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CAB86" w14:textId="77777777" w:rsidR="00907634" w:rsidRPr="00907634" w:rsidRDefault="00732B2F" w:rsidP="009B7A9D">
      <w:pPr>
        <w:pStyle w:val="BodyText"/>
        <w:ind w:firstLine="0"/>
      </w:pPr>
      <w:r>
        <w:rPr>
          <w:noProof/>
        </w:rPr>
        <mc:AlternateContent>
          <mc:Choice Requires="wps">
            <w:drawing>
              <wp:inline distT="0" distB="0" distL="0" distR="0" wp14:anchorId="7A27FF8D" wp14:editId="6B83C5FF">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8797B34" w14:textId="77777777" w:rsidR="006438C8" w:rsidRDefault="006438C8" w:rsidP="004027AB">
                            <w:pPr>
                              <w:jc w:val="center"/>
                              <w:rPr>
                                <w:b/>
                                <w:sz w:val="36"/>
                              </w:rPr>
                            </w:pPr>
                          </w:p>
                          <w:p w14:paraId="277849D7" w14:textId="77777777" w:rsidR="006438C8" w:rsidRDefault="006438C8" w:rsidP="004027AB">
                            <w:pPr>
                              <w:jc w:val="center"/>
                              <w:rPr>
                                <w:b/>
                                <w:sz w:val="36"/>
                              </w:rPr>
                            </w:pPr>
                          </w:p>
                          <w:p w14:paraId="4CB58FAD" w14:textId="77777777" w:rsidR="006438C8" w:rsidRPr="004027AB" w:rsidRDefault="006438C8" w:rsidP="004027AB">
                            <w:pPr>
                              <w:jc w:val="center"/>
                              <w:rPr>
                                <w:b/>
                                <w:sz w:val="36"/>
                              </w:rPr>
                            </w:pPr>
                            <w:r>
                              <w:rPr>
                                <w:b/>
                                <w:sz w:val="36"/>
                              </w:rPr>
                              <w:t>IN</w:t>
                            </w:r>
                            <w:bookmarkStart w:id="0" w:name="_GoBack"/>
                            <w:bookmarkEnd w:id="0"/>
                            <w:r>
                              <w:rPr>
                                <w:b/>
                                <w:sz w:val="36"/>
                              </w:rPr>
                              <w:t>DOOR AIR QUALITY ASSESSMENT</w:t>
                            </w:r>
                          </w:p>
                          <w:p w14:paraId="6C55C021" w14:textId="77777777" w:rsidR="006438C8" w:rsidRPr="004027AB" w:rsidRDefault="006438C8" w:rsidP="004027AB">
                            <w:pPr>
                              <w:jc w:val="center"/>
                              <w:rPr>
                                <w:b/>
                                <w:sz w:val="28"/>
                              </w:rPr>
                            </w:pPr>
                          </w:p>
                          <w:p w14:paraId="30B89B7D" w14:textId="77777777" w:rsidR="006438C8" w:rsidRDefault="006438C8" w:rsidP="001E58B2">
                            <w:pPr>
                              <w:jc w:val="center"/>
                              <w:rPr>
                                <w:b/>
                                <w:sz w:val="28"/>
                              </w:rPr>
                            </w:pPr>
                          </w:p>
                          <w:p w14:paraId="3531DAA9" w14:textId="77777777" w:rsidR="006438C8" w:rsidRDefault="006438C8" w:rsidP="001E58B2">
                            <w:pPr>
                              <w:jc w:val="center"/>
                              <w:rPr>
                                <w:b/>
                                <w:sz w:val="28"/>
                              </w:rPr>
                            </w:pPr>
                          </w:p>
                          <w:p w14:paraId="549E4D7A" w14:textId="77777777" w:rsidR="006438C8" w:rsidRDefault="006438C8" w:rsidP="001E58B2">
                            <w:pPr>
                              <w:jc w:val="center"/>
                              <w:rPr>
                                <w:b/>
                                <w:sz w:val="28"/>
                              </w:rPr>
                            </w:pPr>
                          </w:p>
                          <w:p w14:paraId="580F111E" w14:textId="3F69BBC0" w:rsidR="006438C8" w:rsidRPr="001E58B2" w:rsidRDefault="006438C8" w:rsidP="001E58B2">
                            <w:pPr>
                              <w:jc w:val="center"/>
                              <w:rPr>
                                <w:b/>
                                <w:sz w:val="28"/>
                              </w:rPr>
                            </w:pPr>
                            <w:r>
                              <w:rPr>
                                <w:b/>
                                <w:sz w:val="28"/>
                              </w:rPr>
                              <w:t>North Berkshire District Court</w:t>
                            </w:r>
                          </w:p>
                          <w:p w14:paraId="551096E5" w14:textId="7138A4EA" w:rsidR="006438C8" w:rsidRPr="001E58B2" w:rsidRDefault="006438C8" w:rsidP="001E58B2">
                            <w:pPr>
                              <w:jc w:val="center"/>
                              <w:rPr>
                                <w:b/>
                                <w:sz w:val="28"/>
                              </w:rPr>
                            </w:pPr>
                            <w:r>
                              <w:rPr>
                                <w:b/>
                                <w:sz w:val="28"/>
                              </w:rPr>
                              <w:t>111 Holden Street</w:t>
                            </w:r>
                          </w:p>
                          <w:p w14:paraId="7879B7B7" w14:textId="4125FE35" w:rsidR="006438C8" w:rsidRPr="001E58B2" w:rsidRDefault="006438C8" w:rsidP="001E58B2">
                            <w:pPr>
                              <w:jc w:val="center"/>
                              <w:rPr>
                                <w:b/>
                                <w:sz w:val="28"/>
                              </w:rPr>
                            </w:pPr>
                            <w:r>
                              <w:rPr>
                                <w:b/>
                                <w:sz w:val="28"/>
                              </w:rPr>
                              <w:t>North Adams</w:t>
                            </w:r>
                            <w:r w:rsidRPr="001E58B2">
                              <w:rPr>
                                <w:b/>
                                <w:sz w:val="28"/>
                              </w:rPr>
                              <w:t>, Massachusetts</w:t>
                            </w:r>
                          </w:p>
                          <w:p w14:paraId="7089D03A" w14:textId="77777777" w:rsidR="006438C8" w:rsidRDefault="006438C8" w:rsidP="004027AB">
                            <w:pPr>
                              <w:jc w:val="center"/>
                              <w:rPr>
                                <w:b/>
                                <w:sz w:val="28"/>
                              </w:rPr>
                            </w:pPr>
                          </w:p>
                          <w:p w14:paraId="74A6F050" w14:textId="77777777" w:rsidR="006438C8" w:rsidRDefault="006438C8" w:rsidP="004027AB">
                            <w:pPr>
                              <w:jc w:val="center"/>
                              <w:rPr>
                                <w:b/>
                              </w:rPr>
                            </w:pPr>
                          </w:p>
                          <w:p w14:paraId="52EBCED2" w14:textId="77777777" w:rsidR="006438C8" w:rsidRDefault="006438C8" w:rsidP="004027AB">
                            <w:pPr>
                              <w:jc w:val="center"/>
                              <w:rPr>
                                <w:b/>
                              </w:rPr>
                            </w:pPr>
                          </w:p>
                          <w:p w14:paraId="3B6A261B" w14:textId="77777777" w:rsidR="006438C8" w:rsidRDefault="006438C8" w:rsidP="004027AB">
                            <w:pPr>
                              <w:jc w:val="center"/>
                              <w:rPr>
                                <w:b/>
                              </w:rPr>
                            </w:pPr>
                          </w:p>
                          <w:p w14:paraId="7244AF26" w14:textId="77777777" w:rsidR="006438C8" w:rsidRDefault="006438C8" w:rsidP="004027AB">
                            <w:pPr>
                              <w:jc w:val="center"/>
                              <w:rPr>
                                <w:b/>
                              </w:rPr>
                            </w:pPr>
                          </w:p>
                          <w:p w14:paraId="500040BC" w14:textId="77777777" w:rsidR="006438C8" w:rsidRDefault="006438C8" w:rsidP="004027AB">
                            <w:pPr>
                              <w:jc w:val="center"/>
                              <w:rPr>
                                <w:noProof/>
                              </w:rPr>
                            </w:pPr>
                          </w:p>
                          <w:p w14:paraId="28ED815F" w14:textId="77777777" w:rsidR="006438C8" w:rsidRDefault="006438C8" w:rsidP="004027AB">
                            <w:pPr>
                              <w:jc w:val="center"/>
                              <w:rPr>
                                <w:noProof/>
                              </w:rPr>
                            </w:pPr>
                          </w:p>
                          <w:p w14:paraId="0CBC7552" w14:textId="0B134F23" w:rsidR="006438C8" w:rsidRPr="004027AB" w:rsidRDefault="006438C8" w:rsidP="004027AB">
                            <w:pPr>
                              <w:jc w:val="center"/>
                            </w:pPr>
                            <w:r>
                              <w:rPr>
                                <w:noProof/>
                              </w:rPr>
                              <w:drawing>
                                <wp:inline distT="0" distB="0" distL="0" distR="0" wp14:anchorId="7ECFA723" wp14:editId="23D56400">
                                  <wp:extent cx="4811639" cy="2043953"/>
                                  <wp:effectExtent l="0" t="0" r="8255" b="0"/>
                                  <wp:docPr id="1" name="Picture 1" descr="&#10;&#10;" title="picture of the North Berkshire District Court, North Adam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815774" cy="2045710"/>
                                          </a:xfrm>
                                          <a:prstGeom prst="rect">
                                            <a:avLst/>
                                          </a:prstGeom>
                                          <a:ln>
                                            <a:noFill/>
                                          </a:ln>
                                          <a:extLst>
                                            <a:ext uri="{53640926-AAD7-44D8-BBD7-CCE9431645EC}">
                                              <a14:shadowObscured xmlns:a14="http://schemas.microsoft.com/office/drawing/2010/main"/>
                                            </a:ext>
                                          </a:extLst>
                                        </pic:spPr>
                                      </pic:pic>
                                    </a:graphicData>
                                  </a:graphic>
                                </wp:inline>
                              </w:drawing>
                            </w:r>
                          </w:p>
                          <w:p w14:paraId="34ED7101" w14:textId="77777777" w:rsidR="006438C8" w:rsidRDefault="006438C8" w:rsidP="004027AB">
                            <w:pPr>
                              <w:jc w:val="center"/>
                            </w:pPr>
                          </w:p>
                          <w:p w14:paraId="1414FF45" w14:textId="77777777" w:rsidR="006438C8" w:rsidRPr="004027AB" w:rsidRDefault="006438C8" w:rsidP="004027AB">
                            <w:pPr>
                              <w:jc w:val="center"/>
                            </w:pPr>
                          </w:p>
                          <w:p w14:paraId="4A443F96" w14:textId="77777777" w:rsidR="006438C8" w:rsidRDefault="006438C8" w:rsidP="004027AB">
                            <w:pPr>
                              <w:jc w:val="center"/>
                            </w:pPr>
                          </w:p>
                          <w:p w14:paraId="37483A1B" w14:textId="77777777" w:rsidR="006438C8" w:rsidRDefault="006438C8" w:rsidP="004027AB">
                            <w:pPr>
                              <w:jc w:val="center"/>
                            </w:pPr>
                          </w:p>
                          <w:p w14:paraId="68E9E4C3" w14:textId="77777777" w:rsidR="006438C8" w:rsidRDefault="006438C8" w:rsidP="004027AB">
                            <w:pPr>
                              <w:jc w:val="center"/>
                            </w:pPr>
                          </w:p>
                          <w:p w14:paraId="6FFA0D90" w14:textId="77777777" w:rsidR="006438C8" w:rsidRDefault="006438C8" w:rsidP="004027AB">
                            <w:pPr>
                              <w:jc w:val="center"/>
                            </w:pPr>
                          </w:p>
                          <w:p w14:paraId="66E74FC3" w14:textId="77777777" w:rsidR="006438C8" w:rsidRDefault="006438C8" w:rsidP="004027AB">
                            <w:pPr>
                              <w:jc w:val="center"/>
                            </w:pPr>
                          </w:p>
                          <w:p w14:paraId="63BE5F09" w14:textId="77777777" w:rsidR="006438C8" w:rsidRPr="004027AB" w:rsidRDefault="006438C8" w:rsidP="004027AB">
                            <w:pPr>
                              <w:jc w:val="center"/>
                            </w:pPr>
                            <w:r w:rsidRPr="004027AB">
                              <w:t>Prepared by:</w:t>
                            </w:r>
                          </w:p>
                          <w:p w14:paraId="1950D7E7" w14:textId="77777777" w:rsidR="006438C8" w:rsidRPr="004027AB" w:rsidRDefault="006438C8" w:rsidP="004027AB">
                            <w:pPr>
                              <w:jc w:val="center"/>
                            </w:pPr>
                            <w:r w:rsidRPr="004027AB">
                              <w:t>Massachusetts Department of Public Health</w:t>
                            </w:r>
                          </w:p>
                          <w:p w14:paraId="4D778784" w14:textId="77777777" w:rsidR="006438C8" w:rsidRPr="004027AB" w:rsidRDefault="006438C8" w:rsidP="004027AB">
                            <w:pPr>
                              <w:jc w:val="center"/>
                            </w:pPr>
                            <w:r w:rsidRPr="004027AB">
                              <w:t>Bureau of Environmental Health</w:t>
                            </w:r>
                          </w:p>
                          <w:p w14:paraId="7D96C18B" w14:textId="77777777" w:rsidR="006438C8" w:rsidRPr="004027AB" w:rsidRDefault="006438C8" w:rsidP="004027AB">
                            <w:pPr>
                              <w:jc w:val="center"/>
                            </w:pPr>
                            <w:r w:rsidRPr="004027AB">
                              <w:t>Indoor Air Quality Program</w:t>
                            </w:r>
                          </w:p>
                          <w:p w14:paraId="1B8BF599" w14:textId="43281FA6" w:rsidR="006438C8" w:rsidRPr="004027AB" w:rsidRDefault="006438C8" w:rsidP="004027AB">
                            <w:pPr>
                              <w:jc w:val="center"/>
                            </w:pPr>
                            <w:r>
                              <w:t>December 2015</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38797B34" w14:textId="77777777" w:rsidR="006438C8" w:rsidRDefault="006438C8" w:rsidP="004027AB">
                      <w:pPr>
                        <w:jc w:val="center"/>
                        <w:rPr>
                          <w:b/>
                          <w:sz w:val="36"/>
                        </w:rPr>
                      </w:pPr>
                    </w:p>
                    <w:p w14:paraId="277849D7" w14:textId="77777777" w:rsidR="006438C8" w:rsidRDefault="006438C8" w:rsidP="004027AB">
                      <w:pPr>
                        <w:jc w:val="center"/>
                        <w:rPr>
                          <w:b/>
                          <w:sz w:val="36"/>
                        </w:rPr>
                      </w:pPr>
                    </w:p>
                    <w:p w14:paraId="4CB58FAD" w14:textId="77777777" w:rsidR="006438C8" w:rsidRPr="004027AB" w:rsidRDefault="006438C8" w:rsidP="004027AB">
                      <w:pPr>
                        <w:jc w:val="center"/>
                        <w:rPr>
                          <w:b/>
                          <w:sz w:val="36"/>
                        </w:rPr>
                      </w:pPr>
                      <w:r>
                        <w:rPr>
                          <w:b/>
                          <w:sz w:val="36"/>
                        </w:rPr>
                        <w:t>INDOOR AIR QUALITY ASSESSMENT</w:t>
                      </w:r>
                    </w:p>
                    <w:p w14:paraId="6C55C021" w14:textId="77777777" w:rsidR="006438C8" w:rsidRPr="004027AB" w:rsidRDefault="006438C8" w:rsidP="004027AB">
                      <w:pPr>
                        <w:jc w:val="center"/>
                        <w:rPr>
                          <w:b/>
                          <w:sz w:val="28"/>
                        </w:rPr>
                      </w:pPr>
                    </w:p>
                    <w:p w14:paraId="30B89B7D" w14:textId="77777777" w:rsidR="006438C8" w:rsidRDefault="006438C8" w:rsidP="001E58B2">
                      <w:pPr>
                        <w:jc w:val="center"/>
                        <w:rPr>
                          <w:b/>
                          <w:sz w:val="28"/>
                        </w:rPr>
                      </w:pPr>
                    </w:p>
                    <w:p w14:paraId="3531DAA9" w14:textId="77777777" w:rsidR="006438C8" w:rsidRDefault="006438C8" w:rsidP="001E58B2">
                      <w:pPr>
                        <w:jc w:val="center"/>
                        <w:rPr>
                          <w:b/>
                          <w:sz w:val="28"/>
                        </w:rPr>
                      </w:pPr>
                    </w:p>
                    <w:p w14:paraId="549E4D7A" w14:textId="77777777" w:rsidR="006438C8" w:rsidRDefault="006438C8" w:rsidP="001E58B2">
                      <w:pPr>
                        <w:jc w:val="center"/>
                        <w:rPr>
                          <w:b/>
                          <w:sz w:val="28"/>
                        </w:rPr>
                      </w:pPr>
                    </w:p>
                    <w:p w14:paraId="580F111E" w14:textId="3F69BBC0" w:rsidR="006438C8" w:rsidRPr="001E58B2" w:rsidRDefault="006438C8" w:rsidP="001E58B2">
                      <w:pPr>
                        <w:jc w:val="center"/>
                        <w:rPr>
                          <w:b/>
                          <w:sz w:val="28"/>
                        </w:rPr>
                      </w:pPr>
                      <w:r>
                        <w:rPr>
                          <w:b/>
                          <w:sz w:val="28"/>
                        </w:rPr>
                        <w:t>North Berkshire District Court</w:t>
                      </w:r>
                    </w:p>
                    <w:p w14:paraId="551096E5" w14:textId="7138A4EA" w:rsidR="006438C8" w:rsidRPr="001E58B2" w:rsidRDefault="006438C8" w:rsidP="001E58B2">
                      <w:pPr>
                        <w:jc w:val="center"/>
                        <w:rPr>
                          <w:b/>
                          <w:sz w:val="28"/>
                        </w:rPr>
                      </w:pPr>
                      <w:r>
                        <w:rPr>
                          <w:b/>
                          <w:sz w:val="28"/>
                        </w:rPr>
                        <w:t>111 Holden Street</w:t>
                      </w:r>
                    </w:p>
                    <w:p w14:paraId="7879B7B7" w14:textId="4125FE35" w:rsidR="006438C8" w:rsidRPr="001E58B2" w:rsidRDefault="006438C8" w:rsidP="001E58B2">
                      <w:pPr>
                        <w:jc w:val="center"/>
                        <w:rPr>
                          <w:b/>
                          <w:sz w:val="28"/>
                        </w:rPr>
                      </w:pPr>
                      <w:r>
                        <w:rPr>
                          <w:b/>
                          <w:sz w:val="28"/>
                        </w:rPr>
                        <w:t>North Adams</w:t>
                      </w:r>
                      <w:r w:rsidRPr="001E58B2">
                        <w:rPr>
                          <w:b/>
                          <w:sz w:val="28"/>
                        </w:rPr>
                        <w:t>, Massachusetts</w:t>
                      </w:r>
                    </w:p>
                    <w:p w14:paraId="7089D03A" w14:textId="77777777" w:rsidR="006438C8" w:rsidRDefault="006438C8" w:rsidP="004027AB">
                      <w:pPr>
                        <w:jc w:val="center"/>
                        <w:rPr>
                          <w:b/>
                          <w:sz w:val="28"/>
                        </w:rPr>
                      </w:pPr>
                    </w:p>
                    <w:p w14:paraId="74A6F050" w14:textId="77777777" w:rsidR="006438C8" w:rsidRDefault="006438C8" w:rsidP="004027AB">
                      <w:pPr>
                        <w:jc w:val="center"/>
                        <w:rPr>
                          <w:b/>
                        </w:rPr>
                      </w:pPr>
                    </w:p>
                    <w:p w14:paraId="52EBCED2" w14:textId="77777777" w:rsidR="006438C8" w:rsidRDefault="006438C8" w:rsidP="004027AB">
                      <w:pPr>
                        <w:jc w:val="center"/>
                        <w:rPr>
                          <w:b/>
                        </w:rPr>
                      </w:pPr>
                    </w:p>
                    <w:p w14:paraId="3B6A261B" w14:textId="77777777" w:rsidR="006438C8" w:rsidRDefault="006438C8" w:rsidP="004027AB">
                      <w:pPr>
                        <w:jc w:val="center"/>
                        <w:rPr>
                          <w:b/>
                        </w:rPr>
                      </w:pPr>
                    </w:p>
                    <w:p w14:paraId="7244AF26" w14:textId="77777777" w:rsidR="006438C8" w:rsidRDefault="006438C8" w:rsidP="004027AB">
                      <w:pPr>
                        <w:jc w:val="center"/>
                        <w:rPr>
                          <w:b/>
                        </w:rPr>
                      </w:pPr>
                    </w:p>
                    <w:p w14:paraId="500040BC" w14:textId="77777777" w:rsidR="006438C8" w:rsidRDefault="006438C8" w:rsidP="004027AB">
                      <w:pPr>
                        <w:jc w:val="center"/>
                        <w:rPr>
                          <w:noProof/>
                        </w:rPr>
                      </w:pPr>
                    </w:p>
                    <w:p w14:paraId="28ED815F" w14:textId="77777777" w:rsidR="006438C8" w:rsidRDefault="006438C8" w:rsidP="004027AB">
                      <w:pPr>
                        <w:jc w:val="center"/>
                        <w:rPr>
                          <w:noProof/>
                        </w:rPr>
                      </w:pPr>
                    </w:p>
                    <w:p w14:paraId="0CBC7552" w14:textId="0B134F23" w:rsidR="006438C8" w:rsidRPr="004027AB" w:rsidRDefault="006438C8" w:rsidP="004027AB">
                      <w:pPr>
                        <w:jc w:val="center"/>
                      </w:pPr>
                      <w:r>
                        <w:rPr>
                          <w:noProof/>
                        </w:rPr>
                        <w:drawing>
                          <wp:inline distT="0" distB="0" distL="0" distR="0" wp14:anchorId="7ECFA723" wp14:editId="6EB94174">
                            <wp:extent cx="4811639" cy="2043953"/>
                            <wp:effectExtent l="0" t="0" r="8255" b="0"/>
                            <wp:docPr id="1" name="Picture 1" descr="&#10;&#10;" title="picture of the North Berkshire District Court, North Adam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080" t="29284" r="7139" b="17263"/>
                                    <a:stretch/>
                                  </pic:blipFill>
                                  <pic:spPr bwMode="auto">
                                    <a:xfrm>
                                      <a:off x="0" y="0"/>
                                      <a:ext cx="4815774" cy="2045710"/>
                                    </a:xfrm>
                                    <a:prstGeom prst="rect">
                                      <a:avLst/>
                                    </a:prstGeom>
                                    <a:ln>
                                      <a:noFill/>
                                    </a:ln>
                                    <a:extLst>
                                      <a:ext uri="{53640926-AAD7-44D8-BBD7-CCE9431645EC}">
                                        <a14:shadowObscured xmlns:a14="http://schemas.microsoft.com/office/drawing/2010/main"/>
                                      </a:ext>
                                    </a:extLst>
                                  </pic:spPr>
                                </pic:pic>
                              </a:graphicData>
                            </a:graphic>
                          </wp:inline>
                        </w:drawing>
                      </w:r>
                    </w:p>
                    <w:p w14:paraId="34ED7101" w14:textId="77777777" w:rsidR="006438C8" w:rsidRDefault="006438C8" w:rsidP="004027AB">
                      <w:pPr>
                        <w:jc w:val="center"/>
                      </w:pPr>
                    </w:p>
                    <w:p w14:paraId="1414FF45" w14:textId="77777777" w:rsidR="006438C8" w:rsidRPr="004027AB" w:rsidRDefault="006438C8" w:rsidP="004027AB">
                      <w:pPr>
                        <w:jc w:val="center"/>
                      </w:pPr>
                    </w:p>
                    <w:p w14:paraId="4A443F96" w14:textId="77777777" w:rsidR="006438C8" w:rsidRDefault="006438C8" w:rsidP="004027AB">
                      <w:pPr>
                        <w:jc w:val="center"/>
                      </w:pPr>
                    </w:p>
                    <w:p w14:paraId="37483A1B" w14:textId="77777777" w:rsidR="006438C8" w:rsidRDefault="006438C8" w:rsidP="004027AB">
                      <w:pPr>
                        <w:jc w:val="center"/>
                      </w:pPr>
                    </w:p>
                    <w:p w14:paraId="68E9E4C3" w14:textId="77777777" w:rsidR="006438C8" w:rsidRDefault="006438C8" w:rsidP="004027AB">
                      <w:pPr>
                        <w:jc w:val="center"/>
                      </w:pPr>
                    </w:p>
                    <w:p w14:paraId="6FFA0D90" w14:textId="77777777" w:rsidR="006438C8" w:rsidRDefault="006438C8" w:rsidP="004027AB">
                      <w:pPr>
                        <w:jc w:val="center"/>
                      </w:pPr>
                    </w:p>
                    <w:p w14:paraId="66E74FC3" w14:textId="77777777" w:rsidR="006438C8" w:rsidRDefault="006438C8" w:rsidP="004027AB">
                      <w:pPr>
                        <w:jc w:val="center"/>
                      </w:pPr>
                    </w:p>
                    <w:p w14:paraId="63BE5F09" w14:textId="77777777" w:rsidR="006438C8" w:rsidRPr="004027AB" w:rsidRDefault="006438C8" w:rsidP="004027AB">
                      <w:pPr>
                        <w:jc w:val="center"/>
                      </w:pPr>
                      <w:r w:rsidRPr="004027AB">
                        <w:t>Prepared by:</w:t>
                      </w:r>
                    </w:p>
                    <w:p w14:paraId="1950D7E7" w14:textId="77777777" w:rsidR="006438C8" w:rsidRPr="004027AB" w:rsidRDefault="006438C8" w:rsidP="004027AB">
                      <w:pPr>
                        <w:jc w:val="center"/>
                      </w:pPr>
                      <w:r w:rsidRPr="004027AB">
                        <w:t>Massachusetts Department of Public Health</w:t>
                      </w:r>
                    </w:p>
                    <w:p w14:paraId="4D778784" w14:textId="77777777" w:rsidR="006438C8" w:rsidRPr="004027AB" w:rsidRDefault="006438C8" w:rsidP="004027AB">
                      <w:pPr>
                        <w:jc w:val="center"/>
                      </w:pPr>
                      <w:r w:rsidRPr="004027AB">
                        <w:t>Bureau of Environmental Health</w:t>
                      </w:r>
                    </w:p>
                    <w:p w14:paraId="7D96C18B" w14:textId="77777777" w:rsidR="006438C8" w:rsidRPr="004027AB" w:rsidRDefault="006438C8" w:rsidP="004027AB">
                      <w:pPr>
                        <w:jc w:val="center"/>
                      </w:pPr>
                      <w:r w:rsidRPr="004027AB">
                        <w:t>Indoor Air Quality Program</w:t>
                      </w:r>
                    </w:p>
                    <w:p w14:paraId="1B8BF599" w14:textId="43281FA6" w:rsidR="006438C8" w:rsidRPr="004027AB" w:rsidRDefault="006438C8" w:rsidP="004027AB">
                      <w:pPr>
                        <w:jc w:val="center"/>
                      </w:pPr>
                      <w:r>
                        <w:t>December 2015</w:t>
                      </w:r>
                    </w:p>
                  </w:txbxContent>
                </v:textbox>
                <w10:anchorlock/>
              </v:shape>
            </w:pict>
          </mc:Fallback>
        </mc:AlternateContent>
      </w:r>
    </w:p>
    <w:p w14:paraId="038CED74" w14:textId="77777777" w:rsidR="006D7789" w:rsidRPr="00BD1743" w:rsidRDefault="006D7789" w:rsidP="009B7A9D">
      <w:pPr>
        <w:keepNext/>
        <w:spacing w:before="600" w:line="480" w:lineRule="auto"/>
        <w:outlineLvl w:val="0"/>
        <w:rPr>
          <w:b/>
          <w:sz w:val="28"/>
        </w:rPr>
      </w:pPr>
      <w:r w:rsidRPr="006D7789">
        <w:rPr>
          <w:b/>
          <w:sz w:val="28"/>
        </w:rPr>
        <w:lastRenderedPageBreak/>
        <w:t>Background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Caption w:val="Background"/>
      </w:tblPr>
      <w:tblGrid>
        <w:gridCol w:w="4885"/>
        <w:gridCol w:w="4691"/>
      </w:tblGrid>
      <w:tr w:rsidR="00BD1743" w14:paraId="77875069" w14:textId="77777777" w:rsidTr="004F5829">
        <w:tc>
          <w:tcPr>
            <w:tcW w:w="4885" w:type="dxa"/>
          </w:tcPr>
          <w:p w14:paraId="507E3057" w14:textId="77777777" w:rsidR="00BD1743" w:rsidRPr="006D7789" w:rsidRDefault="00BD1743" w:rsidP="009B7A9D">
            <w:pPr>
              <w:rPr>
                <w:b/>
              </w:rPr>
            </w:pPr>
            <w:r w:rsidRPr="006D7789">
              <w:rPr>
                <w:b/>
              </w:rPr>
              <w:t>Date of Assessment:</w:t>
            </w:r>
          </w:p>
        </w:tc>
        <w:tc>
          <w:tcPr>
            <w:tcW w:w="4691" w:type="dxa"/>
          </w:tcPr>
          <w:p w14:paraId="14115219" w14:textId="31BA0943" w:rsidR="00BD1743" w:rsidRDefault="00126F21" w:rsidP="009B7A9D">
            <w:r>
              <w:t>October 29</w:t>
            </w:r>
            <w:r w:rsidR="00BD1743" w:rsidRPr="006D7789">
              <w:t>, 2015</w:t>
            </w:r>
          </w:p>
        </w:tc>
      </w:tr>
      <w:tr w:rsidR="00BD1743" w14:paraId="5B0007FF" w14:textId="77777777" w:rsidTr="004F5829">
        <w:tc>
          <w:tcPr>
            <w:tcW w:w="4885" w:type="dxa"/>
          </w:tcPr>
          <w:p w14:paraId="1D24C95A" w14:textId="77777777" w:rsidR="00BD1743" w:rsidRDefault="00BD1743" w:rsidP="009B7A9D">
            <w:pPr>
              <w:rPr>
                <w:b/>
              </w:rPr>
            </w:pPr>
            <w:r w:rsidRPr="006D7789">
              <w:rPr>
                <w:b/>
              </w:rPr>
              <w:t>Building:</w:t>
            </w:r>
          </w:p>
        </w:tc>
        <w:tc>
          <w:tcPr>
            <w:tcW w:w="4691" w:type="dxa"/>
          </w:tcPr>
          <w:p w14:paraId="274D4941" w14:textId="279F47BA" w:rsidR="00BD1743" w:rsidRDefault="00126F21" w:rsidP="009B7A9D">
            <w:pPr>
              <w:rPr>
                <w:b/>
              </w:rPr>
            </w:pPr>
            <w:r>
              <w:t xml:space="preserve">North </w:t>
            </w:r>
            <w:r w:rsidR="00EA24D8">
              <w:t>Berkshire</w:t>
            </w:r>
            <w:r>
              <w:t xml:space="preserve"> District Court</w:t>
            </w:r>
            <w:r w:rsidR="00BD1743">
              <w:t xml:space="preserve"> (</w:t>
            </w:r>
            <w:r w:rsidR="00EA24D8">
              <w:t>NBDC</w:t>
            </w:r>
            <w:r w:rsidR="00BD1743">
              <w:t>)</w:t>
            </w:r>
          </w:p>
        </w:tc>
      </w:tr>
      <w:tr w:rsidR="00BD1743" w14:paraId="12A2E283" w14:textId="77777777" w:rsidTr="004F5829">
        <w:tc>
          <w:tcPr>
            <w:tcW w:w="4885" w:type="dxa"/>
          </w:tcPr>
          <w:p w14:paraId="2B3FA31F" w14:textId="77777777" w:rsidR="00BD1743" w:rsidRDefault="00BD1743" w:rsidP="009B7A9D">
            <w:pPr>
              <w:rPr>
                <w:b/>
              </w:rPr>
            </w:pPr>
            <w:r w:rsidRPr="006D7789">
              <w:rPr>
                <w:b/>
              </w:rPr>
              <w:t>Address:</w:t>
            </w:r>
            <w:r>
              <w:t xml:space="preserve">  </w:t>
            </w:r>
          </w:p>
        </w:tc>
        <w:tc>
          <w:tcPr>
            <w:tcW w:w="4691" w:type="dxa"/>
          </w:tcPr>
          <w:p w14:paraId="471B58FE" w14:textId="77777777" w:rsidR="00EA24D8" w:rsidRDefault="00EA24D8" w:rsidP="009B7A9D">
            <w:r>
              <w:t>111 Holden Street</w:t>
            </w:r>
          </w:p>
          <w:p w14:paraId="43619BCD" w14:textId="3C617547" w:rsidR="00BD1743" w:rsidRDefault="00EA24D8" w:rsidP="009B7A9D">
            <w:pPr>
              <w:rPr>
                <w:b/>
              </w:rPr>
            </w:pPr>
            <w:r>
              <w:t>North Adams</w:t>
            </w:r>
            <w:r w:rsidR="00BD1743" w:rsidRPr="006D7789">
              <w:t>, Massachusetts</w:t>
            </w:r>
          </w:p>
        </w:tc>
      </w:tr>
      <w:tr w:rsidR="00BD1743" w14:paraId="1D172569" w14:textId="77777777" w:rsidTr="004F5829">
        <w:tc>
          <w:tcPr>
            <w:tcW w:w="4885" w:type="dxa"/>
          </w:tcPr>
          <w:p w14:paraId="0DD889AB" w14:textId="77777777" w:rsidR="00BD1743" w:rsidRDefault="00BD1743" w:rsidP="009B7A9D">
            <w:pPr>
              <w:rPr>
                <w:b/>
              </w:rPr>
            </w:pPr>
            <w:r w:rsidRPr="006D7789">
              <w:rPr>
                <w:b/>
              </w:rPr>
              <w:t>Assessment Requested by:</w:t>
            </w:r>
          </w:p>
        </w:tc>
        <w:tc>
          <w:tcPr>
            <w:tcW w:w="4691" w:type="dxa"/>
          </w:tcPr>
          <w:p w14:paraId="472622F0" w14:textId="41327394" w:rsidR="00BD1743" w:rsidRPr="00BD1743" w:rsidRDefault="00EA24D8" w:rsidP="00A72542">
            <w:pPr>
              <w:ind w:left="335" w:hanging="335"/>
            </w:pPr>
            <w:r>
              <w:t xml:space="preserve">Chris </w:t>
            </w:r>
            <w:r w:rsidR="00A72542">
              <w:t>McQuade, Administrative</w:t>
            </w:r>
            <w:r>
              <w:t xml:space="preserve"> Office of the Trial Court</w:t>
            </w:r>
          </w:p>
        </w:tc>
      </w:tr>
      <w:tr w:rsidR="00BD1743" w14:paraId="1F345481" w14:textId="77777777" w:rsidTr="004F5829">
        <w:tc>
          <w:tcPr>
            <w:tcW w:w="4885" w:type="dxa"/>
          </w:tcPr>
          <w:p w14:paraId="1C02E6EB" w14:textId="396D3B97" w:rsidR="00BD1743" w:rsidRDefault="004F5829" w:rsidP="009B7A9D">
            <w:pPr>
              <w:rPr>
                <w:b/>
              </w:rPr>
            </w:pPr>
            <w:r>
              <w:rPr>
                <w:b/>
              </w:rPr>
              <w:t>Massachusetts Department of Public Health/Bureau of Environmental Health (MDPH/BEH)</w:t>
            </w:r>
            <w:r w:rsidR="00BD1743">
              <w:rPr>
                <w:b/>
              </w:rPr>
              <w:t xml:space="preserve"> Staff </w:t>
            </w:r>
            <w:r w:rsidR="00BD1743" w:rsidRPr="006D7789">
              <w:rPr>
                <w:b/>
              </w:rPr>
              <w:t>Conducting Assessment:</w:t>
            </w:r>
          </w:p>
        </w:tc>
        <w:tc>
          <w:tcPr>
            <w:tcW w:w="4691" w:type="dxa"/>
          </w:tcPr>
          <w:p w14:paraId="4A07C250" w14:textId="77777777" w:rsidR="00EA24D8" w:rsidRDefault="00BD1743" w:rsidP="002F6DF5">
            <w:pPr>
              <w:ind w:left="335" w:hanging="335"/>
            </w:pPr>
            <w:r w:rsidRPr="006D7789">
              <w:t>Michael Feeney, Director</w:t>
            </w:r>
            <w:r w:rsidR="004F5829">
              <w:t>,</w:t>
            </w:r>
          </w:p>
          <w:p w14:paraId="36617A92" w14:textId="3E6C7B82" w:rsidR="00BD1743" w:rsidRDefault="004F5829" w:rsidP="002F6DF5">
            <w:pPr>
              <w:ind w:left="335"/>
            </w:pPr>
            <w:r w:rsidRPr="004F5829">
              <w:t xml:space="preserve">Indoor Air Quality </w:t>
            </w:r>
            <w:r>
              <w:t>(</w:t>
            </w:r>
            <w:r w:rsidRPr="004F5829">
              <w:t>IAQ)</w:t>
            </w:r>
            <w:r>
              <w:t xml:space="preserve"> </w:t>
            </w:r>
            <w:r w:rsidRPr="004F5829">
              <w:t>Pr</w:t>
            </w:r>
            <w:r>
              <w:t xml:space="preserve">ogram </w:t>
            </w:r>
          </w:p>
          <w:p w14:paraId="257C4ECE" w14:textId="77777777" w:rsidR="00BD1743" w:rsidRDefault="00BD1743" w:rsidP="002F6DF5">
            <w:pPr>
              <w:ind w:left="335" w:hanging="335"/>
            </w:pPr>
            <w:r>
              <w:t>Stefanie Santora</w:t>
            </w:r>
            <w:r w:rsidR="004F5829">
              <w:t xml:space="preserve">, IAQ/Radon Unit </w:t>
            </w:r>
          </w:p>
          <w:p w14:paraId="5C0C6597" w14:textId="11754E9F" w:rsidR="002F6DF5" w:rsidRDefault="008B6D88" w:rsidP="009B7A9D">
            <w:pPr>
              <w:ind w:left="335" w:hanging="335"/>
            </w:pPr>
            <w:r>
              <w:t>Brenda Netreba</w:t>
            </w:r>
            <w:r w:rsidR="00151C06">
              <w:t xml:space="preserve">, </w:t>
            </w:r>
            <w:r w:rsidR="00151C06" w:rsidRPr="00151C06">
              <w:t>Environmental Analyst</w:t>
            </w:r>
            <w:r w:rsidR="00151C06">
              <w:t>, Community Assessment Program (CAP)</w:t>
            </w:r>
          </w:p>
          <w:p w14:paraId="4DCF27BD" w14:textId="5C55E494" w:rsidR="002F6DF5" w:rsidRPr="004F5829" w:rsidRDefault="002F6DF5" w:rsidP="009B7A9D">
            <w:pPr>
              <w:ind w:left="335" w:hanging="335"/>
            </w:pPr>
            <w:r>
              <w:t>Carolyn A</w:t>
            </w:r>
            <w:r w:rsidR="008B6D88">
              <w:t>riori</w:t>
            </w:r>
            <w:r w:rsidR="00151C06">
              <w:t xml:space="preserve">, </w:t>
            </w:r>
            <w:r w:rsidR="00151C06" w:rsidRPr="00151C06">
              <w:t>Environmental Analyst</w:t>
            </w:r>
            <w:r w:rsidR="00151C06">
              <w:t>, CAP</w:t>
            </w:r>
          </w:p>
        </w:tc>
      </w:tr>
      <w:tr w:rsidR="00BD1743" w14:paraId="712268FD" w14:textId="77777777" w:rsidTr="004F5829">
        <w:tc>
          <w:tcPr>
            <w:tcW w:w="4885" w:type="dxa"/>
          </w:tcPr>
          <w:p w14:paraId="359AA059" w14:textId="77777777" w:rsidR="00BD1743" w:rsidRDefault="00BD1743" w:rsidP="009B7A9D">
            <w:pPr>
              <w:rPr>
                <w:b/>
              </w:rPr>
            </w:pPr>
            <w:r>
              <w:rPr>
                <w:b/>
              </w:rPr>
              <w:t>Date</w:t>
            </w:r>
            <w:r w:rsidRPr="006D7789">
              <w:rPr>
                <w:b/>
              </w:rPr>
              <w:t xml:space="preserve"> Building </w:t>
            </w:r>
            <w:r>
              <w:rPr>
                <w:b/>
              </w:rPr>
              <w:t>Constructed</w:t>
            </w:r>
            <w:r w:rsidRPr="006D7789">
              <w:rPr>
                <w:b/>
              </w:rPr>
              <w:t>:</w:t>
            </w:r>
          </w:p>
        </w:tc>
        <w:tc>
          <w:tcPr>
            <w:tcW w:w="4691" w:type="dxa"/>
          </w:tcPr>
          <w:p w14:paraId="080634C0" w14:textId="077E70C8" w:rsidR="00BD1743" w:rsidRDefault="00EA24D8" w:rsidP="009B7A9D">
            <w:pPr>
              <w:rPr>
                <w:b/>
              </w:rPr>
            </w:pPr>
            <w:r>
              <w:t>1950-1960s</w:t>
            </w:r>
            <w:r w:rsidR="00BD1743">
              <w:t xml:space="preserve">, with renovations in the </w:t>
            </w:r>
            <w:r>
              <w:t>2005</w:t>
            </w:r>
          </w:p>
        </w:tc>
      </w:tr>
      <w:tr w:rsidR="00BD1743" w14:paraId="794C6D6F" w14:textId="77777777" w:rsidTr="004F5829">
        <w:tc>
          <w:tcPr>
            <w:tcW w:w="4885" w:type="dxa"/>
          </w:tcPr>
          <w:p w14:paraId="50229770" w14:textId="77777777" w:rsidR="00BD1743" w:rsidRDefault="00BD1743" w:rsidP="009B7A9D">
            <w:pPr>
              <w:rPr>
                <w:b/>
              </w:rPr>
            </w:pPr>
            <w:r w:rsidRPr="006D7789">
              <w:rPr>
                <w:b/>
              </w:rPr>
              <w:t>Reason for Request:</w:t>
            </w:r>
          </w:p>
        </w:tc>
        <w:tc>
          <w:tcPr>
            <w:tcW w:w="4691" w:type="dxa"/>
          </w:tcPr>
          <w:p w14:paraId="5A188252" w14:textId="1C635B41" w:rsidR="00BD1743" w:rsidRPr="00A72542" w:rsidRDefault="00BD1743" w:rsidP="00A72542">
            <w:r w:rsidRPr="00A72542">
              <w:rPr>
                <w:color w:val="000000" w:themeColor="text1"/>
              </w:rPr>
              <w:t>Concerns related to general air quality</w:t>
            </w:r>
            <w:r w:rsidR="00EA24D8" w:rsidRPr="00A72542">
              <w:rPr>
                <w:color w:val="000000" w:themeColor="text1"/>
              </w:rPr>
              <w:t xml:space="preserve"> and chronic disease</w:t>
            </w:r>
            <w:r w:rsidRPr="00A72542">
              <w:rPr>
                <w:color w:val="000000" w:themeColor="text1"/>
              </w:rPr>
              <w:t xml:space="preserve"> </w:t>
            </w:r>
          </w:p>
        </w:tc>
      </w:tr>
    </w:tbl>
    <w:p w14:paraId="040F3FE0" w14:textId="77777777" w:rsidR="00BD1743" w:rsidRDefault="006D7789" w:rsidP="009B7A9D">
      <w:r w:rsidRPr="006D7789">
        <w:tab/>
      </w:r>
    </w:p>
    <w:p w14:paraId="5812344A" w14:textId="77777777" w:rsidR="006D7789" w:rsidRDefault="006D7789" w:rsidP="009B7A9D">
      <w:pPr>
        <w:spacing w:line="360" w:lineRule="auto"/>
        <w:rPr>
          <w:b/>
        </w:rPr>
      </w:pPr>
      <w:r w:rsidRPr="006D7789">
        <w:rPr>
          <w:b/>
        </w:rPr>
        <w:t xml:space="preserve">Building Description </w:t>
      </w:r>
    </w:p>
    <w:p w14:paraId="62D072E3" w14:textId="02E7593D" w:rsidR="007C0A8D" w:rsidRPr="002C2B7C" w:rsidRDefault="00593E5D" w:rsidP="009B7A9D">
      <w:pPr>
        <w:pStyle w:val="BodyText1"/>
      </w:pPr>
      <w:r w:rsidRPr="002C2B7C">
        <w:t xml:space="preserve">The </w:t>
      </w:r>
      <w:r w:rsidR="00EA24D8" w:rsidRPr="002C2B7C">
        <w:t>NBDC</w:t>
      </w:r>
      <w:r w:rsidR="00F820C9" w:rsidRPr="002C2B7C">
        <w:t xml:space="preserve"> </w:t>
      </w:r>
      <w:r w:rsidRPr="002C2B7C">
        <w:t xml:space="preserve">is a </w:t>
      </w:r>
      <w:r w:rsidR="00EA24D8" w:rsidRPr="002C2B7C">
        <w:t>two</w:t>
      </w:r>
      <w:r w:rsidRPr="002C2B7C">
        <w:t xml:space="preserve">-story </w:t>
      </w:r>
      <w:r w:rsidR="00F820C9" w:rsidRPr="002C2B7C">
        <w:t xml:space="preserve">brick and </w:t>
      </w:r>
      <w:r w:rsidR="00EA24D8" w:rsidRPr="002C2B7C">
        <w:t>c</w:t>
      </w:r>
      <w:r w:rsidR="004F1651" w:rsidRPr="002C2B7C">
        <w:t>oncrete building</w:t>
      </w:r>
      <w:r w:rsidRPr="002C2B7C">
        <w:t xml:space="preserve"> </w:t>
      </w:r>
      <w:r w:rsidR="004B1895" w:rsidRPr="002C2B7C">
        <w:t xml:space="preserve">originally </w:t>
      </w:r>
      <w:r w:rsidRPr="002C2B7C">
        <w:t xml:space="preserve">constructed </w:t>
      </w:r>
      <w:r w:rsidR="00EA24D8" w:rsidRPr="002C2B7C">
        <w:t xml:space="preserve">as a </w:t>
      </w:r>
      <w:r w:rsidR="00FF23BD" w:rsidRPr="002C2B7C">
        <w:t>research</w:t>
      </w:r>
      <w:r w:rsidR="00EA24D8" w:rsidRPr="002C2B7C">
        <w:t xml:space="preserve"> laboratory</w:t>
      </w:r>
      <w:r w:rsidR="00FA26A0" w:rsidRPr="002C2B7C">
        <w:t xml:space="preserve">. </w:t>
      </w:r>
      <w:r w:rsidR="003D6147" w:rsidRPr="002C2B7C">
        <w:t xml:space="preserve"> </w:t>
      </w:r>
      <w:r w:rsidR="007C0A8D" w:rsidRPr="002C2B7C">
        <w:t>It has a</w:t>
      </w:r>
      <w:r w:rsidR="00F820C9" w:rsidRPr="002C2B7C">
        <w:t xml:space="preserve"> </w:t>
      </w:r>
      <w:r w:rsidR="00EA24D8" w:rsidRPr="002C2B7C">
        <w:t xml:space="preserve">full basement </w:t>
      </w:r>
      <w:r w:rsidR="005E3EFC" w:rsidRPr="002C2B7C">
        <w:t xml:space="preserve">that is </w:t>
      </w:r>
      <w:r w:rsidR="00EA24D8" w:rsidRPr="002C2B7C">
        <w:t>p</w:t>
      </w:r>
      <w:r w:rsidR="007C0A8D" w:rsidRPr="002C2B7C">
        <w:t>artially below grade</w:t>
      </w:r>
      <w:r w:rsidR="00FA26A0" w:rsidRPr="002C2B7C">
        <w:t xml:space="preserve">. </w:t>
      </w:r>
      <w:r w:rsidR="003D6147" w:rsidRPr="002C2B7C">
        <w:t xml:space="preserve"> </w:t>
      </w:r>
      <w:r w:rsidR="004F1651" w:rsidRPr="002C2B7C">
        <w:t>The b</w:t>
      </w:r>
      <w:r w:rsidR="007C0A8D" w:rsidRPr="002C2B7C">
        <w:t>uilding</w:t>
      </w:r>
      <w:r w:rsidR="00FF23BD" w:rsidRPr="002C2B7C">
        <w:t xml:space="preserve"> was </w:t>
      </w:r>
      <w:r w:rsidR="00714155" w:rsidRPr="002C2B7C">
        <w:t>renovat</w:t>
      </w:r>
      <w:r w:rsidR="00FF23BD" w:rsidRPr="002C2B7C">
        <w:t>ed</w:t>
      </w:r>
      <w:r w:rsidR="004F1651" w:rsidRPr="002C2B7C">
        <w:t xml:space="preserve"> in </w:t>
      </w:r>
      <w:r w:rsidR="00EA24D8" w:rsidRPr="002C2B7C">
        <w:t xml:space="preserve">2005 into </w:t>
      </w:r>
      <w:r w:rsidR="005E3EFC" w:rsidRPr="002C2B7C">
        <w:t>the NBDC</w:t>
      </w:r>
      <w:r w:rsidR="006438C8">
        <w:t>.</w:t>
      </w:r>
    </w:p>
    <w:p w14:paraId="79BB34ED" w14:textId="77777777" w:rsidR="00BD1743" w:rsidRDefault="00BD1743" w:rsidP="009B7A9D">
      <w:pPr>
        <w:pStyle w:val="Heading1"/>
        <w:spacing w:line="360" w:lineRule="auto"/>
      </w:pPr>
      <w:r>
        <w:t>Methods</w:t>
      </w:r>
    </w:p>
    <w:p w14:paraId="1DEA545F" w14:textId="54F48A0A" w:rsidR="00BD1743" w:rsidRPr="002C2B7C" w:rsidRDefault="00BD1743" w:rsidP="009B7A9D">
      <w:pPr>
        <w:pStyle w:val="BodyText1"/>
      </w:pPr>
      <w:r w:rsidRPr="002C2B7C">
        <w:t xml:space="preserve">Please refer to the IAQ Manual </w:t>
      </w:r>
      <w:r w:rsidR="00436D9A" w:rsidRPr="002C2B7C">
        <w:t>for methods,</w:t>
      </w:r>
      <w:r w:rsidRPr="002C2B7C">
        <w:t xml:space="preserve"> sampling procedures</w:t>
      </w:r>
      <w:r w:rsidR="00436D9A" w:rsidRPr="002C2B7C">
        <w:t>, and interpretation of results</w:t>
      </w:r>
      <w:r w:rsidRPr="002C2B7C">
        <w:t xml:space="preserve"> (MDPH, 2015).</w:t>
      </w:r>
    </w:p>
    <w:p w14:paraId="41B3861F" w14:textId="77777777" w:rsidR="00BD1743" w:rsidRPr="00BD1743" w:rsidRDefault="003B2DA5" w:rsidP="009B7A9D">
      <w:pPr>
        <w:pStyle w:val="Heading1"/>
        <w:spacing w:line="360" w:lineRule="auto"/>
      </w:pPr>
      <w:r w:rsidRPr="003B2DA5">
        <w:t>Results</w:t>
      </w:r>
    </w:p>
    <w:p w14:paraId="21AF8110" w14:textId="1DDD77B9" w:rsidR="003B2DA5" w:rsidRPr="002C2B7C" w:rsidRDefault="003B2DA5" w:rsidP="009B7A9D">
      <w:pPr>
        <w:pStyle w:val="BodyText1"/>
      </w:pPr>
      <w:r w:rsidRPr="002C2B7C">
        <w:t xml:space="preserve">This space is occupied by approximately </w:t>
      </w:r>
      <w:r w:rsidR="007675EE" w:rsidRPr="002C2B7C">
        <w:t>2</w:t>
      </w:r>
      <w:r w:rsidR="007675EE">
        <w:t>4</w:t>
      </w:r>
      <w:r w:rsidR="007675EE" w:rsidRPr="002C2B7C">
        <w:t xml:space="preserve"> </w:t>
      </w:r>
      <w:r w:rsidRPr="002C2B7C">
        <w:t>employees.  Members of the public also visit daily</w:t>
      </w:r>
      <w:r w:rsidR="00FA26A0" w:rsidRPr="002C2B7C">
        <w:t xml:space="preserve">. </w:t>
      </w:r>
      <w:r w:rsidR="003D6147" w:rsidRPr="002C2B7C">
        <w:t xml:space="preserve"> </w:t>
      </w:r>
      <w:r w:rsidRPr="002C2B7C">
        <w:t>Test re</w:t>
      </w:r>
      <w:r w:rsidR="00572C68">
        <w:t>sults are presented in Table 1.</w:t>
      </w:r>
    </w:p>
    <w:p w14:paraId="64F6F89C" w14:textId="77777777" w:rsidR="003B2DA5" w:rsidRPr="003B2DA5" w:rsidRDefault="003B2DA5" w:rsidP="009B7A9D">
      <w:pPr>
        <w:pStyle w:val="Heading1"/>
        <w:spacing w:line="360" w:lineRule="auto"/>
      </w:pPr>
      <w:r w:rsidRPr="003B2DA5">
        <w:lastRenderedPageBreak/>
        <w:t>Discussion</w:t>
      </w:r>
    </w:p>
    <w:p w14:paraId="71AC628B" w14:textId="77777777" w:rsidR="003B2DA5" w:rsidRPr="003B2DA5" w:rsidRDefault="003B2DA5" w:rsidP="009B7A9D">
      <w:pPr>
        <w:pStyle w:val="Heading2"/>
        <w:spacing w:before="120" w:line="360" w:lineRule="auto"/>
      </w:pPr>
      <w:r w:rsidRPr="003B2DA5">
        <w:t>Ventilation</w:t>
      </w:r>
    </w:p>
    <w:p w14:paraId="7D4D6195" w14:textId="5446BB8A" w:rsidR="003B2DA5" w:rsidRPr="002C2B7C" w:rsidRDefault="003B2DA5" w:rsidP="009B7A9D">
      <w:pPr>
        <w:pStyle w:val="BodyText1"/>
      </w:pPr>
      <w:r w:rsidRPr="002C2B7C">
        <w:t xml:space="preserve">It can be seen from Table 1 that carbon dioxide levels were </w:t>
      </w:r>
      <w:r w:rsidR="00015124" w:rsidRPr="002C2B7C">
        <w:t>below</w:t>
      </w:r>
      <w:r w:rsidRPr="002C2B7C">
        <w:t xml:space="preserve"> 800 parts per million (ppm) in a</w:t>
      </w:r>
      <w:r w:rsidR="00015124" w:rsidRPr="002C2B7C">
        <w:t xml:space="preserve">ll areas measured, indicating </w:t>
      </w:r>
      <w:r w:rsidRPr="002C2B7C">
        <w:t>adequate air exchange at the time of the assessment</w:t>
      </w:r>
      <w:r w:rsidR="00821C6D" w:rsidRPr="002C2B7C">
        <w:t xml:space="preserve">. </w:t>
      </w:r>
      <w:r w:rsidR="003D6147" w:rsidRPr="002C2B7C">
        <w:t xml:space="preserve"> </w:t>
      </w:r>
      <w:r w:rsidR="00831FC9" w:rsidRPr="002C2B7C">
        <w:t xml:space="preserve">The Massachusetts Department of Public Health (MDPH) recommends that carbon dioxide levels be maintained below 800 ppm for adequate ventilation.  </w:t>
      </w:r>
      <w:r w:rsidRPr="002C2B7C">
        <w:t xml:space="preserve">It should be noted that most areas of the </w:t>
      </w:r>
      <w:r w:rsidR="00EA24D8" w:rsidRPr="002C2B7C">
        <w:t>NBDC</w:t>
      </w:r>
      <w:r w:rsidRPr="002C2B7C">
        <w:t xml:space="preserve"> were sparsely occupied and that carbon dioxide levels would be expected to rise with increased occupancy (e.g., meetings)</w:t>
      </w:r>
      <w:r w:rsidR="00945342" w:rsidRPr="002C2B7C">
        <w:t xml:space="preserve">.  </w:t>
      </w:r>
      <w:r w:rsidR="00570D68" w:rsidRPr="002C2B7C">
        <w:t>Fresh air is provided by ceiling-mounted air handling units (A</w:t>
      </w:r>
      <w:r w:rsidR="00DD5D7B" w:rsidRPr="002C2B7C">
        <w:t>HU</w:t>
      </w:r>
      <w:r w:rsidR="00570D68" w:rsidRPr="002C2B7C">
        <w:t xml:space="preserve">s) connected to fresh air </w:t>
      </w:r>
      <w:r w:rsidR="00FF23BD" w:rsidRPr="002C2B7C">
        <w:t>diffusers</w:t>
      </w:r>
      <w:r w:rsidR="00570D68" w:rsidRPr="002C2B7C">
        <w:t xml:space="preserve"> by ductwork</w:t>
      </w:r>
      <w:r w:rsidR="00945342" w:rsidRPr="002C2B7C">
        <w:t xml:space="preserve">.  </w:t>
      </w:r>
      <w:r w:rsidR="00570D68" w:rsidRPr="002C2B7C">
        <w:t>The</w:t>
      </w:r>
      <w:r w:rsidR="00015124" w:rsidRPr="002C2B7C">
        <w:t xml:space="preserve"> AHU</w:t>
      </w:r>
      <w:r w:rsidR="00570D68" w:rsidRPr="002C2B7C">
        <w:t>s</w:t>
      </w:r>
      <w:r w:rsidR="00015124" w:rsidRPr="002C2B7C">
        <w:t xml:space="preserve"> </w:t>
      </w:r>
      <w:r w:rsidR="004F1651" w:rsidRPr="002C2B7C">
        <w:t>provide</w:t>
      </w:r>
      <w:r w:rsidR="004F5829" w:rsidRPr="002C2B7C">
        <w:t xml:space="preserve"> circulated air that is</w:t>
      </w:r>
      <w:r w:rsidR="00015124" w:rsidRPr="002C2B7C">
        <w:t xml:space="preserve"> </w:t>
      </w:r>
      <w:proofErr w:type="gramStart"/>
      <w:r w:rsidR="00015124" w:rsidRPr="002C2B7C">
        <w:t>heat</w:t>
      </w:r>
      <w:r w:rsidR="004F5829" w:rsidRPr="002C2B7C">
        <w:t>ed</w:t>
      </w:r>
      <w:r w:rsidR="00015124" w:rsidRPr="002C2B7C">
        <w:t>/cool</w:t>
      </w:r>
      <w:r w:rsidR="004F5829" w:rsidRPr="002C2B7C">
        <w:t>ed</w:t>
      </w:r>
      <w:proofErr w:type="gramEnd"/>
      <w:r w:rsidR="00821C6D" w:rsidRPr="002C2B7C">
        <w:t xml:space="preserve">. </w:t>
      </w:r>
      <w:r w:rsidR="003D6147" w:rsidRPr="002C2B7C">
        <w:t xml:space="preserve"> </w:t>
      </w:r>
      <w:r w:rsidRPr="002C2B7C">
        <w:t xml:space="preserve">Return air is drawn into </w:t>
      </w:r>
      <w:r w:rsidR="002F0A61" w:rsidRPr="002C2B7C">
        <w:t xml:space="preserve">a ceiling plenum in </w:t>
      </w:r>
      <w:r w:rsidR="004F1651" w:rsidRPr="002C2B7C">
        <w:t xml:space="preserve">the </w:t>
      </w:r>
      <w:r w:rsidR="002F0A61" w:rsidRPr="002C2B7C">
        <w:t>office area.</w:t>
      </w:r>
    </w:p>
    <w:p w14:paraId="7589472A" w14:textId="4E7916CE" w:rsidR="006601E1" w:rsidRPr="002C2B7C" w:rsidRDefault="005E3EFC" w:rsidP="009B7A9D">
      <w:pPr>
        <w:pStyle w:val="BodyText1"/>
      </w:pPr>
      <w:r w:rsidRPr="002C2B7C">
        <w:t xml:space="preserve">NBDC staff reported </w:t>
      </w:r>
      <w:r w:rsidR="006601E1" w:rsidRPr="002C2B7C">
        <w:t xml:space="preserve">concerns </w:t>
      </w:r>
      <w:r w:rsidRPr="002C2B7C">
        <w:t xml:space="preserve">about the frequency of </w:t>
      </w:r>
      <w:r w:rsidR="006601E1" w:rsidRPr="002C2B7C">
        <w:t>filter</w:t>
      </w:r>
      <w:r w:rsidRPr="002C2B7C">
        <w:t xml:space="preserve"> change</w:t>
      </w:r>
      <w:r w:rsidR="006601E1" w:rsidRPr="002C2B7C">
        <w:t>s.  In general, AHU filters should be changed a minimum of twice a year, general</w:t>
      </w:r>
      <w:r w:rsidR="004F1651" w:rsidRPr="002C2B7C">
        <w:t>ly</w:t>
      </w:r>
      <w:r w:rsidR="006601E1" w:rsidRPr="002C2B7C">
        <w:t xml:space="preserve"> when the system is shifted </w:t>
      </w:r>
      <w:r w:rsidR="004F1651" w:rsidRPr="002C2B7C">
        <w:t>between heating</w:t>
      </w:r>
      <w:r w:rsidR="006601E1" w:rsidRPr="002C2B7C">
        <w:t xml:space="preserve">/cooling </w:t>
      </w:r>
      <w:r w:rsidR="004F1651" w:rsidRPr="002C2B7C">
        <w:t>seasons</w:t>
      </w:r>
      <w:r w:rsidR="006601E1" w:rsidRPr="002C2B7C">
        <w:t xml:space="preserve">.  </w:t>
      </w:r>
      <w:r w:rsidR="00AC7EA9" w:rsidRPr="002C2B7C">
        <w:t xml:space="preserve">Filters are designed </w:t>
      </w:r>
      <w:r w:rsidR="006601E1" w:rsidRPr="002C2B7C">
        <w:t xml:space="preserve">to remove particles from the airstream.  The dust spot efficiency </w:t>
      </w:r>
      <w:r w:rsidR="00831FC9" w:rsidRPr="002C2B7C">
        <w:t>refers to</w:t>
      </w:r>
      <w:r w:rsidR="006601E1" w:rsidRPr="002C2B7C">
        <w:t xml:space="preserve"> the ability of a filter to remove particulates of a certain diameter from air passing through the filter.  Filters that </w:t>
      </w:r>
      <w:r w:rsidR="00834970">
        <w:t>meet the</w:t>
      </w:r>
      <w:r w:rsidR="006601E1" w:rsidRPr="002C2B7C">
        <w:t xml:space="preserve"> </w:t>
      </w:r>
      <w:r w:rsidR="005E13B9" w:rsidRPr="005E13B9">
        <w:rPr>
          <w:bCs/>
        </w:rPr>
        <w:t>American Society of Heating, Refrigerating, and Air-Conditioning Engineers</w:t>
      </w:r>
      <w:r w:rsidR="005E13B9">
        <w:t xml:space="preserve"> (</w:t>
      </w:r>
      <w:r w:rsidR="006601E1" w:rsidRPr="002C2B7C">
        <w:t>ASHRAE</w:t>
      </w:r>
      <w:r w:rsidR="005E13B9">
        <w:t>)</w:t>
      </w:r>
      <w:r w:rsidR="006601E1" w:rsidRPr="002C2B7C">
        <w:t xml:space="preserve"> to meet its standard for a dust spot efficiency </w:t>
      </w:r>
      <w:r w:rsidR="005E13B9">
        <w:t xml:space="preserve">standard </w:t>
      </w:r>
      <w:r w:rsidR="006601E1" w:rsidRPr="002C2B7C">
        <w:t>of a minimum of 40 percent would be sufficient to reduce many airborne particulates (Thornburg, 2000; MEHRC, 1997; ASHRAE, 1992).  Pleated filters with a Minimum Efficiency Reporting Value</w:t>
      </w:r>
      <w:r w:rsidR="004F1651" w:rsidRPr="002C2B7C">
        <w:t xml:space="preserve"> (ME</w:t>
      </w:r>
      <w:r w:rsidR="006601E1" w:rsidRPr="002C2B7C">
        <w:t xml:space="preserve">RV) dust-spot efficiency of 9 or higher are recommended. </w:t>
      </w:r>
      <w:r w:rsidR="00831FC9" w:rsidRPr="002C2B7C">
        <w:t xml:space="preserve"> </w:t>
      </w:r>
      <w:r w:rsidR="00834970">
        <w:t xml:space="preserve">The </w:t>
      </w:r>
      <w:r w:rsidR="006601E1" w:rsidRPr="002C2B7C">
        <w:t xml:space="preserve">AHU filters examined </w:t>
      </w:r>
      <w:r w:rsidR="00834970">
        <w:t xml:space="preserve">at NBDC </w:t>
      </w:r>
      <w:r w:rsidR="006601E1" w:rsidRPr="002C2B7C">
        <w:t>were pleated</w:t>
      </w:r>
      <w:r w:rsidR="00AA5E13" w:rsidRPr="002C2B7C">
        <w:t xml:space="preserve"> (Picture 1)</w:t>
      </w:r>
      <w:r w:rsidR="004F1651" w:rsidRPr="002C2B7C">
        <w:t>, which would likely be ME</w:t>
      </w:r>
      <w:r w:rsidR="006601E1" w:rsidRPr="002C2B7C">
        <w:t>RV 9 filters, which are adequate to remove pollen spore and other airborne particles typically found indoors.</w:t>
      </w:r>
    </w:p>
    <w:p w14:paraId="16C53BA1" w14:textId="77777777" w:rsidR="003B2DA5" w:rsidRPr="003B2DA5" w:rsidRDefault="003B2DA5" w:rsidP="009B7A9D">
      <w:pPr>
        <w:pStyle w:val="Heading2"/>
        <w:spacing w:line="360" w:lineRule="auto"/>
      </w:pPr>
      <w:r w:rsidRPr="003B2DA5">
        <w:t>Temperature and Relative Humidity</w:t>
      </w:r>
    </w:p>
    <w:p w14:paraId="278D497C" w14:textId="01CB3FC1" w:rsidR="003B2DA5" w:rsidRPr="003B2DA5" w:rsidRDefault="002C3FCE" w:rsidP="009B7A9D">
      <w:pPr>
        <w:pStyle w:val="BodyText1"/>
      </w:pPr>
      <w:r>
        <w:t>T</w:t>
      </w:r>
      <w:r w:rsidR="003B2DA5" w:rsidRPr="003B2DA5">
        <w:t xml:space="preserve">emperature measurements </w:t>
      </w:r>
      <w:r>
        <w:t xml:space="preserve">in occupied areas </w:t>
      </w:r>
      <w:r w:rsidR="003B2DA5" w:rsidRPr="003B2DA5">
        <w:t>at the time of the assessment ranged from 7</w:t>
      </w:r>
      <w:r w:rsidR="00564879">
        <w:t>3</w:t>
      </w:r>
      <w:r w:rsidR="003B2DA5" w:rsidRPr="003B2DA5">
        <w:t>°F to 7</w:t>
      </w:r>
      <w:r w:rsidR="002F0A61">
        <w:t>7</w:t>
      </w:r>
      <w:r w:rsidR="00834970">
        <w:t>°F (Table 1), which a</w:t>
      </w:r>
      <w:r w:rsidR="003B2DA5" w:rsidRPr="003B2DA5">
        <w:t xml:space="preserve">re </w:t>
      </w:r>
      <w:r>
        <w:t>within</w:t>
      </w:r>
      <w:r w:rsidR="003B2DA5" w:rsidRPr="003B2DA5">
        <w:t xml:space="preserve"> the MDPH recommended comfort range</w:t>
      </w:r>
      <w:r w:rsidR="002C2555" w:rsidRPr="003B2DA5">
        <w:t xml:space="preserve">. </w:t>
      </w:r>
      <w:r w:rsidR="003D6147">
        <w:t xml:space="preserve"> </w:t>
      </w:r>
      <w:r w:rsidR="00863B00">
        <w:t>The MDPH recommends that indoor temperatures be between 70</w:t>
      </w:r>
      <w:r w:rsidR="00863B00" w:rsidRPr="003B2DA5">
        <w:t>°F</w:t>
      </w:r>
      <w:r w:rsidR="00863B00">
        <w:t xml:space="preserve"> to 78</w:t>
      </w:r>
      <w:r w:rsidR="00863B00" w:rsidRPr="003B2DA5">
        <w:t>°F</w:t>
      </w:r>
      <w:r w:rsidR="00863B00">
        <w:t xml:space="preserve">.  </w:t>
      </w:r>
      <w:r>
        <w:t>R</w:t>
      </w:r>
      <w:r w:rsidR="003B2DA5" w:rsidRPr="003B2DA5">
        <w:t xml:space="preserve">elative humidity measurements </w:t>
      </w:r>
      <w:r>
        <w:t xml:space="preserve">in occupied areas </w:t>
      </w:r>
      <w:r w:rsidR="003B2DA5" w:rsidRPr="003B2DA5">
        <w:t>at the time of the assessment ranged from 5</w:t>
      </w:r>
      <w:r w:rsidR="002F0A61">
        <w:t>0</w:t>
      </w:r>
      <w:r w:rsidR="003B2DA5" w:rsidRPr="003B2DA5">
        <w:t xml:space="preserve"> </w:t>
      </w:r>
      <w:r w:rsidR="00863B00">
        <w:t xml:space="preserve">percent </w:t>
      </w:r>
      <w:r w:rsidR="003B2DA5" w:rsidRPr="003B2DA5">
        <w:t xml:space="preserve">to </w:t>
      </w:r>
      <w:r w:rsidR="00564879">
        <w:t>56</w:t>
      </w:r>
      <w:r>
        <w:t xml:space="preserve"> </w:t>
      </w:r>
      <w:r w:rsidR="00834970">
        <w:t>percent (Table 1), which a</w:t>
      </w:r>
      <w:r w:rsidR="003B2DA5" w:rsidRPr="003B2DA5">
        <w:t>re</w:t>
      </w:r>
      <w:r w:rsidR="00834970">
        <w:t xml:space="preserve"> also</w:t>
      </w:r>
      <w:r w:rsidR="003B2DA5" w:rsidRPr="003B2DA5">
        <w:t xml:space="preserve"> within the MDPH recommended comfort range</w:t>
      </w:r>
      <w:r w:rsidR="002C2555" w:rsidRPr="003B2DA5">
        <w:t xml:space="preserve">. </w:t>
      </w:r>
      <w:r w:rsidR="003D6147">
        <w:t xml:space="preserve"> </w:t>
      </w:r>
      <w:r w:rsidR="003B2DA5" w:rsidRPr="003B2DA5">
        <w:t>The MDPH recommends a comfort range of 40 to 60 percent for indoor air relative humidity.</w:t>
      </w:r>
    </w:p>
    <w:p w14:paraId="7248E426" w14:textId="77777777" w:rsidR="003B2DA5" w:rsidRPr="003B2DA5" w:rsidRDefault="003B2DA5" w:rsidP="009B7A9D">
      <w:pPr>
        <w:pStyle w:val="Heading2"/>
        <w:spacing w:line="360" w:lineRule="auto"/>
      </w:pPr>
      <w:r w:rsidRPr="003B2DA5">
        <w:lastRenderedPageBreak/>
        <w:t>Microbial/Moisture Concerns</w:t>
      </w:r>
    </w:p>
    <w:p w14:paraId="2FADF9B2" w14:textId="26A768AF" w:rsidR="007151A6" w:rsidRDefault="00875075" w:rsidP="009B7A9D">
      <w:pPr>
        <w:pStyle w:val="BodyText1"/>
      </w:pPr>
      <w:r>
        <w:t xml:space="preserve">The </w:t>
      </w:r>
      <w:r w:rsidR="00EA24D8">
        <w:t>NBDC</w:t>
      </w:r>
      <w:r>
        <w:t xml:space="preserve"> has </w:t>
      </w:r>
      <w:r w:rsidR="004F1651">
        <w:t>water-</w:t>
      </w:r>
      <w:r w:rsidR="007D1B59">
        <w:t>damaged ceiling tiles</w:t>
      </w:r>
      <w:r w:rsidR="006601E1">
        <w:t xml:space="preserve"> (Picture </w:t>
      </w:r>
      <w:r w:rsidR="00FF23BD">
        <w:t>2</w:t>
      </w:r>
      <w:r w:rsidR="006601E1">
        <w:t xml:space="preserve">), carpeting (Picture </w:t>
      </w:r>
      <w:r w:rsidR="00112C96">
        <w:t>3</w:t>
      </w:r>
      <w:r w:rsidR="006601E1">
        <w:t>)</w:t>
      </w:r>
      <w:r w:rsidR="00831FC9">
        <w:t>,</w:t>
      </w:r>
      <w:r w:rsidR="006601E1">
        <w:t xml:space="preserve"> </w:t>
      </w:r>
      <w:r w:rsidR="007D1B59">
        <w:t xml:space="preserve">and </w:t>
      </w:r>
      <w:r>
        <w:t xml:space="preserve">signs of water penetration </w:t>
      </w:r>
      <w:r w:rsidR="002F0A61">
        <w:t>around wi</w:t>
      </w:r>
      <w:r w:rsidR="007D1B59">
        <w:t>ndow</w:t>
      </w:r>
      <w:r w:rsidR="006601E1">
        <w:t xml:space="preserve"> </w:t>
      </w:r>
      <w:r w:rsidR="007D1B59">
        <w:t>frames (Picture</w:t>
      </w:r>
      <w:r w:rsidR="006601E1">
        <w:t>s</w:t>
      </w:r>
      <w:r w:rsidR="007D1B59">
        <w:t xml:space="preserve"> </w:t>
      </w:r>
      <w:r w:rsidR="00112C96">
        <w:t>4</w:t>
      </w:r>
      <w:r w:rsidR="007D1B59">
        <w:t xml:space="preserve">). </w:t>
      </w:r>
      <w:r w:rsidR="006601E1">
        <w:t xml:space="preserve"> The source of water dam</w:t>
      </w:r>
      <w:r w:rsidR="00FF23BD">
        <w:t>a</w:t>
      </w:r>
      <w:r w:rsidR="006601E1">
        <w:t>ge to ceiling tiles and carpeting in inter</w:t>
      </w:r>
      <w:r w:rsidR="00863B00">
        <w:t xml:space="preserve">ior sections of the building includes </w:t>
      </w:r>
      <w:r w:rsidR="006601E1">
        <w:t xml:space="preserve">roof </w:t>
      </w:r>
      <w:r w:rsidR="00863B00">
        <w:t xml:space="preserve">and pipe </w:t>
      </w:r>
      <w:r w:rsidR="006601E1">
        <w:t xml:space="preserve">leaks.  Water damage to ceiling tiles along exterior walls and bubbling paint is attributed to water penetration through the window systems.  Due to water penetration around window frames, </w:t>
      </w:r>
      <w:r w:rsidR="00863B00">
        <w:t>hanging</w:t>
      </w:r>
      <w:r w:rsidR="006601E1">
        <w:t xml:space="preserve"> materials on walls that can support mold growth, such as cork board and paper (Picture </w:t>
      </w:r>
      <w:r w:rsidR="00112C96">
        <w:t>5</w:t>
      </w:r>
      <w:r w:rsidR="006B2CCD">
        <w:t>)</w:t>
      </w:r>
      <w:r w:rsidR="00863B00">
        <w:t>, is not recommended</w:t>
      </w:r>
      <w:r w:rsidR="006B2CCD">
        <w:t>.</w:t>
      </w:r>
      <w:r w:rsidR="006601E1">
        <w:t xml:space="preserve">  Th</w:t>
      </w:r>
      <w:r w:rsidR="003B2DA5" w:rsidRPr="003B2DA5">
        <w:t>e U</w:t>
      </w:r>
      <w:r w:rsidR="00863B00">
        <w:t xml:space="preserve">nited </w:t>
      </w:r>
      <w:r w:rsidR="003B2DA5" w:rsidRPr="003B2DA5">
        <w:t>S</w:t>
      </w:r>
      <w:r w:rsidR="00863B00">
        <w:t>tates</w:t>
      </w:r>
      <w:r w:rsidR="003B2DA5" w:rsidRPr="003B2DA5">
        <w:t xml:space="preserve"> E</w:t>
      </w:r>
      <w:r w:rsidR="00863B00">
        <w:t>nvironmental Protection Agency (US E</w:t>
      </w:r>
      <w:r w:rsidR="003B2DA5" w:rsidRPr="003B2DA5">
        <w:t>PA</w:t>
      </w:r>
      <w:r w:rsidR="00863B00">
        <w:t>)</w:t>
      </w:r>
      <w:r w:rsidR="003B2DA5" w:rsidRPr="003B2DA5">
        <w:t xml:space="preserve"> and the American Conference of Governmental Industrial Hygienists (ACGIH) recommend that porous materials be dried with fans and heating within 24 to 48 hours of becoming wet (US EPA, 2001; ACGIH, 1989)</w:t>
      </w:r>
      <w:r w:rsidR="00945032" w:rsidRPr="003B2DA5">
        <w:t xml:space="preserve">. </w:t>
      </w:r>
      <w:r w:rsidR="003D6147">
        <w:t xml:space="preserve"> </w:t>
      </w:r>
      <w:r w:rsidR="003B2DA5" w:rsidRPr="003B2DA5">
        <w:t>If porous materials are not dried within this time frame, mold growth may occur</w:t>
      </w:r>
      <w:r w:rsidR="00945032" w:rsidRPr="003B2DA5">
        <w:t xml:space="preserve">. </w:t>
      </w:r>
      <w:r w:rsidR="003D6147">
        <w:t xml:space="preserve"> </w:t>
      </w:r>
      <w:r w:rsidR="003B2DA5" w:rsidRPr="003B2DA5">
        <w:t>Once mold has colonized porous materials, they are difficult to clean and sh</w:t>
      </w:r>
      <w:r w:rsidR="00572C68">
        <w:t>ould be removed and discarded.</w:t>
      </w:r>
    </w:p>
    <w:p w14:paraId="7CAB2234" w14:textId="53939566" w:rsidR="007D1B59" w:rsidRDefault="006601E1" w:rsidP="009B7A9D">
      <w:pPr>
        <w:pStyle w:val="BodyText1"/>
      </w:pPr>
      <w:r>
        <w:t>AHU</w:t>
      </w:r>
      <w:r w:rsidR="004F1651">
        <w:t>s</w:t>
      </w:r>
      <w:r>
        <w:t xml:space="preserve"> are equipped with drain pan</w:t>
      </w:r>
      <w:r w:rsidR="004F1651">
        <w:t>s</w:t>
      </w:r>
      <w:r>
        <w:t>.  Some drain pans examined contain corrosion and debris</w:t>
      </w:r>
      <w:r w:rsidR="00863B00">
        <w:t>,</w:t>
      </w:r>
      <w:r>
        <w:t xml:space="preserve"> which can be a sign of poor drainage</w:t>
      </w:r>
      <w:r w:rsidR="00FF23BD">
        <w:t xml:space="preserve"> (Picture 6)</w:t>
      </w:r>
      <w:r>
        <w:t>.  Standing water in drip pans can be a source of mold</w:t>
      </w:r>
      <w:r w:rsidR="00863B00">
        <w:t>, which</w:t>
      </w:r>
      <w:r>
        <w:t xml:space="preserve"> can be entrained by the AHU as it operates.  These drip pans appear to be connected to </w:t>
      </w:r>
      <w:r w:rsidR="007D1B59" w:rsidRPr="007D1B59">
        <w:t>pump</w:t>
      </w:r>
      <w:r>
        <w:t xml:space="preserve">s (Picture </w:t>
      </w:r>
      <w:r w:rsidR="00FF23BD">
        <w:t>7</w:t>
      </w:r>
      <w:r>
        <w:t xml:space="preserve">). </w:t>
      </w:r>
      <w:r w:rsidR="00112C96">
        <w:t xml:space="preserve"> </w:t>
      </w:r>
      <w:r w:rsidR="007D1B59" w:rsidRPr="007D1B59">
        <w:t>These units sh</w:t>
      </w:r>
      <w:r w:rsidR="004F1651">
        <w:t>ould be regularly inspected to e</w:t>
      </w:r>
      <w:r w:rsidR="007D1B59" w:rsidRPr="007D1B59">
        <w:t>nsure that the condensation drains and pumps are working properly and are not clogged or leaking.</w:t>
      </w:r>
    </w:p>
    <w:p w14:paraId="4050F92E" w14:textId="73008CBC" w:rsidR="003B2DA5" w:rsidRPr="003B2DA5" w:rsidRDefault="003B2DA5" w:rsidP="009B7A9D">
      <w:pPr>
        <w:pStyle w:val="BodyText1"/>
        <w:rPr>
          <w:snapToGrid w:val="0"/>
          <w:szCs w:val="24"/>
        </w:rPr>
      </w:pPr>
      <w:r w:rsidRPr="003B2DA5">
        <w:rPr>
          <w:snapToGrid w:val="0"/>
        </w:rPr>
        <w:t>Indoor plants were noted in some areas</w:t>
      </w:r>
      <w:r w:rsidR="00945032" w:rsidRPr="003B2DA5">
        <w:rPr>
          <w:snapToGrid w:val="0"/>
        </w:rPr>
        <w:t xml:space="preserve">. </w:t>
      </w:r>
      <w:r w:rsidR="003D6147">
        <w:rPr>
          <w:snapToGrid w:val="0"/>
        </w:rPr>
        <w:t xml:space="preserve"> </w:t>
      </w:r>
      <w:r w:rsidRPr="003B2DA5">
        <w:rPr>
          <w:snapToGrid w:val="0"/>
        </w:rPr>
        <w:t>Plants can be a source of pollen and mold, which can be respiratory irritants to some individuals</w:t>
      </w:r>
      <w:r w:rsidR="00945032" w:rsidRPr="003B2DA5">
        <w:rPr>
          <w:snapToGrid w:val="0"/>
        </w:rPr>
        <w:t xml:space="preserve">. </w:t>
      </w:r>
      <w:r w:rsidR="003D6147">
        <w:rPr>
          <w:snapToGrid w:val="0"/>
        </w:rPr>
        <w:t xml:space="preserve"> </w:t>
      </w:r>
      <w:r w:rsidRPr="003B2DA5">
        <w:rPr>
          <w:snapToGrid w:val="0"/>
        </w:rPr>
        <w:t>Plants should be equipped with non-porous drip pans</w:t>
      </w:r>
      <w:r w:rsidR="00945032" w:rsidRPr="003B2DA5">
        <w:rPr>
          <w:snapToGrid w:val="0"/>
        </w:rPr>
        <w:t xml:space="preserve">. </w:t>
      </w:r>
      <w:r w:rsidR="003D6147">
        <w:rPr>
          <w:snapToGrid w:val="0"/>
        </w:rPr>
        <w:t xml:space="preserve"> </w:t>
      </w:r>
      <w:r w:rsidRPr="003B2DA5">
        <w:rPr>
          <w:szCs w:val="24"/>
        </w:rPr>
        <w:t xml:space="preserve">Plants should also be located away from ventilation sources to prevent the entrainment and/or </w:t>
      </w:r>
      <w:proofErr w:type="spellStart"/>
      <w:r w:rsidRPr="003B2DA5">
        <w:rPr>
          <w:szCs w:val="24"/>
        </w:rPr>
        <w:t>aerosolization</w:t>
      </w:r>
      <w:proofErr w:type="spellEnd"/>
      <w:r w:rsidRPr="003B2DA5">
        <w:rPr>
          <w:szCs w:val="24"/>
        </w:rPr>
        <w:t xml:space="preserve"> of dirt, </w:t>
      </w:r>
      <w:r w:rsidR="00945032" w:rsidRPr="003B2DA5">
        <w:rPr>
          <w:szCs w:val="24"/>
        </w:rPr>
        <w:t>pollen,</w:t>
      </w:r>
      <w:r w:rsidRPr="003B2DA5">
        <w:rPr>
          <w:szCs w:val="24"/>
        </w:rPr>
        <w:t xml:space="preserve"> or mold.</w:t>
      </w:r>
    </w:p>
    <w:p w14:paraId="7D74398A" w14:textId="77777777" w:rsidR="00C966E7" w:rsidRDefault="00C966E7" w:rsidP="009B7A9D">
      <w:pPr>
        <w:pStyle w:val="Heading2"/>
        <w:spacing w:line="360" w:lineRule="auto"/>
      </w:pPr>
      <w:r w:rsidRPr="00436E4C">
        <w:t>Other IAQ Evaluations</w:t>
      </w:r>
    </w:p>
    <w:p w14:paraId="6ED06F8C" w14:textId="46A57E27" w:rsidR="00C966E7" w:rsidRPr="00242142" w:rsidRDefault="00C966E7" w:rsidP="009B7A9D">
      <w:pPr>
        <w:pStyle w:val="BodyText1"/>
      </w:pPr>
      <w:r w:rsidRPr="00436E4C">
        <w:t>Indoor air quality can be negatively influenced by the presence of respiratory irritants, such as products of combustion</w:t>
      </w:r>
      <w:r w:rsidR="00945032" w:rsidRPr="00436E4C">
        <w:t xml:space="preserve">. </w:t>
      </w:r>
      <w:r w:rsidR="003D6147">
        <w:t xml:space="preserve"> </w:t>
      </w:r>
      <w:r w:rsidRPr="00436E4C">
        <w:t>The process of combustion p</w:t>
      </w:r>
      <w:r w:rsidR="00AA4E18">
        <w:t>roduces a number of pollutants.</w:t>
      </w:r>
      <w:r>
        <w:t xml:space="preserve"> </w:t>
      </w:r>
      <w:r w:rsidR="003D6147">
        <w:t xml:space="preserve"> </w:t>
      </w:r>
      <w:r w:rsidRPr="00436E4C">
        <w:t>Common combustion emissions include carbon monoxide, carbon dioxide, water vapor, and smoke (fine airborne particle material)</w:t>
      </w:r>
      <w:r w:rsidR="00945032" w:rsidRPr="00436E4C">
        <w:t xml:space="preserve">. </w:t>
      </w:r>
      <w:r w:rsidR="003D6147">
        <w:t xml:space="preserve"> </w:t>
      </w:r>
      <w:r w:rsidRPr="00436E4C">
        <w:t>Of these materials, exposure to carbon monoxide and particulate matter with a diameter of 2.5 micrometers (</w:t>
      </w:r>
      <w:proofErr w:type="spellStart"/>
      <w:r w:rsidRPr="00436E4C">
        <w:t>μm</w:t>
      </w:r>
      <w:proofErr w:type="spellEnd"/>
      <w:r w:rsidRPr="00436E4C">
        <w:t>) or less (PM2.5) can produce immediate, acute health effects upon exposure</w:t>
      </w:r>
      <w:r w:rsidR="00945032" w:rsidRPr="00436E4C">
        <w:t xml:space="preserve">. </w:t>
      </w:r>
      <w:r w:rsidR="003D6147">
        <w:t xml:space="preserve"> </w:t>
      </w:r>
      <w:r w:rsidRPr="00436E4C">
        <w:t xml:space="preserve">To determine whether combustion products were </w:t>
      </w:r>
      <w:r w:rsidRPr="00436E4C">
        <w:lastRenderedPageBreak/>
        <w:t>present in the indoor environment, BEH/IAQ staff obtai</w:t>
      </w:r>
      <w:r w:rsidR="00834970">
        <w:t>ned measurements of</w:t>
      </w:r>
      <w:r w:rsidRPr="00436E4C">
        <w:t xml:space="preserve"> carbon monoxide and PM2.5</w:t>
      </w:r>
      <w:r w:rsidR="00AA4E18">
        <w:t>.</w:t>
      </w:r>
    </w:p>
    <w:p w14:paraId="4D5436FC" w14:textId="77777777" w:rsidR="00C966E7" w:rsidRPr="006B2CCD" w:rsidRDefault="00C966E7" w:rsidP="009B7A9D">
      <w:pPr>
        <w:pStyle w:val="Heading3"/>
      </w:pPr>
      <w:r w:rsidRPr="006B2CCD">
        <w:t>Carbon Monoxide</w:t>
      </w:r>
    </w:p>
    <w:p w14:paraId="32CE3565" w14:textId="49FDF55C" w:rsidR="00152F73" w:rsidRPr="003B2DA5" w:rsidRDefault="00152F73" w:rsidP="009B7A9D">
      <w:pPr>
        <w:pStyle w:val="BodyText1"/>
      </w:pPr>
      <w:r w:rsidRPr="003B2DA5">
        <w:rPr>
          <w:i/>
          <w:iCs/>
        </w:rPr>
        <w:t>Carbon monoxide should not be present in a typical, indoor environment</w:t>
      </w:r>
      <w:r w:rsidR="00361B7A" w:rsidRPr="003B2DA5">
        <w:t xml:space="preserve">. </w:t>
      </w:r>
      <w:r w:rsidR="003D6147">
        <w:t xml:space="preserve"> </w:t>
      </w:r>
      <w:r w:rsidRPr="003B2DA5">
        <w:t xml:space="preserve">If it </w:t>
      </w:r>
      <w:r w:rsidRPr="003B2DA5">
        <w:rPr>
          <w:i/>
          <w:iCs/>
        </w:rPr>
        <w:t>is</w:t>
      </w:r>
      <w:r w:rsidRPr="003B2DA5">
        <w:t xml:space="preserve"> present, indoor carbon monoxide levels should be less than or equal to outdoor levels</w:t>
      </w:r>
      <w:r w:rsidR="00361B7A" w:rsidRPr="003B2DA5">
        <w:t xml:space="preserve">. </w:t>
      </w:r>
      <w:r w:rsidR="003D6147">
        <w:t xml:space="preserve"> </w:t>
      </w:r>
      <w:r w:rsidRPr="003B2DA5">
        <w:t xml:space="preserve">On the day of the assessment, outdoor carbon monoxide concentrations were </w:t>
      </w:r>
      <w:proofErr w:type="gramStart"/>
      <w:r w:rsidRPr="003B2DA5">
        <w:t>non</w:t>
      </w:r>
      <w:proofErr w:type="gramEnd"/>
      <w:r w:rsidRPr="003B2DA5">
        <w:t>-detect (ND) (Table 1)</w:t>
      </w:r>
      <w:r w:rsidR="00361B7A" w:rsidRPr="003B2DA5">
        <w:t xml:space="preserve">. </w:t>
      </w:r>
      <w:r w:rsidR="003D6147">
        <w:t xml:space="preserve"> </w:t>
      </w:r>
      <w:r w:rsidRPr="003B2DA5">
        <w:t>No measurable levels of carbon monoxide were detected inside the building (Table 1)</w:t>
      </w:r>
      <w:r w:rsidR="00361B7A" w:rsidRPr="003B2DA5">
        <w:t>.</w:t>
      </w:r>
    </w:p>
    <w:p w14:paraId="2BE320FC" w14:textId="77777777" w:rsidR="003B2DA5" w:rsidRPr="003B2DA5" w:rsidRDefault="003B2DA5" w:rsidP="009B7A9D">
      <w:pPr>
        <w:pStyle w:val="Heading3"/>
      </w:pPr>
      <w:r w:rsidRPr="003B2DA5">
        <w:t>Particulate Matter</w:t>
      </w:r>
    </w:p>
    <w:p w14:paraId="30867343" w14:textId="6A643CEF" w:rsidR="006601E1" w:rsidRPr="003B2DA5" w:rsidRDefault="003B2DA5" w:rsidP="00397528">
      <w:pPr>
        <w:pStyle w:val="BodyTextIndent3"/>
      </w:pPr>
      <w:r w:rsidRPr="003B2DA5">
        <w:t xml:space="preserve">Outdoor PM2.5 was measured </w:t>
      </w:r>
      <w:proofErr w:type="gramStart"/>
      <w:r w:rsidRPr="003B2DA5">
        <w:t xml:space="preserve">at </w:t>
      </w:r>
      <w:r w:rsidR="00834970">
        <w:t>10</w:t>
      </w:r>
      <w:r w:rsidRPr="003B2DA5">
        <w:t xml:space="preserve"> μg/m</w:t>
      </w:r>
      <w:r w:rsidRPr="003B2DA5">
        <w:rPr>
          <w:vertAlign w:val="superscript"/>
        </w:rPr>
        <w:t>3</w:t>
      </w:r>
      <w:r w:rsidRPr="003B2DA5">
        <w:t xml:space="preserve"> (Table 1)</w:t>
      </w:r>
      <w:proofErr w:type="gramEnd"/>
      <w:r w:rsidRPr="003B2DA5">
        <w:t>.  PM2.5 level</w:t>
      </w:r>
      <w:r w:rsidR="00152F73">
        <w:t xml:space="preserve">s measured in occupied areas indoors ranged from </w:t>
      </w:r>
      <w:r w:rsidR="006601E1">
        <w:t>3</w:t>
      </w:r>
      <w:r w:rsidR="00152F73">
        <w:t xml:space="preserve"> </w:t>
      </w:r>
      <w:proofErr w:type="gramStart"/>
      <w:r w:rsidR="00152F73">
        <w:t xml:space="preserve">to </w:t>
      </w:r>
      <w:r w:rsidR="00834970">
        <w:t>11</w:t>
      </w:r>
      <w:r w:rsidRPr="003B2DA5">
        <w:t xml:space="preserve"> μg/m</w:t>
      </w:r>
      <w:r w:rsidRPr="003B2DA5">
        <w:rPr>
          <w:vertAlign w:val="superscript"/>
        </w:rPr>
        <w:t xml:space="preserve">3 </w:t>
      </w:r>
      <w:r w:rsidR="00834970">
        <w:t>(Table 1),</w:t>
      </w:r>
      <w:proofErr w:type="gramEnd"/>
      <w:r w:rsidR="00834970">
        <w:t xml:space="preserve"> which a</w:t>
      </w:r>
      <w:r w:rsidRPr="003B2DA5">
        <w:t>re below the NAAQS PM2.5 level of 35 μg/m</w:t>
      </w:r>
      <w:r w:rsidRPr="003B2DA5">
        <w:rPr>
          <w:vertAlign w:val="superscript"/>
        </w:rPr>
        <w:t>3</w:t>
      </w:r>
      <w:r w:rsidR="00361B7A" w:rsidRPr="003B2DA5">
        <w:t>.</w:t>
      </w:r>
    </w:p>
    <w:p w14:paraId="0159AC51" w14:textId="77777777" w:rsidR="003B2DA5" w:rsidRPr="003B2DA5" w:rsidRDefault="003B2DA5" w:rsidP="009B7A9D">
      <w:pPr>
        <w:pStyle w:val="Heading3"/>
      </w:pPr>
      <w:r w:rsidRPr="003B2DA5">
        <w:t>Volatile Organic Compounds</w:t>
      </w:r>
    </w:p>
    <w:p w14:paraId="223C0214" w14:textId="4C077EF9" w:rsidR="006601E1" w:rsidRDefault="00834970" w:rsidP="009B7A9D">
      <w:pPr>
        <w:pStyle w:val="BodyText1"/>
      </w:pPr>
      <w:r>
        <w:t>T</w:t>
      </w:r>
      <w:r w:rsidR="003B2DA5" w:rsidRPr="003B2DA5">
        <w:t xml:space="preserve">o determine if </w:t>
      </w:r>
      <w:r w:rsidR="006601E1">
        <w:t>volatile organic compounds (</w:t>
      </w:r>
      <w:r w:rsidR="003B2DA5" w:rsidRPr="003B2DA5">
        <w:t>VOCs</w:t>
      </w:r>
      <w:r w:rsidR="006601E1">
        <w:t>)</w:t>
      </w:r>
      <w:r w:rsidR="003B2DA5" w:rsidRPr="003B2DA5">
        <w:t xml:space="preserve"> were present, BEH/IAQ staff </w:t>
      </w:r>
      <w:r w:rsidR="006601E1">
        <w:t>conduct</w:t>
      </w:r>
      <w:r w:rsidR="004F1651">
        <w:t>ed</w:t>
      </w:r>
      <w:r w:rsidR="006601E1">
        <w:t xml:space="preserve"> air sampling for VOCs and </w:t>
      </w:r>
      <w:r w:rsidR="003B2DA5" w:rsidRPr="003B2DA5">
        <w:t xml:space="preserve">inspected areas for items containing VOCs. </w:t>
      </w:r>
      <w:r w:rsidR="004F1651">
        <w:t xml:space="preserve"> </w:t>
      </w:r>
      <w:r w:rsidR="006601E1" w:rsidRPr="006601E1">
        <w:t>On the</w:t>
      </w:r>
      <w:r w:rsidR="004F1651">
        <w:t xml:space="preserve"> day of the assessment, outdoor</w:t>
      </w:r>
      <w:r w:rsidR="006601E1">
        <w:t xml:space="preserve"> VOCs </w:t>
      </w:r>
      <w:r w:rsidR="006601E1" w:rsidRPr="006601E1">
        <w:t xml:space="preserve">were </w:t>
      </w:r>
      <w:proofErr w:type="gramStart"/>
      <w:r w:rsidR="006601E1" w:rsidRPr="006601E1">
        <w:t>non</w:t>
      </w:r>
      <w:proofErr w:type="gramEnd"/>
      <w:r w:rsidR="006601E1" w:rsidRPr="006601E1">
        <w:t xml:space="preserve">-detect (ND) (Table 1). </w:t>
      </w:r>
      <w:r w:rsidR="006601E1">
        <w:t xml:space="preserve"> No measurable levels of VOCs </w:t>
      </w:r>
      <w:r w:rsidR="006601E1" w:rsidRPr="006601E1">
        <w:t xml:space="preserve">were detected </w:t>
      </w:r>
      <w:r w:rsidR="006601E1">
        <w:t>on the second floor or basement.  VOCs on the first floor were ND in all areas except for office/work areas 125 through</w:t>
      </w:r>
      <w:r w:rsidR="004F1651">
        <w:t xml:space="preserve"> </w:t>
      </w:r>
      <w:r w:rsidR="006601E1">
        <w:t>142 which had measurements in the range of 0.2 to 10 ppm (Table 1).  BEH staff noted a flower-like odor on the west stairwell (Stairwell #1).  A similar odor was detected in office/work areas 120 through 146</w:t>
      </w:r>
      <w:r w:rsidR="00A4735D">
        <w:t xml:space="preserve"> (Picture 8</w:t>
      </w:r>
      <w:r w:rsidR="00AA5E13">
        <w:t>)</w:t>
      </w:r>
      <w:r w:rsidR="006601E1">
        <w:t>.  The source of VOC</w:t>
      </w:r>
      <w:r w:rsidR="004F1651">
        <w:t>s</w:t>
      </w:r>
      <w:r w:rsidR="006601E1">
        <w:t xml:space="preserve"> </w:t>
      </w:r>
      <w:r w:rsidR="004F1651">
        <w:t>was</w:t>
      </w:r>
      <w:r w:rsidR="006601E1">
        <w:t xml:space="preserve"> trace</w:t>
      </w:r>
      <w:r w:rsidR="00AA5E13">
        <w:t>d</w:t>
      </w:r>
      <w:r w:rsidR="006601E1">
        <w:t xml:space="preserve"> to a bowl of molten scented wax on a hot plate (Picture </w:t>
      </w:r>
      <w:r w:rsidR="00A4735D">
        <w:t>9</w:t>
      </w:r>
      <w:r w:rsidR="006601E1">
        <w:t>).  It appears that a number of offices contain scented candles and/or heated wax.  If candles are heated or burned, both VOC</w:t>
      </w:r>
      <w:r w:rsidR="004F1651">
        <w:t>s</w:t>
      </w:r>
      <w:r w:rsidR="006601E1">
        <w:t xml:space="preserve"> and heated wax oils are vaporized.  Paraffin wax fume can be a source of eye and respiratory irritation (CDC, 2011).  The fumi</w:t>
      </w:r>
      <w:r w:rsidR="00FF23BD">
        <w:t>n</w:t>
      </w:r>
      <w:r w:rsidR="006601E1">
        <w:t>g of paraffin wax by heating or burning is not recommended in the indoor environme</w:t>
      </w:r>
      <w:r w:rsidR="00572C68">
        <w:t>nt.</w:t>
      </w:r>
    </w:p>
    <w:p w14:paraId="3A3ABB25" w14:textId="77777777" w:rsidR="003B2DA5" w:rsidRPr="003B2DA5" w:rsidRDefault="003B2DA5" w:rsidP="00ED5112">
      <w:pPr>
        <w:pStyle w:val="Heading3"/>
      </w:pPr>
      <w:r w:rsidRPr="003B2DA5">
        <w:lastRenderedPageBreak/>
        <w:t>Other Conditions</w:t>
      </w:r>
    </w:p>
    <w:p w14:paraId="568404E0" w14:textId="47610DB0" w:rsidR="003B2DA5" w:rsidRDefault="003B2DA5" w:rsidP="009B7A9D">
      <w:pPr>
        <w:pStyle w:val="BodyText1"/>
      </w:pPr>
      <w:r w:rsidRPr="003B2DA5">
        <w:t xml:space="preserve">Many areas of the </w:t>
      </w:r>
      <w:r w:rsidR="00EA24D8">
        <w:t>NBDC</w:t>
      </w:r>
      <w:r w:rsidRPr="003B2DA5">
        <w:t xml:space="preserve"> are carpeted</w:t>
      </w:r>
      <w:r w:rsidR="002A208C" w:rsidRPr="003B2DA5">
        <w:t xml:space="preserve">. </w:t>
      </w:r>
      <w:r w:rsidR="003D6147">
        <w:t xml:space="preserve"> </w:t>
      </w:r>
      <w:r w:rsidRPr="003B2DA5">
        <w:t>The Institute of Inspection, Cleaning</w:t>
      </w:r>
      <w:r w:rsidR="009B7A9D">
        <w:t>,</w:t>
      </w:r>
      <w:r w:rsidRPr="003B2DA5">
        <w:t xml:space="preserve"> and Restoration Certification (IICRC) recommends that carpeting be cleaned annually (or semi-annually in soiled high traffic areas) (IICRC, 2012)</w:t>
      </w:r>
      <w:r w:rsidR="002A208C" w:rsidRPr="003B2DA5">
        <w:t xml:space="preserve">. </w:t>
      </w:r>
      <w:r w:rsidR="003D6147">
        <w:t xml:space="preserve"> </w:t>
      </w:r>
      <w:r w:rsidRPr="003B2DA5">
        <w:t xml:space="preserve">Regular cleaning with a high efficiency particulate air (HEPA) filtered vacuum in combination with an annual cleaning will help to reduce accumulation and potential </w:t>
      </w:r>
      <w:proofErr w:type="spellStart"/>
      <w:r w:rsidRPr="003B2DA5">
        <w:t>aerosolization</w:t>
      </w:r>
      <w:proofErr w:type="spellEnd"/>
      <w:r w:rsidRPr="003B2DA5">
        <w:t xml:space="preserve"> of materials from carpeting.</w:t>
      </w:r>
      <w:r w:rsidR="006601E1">
        <w:t xml:space="preserve">  The vacuum cleaner used in the NBDC does not have a HEPA filter (Picture </w:t>
      </w:r>
      <w:r w:rsidR="00A4735D">
        <w:t>10</w:t>
      </w:r>
      <w:r w:rsidR="006601E1">
        <w:t>).</w:t>
      </w:r>
    </w:p>
    <w:p w14:paraId="7CB2870D" w14:textId="77777777" w:rsidR="000710B8" w:rsidRPr="006B2CCD" w:rsidRDefault="000710B8" w:rsidP="009B7A9D">
      <w:pPr>
        <w:pStyle w:val="Heading1"/>
        <w:rPr>
          <w:rFonts w:eastAsiaTheme="minorHAnsi"/>
        </w:rPr>
      </w:pPr>
      <w:r w:rsidRPr="000710B8">
        <w:rPr>
          <w:rFonts w:eastAsiaTheme="minorHAnsi"/>
        </w:rPr>
        <w:t>Health Concerns</w:t>
      </w:r>
    </w:p>
    <w:p w14:paraId="1655BF5D" w14:textId="7CDC9677" w:rsidR="000710B8" w:rsidRPr="000710B8" w:rsidRDefault="000710B8" w:rsidP="009B7A9D">
      <w:pPr>
        <w:pStyle w:val="BodyText1"/>
        <w:rPr>
          <w:rFonts w:eastAsiaTheme="minorHAnsi"/>
        </w:rPr>
      </w:pPr>
      <w:r w:rsidRPr="000710B8">
        <w:rPr>
          <w:rFonts w:eastAsiaTheme="minorHAnsi"/>
        </w:rPr>
        <w:t xml:space="preserve">At the request of the </w:t>
      </w:r>
      <w:r w:rsidR="009B7A9D">
        <w:rPr>
          <w:rFonts w:eastAsiaTheme="minorHAnsi"/>
        </w:rPr>
        <w:t>NDBC</w:t>
      </w:r>
      <w:r w:rsidRPr="000710B8">
        <w:rPr>
          <w:rFonts w:eastAsiaTheme="minorHAnsi"/>
        </w:rPr>
        <w:t>, BEH staff</w:t>
      </w:r>
      <w:r w:rsidR="009B7A9D">
        <w:rPr>
          <w:rFonts w:eastAsiaTheme="minorHAnsi"/>
        </w:rPr>
        <w:t xml:space="preserve"> from the Community Assessment Program (CAP)</w:t>
      </w:r>
      <w:r w:rsidRPr="000710B8">
        <w:rPr>
          <w:rFonts w:eastAsiaTheme="minorHAnsi"/>
        </w:rPr>
        <w:t xml:space="preserve"> conducted in-person interviews with interested Court employees at the time of the IAQ </w:t>
      </w:r>
      <w:r w:rsidR="009B7A9D">
        <w:rPr>
          <w:rFonts w:eastAsiaTheme="minorHAnsi"/>
        </w:rPr>
        <w:t>Assessment</w:t>
      </w:r>
      <w:r w:rsidRPr="000710B8">
        <w:rPr>
          <w:rFonts w:eastAsiaTheme="minorHAnsi"/>
        </w:rPr>
        <w:t xml:space="preserve"> on October 29, 2015. </w:t>
      </w:r>
      <w:r w:rsidR="009B7A9D">
        <w:rPr>
          <w:rFonts w:eastAsiaTheme="minorHAnsi"/>
        </w:rPr>
        <w:t xml:space="preserve"> </w:t>
      </w:r>
      <w:r w:rsidRPr="000710B8">
        <w:rPr>
          <w:rFonts w:eastAsiaTheme="minorHAnsi"/>
        </w:rPr>
        <w:t xml:space="preserve">The interviews included the administration of a questionnaire by BEH/CAP staff to obtain information on the type and frequency of symptoms experienced by some Court employees. </w:t>
      </w:r>
      <w:r w:rsidR="009B7A9D">
        <w:rPr>
          <w:rFonts w:eastAsiaTheme="minorHAnsi"/>
        </w:rPr>
        <w:t xml:space="preserve"> </w:t>
      </w:r>
      <w:r w:rsidRPr="000710B8">
        <w:rPr>
          <w:rFonts w:eastAsiaTheme="minorHAnsi"/>
        </w:rPr>
        <w:t xml:space="preserve">The questionnaire was closely modeled on surveys used previously by BEH as well as those used by the National Institute of Occupational Safety and Health (NIOSH) and the U.S. Environmental Protection Agency (US EPA). </w:t>
      </w:r>
      <w:r w:rsidR="009B7A9D">
        <w:rPr>
          <w:rFonts w:eastAsiaTheme="minorHAnsi"/>
        </w:rPr>
        <w:t xml:space="preserve"> </w:t>
      </w:r>
      <w:r w:rsidRPr="000710B8">
        <w:rPr>
          <w:rFonts w:eastAsiaTheme="minorHAnsi"/>
        </w:rPr>
        <w:t xml:space="preserve">The questionnaire elicited information on specific symptoms that have been reported in the scientific/medical literature as commonly experienced by occupants of buildings with indoor air quality problems as well as information on perceived air quality and personal health factors. </w:t>
      </w:r>
      <w:r w:rsidR="009B7A9D">
        <w:rPr>
          <w:rFonts w:eastAsiaTheme="minorHAnsi"/>
        </w:rPr>
        <w:t xml:space="preserve"> </w:t>
      </w:r>
      <w:r w:rsidRPr="000710B8">
        <w:rPr>
          <w:rFonts w:eastAsiaTheme="minorHAnsi"/>
        </w:rPr>
        <w:t xml:space="preserve">These types of questionnaires are used to systematically collect building-related health and environmental complaints. </w:t>
      </w:r>
      <w:r w:rsidR="009B7A9D">
        <w:rPr>
          <w:rFonts w:eastAsiaTheme="minorHAnsi"/>
        </w:rPr>
        <w:t xml:space="preserve"> </w:t>
      </w:r>
      <w:r w:rsidRPr="000710B8">
        <w:rPr>
          <w:rFonts w:eastAsiaTheme="minorHAnsi"/>
        </w:rPr>
        <w:t>The information collected, in conjunction with the assessment of the indoor environment, can be used to evaluate possible associations between indoor air quality and health and to recommend appropriate follow-up, if warranted.</w:t>
      </w:r>
    </w:p>
    <w:p w14:paraId="729B1D43" w14:textId="6CEE5B77" w:rsidR="000710B8" w:rsidRPr="000710B8" w:rsidRDefault="000710B8" w:rsidP="009B7A9D">
      <w:pPr>
        <w:pStyle w:val="BodyText1"/>
        <w:rPr>
          <w:rFonts w:eastAsiaTheme="minorHAnsi"/>
        </w:rPr>
      </w:pPr>
      <w:r w:rsidRPr="000710B8">
        <w:rPr>
          <w:rFonts w:eastAsiaTheme="minorHAnsi"/>
        </w:rPr>
        <w:t xml:space="preserve">The </w:t>
      </w:r>
      <w:r w:rsidR="00902772">
        <w:rPr>
          <w:rFonts w:eastAsiaTheme="minorHAnsi"/>
        </w:rPr>
        <w:t>NBDC</w:t>
      </w:r>
      <w:r w:rsidRPr="000710B8">
        <w:rPr>
          <w:rFonts w:eastAsiaTheme="minorHAnsi"/>
        </w:rPr>
        <w:t xml:space="preserve"> has an employee population of approximately 24 and six individuals (25%) participated in the BEH interview.</w:t>
      </w:r>
      <w:r w:rsidR="006B2CCD">
        <w:rPr>
          <w:rFonts w:eastAsiaTheme="minorHAnsi"/>
        </w:rPr>
        <w:t xml:space="preserve"> </w:t>
      </w:r>
      <w:r w:rsidRPr="000710B8">
        <w:rPr>
          <w:rFonts w:eastAsiaTheme="minorHAnsi"/>
        </w:rPr>
        <w:t xml:space="preserve"> All responses were reviewed to identify the types of diseases and symptoms that were reported, their frequency of occurrence, and whether any unusual patterns emerged suggestive of a possible association with indoor environmental conditions in the </w:t>
      </w:r>
      <w:r w:rsidRPr="009B7A9D">
        <w:rPr>
          <w:rFonts w:eastAsiaTheme="minorHAnsi"/>
        </w:rPr>
        <w:t>Court (Appendix A).</w:t>
      </w:r>
    </w:p>
    <w:p w14:paraId="43BE824F" w14:textId="77777777" w:rsidR="000710B8" w:rsidRPr="000710B8" w:rsidRDefault="000710B8" w:rsidP="009B7A9D">
      <w:pPr>
        <w:pStyle w:val="Heading2"/>
        <w:rPr>
          <w:rFonts w:eastAsiaTheme="minorHAnsi"/>
        </w:rPr>
      </w:pPr>
      <w:r w:rsidRPr="000710B8">
        <w:rPr>
          <w:rFonts w:eastAsiaTheme="minorHAnsi"/>
        </w:rPr>
        <w:lastRenderedPageBreak/>
        <w:t>Employee Interview Results</w:t>
      </w:r>
    </w:p>
    <w:p w14:paraId="7E99EAFC" w14:textId="358554A2" w:rsidR="000710B8" w:rsidRPr="000710B8" w:rsidRDefault="000710B8" w:rsidP="009B7A9D">
      <w:pPr>
        <w:pStyle w:val="BodyText1"/>
        <w:rPr>
          <w:rFonts w:eastAsiaTheme="minorHAnsi"/>
        </w:rPr>
      </w:pPr>
      <w:r w:rsidRPr="000710B8">
        <w:rPr>
          <w:rFonts w:eastAsiaTheme="minorHAnsi"/>
        </w:rPr>
        <w:t xml:space="preserve">Information from the six individuals is summarized below. </w:t>
      </w:r>
      <w:r w:rsidR="009B7A9D">
        <w:rPr>
          <w:rFonts w:eastAsiaTheme="minorHAnsi"/>
        </w:rPr>
        <w:t xml:space="preserve"> </w:t>
      </w:r>
      <w:r w:rsidRPr="000710B8">
        <w:rPr>
          <w:rFonts w:eastAsiaTheme="minorHAnsi"/>
        </w:rPr>
        <w:t>Under both state and federal regulations, personally-identifying information shared by employees is confidential; therefore, the following discussion provides summary information only.</w:t>
      </w:r>
    </w:p>
    <w:p w14:paraId="71D8C107" w14:textId="77777777" w:rsidR="000710B8" w:rsidRPr="000710B8" w:rsidRDefault="000710B8" w:rsidP="009B7A9D">
      <w:pPr>
        <w:pStyle w:val="Heading2"/>
        <w:rPr>
          <w:rFonts w:eastAsiaTheme="minorHAnsi"/>
        </w:rPr>
      </w:pPr>
      <w:r w:rsidRPr="000710B8">
        <w:rPr>
          <w:rFonts w:eastAsiaTheme="minorHAnsi"/>
        </w:rPr>
        <w:t>Health Effects</w:t>
      </w:r>
    </w:p>
    <w:p w14:paraId="23721092" w14:textId="0256AF47" w:rsidR="000710B8" w:rsidRPr="000710B8" w:rsidRDefault="000710B8" w:rsidP="009B7A9D">
      <w:pPr>
        <w:pStyle w:val="BodyText1"/>
        <w:rPr>
          <w:rFonts w:eastAsiaTheme="minorHAnsi"/>
        </w:rPr>
      </w:pPr>
      <w:r w:rsidRPr="000710B8">
        <w:rPr>
          <w:rFonts w:eastAsiaTheme="minorHAnsi"/>
        </w:rPr>
        <w:t>All six employees interviewed were female</w:t>
      </w:r>
      <w:r w:rsidR="00945342" w:rsidRPr="000710B8">
        <w:rPr>
          <w:rFonts w:eastAsiaTheme="minorHAnsi"/>
        </w:rPr>
        <w:t xml:space="preserve">.  </w:t>
      </w:r>
      <w:r w:rsidRPr="000710B8">
        <w:rPr>
          <w:rFonts w:eastAsiaTheme="minorHAnsi"/>
        </w:rPr>
        <w:t>The average age of the employees was approximately 52 years old and the average length of employment with the Court at its current location was 9 years.</w:t>
      </w:r>
      <w:r w:rsidR="009B7A9D">
        <w:rPr>
          <w:rFonts w:eastAsiaTheme="minorHAnsi"/>
        </w:rPr>
        <w:t xml:space="preserve"> </w:t>
      </w:r>
      <w:r w:rsidRPr="000710B8">
        <w:rPr>
          <w:rFonts w:eastAsiaTheme="minorHAnsi"/>
        </w:rPr>
        <w:t xml:space="preserve"> Smoking status was obtained in the interviews due to the role of smoking in respiratory health. Among the 6 employees, two reported that they were former smokers and four had never smoked.</w:t>
      </w:r>
    </w:p>
    <w:p w14:paraId="69F28196" w14:textId="5A356F2F" w:rsidR="000710B8" w:rsidRPr="000710B8" w:rsidRDefault="000710B8" w:rsidP="009B7A9D">
      <w:pPr>
        <w:pStyle w:val="BodyText1"/>
        <w:rPr>
          <w:rFonts w:eastAsiaTheme="minorHAnsi"/>
        </w:rPr>
      </w:pPr>
      <w:r w:rsidRPr="000710B8">
        <w:rPr>
          <w:rFonts w:eastAsiaTheme="minorHAnsi"/>
        </w:rPr>
        <w:t>The most commonly reported symptoms (with at least 4 of the 6 employees reporting that they experienced the symptom at least once in the four weeks prior to the interview) were: dry, itching, burning, watering or irritated eyes; stuffy or runny nose or sinus congestion not related to an infection; pain or stiffness in the back, shoulders or neck; headaches; and sneezing</w:t>
      </w:r>
      <w:r w:rsidR="00945342" w:rsidRPr="000710B8">
        <w:rPr>
          <w:rFonts w:eastAsiaTheme="minorHAnsi"/>
        </w:rPr>
        <w:t xml:space="preserve">.  </w:t>
      </w:r>
      <w:r w:rsidRPr="000710B8">
        <w:rPr>
          <w:rFonts w:eastAsiaTheme="minorHAnsi"/>
        </w:rPr>
        <w:t xml:space="preserve">Three of the six employees also experienced a sore, </w:t>
      </w:r>
      <w:r w:rsidR="00945342" w:rsidRPr="000710B8">
        <w:rPr>
          <w:rFonts w:eastAsiaTheme="minorHAnsi"/>
        </w:rPr>
        <w:t>hoarse,</w:t>
      </w:r>
      <w:r w:rsidRPr="000710B8">
        <w:rPr>
          <w:rFonts w:eastAsiaTheme="minorHAnsi"/>
        </w:rPr>
        <w:t xml:space="preserve"> or dry throat at least once in the last four weeks</w:t>
      </w:r>
      <w:r w:rsidR="00945342" w:rsidRPr="000710B8">
        <w:rPr>
          <w:rFonts w:eastAsiaTheme="minorHAnsi"/>
        </w:rPr>
        <w:t xml:space="preserve">.  </w:t>
      </w:r>
      <w:r w:rsidRPr="000710B8">
        <w:rPr>
          <w:rFonts w:eastAsiaTheme="minorHAnsi"/>
        </w:rPr>
        <w:t>Respondents were asked if they experienced these symptoms primarily inside the building, outside the building, or both</w:t>
      </w:r>
      <w:r w:rsidR="00945342" w:rsidRPr="000710B8">
        <w:rPr>
          <w:rFonts w:eastAsiaTheme="minorHAnsi"/>
        </w:rPr>
        <w:t xml:space="preserve">.  </w:t>
      </w:r>
      <w:r w:rsidRPr="000710B8">
        <w:rPr>
          <w:rFonts w:eastAsiaTheme="minorHAnsi"/>
        </w:rPr>
        <w:t>Employees who reported experiencing eye irritation (5), a stuffy nose (</w:t>
      </w:r>
      <w:r w:rsidR="00945342" w:rsidRPr="000710B8">
        <w:rPr>
          <w:rFonts w:eastAsiaTheme="minorHAnsi"/>
        </w:rPr>
        <w:t>5),</w:t>
      </w:r>
      <w:r w:rsidRPr="000710B8">
        <w:rPr>
          <w:rFonts w:eastAsiaTheme="minorHAnsi"/>
        </w:rPr>
        <w:t xml:space="preserve"> or a sore, </w:t>
      </w:r>
      <w:r w:rsidR="00945342" w:rsidRPr="000710B8">
        <w:rPr>
          <w:rFonts w:eastAsiaTheme="minorHAnsi"/>
        </w:rPr>
        <w:t>hoarse,</w:t>
      </w:r>
      <w:r w:rsidRPr="000710B8">
        <w:rPr>
          <w:rFonts w:eastAsiaTheme="minorHAnsi"/>
        </w:rPr>
        <w:t xml:space="preserve"> or dry throat (3) reported experiencing these symptoms primarily inside the building</w:t>
      </w:r>
      <w:r w:rsidR="00945342" w:rsidRPr="000710B8">
        <w:rPr>
          <w:rFonts w:eastAsiaTheme="minorHAnsi"/>
        </w:rPr>
        <w:t xml:space="preserve">.  </w:t>
      </w:r>
      <w:r w:rsidRPr="000710B8">
        <w:rPr>
          <w:rFonts w:eastAsiaTheme="minorHAnsi"/>
        </w:rPr>
        <w:t>Respondents were asked if there was a particular time of day or week when their symptoms became worse or occurred more frequently</w:t>
      </w:r>
      <w:r w:rsidR="00945342" w:rsidRPr="000710B8">
        <w:rPr>
          <w:rFonts w:eastAsiaTheme="minorHAnsi"/>
        </w:rPr>
        <w:t xml:space="preserve">.  </w:t>
      </w:r>
      <w:r w:rsidRPr="000710B8">
        <w:rPr>
          <w:rFonts w:eastAsiaTheme="minorHAnsi"/>
        </w:rPr>
        <w:t>Overall there did not appear to be a consistent pattern among respondents.</w:t>
      </w:r>
    </w:p>
    <w:p w14:paraId="17623B73" w14:textId="524D8D8E" w:rsidR="000710B8" w:rsidRPr="000710B8" w:rsidRDefault="000710B8" w:rsidP="009B7A9D">
      <w:pPr>
        <w:pStyle w:val="BodyText1"/>
        <w:rPr>
          <w:rFonts w:eastAsiaTheme="minorHAnsi"/>
        </w:rPr>
      </w:pPr>
      <w:r w:rsidRPr="000710B8">
        <w:rPr>
          <w:rFonts w:eastAsiaTheme="minorHAnsi"/>
        </w:rPr>
        <w:t>Employees who participated in the interviews were asked if they had any other health related concerns at the Northern Berkshire District Court that had not yet been discussed</w:t>
      </w:r>
      <w:r w:rsidR="00945342" w:rsidRPr="000710B8">
        <w:rPr>
          <w:rFonts w:eastAsiaTheme="minorHAnsi"/>
        </w:rPr>
        <w:t xml:space="preserve">.  </w:t>
      </w:r>
      <w:r w:rsidRPr="000710B8">
        <w:rPr>
          <w:rFonts w:eastAsiaTheme="minorHAnsi"/>
        </w:rPr>
        <w:t>All participants shared concerns about the incidence of cancers of female organs among the women who worked in the building, and all specifically mentioned breast cancer</w:t>
      </w:r>
      <w:r w:rsidR="00945342" w:rsidRPr="000710B8">
        <w:rPr>
          <w:rFonts w:eastAsiaTheme="minorHAnsi"/>
        </w:rPr>
        <w:t xml:space="preserve">.  </w:t>
      </w:r>
      <w:r w:rsidRPr="000710B8">
        <w:rPr>
          <w:rFonts w:eastAsiaTheme="minorHAnsi"/>
        </w:rPr>
        <w:t>A few other specific health conditions of concern were reported; however, these conditions do not appear to be related to one another, having different risk factors and/or etiologies, and are not discussed further in order to protect confidentiality.</w:t>
      </w:r>
    </w:p>
    <w:p w14:paraId="2E8F6A18" w14:textId="77777777" w:rsidR="000710B8" w:rsidRPr="000710B8" w:rsidRDefault="000710B8" w:rsidP="009B7A9D">
      <w:pPr>
        <w:pStyle w:val="Heading2"/>
        <w:rPr>
          <w:rFonts w:eastAsiaTheme="minorHAnsi"/>
        </w:rPr>
      </w:pPr>
      <w:r w:rsidRPr="000710B8">
        <w:rPr>
          <w:rFonts w:eastAsiaTheme="minorHAnsi"/>
        </w:rPr>
        <w:lastRenderedPageBreak/>
        <w:t>Building Concerns</w:t>
      </w:r>
    </w:p>
    <w:p w14:paraId="4EE5E0DA" w14:textId="24A2B773" w:rsidR="000710B8" w:rsidRPr="000710B8" w:rsidRDefault="000710B8" w:rsidP="009B7A9D">
      <w:pPr>
        <w:pStyle w:val="BodyText1"/>
        <w:rPr>
          <w:rFonts w:eastAsiaTheme="minorHAnsi"/>
        </w:rPr>
      </w:pPr>
      <w:r w:rsidRPr="000710B8">
        <w:rPr>
          <w:rFonts w:eastAsiaTheme="minorHAnsi"/>
        </w:rPr>
        <w:t>BEH/CAP also asked the Court employees several questions about their perceptions of environmental conditions in their work surroundings</w:t>
      </w:r>
      <w:r w:rsidR="00945342" w:rsidRPr="000710B8">
        <w:rPr>
          <w:rFonts w:eastAsiaTheme="minorHAnsi"/>
        </w:rPr>
        <w:t xml:space="preserve">.  </w:t>
      </w:r>
      <w:r w:rsidRPr="000710B8">
        <w:rPr>
          <w:rFonts w:eastAsiaTheme="minorHAnsi"/>
        </w:rPr>
        <w:t>The most commonly reported conditions as reported by at least 4 of the 6 interviewees were as follows:</w:t>
      </w:r>
    </w:p>
    <w:p w14:paraId="63EFE5A2" w14:textId="77777777" w:rsidR="000710B8" w:rsidRPr="000710B8" w:rsidRDefault="000710B8" w:rsidP="009B7A9D">
      <w:pPr>
        <w:pStyle w:val="BodyText1"/>
        <w:numPr>
          <w:ilvl w:val="0"/>
          <w:numId w:val="24"/>
        </w:numPr>
        <w:ind w:left="1080"/>
        <w:rPr>
          <w:rFonts w:eastAsiaTheme="minorHAnsi"/>
        </w:rPr>
      </w:pPr>
      <w:r w:rsidRPr="000710B8">
        <w:rPr>
          <w:rFonts w:eastAsiaTheme="minorHAnsi"/>
        </w:rPr>
        <w:t>air was too dry (6)</w:t>
      </w:r>
    </w:p>
    <w:p w14:paraId="05495AE9" w14:textId="77777777" w:rsidR="000710B8" w:rsidRPr="000710B8" w:rsidRDefault="000710B8" w:rsidP="009B7A9D">
      <w:pPr>
        <w:pStyle w:val="BodyText1"/>
        <w:numPr>
          <w:ilvl w:val="0"/>
          <w:numId w:val="24"/>
        </w:numPr>
        <w:ind w:left="1080"/>
        <w:rPr>
          <w:rFonts w:eastAsiaTheme="minorHAnsi"/>
        </w:rPr>
      </w:pPr>
      <w:r w:rsidRPr="000710B8">
        <w:rPr>
          <w:rFonts w:eastAsiaTheme="minorHAnsi"/>
        </w:rPr>
        <w:t>air was too stuffy (5)</w:t>
      </w:r>
    </w:p>
    <w:p w14:paraId="6A315510" w14:textId="77777777" w:rsidR="000710B8" w:rsidRPr="000710B8" w:rsidRDefault="000710B8" w:rsidP="009B7A9D">
      <w:pPr>
        <w:pStyle w:val="BodyText1"/>
        <w:numPr>
          <w:ilvl w:val="0"/>
          <w:numId w:val="24"/>
        </w:numPr>
        <w:ind w:left="1080"/>
        <w:rPr>
          <w:rFonts w:eastAsiaTheme="minorHAnsi"/>
        </w:rPr>
      </w:pPr>
      <w:r w:rsidRPr="000710B8">
        <w:rPr>
          <w:rFonts w:eastAsiaTheme="minorHAnsi"/>
        </w:rPr>
        <w:t>indoor temperatures were too hot (6)</w:t>
      </w:r>
    </w:p>
    <w:p w14:paraId="01993E67" w14:textId="2CF38893" w:rsidR="000710B8" w:rsidRPr="000710B8" w:rsidRDefault="000710B8" w:rsidP="009B7A9D">
      <w:pPr>
        <w:pStyle w:val="BodyText1"/>
        <w:rPr>
          <w:rFonts w:eastAsiaTheme="minorHAnsi"/>
        </w:rPr>
      </w:pPr>
      <w:r w:rsidRPr="000710B8">
        <w:rPr>
          <w:rFonts w:eastAsiaTheme="minorHAnsi"/>
        </w:rPr>
        <w:t>Other responses that were reported include moldy odors (3), air that is too humid (3), and indoor temperatures that are too cold (3)</w:t>
      </w:r>
      <w:r w:rsidR="00945342" w:rsidRPr="000710B8">
        <w:rPr>
          <w:rFonts w:eastAsiaTheme="minorHAnsi"/>
        </w:rPr>
        <w:t xml:space="preserve">.  </w:t>
      </w:r>
      <w:r w:rsidRPr="000710B8">
        <w:rPr>
          <w:rFonts w:eastAsiaTheme="minorHAnsi"/>
        </w:rPr>
        <w:t>A few employees mentioned concerns about dirty air</w:t>
      </w:r>
      <w:r w:rsidR="00572C68">
        <w:rPr>
          <w:rFonts w:eastAsiaTheme="minorHAnsi"/>
        </w:rPr>
        <w:t xml:space="preserve"> filters and wet ceiling tiles.</w:t>
      </w:r>
    </w:p>
    <w:p w14:paraId="6EFBA4FF" w14:textId="77777777" w:rsidR="000710B8" w:rsidRPr="000710B8" w:rsidRDefault="000710B8" w:rsidP="009B7A9D">
      <w:pPr>
        <w:pStyle w:val="Heading3"/>
        <w:rPr>
          <w:rFonts w:eastAsiaTheme="minorHAnsi"/>
        </w:rPr>
      </w:pPr>
      <w:r w:rsidRPr="000710B8">
        <w:rPr>
          <w:rFonts w:eastAsiaTheme="minorHAnsi"/>
        </w:rPr>
        <w:t>Symptomology and Building Location</w:t>
      </w:r>
    </w:p>
    <w:p w14:paraId="46F5B197" w14:textId="1198E00E" w:rsidR="000710B8" w:rsidRDefault="000710B8" w:rsidP="009B7A9D">
      <w:pPr>
        <w:pStyle w:val="BodyText1"/>
        <w:rPr>
          <w:rFonts w:eastAsiaTheme="minorHAnsi"/>
        </w:rPr>
      </w:pPr>
      <w:r w:rsidRPr="000710B8">
        <w:rPr>
          <w:rFonts w:eastAsiaTheme="minorHAnsi"/>
        </w:rPr>
        <w:t>The locations where individuals reported working in the building and their health concerns were evaluated with respect to the results from the environmental testing conducted by BEH/IAQ staff</w:t>
      </w:r>
      <w:r w:rsidR="00945342" w:rsidRPr="000710B8">
        <w:rPr>
          <w:rFonts w:eastAsiaTheme="minorHAnsi"/>
        </w:rPr>
        <w:t xml:space="preserve">.  </w:t>
      </w:r>
      <w:r w:rsidRPr="000710B8">
        <w:rPr>
          <w:rFonts w:eastAsiaTheme="minorHAnsi"/>
        </w:rPr>
        <w:t>All six employees reported that there were specific locations within the Court where they spend the majority of their time. Four individuals reported working primarily in one location throughout the course of a given day. Two individuals reported having two or more locations they frequented throughout the typical workday.</w:t>
      </w:r>
    </w:p>
    <w:p w14:paraId="6403D19C" w14:textId="69D6BB06" w:rsidR="000710B8" w:rsidRPr="00A72542" w:rsidRDefault="000710B8" w:rsidP="00A72542">
      <w:pPr>
        <w:pStyle w:val="Heading1"/>
        <w:rPr>
          <w:rFonts w:eastAsiaTheme="minorHAnsi"/>
        </w:rPr>
      </w:pPr>
      <w:r w:rsidRPr="00A72542">
        <w:rPr>
          <w:rFonts w:eastAsiaTheme="minorHAnsi"/>
        </w:rPr>
        <w:t>Health Discussion</w:t>
      </w:r>
    </w:p>
    <w:p w14:paraId="018D48A2" w14:textId="2DD4DA1A" w:rsidR="000710B8" w:rsidRPr="000710B8" w:rsidRDefault="000710B8" w:rsidP="009B7A9D">
      <w:pPr>
        <w:pStyle w:val="BodyText1"/>
        <w:rPr>
          <w:rFonts w:eastAsiaTheme="minorHAnsi"/>
        </w:rPr>
      </w:pPr>
      <w:r w:rsidRPr="000710B8">
        <w:rPr>
          <w:rFonts w:eastAsiaTheme="minorHAnsi"/>
        </w:rPr>
        <w:t>The respiratory/irritant and other symptoms reported among participants in this health investigation are generally those most commonly experienced in buildings with indoor air quality problems</w:t>
      </w:r>
      <w:r w:rsidR="009B7A9D" w:rsidRPr="000710B8">
        <w:rPr>
          <w:rFonts w:eastAsiaTheme="minorHAnsi"/>
        </w:rPr>
        <w:t xml:space="preserve">.  </w:t>
      </w:r>
      <w:r w:rsidRPr="000710B8">
        <w:rPr>
          <w:rFonts w:eastAsiaTheme="minorHAnsi"/>
        </w:rPr>
        <w:t>These included stuffy or runny nose or sinus congestion not related to an infection; sore, hoarse or dry throat; and headaches. Such symptoms are commonly associated with ventilation problems in buildings, although other factors (e.g., odors, microbiological contamination) may also contribute (</w:t>
      </w:r>
      <w:proofErr w:type="spellStart"/>
      <w:r w:rsidRPr="000710B8">
        <w:rPr>
          <w:rFonts w:eastAsiaTheme="minorHAnsi"/>
        </w:rPr>
        <w:t>Passarelli</w:t>
      </w:r>
      <w:proofErr w:type="spellEnd"/>
      <w:r w:rsidRPr="000710B8">
        <w:rPr>
          <w:rFonts w:eastAsiaTheme="minorHAnsi"/>
        </w:rPr>
        <w:t xml:space="preserve">, 2009; </w:t>
      </w:r>
      <w:proofErr w:type="spellStart"/>
      <w:r w:rsidRPr="000710B8">
        <w:rPr>
          <w:rFonts w:eastAsiaTheme="minorHAnsi"/>
        </w:rPr>
        <w:t>Norbäck</w:t>
      </w:r>
      <w:proofErr w:type="spellEnd"/>
      <w:r w:rsidRPr="000710B8">
        <w:rPr>
          <w:rFonts w:eastAsiaTheme="minorHAnsi"/>
        </w:rPr>
        <w:t>, 2009</w:t>
      </w:r>
      <w:r w:rsidR="00572C68">
        <w:rPr>
          <w:rFonts w:eastAsiaTheme="minorHAnsi"/>
        </w:rPr>
        <w:t xml:space="preserve">; Burge, 2004; </w:t>
      </w:r>
      <w:proofErr w:type="spellStart"/>
      <w:r w:rsidR="00572C68">
        <w:rPr>
          <w:rFonts w:eastAsiaTheme="minorHAnsi"/>
        </w:rPr>
        <w:t>Stolwijk</w:t>
      </w:r>
      <w:proofErr w:type="spellEnd"/>
      <w:r w:rsidR="00572C68">
        <w:rPr>
          <w:rFonts w:eastAsiaTheme="minorHAnsi"/>
        </w:rPr>
        <w:t>, 1991).</w:t>
      </w:r>
    </w:p>
    <w:p w14:paraId="2428251A" w14:textId="59BFD4A9" w:rsidR="000710B8" w:rsidRPr="000710B8" w:rsidRDefault="000710B8" w:rsidP="009B7A9D">
      <w:pPr>
        <w:pStyle w:val="BodyText1"/>
        <w:rPr>
          <w:rFonts w:eastAsiaTheme="minorHAnsi"/>
        </w:rPr>
      </w:pPr>
      <w:r w:rsidRPr="000710B8">
        <w:rPr>
          <w:rFonts w:eastAsiaTheme="minorHAnsi"/>
        </w:rPr>
        <w:t>During the IAQ building review, BEH staff observed scented candles in the Clerk’s Office area</w:t>
      </w:r>
      <w:r w:rsidR="009B7A9D" w:rsidRPr="000710B8">
        <w:rPr>
          <w:rFonts w:eastAsiaTheme="minorHAnsi"/>
        </w:rPr>
        <w:t xml:space="preserve">.  </w:t>
      </w:r>
      <w:r w:rsidRPr="000710B8">
        <w:rPr>
          <w:rFonts w:eastAsiaTheme="minorHAnsi"/>
        </w:rPr>
        <w:t>Paraffin wax fumes can be released from candles when candle wax aerosolizes</w:t>
      </w:r>
      <w:r w:rsidR="009B7A9D" w:rsidRPr="000710B8">
        <w:rPr>
          <w:rFonts w:eastAsiaTheme="minorHAnsi"/>
        </w:rPr>
        <w:t xml:space="preserve">.  </w:t>
      </w:r>
      <w:r w:rsidRPr="000710B8">
        <w:rPr>
          <w:rFonts w:eastAsiaTheme="minorHAnsi"/>
        </w:rPr>
        <w:lastRenderedPageBreak/>
        <w:t>These fumes can irritate the eyes, skin, and respiratory system; and cause discomfort and nausea (</w:t>
      </w:r>
      <w:r w:rsidR="00065D4C">
        <w:rPr>
          <w:rFonts w:eastAsiaTheme="minorHAnsi"/>
        </w:rPr>
        <w:t>CDC, 2011</w:t>
      </w:r>
      <w:r w:rsidRPr="000710B8">
        <w:rPr>
          <w:rFonts w:eastAsiaTheme="minorHAnsi"/>
        </w:rPr>
        <w:t>).</w:t>
      </w:r>
    </w:p>
    <w:p w14:paraId="33241D68" w14:textId="77777777" w:rsidR="000710B8" w:rsidRPr="000710B8" w:rsidRDefault="000710B8" w:rsidP="009B7A9D">
      <w:pPr>
        <w:pStyle w:val="Heading3"/>
        <w:rPr>
          <w:rFonts w:eastAsiaTheme="minorHAnsi"/>
        </w:rPr>
      </w:pPr>
      <w:r w:rsidRPr="000710B8">
        <w:rPr>
          <w:rFonts w:eastAsiaTheme="minorHAnsi"/>
        </w:rPr>
        <w:t>Cancer and Other Health Concerns</w:t>
      </w:r>
    </w:p>
    <w:p w14:paraId="0B88DE49" w14:textId="230B63C5" w:rsidR="000710B8" w:rsidRPr="000710B8" w:rsidRDefault="000710B8" w:rsidP="009B7A9D">
      <w:pPr>
        <w:pStyle w:val="BodyText1"/>
        <w:rPr>
          <w:rFonts w:eastAsiaTheme="minorHAnsi"/>
        </w:rPr>
      </w:pPr>
      <w:r w:rsidRPr="000710B8">
        <w:rPr>
          <w:rFonts w:eastAsiaTheme="minorHAnsi"/>
        </w:rPr>
        <w:t>As mentioned previously, the incidence of cancer among employees of the Court was a concern expressed by all of those interviewed</w:t>
      </w:r>
      <w:r w:rsidR="009B7A9D" w:rsidRPr="000710B8">
        <w:rPr>
          <w:rFonts w:eastAsiaTheme="minorHAnsi"/>
        </w:rPr>
        <w:t xml:space="preserve">.  </w:t>
      </w:r>
      <w:r w:rsidRPr="000710B8">
        <w:rPr>
          <w:rFonts w:eastAsiaTheme="minorHAnsi"/>
        </w:rPr>
        <w:t xml:space="preserve">According to the American Cancer Society, one out of three women and one out of two men develop cancer in their lifetime, </w:t>
      </w:r>
      <w:r w:rsidR="00902772">
        <w:rPr>
          <w:rFonts w:eastAsiaTheme="minorHAnsi"/>
        </w:rPr>
        <w:t>and</w:t>
      </w:r>
      <w:r w:rsidR="00902772" w:rsidRPr="000710B8">
        <w:rPr>
          <w:rFonts w:eastAsiaTheme="minorHAnsi"/>
        </w:rPr>
        <w:t xml:space="preserve"> </w:t>
      </w:r>
      <w:r w:rsidRPr="000710B8">
        <w:rPr>
          <w:rFonts w:eastAsiaTheme="minorHAnsi"/>
        </w:rPr>
        <w:t>cancer will affect three out of every four families (ACS 2015). For this reason, cancers often appear to occur in “clusters,” and it is understandable that someone may perceive that there are an unusually high number of cancer cases in their neighborhood, workplace or town. Upon close examination, many of these “clusters” are not unusual increases, as first thought, but are related to such factors as local population density, variations in reporting, or chance fluctuations in occurrence. In other instances, the “cluster” in question includes a high concentration of individuals who possess related behaviors or risk factors for cancer. Some, however, are unusual; that is, they represent a true excess of cancer in a workplace, a community, or among a subgroup of people. A suspected cluster is more likely to be a true cancer cluster if it involves a high number of diagnoses of one type of cancer in a relatively short time period rather than several different types diagnosed over a long period of time (i.e., 20 years), a rare type of cancer rather than common types, and/or a large number of diagnoses among individuals in age groups not usually affected by that cancer. These types of clusters may warrant further public health investigation.</w:t>
      </w:r>
    </w:p>
    <w:p w14:paraId="1CC45AE5" w14:textId="6810E1F4" w:rsidR="000710B8" w:rsidRPr="000710B8" w:rsidRDefault="000710B8" w:rsidP="009B7A9D">
      <w:pPr>
        <w:pStyle w:val="BodyText1"/>
        <w:rPr>
          <w:rFonts w:eastAsiaTheme="minorHAnsi"/>
        </w:rPr>
      </w:pPr>
      <w:r w:rsidRPr="000710B8">
        <w:rPr>
          <w:rFonts w:eastAsiaTheme="minorHAnsi"/>
        </w:rPr>
        <w:t>The Massachusetts Cancer Registry (MCR), a division in the MDPH Office of Data Management and Outcomes Assessment, is a population-based surveillance system that that has been monitoring cancer incidence in the Commonwealth since 1982</w:t>
      </w:r>
      <w:r w:rsidR="009B7A9D" w:rsidRPr="000710B8">
        <w:rPr>
          <w:rFonts w:eastAsiaTheme="minorHAnsi"/>
        </w:rPr>
        <w:t xml:space="preserve">.  </w:t>
      </w:r>
      <w:r w:rsidRPr="000710B8">
        <w:rPr>
          <w:rFonts w:eastAsiaTheme="minorHAnsi"/>
        </w:rPr>
        <w:t>All new diagnoses of invasive cancer, along with several types of in situ (localized) cancer, occurring among Massachusetts residents are required by law to be reported to the MCR within six months of the date of diagnosis (M.G.L. c.111. s 111b)</w:t>
      </w:r>
      <w:r w:rsidR="009B7A9D" w:rsidRPr="000710B8">
        <w:rPr>
          <w:rFonts w:eastAsiaTheme="minorHAnsi"/>
        </w:rPr>
        <w:t xml:space="preserve">.  </w:t>
      </w:r>
      <w:r w:rsidRPr="000710B8">
        <w:rPr>
          <w:rFonts w:eastAsiaTheme="minorHAnsi"/>
        </w:rPr>
        <w:t>This information is collected and kept in a confidential database</w:t>
      </w:r>
      <w:r w:rsidR="009B7A9D" w:rsidRPr="000710B8">
        <w:rPr>
          <w:rFonts w:eastAsiaTheme="minorHAnsi"/>
        </w:rPr>
        <w:t xml:space="preserve">.  </w:t>
      </w:r>
      <w:r w:rsidRPr="000710B8">
        <w:rPr>
          <w:rFonts w:eastAsiaTheme="minorHAnsi"/>
        </w:rPr>
        <w:t>Data are collected and reviewed for accuracy and completeness</w:t>
      </w:r>
      <w:r w:rsidR="009B7A9D" w:rsidRPr="000710B8">
        <w:rPr>
          <w:rFonts w:eastAsiaTheme="minorHAnsi"/>
        </w:rPr>
        <w:t xml:space="preserve">.  </w:t>
      </w:r>
      <w:r w:rsidRPr="000710B8">
        <w:rPr>
          <w:rFonts w:eastAsiaTheme="minorHAnsi"/>
        </w:rPr>
        <w:t>Individuals diagnosed with cancer in Massachusetts are reported to the MCR based on their residence at diagnosis and not their workplace</w:t>
      </w:r>
      <w:r w:rsidR="009B7A9D" w:rsidRPr="000710B8">
        <w:rPr>
          <w:rFonts w:eastAsiaTheme="minorHAnsi"/>
        </w:rPr>
        <w:t xml:space="preserve">.  </w:t>
      </w:r>
      <w:r w:rsidRPr="000710B8">
        <w:rPr>
          <w:rFonts w:eastAsiaTheme="minorHAnsi"/>
        </w:rPr>
        <w:t>For that reason, calculating an expected rate of cancer is difficult at best for a place of employment, such as a court</w:t>
      </w:r>
      <w:r w:rsidR="009B7A9D" w:rsidRPr="000710B8">
        <w:rPr>
          <w:rFonts w:eastAsiaTheme="minorHAnsi"/>
        </w:rPr>
        <w:t xml:space="preserve">.  </w:t>
      </w:r>
      <w:r w:rsidRPr="000710B8">
        <w:rPr>
          <w:rFonts w:eastAsiaTheme="minorHAnsi"/>
        </w:rPr>
        <w:t xml:space="preserve">The most practical first step in </w:t>
      </w:r>
      <w:r w:rsidRPr="000710B8">
        <w:rPr>
          <w:rFonts w:eastAsiaTheme="minorHAnsi"/>
        </w:rPr>
        <w:lastRenderedPageBreak/>
        <w:t>evaluating cancer in the workplace is to determine the types of cancer reported and whether they repr</w:t>
      </w:r>
      <w:r w:rsidR="00572C68">
        <w:rPr>
          <w:rFonts w:eastAsiaTheme="minorHAnsi"/>
        </w:rPr>
        <w:t>esent an unusual pattern.</w:t>
      </w:r>
    </w:p>
    <w:p w14:paraId="33DFC026" w14:textId="61BB4B56" w:rsidR="000710B8" w:rsidRPr="000710B8" w:rsidRDefault="000710B8" w:rsidP="009B7A9D">
      <w:pPr>
        <w:pStyle w:val="BodyText1"/>
        <w:rPr>
          <w:rFonts w:eastAsiaTheme="minorHAnsi"/>
        </w:rPr>
      </w:pPr>
      <w:r w:rsidRPr="000710B8">
        <w:rPr>
          <w:rFonts w:eastAsiaTheme="minorHAnsi"/>
        </w:rPr>
        <w:t>In Massachusetts, breast cancer has been the most common type of cancer diagnosed among female residents for more than a decade and prostate cancer has been the most common type diagnosed among male residents</w:t>
      </w:r>
      <w:r w:rsidR="009B7A9D" w:rsidRPr="000710B8">
        <w:rPr>
          <w:rFonts w:eastAsiaTheme="minorHAnsi"/>
        </w:rPr>
        <w:t xml:space="preserve">.  </w:t>
      </w:r>
      <w:r w:rsidRPr="000710B8">
        <w:rPr>
          <w:rFonts w:eastAsiaTheme="minorHAnsi"/>
        </w:rPr>
        <w:t>In Massachusetts, prostate cancer accounted for approximately 27% new cancer diagnoses among males and breast cancer accounted for approximately 29% of new cancers diagnoses among females during 2008- 2012</w:t>
      </w:r>
      <w:r w:rsidR="009B7A9D" w:rsidRPr="000710B8">
        <w:rPr>
          <w:rFonts w:eastAsiaTheme="minorHAnsi"/>
        </w:rPr>
        <w:t xml:space="preserve">.  </w:t>
      </w:r>
      <w:r w:rsidRPr="000710B8">
        <w:rPr>
          <w:rFonts w:eastAsiaTheme="minorHAnsi"/>
        </w:rPr>
        <w:t>Lung and bronchus cancers have been the second most common type of cancer diagnosed among both males and females in Massachusetts and account for approximately 14% of new cancers statewide during 2008-2012</w:t>
      </w:r>
      <w:r w:rsidR="009B7A9D" w:rsidRPr="000710B8">
        <w:rPr>
          <w:rFonts w:eastAsiaTheme="minorHAnsi"/>
        </w:rPr>
        <w:t xml:space="preserve">.  </w:t>
      </w:r>
      <w:r w:rsidRPr="000710B8">
        <w:rPr>
          <w:rFonts w:eastAsiaTheme="minorHAnsi"/>
        </w:rPr>
        <w:t>Colorectal cancers are the third most common type of cancers diagnosed among males and females and account for approximately 8% of new cancers in Massachusetts duri</w:t>
      </w:r>
      <w:r w:rsidR="00572C68">
        <w:rPr>
          <w:rFonts w:eastAsiaTheme="minorHAnsi"/>
        </w:rPr>
        <w:t>ng this time period (MCR 2015).</w:t>
      </w:r>
    </w:p>
    <w:p w14:paraId="29DB2F6F" w14:textId="4022EF41" w:rsidR="000710B8" w:rsidRDefault="000710B8" w:rsidP="009B7A9D">
      <w:pPr>
        <w:pStyle w:val="BodyText1"/>
        <w:rPr>
          <w:rFonts w:eastAsiaTheme="minorHAnsi"/>
        </w:rPr>
      </w:pPr>
      <w:r w:rsidRPr="000710B8">
        <w:rPr>
          <w:rFonts w:eastAsiaTheme="minorHAnsi"/>
        </w:rPr>
        <w:t>The chance of developing invasive breast cancer at some time in a woman’s life is about 1 in 8 (12%)</w:t>
      </w:r>
      <w:r w:rsidR="009B7A9D" w:rsidRPr="000710B8">
        <w:rPr>
          <w:rFonts w:eastAsiaTheme="minorHAnsi"/>
        </w:rPr>
        <w:t xml:space="preserve">.  </w:t>
      </w:r>
      <w:r w:rsidRPr="000710B8">
        <w:rPr>
          <w:rFonts w:eastAsiaTheme="minorHAnsi"/>
        </w:rPr>
        <w:t>A woman’s risk of developing breast cancer increases with age, with age being the strongest risk factor for breast cancer</w:t>
      </w:r>
      <w:r w:rsidR="009B7A9D" w:rsidRPr="000710B8">
        <w:rPr>
          <w:rFonts w:eastAsiaTheme="minorHAnsi"/>
        </w:rPr>
        <w:t xml:space="preserve">.  </w:t>
      </w:r>
      <w:r w:rsidRPr="000710B8">
        <w:rPr>
          <w:rFonts w:eastAsiaTheme="minorHAnsi"/>
        </w:rPr>
        <w:t>About 1 out of 8 invasive breast cancers are found in women younger than 45</w:t>
      </w:r>
      <w:r w:rsidR="009B7A9D" w:rsidRPr="000710B8">
        <w:rPr>
          <w:rFonts w:eastAsiaTheme="minorHAnsi"/>
        </w:rPr>
        <w:t xml:space="preserve">.  </w:t>
      </w:r>
      <w:r w:rsidRPr="000710B8">
        <w:rPr>
          <w:rFonts w:eastAsiaTheme="minorHAnsi"/>
        </w:rPr>
        <w:t>About 2 out of 3 invasive breast cancers are found in women age 55 or older (ACS 2015)</w:t>
      </w:r>
      <w:r w:rsidR="009B7A9D" w:rsidRPr="000710B8">
        <w:rPr>
          <w:rFonts w:eastAsiaTheme="minorHAnsi"/>
        </w:rPr>
        <w:t xml:space="preserve">.  </w:t>
      </w:r>
      <w:r w:rsidRPr="000710B8">
        <w:rPr>
          <w:rFonts w:eastAsiaTheme="minorHAnsi"/>
        </w:rPr>
        <w:t xml:space="preserve">Several studies have found that women who work in professional jobs tend to have an increased risk of developing breast cancer (Ruben et al. 1993; </w:t>
      </w:r>
      <w:proofErr w:type="spellStart"/>
      <w:r w:rsidRPr="000710B8">
        <w:rPr>
          <w:rFonts w:eastAsiaTheme="minorHAnsi"/>
        </w:rPr>
        <w:t>Threlfall</w:t>
      </w:r>
      <w:proofErr w:type="spellEnd"/>
      <w:r w:rsidRPr="000710B8">
        <w:rPr>
          <w:rFonts w:eastAsiaTheme="minorHAnsi"/>
        </w:rPr>
        <w:t xml:space="preserve"> et al., 1985; MacArthur et al., 2007; King et al., 1994; </w:t>
      </w:r>
      <w:proofErr w:type="spellStart"/>
      <w:r w:rsidRPr="000710B8">
        <w:rPr>
          <w:rFonts w:eastAsiaTheme="minorHAnsi"/>
        </w:rPr>
        <w:t>Pollan</w:t>
      </w:r>
      <w:proofErr w:type="spellEnd"/>
      <w:r w:rsidRPr="000710B8">
        <w:rPr>
          <w:rFonts w:eastAsiaTheme="minorHAnsi"/>
        </w:rPr>
        <w:t xml:space="preserve"> and </w:t>
      </w:r>
      <w:proofErr w:type="spellStart"/>
      <w:r w:rsidRPr="000710B8">
        <w:rPr>
          <w:rFonts w:eastAsiaTheme="minorHAnsi"/>
        </w:rPr>
        <w:t>Gustavsson</w:t>
      </w:r>
      <w:proofErr w:type="spellEnd"/>
      <w:r w:rsidRPr="000710B8">
        <w:rPr>
          <w:rFonts w:eastAsiaTheme="minorHAnsi"/>
        </w:rPr>
        <w:t>, 1999) while other studies have not (</w:t>
      </w:r>
      <w:proofErr w:type="spellStart"/>
      <w:r w:rsidRPr="000710B8">
        <w:rPr>
          <w:rFonts w:eastAsiaTheme="minorHAnsi"/>
        </w:rPr>
        <w:t>Calle</w:t>
      </w:r>
      <w:proofErr w:type="spellEnd"/>
      <w:r w:rsidRPr="000710B8">
        <w:rPr>
          <w:rFonts w:eastAsiaTheme="minorHAnsi"/>
        </w:rPr>
        <w:t xml:space="preserve"> et al., 1998; </w:t>
      </w:r>
      <w:proofErr w:type="spellStart"/>
      <w:r w:rsidRPr="000710B8">
        <w:rPr>
          <w:rFonts w:eastAsiaTheme="minorHAnsi"/>
        </w:rPr>
        <w:t>Petralia</w:t>
      </w:r>
      <w:proofErr w:type="spellEnd"/>
      <w:r w:rsidRPr="000710B8">
        <w:rPr>
          <w:rFonts w:eastAsiaTheme="minorHAnsi"/>
        </w:rPr>
        <w:t xml:space="preserve"> et al., 1999)</w:t>
      </w:r>
      <w:r w:rsidR="009B7A9D" w:rsidRPr="000710B8">
        <w:rPr>
          <w:rFonts w:eastAsiaTheme="minorHAnsi"/>
        </w:rPr>
        <w:t xml:space="preserve">.  </w:t>
      </w:r>
      <w:r w:rsidRPr="000710B8">
        <w:rPr>
          <w:rFonts w:eastAsiaTheme="minorHAnsi"/>
        </w:rPr>
        <w:t>No occupational exposures have been identified in these studies</w:t>
      </w:r>
      <w:r w:rsidR="009B7A9D" w:rsidRPr="000710B8">
        <w:rPr>
          <w:rFonts w:eastAsiaTheme="minorHAnsi"/>
        </w:rPr>
        <w:t xml:space="preserve">.  </w:t>
      </w:r>
      <w:r w:rsidRPr="000710B8">
        <w:rPr>
          <w:rFonts w:eastAsiaTheme="minorHAnsi"/>
        </w:rPr>
        <w:t>Rather, researchers suspect that established risk factors for breast cancer such as later maternal age at first birth and lower parity (the number of times a woman has given birth) may be more prevalent in women working in a professional setting than in women who do not (such as homemakers)</w:t>
      </w:r>
      <w:r w:rsidR="009B7A9D" w:rsidRPr="000710B8">
        <w:rPr>
          <w:rFonts w:eastAsiaTheme="minorHAnsi"/>
        </w:rPr>
        <w:t xml:space="preserve">.  </w:t>
      </w:r>
      <w:r w:rsidRPr="000710B8">
        <w:rPr>
          <w:rFonts w:eastAsiaTheme="minorHAnsi"/>
        </w:rPr>
        <w:t xml:space="preserve">A more detailed discussion of breast cancer risk factors can be found in </w:t>
      </w:r>
      <w:r w:rsidRPr="002F6DF5">
        <w:rPr>
          <w:rFonts w:eastAsiaTheme="minorHAnsi"/>
        </w:rPr>
        <w:t>Appendix B.</w:t>
      </w:r>
    </w:p>
    <w:p w14:paraId="418726D8" w14:textId="63558EC9" w:rsidR="006E5FB7" w:rsidRPr="000710B8" w:rsidRDefault="00477386" w:rsidP="009B7A9D">
      <w:pPr>
        <w:pStyle w:val="BodyText1"/>
        <w:rPr>
          <w:rFonts w:eastAsiaTheme="minorHAnsi"/>
        </w:rPr>
      </w:pPr>
      <w:r>
        <w:t>Due to the long latency period for most types of cancer, i</w:t>
      </w:r>
      <w:r w:rsidR="006E5FB7">
        <w:t xml:space="preserve">t is </w:t>
      </w:r>
      <w:r>
        <w:t xml:space="preserve">difficult to identify exposures that may have contributed to cancer development.  </w:t>
      </w:r>
      <w:r w:rsidR="006E5FB7">
        <w:t>The latency period refers to the time between exposure to a cancer causing agent and the appearance of clinical symptoms and/or diagnosis of the disease. As a solid tumor, breast cancer is believed to have a long development period, estimated to be no shorter than 10 years and possibly as long as 30 years or more</w:t>
      </w:r>
      <w:r w:rsidR="00D3189A">
        <w:t xml:space="preserve"> (Bang, 1996; </w:t>
      </w:r>
      <w:proofErr w:type="spellStart"/>
      <w:r w:rsidR="00D3189A">
        <w:t>Frumkin</w:t>
      </w:r>
      <w:proofErr w:type="spellEnd"/>
      <w:r w:rsidR="00D3189A">
        <w:t>, 1995)</w:t>
      </w:r>
      <w:r w:rsidR="006E5FB7">
        <w:t>.</w:t>
      </w:r>
    </w:p>
    <w:p w14:paraId="58B78B4E" w14:textId="582535AE" w:rsidR="000710B8" w:rsidRPr="000710B8" w:rsidRDefault="000710B8" w:rsidP="009B7A9D">
      <w:pPr>
        <w:pStyle w:val="BodyText1"/>
        <w:rPr>
          <w:rFonts w:eastAsiaTheme="minorHAnsi"/>
        </w:rPr>
      </w:pPr>
      <w:r w:rsidRPr="000710B8">
        <w:rPr>
          <w:rFonts w:eastAsiaTheme="minorHAnsi"/>
        </w:rPr>
        <w:lastRenderedPageBreak/>
        <w:t xml:space="preserve">Several building employees had concerns about cancers </w:t>
      </w:r>
      <w:r w:rsidR="00DB75F0">
        <w:rPr>
          <w:rFonts w:eastAsiaTheme="minorHAnsi"/>
        </w:rPr>
        <w:t xml:space="preserve">and other conditions </w:t>
      </w:r>
      <w:r w:rsidRPr="000710B8">
        <w:rPr>
          <w:rFonts w:eastAsiaTheme="minorHAnsi"/>
        </w:rPr>
        <w:t>of female reproductive organs in addition to concerns of breast cancer</w:t>
      </w:r>
      <w:r w:rsidR="009B7A9D" w:rsidRPr="000710B8">
        <w:rPr>
          <w:rFonts w:eastAsiaTheme="minorHAnsi"/>
        </w:rPr>
        <w:t xml:space="preserve">.  </w:t>
      </w:r>
      <w:r w:rsidRPr="000710B8">
        <w:rPr>
          <w:rFonts w:eastAsiaTheme="minorHAnsi"/>
        </w:rPr>
        <w:t>While all cancers have the characteristic of abnormal and invasive cell growth, “cancer” is a general term that describes a group of different diseases</w:t>
      </w:r>
      <w:r w:rsidR="009B7A9D" w:rsidRPr="000710B8">
        <w:rPr>
          <w:rFonts w:eastAsiaTheme="minorHAnsi"/>
        </w:rPr>
        <w:t xml:space="preserve">.  </w:t>
      </w:r>
      <w:r w:rsidRPr="000710B8">
        <w:rPr>
          <w:rFonts w:eastAsiaTheme="minorHAnsi"/>
        </w:rPr>
        <w:t>The cancers mentioned as being of concern were of different organs and have different sets of risk factors</w:t>
      </w:r>
      <w:r w:rsidR="009B7A9D" w:rsidRPr="000710B8">
        <w:rPr>
          <w:rFonts w:eastAsiaTheme="minorHAnsi"/>
        </w:rPr>
        <w:t xml:space="preserve">.  </w:t>
      </w:r>
      <w:r w:rsidRPr="000710B8">
        <w:rPr>
          <w:rFonts w:eastAsiaTheme="minorHAnsi"/>
        </w:rPr>
        <w:t>As stated earlier, a suspected cancer cluster is more likely to be a true cancer cluster if it involves a high number of diagnoses of one type of cancer in a relatively short time period rather than several different types diagnosed over a long period of time, a rare type of cancer rather than common types, and/or a large number of diagnoses among individuals in age groups not usually affected by that cancer</w:t>
      </w:r>
      <w:r w:rsidR="009B7A9D" w:rsidRPr="000710B8">
        <w:rPr>
          <w:rFonts w:eastAsiaTheme="minorHAnsi"/>
        </w:rPr>
        <w:t xml:space="preserve">.  </w:t>
      </w:r>
      <w:r w:rsidRPr="000710B8">
        <w:rPr>
          <w:rFonts w:eastAsiaTheme="minorHAnsi"/>
        </w:rPr>
        <w:t xml:space="preserve">To protect privacy, no further information about these other cancer types </w:t>
      </w:r>
      <w:r w:rsidR="00A67060">
        <w:rPr>
          <w:rFonts w:eastAsiaTheme="minorHAnsi"/>
        </w:rPr>
        <w:t xml:space="preserve">or conditions </w:t>
      </w:r>
      <w:r w:rsidRPr="000710B8">
        <w:rPr>
          <w:rFonts w:eastAsiaTheme="minorHAnsi"/>
        </w:rPr>
        <w:t>is provided here.</w:t>
      </w:r>
    </w:p>
    <w:p w14:paraId="21BBF04D" w14:textId="0B8EB1DF" w:rsidR="003B2DA5" w:rsidRPr="00A72542" w:rsidRDefault="003B2DA5" w:rsidP="00A72542">
      <w:pPr>
        <w:pStyle w:val="Heading1"/>
      </w:pPr>
      <w:r w:rsidRPr="00A72542">
        <w:t>Conclusions/Recommendations</w:t>
      </w:r>
    </w:p>
    <w:p w14:paraId="5F24F3AC" w14:textId="23FBE193" w:rsidR="00DB75F0" w:rsidRDefault="00DB75F0" w:rsidP="00DB75F0">
      <w:pPr>
        <w:pStyle w:val="BodyText1"/>
      </w:pPr>
      <w:r>
        <w:t xml:space="preserve">Although </w:t>
      </w:r>
      <w:r w:rsidRPr="00DB75F0">
        <w:t>the incidence of cancer among employees of the Court was a concern expressed by all of those interviewed</w:t>
      </w:r>
      <w:r>
        <w:t>, it is important to consider the following:</w:t>
      </w:r>
    </w:p>
    <w:p w14:paraId="58F0E6F4" w14:textId="32193491" w:rsidR="00DB75F0" w:rsidRDefault="00D310A1" w:rsidP="00A72542">
      <w:pPr>
        <w:pStyle w:val="BodyText1"/>
        <w:numPr>
          <w:ilvl w:val="0"/>
          <w:numId w:val="27"/>
        </w:numPr>
      </w:pPr>
      <w:r>
        <w:t>Different types of cancer are individual diseases with sep</w:t>
      </w:r>
      <w:r w:rsidR="00572C68">
        <w:t>arate causes and risk factors.</w:t>
      </w:r>
    </w:p>
    <w:p w14:paraId="529B1EDD" w14:textId="7BA0A91B" w:rsidR="00DB75F0" w:rsidRDefault="00DB75F0" w:rsidP="00A72542">
      <w:pPr>
        <w:pStyle w:val="BodyText1"/>
        <w:numPr>
          <w:ilvl w:val="0"/>
          <w:numId w:val="27"/>
        </w:numPr>
      </w:pPr>
      <w:r>
        <w:t>Cancers in general have long latency or development periods that can range from 10 to 30 years in adults, particularly for solid tumors</w:t>
      </w:r>
      <w:r w:rsidR="00FB324D">
        <w:t xml:space="preserve"> such as breast cancer</w:t>
      </w:r>
      <w:r>
        <w:t>.</w:t>
      </w:r>
    </w:p>
    <w:p w14:paraId="54CD17B3" w14:textId="521EBC6E" w:rsidR="00D310A1" w:rsidRDefault="00D310A1" w:rsidP="00A72542">
      <w:pPr>
        <w:pStyle w:val="BodyText1"/>
        <w:numPr>
          <w:ilvl w:val="0"/>
          <w:numId w:val="27"/>
        </w:numPr>
      </w:pPr>
      <w:r>
        <w:t>A great deal of research has been reported and more is being done to understand possible environmental influences on breast cancer risk. To date, however, there are no establis</w:t>
      </w:r>
      <w:r w:rsidR="00572C68">
        <w:t>hed environmental risk factors.</w:t>
      </w:r>
    </w:p>
    <w:p w14:paraId="41893FDB" w14:textId="77777777" w:rsidR="00A72542" w:rsidRDefault="00A72542" w:rsidP="00A72542">
      <w:pPr>
        <w:pStyle w:val="BodyText1"/>
        <w:ind w:left="1440" w:firstLine="0"/>
      </w:pPr>
    </w:p>
    <w:p w14:paraId="59E1B921" w14:textId="1DA60391" w:rsidR="002A3C5D" w:rsidRDefault="00984AC5" w:rsidP="009B7A9D">
      <w:pPr>
        <w:pStyle w:val="BodyText1"/>
      </w:pPr>
      <w:r w:rsidRPr="00984AC5">
        <w:t xml:space="preserve">The </w:t>
      </w:r>
      <w:r w:rsidR="00266351" w:rsidRPr="00984AC5">
        <w:t xml:space="preserve">conditions observed in the </w:t>
      </w:r>
      <w:r w:rsidR="00EA24D8">
        <w:t>NBDC</w:t>
      </w:r>
      <w:r w:rsidR="00266351">
        <w:t xml:space="preserve"> are</w:t>
      </w:r>
      <w:r w:rsidRPr="00984AC5">
        <w:t xml:space="preserve"> somewhat complicated</w:t>
      </w:r>
      <w:r w:rsidR="005011C2" w:rsidRPr="00984AC5">
        <w:t xml:space="preserve">. </w:t>
      </w:r>
      <w:r w:rsidR="003D6147">
        <w:t xml:space="preserve"> </w:t>
      </w:r>
      <w:r w:rsidR="00DF3B57">
        <w:rPr>
          <w:b/>
        </w:rPr>
        <w:t>S</w:t>
      </w:r>
      <w:r w:rsidR="00DF3B57" w:rsidRPr="003049C8">
        <w:rPr>
          <w:b/>
        </w:rPr>
        <w:t>hort-term</w:t>
      </w:r>
      <w:r w:rsidR="00DF3B57" w:rsidRPr="003049C8">
        <w:t xml:space="preserve"> </w:t>
      </w:r>
      <w:r w:rsidR="00DF3B57" w:rsidRPr="00984AC5">
        <w:t xml:space="preserve">and </w:t>
      </w:r>
      <w:r w:rsidR="00DF3B57" w:rsidRPr="003049C8">
        <w:rPr>
          <w:b/>
        </w:rPr>
        <w:t>long-term</w:t>
      </w:r>
      <w:r w:rsidR="00DF3B57">
        <w:t xml:space="preserve"> recommendations are provide</w:t>
      </w:r>
      <w:r w:rsidR="00834970">
        <w:t>d</w:t>
      </w:r>
      <w:r w:rsidR="00DF3B57">
        <w:t xml:space="preserve"> to </w:t>
      </w:r>
      <w:r w:rsidRPr="00984AC5">
        <w:t>address the conditions described in this assessment</w:t>
      </w:r>
      <w:r w:rsidR="00DF3B57">
        <w:t xml:space="preserve"> and</w:t>
      </w:r>
      <w:r w:rsidRPr="00984AC5">
        <w:t xml:space="preserve"> improve indoor air quality</w:t>
      </w:r>
      <w:r w:rsidR="005011C2" w:rsidRPr="00984AC5">
        <w:t xml:space="preserve">. </w:t>
      </w:r>
      <w:r w:rsidR="003D6147">
        <w:t xml:space="preserve"> </w:t>
      </w:r>
      <w:r w:rsidRPr="00984AC5">
        <w:t>The short-term recommendations can be implemented as soon as practicable.  Long-term measures are more complex and will require planning and resources to adequately address the overall indoor air quality</w:t>
      </w:r>
      <w:r w:rsidR="00572C68">
        <w:t xml:space="preserve"> concerns within the building.</w:t>
      </w:r>
    </w:p>
    <w:p w14:paraId="201FB293" w14:textId="7B128758" w:rsidR="000815CF" w:rsidRPr="000815CF" w:rsidRDefault="000815CF" w:rsidP="00A72542">
      <w:pPr>
        <w:pStyle w:val="Heading2"/>
      </w:pPr>
      <w:r w:rsidRPr="000815CF">
        <w:t>Short-term Recommendations</w:t>
      </w:r>
    </w:p>
    <w:p w14:paraId="68A5AC08" w14:textId="6DE959C0" w:rsidR="006601E1" w:rsidRDefault="006601E1" w:rsidP="009B7A9D">
      <w:pPr>
        <w:pStyle w:val="StyleBodyTextIndent2Left0Firstline05After0"/>
        <w:numPr>
          <w:ilvl w:val="0"/>
          <w:numId w:val="20"/>
        </w:numPr>
        <w:tabs>
          <w:tab w:val="clear" w:pos="720"/>
        </w:tabs>
      </w:pPr>
      <w:r>
        <w:t>Discontinue the use of all paraffin wax products in the building.</w:t>
      </w:r>
    </w:p>
    <w:p w14:paraId="0696A7D6" w14:textId="6C4AF74A" w:rsidR="00F75260" w:rsidRDefault="006601E1" w:rsidP="009B7A9D">
      <w:pPr>
        <w:pStyle w:val="StyleBodyTextIndent2Left0Firstline05After0"/>
        <w:numPr>
          <w:ilvl w:val="0"/>
          <w:numId w:val="20"/>
        </w:numPr>
        <w:tabs>
          <w:tab w:val="clear" w:pos="720"/>
        </w:tabs>
      </w:pPr>
      <w:r>
        <w:lastRenderedPageBreak/>
        <w:t>Continue to o</w:t>
      </w:r>
      <w:r w:rsidR="00F75260">
        <w:t>perate the AHU during all occupied hours</w:t>
      </w:r>
      <w:r w:rsidR="00572C68">
        <w:t>.</w:t>
      </w:r>
    </w:p>
    <w:p w14:paraId="7FE0453F" w14:textId="2BB1726E" w:rsidR="006601E1" w:rsidRDefault="006601E1" w:rsidP="009B7A9D">
      <w:pPr>
        <w:pStyle w:val="StyleBodyTextIndent2Left0Firstline05After0"/>
        <w:numPr>
          <w:ilvl w:val="0"/>
          <w:numId w:val="20"/>
        </w:numPr>
        <w:tabs>
          <w:tab w:val="clear" w:pos="720"/>
        </w:tabs>
      </w:pPr>
      <w:r>
        <w:t>Repair roof and plumbing leaks.</w:t>
      </w:r>
    </w:p>
    <w:p w14:paraId="3D5A8EA3" w14:textId="3AEB5A77" w:rsidR="006601E1" w:rsidRDefault="000815CF" w:rsidP="009B7A9D">
      <w:pPr>
        <w:pStyle w:val="StyleBodyTextIndent2Left0Firstline05After0"/>
        <w:numPr>
          <w:ilvl w:val="0"/>
          <w:numId w:val="20"/>
        </w:numPr>
        <w:tabs>
          <w:tab w:val="clear" w:pos="720"/>
        </w:tabs>
      </w:pPr>
      <w:r>
        <w:t>Replace water-</w:t>
      </w:r>
      <w:r w:rsidR="006601E1">
        <w:t>damaged ceiling tiles</w:t>
      </w:r>
      <w:r>
        <w:t>.</w:t>
      </w:r>
    </w:p>
    <w:p w14:paraId="21D00DED" w14:textId="65B65D21" w:rsidR="006601E1" w:rsidRDefault="000815CF" w:rsidP="009B7A9D">
      <w:pPr>
        <w:pStyle w:val="StyleBodyTextIndent2Left0Firstline05After0"/>
        <w:numPr>
          <w:ilvl w:val="0"/>
          <w:numId w:val="20"/>
        </w:numPr>
        <w:tabs>
          <w:tab w:val="clear" w:pos="720"/>
        </w:tabs>
      </w:pPr>
      <w:r>
        <w:t>Replace water-</w:t>
      </w:r>
      <w:r w:rsidR="006601E1">
        <w:t>damaged carpet tiles.</w:t>
      </w:r>
    </w:p>
    <w:p w14:paraId="243ACED5" w14:textId="792253A4" w:rsidR="006601E1" w:rsidRDefault="006601E1" w:rsidP="009B7A9D">
      <w:pPr>
        <w:pStyle w:val="StyleBodyTextIndent2Left0Firstline05After0"/>
        <w:numPr>
          <w:ilvl w:val="0"/>
          <w:numId w:val="20"/>
        </w:numPr>
        <w:tabs>
          <w:tab w:val="clear" w:pos="720"/>
        </w:tabs>
      </w:pPr>
      <w:r>
        <w:t xml:space="preserve">Replace AHU filters at least twice a year.  Inscribe the date of installation on the filter frame in permanent marker to keep track of change </w:t>
      </w:r>
      <w:r w:rsidR="009B7A9D">
        <w:t>d</w:t>
      </w:r>
      <w:r>
        <w:t>ate.</w:t>
      </w:r>
    </w:p>
    <w:p w14:paraId="2C251675" w14:textId="7F750016" w:rsidR="006601E1" w:rsidRDefault="006601E1" w:rsidP="009B7A9D">
      <w:pPr>
        <w:pStyle w:val="StyleBodyTextIndent2Left0Firstline05After0"/>
        <w:numPr>
          <w:ilvl w:val="0"/>
          <w:numId w:val="20"/>
        </w:numPr>
        <w:tabs>
          <w:tab w:val="clear" w:pos="720"/>
        </w:tabs>
      </w:pPr>
      <w:r>
        <w:t>Clean the drip pans beneath each AHU after the cooling season.</w:t>
      </w:r>
    </w:p>
    <w:p w14:paraId="2FF266A0" w14:textId="29BA1E0F" w:rsidR="006601E1" w:rsidRDefault="006601E1" w:rsidP="009B7A9D">
      <w:pPr>
        <w:pStyle w:val="StyleBodyTextIndent2Left0Firstline05After0"/>
        <w:numPr>
          <w:ilvl w:val="0"/>
          <w:numId w:val="20"/>
        </w:numPr>
        <w:tabs>
          <w:tab w:val="clear" w:pos="720"/>
        </w:tabs>
      </w:pPr>
      <w:r>
        <w:t>Ensure that all drip pans are properly beveled to the drain in o</w:t>
      </w:r>
      <w:r w:rsidR="00572C68">
        <w:t>rder to prevent standing water.</w:t>
      </w:r>
    </w:p>
    <w:p w14:paraId="6B6AE8E1" w14:textId="500521D3" w:rsidR="006601E1" w:rsidRDefault="006601E1" w:rsidP="009B7A9D">
      <w:pPr>
        <w:pStyle w:val="StyleBodyTextIndent2Left0Firstline05After0"/>
        <w:numPr>
          <w:ilvl w:val="0"/>
          <w:numId w:val="20"/>
        </w:numPr>
        <w:tabs>
          <w:tab w:val="clear" w:pos="720"/>
        </w:tabs>
      </w:pPr>
      <w:r>
        <w:t>Ensure that all drip pan pumps are functioning properly.</w:t>
      </w:r>
    </w:p>
    <w:p w14:paraId="4691520A" w14:textId="54D9ABF3" w:rsidR="006601E1" w:rsidRDefault="000815CF" w:rsidP="009B7A9D">
      <w:pPr>
        <w:pStyle w:val="StyleBodyTextIndent2Left0Firstline05After0"/>
        <w:numPr>
          <w:ilvl w:val="0"/>
          <w:numId w:val="20"/>
        </w:numPr>
        <w:tabs>
          <w:tab w:val="clear" w:pos="720"/>
        </w:tabs>
      </w:pPr>
      <w:r>
        <w:t>Remove all materials hanging o</w:t>
      </w:r>
      <w:r w:rsidR="00834970">
        <w:t>n exterior wall around wind</w:t>
      </w:r>
      <w:r w:rsidR="006601E1">
        <w:t>ow</w:t>
      </w:r>
      <w:r w:rsidR="00834970">
        <w:t>s</w:t>
      </w:r>
      <w:r w:rsidR="006601E1">
        <w:t xml:space="preserve"> to prevent mold growth.</w:t>
      </w:r>
    </w:p>
    <w:p w14:paraId="5AB79306" w14:textId="37FAAC74" w:rsidR="009E78CB" w:rsidRDefault="009E78CB" w:rsidP="009B7A9D">
      <w:pPr>
        <w:pStyle w:val="StyleBodyTextIndent2Left0Firstline05After0"/>
        <w:numPr>
          <w:ilvl w:val="0"/>
          <w:numId w:val="20"/>
        </w:numPr>
        <w:tabs>
          <w:tab w:val="clear" w:pos="720"/>
        </w:tabs>
      </w:pPr>
      <w:r>
        <w:t>For buildings in New England, periods of low relative humidity during the winter are unavoidable</w:t>
      </w:r>
      <w:r w:rsidR="001670B4">
        <w:t xml:space="preserve">. </w:t>
      </w:r>
      <w:r w:rsidR="003D6147">
        <w:t xml:space="preserve"> </w:t>
      </w:r>
      <w:r>
        <w:t>Therefore, scrupulous cleaning practices should be adopted to minimize common indoor air contaminants whose irritant effects can be enhanced when the relative humidity is low</w:t>
      </w:r>
      <w:r w:rsidR="001670B4">
        <w:t xml:space="preserve">. </w:t>
      </w:r>
      <w:r w:rsidR="003D6147">
        <w:t xml:space="preserve"> </w:t>
      </w:r>
      <w:r>
        <w:t xml:space="preserve">To control for dusts, a high efficiency particulate </w:t>
      </w:r>
      <w:proofErr w:type="spellStart"/>
      <w:r>
        <w:t>arrestance</w:t>
      </w:r>
      <w:proofErr w:type="spellEnd"/>
      <w:r>
        <w:t xml:space="preserve"> (HEPA) filter equipped vacuum cleaner in conjunction with wet wiping of all surfaces is recommended</w:t>
      </w:r>
      <w:r w:rsidR="001670B4">
        <w:t xml:space="preserve">. </w:t>
      </w:r>
      <w:r w:rsidR="003D6147">
        <w:t xml:space="preserve"> </w:t>
      </w:r>
      <w:r>
        <w:t>Avoid the use of feather dusters</w:t>
      </w:r>
      <w:r w:rsidR="001670B4">
        <w:t xml:space="preserve">. </w:t>
      </w:r>
      <w:r w:rsidR="003D6147">
        <w:t xml:space="preserve"> </w:t>
      </w:r>
      <w:r>
        <w:t>Drinking water during the day can help ease some symptoms associated with a dry environment (throat and sinus irritations).</w:t>
      </w:r>
    </w:p>
    <w:p w14:paraId="6CFB6586" w14:textId="0F3B1E19" w:rsidR="009E78CB" w:rsidRDefault="009E78CB" w:rsidP="009B7A9D">
      <w:pPr>
        <w:pStyle w:val="StyleBodyTextIndent2Left0Firstline05After0"/>
        <w:numPr>
          <w:ilvl w:val="0"/>
          <w:numId w:val="20"/>
        </w:numPr>
        <w:tabs>
          <w:tab w:val="clear" w:pos="720"/>
        </w:tabs>
      </w:pPr>
      <w:r>
        <w:t>Refer to resource manual and other related indoor air quality documents located on the MDPH’s website for further building-wide evaluations and advice on maintaining public buildings</w:t>
      </w:r>
      <w:r w:rsidR="001670B4">
        <w:t xml:space="preserve">. </w:t>
      </w:r>
      <w:r w:rsidR="003D6147">
        <w:t xml:space="preserve"> </w:t>
      </w:r>
      <w:r>
        <w:t xml:space="preserve">These documents are available at </w:t>
      </w:r>
      <w:hyperlink r:id="rId11" w:tooltip="Indoor Air Quality Program" w:history="1">
        <w:r w:rsidRPr="009B03ED">
          <w:rPr>
            <w:rStyle w:val="Hyperlink"/>
          </w:rPr>
          <w:t>http://mass.gov/dph/iaq</w:t>
        </w:r>
      </w:hyperlink>
      <w:r>
        <w:t>.</w:t>
      </w:r>
    </w:p>
    <w:p w14:paraId="0372AC56" w14:textId="06BD9DCC" w:rsidR="009E78CB" w:rsidRDefault="001670B4" w:rsidP="00A72542">
      <w:pPr>
        <w:pStyle w:val="Heading2"/>
      </w:pPr>
      <w:r>
        <w:t>L</w:t>
      </w:r>
      <w:r w:rsidR="009E78CB" w:rsidRPr="009E78CB">
        <w:t xml:space="preserve">ong-term </w:t>
      </w:r>
      <w:r>
        <w:t>Recommendations</w:t>
      </w:r>
    </w:p>
    <w:p w14:paraId="0B0CB35D" w14:textId="2D70649A" w:rsidR="008A21C8" w:rsidRPr="00572C68" w:rsidRDefault="009E78CB" w:rsidP="009B7A9D">
      <w:pPr>
        <w:pStyle w:val="StyleBodyTextIndent2Left0Firstline05After0"/>
        <w:rPr>
          <w:b/>
          <w:sz w:val="28"/>
          <w:szCs w:val="28"/>
        </w:rPr>
      </w:pPr>
      <w:r>
        <w:t xml:space="preserve">Consult a building engineer as to the best method for preventing or minimizing water penetration through the </w:t>
      </w:r>
      <w:r w:rsidR="006601E1">
        <w:t>window frames</w:t>
      </w:r>
      <w:r w:rsidR="00D350A4">
        <w:t>/brickwork</w:t>
      </w:r>
      <w:r>
        <w:t>.</w:t>
      </w:r>
    </w:p>
    <w:p w14:paraId="2F3BBB59" w14:textId="77777777" w:rsidR="006B2CCD" w:rsidRDefault="006B2CCD" w:rsidP="009B7A9D">
      <w:pPr>
        <w:suppressAutoHyphens/>
        <w:spacing w:line="480" w:lineRule="auto"/>
        <w:rPr>
          <w:b/>
          <w:sz w:val="28"/>
          <w:szCs w:val="28"/>
        </w:rPr>
      </w:pPr>
      <w:r>
        <w:rPr>
          <w:b/>
          <w:sz w:val="28"/>
          <w:szCs w:val="28"/>
        </w:rPr>
        <w:br w:type="page"/>
      </w:r>
    </w:p>
    <w:p w14:paraId="7435D469" w14:textId="2B351A39" w:rsidR="00E8020B" w:rsidRDefault="00F941FA" w:rsidP="009B7A9D">
      <w:pPr>
        <w:suppressAutoHyphens/>
        <w:spacing w:line="480" w:lineRule="auto"/>
        <w:rPr>
          <w:b/>
          <w:sz w:val="28"/>
          <w:szCs w:val="28"/>
        </w:rPr>
      </w:pPr>
      <w:r>
        <w:rPr>
          <w:b/>
          <w:sz w:val="28"/>
          <w:szCs w:val="28"/>
        </w:rPr>
        <w:lastRenderedPageBreak/>
        <w:t xml:space="preserve">IAQ </w:t>
      </w:r>
      <w:r w:rsidR="00E8020B" w:rsidRPr="00E8020B">
        <w:rPr>
          <w:b/>
          <w:sz w:val="28"/>
          <w:szCs w:val="28"/>
        </w:rPr>
        <w:t>References</w:t>
      </w:r>
    </w:p>
    <w:p w14:paraId="5022C48B" w14:textId="77777777" w:rsidR="00E8020B" w:rsidRPr="00D033B9" w:rsidRDefault="00E8020B" w:rsidP="009B7A9D">
      <w:pPr>
        <w:pStyle w:val="BodyText2"/>
        <w:rPr>
          <w:szCs w:val="24"/>
        </w:rPr>
      </w:pPr>
      <w:proofErr w:type="gramStart"/>
      <w:r w:rsidRPr="00D033B9">
        <w:rPr>
          <w:szCs w:val="24"/>
        </w:rPr>
        <w:t>ACGIH.</w:t>
      </w:r>
      <w:proofErr w:type="gramEnd"/>
      <w:r w:rsidRPr="00D033B9">
        <w:rPr>
          <w:szCs w:val="24"/>
        </w:rPr>
        <w:t xml:space="preserve">  1989.  Guidelines for the Assessment of </w:t>
      </w:r>
      <w:proofErr w:type="spellStart"/>
      <w:r w:rsidRPr="00D033B9">
        <w:rPr>
          <w:szCs w:val="24"/>
        </w:rPr>
        <w:t>Bioaerosols</w:t>
      </w:r>
      <w:proofErr w:type="spellEnd"/>
      <w:r w:rsidRPr="00D033B9">
        <w:rPr>
          <w:szCs w:val="24"/>
        </w:rPr>
        <w:t xml:space="preserve"> in the Indoor Environment.  </w:t>
      </w:r>
      <w:proofErr w:type="gramStart"/>
      <w:r w:rsidRPr="00D033B9">
        <w:rPr>
          <w:szCs w:val="24"/>
        </w:rPr>
        <w:t>American Conference of Governmental Industrial Hygienists, Cincinnati, OH.</w:t>
      </w:r>
      <w:proofErr w:type="gramEnd"/>
    </w:p>
    <w:p w14:paraId="192BFBD9" w14:textId="77777777" w:rsidR="005E13B9" w:rsidRPr="005E13B9" w:rsidRDefault="005E13B9" w:rsidP="005E13B9">
      <w:pPr>
        <w:pStyle w:val="BodyText2"/>
        <w:rPr>
          <w:b/>
          <w:i/>
          <w:u w:val="single"/>
        </w:rPr>
      </w:pPr>
      <w:proofErr w:type="gramStart"/>
      <w:r w:rsidRPr="005E13B9">
        <w:t>ASHRAE.</w:t>
      </w:r>
      <w:proofErr w:type="gramEnd"/>
      <w:r w:rsidRPr="005E13B9">
        <w:t xml:space="preserve">  1992.  Gravimetric and Dust-Spot Procedures for Testing Air-Cleaning Devices Used in General Ventilation for Removing Particulate Matter.  </w:t>
      </w:r>
      <w:proofErr w:type="gramStart"/>
      <w:r w:rsidRPr="005E13B9">
        <w:t>American Society of Heating, Refrigeration and Air Conditioning Engineers.</w:t>
      </w:r>
      <w:proofErr w:type="gramEnd"/>
      <w:r w:rsidRPr="005E13B9">
        <w:t xml:space="preserve">  ANSI/ASHRAE 52.1-1992.</w:t>
      </w:r>
    </w:p>
    <w:p w14:paraId="037FCDB8" w14:textId="11F129F6" w:rsidR="008A21C8" w:rsidRDefault="00151FB1" w:rsidP="009B7A9D">
      <w:pPr>
        <w:pStyle w:val="BodyText2"/>
      </w:pPr>
      <w:r>
        <w:t>CDC</w:t>
      </w:r>
      <w:proofErr w:type="gramStart"/>
      <w:r>
        <w:t>.  201</w:t>
      </w:r>
      <w:r w:rsidR="008A21C8">
        <w:t>1</w:t>
      </w:r>
      <w:proofErr w:type="gramEnd"/>
      <w:r w:rsidR="008A21C8">
        <w:t xml:space="preserve">.  </w:t>
      </w:r>
      <w:proofErr w:type="gramStart"/>
      <w:r w:rsidR="008A21C8">
        <w:t>Paraffin wax fume.</w:t>
      </w:r>
      <w:proofErr w:type="gramEnd"/>
      <w:r w:rsidR="008A21C8">
        <w:t xml:space="preserve">  </w:t>
      </w:r>
      <w:proofErr w:type="gramStart"/>
      <w:r w:rsidR="008A21C8">
        <w:t>NIOSH Pocket Guide.</w:t>
      </w:r>
      <w:proofErr w:type="gramEnd"/>
      <w:r w:rsidR="008A21C8">
        <w:t xml:space="preserve">  April 4, 2011.  </w:t>
      </w:r>
      <w:hyperlink r:id="rId12" w:tooltip="CDC.  2011.  Paraffin wax fume.  NIOSH Pocket Guide.  April 4, 2011" w:history="1">
        <w:r w:rsidR="008A21C8" w:rsidRPr="00C473FA">
          <w:rPr>
            <w:rStyle w:val="Hyperlink"/>
          </w:rPr>
          <w:t>http://www.cdc.gov/niosh/npg/npgd0477.html</w:t>
        </w:r>
      </w:hyperlink>
    </w:p>
    <w:p w14:paraId="60DAE0D6" w14:textId="77777777" w:rsidR="00E8020B" w:rsidRPr="00D033B9" w:rsidRDefault="00F70CAF" w:rsidP="009B7A9D">
      <w:pPr>
        <w:pStyle w:val="BodyText2"/>
      </w:pPr>
      <w:proofErr w:type="gramStart"/>
      <w:r>
        <w:t>IICRC.</w:t>
      </w:r>
      <w:proofErr w:type="gramEnd"/>
      <w:r>
        <w:t xml:space="preserve">  2012</w:t>
      </w:r>
      <w:r w:rsidR="00E8020B" w:rsidRPr="00D033B9">
        <w:t xml:space="preserve">.  </w:t>
      </w:r>
      <w:r w:rsidR="00E8020B" w:rsidRPr="00D033B9">
        <w:rPr>
          <w:rFonts w:cs="Arial"/>
          <w:bCs/>
        </w:rPr>
        <w:t>Carpet Cleaning FAQ 4</w:t>
      </w:r>
      <w:r w:rsidR="00E8020B" w:rsidRPr="00D033B9">
        <w:rPr>
          <w:rFonts w:cs="Arial"/>
        </w:rPr>
        <w:t xml:space="preserve"> </w:t>
      </w:r>
      <w:r w:rsidR="00E8020B" w:rsidRPr="00D033B9">
        <w:t xml:space="preserve">Institute of Inspection, Cleaning and Restoration Certification.  </w:t>
      </w:r>
      <w:proofErr w:type="gramStart"/>
      <w:r w:rsidR="00E8020B" w:rsidRPr="00D033B9">
        <w:t>Institute of Inspection Cleaning and Restoration, Vancouver, WA.</w:t>
      </w:r>
      <w:proofErr w:type="gramEnd"/>
    </w:p>
    <w:p w14:paraId="69737A95" w14:textId="39B8D122" w:rsidR="00BD1743" w:rsidRDefault="00436D9A" w:rsidP="009B7A9D">
      <w:pPr>
        <w:pStyle w:val="BodyText2"/>
      </w:pPr>
      <w:proofErr w:type="gramStart"/>
      <w:r>
        <w:t>Massachusetts Department of Public Health.</w:t>
      </w:r>
      <w:proofErr w:type="gramEnd"/>
      <w:r>
        <w:t xml:space="preserve">  </w:t>
      </w:r>
      <w:proofErr w:type="gramStart"/>
      <w:r>
        <w:t>(</w:t>
      </w:r>
      <w:r w:rsidRPr="00436D9A">
        <w:t>MDPH).</w:t>
      </w:r>
      <w:proofErr w:type="gramEnd"/>
      <w:r w:rsidRPr="00436D9A">
        <w:t xml:space="preserve"> 2015.  </w:t>
      </w:r>
      <w:r w:rsidR="00932A60">
        <w:t>“</w:t>
      </w:r>
      <w:r w:rsidRPr="00436D9A">
        <w:t>Indoor Air Quality Manual: Chapters I-III</w:t>
      </w:r>
      <w:r w:rsidR="00932A60">
        <w:t>”</w:t>
      </w:r>
      <w:r w:rsidRPr="00436D9A">
        <w:t>.</w:t>
      </w:r>
      <w:r w:rsidR="00932A60">
        <w:t xml:space="preserve"> </w:t>
      </w:r>
      <w:r w:rsidRPr="00436D9A">
        <w:t xml:space="preserve">Available </w:t>
      </w:r>
      <w:proofErr w:type="gramStart"/>
      <w:r w:rsidRPr="00436D9A">
        <w:t xml:space="preserve">from  </w:t>
      </w:r>
      <w:proofErr w:type="gramEnd"/>
      <w:r w:rsidR="00DE1DF5">
        <w:fldChar w:fldCharType="begin"/>
      </w:r>
      <w:r w:rsidR="00572C68">
        <w:instrText>HYPERLINK "http://www.mass.gov/eohhs/gov/departments/dph/programs/environmental-health/exposure-topics/iaq/iaq-manual/" \o "Massachusetts Department of Public Health.  (MDPH). 2015.  \“Indoor Air Quality Manual: Chapters I-III\”."</w:instrText>
      </w:r>
      <w:r w:rsidR="00DE1DF5">
        <w:fldChar w:fldCharType="separate"/>
      </w:r>
      <w:r w:rsidRPr="00C303A0">
        <w:rPr>
          <w:rStyle w:val="Hyperlink"/>
        </w:rPr>
        <w:t>http://www.mass.gov/eohhs/gov/departments/dph/programs/environmental-health/exposure-topics/iaq/iaq-manual/</w:t>
      </w:r>
      <w:r w:rsidR="00DE1DF5">
        <w:rPr>
          <w:rStyle w:val="Hyperlink"/>
        </w:rPr>
        <w:fldChar w:fldCharType="end"/>
      </w:r>
      <w:r>
        <w:t xml:space="preserve"> </w:t>
      </w:r>
    </w:p>
    <w:p w14:paraId="12F6A249" w14:textId="77777777" w:rsidR="005E13B9" w:rsidRPr="005A1D50" w:rsidRDefault="005E13B9" w:rsidP="005E13B9">
      <w:pPr>
        <w:pStyle w:val="BodyText2"/>
        <w:rPr>
          <w:szCs w:val="24"/>
        </w:rPr>
      </w:pPr>
      <w:proofErr w:type="gramStart"/>
      <w:r w:rsidRPr="005A1D50">
        <w:rPr>
          <w:szCs w:val="24"/>
        </w:rPr>
        <w:t>MEHRC.</w:t>
      </w:r>
      <w:proofErr w:type="gramEnd"/>
      <w:r w:rsidRPr="005A1D50">
        <w:rPr>
          <w:szCs w:val="24"/>
        </w:rPr>
        <w:t xml:space="preserve">  1997.  Indoor Air Quality for HVAC Operators &amp; Contractors Workbook.  </w:t>
      </w:r>
      <w:proofErr w:type="spellStart"/>
      <w:proofErr w:type="gramStart"/>
      <w:r w:rsidRPr="005A1D50">
        <w:rPr>
          <w:szCs w:val="24"/>
        </w:rPr>
        <w:t>MidAtlantic</w:t>
      </w:r>
      <w:proofErr w:type="spellEnd"/>
      <w:r w:rsidRPr="005A1D50">
        <w:rPr>
          <w:szCs w:val="24"/>
        </w:rPr>
        <w:t xml:space="preserve"> Environmental Hygiene Resource Center, Philadelphia, PA.</w:t>
      </w:r>
      <w:proofErr w:type="gramEnd"/>
    </w:p>
    <w:p w14:paraId="618DAB6F" w14:textId="365DB9EE" w:rsidR="005E13B9" w:rsidRDefault="005E13B9" w:rsidP="009B7A9D">
      <w:pPr>
        <w:pStyle w:val="BodyText2"/>
        <w:rPr>
          <w:szCs w:val="24"/>
        </w:rPr>
      </w:pPr>
      <w:proofErr w:type="gramStart"/>
      <w:r w:rsidRPr="005E13B9">
        <w:rPr>
          <w:szCs w:val="24"/>
        </w:rPr>
        <w:t>Thornburg, D.</w:t>
      </w:r>
      <w:proofErr w:type="gramEnd"/>
      <w:r w:rsidRPr="005E13B9">
        <w:rPr>
          <w:szCs w:val="24"/>
        </w:rPr>
        <w:t xml:space="preserve">  2000.  Filter Selection: a Standard Solution.  </w:t>
      </w:r>
      <w:r w:rsidRPr="005E13B9">
        <w:rPr>
          <w:i/>
          <w:szCs w:val="24"/>
        </w:rPr>
        <w:t xml:space="preserve">Engineering Systems </w:t>
      </w:r>
      <w:proofErr w:type="gramStart"/>
      <w:r w:rsidRPr="005E13B9">
        <w:rPr>
          <w:szCs w:val="24"/>
        </w:rPr>
        <w:t>17:6  pp</w:t>
      </w:r>
      <w:proofErr w:type="gramEnd"/>
      <w:r w:rsidRPr="005E13B9">
        <w:rPr>
          <w:szCs w:val="24"/>
        </w:rPr>
        <w:t xml:space="preserve">.  </w:t>
      </w:r>
      <w:proofErr w:type="gramStart"/>
      <w:r w:rsidRPr="005E13B9">
        <w:rPr>
          <w:szCs w:val="24"/>
        </w:rPr>
        <w:t>74-80.</w:t>
      </w:r>
      <w:proofErr w:type="gramEnd"/>
    </w:p>
    <w:p w14:paraId="5AA94205" w14:textId="5BBD7678" w:rsidR="00E427E2" w:rsidRDefault="00E8020B" w:rsidP="00E427E2">
      <w:pPr>
        <w:pStyle w:val="BodyText2"/>
        <w:rPr>
          <w:szCs w:val="24"/>
        </w:rPr>
      </w:pPr>
      <w:proofErr w:type="gramStart"/>
      <w:r w:rsidRPr="00D033B9">
        <w:rPr>
          <w:szCs w:val="24"/>
        </w:rPr>
        <w:t>US EPA.</w:t>
      </w:r>
      <w:proofErr w:type="gramEnd"/>
      <w:r w:rsidRPr="00D033B9">
        <w:rPr>
          <w:szCs w:val="24"/>
        </w:rPr>
        <w:t xml:space="preserve">  2001.  “Mold Remediation in Schools and Commercial Buildings”.  </w:t>
      </w:r>
      <w:proofErr w:type="gramStart"/>
      <w:r w:rsidRPr="00D033B9">
        <w:rPr>
          <w:szCs w:val="24"/>
        </w:rPr>
        <w:t>Office of Air and Radiation, Indoor Environments Division, Washington, DC.</w:t>
      </w:r>
      <w:proofErr w:type="gramEnd"/>
      <w:r w:rsidRPr="00D033B9">
        <w:rPr>
          <w:szCs w:val="24"/>
        </w:rPr>
        <w:t xml:space="preserve">  </w:t>
      </w:r>
      <w:proofErr w:type="gramStart"/>
      <w:r w:rsidRPr="00D033B9">
        <w:rPr>
          <w:szCs w:val="24"/>
        </w:rPr>
        <w:t>EPA 402-K-01-001.</w:t>
      </w:r>
      <w:proofErr w:type="gramEnd"/>
      <w:r w:rsidRPr="00D033B9">
        <w:rPr>
          <w:szCs w:val="24"/>
        </w:rPr>
        <w:t xml:space="preserve">  March 2001.  Available at: </w:t>
      </w:r>
      <w:hyperlink r:id="rId13" w:tooltip="US EPA.  2001.  " w:history="1">
        <w:r w:rsidR="00DD7CE7" w:rsidRPr="003B698B">
          <w:rPr>
            <w:rStyle w:val="Hyperlink"/>
          </w:rPr>
          <w:t>http://www.epa.gov/mold/mold-remediation-schools-and-commercial-buildings-guide</w:t>
        </w:r>
      </w:hyperlink>
      <w:r w:rsidR="00E427E2">
        <w:rPr>
          <w:szCs w:val="24"/>
        </w:rPr>
        <w:t>.</w:t>
      </w:r>
    </w:p>
    <w:p w14:paraId="59A74075" w14:textId="77777777" w:rsidR="00E427E2" w:rsidRDefault="00E427E2" w:rsidP="00E427E2">
      <w:pPr>
        <w:pStyle w:val="BodyText2"/>
        <w:rPr>
          <w:szCs w:val="24"/>
        </w:rPr>
      </w:pPr>
    </w:p>
    <w:p w14:paraId="31EF90FF" w14:textId="2A56A93D" w:rsidR="00F941FA" w:rsidRPr="00F941FA" w:rsidRDefault="00F941FA" w:rsidP="00E427E2">
      <w:pPr>
        <w:pStyle w:val="Heading1"/>
        <w:rPr>
          <w:rFonts w:eastAsiaTheme="minorHAnsi"/>
        </w:rPr>
      </w:pPr>
      <w:r w:rsidRPr="00F941FA">
        <w:rPr>
          <w:rFonts w:eastAsiaTheme="minorHAnsi"/>
        </w:rPr>
        <w:t xml:space="preserve">Health Concerns References </w:t>
      </w:r>
    </w:p>
    <w:p w14:paraId="4E9A65CC" w14:textId="77777777" w:rsidR="00F941FA" w:rsidRPr="00F941FA" w:rsidRDefault="00F941FA" w:rsidP="009B7A9D">
      <w:pPr>
        <w:rPr>
          <w:rFonts w:eastAsiaTheme="minorHAnsi"/>
          <w:szCs w:val="24"/>
        </w:rPr>
      </w:pPr>
    </w:p>
    <w:p w14:paraId="144010D0" w14:textId="4F2DFC2C" w:rsidR="00F941FA" w:rsidRPr="00F941FA" w:rsidRDefault="00F941FA" w:rsidP="009B7A9D">
      <w:pPr>
        <w:pStyle w:val="BodyText2"/>
        <w:rPr>
          <w:rFonts w:eastAsiaTheme="minorHAnsi"/>
          <w:color w:val="0000FF" w:themeColor="hyperlink"/>
          <w:u w:val="single"/>
        </w:rPr>
      </w:pPr>
      <w:proofErr w:type="gramStart"/>
      <w:r w:rsidRPr="00F941FA">
        <w:rPr>
          <w:rFonts w:eastAsiaTheme="minorHAnsi"/>
        </w:rPr>
        <w:t>American Cancer Society (ACS).</w:t>
      </w:r>
      <w:proofErr w:type="gramEnd"/>
      <w:r w:rsidRPr="00F941FA">
        <w:rPr>
          <w:rFonts w:eastAsiaTheme="minorHAnsi"/>
        </w:rPr>
        <w:t xml:space="preserve"> 2015. Detailed Guide: Breast Cancer. Available at </w:t>
      </w:r>
      <w:hyperlink r:id="rId14" w:tooltip="American Cancer Society" w:history="1">
        <w:r w:rsidRPr="00F941FA">
          <w:rPr>
            <w:rFonts w:eastAsiaTheme="minorHAnsi"/>
            <w:color w:val="0000FF" w:themeColor="hyperlink"/>
            <w:u w:val="single"/>
          </w:rPr>
          <w:t>www.cancer.org</w:t>
        </w:r>
      </w:hyperlink>
    </w:p>
    <w:p w14:paraId="1D10D56E" w14:textId="4CEB03C9" w:rsidR="00D3189A" w:rsidRDefault="00D3189A" w:rsidP="009B7A9D">
      <w:pPr>
        <w:pStyle w:val="BodyText2"/>
      </w:pPr>
      <w:r>
        <w:t xml:space="preserve">Bang KM. 1996. </w:t>
      </w:r>
      <w:proofErr w:type="gramStart"/>
      <w:r>
        <w:t>Epidemiology of occupational cancer.</w:t>
      </w:r>
      <w:proofErr w:type="gramEnd"/>
      <w:r>
        <w:t xml:space="preserve"> J </w:t>
      </w:r>
      <w:proofErr w:type="spellStart"/>
      <w:r>
        <w:t>Occup</w:t>
      </w:r>
      <w:proofErr w:type="spellEnd"/>
      <w:r>
        <w:t xml:space="preserve"> Med; 11(3):467-85.</w:t>
      </w:r>
    </w:p>
    <w:p w14:paraId="2148AC62" w14:textId="048A6901" w:rsidR="00F941FA" w:rsidRPr="00F941FA" w:rsidRDefault="00F941FA" w:rsidP="009B7A9D">
      <w:pPr>
        <w:pStyle w:val="BodyText2"/>
        <w:rPr>
          <w:rFonts w:eastAsiaTheme="minorHAnsi"/>
        </w:rPr>
      </w:pPr>
      <w:proofErr w:type="gramStart"/>
      <w:r w:rsidRPr="00F941FA">
        <w:rPr>
          <w:rFonts w:eastAsiaTheme="minorHAnsi"/>
        </w:rPr>
        <w:t>Burge, PS. 2004.</w:t>
      </w:r>
      <w:proofErr w:type="gramEnd"/>
      <w:r w:rsidRPr="00F941FA">
        <w:rPr>
          <w:rFonts w:eastAsiaTheme="minorHAnsi"/>
        </w:rPr>
        <w:t xml:space="preserve"> </w:t>
      </w:r>
      <w:proofErr w:type="gramStart"/>
      <w:r w:rsidRPr="00F941FA">
        <w:rPr>
          <w:rFonts w:eastAsiaTheme="minorHAnsi"/>
        </w:rPr>
        <w:t>Sick building syndrome.</w:t>
      </w:r>
      <w:proofErr w:type="gramEnd"/>
      <w:r w:rsidRPr="00F941FA">
        <w:rPr>
          <w:rFonts w:eastAsiaTheme="minorHAnsi"/>
        </w:rPr>
        <w:t xml:space="preserve"> Occupational and Environmental Medicine 61:185-190.</w:t>
      </w:r>
    </w:p>
    <w:p w14:paraId="226C4C2E" w14:textId="77777777" w:rsidR="00F941FA" w:rsidRPr="00F941FA" w:rsidRDefault="00F941FA" w:rsidP="009B7A9D">
      <w:pPr>
        <w:pStyle w:val="BodyText2"/>
        <w:rPr>
          <w:rFonts w:eastAsiaTheme="minorHAnsi"/>
        </w:rPr>
      </w:pPr>
      <w:proofErr w:type="spellStart"/>
      <w:r w:rsidRPr="005D1F33">
        <w:rPr>
          <w:rFonts w:eastAsiaTheme="minorHAnsi"/>
        </w:rPr>
        <w:t>Calle</w:t>
      </w:r>
      <w:proofErr w:type="spellEnd"/>
      <w:r w:rsidRPr="005D1F33">
        <w:rPr>
          <w:rFonts w:eastAsiaTheme="minorHAnsi"/>
        </w:rPr>
        <w:t xml:space="preserve">, E.E. et al. 1998. </w:t>
      </w:r>
      <w:r w:rsidRPr="00F941FA">
        <w:rPr>
          <w:rFonts w:eastAsiaTheme="minorHAnsi"/>
        </w:rPr>
        <w:t>Occupation and breast cancer mortality in a prospective cohort of US women. American Journal of Epidemiology 148(2):191-197.</w:t>
      </w:r>
    </w:p>
    <w:p w14:paraId="3CC97962" w14:textId="3B0AC686" w:rsidR="00065D4C" w:rsidRDefault="00065D4C" w:rsidP="00065D4C">
      <w:pPr>
        <w:pStyle w:val="BodyText2"/>
      </w:pPr>
      <w:r>
        <w:lastRenderedPageBreak/>
        <w:t>CDC</w:t>
      </w:r>
      <w:proofErr w:type="gramStart"/>
      <w:r>
        <w:t>.  2011</w:t>
      </w:r>
      <w:proofErr w:type="gramEnd"/>
      <w:r>
        <w:t xml:space="preserve">.  </w:t>
      </w:r>
      <w:proofErr w:type="gramStart"/>
      <w:r>
        <w:t>Paraffin wax fume.</w:t>
      </w:r>
      <w:proofErr w:type="gramEnd"/>
      <w:r>
        <w:t xml:space="preserve">  </w:t>
      </w:r>
      <w:proofErr w:type="gramStart"/>
      <w:r>
        <w:t>NIOSH Pocket Guide.</w:t>
      </w:r>
      <w:proofErr w:type="gramEnd"/>
      <w:r>
        <w:t xml:space="preserve">  April 4, 2011.  </w:t>
      </w:r>
      <w:hyperlink r:id="rId15" w:tooltip="CDC.  2011.  Paraffin wax fume.  NIOSH Pocket Guide.  April 4, 2011" w:history="1">
        <w:r w:rsidRPr="00C473FA">
          <w:rPr>
            <w:rStyle w:val="Hyperlink"/>
          </w:rPr>
          <w:t>http://www.cdc.gov/niosh/npg/npgd0477.html</w:t>
        </w:r>
      </w:hyperlink>
    </w:p>
    <w:p w14:paraId="6E48C9B5" w14:textId="0F093744" w:rsidR="00D3189A" w:rsidRDefault="00D3189A" w:rsidP="009B7A9D">
      <w:pPr>
        <w:pStyle w:val="BodyText2"/>
        <w:rPr>
          <w:rFonts w:eastAsiaTheme="minorHAnsi"/>
        </w:rPr>
      </w:pPr>
      <w:proofErr w:type="spellStart"/>
      <w:r>
        <w:t>Frumkin</w:t>
      </w:r>
      <w:proofErr w:type="spellEnd"/>
      <w:r>
        <w:t xml:space="preserve"> H. 1995. </w:t>
      </w:r>
      <w:proofErr w:type="gramStart"/>
      <w:r>
        <w:t>Carcinogens.</w:t>
      </w:r>
      <w:proofErr w:type="gramEnd"/>
      <w:r>
        <w:t xml:space="preserve"> In: Levy BS and </w:t>
      </w:r>
      <w:proofErr w:type="spellStart"/>
      <w:r>
        <w:t>Wegman</w:t>
      </w:r>
      <w:proofErr w:type="spellEnd"/>
      <w:r>
        <w:t xml:space="preserve"> DH, editors. </w:t>
      </w:r>
      <w:proofErr w:type="gramStart"/>
      <w:r>
        <w:t>Occupational Health-- Recognizing and Preventing Work-Related Disease.</w:t>
      </w:r>
      <w:proofErr w:type="gramEnd"/>
      <w:r>
        <w:t xml:space="preserve"> 3rd ed. Boston: Little, Brown and Company. </w:t>
      </w:r>
      <w:proofErr w:type="gramStart"/>
      <w:r>
        <w:t>p. 293.</w:t>
      </w:r>
      <w:proofErr w:type="gramEnd"/>
    </w:p>
    <w:p w14:paraId="0C050329" w14:textId="7E080E63" w:rsidR="00F941FA" w:rsidRPr="00F941FA" w:rsidRDefault="00F941FA" w:rsidP="009B7A9D">
      <w:pPr>
        <w:pStyle w:val="BodyText2"/>
        <w:rPr>
          <w:rFonts w:eastAsiaTheme="minorHAnsi"/>
        </w:rPr>
      </w:pPr>
      <w:r w:rsidRPr="00F941FA">
        <w:rPr>
          <w:rFonts w:eastAsiaTheme="minorHAnsi"/>
        </w:rPr>
        <w:t xml:space="preserve">King, A.S. et al. 1994. </w:t>
      </w:r>
      <w:proofErr w:type="gramStart"/>
      <w:r w:rsidRPr="00F941FA">
        <w:rPr>
          <w:rFonts w:eastAsiaTheme="minorHAnsi"/>
        </w:rPr>
        <w:t>Mortality among female registered nurses and school teachers in British Columbia.</w:t>
      </w:r>
      <w:proofErr w:type="gramEnd"/>
      <w:r w:rsidRPr="00F941FA">
        <w:rPr>
          <w:rFonts w:eastAsiaTheme="minorHAnsi"/>
        </w:rPr>
        <w:t xml:space="preserve"> American Journal of Ind</w:t>
      </w:r>
      <w:r w:rsidR="00572C68">
        <w:rPr>
          <w:rFonts w:eastAsiaTheme="minorHAnsi"/>
        </w:rPr>
        <w:t>ustrial Medicine 26(1):125-132.</w:t>
      </w:r>
    </w:p>
    <w:p w14:paraId="1DE1D8E9" w14:textId="77777777" w:rsidR="00F941FA" w:rsidRPr="00F941FA" w:rsidRDefault="00F941FA" w:rsidP="009B7A9D">
      <w:pPr>
        <w:pStyle w:val="BodyText2"/>
        <w:rPr>
          <w:rFonts w:eastAsiaTheme="minorHAnsi"/>
        </w:rPr>
      </w:pPr>
      <w:r w:rsidRPr="00F941FA">
        <w:rPr>
          <w:rFonts w:eastAsiaTheme="minorHAnsi"/>
        </w:rPr>
        <w:t xml:space="preserve">MacArthur, A.C. et al. 2007. </w:t>
      </w:r>
      <w:proofErr w:type="gramStart"/>
      <w:r w:rsidRPr="00F941FA">
        <w:rPr>
          <w:rFonts w:eastAsiaTheme="minorHAnsi"/>
        </w:rPr>
        <w:t>Occupational female breast cancer and reproductive cancer mortality in British Columbia, Canada, 1950-94.</w:t>
      </w:r>
      <w:proofErr w:type="gramEnd"/>
      <w:r w:rsidRPr="00F941FA">
        <w:rPr>
          <w:rFonts w:eastAsiaTheme="minorHAnsi"/>
        </w:rPr>
        <w:t xml:space="preserve"> Occupational Medicine 57:246-253.</w:t>
      </w:r>
    </w:p>
    <w:p w14:paraId="68432D6E" w14:textId="021E7131" w:rsidR="00F941FA" w:rsidRPr="00F941FA" w:rsidRDefault="00F941FA" w:rsidP="009B7A9D">
      <w:pPr>
        <w:pStyle w:val="BodyText2"/>
        <w:rPr>
          <w:rFonts w:eastAsiaTheme="minorHAnsi"/>
        </w:rPr>
      </w:pPr>
      <w:proofErr w:type="gramStart"/>
      <w:r w:rsidRPr="00F941FA">
        <w:rPr>
          <w:rFonts w:eastAsiaTheme="minorHAnsi"/>
        </w:rPr>
        <w:t>Massachusetts Cancer Registry (MCR).</w:t>
      </w:r>
      <w:proofErr w:type="gramEnd"/>
      <w:r w:rsidRPr="00F941FA">
        <w:rPr>
          <w:rFonts w:eastAsiaTheme="minorHAnsi"/>
        </w:rPr>
        <w:t xml:space="preserve"> 2015. Cancer Incidence and Mortality in Massachusetts, 2008-2012: Statewide Report. Available at </w:t>
      </w:r>
      <w:hyperlink r:id="rId16" w:tooltip="Massachusetts Cancer Registry (MCR)" w:history="1">
        <w:r w:rsidRPr="00F941FA">
          <w:rPr>
            <w:rFonts w:eastAsiaTheme="minorHAnsi"/>
            <w:color w:val="0000FF" w:themeColor="hyperlink"/>
            <w:u w:val="single"/>
          </w:rPr>
          <w:t>www.mass.gov/dph/mcr</w:t>
        </w:r>
      </w:hyperlink>
    </w:p>
    <w:p w14:paraId="5BC40DF7" w14:textId="71BD8C4D" w:rsidR="00F941FA" w:rsidRPr="00F941FA" w:rsidRDefault="00F941FA" w:rsidP="009B7A9D">
      <w:pPr>
        <w:pStyle w:val="BodyText2"/>
        <w:rPr>
          <w:rFonts w:eastAsiaTheme="minorHAnsi"/>
        </w:rPr>
      </w:pPr>
      <w:proofErr w:type="gramStart"/>
      <w:r w:rsidRPr="00F941FA">
        <w:rPr>
          <w:rFonts w:eastAsiaTheme="minorHAnsi"/>
        </w:rPr>
        <w:t>National Institute for Occupational S</w:t>
      </w:r>
      <w:r w:rsidR="00EA4A45">
        <w:rPr>
          <w:rFonts w:eastAsiaTheme="minorHAnsi"/>
        </w:rPr>
        <w:t>afety and Health (NIOSH).</w:t>
      </w:r>
      <w:proofErr w:type="gramEnd"/>
      <w:r w:rsidR="00EA4A45">
        <w:rPr>
          <w:rFonts w:eastAsiaTheme="minorHAnsi"/>
        </w:rPr>
        <w:t xml:space="preserve"> 2010.</w:t>
      </w:r>
    </w:p>
    <w:p w14:paraId="625B5C47" w14:textId="77777777" w:rsidR="00F941FA" w:rsidRPr="00F941FA" w:rsidRDefault="00F941FA" w:rsidP="009B7A9D">
      <w:pPr>
        <w:pStyle w:val="BodyText2"/>
        <w:rPr>
          <w:rFonts w:eastAsiaTheme="minorHAnsi"/>
        </w:rPr>
      </w:pPr>
      <w:proofErr w:type="spellStart"/>
      <w:proofErr w:type="gramStart"/>
      <w:r w:rsidRPr="00F941FA">
        <w:rPr>
          <w:rFonts w:eastAsiaTheme="minorHAnsi"/>
        </w:rPr>
        <w:t>Norbäck</w:t>
      </w:r>
      <w:proofErr w:type="spellEnd"/>
      <w:r w:rsidRPr="00F941FA">
        <w:rPr>
          <w:rFonts w:eastAsiaTheme="minorHAnsi"/>
        </w:rPr>
        <w:t>, D.</w:t>
      </w:r>
      <w:proofErr w:type="gramEnd"/>
      <w:r w:rsidRPr="00F941FA">
        <w:rPr>
          <w:rFonts w:eastAsiaTheme="minorHAnsi"/>
        </w:rPr>
        <w:t xml:space="preserve">  2009.  An update on sick building syndrome.  Current Opinion in Allergy and Immunology 9:55-59. </w:t>
      </w:r>
    </w:p>
    <w:p w14:paraId="3FF9BC7D" w14:textId="469AC145" w:rsidR="00F941FA" w:rsidRPr="00F941FA" w:rsidRDefault="00F941FA" w:rsidP="009B7A9D">
      <w:pPr>
        <w:pStyle w:val="BodyText2"/>
      </w:pPr>
      <w:proofErr w:type="spellStart"/>
      <w:r w:rsidRPr="00F941FA">
        <w:t>Passarelli</w:t>
      </w:r>
      <w:proofErr w:type="spellEnd"/>
      <w:r w:rsidRPr="00F941FA">
        <w:t>, GR.  2009.  Sick building syndrome: an overview to raise awareness.  Journal of</w:t>
      </w:r>
      <w:r w:rsidR="00EA4A45">
        <w:t xml:space="preserve"> Building Appraisal 5(1):55-66.</w:t>
      </w:r>
    </w:p>
    <w:p w14:paraId="4A78F4E8" w14:textId="3C815E5F" w:rsidR="00F941FA" w:rsidRPr="00F941FA" w:rsidRDefault="00F941FA" w:rsidP="009B7A9D">
      <w:pPr>
        <w:pStyle w:val="BodyText2"/>
        <w:rPr>
          <w:rFonts w:eastAsiaTheme="minorHAnsi"/>
        </w:rPr>
      </w:pPr>
      <w:proofErr w:type="spellStart"/>
      <w:r w:rsidRPr="005D1F33">
        <w:rPr>
          <w:rFonts w:eastAsiaTheme="minorHAnsi"/>
        </w:rPr>
        <w:t>Petralia</w:t>
      </w:r>
      <w:proofErr w:type="spellEnd"/>
      <w:r w:rsidRPr="005D1F33">
        <w:rPr>
          <w:rFonts w:eastAsiaTheme="minorHAnsi"/>
        </w:rPr>
        <w:t xml:space="preserve">, S.A. et al. 1999. </w:t>
      </w:r>
      <w:r w:rsidRPr="00F941FA">
        <w:rPr>
          <w:rFonts w:eastAsiaTheme="minorHAnsi"/>
        </w:rPr>
        <w:t>Risk of premenopausal breast cancer and patterns of established</w:t>
      </w:r>
      <w:r w:rsidR="006B2CCD">
        <w:rPr>
          <w:rFonts w:eastAsiaTheme="minorHAnsi"/>
        </w:rPr>
        <w:t xml:space="preserve"> </w:t>
      </w:r>
      <w:r w:rsidRPr="00F941FA">
        <w:rPr>
          <w:rFonts w:eastAsiaTheme="minorHAnsi"/>
        </w:rPr>
        <w:t>breast cancer risk factors among teachers and nurses. American Journal of Industrial Medicine</w:t>
      </w:r>
      <w:r w:rsidR="006B2CCD">
        <w:rPr>
          <w:rFonts w:eastAsiaTheme="minorHAnsi"/>
        </w:rPr>
        <w:t xml:space="preserve"> </w:t>
      </w:r>
      <w:r w:rsidRPr="00F941FA">
        <w:rPr>
          <w:rFonts w:eastAsiaTheme="minorHAnsi"/>
        </w:rPr>
        <w:t>35(2):137-141.</w:t>
      </w:r>
    </w:p>
    <w:p w14:paraId="5B34BD14" w14:textId="1CC1364E" w:rsidR="00F941FA" w:rsidRPr="00F941FA" w:rsidRDefault="00F941FA" w:rsidP="009B7A9D">
      <w:pPr>
        <w:pStyle w:val="BodyText2"/>
        <w:rPr>
          <w:rFonts w:eastAsiaTheme="minorHAnsi"/>
        </w:rPr>
      </w:pPr>
      <w:proofErr w:type="spellStart"/>
      <w:r w:rsidRPr="00F941FA">
        <w:rPr>
          <w:rFonts w:eastAsiaTheme="minorHAnsi"/>
        </w:rPr>
        <w:t>Pollan</w:t>
      </w:r>
      <w:proofErr w:type="spellEnd"/>
      <w:r w:rsidRPr="00F941FA">
        <w:rPr>
          <w:rFonts w:eastAsiaTheme="minorHAnsi"/>
        </w:rPr>
        <w:t xml:space="preserve">, M. and </w:t>
      </w:r>
      <w:proofErr w:type="spellStart"/>
      <w:r w:rsidRPr="00F941FA">
        <w:rPr>
          <w:rFonts w:eastAsiaTheme="minorHAnsi"/>
        </w:rPr>
        <w:t>Gustavsson</w:t>
      </w:r>
      <w:proofErr w:type="spellEnd"/>
      <w:r w:rsidRPr="00F941FA">
        <w:rPr>
          <w:rFonts w:eastAsiaTheme="minorHAnsi"/>
        </w:rPr>
        <w:t xml:space="preserve">, P. 1999. </w:t>
      </w:r>
      <w:proofErr w:type="gramStart"/>
      <w:r w:rsidRPr="00F941FA">
        <w:rPr>
          <w:rFonts w:eastAsiaTheme="minorHAnsi"/>
        </w:rPr>
        <w:t>High-risk occupations for breast cancer in the Swedish</w:t>
      </w:r>
      <w:r w:rsidR="006B2CCD">
        <w:rPr>
          <w:rFonts w:eastAsiaTheme="minorHAnsi"/>
        </w:rPr>
        <w:t xml:space="preserve"> </w:t>
      </w:r>
      <w:r w:rsidRPr="00F941FA">
        <w:rPr>
          <w:rFonts w:eastAsiaTheme="minorHAnsi"/>
        </w:rPr>
        <w:t>female working population.</w:t>
      </w:r>
      <w:proofErr w:type="gramEnd"/>
      <w:r w:rsidRPr="00F941FA">
        <w:rPr>
          <w:rFonts w:eastAsiaTheme="minorHAnsi"/>
        </w:rPr>
        <w:t xml:space="preserve"> American Journal of Public Health 89(6):875-881.</w:t>
      </w:r>
    </w:p>
    <w:p w14:paraId="2699AC55" w14:textId="15650D90" w:rsidR="00F941FA" w:rsidRPr="00F941FA" w:rsidRDefault="00F941FA" w:rsidP="009B7A9D">
      <w:pPr>
        <w:pStyle w:val="BodyText2"/>
        <w:rPr>
          <w:rFonts w:eastAsiaTheme="minorHAnsi"/>
        </w:rPr>
      </w:pPr>
      <w:r w:rsidRPr="005D1F33">
        <w:rPr>
          <w:rFonts w:eastAsiaTheme="minorHAnsi"/>
        </w:rPr>
        <w:t xml:space="preserve">Ruben, C.H. et al. 1993. </w:t>
      </w:r>
      <w:r w:rsidRPr="00F941FA">
        <w:rPr>
          <w:rFonts w:eastAsiaTheme="minorHAnsi"/>
        </w:rPr>
        <w:t>Occupation as a risk identifier for breast cancer. American Journal of</w:t>
      </w:r>
      <w:r w:rsidR="006B2CCD">
        <w:rPr>
          <w:rFonts w:eastAsiaTheme="minorHAnsi"/>
        </w:rPr>
        <w:t xml:space="preserve"> </w:t>
      </w:r>
      <w:r w:rsidRPr="00F941FA">
        <w:rPr>
          <w:rFonts w:eastAsiaTheme="minorHAnsi"/>
        </w:rPr>
        <w:t>Public Health 83(9):1311-1315.</w:t>
      </w:r>
    </w:p>
    <w:p w14:paraId="54CC607E" w14:textId="77777777" w:rsidR="00F941FA" w:rsidRPr="00F941FA" w:rsidRDefault="00F941FA" w:rsidP="009B7A9D">
      <w:pPr>
        <w:pStyle w:val="BodyText2"/>
        <w:rPr>
          <w:rFonts w:eastAsiaTheme="minorHAnsi"/>
        </w:rPr>
      </w:pPr>
      <w:proofErr w:type="spellStart"/>
      <w:r w:rsidRPr="00F941FA">
        <w:rPr>
          <w:rFonts w:eastAsiaTheme="minorHAnsi"/>
        </w:rPr>
        <w:t>Stolwijk</w:t>
      </w:r>
      <w:proofErr w:type="spellEnd"/>
      <w:r w:rsidRPr="00F941FA">
        <w:rPr>
          <w:rFonts w:eastAsiaTheme="minorHAnsi"/>
        </w:rPr>
        <w:t>, J.  1991.  Sick-building syndrome.  Environmental Health Perspectives 95:99-100.</w:t>
      </w:r>
    </w:p>
    <w:p w14:paraId="39AC9613" w14:textId="39F55CD1" w:rsidR="00D95525" w:rsidRDefault="00F941FA" w:rsidP="009B7A9D">
      <w:pPr>
        <w:pStyle w:val="BodyText2"/>
        <w:sectPr w:rsidR="00D95525" w:rsidSect="00DE78AE">
          <w:footerReference w:type="default" r:id="rId17"/>
          <w:endnotePr>
            <w:numFmt w:val="decimal"/>
          </w:endnotePr>
          <w:type w:val="continuous"/>
          <w:pgSz w:w="12240" w:h="15840" w:code="1"/>
          <w:pgMar w:top="1440" w:right="1440" w:bottom="1440" w:left="1440" w:header="720" w:footer="720" w:gutter="0"/>
          <w:cols w:space="720"/>
          <w:titlePg/>
          <w:docGrid w:linePitch="326"/>
        </w:sectPr>
      </w:pPr>
      <w:proofErr w:type="spellStart"/>
      <w:r w:rsidRPr="00F941FA">
        <w:rPr>
          <w:rFonts w:eastAsiaTheme="minorHAnsi"/>
        </w:rPr>
        <w:t>Threlfall</w:t>
      </w:r>
      <w:proofErr w:type="spellEnd"/>
      <w:r w:rsidRPr="00F941FA">
        <w:rPr>
          <w:rFonts w:eastAsiaTheme="minorHAnsi"/>
        </w:rPr>
        <w:t xml:space="preserve">, W.J. et al. 1985. </w:t>
      </w:r>
      <w:proofErr w:type="gramStart"/>
      <w:r w:rsidRPr="00F941FA">
        <w:rPr>
          <w:rFonts w:eastAsiaTheme="minorHAnsi"/>
        </w:rPr>
        <w:t>Reproductive variables as possible confounders in occupational studies of breast and ovarian cancer in females.</w:t>
      </w:r>
      <w:proofErr w:type="gramEnd"/>
      <w:r w:rsidRPr="00F941FA">
        <w:rPr>
          <w:rFonts w:eastAsiaTheme="minorHAnsi"/>
        </w:rPr>
        <w:t xml:space="preserve"> Journal of Occupational Medicine 27(6):448- 450.</w:t>
      </w:r>
    </w:p>
    <w:p w14:paraId="11D47ECE" w14:textId="77777777" w:rsidR="00D95525" w:rsidRPr="00D95525" w:rsidRDefault="00D95525" w:rsidP="00D95525">
      <w:pPr>
        <w:spacing w:line="480" w:lineRule="auto"/>
        <w:rPr>
          <w:rFonts w:eastAsia="Calibri"/>
          <w:b/>
          <w:sz w:val="22"/>
          <w:szCs w:val="22"/>
        </w:rPr>
      </w:pPr>
      <w:r w:rsidRPr="00D95525">
        <w:rPr>
          <w:rFonts w:eastAsia="Calibri"/>
          <w:b/>
          <w:sz w:val="22"/>
          <w:szCs w:val="22"/>
        </w:rPr>
        <w:lastRenderedPageBreak/>
        <w:t>Picture 1</w:t>
      </w:r>
    </w:p>
    <w:p w14:paraId="20115B89" w14:textId="77777777" w:rsidR="00D95525" w:rsidRPr="00D95525" w:rsidRDefault="00D95525" w:rsidP="00D95525">
      <w:pPr>
        <w:spacing w:line="480" w:lineRule="auto"/>
        <w:jc w:val="center"/>
        <w:rPr>
          <w:rFonts w:eastAsia="Calibri"/>
          <w:b/>
          <w:sz w:val="22"/>
          <w:szCs w:val="22"/>
        </w:rPr>
      </w:pPr>
      <w:r w:rsidRPr="00D95525">
        <w:rPr>
          <w:rFonts w:eastAsia="Calibri"/>
          <w:b/>
          <w:noProof/>
          <w:sz w:val="22"/>
          <w:szCs w:val="22"/>
        </w:rPr>
        <w:drawing>
          <wp:inline distT="0" distB="0" distL="0" distR="0" wp14:anchorId="7963CD40" wp14:editId="4C6A2200">
            <wp:extent cx="2400300" cy="3200400"/>
            <wp:effectExtent l="0" t="0" r="0" b="0"/>
            <wp:docPr id="8" name="Picture 9" title="Picture 1 - Pleated filter installed in AHU"/>
            <wp:cNvGraphicFramePr/>
            <a:graphic xmlns:a="http://schemas.openxmlformats.org/drawingml/2006/main">
              <a:graphicData uri="http://schemas.openxmlformats.org/drawingml/2006/picture">
                <pic:pic xmlns:pic="http://schemas.openxmlformats.org/drawingml/2006/picture">
                  <pic:nvPicPr>
                    <pic:cNvPr id="9" name="Picture 9" descr="Pleated filter installed in AHU" title="Picture 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04745" cy="3200400"/>
                    </a:xfrm>
                    <a:prstGeom prst="rect">
                      <a:avLst/>
                    </a:prstGeom>
                    <a:noFill/>
                    <a:ln>
                      <a:noFill/>
                    </a:ln>
                  </pic:spPr>
                </pic:pic>
              </a:graphicData>
            </a:graphic>
          </wp:inline>
        </w:drawing>
      </w:r>
    </w:p>
    <w:p w14:paraId="54F1612C" w14:textId="77777777" w:rsidR="00D95525" w:rsidRPr="00D95525" w:rsidRDefault="00D95525" w:rsidP="00D95525">
      <w:pPr>
        <w:spacing w:line="480" w:lineRule="auto"/>
        <w:jc w:val="center"/>
        <w:rPr>
          <w:rFonts w:eastAsia="Calibri"/>
          <w:b/>
          <w:sz w:val="22"/>
          <w:szCs w:val="22"/>
        </w:rPr>
      </w:pPr>
      <w:r w:rsidRPr="00D95525">
        <w:rPr>
          <w:rFonts w:eastAsia="Calibri"/>
          <w:b/>
          <w:sz w:val="22"/>
          <w:szCs w:val="22"/>
        </w:rPr>
        <w:t>Pleated filter installed in AHU</w:t>
      </w:r>
    </w:p>
    <w:p w14:paraId="4B29BCFC" w14:textId="77777777" w:rsidR="00D95525" w:rsidRPr="00D95525" w:rsidRDefault="00D95525" w:rsidP="00D95525">
      <w:pPr>
        <w:spacing w:line="480" w:lineRule="auto"/>
        <w:rPr>
          <w:rFonts w:eastAsia="Calibri"/>
          <w:b/>
          <w:sz w:val="22"/>
          <w:szCs w:val="22"/>
        </w:rPr>
      </w:pPr>
      <w:r w:rsidRPr="00D95525">
        <w:rPr>
          <w:rFonts w:eastAsia="Calibri"/>
          <w:b/>
          <w:sz w:val="22"/>
          <w:szCs w:val="22"/>
        </w:rPr>
        <w:t>Picture 2</w:t>
      </w:r>
    </w:p>
    <w:p w14:paraId="1B43EDE2" w14:textId="77777777" w:rsidR="00D95525" w:rsidRPr="00D95525" w:rsidRDefault="00D95525" w:rsidP="00D95525">
      <w:pPr>
        <w:spacing w:line="480" w:lineRule="auto"/>
        <w:jc w:val="center"/>
        <w:rPr>
          <w:rFonts w:eastAsia="Calibri"/>
          <w:b/>
          <w:sz w:val="22"/>
          <w:szCs w:val="22"/>
        </w:rPr>
      </w:pPr>
      <w:r w:rsidRPr="00D95525">
        <w:rPr>
          <w:rFonts w:eastAsia="Calibri"/>
          <w:b/>
          <w:noProof/>
          <w:sz w:val="22"/>
          <w:szCs w:val="22"/>
        </w:rPr>
        <w:drawing>
          <wp:inline distT="0" distB="0" distL="0" distR="0" wp14:anchorId="3DD0DF8C" wp14:editId="1EA73737">
            <wp:extent cx="2400300" cy="3200400"/>
            <wp:effectExtent l="0" t="0" r="0" b="0"/>
            <wp:docPr id="9" name="Picture 10" descr="Water-damaged ceiling tile" title="Picture 2 - Water-damaged ceiling tile"/>
            <wp:cNvGraphicFramePr/>
            <a:graphic xmlns:a="http://schemas.openxmlformats.org/drawingml/2006/main">
              <a:graphicData uri="http://schemas.openxmlformats.org/drawingml/2006/picture">
                <pic:pic xmlns:pic="http://schemas.openxmlformats.org/drawingml/2006/picture">
                  <pic:nvPicPr>
                    <pic:cNvPr id="10" name="Picture 10" descr="Water-damaged ceiling tile" title="Picture 2"/>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04745" cy="3200400"/>
                    </a:xfrm>
                    <a:prstGeom prst="rect">
                      <a:avLst/>
                    </a:prstGeom>
                    <a:noFill/>
                    <a:ln>
                      <a:noFill/>
                    </a:ln>
                  </pic:spPr>
                </pic:pic>
              </a:graphicData>
            </a:graphic>
          </wp:inline>
        </w:drawing>
      </w:r>
    </w:p>
    <w:p w14:paraId="1809C4E1" w14:textId="77777777" w:rsidR="00D95525" w:rsidRPr="00D95525" w:rsidRDefault="00D95525" w:rsidP="00D95525">
      <w:pPr>
        <w:spacing w:line="480" w:lineRule="auto"/>
        <w:jc w:val="center"/>
        <w:rPr>
          <w:rFonts w:eastAsia="Calibri"/>
          <w:b/>
          <w:sz w:val="22"/>
          <w:szCs w:val="22"/>
        </w:rPr>
      </w:pPr>
      <w:r w:rsidRPr="00D95525">
        <w:rPr>
          <w:rFonts w:eastAsia="Calibri"/>
          <w:b/>
          <w:sz w:val="22"/>
          <w:szCs w:val="22"/>
        </w:rPr>
        <w:t>Water-damaged ceiling tile</w:t>
      </w:r>
    </w:p>
    <w:p w14:paraId="49D2B40B" w14:textId="77777777" w:rsidR="00D95525" w:rsidRPr="00D95525" w:rsidRDefault="00D95525" w:rsidP="00D95525">
      <w:pPr>
        <w:spacing w:line="480" w:lineRule="auto"/>
        <w:jc w:val="center"/>
        <w:rPr>
          <w:rFonts w:eastAsia="Calibri"/>
          <w:b/>
          <w:sz w:val="22"/>
          <w:szCs w:val="22"/>
        </w:rPr>
      </w:pPr>
    </w:p>
    <w:p w14:paraId="3351EEB3" w14:textId="77777777" w:rsidR="00D95525" w:rsidRPr="00D95525" w:rsidRDefault="00D95525" w:rsidP="00D95525">
      <w:pPr>
        <w:spacing w:line="480" w:lineRule="auto"/>
        <w:rPr>
          <w:rFonts w:eastAsia="Calibri"/>
          <w:b/>
          <w:sz w:val="22"/>
          <w:szCs w:val="22"/>
        </w:rPr>
      </w:pPr>
      <w:r w:rsidRPr="00D95525">
        <w:rPr>
          <w:rFonts w:eastAsia="Calibri"/>
          <w:b/>
          <w:sz w:val="22"/>
          <w:szCs w:val="22"/>
        </w:rPr>
        <w:lastRenderedPageBreak/>
        <w:t>Picture 3</w:t>
      </w:r>
    </w:p>
    <w:p w14:paraId="693F27A9" w14:textId="77777777" w:rsidR="00D95525" w:rsidRPr="00D95525" w:rsidRDefault="00D95525" w:rsidP="00D95525">
      <w:pPr>
        <w:spacing w:line="480" w:lineRule="auto"/>
        <w:jc w:val="center"/>
        <w:rPr>
          <w:rFonts w:eastAsia="Calibri"/>
          <w:b/>
          <w:sz w:val="22"/>
          <w:szCs w:val="22"/>
        </w:rPr>
      </w:pPr>
      <w:r w:rsidRPr="00D95525">
        <w:rPr>
          <w:rFonts w:eastAsia="Calibri"/>
          <w:b/>
          <w:noProof/>
          <w:sz w:val="22"/>
          <w:szCs w:val="22"/>
        </w:rPr>
        <w:drawing>
          <wp:inline distT="0" distB="0" distL="0" distR="0" wp14:anchorId="1758848F" wp14:editId="0FFDEAF6">
            <wp:extent cx="2400300" cy="3200400"/>
            <wp:effectExtent l="0" t="0" r="0" b="0"/>
            <wp:docPr id="10" name="Picture 5" descr="Water-damaged carpeting" title="Picture 3 -Water-damaged carpeting"/>
            <wp:cNvGraphicFramePr/>
            <a:graphic xmlns:a="http://schemas.openxmlformats.org/drawingml/2006/main">
              <a:graphicData uri="http://schemas.openxmlformats.org/drawingml/2006/picture">
                <pic:pic xmlns:pic="http://schemas.openxmlformats.org/drawingml/2006/picture">
                  <pic:nvPicPr>
                    <pic:cNvPr id="5" name="Picture 5" descr="Water-damaged carpeting" title="Picture 3"/>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04745" cy="3200400"/>
                    </a:xfrm>
                    <a:prstGeom prst="rect">
                      <a:avLst/>
                    </a:prstGeom>
                    <a:noFill/>
                    <a:ln>
                      <a:noFill/>
                    </a:ln>
                  </pic:spPr>
                </pic:pic>
              </a:graphicData>
            </a:graphic>
          </wp:inline>
        </w:drawing>
      </w:r>
    </w:p>
    <w:p w14:paraId="36E1680B" w14:textId="77777777" w:rsidR="00D95525" w:rsidRPr="00D95525" w:rsidRDefault="00D95525" w:rsidP="00D95525">
      <w:pPr>
        <w:spacing w:line="480" w:lineRule="auto"/>
        <w:jc w:val="center"/>
        <w:rPr>
          <w:rFonts w:eastAsia="Calibri"/>
          <w:b/>
          <w:sz w:val="22"/>
          <w:szCs w:val="22"/>
        </w:rPr>
      </w:pPr>
      <w:r w:rsidRPr="00D95525">
        <w:rPr>
          <w:rFonts w:eastAsia="Calibri"/>
          <w:b/>
          <w:sz w:val="22"/>
          <w:szCs w:val="22"/>
        </w:rPr>
        <w:t>Water-damaged carpeting</w:t>
      </w:r>
    </w:p>
    <w:p w14:paraId="00614C2F" w14:textId="77777777" w:rsidR="00D95525" w:rsidRPr="00D95525" w:rsidRDefault="00D95525" w:rsidP="00D95525">
      <w:pPr>
        <w:spacing w:line="480" w:lineRule="auto"/>
        <w:jc w:val="center"/>
        <w:rPr>
          <w:rFonts w:eastAsia="Calibri"/>
          <w:b/>
          <w:sz w:val="22"/>
          <w:szCs w:val="22"/>
        </w:rPr>
      </w:pPr>
    </w:p>
    <w:p w14:paraId="2FB466EA" w14:textId="77777777" w:rsidR="00D95525" w:rsidRPr="00D95525" w:rsidRDefault="00D95525" w:rsidP="00D95525">
      <w:pPr>
        <w:spacing w:line="480" w:lineRule="auto"/>
        <w:rPr>
          <w:rFonts w:eastAsia="Calibri"/>
          <w:b/>
          <w:sz w:val="22"/>
          <w:szCs w:val="22"/>
        </w:rPr>
      </w:pPr>
      <w:r w:rsidRPr="00D95525">
        <w:rPr>
          <w:rFonts w:eastAsia="Calibri"/>
          <w:b/>
          <w:sz w:val="22"/>
          <w:szCs w:val="22"/>
        </w:rPr>
        <w:t>Picture 4</w:t>
      </w:r>
    </w:p>
    <w:p w14:paraId="36DCEF8F" w14:textId="77777777" w:rsidR="00D95525" w:rsidRPr="00D95525" w:rsidRDefault="00D95525" w:rsidP="00D95525">
      <w:pPr>
        <w:spacing w:line="480" w:lineRule="auto"/>
        <w:jc w:val="center"/>
        <w:rPr>
          <w:rFonts w:eastAsia="Calibri"/>
          <w:b/>
          <w:sz w:val="22"/>
          <w:szCs w:val="22"/>
        </w:rPr>
      </w:pPr>
      <w:r w:rsidRPr="00D95525">
        <w:rPr>
          <w:rFonts w:eastAsia="Calibri"/>
          <w:b/>
          <w:noProof/>
          <w:sz w:val="22"/>
          <w:szCs w:val="22"/>
        </w:rPr>
        <w:drawing>
          <wp:inline distT="0" distB="0" distL="0" distR="0" wp14:anchorId="34D5004F" wp14:editId="1B2B98C4">
            <wp:extent cx="2400300" cy="3200400"/>
            <wp:effectExtent l="0" t="0" r="0" b="0"/>
            <wp:docPr id="11" name="Picture 8" descr="Bubbling paint beneath window" title="Picture 4"/>
            <wp:cNvGraphicFramePr/>
            <a:graphic xmlns:a="http://schemas.openxmlformats.org/drawingml/2006/main">
              <a:graphicData uri="http://schemas.openxmlformats.org/drawingml/2006/picture">
                <pic:pic xmlns:pic="http://schemas.openxmlformats.org/drawingml/2006/picture">
                  <pic:nvPicPr>
                    <pic:cNvPr id="8" name="Picture 8" descr="Bubbling paint beneath window" title="Picture 4"/>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04745" cy="3200400"/>
                    </a:xfrm>
                    <a:prstGeom prst="rect">
                      <a:avLst/>
                    </a:prstGeom>
                    <a:noFill/>
                    <a:ln>
                      <a:noFill/>
                    </a:ln>
                  </pic:spPr>
                </pic:pic>
              </a:graphicData>
            </a:graphic>
          </wp:inline>
        </w:drawing>
      </w:r>
    </w:p>
    <w:p w14:paraId="54DF0CED" w14:textId="77777777" w:rsidR="00D95525" w:rsidRPr="00D95525" w:rsidRDefault="00D95525" w:rsidP="00D95525">
      <w:pPr>
        <w:spacing w:line="480" w:lineRule="auto"/>
        <w:jc w:val="center"/>
        <w:rPr>
          <w:rFonts w:eastAsia="Calibri"/>
          <w:b/>
          <w:sz w:val="22"/>
          <w:szCs w:val="22"/>
        </w:rPr>
      </w:pPr>
      <w:r w:rsidRPr="00D95525">
        <w:rPr>
          <w:rFonts w:eastAsia="Calibri"/>
          <w:b/>
          <w:sz w:val="22"/>
          <w:szCs w:val="22"/>
        </w:rPr>
        <w:t>Bubbling paint beneath window</w:t>
      </w:r>
    </w:p>
    <w:p w14:paraId="0BFFC0FC" w14:textId="77777777" w:rsidR="00D95525" w:rsidRPr="00D95525" w:rsidRDefault="00D95525" w:rsidP="00D95525">
      <w:pPr>
        <w:spacing w:line="480" w:lineRule="auto"/>
        <w:jc w:val="center"/>
        <w:rPr>
          <w:rFonts w:eastAsia="Calibri"/>
          <w:b/>
          <w:sz w:val="22"/>
          <w:szCs w:val="22"/>
        </w:rPr>
      </w:pPr>
    </w:p>
    <w:p w14:paraId="6D9B31B3" w14:textId="77777777" w:rsidR="00D95525" w:rsidRPr="00D95525" w:rsidRDefault="00D95525" w:rsidP="00D95525">
      <w:pPr>
        <w:spacing w:line="480" w:lineRule="auto"/>
        <w:rPr>
          <w:rFonts w:eastAsia="Calibri"/>
          <w:b/>
          <w:sz w:val="22"/>
          <w:szCs w:val="22"/>
        </w:rPr>
      </w:pPr>
      <w:r w:rsidRPr="00D95525">
        <w:rPr>
          <w:rFonts w:eastAsia="Calibri"/>
          <w:b/>
          <w:sz w:val="22"/>
          <w:szCs w:val="22"/>
        </w:rPr>
        <w:t>Picture 5</w:t>
      </w:r>
    </w:p>
    <w:p w14:paraId="75CE9C08" w14:textId="77777777" w:rsidR="00D95525" w:rsidRPr="00D95525" w:rsidRDefault="00D95525" w:rsidP="00D95525">
      <w:pPr>
        <w:spacing w:line="480" w:lineRule="auto"/>
        <w:jc w:val="center"/>
        <w:rPr>
          <w:rFonts w:eastAsia="Calibri"/>
          <w:b/>
          <w:sz w:val="22"/>
          <w:szCs w:val="22"/>
        </w:rPr>
      </w:pPr>
      <w:r w:rsidRPr="00D95525">
        <w:rPr>
          <w:rFonts w:eastAsia="Calibri"/>
          <w:b/>
          <w:noProof/>
          <w:sz w:val="22"/>
          <w:szCs w:val="22"/>
        </w:rPr>
        <w:drawing>
          <wp:inline distT="0" distB="0" distL="0" distR="0" wp14:anchorId="58489D62" wp14:editId="72904FEC">
            <wp:extent cx="2400300" cy="3200400"/>
            <wp:effectExtent l="0" t="0" r="0" b="0"/>
            <wp:docPr id="12" name="Picture 1" descr="Cork board beneath window" title="Picture 5 - Cork board beneath window"/>
            <wp:cNvGraphicFramePr/>
            <a:graphic xmlns:a="http://schemas.openxmlformats.org/drawingml/2006/main">
              <a:graphicData uri="http://schemas.openxmlformats.org/drawingml/2006/picture">
                <pic:pic xmlns:pic="http://schemas.openxmlformats.org/drawingml/2006/picture">
                  <pic:nvPicPr>
                    <pic:cNvPr id="1" name="Picture 1" descr="Cork board beneath window" title="Picture 5"/>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04745" cy="3200400"/>
                    </a:xfrm>
                    <a:prstGeom prst="rect">
                      <a:avLst/>
                    </a:prstGeom>
                    <a:noFill/>
                    <a:ln>
                      <a:noFill/>
                    </a:ln>
                  </pic:spPr>
                </pic:pic>
              </a:graphicData>
            </a:graphic>
          </wp:inline>
        </w:drawing>
      </w:r>
    </w:p>
    <w:p w14:paraId="1244D06D" w14:textId="77777777" w:rsidR="00D95525" w:rsidRPr="00D95525" w:rsidRDefault="00D95525" w:rsidP="00D95525">
      <w:pPr>
        <w:spacing w:line="480" w:lineRule="auto"/>
        <w:jc w:val="center"/>
        <w:rPr>
          <w:rFonts w:eastAsia="Calibri"/>
          <w:b/>
          <w:sz w:val="22"/>
          <w:szCs w:val="22"/>
        </w:rPr>
      </w:pPr>
      <w:r w:rsidRPr="00D95525">
        <w:rPr>
          <w:rFonts w:eastAsia="Calibri"/>
          <w:b/>
          <w:sz w:val="22"/>
          <w:szCs w:val="22"/>
        </w:rPr>
        <w:t>Cork board beneath window</w:t>
      </w:r>
    </w:p>
    <w:p w14:paraId="74FCA043" w14:textId="77777777" w:rsidR="00D95525" w:rsidRPr="00D95525" w:rsidRDefault="00D95525" w:rsidP="00D95525">
      <w:pPr>
        <w:spacing w:line="480" w:lineRule="auto"/>
        <w:rPr>
          <w:rFonts w:eastAsia="Calibri"/>
          <w:b/>
          <w:sz w:val="22"/>
          <w:szCs w:val="22"/>
        </w:rPr>
      </w:pPr>
      <w:r w:rsidRPr="00D95525">
        <w:rPr>
          <w:rFonts w:eastAsia="Calibri"/>
          <w:b/>
          <w:sz w:val="22"/>
          <w:szCs w:val="22"/>
        </w:rPr>
        <w:t>Picture 6</w:t>
      </w:r>
    </w:p>
    <w:p w14:paraId="1A9D3329" w14:textId="77777777" w:rsidR="00D95525" w:rsidRPr="00D95525" w:rsidRDefault="00D95525" w:rsidP="00D95525">
      <w:pPr>
        <w:spacing w:line="480" w:lineRule="auto"/>
        <w:jc w:val="center"/>
        <w:rPr>
          <w:rFonts w:eastAsia="Calibri"/>
          <w:b/>
          <w:sz w:val="22"/>
          <w:szCs w:val="22"/>
        </w:rPr>
      </w:pPr>
      <w:r w:rsidRPr="00D95525">
        <w:rPr>
          <w:rFonts w:eastAsia="Calibri"/>
          <w:b/>
          <w:noProof/>
          <w:sz w:val="22"/>
          <w:szCs w:val="22"/>
        </w:rPr>
        <w:t xml:space="preserve"> </w:t>
      </w:r>
      <w:r w:rsidRPr="00D95525">
        <w:rPr>
          <w:rFonts w:eastAsia="Calibri"/>
          <w:b/>
          <w:noProof/>
          <w:sz w:val="22"/>
          <w:szCs w:val="22"/>
        </w:rPr>
        <w:drawing>
          <wp:inline distT="0" distB="0" distL="0" distR="0" wp14:anchorId="1BEA9902" wp14:editId="2556FDD5">
            <wp:extent cx="2400300" cy="3200400"/>
            <wp:effectExtent l="0" t="0" r="0" b="0"/>
            <wp:docPr id="13" name="Picture 3" title="Picture 6 - Corrosion on surface of AHU drip pan"/>
            <wp:cNvGraphicFramePr/>
            <a:graphic xmlns:a="http://schemas.openxmlformats.org/drawingml/2006/main">
              <a:graphicData uri="http://schemas.openxmlformats.org/drawingml/2006/picture">
                <pic:pic xmlns:pic="http://schemas.openxmlformats.org/drawingml/2006/picture">
                  <pic:nvPicPr>
                    <pic:cNvPr id="3" name="Picture 3" descr="Corrosion on surface of AHU drip pan" title="Picture 6"/>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04745" cy="3200400"/>
                    </a:xfrm>
                    <a:prstGeom prst="rect">
                      <a:avLst/>
                    </a:prstGeom>
                    <a:noFill/>
                    <a:ln>
                      <a:noFill/>
                    </a:ln>
                  </pic:spPr>
                </pic:pic>
              </a:graphicData>
            </a:graphic>
          </wp:inline>
        </w:drawing>
      </w:r>
    </w:p>
    <w:p w14:paraId="1BC0794C" w14:textId="77777777" w:rsidR="00D95525" w:rsidRPr="00D95525" w:rsidRDefault="00D95525" w:rsidP="00D95525">
      <w:pPr>
        <w:spacing w:line="480" w:lineRule="auto"/>
        <w:jc w:val="center"/>
        <w:rPr>
          <w:rFonts w:eastAsia="Calibri"/>
          <w:b/>
          <w:sz w:val="22"/>
          <w:szCs w:val="22"/>
        </w:rPr>
      </w:pPr>
      <w:r w:rsidRPr="00D95525">
        <w:rPr>
          <w:rFonts w:eastAsia="Calibri"/>
          <w:b/>
          <w:sz w:val="22"/>
          <w:szCs w:val="22"/>
        </w:rPr>
        <w:t>Corrosion on surface of AHU drip pan</w:t>
      </w:r>
    </w:p>
    <w:p w14:paraId="41FA2470" w14:textId="77777777" w:rsidR="00D95525" w:rsidRPr="00D95525" w:rsidRDefault="00D95525" w:rsidP="00D95525">
      <w:pPr>
        <w:spacing w:line="480" w:lineRule="auto"/>
        <w:jc w:val="center"/>
        <w:rPr>
          <w:rFonts w:eastAsia="Calibri"/>
          <w:b/>
          <w:sz w:val="22"/>
          <w:szCs w:val="22"/>
        </w:rPr>
      </w:pPr>
    </w:p>
    <w:p w14:paraId="3454AFA2" w14:textId="77777777" w:rsidR="00D95525" w:rsidRPr="00D95525" w:rsidRDefault="00D95525" w:rsidP="00D95525">
      <w:pPr>
        <w:spacing w:line="480" w:lineRule="auto"/>
        <w:rPr>
          <w:rFonts w:eastAsia="Calibri"/>
          <w:b/>
          <w:sz w:val="22"/>
          <w:szCs w:val="22"/>
        </w:rPr>
      </w:pPr>
      <w:r w:rsidRPr="00D95525">
        <w:rPr>
          <w:rFonts w:eastAsia="Calibri"/>
          <w:b/>
          <w:sz w:val="22"/>
          <w:szCs w:val="22"/>
        </w:rPr>
        <w:t>Picture 7</w:t>
      </w:r>
    </w:p>
    <w:p w14:paraId="2FE2B69D" w14:textId="77777777" w:rsidR="00D95525" w:rsidRPr="00D95525" w:rsidRDefault="00D95525" w:rsidP="00D95525">
      <w:pPr>
        <w:spacing w:line="480" w:lineRule="auto"/>
        <w:jc w:val="center"/>
        <w:rPr>
          <w:rFonts w:eastAsia="Calibri"/>
          <w:b/>
          <w:sz w:val="22"/>
          <w:szCs w:val="22"/>
        </w:rPr>
      </w:pPr>
      <w:r w:rsidRPr="00D95525">
        <w:rPr>
          <w:rFonts w:eastAsia="Calibri"/>
          <w:b/>
          <w:noProof/>
          <w:sz w:val="22"/>
          <w:szCs w:val="22"/>
        </w:rPr>
        <w:drawing>
          <wp:inline distT="0" distB="0" distL="0" distR="0" wp14:anchorId="23872B75" wp14:editId="155499D7">
            <wp:extent cx="2400300" cy="3200400"/>
            <wp:effectExtent l="0" t="0" r="0" b="0"/>
            <wp:docPr id="14" name="Picture 7" descr="Condensation pump (Note water-damaged ceiling tile around pump hose)" title="Picture 7 - Condensation pump (Note water-damaged ceiling tile around pump hose)"/>
            <wp:cNvGraphicFramePr/>
            <a:graphic xmlns:a="http://schemas.openxmlformats.org/drawingml/2006/main">
              <a:graphicData uri="http://schemas.openxmlformats.org/drawingml/2006/picture">
                <pic:pic xmlns:pic="http://schemas.openxmlformats.org/drawingml/2006/picture">
                  <pic:nvPicPr>
                    <pic:cNvPr id="7" name="Picture 7" descr="Condensation pump (Note water-damaged ceiling tile around pump hose)" title="Picture 7"/>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04745" cy="3200400"/>
                    </a:xfrm>
                    <a:prstGeom prst="rect">
                      <a:avLst/>
                    </a:prstGeom>
                    <a:noFill/>
                    <a:ln>
                      <a:noFill/>
                    </a:ln>
                  </pic:spPr>
                </pic:pic>
              </a:graphicData>
            </a:graphic>
          </wp:inline>
        </w:drawing>
      </w:r>
    </w:p>
    <w:p w14:paraId="278479EE" w14:textId="77777777" w:rsidR="00D95525" w:rsidRPr="00D95525" w:rsidRDefault="00D95525" w:rsidP="00D95525">
      <w:pPr>
        <w:spacing w:line="480" w:lineRule="auto"/>
        <w:jc w:val="center"/>
        <w:rPr>
          <w:rFonts w:eastAsia="Calibri"/>
          <w:b/>
          <w:sz w:val="22"/>
          <w:szCs w:val="22"/>
        </w:rPr>
      </w:pPr>
      <w:r w:rsidRPr="00D95525">
        <w:rPr>
          <w:rFonts w:eastAsia="Calibri"/>
          <w:b/>
          <w:sz w:val="22"/>
          <w:szCs w:val="22"/>
        </w:rPr>
        <w:t>Condensation pump (Note water-damaged ceiling tile around pump hose)</w:t>
      </w:r>
    </w:p>
    <w:p w14:paraId="20467196" w14:textId="77777777" w:rsidR="00D95525" w:rsidRPr="00D95525" w:rsidRDefault="00D95525" w:rsidP="00D95525">
      <w:pPr>
        <w:spacing w:line="480" w:lineRule="auto"/>
        <w:rPr>
          <w:rFonts w:eastAsia="Calibri"/>
          <w:b/>
          <w:sz w:val="22"/>
          <w:szCs w:val="22"/>
        </w:rPr>
        <w:sectPr w:rsidR="00D95525" w:rsidRPr="00D95525">
          <w:footerReference w:type="default" r:id="rId25"/>
          <w:pgSz w:w="12240" w:h="15840"/>
          <w:pgMar w:top="1170" w:right="1440" w:bottom="1440" w:left="1440" w:header="720" w:footer="720" w:gutter="0"/>
          <w:cols w:space="720"/>
        </w:sectPr>
      </w:pPr>
    </w:p>
    <w:p w14:paraId="49803DF7" w14:textId="77777777" w:rsidR="00D95525" w:rsidRPr="00D95525" w:rsidRDefault="00D95525" w:rsidP="00D95525">
      <w:pPr>
        <w:tabs>
          <w:tab w:val="left" w:pos="0"/>
        </w:tabs>
        <w:spacing w:line="480" w:lineRule="auto"/>
        <w:rPr>
          <w:rFonts w:eastAsia="Calibri"/>
          <w:sz w:val="22"/>
          <w:szCs w:val="22"/>
        </w:rPr>
      </w:pPr>
      <w:r w:rsidRPr="00D95525">
        <w:rPr>
          <w:rFonts w:eastAsia="Calibri"/>
          <w:b/>
          <w:noProof/>
          <w:sz w:val="22"/>
          <w:szCs w:val="22"/>
        </w:rPr>
        <w:lastRenderedPageBreak/>
        <w:t>Picture 8</w:t>
      </w:r>
      <w:r w:rsidRPr="00D95525">
        <w:rPr>
          <w:rFonts w:eastAsia="Calibri"/>
          <w:noProof/>
          <w:sz w:val="22"/>
          <w:szCs w:val="22"/>
        </w:rPr>
        <mc:AlternateContent>
          <mc:Choice Requires="wpg">
            <w:drawing>
              <wp:inline distT="0" distB="0" distL="0" distR="0" wp14:anchorId="3C44A201" wp14:editId="699E8F31">
                <wp:extent cx="8343900" cy="5048250"/>
                <wp:effectExtent l="0" t="0" r="0" b="0"/>
                <wp:docPr id="2" name="Group 14" title="Picture 8 - Map Drawing of Area on First Floor with Floral Odor (Shad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0" cy="5048250"/>
                          <a:chOff x="0" y="0"/>
                          <a:chExt cx="87249" cy="53244"/>
                        </a:xfrm>
                      </wpg:grpSpPr>
                      <pic:pic xmlns:pic="http://schemas.openxmlformats.org/drawingml/2006/picture">
                        <pic:nvPicPr>
                          <pic:cNvPr id="4" name="Picture 12" descr="Area on First Floor with Floral Odor (Shaded)" title="Picture 8 - Area on First Floor with Floral Odor (Shaded)"/>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87249" cy="53244"/>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3"/>
                        <wpg:cNvGrpSpPr>
                          <a:grpSpLocks/>
                        </wpg:cNvGrpSpPr>
                        <wpg:grpSpPr bwMode="auto">
                          <a:xfrm>
                            <a:off x="10001" y="8477"/>
                            <a:ext cx="36957" cy="16535"/>
                            <a:chOff x="0" y="0"/>
                            <a:chExt cx="36957" cy="16535"/>
                          </a:xfrm>
                        </wpg:grpSpPr>
                        <wps:wsp>
                          <wps:cNvPr id="6" name="Rectangle 11"/>
                          <wps:cNvSpPr>
                            <a:spLocks noChangeArrowheads="1"/>
                          </wps:cNvSpPr>
                          <wps:spPr bwMode="auto">
                            <a:xfrm>
                              <a:off x="0" y="0"/>
                              <a:ext cx="36957" cy="7620"/>
                            </a:xfrm>
                            <a:prstGeom prst="rect">
                              <a:avLst/>
                            </a:prstGeom>
                            <a:pattFill prst="smConfetti">
                              <a:fgClr>
                                <a:sysClr val="windowText" lastClr="000000">
                                  <a:lumMod val="100000"/>
                                  <a:lumOff val="0"/>
                                </a:sysClr>
                              </a:fgClr>
                              <a:bgClr>
                                <a:sysClr val="window" lastClr="FFFFFF">
                                  <a:lumMod val="100000"/>
                                  <a:lumOff val="0"/>
                                </a:sys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 name="Rectangle 4"/>
                          <wps:cNvSpPr>
                            <a:spLocks noChangeArrowheads="1"/>
                          </wps:cNvSpPr>
                          <wps:spPr bwMode="auto">
                            <a:xfrm>
                              <a:off x="0" y="7620"/>
                              <a:ext cx="20574" cy="8915"/>
                            </a:xfrm>
                            <a:prstGeom prst="rect">
                              <a:avLst/>
                            </a:prstGeom>
                            <a:pattFill prst="smConfetti">
                              <a:fgClr>
                                <a:sysClr val="windowText" lastClr="000000">
                                  <a:lumMod val="100000"/>
                                  <a:lumOff val="0"/>
                                </a:sysClr>
                              </a:fgClr>
                              <a:bgClr>
                                <a:sysClr val="window" lastClr="FFFFFF">
                                  <a:lumMod val="100000"/>
                                  <a:lumOff val="0"/>
                                </a:sys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w:pict>
              <v:group id="Group 14" o:spid="_x0000_s1026" alt="Title: Picture 8 - Map Drawing of Area on First Floor with Floral Odor (Shaded)" style="width:657pt;height:397.5pt;mso-position-horizontal-relative:char;mso-position-vertical-relative:line" coordsize="87249,5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Area on First Floor with Floral Odor (Shaded)" style="position:absolute;width:87249;height:53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JfXEAAAA2gAAAA8AAABkcnMvZG93bnJldi54bWxEj0FrwkAUhO+C/2F5Qi+im4qUNnUTRFqp&#10;t6oFe3xkn9lg9m2aXU3017uFQo/DzHzDLPLe1uJCra8cK3icJiCIC6crLhV87d8nzyB8QNZYOyYF&#10;V/KQZ8PBAlPtOt7SZRdKESHsU1RgQmhSKX1hyKKfuoY4ekfXWgxRtqXULXYRbms5S5InabHiuGCw&#10;oZWh4rQ720jZmM+f7/Hb4eW8X3c98ay5bdZKPYz65SuIQH34D/+1P7SCOfxeiTdA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jJfXEAAAA2gAAAA8AAAAAAAAAAAAAAAAA&#10;nwIAAGRycy9kb3ducmV2LnhtbFBLBQYAAAAABAAEAPcAAACQAwAAAAA=&#10;">
                  <v:imagedata r:id="rId27" o:title="Area on First Floor with Floral Odor (Shaded)"/>
                  <v:path arrowok="t"/>
                </v:shape>
                <v:group id="Group 13" o:spid="_x0000_s1028" style="position:absolute;left:10001;top:8477;width:36957;height:16535" coordsize="36957,1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1" o:spid="_x0000_s1029" style="position:absolute;width:3695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aIsMA&#10;AADaAAAADwAAAGRycy9kb3ducmV2LnhtbESPQWvCQBSE7wX/w/IEb3VThWCiayiCWJAKta3nZ/aZ&#10;hGTfhuw2if++KxR6HGbmG2aTjaYRPXWusqzgZR6BIM6trrhQ8PW5f16BcB5ZY2OZFNzJQbadPG0w&#10;1XbgD+rPvhABwi5FBaX3bSqly0sy6Oa2JQ7ezXYGfZBdIXWHQ4CbRi6iKJYGKw4LJba0Kymvzz9G&#10;QcLXVXKpj3H/XZ364X2Z8HDwSs2m4+sahKfR/4f/2m9aQQyPK+EG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4aIsMAAADaAAAADwAAAAAAAAAAAAAAAACYAgAAZHJzL2Rv&#10;d25yZXYueG1sUEsFBgAAAAAEAAQA9QAAAIgDAAAAAA==&#10;" fillcolor="black" stroked="f" strokeweight="2pt">
                    <v:fill r:id="rId28" o:title="" type="pattern"/>
                  </v:rect>
                  <v:rect id="Rectangle 4" o:spid="_x0000_s1030" style="position:absolute;top:7620;width:20574;height:8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ucMA&#10;AADaAAAADwAAAGRycy9kb3ducmV2LnhtbESPQWvCQBSE74L/YXmF3nTTFtSkbkQKpYJUMLY9v2Zf&#10;k5Ds25Bdk/jvu4LgcZiZb5j1ZjSN6KlzlWUFT/MIBHFudcWFgq/T+2wFwnlkjY1lUnAhB5t0Ollj&#10;ou3AR+ozX4gAYZeggtL7NpHS5SUZdHPbEgfvz3YGfZBdIXWHQ4CbRj5H0UIarDgslNjSW0l5nZ2N&#10;gph/V/FPvV/039WhHz5fYh4+vFKPD+P2FYSn0d/Dt/ZOK1jC9Uq4A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K/ucMAAADaAAAADwAAAAAAAAAAAAAAAACYAgAAZHJzL2Rv&#10;d25yZXYueG1sUEsFBgAAAAAEAAQA9QAAAIgDAAAAAA==&#10;" fillcolor="black" stroked="f" strokeweight="2pt">
                    <v:fill r:id="rId28" o:title="" type="pattern"/>
                  </v:rect>
                </v:group>
                <w10:anchorlock/>
              </v:group>
            </w:pict>
          </mc:Fallback>
        </mc:AlternateContent>
      </w:r>
    </w:p>
    <w:p w14:paraId="57D60897" w14:textId="77777777" w:rsidR="00D95525" w:rsidRPr="00D95525" w:rsidRDefault="00D95525" w:rsidP="00D95525">
      <w:pPr>
        <w:tabs>
          <w:tab w:val="center" w:pos="4680"/>
          <w:tab w:val="right" w:pos="9360"/>
        </w:tabs>
        <w:jc w:val="center"/>
        <w:rPr>
          <w:rFonts w:eastAsia="Calibri"/>
          <w:b/>
          <w:sz w:val="22"/>
          <w:szCs w:val="22"/>
        </w:rPr>
      </w:pPr>
    </w:p>
    <w:p w14:paraId="49147D38" w14:textId="77777777" w:rsidR="00D95525" w:rsidRPr="00D95525" w:rsidRDefault="00D95525" w:rsidP="00D95525">
      <w:pPr>
        <w:tabs>
          <w:tab w:val="center" w:pos="4680"/>
          <w:tab w:val="right" w:pos="9360"/>
        </w:tabs>
        <w:jc w:val="center"/>
        <w:rPr>
          <w:rFonts w:eastAsia="Calibri"/>
          <w:b/>
          <w:sz w:val="22"/>
          <w:szCs w:val="22"/>
        </w:rPr>
      </w:pPr>
      <w:r w:rsidRPr="00D95525">
        <w:rPr>
          <w:rFonts w:eastAsia="Calibri"/>
          <w:b/>
          <w:sz w:val="22"/>
          <w:szCs w:val="22"/>
        </w:rPr>
        <w:t>Area on First Floor with Floral Odor (Shaded)</w:t>
      </w:r>
    </w:p>
    <w:p w14:paraId="3214AA8E" w14:textId="77777777" w:rsidR="00D95525" w:rsidRPr="00D95525" w:rsidRDefault="00D95525" w:rsidP="00D95525">
      <w:pPr>
        <w:spacing w:line="480" w:lineRule="auto"/>
        <w:rPr>
          <w:rFonts w:eastAsia="Calibri"/>
          <w:b/>
          <w:sz w:val="22"/>
          <w:szCs w:val="22"/>
        </w:rPr>
        <w:sectPr w:rsidR="00D95525" w:rsidRPr="00D95525">
          <w:pgSz w:w="15840" w:h="12240" w:orient="landscape"/>
          <w:pgMar w:top="1440" w:right="1170" w:bottom="1440" w:left="1440" w:header="720" w:footer="720" w:gutter="0"/>
          <w:cols w:space="720"/>
        </w:sectPr>
      </w:pPr>
    </w:p>
    <w:p w14:paraId="5DDFE1ED" w14:textId="77777777" w:rsidR="00D95525" w:rsidRPr="00D95525" w:rsidRDefault="00D95525" w:rsidP="00D95525">
      <w:pPr>
        <w:spacing w:line="480" w:lineRule="auto"/>
        <w:rPr>
          <w:rFonts w:eastAsia="Calibri"/>
          <w:b/>
          <w:sz w:val="22"/>
          <w:szCs w:val="22"/>
        </w:rPr>
      </w:pPr>
      <w:r w:rsidRPr="00D95525">
        <w:rPr>
          <w:rFonts w:eastAsia="Calibri"/>
          <w:b/>
          <w:sz w:val="22"/>
          <w:szCs w:val="22"/>
        </w:rPr>
        <w:lastRenderedPageBreak/>
        <w:t>Picture 9</w:t>
      </w:r>
    </w:p>
    <w:p w14:paraId="70EB20DA" w14:textId="77777777" w:rsidR="00D95525" w:rsidRPr="00D95525" w:rsidRDefault="00D95525" w:rsidP="00D95525">
      <w:pPr>
        <w:spacing w:line="480" w:lineRule="auto"/>
        <w:jc w:val="center"/>
        <w:rPr>
          <w:rFonts w:eastAsia="Calibri"/>
          <w:b/>
          <w:sz w:val="22"/>
          <w:szCs w:val="22"/>
        </w:rPr>
      </w:pPr>
      <w:r w:rsidRPr="00D95525">
        <w:rPr>
          <w:rFonts w:eastAsia="Calibri"/>
          <w:b/>
          <w:noProof/>
          <w:sz w:val="22"/>
          <w:szCs w:val="22"/>
        </w:rPr>
        <w:drawing>
          <wp:inline distT="0" distB="0" distL="0" distR="0" wp14:anchorId="3708DD0C" wp14:editId="00B278D2">
            <wp:extent cx="2400300" cy="3200400"/>
            <wp:effectExtent l="0" t="0" r="0" b="0"/>
            <wp:docPr id="15" name="Picture 2" descr="Bowl of molten scented wax on a hot plate" title="Picture 8 - Bowl of molten scented wax on a hot plate"/>
            <wp:cNvGraphicFramePr/>
            <a:graphic xmlns:a="http://schemas.openxmlformats.org/drawingml/2006/main">
              <a:graphicData uri="http://schemas.openxmlformats.org/drawingml/2006/picture">
                <pic:pic xmlns:pic="http://schemas.openxmlformats.org/drawingml/2006/picture">
                  <pic:nvPicPr>
                    <pic:cNvPr id="2" name="Picture 2" descr="Bowl of molten scented wax on a hot plate" title="Picture 8"/>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04745" cy="3200400"/>
                    </a:xfrm>
                    <a:prstGeom prst="rect">
                      <a:avLst/>
                    </a:prstGeom>
                    <a:noFill/>
                    <a:ln>
                      <a:noFill/>
                    </a:ln>
                  </pic:spPr>
                </pic:pic>
              </a:graphicData>
            </a:graphic>
          </wp:inline>
        </w:drawing>
      </w:r>
    </w:p>
    <w:p w14:paraId="075850A5" w14:textId="77777777" w:rsidR="00D95525" w:rsidRPr="00D95525" w:rsidRDefault="00D95525" w:rsidP="00D95525">
      <w:pPr>
        <w:spacing w:line="480" w:lineRule="auto"/>
        <w:jc w:val="center"/>
        <w:rPr>
          <w:rFonts w:eastAsia="Calibri"/>
          <w:b/>
          <w:sz w:val="22"/>
          <w:szCs w:val="22"/>
        </w:rPr>
      </w:pPr>
      <w:r w:rsidRPr="00D95525">
        <w:rPr>
          <w:rFonts w:eastAsia="Calibri"/>
          <w:b/>
          <w:sz w:val="22"/>
          <w:szCs w:val="22"/>
        </w:rPr>
        <w:t>Bowl of molten scented wax on a hot plate</w:t>
      </w:r>
    </w:p>
    <w:p w14:paraId="621A90BF" w14:textId="77777777" w:rsidR="00D95525" w:rsidRPr="00D95525" w:rsidRDefault="00D95525" w:rsidP="00D95525">
      <w:pPr>
        <w:spacing w:line="480" w:lineRule="auto"/>
        <w:rPr>
          <w:rFonts w:eastAsia="Calibri"/>
          <w:b/>
          <w:sz w:val="22"/>
          <w:szCs w:val="22"/>
        </w:rPr>
      </w:pPr>
    </w:p>
    <w:p w14:paraId="302FE22E" w14:textId="77777777" w:rsidR="00D95525" w:rsidRPr="00D95525" w:rsidRDefault="00D95525" w:rsidP="00D95525">
      <w:pPr>
        <w:spacing w:line="480" w:lineRule="auto"/>
        <w:rPr>
          <w:rFonts w:eastAsia="Calibri"/>
          <w:b/>
          <w:sz w:val="22"/>
          <w:szCs w:val="22"/>
        </w:rPr>
      </w:pPr>
      <w:r w:rsidRPr="00D95525">
        <w:rPr>
          <w:rFonts w:eastAsia="Calibri"/>
          <w:b/>
          <w:sz w:val="22"/>
          <w:szCs w:val="22"/>
        </w:rPr>
        <w:t>Picture 10</w:t>
      </w:r>
    </w:p>
    <w:p w14:paraId="3804BCAD" w14:textId="77777777" w:rsidR="00D95525" w:rsidRPr="00D95525" w:rsidRDefault="00D95525" w:rsidP="00D95525">
      <w:pPr>
        <w:spacing w:line="480" w:lineRule="auto"/>
        <w:jc w:val="center"/>
        <w:rPr>
          <w:rFonts w:eastAsia="Calibri"/>
          <w:b/>
          <w:sz w:val="22"/>
          <w:szCs w:val="22"/>
        </w:rPr>
      </w:pPr>
      <w:r w:rsidRPr="00D95525">
        <w:rPr>
          <w:rFonts w:eastAsia="Calibri"/>
          <w:b/>
          <w:noProof/>
          <w:sz w:val="22"/>
          <w:szCs w:val="22"/>
        </w:rPr>
        <w:drawing>
          <wp:inline distT="0" distB="0" distL="0" distR="0" wp14:anchorId="404607E8" wp14:editId="1510AF07">
            <wp:extent cx="2400300" cy="3200400"/>
            <wp:effectExtent l="0" t="0" r="0" b="0"/>
            <wp:docPr id="16" name="Picture 6" descr="Vacuum cleaner in NBDC" title="Picture 10 - Vacuum cleaner in NBDC"/>
            <wp:cNvGraphicFramePr/>
            <a:graphic xmlns:a="http://schemas.openxmlformats.org/drawingml/2006/main">
              <a:graphicData uri="http://schemas.openxmlformats.org/drawingml/2006/picture">
                <pic:pic xmlns:pic="http://schemas.openxmlformats.org/drawingml/2006/picture">
                  <pic:nvPicPr>
                    <pic:cNvPr id="6" name="Picture 6" descr="Vacuum cleaner in NBDC" title="Picture 9"/>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04745" cy="3200400"/>
                    </a:xfrm>
                    <a:prstGeom prst="rect">
                      <a:avLst/>
                    </a:prstGeom>
                    <a:noFill/>
                    <a:ln>
                      <a:noFill/>
                    </a:ln>
                  </pic:spPr>
                </pic:pic>
              </a:graphicData>
            </a:graphic>
          </wp:inline>
        </w:drawing>
      </w:r>
    </w:p>
    <w:p w14:paraId="333349E3" w14:textId="77777777" w:rsidR="00CB74DE" w:rsidRDefault="00D95525" w:rsidP="00D95525">
      <w:pPr>
        <w:spacing w:line="480" w:lineRule="auto"/>
        <w:jc w:val="center"/>
        <w:rPr>
          <w:rFonts w:eastAsia="Calibri"/>
          <w:b/>
          <w:sz w:val="22"/>
          <w:szCs w:val="22"/>
        </w:rPr>
        <w:sectPr w:rsidR="00CB74DE" w:rsidSect="00D95525">
          <w:endnotePr>
            <w:numFmt w:val="decimal"/>
          </w:endnotePr>
          <w:pgSz w:w="12240" w:h="15840" w:code="1"/>
          <w:pgMar w:top="1440" w:right="1440" w:bottom="1440" w:left="1440" w:header="720" w:footer="720" w:gutter="0"/>
          <w:cols w:space="720"/>
          <w:titlePg/>
          <w:docGrid w:linePitch="326"/>
        </w:sectPr>
      </w:pPr>
      <w:r w:rsidRPr="00D95525">
        <w:rPr>
          <w:rFonts w:eastAsia="Calibri"/>
          <w:b/>
          <w:sz w:val="22"/>
          <w:szCs w:val="22"/>
        </w:rPr>
        <w:t>Vacuum cleaner in NBDC</w:t>
      </w:r>
    </w:p>
    <w:tbl>
      <w:tblPr>
        <w:tblW w:w="145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954"/>
        <w:gridCol w:w="1260"/>
        <w:gridCol w:w="1260"/>
        <w:gridCol w:w="891"/>
        <w:gridCol w:w="9"/>
        <w:gridCol w:w="990"/>
        <w:gridCol w:w="2471"/>
      </w:tblGrid>
      <w:tr w:rsidR="00CB74DE" w:rsidRPr="004A7B5E" w14:paraId="7C43F221" w14:textId="77777777" w:rsidTr="00667158">
        <w:trPr>
          <w:cantSplit/>
          <w:trHeight w:val="350"/>
          <w:tblHeader/>
          <w:jc w:val="center"/>
        </w:trPr>
        <w:tc>
          <w:tcPr>
            <w:tcW w:w="1909" w:type="dxa"/>
            <w:vMerge w:val="restart"/>
            <w:tcBorders>
              <w:top w:val="single" w:sz="12" w:space="0" w:color="000000"/>
            </w:tcBorders>
            <w:vAlign w:val="bottom"/>
          </w:tcPr>
          <w:p w14:paraId="1E85A6F7" w14:textId="77777777" w:rsidR="00CB74DE" w:rsidRPr="004A7B5E" w:rsidRDefault="00CB74DE" w:rsidP="00667158">
            <w:pPr>
              <w:pStyle w:val="Heading1"/>
              <w:rPr>
                <w:sz w:val="20"/>
              </w:rPr>
            </w:pPr>
            <w:r w:rsidRPr="004A7B5E">
              <w:rPr>
                <w:sz w:val="20"/>
              </w:rPr>
              <w:lastRenderedPageBreak/>
              <w:t>Location</w:t>
            </w:r>
          </w:p>
        </w:tc>
        <w:tc>
          <w:tcPr>
            <w:tcW w:w="920" w:type="dxa"/>
            <w:vMerge w:val="restart"/>
            <w:tcBorders>
              <w:top w:val="single" w:sz="12" w:space="0" w:color="000000"/>
            </w:tcBorders>
            <w:vAlign w:val="bottom"/>
          </w:tcPr>
          <w:p w14:paraId="08630236" w14:textId="77777777" w:rsidR="00CB74DE" w:rsidRPr="004A7B5E" w:rsidRDefault="00CB74DE" w:rsidP="00667158">
            <w:pPr>
              <w:jc w:val="center"/>
              <w:rPr>
                <w:b/>
                <w:sz w:val="20"/>
              </w:rPr>
            </w:pPr>
            <w:r w:rsidRPr="004A7B5E">
              <w:rPr>
                <w:b/>
                <w:sz w:val="20"/>
              </w:rPr>
              <w:t>Carbon</w:t>
            </w:r>
          </w:p>
          <w:p w14:paraId="59589919" w14:textId="77777777" w:rsidR="00CB74DE" w:rsidRPr="004A7B5E" w:rsidRDefault="00CB74DE" w:rsidP="00667158">
            <w:pPr>
              <w:jc w:val="center"/>
              <w:rPr>
                <w:b/>
                <w:sz w:val="20"/>
              </w:rPr>
            </w:pPr>
            <w:r w:rsidRPr="004A7B5E">
              <w:rPr>
                <w:b/>
                <w:sz w:val="20"/>
              </w:rPr>
              <w:t>Dioxide</w:t>
            </w:r>
          </w:p>
          <w:p w14:paraId="36F638DD" w14:textId="77777777" w:rsidR="00CB74DE" w:rsidRPr="004A7B5E" w:rsidRDefault="00CB74DE" w:rsidP="00667158">
            <w:pPr>
              <w:jc w:val="center"/>
              <w:rPr>
                <w:b/>
                <w:sz w:val="20"/>
              </w:rPr>
            </w:pPr>
            <w:r>
              <w:rPr>
                <w:b/>
                <w:sz w:val="20"/>
              </w:rPr>
              <w:t>(</w:t>
            </w:r>
            <w:r w:rsidRPr="004A7B5E">
              <w:rPr>
                <w:b/>
                <w:sz w:val="20"/>
              </w:rPr>
              <w:t>ppm</w:t>
            </w:r>
            <w:r>
              <w:rPr>
                <w:b/>
                <w:sz w:val="20"/>
              </w:rPr>
              <w:t>)</w:t>
            </w:r>
          </w:p>
        </w:tc>
        <w:tc>
          <w:tcPr>
            <w:tcW w:w="1136" w:type="dxa"/>
            <w:vMerge w:val="restart"/>
            <w:tcBorders>
              <w:top w:val="single" w:sz="12" w:space="0" w:color="000000"/>
            </w:tcBorders>
          </w:tcPr>
          <w:p w14:paraId="1EF03587" w14:textId="77777777" w:rsidR="00CB74DE" w:rsidRPr="004A7B5E" w:rsidRDefault="00CB74DE" w:rsidP="00667158">
            <w:pPr>
              <w:jc w:val="center"/>
              <w:rPr>
                <w:b/>
                <w:sz w:val="20"/>
              </w:rPr>
            </w:pPr>
            <w:r w:rsidRPr="004A7B5E">
              <w:rPr>
                <w:b/>
                <w:sz w:val="20"/>
              </w:rPr>
              <w:t>Carbon Monoxide</w:t>
            </w:r>
          </w:p>
          <w:p w14:paraId="00423B36" w14:textId="77777777" w:rsidR="00CB74DE" w:rsidRPr="004A7B5E" w:rsidRDefault="00CB74DE" w:rsidP="00667158">
            <w:pPr>
              <w:jc w:val="center"/>
              <w:rPr>
                <w:b/>
                <w:sz w:val="20"/>
              </w:rPr>
            </w:pPr>
            <w:r>
              <w:rPr>
                <w:b/>
                <w:sz w:val="20"/>
              </w:rPr>
              <w:t>(</w:t>
            </w:r>
            <w:r w:rsidRPr="004A7B5E">
              <w:rPr>
                <w:b/>
                <w:sz w:val="20"/>
              </w:rPr>
              <w:t>ppm)</w:t>
            </w:r>
          </w:p>
        </w:tc>
        <w:tc>
          <w:tcPr>
            <w:tcW w:w="810" w:type="dxa"/>
            <w:vMerge w:val="restart"/>
            <w:tcBorders>
              <w:top w:val="single" w:sz="12" w:space="0" w:color="000000"/>
            </w:tcBorders>
            <w:vAlign w:val="bottom"/>
          </w:tcPr>
          <w:p w14:paraId="07E63ED1" w14:textId="77777777" w:rsidR="00CB74DE" w:rsidRPr="004A7B5E" w:rsidRDefault="00CB74DE" w:rsidP="00667158">
            <w:pPr>
              <w:jc w:val="center"/>
              <w:rPr>
                <w:b/>
                <w:sz w:val="20"/>
              </w:rPr>
            </w:pPr>
            <w:r w:rsidRPr="004A7B5E">
              <w:rPr>
                <w:b/>
                <w:sz w:val="20"/>
              </w:rPr>
              <w:t>Temp</w:t>
            </w:r>
          </w:p>
          <w:p w14:paraId="2704943F" w14:textId="77777777" w:rsidR="00CB74DE" w:rsidRPr="004A7B5E" w:rsidRDefault="00CB74DE" w:rsidP="00667158">
            <w:pPr>
              <w:jc w:val="center"/>
              <w:rPr>
                <w:b/>
                <w:sz w:val="20"/>
              </w:rPr>
            </w:pPr>
            <w:r w:rsidRPr="004A7B5E">
              <w:rPr>
                <w:b/>
                <w:sz w:val="20"/>
              </w:rPr>
              <w:t>(°F)</w:t>
            </w:r>
          </w:p>
        </w:tc>
        <w:tc>
          <w:tcPr>
            <w:tcW w:w="1080" w:type="dxa"/>
            <w:vMerge w:val="restart"/>
            <w:tcBorders>
              <w:top w:val="single" w:sz="12" w:space="0" w:color="000000"/>
            </w:tcBorders>
            <w:vAlign w:val="bottom"/>
          </w:tcPr>
          <w:p w14:paraId="75B7FF34" w14:textId="77777777" w:rsidR="00CB74DE" w:rsidRPr="004A7B5E" w:rsidRDefault="00CB74DE" w:rsidP="00667158">
            <w:pPr>
              <w:jc w:val="center"/>
              <w:rPr>
                <w:b/>
                <w:sz w:val="20"/>
              </w:rPr>
            </w:pPr>
            <w:r w:rsidRPr="004A7B5E">
              <w:rPr>
                <w:b/>
                <w:sz w:val="20"/>
              </w:rPr>
              <w:t>Relative</w:t>
            </w:r>
          </w:p>
          <w:p w14:paraId="2EC6660A" w14:textId="77777777" w:rsidR="00CB74DE" w:rsidRPr="004A7B5E" w:rsidRDefault="00CB74DE" w:rsidP="00667158">
            <w:pPr>
              <w:jc w:val="center"/>
              <w:rPr>
                <w:b/>
                <w:sz w:val="20"/>
              </w:rPr>
            </w:pPr>
            <w:r w:rsidRPr="004A7B5E">
              <w:rPr>
                <w:b/>
                <w:sz w:val="20"/>
              </w:rPr>
              <w:t>Humidity</w:t>
            </w:r>
          </w:p>
          <w:p w14:paraId="0C455E56" w14:textId="77777777" w:rsidR="00CB74DE" w:rsidRPr="004A7B5E" w:rsidRDefault="00CB74DE" w:rsidP="00667158">
            <w:pPr>
              <w:jc w:val="center"/>
              <w:rPr>
                <w:b/>
                <w:sz w:val="20"/>
              </w:rPr>
            </w:pPr>
            <w:r w:rsidRPr="004A7B5E">
              <w:rPr>
                <w:b/>
                <w:sz w:val="20"/>
              </w:rPr>
              <w:t>(%)</w:t>
            </w:r>
          </w:p>
        </w:tc>
        <w:tc>
          <w:tcPr>
            <w:tcW w:w="900" w:type="dxa"/>
            <w:vMerge w:val="restart"/>
            <w:tcBorders>
              <w:top w:val="single" w:sz="12" w:space="0" w:color="000000"/>
            </w:tcBorders>
            <w:vAlign w:val="bottom"/>
          </w:tcPr>
          <w:p w14:paraId="5C40AE68" w14:textId="77777777" w:rsidR="00CB74DE" w:rsidRPr="004A7B5E" w:rsidRDefault="00CB74DE" w:rsidP="00667158">
            <w:pPr>
              <w:jc w:val="center"/>
              <w:rPr>
                <w:b/>
                <w:sz w:val="20"/>
              </w:rPr>
            </w:pPr>
            <w:r w:rsidRPr="004A7B5E">
              <w:rPr>
                <w:b/>
                <w:sz w:val="20"/>
              </w:rPr>
              <w:t>TVOCs</w:t>
            </w:r>
          </w:p>
          <w:p w14:paraId="386FA938" w14:textId="77777777" w:rsidR="00CB74DE" w:rsidRPr="004A7B5E" w:rsidRDefault="00CB74DE" w:rsidP="00667158">
            <w:pPr>
              <w:jc w:val="center"/>
              <w:rPr>
                <w:b/>
                <w:sz w:val="20"/>
              </w:rPr>
            </w:pPr>
            <w:r>
              <w:rPr>
                <w:b/>
                <w:sz w:val="20"/>
              </w:rPr>
              <w:t>(</w:t>
            </w:r>
            <w:r w:rsidRPr="004A7B5E">
              <w:rPr>
                <w:b/>
                <w:sz w:val="20"/>
              </w:rPr>
              <w:t>ppm)</w:t>
            </w:r>
          </w:p>
        </w:tc>
        <w:tc>
          <w:tcPr>
            <w:tcW w:w="954" w:type="dxa"/>
            <w:vMerge w:val="restart"/>
            <w:tcBorders>
              <w:top w:val="single" w:sz="12" w:space="0" w:color="000000"/>
            </w:tcBorders>
            <w:vAlign w:val="bottom"/>
          </w:tcPr>
          <w:p w14:paraId="2EBB903A" w14:textId="77777777" w:rsidR="00CB74DE" w:rsidRPr="004A7B5E" w:rsidRDefault="00CB74DE" w:rsidP="00667158">
            <w:pPr>
              <w:jc w:val="center"/>
              <w:rPr>
                <w:b/>
                <w:sz w:val="20"/>
              </w:rPr>
            </w:pPr>
            <w:r w:rsidRPr="004A7B5E">
              <w:rPr>
                <w:b/>
                <w:sz w:val="20"/>
              </w:rPr>
              <w:t>PM2.5</w:t>
            </w:r>
          </w:p>
          <w:p w14:paraId="6C98D477" w14:textId="77777777" w:rsidR="00CB74DE" w:rsidRPr="004A7B5E" w:rsidRDefault="00CB74DE" w:rsidP="00667158">
            <w:pPr>
              <w:jc w:val="center"/>
              <w:rPr>
                <w:b/>
                <w:sz w:val="20"/>
              </w:rPr>
            </w:pPr>
            <w:r w:rsidRPr="004A7B5E">
              <w:rPr>
                <w:b/>
                <w:sz w:val="20"/>
              </w:rPr>
              <w:t>(</w:t>
            </w:r>
            <w:r>
              <w:rPr>
                <w:b/>
                <w:sz w:val="20"/>
              </w:rPr>
              <w:t>µ</w:t>
            </w:r>
            <w:r w:rsidRPr="004A7B5E">
              <w:rPr>
                <w:b/>
                <w:sz w:val="20"/>
              </w:rPr>
              <w:t>g/m</w:t>
            </w:r>
            <w:r w:rsidRPr="004C26EB">
              <w:rPr>
                <w:b/>
                <w:sz w:val="20"/>
                <w:vertAlign w:val="superscript"/>
              </w:rPr>
              <w:t>3</w:t>
            </w:r>
            <w:r w:rsidRPr="004A7B5E">
              <w:rPr>
                <w:b/>
                <w:sz w:val="20"/>
              </w:rPr>
              <w:t>)</w:t>
            </w:r>
          </w:p>
        </w:tc>
        <w:tc>
          <w:tcPr>
            <w:tcW w:w="1260" w:type="dxa"/>
            <w:vMerge w:val="restart"/>
            <w:tcBorders>
              <w:top w:val="single" w:sz="12" w:space="0" w:color="000000"/>
            </w:tcBorders>
            <w:vAlign w:val="bottom"/>
          </w:tcPr>
          <w:p w14:paraId="3E1BB970" w14:textId="77777777" w:rsidR="00CB74DE" w:rsidRPr="004A7B5E" w:rsidRDefault="00CB74DE" w:rsidP="00667158">
            <w:pPr>
              <w:jc w:val="center"/>
              <w:rPr>
                <w:b/>
                <w:sz w:val="20"/>
              </w:rPr>
            </w:pPr>
            <w:r w:rsidRPr="004A7B5E">
              <w:rPr>
                <w:b/>
                <w:sz w:val="20"/>
              </w:rPr>
              <w:t>Occupants</w:t>
            </w:r>
          </w:p>
          <w:p w14:paraId="48A5E038" w14:textId="77777777" w:rsidR="00CB74DE" w:rsidRPr="004A7B5E" w:rsidRDefault="00CB74DE" w:rsidP="00667158">
            <w:pPr>
              <w:jc w:val="center"/>
              <w:rPr>
                <w:b/>
                <w:sz w:val="20"/>
              </w:rPr>
            </w:pPr>
            <w:r w:rsidRPr="004A7B5E">
              <w:rPr>
                <w:b/>
                <w:sz w:val="20"/>
              </w:rPr>
              <w:t>in Room</w:t>
            </w:r>
          </w:p>
        </w:tc>
        <w:tc>
          <w:tcPr>
            <w:tcW w:w="1260" w:type="dxa"/>
            <w:vMerge w:val="restart"/>
            <w:tcBorders>
              <w:top w:val="single" w:sz="12" w:space="0" w:color="000000"/>
            </w:tcBorders>
            <w:vAlign w:val="bottom"/>
          </w:tcPr>
          <w:p w14:paraId="1E9798B7" w14:textId="77777777" w:rsidR="00CB74DE" w:rsidRPr="004A7B5E" w:rsidRDefault="00CB74DE" w:rsidP="00667158">
            <w:pPr>
              <w:jc w:val="center"/>
              <w:rPr>
                <w:b/>
                <w:sz w:val="20"/>
              </w:rPr>
            </w:pPr>
            <w:r w:rsidRPr="004A7B5E">
              <w:rPr>
                <w:b/>
                <w:sz w:val="20"/>
              </w:rPr>
              <w:t>Windows</w:t>
            </w:r>
          </w:p>
          <w:p w14:paraId="38CA6C30" w14:textId="77777777" w:rsidR="00CB74DE" w:rsidRPr="004A7B5E" w:rsidRDefault="00CB74DE" w:rsidP="00667158">
            <w:pPr>
              <w:jc w:val="center"/>
              <w:rPr>
                <w:b/>
                <w:sz w:val="20"/>
              </w:rPr>
            </w:pPr>
            <w:r w:rsidRPr="004A7B5E">
              <w:rPr>
                <w:b/>
                <w:sz w:val="20"/>
              </w:rPr>
              <w:t>Openable</w:t>
            </w:r>
          </w:p>
        </w:tc>
        <w:tc>
          <w:tcPr>
            <w:tcW w:w="1890" w:type="dxa"/>
            <w:gridSpan w:val="3"/>
            <w:tcBorders>
              <w:top w:val="single" w:sz="12" w:space="0" w:color="000000"/>
              <w:left w:val="nil"/>
              <w:bottom w:val="nil"/>
            </w:tcBorders>
            <w:vAlign w:val="bottom"/>
          </w:tcPr>
          <w:p w14:paraId="48A540C2" w14:textId="77777777" w:rsidR="00CB74DE" w:rsidRPr="004A7B5E" w:rsidRDefault="00CB74DE" w:rsidP="00667158">
            <w:pPr>
              <w:ind w:left="-105"/>
              <w:jc w:val="center"/>
              <w:rPr>
                <w:b/>
                <w:sz w:val="20"/>
              </w:rPr>
            </w:pPr>
            <w:r w:rsidRPr="004A7B5E">
              <w:rPr>
                <w:b/>
                <w:sz w:val="20"/>
              </w:rPr>
              <w:t>Ventilation</w:t>
            </w:r>
          </w:p>
        </w:tc>
        <w:tc>
          <w:tcPr>
            <w:tcW w:w="2471" w:type="dxa"/>
            <w:vMerge w:val="restart"/>
            <w:tcBorders>
              <w:top w:val="single" w:sz="12" w:space="0" w:color="000000"/>
            </w:tcBorders>
            <w:vAlign w:val="bottom"/>
          </w:tcPr>
          <w:p w14:paraId="06B22BB8" w14:textId="77777777" w:rsidR="00CB74DE" w:rsidRPr="004A7B5E" w:rsidRDefault="00CB74DE" w:rsidP="00667158">
            <w:pPr>
              <w:jc w:val="center"/>
              <w:rPr>
                <w:b/>
                <w:sz w:val="20"/>
              </w:rPr>
            </w:pPr>
            <w:r w:rsidRPr="004A7B5E">
              <w:rPr>
                <w:b/>
                <w:sz w:val="20"/>
              </w:rPr>
              <w:t>Remarks</w:t>
            </w:r>
          </w:p>
        </w:tc>
      </w:tr>
      <w:tr w:rsidR="00CB74DE" w:rsidRPr="004A7B5E" w14:paraId="7C3AA428" w14:textId="77777777" w:rsidTr="00667158">
        <w:trPr>
          <w:cantSplit/>
          <w:trHeight w:val="350"/>
          <w:tblHeader/>
          <w:jc w:val="center"/>
        </w:trPr>
        <w:tc>
          <w:tcPr>
            <w:tcW w:w="1909" w:type="dxa"/>
            <w:vMerge/>
            <w:vAlign w:val="bottom"/>
          </w:tcPr>
          <w:p w14:paraId="55ACD658" w14:textId="77777777" w:rsidR="00CB74DE" w:rsidRPr="004A7B5E" w:rsidRDefault="00CB74DE" w:rsidP="00667158">
            <w:pPr>
              <w:pStyle w:val="Heading1"/>
              <w:rPr>
                <w:sz w:val="20"/>
              </w:rPr>
            </w:pPr>
          </w:p>
        </w:tc>
        <w:tc>
          <w:tcPr>
            <w:tcW w:w="920" w:type="dxa"/>
            <w:vMerge/>
            <w:vAlign w:val="bottom"/>
          </w:tcPr>
          <w:p w14:paraId="62A7DFA2" w14:textId="77777777" w:rsidR="00CB74DE" w:rsidRPr="004A7B5E" w:rsidRDefault="00CB74DE" w:rsidP="00667158">
            <w:pPr>
              <w:jc w:val="center"/>
              <w:rPr>
                <w:b/>
                <w:sz w:val="20"/>
              </w:rPr>
            </w:pPr>
          </w:p>
        </w:tc>
        <w:tc>
          <w:tcPr>
            <w:tcW w:w="1136" w:type="dxa"/>
            <w:vMerge/>
          </w:tcPr>
          <w:p w14:paraId="5D3B38BE" w14:textId="77777777" w:rsidR="00CB74DE" w:rsidRPr="004A7B5E" w:rsidRDefault="00CB74DE" w:rsidP="00667158">
            <w:pPr>
              <w:jc w:val="center"/>
              <w:rPr>
                <w:b/>
                <w:sz w:val="20"/>
              </w:rPr>
            </w:pPr>
          </w:p>
        </w:tc>
        <w:tc>
          <w:tcPr>
            <w:tcW w:w="810" w:type="dxa"/>
            <w:vMerge/>
            <w:vAlign w:val="bottom"/>
          </w:tcPr>
          <w:p w14:paraId="43FCCAA2" w14:textId="77777777" w:rsidR="00CB74DE" w:rsidRPr="004A7B5E" w:rsidRDefault="00CB74DE" w:rsidP="00667158">
            <w:pPr>
              <w:jc w:val="center"/>
              <w:rPr>
                <w:b/>
                <w:sz w:val="20"/>
              </w:rPr>
            </w:pPr>
          </w:p>
        </w:tc>
        <w:tc>
          <w:tcPr>
            <w:tcW w:w="1080" w:type="dxa"/>
            <w:vMerge/>
            <w:vAlign w:val="bottom"/>
          </w:tcPr>
          <w:p w14:paraId="53F67B1F" w14:textId="77777777" w:rsidR="00CB74DE" w:rsidRPr="004A7B5E" w:rsidRDefault="00CB74DE" w:rsidP="00667158">
            <w:pPr>
              <w:jc w:val="center"/>
              <w:rPr>
                <w:b/>
                <w:sz w:val="20"/>
              </w:rPr>
            </w:pPr>
          </w:p>
        </w:tc>
        <w:tc>
          <w:tcPr>
            <w:tcW w:w="900" w:type="dxa"/>
            <w:vMerge/>
            <w:vAlign w:val="bottom"/>
          </w:tcPr>
          <w:p w14:paraId="31DE3F09" w14:textId="77777777" w:rsidR="00CB74DE" w:rsidRPr="004A7B5E" w:rsidRDefault="00CB74DE" w:rsidP="00667158">
            <w:pPr>
              <w:jc w:val="center"/>
              <w:rPr>
                <w:b/>
                <w:sz w:val="20"/>
              </w:rPr>
            </w:pPr>
          </w:p>
        </w:tc>
        <w:tc>
          <w:tcPr>
            <w:tcW w:w="954" w:type="dxa"/>
            <w:vMerge/>
          </w:tcPr>
          <w:p w14:paraId="36250FE4" w14:textId="77777777" w:rsidR="00CB74DE" w:rsidRPr="004A7B5E" w:rsidRDefault="00CB74DE" w:rsidP="00667158">
            <w:pPr>
              <w:jc w:val="center"/>
              <w:rPr>
                <w:b/>
                <w:sz w:val="20"/>
              </w:rPr>
            </w:pPr>
          </w:p>
        </w:tc>
        <w:tc>
          <w:tcPr>
            <w:tcW w:w="1260" w:type="dxa"/>
            <w:vMerge/>
            <w:vAlign w:val="bottom"/>
          </w:tcPr>
          <w:p w14:paraId="46DF6C94" w14:textId="77777777" w:rsidR="00CB74DE" w:rsidRPr="004A7B5E" w:rsidRDefault="00CB74DE" w:rsidP="00667158">
            <w:pPr>
              <w:jc w:val="center"/>
              <w:rPr>
                <w:b/>
                <w:sz w:val="20"/>
              </w:rPr>
            </w:pPr>
          </w:p>
        </w:tc>
        <w:tc>
          <w:tcPr>
            <w:tcW w:w="1260" w:type="dxa"/>
            <w:vMerge/>
            <w:vAlign w:val="bottom"/>
          </w:tcPr>
          <w:p w14:paraId="04553FF0" w14:textId="77777777" w:rsidR="00CB74DE" w:rsidRPr="004A7B5E" w:rsidRDefault="00CB74DE" w:rsidP="00667158">
            <w:pPr>
              <w:jc w:val="center"/>
              <w:rPr>
                <w:b/>
                <w:sz w:val="20"/>
              </w:rPr>
            </w:pPr>
          </w:p>
        </w:tc>
        <w:tc>
          <w:tcPr>
            <w:tcW w:w="891" w:type="dxa"/>
            <w:tcBorders>
              <w:left w:val="nil"/>
              <w:bottom w:val="nil"/>
            </w:tcBorders>
            <w:vAlign w:val="bottom"/>
          </w:tcPr>
          <w:p w14:paraId="55828951" w14:textId="77777777" w:rsidR="00CB74DE" w:rsidRPr="004A7B5E" w:rsidRDefault="00CB74DE" w:rsidP="00667158">
            <w:pPr>
              <w:ind w:left="-105"/>
              <w:jc w:val="center"/>
              <w:rPr>
                <w:b/>
                <w:sz w:val="20"/>
              </w:rPr>
            </w:pPr>
            <w:r w:rsidRPr="004A7B5E">
              <w:rPr>
                <w:b/>
                <w:sz w:val="20"/>
              </w:rPr>
              <w:t>Intake</w:t>
            </w:r>
          </w:p>
        </w:tc>
        <w:tc>
          <w:tcPr>
            <w:tcW w:w="999" w:type="dxa"/>
            <w:gridSpan w:val="2"/>
            <w:tcBorders>
              <w:left w:val="nil"/>
              <w:bottom w:val="nil"/>
            </w:tcBorders>
            <w:vAlign w:val="bottom"/>
          </w:tcPr>
          <w:p w14:paraId="0BDACBEF" w14:textId="77777777" w:rsidR="00CB74DE" w:rsidRPr="004A7B5E" w:rsidRDefault="00CB74DE" w:rsidP="00667158">
            <w:pPr>
              <w:ind w:left="-105"/>
              <w:jc w:val="center"/>
              <w:rPr>
                <w:b/>
                <w:sz w:val="20"/>
              </w:rPr>
            </w:pPr>
            <w:r w:rsidRPr="004A7B5E">
              <w:rPr>
                <w:b/>
                <w:sz w:val="20"/>
              </w:rPr>
              <w:t>Exhaust</w:t>
            </w:r>
          </w:p>
        </w:tc>
        <w:tc>
          <w:tcPr>
            <w:tcW w:w="2471" w:type="dxa"/>
            <w:vMerge/>
            <w:vAlign w:val="bottom"/>
          </w:tcPr>
          <w:p w14:paraId="63CE4BB1" w14:textId="77777777" w:rsidR="00CB74DE" w:rsidRPr="004A7B5E" w:rsidRDefault="00CB74DE" w:rsidP="00667158">
            <w:pPr>
              <w:jc w:val="center"/>
              <w:rPr>
                <w:b/>
                <w:sz w:val="20"/>
              </w:rPr>
            </w:pPr>
          </w:p>
        </w:tc>
      </w:tr>
      <w:tr w:rsidR="00CB74DE" w:rsidRPr="004A7B5E" w14:paraId="72879C5A" w14:textId="77777777" w:rsidTr="00667158">
        <w:trPr>
          <w:trHeight w:val="570"/>
          <w:jc w:val="center"/>
        </w:trPr>
        <w:tc>
          <w:tcPr>
            <w:tcW w:w="1909" w:type="dxa"/>
            <w:vAlign w:val="center"/>
          </w:tcPr>
          <w:p w14:paraId="70B89115" w14:textId="77777777" w:rsidR="00CB74DE" w:rsidRDefault="00CB74DE" w:rsidP="00667158">
            <w:pPr>
              <w:spacing w:before="60" w:after="60"/>
              <w:rPr>
                <w:sz w:val="20"/>
              </w:rPr>
            </w:pPr>
            <w:r>
              <w:rPr>
                <w:sz w:val="20"/>
              </w:rPr>
              <w:t>Background (outdoors)</w:t>
            </w:r>
          </w:p>
        </w:tc>
        <w:tc>
          <w:tcPr>
            <w:tcW w:w="920" w:type="dxa"/>
            <w:vAlign w:val="center"/>
          </w:tcPr>
          <w:p w14:paraId="73A2CAE3" w14:textId="77777777" w:rsidR="00CB74DE" w:rsidRDefault="00CB74DE" w:rsidP="00667158">
            <w:pPr>
              <w:spacing w:before="60" w:after="60"/>
              <w:jc w:val="center"/>
              <w:rPr>
                <w:sz w:val="20"/>
              </w:rPr>
            </w:pPr>
            <w:r>
              <w:rPr>
                <w:sz w:val="20"/>
              </w:rPr>
              <w:t>438</w:t>
            </w:r>
          </w:p>
        </w:tc>
        <w:tc>
          <w:tcPr>
            <w:tcW w:w="1136" w:type="dxa"/>
            <w:vAlign w:val="center"/>
          </w:tcPr>
          <w:p w14:paraId="474E54D6" w14:textId="77777777" w:rsidR="00CB74DE" w:rsidRPr="004A7B5E" w:rsidRDefault="00CB74DE" w:rsidP="00667158">
            <w:pPr>
              <w:spacing w:before="60" w:after="60"/>
              <w:jc w:val="center"/>
              <w:rPr>
                <w:sz w:val="20"/>
              </w:rPr>
            </w:pPr>
            <w:r>
              <w:rPr>
                <w:sz w:val="20"/>
              </w:rPr>
              <w:t>ND</w:t>
            </w:r>
          </w:p>
        </w:tc>
        <w:tc>
          <w:tcPr>
            <w:tcW w:w="810" w:type="dxa"/>
            <w:vAlign w:val="center"/>
          </w:tcPr>
          <w:p w14:paraId="23195EA6" w14:textId="77777777" w:rsidR="00CB74DE" w:rsidRDefault="00CB74DE" w:rsidP="00667158">
            <w:pPr>
              <w:spacing w:before="60" w:after="60"/>
              <w:jc w:val="center"/>
              <w:rPr>
                <w:sz w:val="20"/>
              </w:rPr>
            </w:pPr>
            <w:r>
              <w:rPr>
                <w:sz w:val="20"/>
              </w:rPr>
              <w:t>66</w:t>
            </w:r>
          </w:p>
        </w:tc>
        <w:tc>
          <w:tcPr>
            <w:tcW w:w="1080" w:type="dxa"/>
            <w:vAlign w:val="center"/>
          </w:tcPr>
          <w:p w14:paraId="1F50D608" w14:textId="77777777" w:rsidR="00CB74DE" w:rsidRDefault="00CB74DE" w:rsidP="00667158">
            <w:pPr>
              <w:spacing w:before="60" w:after="60"/>
              <w:jc w:val="center"/>
              <w:rPr>
                <w:sz w:val="20"/>
              </w:rPr>
            </w:pPr>
            <w:r>
              <w:rPr>
                <w:sz w:val="20"/>
              </w:rPr>
              <w:t>75</w:t>
            </w:r>
          </w:p>
        </w:tc>
        <w:tc>
          <w:tcPr>
            <w:tcW w:w="900" w:type="dxa"/>
            <w:vAlign w:val="center"/>
          </w:tcPr>
          <w:p w14:paraId="7B2FAE92" w14:textId="77777777" w:rsidR="00CB74DE" w:rsidRPr="004A7B5E" w:rsidRDefault="00CB74DE" w:rsidP="00667158">
            <w:pPr>
              <w:spacing w:before="60" w:after="60"/>
              <w:jc w:val="center"/>
              <w:rPr>
                <w:sz w:val="20"/>
              </w:rPr>
            </w:pPr>
            <w:r>
              <w:rPr>
                <w:sz w:val="20"/>
              </w:rPr>
              <w:t>ND</w:t>
            </w:r>
          </w:p>
        </w:tc>
        <w:tc>
          <w:tcPr>
            <w:tcW w:w="954" w:type="dxa"/>
            <w:vAlign w:val="center"/>
          </w:tcPr>
          <w:p w14:paraId="6F4903AF" w14:textId="77777777" w:rsidR="00CB74DE" w:rsidRDefault="00CB74DE" w:rsidP="00667158">
            <w:pPr>
              <w:spacing w:before="60" w:after="60"/>
              <w:jc w:val="center"/>
              <w:rPr>
                <w:sz w:val="20"/>
              </w:rPr>
            </w:pPr>
            <w:r>
              <w:rPr>
                <w:sz w:val="20"/>
              </w:rPr>
              <w:t>10</w:t>
            </w:r>
          </w:p>
        </w:tc>
        <w:tc>
          <w:tcPr>
            <w:tcW w:w="1260" w:type="dxa"/>
            <w:vAlign w:val="center"/>
          </w:tcPr>
          <w:p w14:paraId="5F1F38F3" w14:textId="77777777" w:rsidR="00CB74DE" w:rsidRDefault="00CB74DE" w:rsidP="00667158">
            <w:pPr>
              <w:spacing w:before="60" w:after="60"/>
              <w:jc w:val="center"/>
              <w:rPr>
                <w:sz w:val="20"/>
              </w:rPr>
            </w:pPr>
          </w:p>
        </w:tc>
        <w:tc>
          <w:tcPr>
            <w:tcW w:w="1260" w:type="dxa"/>
            <w:vAlign w:val="center"/>
          </w:tcPr>
          <w:p w14:paraId="4BD89D2A" w14:textId="77777777" w:rsidR="00CB74DE" w:rsidRDefault="00CB74DE" w:rsidP="00667158">
            <w:pPr>
              <w:spacing w:before="60" w:after="60"/>
              <w:jc w:val="center"/>
              <w:rPr>
                <w:sz w:val="20"/>
              </w:rPr>
            </w:pPr>
          </w:p>
        </w:tc>
        <w:tc>
          <w:tcPr>
            <w:tcW w:w="900" w:type="dxa"/>
            <w:gridSpan w:val="2"/>
            <w:vAlign w:val="center"/>
          </w:tcPr>
          <w:p w14:paraId="50123AC2" w14:textId="77777777" w:rsidR="00CB74DE" w:rsidRDefault="00CB74DE" w:rsidP="00667158">
            <w:pPr>
              <w:spacing w:before="60" w:after="60"/>
              <w:jc w:val="center"/>
              <w:rPr>
                <w:sz w:val="20"/>
              </w:rPr>
            </w:pPr>
          </w:p>
        </w:tc>
        <w:tc>
          <w:tcPr>
            <w:tcW w:w="990" w:type="dxa"/>
            <w:vAlign w:val="center"/>
          </w:tcPr>
          <w:p w14:paraId="666510E5" w14:textId="77777777" w:rsidR="00CB74DE" w:rsidRDefault="00CB74DE" w:rsidP="00667158">
            <w:pPr>
              <w:spacing w:before="60" w:after="60"/>
              <w:jc w:val="center"/>
              <w:rPr>
                <w:sz w:val="20"/>
              </w:rPr>
            </w:pPr>
          </w:p>
        </w:tc>
        <w:tc>
          <w:tcPr>
            <w:tcW w:w="2471" w:type="dxa"/>
            <w:tcBorders>
              <w:left w:val="nil"/>
            </w:tcBorders>
            <w:vAlign w:val="center"/>
          </w:tcPr>
          <w:p w14:paraId="4E461B06"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42773CD2" w14:textId="77777777" w:rsidTr="00667158">
        <w:trPr>
          <w:trHeight w:val="570"/>
          <w:jc w:val="center"/>
        </w:trPr>
        <w:tc>
          <w:tcPr>
            <w:tcW w:w="1909" w:type="dxa"/>
            <w:vAlign w:val="center"/>
          </w:tcPr>
          <w:p w14:paraId="57862D78" w14:textId="77777777" w:rsidR="00CB74DE" w:rsidRPr="004A7B5E" w:rsidRDefault="00CB74DE" w:rsidP="00667158">
            <w:pPr>
              <w:spacing w:before="60" w:after="60"/>
              <w:rPr>
                <w:sz w:val="20"/>
              </w:rPr>
            </w:pPr>
            <w:r>
              <w:rPr>
                <w:sz w:val="20"/>
              </w:rPr>
              <w:t>222</w:t>
            </w:r>
          </w:p>
        </w:tc>
        <w:tc>
          <w:tcPr>
            <w:tcW w:w="920" w:type="dxa"/>
            <w:vAlign w:val="center"/>
          </w:tcPr>
          <w:p w14:paraId="518B2956" w14:textId="77777777" w:rsidR="00CB74DE" w:rsidRPr="004A7B5E" w:rsidRDefault="00CB74DE" w:rsidP="00667158">
            <w:pPr>
              <w:spacing w:before="60" w:after="60"/>
              <w:jc w:val="center"/>
              <w:rPr>
                <w:sz w:val="20"/>
              </w:rPr>
            </w:pPr>
            <w:r>
              <w:rPr>
                <w:sz w:val="20"/>
              </w:rPr>
              <w:t>476</w:t>
            </w:r>
          </w:p>
        </w:tc>
        <w:tc>
          <w:tcPr>
            <w:tcW w:w="1136" w:type="dxa"/>
            <w:vAlign w:val="center"/>
          </w:tcPr>
          <w:p w14:paraId="62BDB2CA" w14:textId="77777777" w:rsidR="00CB74DE" w:rsidRPr="004A7B5E" w:rsidRDefault="00CB74DE" w:rsidP="00667158">
            <w:pPr>
              <w:spacing w:before="60" w:after="60"/>
              <w:jc w:val="center"/>
              <w:rPr>
                <w:sz w:val="20"/>
              </w:rPr>
            </w:pPr>
            <w:r>
              <w:rPr>
                <w:sz w:val="20"/>
              </w:rPr>
              <w:t>ND</w:t>
            </w:r>
          </w:p>
        </w:tc>
        <w:tc>
          <w:tcPr>
            <w:tcW w:w="810" w:type="dxa"/>
            <w:vAlign w:val="center"/>
          </w:tcPr>
          <w:p w14:paraId="2280D477" w14:textId="77777777" w:rsidR="00CB74DE" w:rsidRPr="004A7B5E" w:rsidRDefault="00CB74DE" w:rsidP="00667158">
            <w:pPr>
              <w:spacing w:before="60" w:after="60"/>
              <w:jc w:val="center"/>
              <w:rPr>
                <w:sz w:val="20"/>
              </w:rPr>
            </w:pPr>
            <w:r>
              <w:rPr>
                <w:sz w:val="20"/>
              </w:rPr>
              <w:t>75</w:t>
            </w:r>
          </w:p>
        </w:tc>
        <w:tc>
          <w:tcPr>
            <w:tcW w:w="1080" w:type="dxa"/>
            <w:vAlign w:val="center"/>
          </w:tcPr>
          <w:p w14:paraId="43638DFB" w14:textId="77777777" w:rsidR="00CB74DE" w:rsidRPr="004A7B5E" w:rsidRDefault="00CB74DE" w:rsidP="00667158">
            <w:pPr>
              <w:spacing w:before="60" w:after="60"/>
              <w:jc w:val="center"/>
              <w:rPr>
                <w:sz w:val="20"/>
              </w:rPr>
            </w:pPr>
            <w:r>
              <w:rPr>
                <w:sz w:val="20"/>
              </w:rPr>
              <w:t>52</w:t>
            </w:r>
          </w:p>
        </w:tc>
        <w:tc>
          <w:tcPr>
            <w:tcW w:w="900" w:type="dxa"/>
            <w:vAlign w:val="center"/>
          </w:tcPr>
          <w:p w14:paraId="5D4AAB3A" w14:textId="77777777" w:rsidR="00CB74DE" w:rsidRPr="004A7B5E" w:rsidRDefault="00CB74DE" w:rsidP="00667158">
            <w:pPr>
              <w:spacing w:before="60" w:after="60"/>
              <w:jc w:val="center"/>
              <w:rPr>
                <w:sz w:val="20"/>
              </w:rPr>
            </w:pPr>
            <w:r>
              <w:rPr>
                <w:sz w:val="20"/>
              </w:rPr>
              <w:t>ND</w:t>
            </w:r>
          </w:p>
        </w:tc>
        <w:tc>
          <w:tcPr>
            <w:tcW w:w="954" w:type="dxa"/>
            <w:vAlign w:val="center"/>
          </w:tcPr>
          <w:p w14:paraId="1497B022" w14:textId="77777777" w:rsidR="00CB74DE" w:rsidRPr="004A7B5E" w:rsidRDefault="00CB74DE" w:rsidP="00667158">
            <w:pPr>
              <w:spacing w:before="60" w:after="60"/>
              <w:jc w:val="center"/>
              <w:rPr>
                <w:sz w:val="20"/>
              </w:rPr>
            </w:pPr>
            <w:r>
              <w:rPr>
                <w:sz w:val="20"/>
              </w:rPr>
              <w:t>4</w:t>
            </w:r>
          </w:p>
        </w:tc>
        <w:tc>
          <w:tcPr>
            <w:tcW w:w="1260" w:type="dxa"/>
            <w:vAlign w:val="center"/>
          </w:tcPr>
          <w:p w14:paraId="1A4CB696" w14:textId="77777777" w:rsidR="00CB74DE" w:rsidRPr="004A7B5E" w:rsidRDefault="00CB74DE" w:rsidP="00667158">
            <w:pPr>
              <w:spacing w:before="60" w:after="60"/>
              <w:jc w:val="center"/>
              <w:rPr>
                <w:sz w:val="20"/>
              </w:rPr>
            </w:pPr>
            <w:r>
              <w:rPr>
                <w:sz w:val="20"/>
              </w:rPr>
              <w:t>0</w:t>
            </w:r>
          </w:p>
        </w:tc>
        <w:tc>
          <w:tcPr>
            <w:tcW w:w="1260" w:type="dxa"/>
            <w:vAlign w:val="center"/>
          </w:tcPr>
          <w:p w14:paraId="0C054EBE"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42AA95FB" w14:textId="77777777" w:rsidR="00CB74DE" w:rsidRPr="004A7B5E" w:rsidRDefault="00CB74DE" w:rsidP="00667158">
            <w:pPr>
              <w:spacing w:before="60" w:after="60"/>
              <w:jc w:val="center"/>
              <w:rPr>
                <w:sz w:val="20"/>
              </w:rPr>
            </w:pPr>
            <w:r>
              <w:rPr>
                <w:sz w:val="20"/>
              </w:rPr>
              <w:t>Y</w:t>
            </w:r>
          </w:p>
        </w:tc>
        <w:tc>
          <w:tcPr>
            <w:tcW w:w="990" w:type="dxa"/>
            <w:vAlign w:val="center"/>
          </w:tcPr>
          <w:p w14:paraId="2548988D"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6D110EF2"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71C22535" w14:textId="77777777" w:rsidTr="00667158">
        <w:trPr>
          <w:trHeight w:val="570"/>
          <w:jc w:val="center"/>
        </w:trPr>
        <w:tc>
          <w:tcPr>
            <w:tcW w:w="1909" w:type="dxa"/>
            <w:vAlign w:val="center"/>
          </w:tcPr>
          <w:p w14:paraId="73651522" w14:textId="77777777" w:rsidR="00CB74DE" w:rsidRPr="004A7B5E" w:rsidRDefault="00CB74DE" w:rsidP="00667158">
            <w:pPr>
              <w:spacing w:before="60" w:after="60"/>
              <w:rPr>
                <w:sz w:val="20"/>
              </w:rPr>
            </w:pPr>
            <w:r>
              <w:rPr>
                <w:sz w:val="20"/>
              </w:rPr>
              <w:t>223</w:t>
            </w:r>
          </w:p>
        </w:tc>
        <w:tc>
          <w:tcPr>
            <w:tcW w:w="920" w:type="dxa"/>
            <w:vAlign w:val="center"/>
          </w:tcPr>
          <w:p w14:paraId="07E8B92F" w14:textId="77777777" w:rsidR="00CB74DE" w:rsidRPr="004A7B5E" w:rsidRDefault="00CB74DE" w:rsidP="00667158">
            <w:pPr>
              <w:spacing w:before="60" w:after="60"/>
              <w:jc w:val="center"/>
              <w:rPr>
                <w:sz w:val="20"/>
              </w:rPr>
            </w:pPr>
            <w:r>
              <w:rPr>
                <w:sz w:val="20"/>
              </w:rPr>
              <w:t>457</w:t>
            </w:r>
          </w:p>
        </w:tc>
        <w:tc>
          <w:tcPr>
            <w:tcW w:w="1136" w:type="dxa"/>
            <w:vAlign w:val="center"/>
          </w:tcPr>
          <w:p w14:paraId="0614EEE9" w14:textId="77777777" w:rsidR="00CB74DE" w:rsidRPr="004A7B5E" w:rsidRDefault="00CB74DE" w:rsidP="00667158">
            <w:pPr>
              <w:spacing w:before="60" w:after="60"/>
              <w:jc w:val="center"/>
              <w:rPr>
                <w:sz w:val="20"/>
              </w:rPr>
            </w:pPr>
            <w:r>
              <w:rPr>
                <w:sz w:val="20"/>
              </w:rPr>
              <w:t>ND</w:t>
            </w:r>
          </w:p>
        </w:tc>
        <w:tc>
          <w:tcPr>
            <w:tcW w:w="810" w:type="dxa"/>
            <w:vAlign w:val="center"/>
          </w:tcPr>
          <w:p w14:paraId="6C1E01E9" w14:textId="77777777" w:rsidR="00CB74DE" w:rsidRPr="004A7B5E" w:rsidRDefault="00CB74DE" w:rsidP="00667158">
            <w:pPr>
              <w:spacing w:before="60" w:after="60"/>
              <w:jc w:val="center"/>
              <w:rPr>
                <w:sz w:val="20"/>
              </w:rPr>
            </w:pPr>
            <w:r>
              <w:rPr>
                <w:sz w:val="20"/>
              </w:rPr>
              <w:t>75</w:t>
            </w:r>
          </w:p>
        </w:tc>
        <w:tc>
          <w:tcPr>
            <w:tcW w:w="1080" w:type="dxa"/>
            <w:vAlign w:val="center"/>
          </w:tcPr>
          <w:p w14:paraId="563C3A5C" w14:textId="77777777" w:rsidR="00CB74DE" w:rsidRPr="004A7B5E" w:rsidRDefault="00CB74DE" w:rsidP="00667158">
            <w:pPr>
              <w:spacing w:before="60" w:after="60"/>
              <w:jc w:val="center"/>
              <w:rPr>
                <w:sz w:val="20"/>
              </w:rPr>
            </w:pPr>
            <w:r>
              <w:rPr>
                <w:sz w:val="20"/>
              </w:rPr>
              <w:t>54</w:t>
            </w:r>
          </w:p>
        </w:tc>
        <w:tc>
          <w:tcPr>
            <w:tcW w:w="900" w:type="dxa"/>
            <w:vAlign w:val="center"/>
          </w:tcPr>
          <w:p w14:paraId="5F97B8DB" w14:textId="77777777" w:rsidR="00CB74DE" w:rsidRPr="004A7B5E" w:rsidRDefault="00CB74DE" w:rsidP="00667158">
            <w:pPr>
              <w:spacing w:before="60" w:after="60"/>
              <w:jc w:val="center"/>
              <w:rPr>
                <w:sz w:val="20"/>
              </w:rPr>
            </w:pPr>
            <w:r>
              <w:rPr>
                <w:sz w:val="20"/>
              </w:rPr>
              <w:t>ND</w:t>
            </w:r>
          </w:p>
        </w:tc>
        <w:tc>
          <w:tcPr>
            <w:tcW w:w="954" w:type="dxa"/>
            <w:vAlign w:val="center"/>
          </w:tcPr>
          <w:p w14:paraId="5A9B96CE" w14:textId="77777777" w:rsidR="00CB74DE" w:rsidRPr="004A7B5E" w:rsidRDefault="00CB74DE" w:rsidP="00667158">
            <w:pPr>
              <w:spacing w:before="60" w:after="60"/>
              <w:jc w:val="center"/>
              <w:rPr>
                <w:sz w:val="20"/>
              </w:rPr>
            </w:pPr>
            <w:r>
              <w:rPr>
                <w:sz w:val="20"/>
              </w:rPr>
              <w:t>4</w:t>
            </w:r>
          </w:p>
        </w:tc>
        <w:tc>
          <w:tcPr>
            <w:tcW w:w="1260" w:type="dxa"/>
            <w:vAlign w:val="center"/>
          </w:tcPr>
          <w:p w14:paraId="1DF5303C" w14:textId="77777777" w:rsidR="00CB74DE" w:rsidRPr="004A7B5E" w:rsidRDefault="00CB74DE" w:rsidP="00667158">
            <w:pPr>
              <w:spacing w:before="60" w:after="60"/>
              <w:jc w:val="center"/>
              <w:rPr>
                <w:sz w:val="20"/>
              </w:rPr>
            </w:pPr>
            <w:r>
              <w:rPr>
                <w:sz w:val="20"/>
              </w:rPr>
              <w:t>0</w:t>
            </w:r>
          </w:p>
        </w:tc>
        <w:tc>
          <w:tcPr>
            <w:tcW w:w="1260" w:type="dxa"/>
            <w:vAlign w:val="center"/>
          </w:tcPr>
          <w:p w14:paraId="624827A4"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0525A11D" w14:textId="77777777" w:rsidR="00CB74DE" w:rsidRPr="004A7B5E" w:rsidRDefault="00CB74DE" w:rsidP="00667158">
            <w:pPr>
              <w:spacing w:before="60" w:after="60"/>
              <w:jc w:val="center"/>
              <w:rPr>
                <w:sz w:val="20"/>
              </w:rPr>
            </w:pPr>
            <w:r>
              <w:rPr>
                <w:sz w:val="20"/>
              </w:rPr>
              <w:t>Y</w:t>
            </w:r>
          </w:p>
        </w:tc>
        <w:tc>
          <w:tcPr>
            <w:tcW w:w="990" w:type="dxa"/>
            <w:vAlign w:val="center"/>
          </w:tcPr>
          <w:p w14:paraId="0FA2838B"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689D3333"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59F3B121" w14:textId="77777777" w:rsidTr="00667158">
        <w:trPr>
          <w:trHeight w:val="570"/>
          <w:jc w:val="center"/>
        </w:trPr>
        <w:tc>
          <w:tcPr>
            <w:tcW w:w="1909" w:type="dxa"/>
            <w:vAlign w:val="center"/>
          </w:tcPr>
          <w:p w14:paraId="401A61DB" w14:textId="77777777" w:rsidR="00CB74DE" w:rsidRPr="004A7B5E" w:rsidRDefault="00CB74DE" w:rsidP="00667158">
            <w:pPr>
              <w:spacing w:before="60" w:after="60"/>
              <w:rPr>
                <w:sz w:val="20"/>
              </w:rPr>
            </w:pPr>
            <w:r>
              <w:rPr>
                <w:sz w:val="20"/>
              </w:rPr>
              <w:t>225</w:t>
            </w:r>
          </w:p>
        </w:tc>
        <w:tc>
          <w:tcPr>
            <w:tcW w:w="920" w:type="dxa"/>
            <w:vAlign w:val="center"/>
          </w:tcPr>
          <w:p w14:paraId="4F28F549" w14:textId="77777777" w:rsidR="00CB74DE" w:rsidRPr="004A7B5E" w:rsidRDefault="00CB74DE" w:rsidP="00667158">
            <w:pPr>
              <w:spacing w:before="60" w:after="60"/>
              <w:jc w:val="center"/>
              <w:rPr>
                <w:sz w:val="20"/>
              </w:rPr>
            </w:pPr>
            <w:r>
              <w:rPr>
                <w:sz w:val="20"/>
              </w:rPr>
              <w:t>456</w:t>
            </w:r>
          </w:p>
        </w:tc>
        <w:tc>
          <w:tcPr>
            <w:tcW w:w="1136" w:type="dxa"/>
            <w:vAlign w:val="center"/>
          </w:tcPr>
          <w:p w14:paraId="7156CC7B" w14:textId="77777777" w:rsidR="00CB74DE" w:rsidRPr="004A7B5E" w:rsidRDefault="00CB74DE" w:rsidP="00667158">
            <w:pPr>
              <w:spacing w:before="60" w:after="60"/>
              <w:jc w:val="center"/>
              <w:rPr>
                <w:sz w:val="20"/>
              </w:rPr>
            </w:pPr>
            <w:r>
              <w:rPr>
                <w:sz w:val="20"/>
              </w:rPr>
              <w:t>ND</w:t>
            </w:r>
          </w:p>
        </w:tc>
        <w:tc>
          <w:tcPr>
            <w:tcW w:w="810" w:type="dxa"/>
            <w:vAlign w:val="center"/>
          </w:tcPr>
          <w:p w14:paraId="29EF7828" w14:textId="77777777" w:rsidR="00CB74DE" w:rsidRPr="004A7B5E" w:rsidRDefault="00CB74DE" w:rsidP="00667158">
            <w:pPr>
              <w:spacing w:before="60" w:after="60"/>
              <w:jc w:val="center"/>
              <w:rPr>
                <w:sz w:val="20"/>
              </w:rPr>
            </w:pPr>
            <w:r>
              <w:rPr>
                <w:sz w:val="20"/>
              </w:rPr>
              <w:t>76</w:t>
            </w:r>
          </w:p>
        </w:tc>
        <w:tc>
          <w:tcPr>
            <w:tcW w:w="1080" w:type="dxa"/>
            <w:vAlign w:val="center"/>
          </w:tcPr>
          <w:p w14:paraId="62E1588B" w14:textId="77777777" w:rsidR="00CB74DE" w:rsidRPr="004A7B5E" w:rsidRDefault="00CB74DE" w:rsidP="00667158">
            <w:pPr>
              <w:spacing w:before="60" w:after="60"/>
              <w:jc w:val="center"/>
              <w:rPr>
                <w:sz w:val="20"/>
              </w:rPr>
            </w:pPr>
            <w:r>
              <w:rPr>
                <w:sz w:val="20"/>
              </w:rPr>
              <w:t>54</w:t>
            </w:r>
          </w:p>
        </w:tc>
        <w:tc>
          <w:tcPr>
            <w:tcW w:w="900" w:type="dxa"/>
            <w:vAlign w:val="center"/>
          </w:tcPr>
          <w:p w14:paraId="7A0EA74E" w14:textId="77777777" w:rsidR="00CB74DE" w:rsidRPr="004A7B5E" w:rsidRDefault="00CB74DE" w:rsidP="00667158">
            <w:pPr>
              <w:spacing w:before="60" w:after="60"/>
              <w:jc w:val="center"/>
              <w:rPr>
                <w:sz w:val="20"/>
              </w:rPr>
            </w:pPr>
            <w:r>
              <w:rPr>
                <w:sz w:val="20"/>
              </w:rPr>
              <w:t>ND</w:t>
            </w:r>
          </w:p>
        </w:tc>
        <w:tc>
          <w:tcPr>
            <w:tcW w:w="954" w:type="dxa"/>
            <w:vAlign w:val="center"/>
          </w:tcPr>
          <w:p w14:paraId="1F35613C" w14:textId="77777777" w:rsidR="00CB74DE" w:rsidRPr="004A7B5E" w:rsidRDefault="00CB74DE" w:rsidP="00667158">
            <w:pPr>
              <w:spacing w:before="60" w:after="60"/>
              <w:jc w:val="center"/>
              <w:rPr>
                <w:sz w:val="20"/>
              </w:rPr>
            </w:pPr>
            <w:r>
              <w:rPr>
                <w:sz w:val="20"/>
              </w:rPr>
              <w:t>3</w:t>
            </w:r>
          </w:p>
        </w:tc>
        <w:tc>
          <w:tcPr>
            <w:tcW w:w="1260" w:type="dxa"/>
            <w:vAlign w:val="center"/>
          </w:tcPr>
          <w:p w14:paraId="5DE0050D" w14:textId="77777777" w:rsidR="00CB74DE" w:rsidRPr="004A7B5E" w:rsidRDefault="00CB74DE" w:rsidP="00667158">
            <w:pPr>
              <w:spacing w:before="60" w:after="60"/>
              <w:jc w:val="center"/>
              <w:rPr>
                <w:sz w:val="20"/>
              </w:rPr>
            </w:pPr>
            <w:r>
              <w:rPr>
                <w:sz w:val="20"/>
              </w:rPr>
              <w:t>0</w:t>
            </w:r>
          </w:p>
        </w:tc>
        <w:tc>
          <w:tcPr>
            <w:tcW w:w="1260" w:type="dxa"/>
            <w:vAlign w:val="center"/>
          </w:tcPr>
          <w:p w14:paraId="762E9DC9"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75680E98" w14:textId="77777777" w:rsidR="00CB74DE" w:rsidRPr="004A7B5E" w:rsidRDefault="00CB74DE" w:rsidP="00667158">
            <w:pPr>
              <w:spacing w:before="60" w:after="60"/>
              <w:jc w:val="center"/>
              <w:rPr>
                <w:sz w:val="20"/>
              </w:rPr>
            </w:pPr>
            <w:r>
              <w:rPr>
                <w:sz w:val="20"/>
              </w:rPr>
              <w:t>Y</w:t>
            </w:r>
          </w:p>
        </w:tc>
        <w:tc>
          <w:tcPr>
            <w:tcW w:w="990" w:type="dxa"/>
            <w:vAlign w:val="center"/>
          </w:tcPr>
          <w:p w14:paraId="3404D0AF"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37C69FF8" w14:textId="77777777" w:rsidR="00CB74DE" w:rsidRPr="004A7B5E" w:rsidRDefault="00CB74DE" w:rsidP="00667158">
            <w:pPr>
              <w:pStyle w:val="Header"/>
              <w:tabs>
                <w:tab w:val="clear" w:pos="4320"/>
                <w:tab w:val="clear" w:pos="8640"/>
              </w:tabs>
              <w:spacing w:before="60" w:after="60"/>
              <w:rPr>
                <w:sz w:val="20"/>
              </w:rPr>
            </w:pPr>
            <w:r>
              <w:rPr>
                <w:sz w:val="20"/>
              </w:rPr>
              <w:t>3 water-damaged ceiling tiles</w:t>
            </w:r>
          </w:p>
        </w:tc>
      </w:tr>
      <w:tr w:rsidR="00CB74DE" w:rsidRPr="004A7B5E" w14:paraId="588ED531" w14:textId="77777777" w:rsidTr="00667158">
        <w:trPr>
          <w:trHeight w:val="570"/>
          <w:jc w:val="center"/>
        </w:trPr>
        <w:tc>
          <w:tcPr>
            <w:tcW w:w="1909" w:type="dxa"/>
            <w:vAlign w:val="center"/>
          </w:tcPr>
          <w:p w14:paraId="74DF1621" w14:textId="77777777" w:rsidR="00CB74DE" w:rsidRPr="004A7B5E" w:rsidRDefault="00CB74DE" w:rsidP="00667158">
            <w:pPr>
              <w:spacing w:before="60" w:after="60"/>
              <w:rPr>
                <w:sz w:val="20"/>
              </w:rPr>
            </w:pPr>
            <w:r>
              <w:rPr>
                <w:sz w:val="20"/>
              </w:rPr>
              <w:t>229</w:t>
            </w:r>
          </w:p>
        </w:tc>
        <w:tc>
          <w:tcPr>
            <w:tcW w:w="920" w:type="dxa"/>
            <w:vAlign w:val="center"/>
          </w:tcPr>
          <w:p w14:paraId="2D60D358" w14:textId="77777777" w:rsidR="00CB74DE" w:rsidRPr="004A7B5E" w:rsidRDefault="00CB74DE" w:rsidP="00667158">
            <w:pPr>
              <w:spacing w:before="60" w:after="60"/>
              <w:jc w:val="center"/>
              <w:rPr>
                <w:sz w:val="20"/>
              </w:rPr>
            </w:pPr>
            <w:r>
              <w:rPr>
                <w:sz w:val="20"/>
              </w:rPr>
              <w:t>472</w:t>
            </w:r>
          </w:p>
        </w:tc>
        <w:tc>
          <w:tcPr>
            <w:tcW w:w="1136" w:type="dxa"/>
            <w:vAlign w:val="center"/>
          </w:tcPr>
          <w:p w14:paraId="7698AB43" w14:textId="77777777" w:rsidR="00CB74DE" w:rsidRPr="004A7B5E" w:rsidRDefault="00CB74DE" w:rsidP="00667158">
            <w:pPr>
              <w:spacing w:before="60" w:after="60"/>
              <w:jc w:val="center"/>
              <w:rPr>
                <w:sz w:val="20"/>
              </w:rPr>
            </w:pPr>
            <w:r>
              <w:rPr>
                <w:sz w:val="20"/>
              </w:rPr>
              <w:t>ND</w:t>
            </w:r>
          </w:p>
        </w:tc>
        <w:tc>
          <w:tcPr>
            <w:tcW w:w="810" w:type="dxa"/>
            <w:vAlign w:val="center"/>
          </w:tcPr>
          <w:p w14:paraId="59EF1071" w14:textId="77777777" w:rsidR="00CB74DE" w:rsidRPr="004A7B5E" w:rsidRDefault="00CB74DE" w:rsidP="00667158">
            <w:pPr>
              <w:spacing w:before="60" w:after="60"/>
              <w:jc w:val="center"/>
              <w:rPr>
                <w:sz w:val="20"/>
              </w:rPr>
            </w:pPr>
            <w:r>
              <w:rPr>
                <w:sz w:val="20"/>
              </w:rPr>
              <w:t>75</w:t>
            </w:r>
          </w:p>
        </w:tc>
        <w:tc>
          <w:tcPr>
            <w:tcW w:w="1080" w:type="dxa"/>
            <w:vAlign w:val="center"/>
          </w:tcPr>
          <w:p w14:paraId="4356967E" w14:textId="77777777" w:rsidR="00CB74DE" w:rsidRPr="004A7B5E" w:rsidRDefault="00CB74DE" w:rsidP="00667158">
            <w:pPr>
              <w:spacing w:before="60" w:after="60"/>
              <w:jc w:val="center"/>
              <w:rPr>
                <w:sz w:val="20"/>
              </w:rPr>
            </w:pPr>
            <w:r>
              <w:rPr>
                <w:sz w:val="20"/>
              </w:rPr>
              <w:t>51</w:t>
            </w:r>
          </w:p>
        </w:tc>
        <w:tc>
          <w:tcPr>
            <w:tcW w:w="900" w:type="dxa"/>
            <w:vAlign w:val="center"/>
          </w:tcPr>
          <w:p w14:paraId="6BD838A3" w14:textId="77777777" w:rsidR="00CB74DE" w:rsidRPr="004A7B5E" w:rsidRDefault="00CB74DE" w:rsidP="00667158">
            <w:pPr>
              <w:spacing w:before="60" w:after="60"/>
              <w:jc w:val="center"/>
              <w:rPr>
                <w:sz w:val="20"/>
              </w:rPr>
            </w:pPr>
            <w:r>
              <w:rPr>
                <w:sz w:val="20"/>
              </w:rPr>
              <w:t>ND</w:t>
            </w:r>
          </w:p>
        </w:tc>
        <w:tc>
          <w:tcPr>
            <w:tcW w:w="954" w:type="dxa"/>
            <w:vAlign w:val="center"/>
          </w:tcPr>
          <w:p w14:paraId="6101AF63" w14:textId="77777777" w:rsidR="00CB74DE" w:rsidRPr="004A7B5E" w:rsidRDefault="00CB74DE" w:rsidP="00667158">
            <w:pPr>
              <w:spacing w:before="60" w:after="60"/>
              <w:jc w:val="center"/>
              <w:rPr>
                <w:sz w:val="20"/>
              </w:rPr>
            </w:pPr>
            <w:r>
              <w:rPr>
                <w:sz w:val="20"/>
              </w:rPr>
              <w:t>4</w:t>
            </w:r>
          </w:p>
        </w:tc>
        <w:tc>
          <w:tcPr>
            <w:tcW w:w="1260" w:type="dxa"/>
            <w:vAlign w:val="center"/>
          </w:tcPr>
          <w:p w14:paraId="18B251A4" w14:textId="77777777" w:rsidR="00CB74DE" w:rsidRPr="004A7B5E" w:rsidRDefault="00CB74DE" w:rsidP="00667158">
            <w:pPr>
              <w:spacing w:before="60" w:after="60"/>
              <w:jc w:val="center"/>
              <w:rPr>
                <w:sz w:val="20"/>
              </w:rPr>
            </w:pPr>
            <w:r>
              <w:rPr>
                <w:sz w:val="20"/>
              </w:rPr>
              <w:t>0</w:t>
            </w:r>
          </w:p>
        </w:tc>
        <w:tc>
          <w:tcPr>
            <w:tcW w:w="1260" w:type="dxa"/>
            <w:vAlign w:val="center"/>
          </w:tcPr>
          <w:p w14:paraId="0BF2D0E8"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7D44FCF7" w14:textId="77777777" w:rsidR="00CB74DE" w:rsidRPr="004A7B5E" w:rsidRDefault="00CB74DE" w:rsidP="00667158">
            <w:pPr>
              <w:spacing w:before="60" w:after="60"/>
              <w:jc w:val="center"/>
              <w:rPr>
                <w:sz w:val="20"/>
              </w:rPr>
            </w:pPr>
            <w:r>
              <w:rPr>
                <w:sz w:val="20"/>
              </w:rPr>
              <w:t>Y</w:t>
            </w:r>
          </w:p>
        </w:tc>
        <w:tc>
          <w:tcPr>
            <w:tcW w:w="990" w:type="dxa"/>
            <w:vAlign w:val="center"/>
          </w:tcPr>
          <w:p w14:paraId="5AA981C5"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33E44DF1" w14:textId="77777777" w:rsidR="00CB74DE" w:rsidRPr="004A7B5E" w:rsidRDefault="00CB74DE" w:rsidP="00667158">
            <w:pPr>
              <w:pStyle w:val="Header"/>
              <w:tabs>
                <w:tab w:val="clear" w:pos="4320"/>
                <w:tab w:val="clear" w:pos="8640"/>
              </w:tabs>
              <w:spacing w:before="60" w:after="60"/>
              <w:rPr>
                <w:sz w:val="20"/>
              </w:rPr>
            </w:pPr>
            <w:r>
              <w:rPr>
                <w:sz w:val="20"/>
              </w:rPr>
              <w:t>2 water-damaged ceiling tiles</w:t>
            </w:r>
          </w:p>
        </w:tc>
      </w:tr>
      <w:tr w:rsidR="00CB74DE" w:rsidRPr="004A7B5E" w14:paraId="3B2E2514" w14:textId="77777777" w:rsidTr="00667158">
        <w:trPr>
          <w:trHeight w:val="570"/>
          <w:jc w:val="center"/>
        </w:trPr>
        <w:tc>
          <w:tcPr>
            <w:tcW w:w="1909" w:type="dxa"/>
            <w:vAlign w:val="center"/>
          </w:tcPr>
          <w:p w14:paraId="7A958CF1" w14:textId="77777777" w:rsidR="00CB74DE" w:rsidRPr="004A7B5E" w:rsidRDefault="00CB74DE" w:rsidP="00667158">
            <w:pPr>
              <w:spacing w:before="60" w:after="60"/>
              <w:rPr>
                <w:sz w:val="20"/>
              </w:rPr>
            </w:pPr>
            <w:r>
              <w:rPr>
                <w:sz w:val="20"/>
              </w:rPr>
              <w:t>231 rest room</w:t>
            </w:r>
          </w:p>
        </w:tc>
        <w:tc>
          <w:tcPr>
            <w:tcW w:w="920" w:type="dxa"/>
            <w:vAlign w:val="center"/>
          </w:tcPr>
          <w:p w14:paraId="564CF914" w14:textId="77777777" w:rsidR="00CB74DE" w:rsidRPr="004A7B5E" w:rsidRDefault="00CB74DE" w:rsidP="00667158">
            <w:pPr>
              <w:spacing w:before="60" w:after="60"/>
              <w:jc w:val="center"/>
              <w:rPr>
                <w:sz w:val="20"/>
              </w:rPr>
            </w:pPr>
          </w:p>
        </w:tc>
        <w:tc>
          <w:tcPr>
            <w:tcW w:w="1136" w:type="dxa"/>
            <w:vAlign w:val="center"/>
          </w:tcPr>
          <w:p w14:paraId="61FC53F3" w14:textId="77777777" w:rsidR="00CB74DE" w:rsidRPr="004A7B5E" w:rsidRDefault="00CB74DE" w:rsidP="00667158">
            <w:pPr>
              <w:spacing w:before="60" w:after="60"/>
              <w:jc w:val="center"/>
              <w:rPr>
                <w:sz w:val="20"/>
              </w:rPr>
            </w:pPr>
          </w:p>
        </w:tc>
        <w:tc>
          <w:tcPr>
            <w:tcW w:w="810" w:type="dxa"/>
            <w:vAlign w:val="center"/>
          </w:tcPr>
          <w:p w14:paraId="282D6965" w14:textId="77777777" w:rsidR="00CB74DE" w:rsidRPr="004A7B5E" w:rsidRDefault="00CB74DE" w:rsidP="00667158">
            <w:pPr>
              <w:spacing w:before="60" w:after="60"/>
              <w:jc w:val="center"/>
              <w:rPr>
                <w:sz w:val="20"/>
              </w:rPr>
            </w:pPr>
          </w:p>
        </w:tc>
        <w:tc>
          <w:tcPr>
            <w:tcW w:w="1080" w:type="dxa"/>
            <w:vAlign w:val="center"/>
          </w:tcPr>
          <w:p w14:paraId="7131128B" w14:textId="77777777" w:rsidR="00CB74DE" w:rsidRPr="004A7B5E" w:rsidRDefault="00CB74DE" w:rsidP="00667158">
            <w:pPr>
              <w:spacing w:before="60" w:after="60"/>
              <w:jc w:val="center"/>
              <w:rPr>
                <w:sz w:val="20"/>
              </w:rPr>
            </w:pPr>
          </w:p>
        </w:tc>
        <w:tc>
          <w:tcPr>
            <w:tcW w:w="900" w:type="dxa"/>
            <w:vAlign w:val="center"/>
          </w:tcPr>
          <w:p w14:paraId="02A149F3" w14:textId="77777777" w:rsidR="00CB74DE" w:rsidRPr="004A7B5E" w:rsidRDefault="00CB74DE" w:rsidP="00667158">
            <w:pPr>
              <w:spacing w:before="60" w:after="60"/>
              <w:jc w:val="center"/>
              <w:rPr>
                <w:sz w:val="20"/>
              </w:rPr>
            </w:pPr>
          </w:p>
        </w:tc>
        <w:tc>
          <w:tcPr>
            <w:tcW w:w="954" w:type="dxa"/>
            <w:vAlign w:val="center"/>
          </w:tcPr>
          <w:p w14:paraId="009E8E87" w14:textId="77777777" w:rsidR="00CB74DE" w:rsidRPr="004A7B5E" w:rsidRDefault="00CB74DE" w:rsidP="00667158">
            <w:pPr>
              <w:spacing w:before="60" w:after="60"/>
              <w:jc w:val="center"/>
              <w:rPr>
                <w:sz w:val="20"/>
              </w:rPr>
            </w:pPr>
          </w:p>
        </w:tc>
        <w:tc>
          <w:tcPr>
            <w:tcW w:w="1260" w:type="dxa"/>
            <w:vAlign w:val="center"/>
          </w:tcPr>
          <w:p w14:paraId="5DCE7AB4" w14:textId="77777777" w:rsidR="00CB74DE" w:rsidRPr="004A7B5E" w:rsidRDefault="00CB74DE" w:rsidP="00667158">
            <w:pPr>
              <w:spacing w:before="60" w:after="60"/>
              <w:jc w:val="center"/>
              <w:rPr>
                <w:sz w:val="20"/>
              </w:rPr>
            </w:pPr>
          </w:p>
        </w:tc>
        <w:tc>
          <w:tcPr>
            <w:tcW w:w="1260" w:type="dxa"/>
            <w:vAlign w:val="center"/>
          </w:tcPr>
          <w:p w14:paraId="55463BED"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0275D974" w14:textId="77777777" w:rsidR="00CB74DE" w:rsidRPr="004A7B5E" w:rsidRDefault="00CB74DE" w:rsidP="00667158">
            <w:pPr>
              <w:spacing w:before="60" w:after="60"/>
              <w:jc w:val="center"/>
              <w:rPr>
                <w:sz w:val="20"/>
              </w:rPr>
            </w:pPr>
            <w:r>
              <w:rPr>
                <w:sz w:val="20"/>
              </w:rPr>
              <w:t>Y</w:t>
            </w:r>
          </w:p>
        </w:tc>
        <w:tc>
          <w:tcPr>
            <w:tcW w:w="990" w:type="dxa"/>
            <w:vAlign w:val="center"/>
          </w:tcPr>
          <w:p w14:paraId="7E23EF42"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439EB90E" w14:textId="77777777" w:rsidR="00CB74DE" w:rsidRPr="004A7B5E" w:rsidRDefault="00CB74DE" w:rsidP="00667158">
            <w:pPr>
              <w:pStyle w:val="Header"/>
              <w:tabs>
                <w:tab w:val="clear" w:pos="4320"/>
                <w:tab w:val="clear" w:pos="8640"/>
              </w:tabs>
              <w:spacing w:before="60" w:after="60"/>
              <w:rPr>
                <w:sz w:val="20"/>
              </w:rPr>
            </w:pPr>
            <w:r>
              <w:rPr>
                <w:sz w:val="20"/>
              </w:rPr>
              <w:t>1 water-damaged ceiling tiles</w:t>
            </w:r>
          </w:p>
        </w:tc>
      </w:tr>
      <w:tr w:rsidR="00CB74DE" w:rsidRPr="004A7B5E" w14:paraId="66CFE992" w14:textId="77777777" w:rsidTr="00667158">
        <w:trPr>
          <w:trHeight w:val="570"/>
          <w:jc w:val="center"/>
        </w:trPr>
        <w:tc>
          <w:tcPr>
            <w:tcW w:w="1909" w:type="dxa"/>
            <w:vAlign w:val="center"/>
          </w:tcPr>
          <w:p w14:paraId="745145AE" w14:textId="77777777" w:rsidR="00CB74DE" w:rsidRPr="004A7B5E" w:rsidRDefault="00CB74DE" w:rsidP="00667158">
            <w:pPr>
              <w:spacing w:before="60" w:after="60"/>
              <w:rPr>
                <w:sz w:val="20"/>
              </w:rPr>
            </w:pPr>
            <w:r>
              <w:rPr>
                <w:sz w:val="20"/>
              </w:rPr>
              <w:t>232  rest room</w:t>
            </w:r>
          </w:p>
        </w:tc>
        <w:tc>
          <w:tcPr>
            <w:tcW w:w="920" w:type="dxa"/>
            <w:vAlign w:val="center"/>
          </w:tcPr>
          <w:p w14:paraId="6CEB271C" w14:textId="77777777" w:rsidR="00CB74DE" w:rsidRPr="004A7B5E" w:rsidRDefault="00CB74DE" w:rsidP="00667158">
            <w:pPr>
              <w:spacing w:before="60" w:after="60"/>
              <w:jc w:val="center"/>
              <w:rPr>
                <w:sz w:val="20"/>
              </w:rPr>
            </w:pPr>
          </w:p>
        </w:tc>
        <w:tc>
          <w:tcPr>
            <w:tcW w:w="1136" w:type="dxa"/>
            <w:vAlign w:val="center"/>
          </w:tcPr>
          <w:p w14:paraId="1448439A" w14:textId="77777777" w:rsidR="00CB74DE" w:rsidRPr="004A7B5E" w:rsidRDefault="00CB74DE" w:rsidP="00667158">
            <w:pPr>
              <w:spacing w:before="60" w:after="60"/>
              <w:jc w:val="center"/>
              <w:rPr>
                <w:sz w:val="20"/>
              </w:rPr>
            </w:pPr>
          </w:p>
        </w:tc>
        <w:tc>
          <w:tcPr>
            <w:tcW w:w="810" w:type="dxa"/>
            <w:vAlign w:val="center"/>
          </w:tcPr>
          <w:p w14:paraId="33562A1C" w14:textId="77777777" w:rsidR="00CB74DE" w:rsidRPr="004A7B5E" w:rsidRDefault="00CB74DE" w:rsidP="00667158">
            <w:pPr>
              <w:spacing w:before="60" w:after="60"/>
              <w:jc w:val="center"/>
              <w:rPr>
                <w:sz w:val="20"/>
              </w:rPr>
            </w:pPr>
          </w:p>
        </w:tc>
        <w:tc>
          <w:tcPr>
            <w:tcW w:w="1080" w:type="dxa"/>
            <w:vAlign w:val="center"/>
          </w:tcPr>
          <w:p w14:paraId="0B9A52BC" w14:textId="77777777" w:rsidR="00CB74DE" w:rsidRPr="004A7B5E" w:rsidRDefault="00CB74DE" w:rsidP="00667158">
            <w:pPr>
              <w:spacing w:before="60" w:after="60"/>
              <w:jc w:val="center"/>
              <w:rPr>
                <w:sz w:val="20"/>
              </w:rPr>
            </w:pPr>
          </w:p>
        </w:tc>
        <w:tc>
          <w:tcPr>
            <w:tcW w:w="900" w:type="dxa"/>
            <w:vAlign w:val="center"/>
          </w:tcPr>
          <w:p w14:paraId="3A64B29D" w14:textId="77777777" w:rsidR="00CB74DE" w:rsidRPr="004A7B5E" w:rsidRDefault="00CB74DE" w:rsidP="00667158">
            <w:pPr>
              <w:spacing w:before="60" w:after="60"/>
              <w:jc w:val="center"/>
              <w:rPr>
                <w:sz w:val="20"/>
              </w:rPr>
            </w:pPr>
          </w:p>
        </w:tc>
        <w:tc>
          <w:tcPr>
            <w:tcW w:w="954" w:type="dxa"/>
            <w:vAlign w:val="center"/>
          </w:tcPr>
          <w:p w14:paraId="44251357" w14:textId="77777777" w:rsidR="00CB74DE" w:rsidRPr="004A7B5E" w:rsidRDefault="00CB74DE" w:rsidP="00667158">
            <w:pPr>
              <w:spacing w:before="60" w:after="60"/>
              <w:jc w:val="center"/>
              <w:rPr>
                <w:sz w:val="20"/>
              </w:rPr>
            </w:pPr>
          </w:p>
        </w:tc>
        <w:tc>
          <w:tcPr>
            <w:tcW w:w="1260" w:type="dxa"/>
            <w:vAlign w:val="center"/>
          </w:tcPr>
          <w:p w14:paraId="5D63D66E" w14:textId="77777777" w:rsidR="00CB74DE" w:rsidRPr="004A7B5E" w:rsidRDefault="00CB74DE" w:rsidP="00667158">
            <w:pPr>
              <w:spacing w:before="60" w:after="60"/>
              <w:jc w:val="center"/>
              <w:rPr>
                <w:sz w:val="20"/>
              </w:rPr>
            </w:pPr>
          </w:p>
        </w:tc>
        <w:tc>
          <w:tcPr>
            <w:tcW w:w="1260" w:type="dxa"/>
            <w:vAlign w:val="center"/>
          </w:tcPr>
          <w:p w14:paraId="5A263464"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06B4D8E4" w14:textId="77777777" w:rsidR="00CB74DE" w:rsidRPr="004A7B5E" w:rsidRDefault="00CB74DE" w:rsidP="00667158">
            <w:pPr>
              <w:spacing w:before="60" w:after="60"/>
              <w:jc w:val="center"/>
              <w:rPr>
                <w:sz w:val="20"/>
              </w:rPr>
            </w:pPr>
            <w:r>
              <w:rPr>
                <w:sz w:val="20"/>
              </w:rPr>
              <w:t>Y</w:t>
            </w:r>
          </w:p>
        </w:tc>
        <w:tc>
          <w:tcPr>
            <w:tcW w:w="990" w:type="dxa"/>
            <w:vAlign w:val="center"/>
          </w:tcPr>
          <w:p w14:paraId="62F16044"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61070ECE"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3695C06D" w14:textId="77777777" w:rsidTr="00667158">
        <w:trPr>
          <w:trHeight w:val="570"/>
          <w:jc w:val="center"/>
        </w:trPr>
        <w:tc>
          <w:tcPr>
            <w:tcW w:w="1909" w:type="dxa"/>
            <w:vAlign w:val="center"/>
          </w:tcPr>
          <w:p w14:paraId="51408617" w14:textId="77777777" w:rsidR="00CB74DE" w:rsidRPr="004A7B5E" w:rsidRDefault="00CB74DE" w:rsidP="00667158">
            <w:pPr>
              <w:spacing w:before="60" w:after="60"/>
              <w:rPr>
                <w:sz w:val="20"/>
              </w:rPr>
            </w:pPr>
            <w:r>
              <w:rPr>
                <w:sz w:val="20"/>
              </w:rPr>
              <w:t xml:space="preserve">234 </w:t>
            </w:r>
          </w:p>
        </w:tc>
        <w:tc>
          <w:tcPr>
            <w:tcW w:w="920" w:type="dxa"/>
            <w:vAlign w:val="center"/>
          </w:tcPr>
          <w:p w14:paraId="33650A74" w14:textId="77777777" w:rsidR="00CB74DE" w:rsidRPr="004A7B5E" w:rsidRDefault="00CB74DE" w:rsidP="00667158">
            <w:pPr>
              <w:spacing w:before="60" w:after="60"/>
              <w:jc w:val="center"/>
              <w:rPr>
                <w:sz w:val="20"/>
              </w:rPr>
            </w:pPr>
            <w:r>
              <w:rPr>
                <w:sz w:val="20"/>
              </w:rPr>
              <w:t>457</w:t>
            </w:r>
          </w:p>
        </w:tc>
        <w:tc>
          <w:tcPr>
            <w:tcW w:w="1136" w:type="dxa"/>
            <w:vAlign w:val="center"/>
          </w:tcPr>
          <w:p w14:paraId="464EE5C6" w14:textId="77777777" w:rsidR="00CB74DE" w:rsidRPr="004A7B5E" w:rsidRDefault="00CB74DE" w:rsidP="00667158">
            <w:pPr>
              <w:spacing w:before="60" w:after="60"/>
              <w:jc w:val="center"/>
              <w:rPr>
                <w:sz w:val="20"/>
              </w:rPr>
            </w:pPr>
            <w:r>
              <w:rPr>
                <w:sz w:val="20"/>
              </w:rPr>
              <w:t>ND</w:t>
            </w:r>
          </w:p>
        </w:tc>
        <w:tc>
          <w:tcPr>
            <w:tcW w:w="810" w:type="dxa"/>
            <w:vAlign w:val="center"/>
          </w:tcPr>
          <w:p w14:paraId="5BD1AA67" w14:textId="77777777" w:rsidR="00CB74DE" w:rsidRPr="004A7B5E" w:rsidRDefault="00CB74DE" w:rsidP="00667158">
            <w:pPr>
              <w:spacing w:before="60" w:after="60"/>
              <w:jc w:val="center"/>
              <w:rPr>
                <w:sz w:val="20"/>
              </w:rPr>
            </w:pPr>
            <w:r>
              <w:rPr>
                <w:sz w:val="20"/>
              </w:rPr>
              <w:t>76</w:t>
            </w:r>
          </w:p>
        </w:tc>
        <w:tc>
          <w:tcPr>
            <w:tcW w:w="1080" w:type="dxa"/>
            <w:vAlign w:val="center"/>
          </w:tcPr>
          <w:p w14:paraId="15832A94" w14:textId="77777777" w:rsidR="00CB74DE" w:rsidRPr="004A7B5E" w:rsidRDefault="00CB74DE" w:rsidP="00667158">
            <w:pPr>
              <w:spacing w:before="60" w:after="60"/>
              <w:jc w:val="center"/>
              <w:rPr>
                <w:sz w:val="20"/>
              </w:rPr>
            </w:pPr>
            <w:r>
              <w:rPr>
                <w:sz w:val="20"/>
              </w:rPr>
              <w:t>53</w:t>
            </w:r>
          </w:p>
        </w:tc>
        <w:tc>
          <w:tcPr>
            <w:tcW w:w="900" w:type="dxa"/>
            <w:vAlign w:val="center"/>
          </w:tcPr>
          <w:p w14:paraId="64053E97" w14:textId="77777777" w:rsidR="00CB74DE" w:rsidRPr="004A7B5E" w:rsidRDefault="00CB74DE" w:rsidP="00667158">
            <w:pPr>
              <w:spacing w:before="60" w:after="60"/>
              <w:jc w:val="center"/>
              <w:rPr>
                <w:sz w:val="20"/>
              </w:rPr>
            </w:pPr>
            <w:r>
              <w:rPr>
                <w:sz w:val="20"/>
              </w:rPr>
              <w:t>ND</w:t>
            </w:r>
          </w:p>
        </w:tc>
        <w:tc>
          <w:tcPr>
            <w:tcW w:w="954" w:type="dxa"/>
            <w:vAlign w:val="center"/>
          </w:tcPr>
          <w:p w14:paraId="383F03FE" w14:textId="77777777" w:rsidR="00CB74DE" w:rsidRPr="004A7B5E" w:rsidRDefault="00CB74DE" w:rsidP="00667158">
            <w:pPr>
              <w:spacing w:before="60" w:after="60"/>
              <w:jc w:val="center"/>
              <w:rPr>
                <w:sz w:val="20"/>
              </w:rPr>
            </w:pPr>
            <w:r>
              <w:rPr>
                <w:sz w:val="20"/>
              </w:rPr>
              <w:t>6</w:t>
            </w:r>
          </w:p>
        </w:tc>
        <w:tc>
          <w:tcPr>
            <w:tcW w:w="1260" w:type="dxa"/>
            <w:vAlign w:val="center"/>
          </w:tcPr>
          <w:p w14:paraId="6488F8A5" w14:textId="77777777" w:rsidR="00CB74DE" w:rsidRPr="004A7B5E" w:rsidRDefault="00CB74DE" w:rsidP="00667158">
            <w:pPr>
              <w:spacing w:before="60" w:after="60"/>
              <w:jc w:val="center"/>
              <w:rPr>
                <w:sz w:val="20"/>
              </w:rPr>
            </w:pPr>
            <w:r>
              <w:rPr>
                <w:sz w:val="20"/>
              </w:rPr>
              <w:t>0</w:t>
            </w:r>
          </w:p>
        </w:tc>
        <w:tc>
          <w:tcPr>
            <w:tcW w:w="1260" w:type="dxa"/>
            <w:vAlign w:val="center"/>
          </w:tcPr>
          <w:p w14:paraId="75B7B5D1"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23C71800" w14:textId="77777777" w:rsidR="00CB74DE" w:rsidRPr="004A7B5E" w:rsidRDefault="00CB74DE" w:rsidP="00667158">
            <w:pPr>
              <w:spacing w:before="60" w:after="60"/>
              <w:jc w:val="center"/>
              <w:rPr>
                <w:sz w:val="20"/>
              </w:rPr>
            </w:pPr>
            <w:r>
              <w:rPr>
                <w:sz w:val="20"/>
              </w:rPr>
              <w:t>Y</w:t>
            </w:r>
          </w:p>
        </w:tc>
        <w:tc>
          <w:tcPr>
            <w:tcW w:w="990" w:type="dxa"/>
            <w:vAlign w:val="center"/>
          </w:tcPr>
          <w:p w14:paraId="27F08241"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50C1D1AD"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6196A4A1" w14:textId="77777777" w:rsidTr="00667158">
        <w:trPr>
          <w:trHeight w:val="570"/>
          <w:jc w:val="center"/>
        </w:trPr>
        <w:tc>
          <w:tcPr>
            <w:tcW w:w="1909" w:type="dxa"/>
            <w:vAlign w:val="center"/>
          </w:tcPr>
          <w:p w14:paraId="2A03E2A0" w14:textId="77777777" w:rsidR="00CB74DE" w:rsidRPr="004A7B5E" w:rsidRDefault="00CB74DE" w:rsidP="00667158">
            <w:pPr>
              <w:spacing w:before="60" w:after="60"/>
              <w:rPr>
                <w:sz w:val="20"/>
              </w:rPr>
            </w:pPr>
            <w:r>
              <w:rPr>
                <w:sz w:val="20"/>
              </w:rPr>
              <w:t>235</w:t>
            </w:r>
          </w:p>
        </w:tc>
        <w:tc>
          <w:tcPr>
            <w:tcW w:w="920" w:type="dxa"/>
            <w:vAlign w:val="center"/>
          </w:tcPr>
          <w:p w14:paraId="7219E379" w14:textId="77777777" w:rsidR="00CB74DE" w:rsidRPr="004A7B5E" w:rsidRDefault="00CB74DE" w:rsidP="00667158">
            <w:pPr>
              <w:spacing w:before="60" w:after="60"/>
              <w:jc w:val="center"/>
              <w:rPr>
                <w:sz w:val="20"/>
              </w:rPr>
            </w:pPr>
            <w:r>
              <w:rPr>
                <w:sz w:val="20"/>
              </w:rPr>
              <w:t>436</w:t>
            </w:r>
          </w:p>
        </w:tc>
        <w:tc>
          <w:tcPr>
            <w:tcW w:w="1136" w:type="dxa"/>
            <w:vAlign w:val="center"/>
          </w:tcPr>
          <w:p w14:paraId="66388082" w14:textId="77777777" w:rsidR="00CB74DE" w:rsidRPr="004A7B5E" w:rsidRDefault="00CB74DE" w:rsidP="00667158">
            <w:pPr>
              <w:spacing w:before="60" w:after="60"/>
              <w:jc w:val="center"/>
              <w:rPr>
                <w:sz w:val="20"/>
              </w:rPr>
            </w:pPr>
            <w:r>
              <w:rPr>
                <w:sz w:val="20"/>
              </w:rPr>
              <w:t>ND</w:t>
            </w:r>
          </w:p>
        </w:tc>
        <w:tc>
          <w:tcPr>
            <w:tcW w:w="810" w:type="dxa"/>
            <w:vAlign w:val="center"/>
          </w:tcPr>
          <w:p w14:paraId="20A6D61E" w14:textId="77777777" w:rsidR="00CB74DE" w:rsidRPr="004A7B5E" w:rsidRDefault="00CB74DE" w:rsidP="00667158">
            <w:pPr>
              <w:spacing w:before="60" w:after="60"/>
              <w:jc w:val="center"/>
              <w:rPr>
                <w:sz w:val="20"/>
              </w:rPr>
            </w:pPr>
            <w:r>
              <w:rPr>
                <w:sz w:val="20"/>
              </w:rPr>
              <w:t>77</w:t>
            </w:r>
          </w:p>
        </w:tc>
        <w:tc>
          <w:tcPr>
            <w:tcW w:w="1080" w:type="dxa"/>
            <w:vAlign w:val="center"/>
          </w:tcPr>
          <w:p w14:paraId="3B70FD0A" w14:textId="77777777" w:rsidR="00CB74DE" w:rsidRPr="004A7B5E" w:rsidRDefault="00CB74DE" w:rsidP="00667158">
            <w:pPr>
              <w:spacing w:before="60" w:after="60"/>
              <w:jc w:val="center"/>
              <w:rPr>
                <w:sz w:val="20"/>
              </w:rPr>
            </w:pPr>
            <w:r>
              <w:rPr>
                <w:sz w:val="20"/>
              </w:rPr>
              <w:t>52</w:t>
            </w:r>
          </w:p>
        </w:tc>
        <w:tc>
          <w:tcPr>
            <w:tcW w:w="900" w:type="dxa"/>
            <w:vAlign w:val="center"/>
          </w:tcPr>
          <w:p w14:paraId="78A82EB0" w14:textId="77777777" w:rsidR="00CB74DE" w:rsidRPr="004A7B5E" w:rsidRDefault="00CB74DE" w:rsidP="00667158">
            <w:pPr>
              <w:spacing w:before="60" w:after="60"/>
              <w:jc w:val="center"/>
              <w:rPr>
                <w:sz w:val="20"/>
              </w:rPr>
            </w:pPr>
            <w:r>
              <w:rPr>
                <w:sz w:val="20"/>
              </w:rPr>
              <w:t>ND</w:t>
            </w:r>
          </w:p>
        </w:tc>
        <w:tc>
          <w:tcPr>
            <w:tcW w:w="954" w:type="dxa"/>
            <w:vAlign w:val="center"/>
          </w:tcPr>
          <w:p w14:paraId="67140FC5" w14:textId="77777777" w:rsidR="00CB74DE" w:rsidRPr="004A7B5E" w:rsidRDefault="00CB74DE" w:rsidP="00667158">
            <w:pPr>
              <w:spacing w:before="60" w:after="60"/>
              <w:jc w:val="center"/>
              <w:rPr>
                <w:sz w:val="20"/>
              </w:rPr>
            </w:pPr>
            <w:r>
              <w:rPr>
                <w:sz w:val="20"/>
              </w:rPr>
              <w:t>5</w:t>
            </w:r>
          </w:p>
        </w:tc>
        <w:tc>
          <w:tcPr>
            <w:tcW w:w="1260" w:type="dxa"/>
            <w:vAlign w:val="center"/>
          </w:tcPr>
          <w:p w14:paraId="07ADDFBF" w14:textId="77777777" w:rsidR="00CB74DE" w:rsidRPr="004A7B5E" w:rsidRDefault="00CB74DE" w:rsidP="00667158">
            <w:pPr>
              <w:spacing w:before="60" w:after="60"/>
              <w:jc w:val="center"/>
              <w:rPr>
                <w:sz w:val="20"/>
              </w:rPr>
            </w:pPr>
            <w:r>
              <w:rPr>
                <w:sz w:val="20"/>
              </w:rPr>
              <w:t>0</w:t>
            </w:r>
          </w:p>
        </w:tc>
        <w:tc>
          <w:tcPr>
            <w:tcW w:w="1260" w:type="dxa"/>
            <w:vAlign w:val="center"/>
          </w:tcPr>
          <w:p w14:paraId="346D5A6F"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62332911" w14:textId="77777777" w:rsidR="00CB74DE" w:rsidRPr="004A7B5E" w:rsidRDefault="00CB74DE" w:rsidP="00667158">
            <w:pPr>
              <w:spacing w:before="60" w:after="60"/>
              <w:jc w:val="center"/>
              <w:rPr>
                <w:sz w:val="20"/>
              </w:rPr>
            </w:pPr>
            <w:r>
              <w:rPr>
                <w:sz w:val="20"/>
              </w:rPr>
              <w:t>Y</w:t>
            </w:r>
          </w:p>
        </w:tc>
        <w:tc>
          <w:tcPr>
            <w:tcW w:w="990" w:type="dxa"/>
            <w:vAlign w:val="center"/>
          </w:tcPr>
          <w:p w14:paraId="5FBB5BB9"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31BAAD49"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267AC2C0" w14:textId="77777777" w:rsidTr="00667158">
        <w:trPr>
          <w:trHeight w:val="570"/>
          <w:jc w:val="center"/>
        </w:trPr>
        <w:tc>
          <w:tcPr>
            <w:tcW w:w="1909" w:type="dxa"/>
            <w:vAlign w:val="center"/>
          </w:tcPr>
          <w:p w14:paraId="6B36AFE5" w14:textId="77777777" w:rsidR="00CB74DE" w:rsidRPr="004A7B5E" w:rsidRDefault="00CB74DE" w:rsidP="00667158">
            <w:pPr>
              <w:spacing w:before="60" w:after="60"/>
              <w:rPr>
                <w:sz w:val="20"/>
              </w:rPr>
            </w:pPr>
            <w:r>
              <w:rPr>
                <w:sz w:val="20"/>
              </w:rPr>
              <w:t>236</w:t>
            </w:r>
          </w:p>
        </w:tc>
        <w:tc>
          <w:tcPr>
            <w:tcW w:w="920" w:type="dxa"/>
            <w:vAlign w:val="center"/>
          </w:tcPr>
          <w:p w14:paraId="2C06C440" w14:textId="77777777" w:rsidR="00CB74DE" w:rsidRPr="004A7B5E" w:rsidRDefault="00CB74DE" w:rsidP="00667158">
            <w:pPr>
              <w:spacing w:before="60" w:after="60"/>
              <w:jc w:val="center"/>
              <w:rPr>
                <w:sz w:val="20"/>
              </w:rPr>
            </w:pPr>
            <w:r>
              <w:rPr>
                <w:sz w:val="20"/>
              </w:rPr>
              <w:t>437</w:t>
            </w:r>
          </w:p>
        </w:tc>
        <w:tc>
          <w:tcPr>
            <w:tcW w:w="1136" w:type="dxa"/>
            <w:vAlign w:val="center"/>
          </w:tcPr>
          <w:p w14:paraId="1AA39FD9" w14:textId="77777777" w:rsidR="00CB74DE" w:rsidRPr="004A7B5E" w:rsidRDefault="00CB74DE" w:rsidP="00667158">
            <w:pPr>
              <w:spacing w:before="60" w:after="60"/>
              <w:jc w:val="center"/>
              <w:rPr>
                <w:sz w:val="20"/>
              </w:rPr>
            </w:pPr>
            <w:r>
              <w:rPr>
                <w:sz w:val="20"/>
              </w:rPr>
              <w:t>ND</w:t>
            </w:r>
          </w:p>
        </w:tc>
        <w:tc>
          <w:tcPr>
            <w:tcW w:w="810" w:type="dxa"/>
            <w:vAlign w:val="center"/>
          </w:tcPr>
          <w:p w14:paraId="1237FE15" w14:textId="77777777" w:rsidR="00CB74DE" w:rsidRPr="004A7B5E" w:rsidRDefault="00CB74DE" w:rsidP="00667158">
            <w:pPr>
              <w:spacing w:before="60" w:after="60"/>
              <w:jc w:val="center"/>
              <w:rPr>
                <w:sz w:val="20"/>
              </w:rPr>
            </w:pPr>
            <w:r>
              <w:rPr>
                <w:sz w:val="20"/>
              </w:rPr>
              <w:t>76</w:t>
            </w:r>
          </w:p>
        </w:tc>
        <w:tc>
          <w:tcPr>
            <w:tcW w:w="1080" w:type="dxa"/>
            <w:vAlign w:val="center"/>
          </w:tcPr>
          <w:p w14:paraId="091B3297" w14:textId="77777777" w:rsidR="00CB74DE" w:rsidRPr="004A7B5E" w:rsidRDefault="00CB74DE" w:rsidP="00667158">
            <w:pPr>
              <w:spacing w:before="60" w:after="60"/>
              <w:jc w:val="center"/>
              <w:rPr>
                <w:sz w:val="20"/>
              </w:rPr>
            </w:pPr>
            <w:r>
              <w:rPr>
                <w:sz w:val="20"/>
              </w:rPr>
              <w:t>53</w:t>
            </w:r>
          </w:p>
        </w:tc>
        <w:tc>
          <w:tcPr>
            <w:tcW w:w="900" w:type="dxa"/>
            <w:vAlign w:val="center"/>
          </w:tcPr>
          <w:p w14:paraId="73707EDA" w14:textId="77777777" w:rsidR="00CB74DE" w:rsidRPr="004A7B5E" w:rsidRDefault="00CB74DE" w:rsidP="00667158">
            <w:pPr>
              <w:spacing w:before="60" w:after="60"/>
              <w:jc w:val="center"/>
              <w:rPr>
                <w:sz w:val="20"/>
              </w:rPr>
            </w:pPr>
            <w:r>
              <w:rPr>
                <w:sz w:val="20"/>
              </w:rPr>
              <w:t>ND</w:t>
            </w:r>
          </w:p>
        </w:tc>
        <w:tc>
          <w:tcPr>
            <w:tcW w:w="954" w:type="dxa"/>
            <w:vAlign w:val="center"/>
          </w:tcPr>
          <w:p w14:paraId="3DBF73A5" w14:textId="77777777" w:rsidR="00CB74DE" w:rsidRPr="004A7B5E" w:rsidRDefault="00CB74DE" w:rsidP="00667158">
            <w:pPr>
              <w:spacing w:before="60" w:after="60"/>
              <w:jc w:val="center"/>
              <w:rPr>
                <w:sz w:val="20"/>
              </w:rPr>
            </w:pPr>
            <w:r>
              <w:rPr>
                <w:sz w:val="20"/>
              </w:rPr>
              <w:t>7</w:t>
            </w:r>
          </w:p>
        </w:tc>
        <w:tc>
          <w:tcPr>
            <w:tcW w:w="1260" w:type="dxa"/>
            <w:vAlign w:val="center"/>
          </w:tcPr>
          <w:p w14:paraId="74C463EB" w14:textId="77777777" w:rsidR="00CB74DE" w:rsidRPr="004A7B5E" w:rsidRDefault="00CB74DE" w:rsidP="00667158">
            <w:pPr>
              <w:spacing w:before="60" w:after="60"/>
              <w:jc w:val="center"/>
              <w:rPr>
                <w:sz w:val="20"/>
              </w:rPr>
            </w:pPr>
            <w:r>
              <w:rPr>
                <w:sz w:val="20"/>
              </w:rPr>
              <w:t>0</w:t>
            </w:r>
          </w:p>
        </w:tc>
        <w:tc>
          <w:tcPr>
            <w:tcW w:w="1260" w:type="dxa"/>
            <w:vAlign w:val="center"/>
          </w:tcPr>
          <w:p w14:paraId="2D3A2C8D"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2BCBF291" w14:textId="77777777" w:rsidR="00CB74DE" w:rsidRPr="004A7B5E" w:rsidRDefault="00CB74DE" w:rsidP="00667158">
            <w:pPr>
              <w:spacing w:before="60" w:after="60"/>
              <w:jc w:val="center"/>
              <w:rPr>
                <w:sz w:val="20"/>
              </w:rPr>
            </w:pPr>
            <w:r>
              <w:rPr>
                <w:sz w:val="20"/>
              </w:rPr>
              <w:t>Y</w:t>
            </w:r>
          </w:p>
        </w:tc>
        <w:tc>
          <w:tcPr>
            <w:tcW w:w="990" w:type="dxa"/>
            <w:vAlign w:val="center"/>
          </w:tcPr>
          <w:p w14:paraId="4A257A3E"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1ACF8700"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56C705B7" w14:textId="77777777" w:rsidTr="00667158">
        <w:trPr>
          <w:trHeight w:val="570"/>
          <w:jc w:val="center"/>
        </w:trPr>
        <w:tc>
          <w:tcPr>
            <w:tcW w:w="1909" w:type="dxa"/>
            <w:vAlign w:val="center"/>
          </w:tcPr>
          <w:p w14:paraId="4E8DF89F" w14:textId="77777777" w:rsidR="00CB74DE" w:rsidRPr="004A7B5E" w:rsidRDefault="00CB74DE" w:rsidP="00667158">
            <w:pPr>
              <w:spacing w:before="60" w:after="60"/>
              <w:rPr>
                <w:sz w:val="20"/>
              </w:rPr>
            </w:pPr>
            <w:r>
              <w:rPr>
                <w:sz w:val="20"/>
              </w:rPr>
              <w:lastRenderedPageBreak/>
              <w:t>233</w:t>
            </w:r>
          </w:p>
        </w:tc>
        <w:tc>
          <w:tcPr>
            <w:tcW w:w="920" w:type="dxa"/>
            <w:vAlign w:val="center"/>
          </w:tcPr>
          <w:p w14:paraId="3787C06E" w14:textId="77777777" w:rsidR="00CB74DE" w:rsidRPr="004A7B5E" w:rsidRDefault="00CB74DE" w:rsidP="00667158">
            <w:pPr>
              <w:spacing w:before="60" w:after="60"/>
              <w:jc w:val="center"/>
              <w:rPr>
                <w:sz w:val="20"/>
              </w:rPr>
            </w:pPr>
            <w:r>
              <w:rPr>
                <w:sz w:val="20"/>
              </w:rPr>
              <w:t>491</w:t>
            </w:r>
          </w:p>
        </w:tc>
        <w:tc>
          <w:tcPr>
            <w:tcW w:w="1136" w:type="dxa"/>
            <w:vAlign w:val="center"/>
          </w:tcPr>
          <w:p w14:paraId="6DEE1F8A" w14:textId="77777777" w:rsidR="00CB74DE" w:rsidRPr="004A7B5E" w:rsidRDefault="00CB74DE" w:rsidP="00667158">
            <w:pPr>
              <w:spacing w:before="60" w:after="60"/>
              <w:jc w:val="center"/>
              <w:rPr>
                <w:sz w:val="20"/>
              </w:rPr>
            </w:pPr>
            <w:r>
              <w:rPr>
                <w:sz w:val="20"/>
              </w:rPr>
              <w:t>ND</w:t>
            </w:r>
          </w:p>
        </w:tc>
        <w:tc>
          <w:tcPr>
            <w:tcW w:w="810" w:type="dxa"/>
            <w:vAlign w:val="center"/>
          </w:tcPr>
          <w:p w14:paraId="633CDA55" w14:textId="77777777" w:rsidR="00CB74DE" w:rsidRPr="004A7B5E" w:rsidRDefault="00CB74DE" w:rsidP="00667158">
            <w:pPr>
              <w:spacing w:before="60" w:after="60"/>
              <w:jc w:val="center"/>
              <w:rPr>
                <w:sz w:val="20"/>
              </w:rPr>
            </w:pPr>
            <w:r>
              <w:rPr>
                <w:sz w:val="20"/>
              </w:rPr>
              <w:t>77</w:t>
            </w:r>
          </w:p>
        </w:tc>
        <w:tc>
          <w:tcPr>
            <w:tcW w:w="1080" w:type="dxa"/>
            <w:vAlign w:val="center"/>
          </w:tcPr>
          <w:p w14:paraId="3090C99E" w14:textId="77777777" w:rsidR="00CB74DE" w:rsidRPr="004A7B5E" w:rsidRDefault="00CB74DE" w:rsidP="00667158">
            <w:pPr>
              <w:spacing w:before="60" w:after="60"/>
              <w:jc w:val="center"/>
              <w:rPr>
                <w:sz w:val="20"/>
              </w:rPr>
            </w:pPr>
            <w:r>
              <w:rPr>
                <w:sz w:val="20"/>
              </w:rPr>
              <w:t>50</w:t>
            </w:r>
          </w:p>
        </w:tc>
        <w:tc>
          <w:tcPr>
            <w:tcW w:w="900" w:type="dxa"/>
            <w:vAlign w:val="center"/>
          </w:tcPr>
          <w:p w14:paraId="3D938AF7" w14:textId="77777777" w:rsidR="00CB74DE" w:rsidRPr="004A7B5E" w:rsidRDefault="00CB74DE" w:rsidP="00667158">
            <w:pPr>
              <w:spacing w:before="60" w:after="60"/>
              <w:jc w:val="center"/>
              <w:rPr>
                <w:sz w:val="20"/>
              </w:rPr>
            </w:pPr>
            <w:r>
              <w:rPr>
                <w:sz w:val="20"/>
              </w:rPr>
              <w:t>ND</w:t>
            </w:r>
          </w:p>
        </w:tc>
        <w:tc>
          <w:tcPr>
            <w:tcW w:w="954" w:type="dxa"/>
            <w:vAlign w:val="center"/>
          </w:tcPr>
          <w:p w14:paraId="6046F407" w14:textId="77777777" w:rsidR="00CB74DE" w:rsidRPr="004A7B5E" w:rsidRDefault="00CB74DE" w:rsidP="00667158">
            <w:pPr>
              <w:spacing w:before="60" w:after="60"/>
              <w:jc w:val="center"/>
              <w:rPr>
                <w:sz w:val="20"/>
              </w:rPr>
            </w:pPr>
            <w:r>
              <w:rPr>
                <w:sz w:val="20"/>
              </w:rPr>
              <w:t>5</w:t>
            </w:r>
          </w:p>
        </w:tc>
        <w:tc>
          <w:tcPr>
            <w:tcW w:w="1260" w:type="dxa"/>
            <w:vAlign w:val="center"/>
          </w:tcPr>
          <w:p w14:paraId="1D0CA9A1" w14:textId="77777777" w:rsidR="00CB74DE" w:rsidRPr="004A7B5E" w:rsidRDefault="00CB74DE" w:rsidP="00667158">
            <w:pPr>
              <w:spacing w:before="60" w:after="60"/>
              <w:jc w:val="center"/>
              <w:rPr>
                <w:sz w:val="20"/>
              </w:rPr>
            </w:pPr>
            <w:r>
              <w:rPr>
                <w:sz w:val="20"/>
              </w:rPr>
              <w:t>0</w:t>
            </w:r>
          </w:p>
        </w:tc>
        <w:tc>
          <w:tcPr>
            <w:tcW w:w="1260" w:type="dxa"/>
            <w:vAlign w:val="center"/>
          </w:tcPr>
          <w:p w14:paraId="09D44D59"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30A80A3A" w14:textId="77777777" w:rsidR="00CB74DE" w:rsidRPr="004A7B5E" w:rsidRDefault="00CB74DE" w:rsidP="00667158">
            <w:pPr>
              <w:spacing w:before="60" w:after="60"/>
              <w:jc w:val="center"/>
              <w:rPr>
                <w:sz w:val="20"/>
              </w:rPr>
            </w:pPr>
            <w:r>
              <w:rPr>
                <w:sz w:val="20"/>
              </w:rPr>
              <w:t>Y</w:t>
            </w:r>
          </w:p>
        </w:tc>
        <w:tc>
          <w:tcPr>
            <w:tcW w:w="990" w:type="dxa"/>
            <w:vAlign w:val="center"/>
          </w:tcPr>
          <w:p w14:paraId="399D2412"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5C7D8793"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05E06AE6" w14:textId="77777777" w:rsidTr="00667158">
        <w:trPr>
          <w:trHeight w:val="570"/>
          <w:jc w:val="center"/>
        </w:trPr>
        <w:tc>
          <w:tcPr>
            <w:tcW w:w="1909" w:type="dxa"/>
            <w:vAlign w:val="center"/>
          </w:tcPr>
          <w:p w14:paraId="2C332C3A" w14:textId="77777777" w:rsidR="00CB74DE" w:rsidRPr="004A7B5E" w:rsidRDefault="00CB74DE" w:rsidP="00667158">
            <w:pPr>
              <w:spacing w:before="60" w:after="60"/>
              <w:rPr>
                <w:sz w:val="20"/>
              </w:rPr>
            </w:pPr>
            <w:r>
              <w:rPr>
                <w:sz w:val="20"/>
              </w:rPr>
              <w:t>207</w:t>
            </w:r>
          </w:p>
        </w:tc>
        <w:tc>
          <w:tcPr>
            <w:tcW w:w="920" w:type="dxa"/>
            <w:vAlign w:val="center"/>
          </w:tcPr>
          <w:p w14:paraId="42347261" w14:textId="77777777" w:rsidR="00CB74DE" w:rsidRPr="004A7B5E" w:rsidRDefault="00CB74DE" w:rsidP="00667158">
            <w:pPr>
              <w:spacing w:before="60" w:after="60"/>
              <w:jc w:val="center"/>
              <w:rPr>
                <w:sz w:val="20"/>
              </w:rPr>
            </w:pPr>
            <w:r>
              <w:rPr>
                <w:sz w:val="20"/>
              </w:rPr>
              <w:t>505</w:t>
            </w:r>
          </w:p>
        </w:tc>
        <w:tc>
          <w:tcPr>
            <w:tcW w:w="1136" w:type="dxa"/>
            <w:vAlign w:val="center"/>
          </w:tcPr>
          <w:p w14:paraId="7114CDC0" w14:textId="77777777" w:rsidR="00CB74DE" w:rsidRPr="004A7B5E" w:rsidRDefault="00CB74DE" w:rsidP="00667158">
            <w:pPr>
              <w:spacing w:before="60" w:after="60"/>
              <w:jc w:val="center"/>
              <w:rPr>
                <w:sz w:val="20"/>
              </w:rPr>
            </w:pPr>
            <w:r>
              <w:rPr>
                <w:sz w:val="20"/>
              </w:rPr>
              <w:t>ND</w:t>
            </w:r>
          </w:p>
        </w:tc>
        <w:tc>
          <w:tcPr>
            <w:tcW w:w="810" w:type="dxa"/>
            <w:vAlign w:val="center"/>
          </w:tcPr>
          <w:p w14:paraId="462628C6" w14:textId="77777777" w:rsidR="00CB74DE" w:rsidRPr="004A7B5E" w:rsidRDefault="00CB74DE" w:rsidP="00667158">
            <w:pPr>
              <w:spacing w:before="60" w:after="60"/>
              <w:jc w:val="center"/>
              <w:rPr>
                <w:sz w:val="20"/>
              </w:rPr>
            </w:pPr>
            <w:r>
              <w:rPr>
                <w:sz w:val="20"/>
              </w:rPr>
              <w:t>74</w:t>
            </w:r>
          </w:p>
        </w:tc>
        <w:tc>
          <w:tcPr>
            <w:tcW w:w="1080" w:type="dxa"/>
            <w:vAlign w:val="center"/>
          </w:tcPr>
          <w:p w14:paraId="40F70EAB" w14:textId="77777777" w:rsidR="00CB74DE" w:rsidRPr="004A7B5E" w:rsidRDefault="00CB74DE" w:rsidP="00667158">
            <w:pPr>
              <w:spacing w:before="60" w:after="60"/>
              <w:jc w:val="center"/>
              <w:rPr>
                <w:sz w:val="20"/>
              </w:rPr>
            </w:pPr>
            <w:r>
              <w:rPr>
                <w:sz w:val="20"/>
              </w:rPr>
              <w:t>54</w:t>
            </w:r>
          </w:p>
        </w:tc>
        <w:tc>
          <w:tcPr>
            <w:tcW w:w="900" w:type="dxa"/>
            <w:vAlign w:val="center"/>
          </w:tcPr>
          <w:p w14:paraId="60FA8EAF" w14:textId="77777777" w:rsidR="00CB74DE" w:rsidRPr="004A7B5E" w:rsidRDefault="00CB74DE" w:rsidP="00667158">
            <w:pPr>
              <w:spacing w:before="60" w:after="60"/>
              <w:jc w:val="center"/>
              <w:rPr>
                <w:sz w:val="20"/>
              </w:rPr>
            </w:pPr>
            <w:r>
              <w:rPr>
                <w:sz w:val="20"/>
              </w:rPr>
              <w:t>ND</w:t>
            </w:r>
          </w:p>
        </w:tc>
        <w:tc>
          <w:tcPr>
            <w:tcW w:w="954" w:type="dxa"/>
            <w:vAlign w:val="center"/>
          </w:tcPr>
          <w:p w14:paraId="0740C43E" w14:textId="77777777" w:rsidR="00CB74DE" w:rsidRPr="004A7B5E" w:rsidRDefault="00CB74DE" w:rsidP="00667158">
            <w:pPr>
              <w:spacing w:before="60" w:after="60"/>
              <w:jc w:val="center"/>
              <w:rPr>
                <w:sz w:val="20"/>
              </w:rPr>
            </w:pPr>
            <w:r>
              <w:rPr>
                <w:sz w:val="20"/>
              </w:rPr>
              <w:t>5</w:t>
            </w:r>
          </w:p>
        </w:tc>
        <w:tc>
          <w:tcPr>
            <w:tcW w:w="1260" w:type="dxa"/>
            <w:vAlign w:val="center"/>
          </w:tcPr>
          <w:p w14:paraId="5AB52AE1" w14:textId="77777777" w:rsidR="00CB74DE" w:rsidRPr="004A7B5E" w:rsidRDefault="00CB74DE" w:rsidP="00667158">
            <w:pPr>
              <w:spacing w:before="60" w:after="60"/>
              <w:jc w:val="center"/>
              <w:rPr>
                <w:sz w:val="20"/>
              </w:rPr>
            </w:pPr>
            <w:r>
              <w:rPr>
                <w:sz w:val="20"/>
              </w:rPr>
              <w:t>0</w:t>
            </w:r>
          </w:p>
        </w:tc>
        <w:tc>
          <w:tcPr>
            <w:tcW w:w="1260" w:type="dxa"/>
            <w:vAlign w:val="center"/>
          </w:tcPr>
          <w:p w14:paraId="733AE7F4"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35E18343" w14:textId="77777777" w:rsidR="00CB74DE" w:rsidRPr="004A7B5E" w:rsidRDefault="00CB74DE" w:rsidP="00667158">
            <w:pPr>
              <w:spacing w:before="60" w:after="60"/>
              <w:jc w:val="center"/>
              <w:rPr>
                <w:sz w:val="20"/>
              </w:rPr>
            </w:pPr>
            <w:r>
              <w:rPr>
                <w:sz w:val="20"/>
              </w:rPr>
              <w:t>N</w:t>
            </w:r>
          </w:p>
        </w:tc>
        <w:tc>
          <w:tcPr>
            <w:tcW w:w="990" w:type="dxa"/>
            <w:vAlign w:val="center"/>
          </w:tcPr>
          <w:p w14:paraId="27757257" w14:textId="77777777" w:rsidR="00CB74DE" w:rsidRPr="004A7B5E" w:rsidRDefault="00CB74DE" w:rsidP="00667158">
            <w:pPr>
              <w:spacing w:before="60" w:after="60"/>
              <w:jc w:val="center"/>
              <w:rPr>
                <w:sz w:val="20"/>
              </w:rPr>
            </w:pPr>
            <w:r>
              <w:rPr>
                <w:sz w:val="20"/>
              </w:rPr>
              <w:t>N</w:t>
            </w:r>
          </w:p>
        </w:tc>
        <w:tc>
          <w:tcPr>
            <w:tcW w:w="2471" w:type="dxa"/>
            <w:tcBorders>
              <w:left w:val="nil"/>
            </w:tcBorders>
            <w:vAlign w:val="center"/>
          </w:tcPr>
          <w:p w14:paraId="5FB034A4"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295AFD62" w14:textId="77777777" w:rsidTr="00667158">
        <w:trPr>
          <w:trHeight w:val="570"/>
          <w:jc w:val="center"/>
        </w:trPr>
        <w:tc>
          <w:tcPr>
            <w:tcW w:w="1909" w:type="dxa"/>
            <w:vAlign w:val="center"/>
          </w:tcPr>
          <w:p w14:paraId="0D719B93" w14:textId="77777777" w:rsidR="00CB74DE" w:rsidRPr="004A7B5E" w:rsidRDefault="00CB74DE" w:rsidP="00667158">
            <w:pPr>
              <w:spacing w:before="60" w:after="60"/>
              <w:rPr>
                <w:sz w:val="20"/>
              </w:rPr>
            </w:pPr>
            <w:r>
              <w:rPr>
                <w:sz w:val="20"/>
              </w:rPr>
              <w:t>210A</w:t>
            </w:r>
          </w:p>
        </w:tc>
        <w:tc>
          <w:tcPr>
            <w:tcW w:w="920" w:type="dxa"/>
            <w:vAlign w:val="center"/>
          </w:tcPr>
          <w:p w14:paraId="5A6A1BB6" w14:textId="77777777" w:rsidR="00CB74DE" w:rsidRPr="004A7B5E" w:rsidRDefault="00CB74DE" w:rsidP="00667158">
            <w:pPr>
              <w:spacing w:before="60" w:after="60"/>
              <w:jc w:val="center"/>
              <w:rPr>
                <w:sz w:val="20"/>
              </w:rPr>
            </w:pPr>
            <w:r>
              <w:rPr>
                <w:sz w:val="20"/>
              </w:rPr>
              <w:t>504</w:t>
            </w:r>
          </w:p>
        </w:tc>
        <w:tc>
          <w:tcPr>
            <w:tcW w:w="1136" w:type="dxa"/>
            <w:vAlign w:val="center"/>
          </w:tcPr>
          <w:p w14:paraId="33B5EFA2" w14:textId="77777777" w:rsidR="00CB74DE" w:rsidRPr="004A7B5E" w:rsidRDefault="00CB74DE" w:rsidP="00667158">
            <w:pPr>
              <w:spacing w:before="60" w:after="60"/>
              <w:jc w:val="center"/>
              <w:rPr>
                <w:sz w:val="20"/>
              </w:rPr>
            </w:pPr>
            <w:r>
              <w:rPr>
                <w:sz w:val="20"/>
              </w:rPr>
              <w:t>ND</w:t>
            </w:r>
          </w:p>
        </w:tc>
        <w:tc>
          <w:tcPr>
            <w:tcW w:w="810" w:type="dxa"/>
            <w:vAlign w:val="center"/>
          </w:tcPr>
          <w:p w14:paraId="65B6DD83" w14:textId="77777777" w:rsidR="00CB74DE" w:rsidRPr="004A7B5E" w:rsidRDefault="00CB74DE" w:rsidP="00667158">
            <w:pPr>
              <w:spacing w:before="60" w:after="60"/>
              <w:jc w:val="center"/>
              <w:rPr>
                <w:sz w:val="20"/>
              </w:rPr>
            </w:pPr>
            <w:r>
              <w:rPr>
                <w:sz w:val="20"/>
              </w:rPr>
              <w:t>75</w:t>
            </w:r>
          </w:p>
        </w:tc>
        <w:tc>
          <w:tcPr>
            <w:tcW w:w="1080" w:type="dxa"/>
            <w:vAlign w:val="center"/>
          </w:tcPr>
          <w:p w14:paraId="335CC541" w14:textId="77777777" w:rsidR="00CB74DE" w:rsidRPr="004A7B5E" w:rsidRDefault="00CB74DE" w:rsidP="00667158">
            <w:pPr>
              <w:spacing w:before="60" w:after="60"/>
              <w:jc w:val="center"/>
              <w:rPr>
                <w:sz w:val="20"/>
              </w:rPr>
            </w:pPr>
            <w:r>
              <w:rPr>
                <w:sz w:val="20"/>
              </w:rPr>
              <w:t>52</w:t>
            </w:r>
          </w:p>
        </w:tc>
        <w:tc>
          <w:tcPr>
            <w:tcW w:w="900" w:type="dxa"/>
            <w:vAlign w:val="center"/>
          </w:tcPr>
          <w:p w14:paraId="09082037" w14:textId="77777777" w:rsidR="00CB74DE" w:rsidRPr="004A7B5E" w:rsidRDefault="00CB74DE" w:rsidP="00667158">
            <w:pPr>
              <w:spacing w:before="60" w:after="60"/>
              <w:jc w:val="center"/>
              <w:rPr>
                <w:sz w:val="20"/>
              </w:rPr>
            </w:pPr>
            <w:r>
              <w:rPr>
                <w:sz w:val="20"/>
              </w:rPr>
              <w:t>ND</w:t>
            </w:r>
          </w:p>
        </w:tc>
        <w:tc>
          <w:tcPr>
            <w:tcW w:w="954" w:type="dxa"/>
            <w:vAlign w:val="center"/>
          </w:tcPr>
          <w:p w14:paraId="17C88A0B" w14:textId="77777777" w:rsidR="00CB74DE" w:rsidRPr="004A7B5E" w:rsidRDefault="00CB74DE" w:rsidP="00667158">
            <w:pPr>
              <w:spacing w:before="60" w:after="60"/>
              <w:jc w:val="center"/>
              <w:rPr>
                <w:sz w:val="20"/>
              </w:rPr>
            </w:pPr>
            <w:r>
              <w:rPr>
                <w:sz w:val="20"/>
              </w:rPr>
              <w:t>5</w:t>
            </w:r>
          </w:p>
        </w:tc>
        <w:tc>
          <w:tcPr>
            <w:tcW w:w="1260" w:type="dxa"/>
            <w:vAlign w:val="center"/>
          </w:tcPr>
          <w:p w14:paraId="036473FC" w14:textId="77777777" w:rsidR="00CB74DE" w:rsidRPr="004A7B5E" w:rsidRDefault="00CB74DE" w:rsidP="00667158">
            <w:pPr>
              <w:spacing w:before="60" w:after="60"/>
              <w:jc w:val="center"/>
              <w:rPr>
                <w:sz w:val="20"/>
              </w:rPr>
            </w:pPr>
            <w:r>
              <w:rPr>
                <w:sz w:val="20"/>
              </w:rPr>
              <w:t>0</w:t>
            </w:r>
          </w:p>
        </w:tc>
        <w:tc>
          <w:tcPr>
            <w:tcW w:w="1260" w:type="dxa"/>
            <w:vAlign w:val="center"/>
          </w:tcPr>
          <w:p w14:paraId="3FC22F90"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17A776D0" w14:textId="77777777" w:rsidR="00CB74DE" w:rsidRPr="004A7B5E" w:rsidRDefault="00CB74DE" w:rsidP="00667158">
            <w:pPr>
              <w:spacing w:before="60" w:after="60"/>
              <w:jc w:val="center"/>
              <w:rPr>
                <w:sz w:val="20"/>
              </w:rPr>
            </w:pPr>
            <w:r>
              <w:rPr>
                <w:sz w:val="20"/>
              </w:rPr>
              <w:t>Y</w:t>
            </w:r>
          </w:p>
        </w:tc>
        <w:tc>
          <w:tcPr>
            <w:tcW w:w="990" w:type="dxa"/>
            <w:vAlign w:val="center"/>
          </w:tcPr>
          <w:p w14:paraId="0E85D8B1"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3FD6AA95"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53F01542" w14:textId="77777777" w:rsidTr="00667158">
        <w:trPr>
          <w:trHeight w:val="570"/>
          <w:jc w:val="center"/>
        </w:trPr>
        <w:tc>
          <w:tcPr>
            <w:tcW w:w="1909" w:type="dxa"/>
            <w:vAlign w:val="center"/>
          </w:tcPr>
          <w:p w14:paraId="22B7579E" w14:textId="77777777" w:rsidR="00CB74DE" w:rsidRPr="004A7B5E" w:rsidRDefault="00CB74DE" w:rsidP="00667158">
            <w:pPr>
              <w:spacing w:before="60" w:after="60"/>
              <w:rPr>
                <w:sz w:val="20"/>
              </w:rPr>
            </w:pPr>
            <w:r>
              <w:rPr>
                <w:sz w:val="20"/>
              </w:rPr>
              <w:t>211</w:t>
            </w:r>
          </w:p>
        </w:tc>
        <w:tc>
          <w:tcPr>
            <w:tcW w:w="920" w:type="dxa"/>
            <w:vAlign w:val="center"/>
          </w:tcPr>
          <w:p w14:paraId="6EA91905" w14:textId="77777777" w:rsidR="00CB74DE" w:rsidRPr="004A7B5E" w:rsidRDefault="00CB74DE" w:rsidP="00667158">
            <w:pPr>
              <w:spacing w:before="60" w:after="60"/>
              <w:jc w:val="center"/>
              <w:rPr>
                <w:sz w:val="20"/>
              </w:rPr>
            </w:pPr>
          </w:p>
        </w:tc>
        <w:tc>
          <w:tcPr>
            <w:tcW w:w="1136" w:type="dxa"/>
            <w:vAlign w:val="center"/>
          </w:tcPr>
          <w:p w14:paraId="6831BFBD" w14:textId="77777777" w:rsidR="00CB74DE" w:rsidRPr="004A7B5E" w:rsidRDefault="00CB74DE" w:rsidP="00667158">
            <w:pPr>
              <w:spacing w:before="60" w:after="60"/>
              <w:jc w:val="center"/>
              <w:rPr>
                <w:sz w:val="20"/>
              </w:rPr>
            </w:pPr>
          </w:p>
        </w:tc>
        <w:tc>
          <w:tcPr>
            <w:tcW w:w="810" w:type="dxa"/>
            <w:vAlign w:val="center"/>
          </w:tcPr>
          <w:p w14:paraId="5795974A" w14:textId="77777777" w:rsidR="00CB74DE" w:rsidRPr="004A7B5E" w:rsidRDefault="00CB74DE" w:rsidP="00667158">
            <w:pPr>
              <w:spacing w:before="60" w:after="60"/>
              <w:jc w:val="center"/>
              <w:rPr>
                <w:sz w:val="20"/>
              </w:rPr>
            </w:pPr>
          </w:p>
        </w:tc>
        <w:tc>
          <w:tcPr>
            <w:tcW w:w="1080" w:type="dxa"/>
            <w:vAlign w:val="center"/>
          </w:tcPr>
          <w:p w14:paraId="20D9E5B9" w14:textId="77777777" w:rsidR="00CB74DE" w:rsidRPr="004A7B5E" w:rsidRDefault="00CB74DE" w:rsidP="00667158">
            <w:pPr>
              <w:spacing w:before="60" w:after="60"/>
              <w:jc w:val="center"/>
              <w:rPr>
                <w:sz w:val="20"/>
              </w:rPr>
            </w:pPr>
          </w:p>
        </w:tc>
        <w:tc>
          <w:tcPr>
            <w:tcW w:w="900" w:type="dxa"/>
            <w:vAlign w:val="center"/>
          </w:tcPr>
          <w:p w14:paraId="624EBD00" w14:textId="77777777" w:rsidR="00CB74DE" w:rsidRPr="004A7B5E" w:rsidRDefault="00CB74DE" w:rsidP="00667158">
            <w:pPr>
              <w:spacing w:before="60" w:after="60"/>
              <w:jc w:val="center"/>
              <w:rPr>
                <w:sz w:val="20"/>
              </w:rPr>
            </w:pPr>
          </w:p>
        </w:tc>
        <w:tc>
          <w:tcPr>
            <w:tcW w:w="954" w:type="dxa"/>
            <w:vAlign w:val="center"/>
          </w:tcPr>
          <w:p w14:paraId="01B59E31" w14:textId="77777777" w:rsidR="00CB74DE" w:rsidRPr="004A7B5E" w:rsidRDefault="00CB74DE" w:rsidP="00667158">
            <w:pPr>
              <w:spacing w:before="60" w:after="60"/>
              <w:jc w:val="center"/>
              <w:rPr>
                <w:sz w:val="20"/>
              </w:rPr>
            </w:pPr>
          </w:p>
        </w:tc>
        <w:tc>
          <w:tcPr>
            <w:tcW w:w="1260" w:type="dxa"/>
            <w:vAlign w:val="center"/>
          </w:tcPr>
          <w:p w14:paraId="2F827493" w14:textId="77777777" w:rsidR="00CB74DE" w:rsidRPr="004A7B5E" w:rsidRDefault="00CB74DE" w:rsidP="00667158">
            <w:pPr>
              <w:spacing w:before="60" w:after="60"/>
              <w:jc w:val="center"/>
              <w:rPr>
                <w:sz w:val="20"/>
              </w:rPr>
            </w:pPr>
          </w:p>
        </w:tc>
        <w:tc>
          <w:tcPr>
            <w:tcW w:w="1260" w:type="dxa"/>
            <w:vAlign w:val="center"/>
          </w:tcPr>
          <w:p w14:paraId="3ABEFCC7" w14:textId="77777777" w:rsidR="00CB74DE" w:rsidRPr="004A7B5E" w:rsidRDefault="00CB74DE" w:rsidP="00667158">
            <w:pPr>
              <w:spacing w:before="60" w:after="60"/>
              <w:jc w:val="center"/>
              <w:rPr>
                <w:sz w:val="20"/>
              </w:rPr>
            </w:pPr>
          </w:p>
        </w:tc>
        <w:tc>
          <w:tcPr>
            <w:tcW w:w="900" w:type="dxa"/>
            <w:gridSpan w:val="2"/>
            <w:vAlign w:val="center"/>
          </w:tcPr>
          <w:p w14:paraId="4BF432D0" w14:textId="77777777" w:rsidR="00CB74DE" w:rsidRPr="004A7B5E" w:rsidRDefault="00CB74DE" w:rsidP="00667158">
            <w:pPr>
              <w:spacing w:before="60" w:after="60"/>
              <w:jc w:val="center"/>
              <w:rPr>
                <w:sz w:val="20"/>
              </w:rPr>
            </w:pPr>
          </w:p>
        </w:tc>
        <w:tc>
          <w:tcPr>
            <w:tcW w:w="990" w:type="dxa"/>
            <w:vAlign w:val="center"/>
          </w:tcPr>
          <w:p w14:paraId="724E2B34" w14:textId="77777777" w:rsidR="00CB74DE" w:rsidRPr="004A7B5E" w:rsidRDefault="00CB74DE" w:rsidP="00667158">
            <w:pPr>
              <w:spacing w:before="60" w:after="60"/>
              <w:jc w:val="center"/>
              <w:rPr>
                <w:sz w:val="20"/>
              </w:rPr>
            </w:pPr>
          </w:p>
        </w:tc>
        <w:tc>
          <w:tcPr>
            <w:tcW w:w="2471" w:type="dxa"/>
            <w:tcBorders>
              <w:left w:val="nil"/>
            </w:tcBorders>
            <w:vAlign w:val="center"/>
          </w:tcPr>
          <w:p w14:paraId="3BDC5B55" w14:textId="77777777" w:rsidR="00CB74DE" w:rsidRDefault="00CB74DE" w:rsidP="00667158">
            <w:pPr>
              <w:pStyle w:val="Header"/>
              <w:tabs>
                <w:tab w:val="clear" w:pos="4320"/>
                <w:tab w:val="clear" w:pos="8640"/>
              </w:tabs>
              <w:spacing w:before="60" w:after="60"/>
              <w:rPr>
                <w:sz w:val="20"/>
              </w:rPr>
            </w:pPr>
            <w:r>
              <w:rPr>
                <w:sz w:val="20"/>
              </w:rPr>
              <w:t>Water damage to rug in hallway</w:t>
            </w:r>
          </w:p>
          <w:p w14:paraId="0FA8A5DF" w14:textId="77777777" w:rsidR="00CB74DE" w:rsidRPr="004A7B5E" w:rsidRDefault="00CB74DE" w:rsidP="00667158">
            <w:pPr>
              <w:pStyle w:val="Header"/>
              <w:tabs>
                <w:tab w:val="clear" w:pos="4320"/>
                <w:tab w:val="clear" w:pos="8640"/>
              </w:tabs>
              <w:spacing w:before="60" w:after="60"/>
              <w:rPr>
                <w:sz w:val="20"/>
              </w:rPr>
            </w:pPr>
            <w:r>
              <w:rPr>
                <w:sz w:val="20"/>
              </w:rPr>
              <w:t>Water leak</w:t>
            </w:r>
          </w:p>
        </w:tc>
      </w:tr>
      <w:tr w:rsidR="00CB74DE" w:rsidRPr="004A7B5E" w14:paraId="2174D516" w14:textId="77777777" w:rsidTr="00667158">
        <w:trPr>
          <w:trHeight w:val="570"/>
          <w:jc w:val="center"/>
        </w:trPr>
        <w:tc>
          <w:tcPr>
            <w:tcW w:w="1909" w:type="dxa"/>
            <w:vAlign w:val="center"/>
          </w:tcPr>
          <w:p w14:paraId="3C6C5620" w14:textId="77777777" w:rsidR="00CB74DE" w:rsidRPr="004A7B5E" w:rsidRDefault="00CB74DE" w:rsidP="00667158">
            <w:pPr>
              <w:spacing w:before="60" w:after="60"/>
              <w:rPr>
                <w:sz w:val="20"/>
              </w:rPr>
            </w:pPr>
            <w:r>
              <w:rPr>
                <w:sz w:val="20"/>
              </w:rPr>
              <w:t>213</w:t>
            </w:r>
          </w:p>
        </w:tc>
        <w:tc>
          <w:tcPr>
            <w:tcW w:w="920" w:type="dxa"/>
            <w:vAlign w:val="center"/>
          </w:tcPr>
          <w:p w14:paraId="2330D89A" w14:textId="77777777" w:rsidR="00CB74DE" w:rsidRPr="004A7B5E" w:rsidRDefault="00CB74DE" w:rsidP="00667158">
            <w:pPr>
              <w:spacing w:before="60" w:after="60"/>
              <w:jc w:val="center"/>
              <w:rPr>
                <w:sz w:val="20"/>
              </w:rPr>
            </w:pPr>
            <w:r>
              <w:rPr>
                <w:sz w:val="20"/>
              </w:rPr>
              <w:t>505</w:t>
            </w:r>
          </w:p>
        </w:tc>
        <w:tc>
          <w:tcPr>
            <w:tcW w:w="1136" w:type="dxa"/>
            <w:vAlign w:val="center"/>
          </w:tcPr>
          <w:p w14:paraId="23F250A8" w14:textId="77777777" w:rsidR="00CB74DE" w:rsidRPr="004A7B5E" w:rsidRDefault="00CB74DE" w:rsidP="00667158">
            <w:pPr>
              <w:spacing w:before="60" w:after="60"/>
              <w:jc w:val="center"/>
              <w:rPr>
                <w:sz w:val="20"/>
              </w:rPr>
            </w:pPr>
            <w:r>
              <w:rPr>
                <w:sz w:val="20"/>
              </w:rPr>
              <w:t>ND</w:t>
            </w:r>
          </w:p>
        </w:tc>
        <w:tc>
          <w:tcPr>
            <w:tcW w:w="810" w:type="dxa"/>
            <w:vAlign w:val="center"/>
          </w:tcPr>
          <w:p w14:paraId="220D062A" w14:textId="77777777" w:rsidR="00CB74DE" w:rsidRPr="004A7B5E" w:rsidRDefault="00CB74DE" w:rsidP="00667158">
            <w:pPr>
              <w:spacing w:before="60" w:after="60"/>
              <w:jc w:val="center"/>
              <w:rPr>
                <w:sz w:val="20"/>
              </w:rPr>
            </w:pPr>
            <w:r>
              <w:rPr>
                <w:sz w:val="20"/>
              </w:rPr>
              <w:t>75</w:t>
            </w:r>
          </w:p>
        </w:tc>
        <w:tc>
          <w:tcPr>
            <w:tcW w:w="1080" w:type="dxa"/>
            <w:vAlign w:val="center"/>
          </w:tcPr>
          <w:p w14:paraId="68B23785" w14:textId="77777777" w:rsidR="00CB74DE" w:rsidRPr="004A7B5E" w:rsidRDefault="00CB74DE" w:rsidP="00667158">
            <w:pPr>
              <w:spacing w:before="60" w:after="60"/>
              <w:jc w:val="center"/>
              <w:rPr>
                <w:sz w:val="20"/>
              </w:rPr>
            </w:pPr>
            <w:r>
              <w:rPr>
                <w:sz w:val="20"/>
              </w:rPr>
              <w:t>53</w:t>
            </w:r>
          </w:p>
        </w:tc>
        <w:tc>
          <w:tcPr>
            <w:tcW w:w="900" w:type="dxa"/>
            <w:vAlign w:val="center"/>
          </w:tcPr>
          <w:p w14:paraId="1808E759" w14:textId="77777777" w:rsidR="00CB74DE" w:rsidRPr="004A7B5E" w:rsidRDefault="00CB74DE" w:rsidP="00667158">
            <w:pPr>
              <w:spacing w:before="60" w:after="60"/>
              <w:jc w:val="center"/>
              <w:rPr>
                <w:sz w:val="20"/>
              </w:rPr>
            </w:pPr>
            <w:r>
              <w:rPr>
                <w:sz w:val="20"/>
              </w:rPr>
              <w:t>ND</w:t>
            </w:r>
          </w:p>
        </w:tc>
        <w:tc>
          <w:tcPr>
            <w:tcW w:w="954" w:type="dxa"/>
            <w:vAlign w:val="center"/>
          </w:tcPr>
          <w:p w14:paraId="28A008BE" w14:textId="77777777" w:rsidR="00CB74DE" w:rsidRPr="004A7B5E" w:rsidRDefault="00CB74DE" w:rsidP="00667158">
            <w:pPr>
              <w:spacing w:before="60" w:after="60"/>
              <w:jc w:val="center"/>
              <w:rPr>
                <w:sz w:val="20"/>
              </w:rPr>
            </w:pPr>
            <w:r>
              <w:rPr>
                <w:sz w:val="20"/>
              </w:rPr>
              <w:t>6</w:t>
            </w:r>
          </w:p>
        </w:tc>
        <w:tc>
          <w:tcPr>
            <w:tcW w:w="1260" w:type="dxa"/>
            <w:vAlign w:val="center"/>
          </w:tcPr>
          <w:p w14:paraId="1E7C1879" w14:textId="77777777" w:rsidR="00CB74DE" w:rsidRPr="004A7B5E" w:rsidRDefault="00CB74DE" w:rsidP="00667158">
            <w:pPr>
              <w:spacing w:before="60" w:after="60"/>
              <w:jc w:val="center"/>
              <w:rPr>
                <w:sz w:val="20"/>
              </w:rPr>
            </w:pPr>
            <w:r>
              <w:rPr>
                <w:sz w:val="20"/>
              </w:rPr>
              <w:t>0</w:t>
            </w:r>
          </w:p>
        </w:tc>
        <w:tc>
          <w:tcPr>
            <w:tcW w:w="1260" w:type="dxa"/>
            <w:vAlign w:val="center"/>
          </w:tcPr>
          <w:p w14:paraId="19C39D52"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00771195" w14:textId="77777777" w:rsidR="00CB74DE" w:rsidRPr="004A7B5E" w:rsidRDefault="00CB74DE" w:rsidP="00667158">
            <w:pPr>
              <w:spacing w:before="60" w:after="60"/>
              <w:jc w:val="center"/>
              <w:rPr>
                <w:sz w:val="20"/>
              </w:rPr>
            </w:pPr>
            <w:r>
              <w:rPr>
                <w:sz w:val="20"/>
              </w:rPr>
              <w:t>Y</w:t>
            </w:r>
          </w:p>
        </w:tc>
        <w:tc>
          <w:tcPr>
            <w:tcW w:w="990" w:type="dxa"/>
            <w:vAlign w:val="center"/>
          </w:tcPr>
          <w:p w14:paraId="72EA3CD8"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1F2D21C2"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50D60B97" w14:textId="77777777" w:rsidTr="00667158">
        <w:trPr>
          <w:trHeight w:val="570"/>
          <w:jc w:val="center"/>
        </w:trPr>
        <w:tc>
          <w:tcPr>
            <w:tcW w:w="1909" w:type="dxa"/>
            <w:vAlign w:val="center"/>
          </w:tcPr>
          <w:p w14:paraId="1A1F7D05" w14:textId="77777777" w:rsidR="00CB74DE" w:rsidRPr="004A7B5E" w:rsidRDefault="00CB74DE" w:rsidP="00667158">
            <w:pPr>
              <w:spacing w:before="60" w:after="60"/>
              <w:rPr>
                <w:sz w:val="20"/>
              </w:rPr>
            </w:pPr>
            <w:r>
              <w:rPr>
                <w:sz w:val="20"/>
              </w:rPr>
              <w:t>214</w:t>
            </w:r>
          </w:p>
        </w:tc>
        <w:tc>
          <w:tcPr>
            <w:tcW w:w="920" w:type="dxa"/>
            <w:vAlign w:val="center"/>
          </w:tcPr>
          <w:p w14:paraId="450BDBFE" w14:textId="77777777" w:rsidR="00CB74DE" w:rsidRPr="004A7B5E" w:rsidRDefault="00CB74DE" w:rsidP="00667158">
            <w:pPr>
              <w:spacing w:before="60" w:after="60"/>
              <w:jc w:val="center"/>
              <w:rPr>
                <w:sz w:val="20"/>
              </w:rPr>
            </w:pPr>
            <w:r>
              <w:rPr>
                <w:sz w:val="20"/>
              </w:rPr>
              <w:t>488</w:t>
            </w:r>
          </w:p>
        </w:tc>
        <w:tc>
          <w:tcPr>
            <w:tcW w:w="1136" w:type="dxa"/>
            <w:vAlign w:val="center"/>
          </w:tcPr>
          <w:p w14:paraId="73037B6F" w14:textId="77777777" w:rsidR="00CB74DE" w:rsidRPr="004A7B5E" w:rsidRDefault="00CB74DE" w:rsidP="00667158">
            <w:pPr>
              <w:spacing w:before="60" w:after="60"/>
              <w:jc w:val="center"/>
              <w:rPr>
                <w:sz w:val="20"/>
              </w:rPr>
            </w:pPr>
            <w:r>
              <w:rPr>
                <w:sz w:val="20"/>
              </w:rPr>
              <w:t>ND</w:t>
            </w:r>
          </w:p>
        </w:tc>
        <w:tc>
          <w:tcPr>
            <w:tcW w:w="810" w:type="dxa"/>
            <w:vAlign w:val="center"/>
          </w:tcPr>
          <w:p w14:paraId="67A33B32" w14:textId="77777777" w:rsidR="00CB74DE" w:rsidRPr="004A7B5E" w:rsidRDefault="00CB74DE" w:rsidP="00667158">
            <w:pPr>
              <w:spacing w:before="60" w:after="60"/>
              <w:jc w:val="center"/>
              <w:rPr>
                <w:sz w:val="20"/>
              </w:rPr>
            </w:pPr>
            <w:r>
              <w:rPr>
                <w:sz w:val="20"/>
              </w:rPr>
              <w:t>75</w:t>
            </w:r>
          </w:p>
        </w:tc>
        <w:tc>
          <w:tcPr>
            <w:tcW w:w="1080" w:type="dxa"/>
            <w:vAlign w:val="center"/>
          </w:tcPr>
          <w:p w14:paraId="7C22E053" w14:textId="77777777" w:rsidR="00CB74DE" w:rsidRPr="004A7B5E" w:rsidRDefault="00CB74DE" w:rsidP="00667158">
            <w:pPr>
              <w:spacing w:before="60" w:after="60"/>
              <w:jc w:val="center"/>
              <w:rPr>
                <w:sz w:val="20"/>
              </w:rPr>
            </w:pPr>
            <w:r>
              <w:rPr>
                <w:sz w:val="20"/>
              </w:rPr>
              <w:t>52</w:t>
            </w:r>
          </w:p>
        </w:tc>
        <w:tc>
          <w:tcPr>
            <w:tcW w:w="900" w:type="dxa"/>
            <w:vAlign w:val="center"/>
          </w:tcPr>
          <w:p w14:paraId="6104D752" w14:textId="77777777" w:rsidR="00CB74DE" w:rsidRPr="004A7B5E" w:rsidRDefault="00CB74DE" w:rsidP="00667158">
            <w:pPr>
              <w:spacing w:before="60" w:after="60"/>
              <w:jc w:val="center"/>
              <w:rPr>
                <w:sz w:val="20"/>
              </w:rPr>
            </w:pPr>
            <w:r>
              <w:rPr>
                <w:sz w:val="20"/>
              </w:rPr>
              <w:t>ND</w:t>
            </w:r>
          </w:p>
        </w:tc>
        <w:tc>
          <w:tcPr>
            <w:tcW w:w="954" w:type="dxa"/>
            <w:vAlign w:val="center"/>
          </w:tcPr>
          <w:p w14:paraId="11C558B5" w14:textId="77777777" w:rsidR="00CB74DE" w:rsidRPr="004A7B5E" w:rsidRDefault="00CB74DE" w:rsidP="00667158">
            <w:pPr>
              <w:spacing w:before="60" w:after="60"/>
              <w:jc w:val="center"/>
              <w:rPr>
                <w:sz w:val="20"/>
              </w:rPr>
            </w:pPr>
            <w:r>
              <w:rPr>
                <w:sz w:val="20"/>
              </w:rPr>
              <w:t>6</w:t>
            </w:r>
          </w:p>
        </w:tc>
        <w:tc>
          <w:tcPr>
            <w:tcW w:w="1260" w:type="dxa"/>
            <w:vAlign w:val="center"/>
          </w:tcPr>
          <w:p w14:paraId="5AE8CB27" w14:textId="77777777" w:rsidR="00CB74DE" w:rsidRPr="004A7B5E" w:rsidRDefault="00CB74DE" w:rsidP="00667158">
            <w:pPr>
              <w:spacing w:before="60" w:after="60"/>
              <w:jc w:val="center"/>
              <w:rPr>
                <w:sz w:val="20"/>
              </w:rPr>
            </w:pPr>
            <w:r>
              <w:rPr>
                <w:sz w:val="20"/>
              </w:rPr>
              <w:t>0</w:t>
            </w:r>
          </w:p>
        </w:tc>
        <w:tc>
          <w:tcPr>
            <w:tcW w:w="1260" w:type="dxa"/>
            <w:vAlign w:val="center"/>
          </w:tcPr>
          <w:p w14:paraId="2FC6883C"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6E65434E" w14:textId="77777777" w:rsidR="00CB74DE" w:rsidRPr="004A7B5E" w:rsidRDefault="00CB74DE" w:rsidP="00667158">
            <w:pPr>
              <w:spacing w:before="60" w:after="60"/>
              <w:jc w:val="center"/>
              <w:rPr>
                <w:sz w:val="20"/>
              </w:rPr>
            </w:pPr>
            <w:r>
              <w:rPr>
                <w:sz w:val="20"/>
              </w:rPr>
              <w:t>Y</w:t>
            </w:r>
          </w:p>
        </w:tc>
        <w:tc>
          <w:tcPr>
            <w:tcW w:w="990" w:type="dxa"/>
            <w:vAlign w:val="center"/>
          </w:tcPr>
          <w:p w14:paraId="3DD3FB8D"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08661F93" w14:textId="77777777" w:rsidR="00CB74DE" w:rsidRPr="004A7B5E" w:rsidRDefault="00CB74DE" w:rsidP="00667158">
            <w:pPr>
              <w:pStyle w:val="Header"/>
              <w:tabs>
                <w:tab w:val="clear" w:pos="4320"/>
                <w:tab w:val="clear" w:pos="8640"/>
              </w:tabs>
              <w:spacing w:before="60" w:after="60"/>
              <w:rPr>
                <w:sz w:val="20"/>
              </w:rPr>
            </w:pPr>
            <w:r>
              <w:rPr>
                <w:sz w:val="20"/>
              </w:rPr>
              <w:t>2 water-damaged ceiling tiles</w:t>
            </w:r>
          </w:p>
        </w:tc>
      </w:tr>
      <w:tr w:rsidR="00CB74DE" w:rsidRPr="004A7B5E" w14:paraId="0F37F964" w14:textId="77777777" w:rsidTr="00667158">
        <w:trPr>
          <w:trHeight w:val="570"/>
          <w:jc w:val="center"/>
        </w:trPr>
        <w:tc>
          <w:tcPr>
            <w:tcW w:w="1909" w:type="dxa"/>
            <w:vAlign w:val="center"/>
          </w:tcPr>
          <w:p w14:paraId="3E877ABE" w14:textId="77777777" w:rsidR="00CB74DE" w:rsidRPr="004A7B5E" w:rsidRDefault="00CB74DE" w:rsidP="00667158">
            <w:pPr>
              <w:spacing w:before="60" w:after="60"/>
              <w:rPr>
                <w:sz w:val="20"/>
              </w:rPr>
            </w:pPr>
            <w:r>
              <w:rPr>
                <w:sz w:val="20"/>
              </w:rPr>
              <w:t>215 rest room</w:t>
            </w:r>
          </w:p>
        </w:tc>
        <w:tc>
          <w:tcPr>
            <w:tcW w:w="920" w:type="dxa"/>
            <w:vAlign w:val="center"/>
          </w:tcPr>
          <w:p w14:paraId="6E7CB186" w14:textId="77777777" w:rsidR="00CB74DE" w:rsidRPr="004A7B5E" w:rsidRDefault="00CB74DE" w:rsidP="00667158">
            <w:pPr>
              <w:spacing w:before="60" w:after="60"/>
              <w:jc w:val="center"/>
              <w:rPr>
                <w:sz w:val="20"/>
              </w:rPr>
            </w:pPr>
          </w:p>
        </w:tc>
        <w:tc>
          <w:tcPr>
            <w:tcW w:w="1136" w:type="dxa"/>
            <w:vAlign w:val="center"/>
          </w:tcPr>
          <w:p w14:paraId="40B34E1A" w14:textId="77777777" w:rsidR="00CB74DE" w:rsidRPr="004A7B5E" w:rsidRDefault="00CB74DE" w:rsidP="00667158">
            <w:pPr>
              <w:spacing w:before="60" w:after="60"/>
              <w:jc w:val="center"/>
              <w:rPr>
                <w:sz w:val="20"/>
              </w:rPr>
            </w:pPr>
          </w:p>
        </w:tc>
        <w:tc>
          <w:tcPr>
            <w:tcW w:w="810" w:type="dxa"/>
            <w:vAlign w:val="center"/>
          </w:tcPr>
          <w:p w14:paraId="39C80EFE" w14:textId="77777777" w:rsidR="00CB74DE" w:rsidRPr="004A7B5E" w:rsidRDefault="00CB74DE" w:rsidP="00667158">
            <w:pPr>
              <w:spacing w:before="60" w:after="60"/>
              <w:jc w:val="center"/>
              <w:rPr>
                <w:sz w:val="20"/>
              </w:rPr>
            </w:pPr>
          </w:p>
        </w:tc>
        <w:tc>
          <w:tcPr>
            <w:tcW w:w="1080" w:type="dxa"/>
            <w:vAlign w:val="center"/>
          </w:tcPr>
          <w:p w14:paraId="4AF3EE0E" w14:textId="77777777" w:rsidR="00CB74DE" w:rsidRPr="004A7B5E" w:rsidRDefault="00CB74DE" w:rsidP="00667158">
            <w:pPr>
              <w:spacing w:before="60" w:after="60"/>
              <w:jc w:val="center"/>
              <w:rPr>
                <w:sz w:val="20"/>
              </w:rPr>
            </w:pPr>
          </w:p>
        </w:tc>
        <w:tc>
          <w:tcPr>
            <w:tcW w:w="900" w:type="dxa"/>
            <w:vAlign w:val="center"/>
          </w:tcPr>
          <w:p w14:paraId="0B006961" w14:textId="77777777" w:rsidR="00CB74DE" w:rsidRPr="004A7B5E" w:rsidRDefault="00CB74DE" w:rsidP="00667158">
            <w:pPr>
              <w:spacing w:before="60" w:after="60"/>
              <w:jc w:val="center"/>
              <w:rPr>
                <w:sz w:val="20"/>
              </w:rPr>
            </w:pPr>
          </w:p>
        </w:tc>
        <w:tc>
          <w:tcPr>
            <w:tcW w:w="954" w:type="dxa"/>
            <w:vAlign w:val="center"/>
          </w:tcPr>
          <w:p w14:paraId="29D75CFF" w14:textId="77777777" w:rsidR="00CB74DE" w:rsidRPr="004A7B5E" w:rsidRDefault="00CB74DE" w:rsidP="00667158">
            <w:pPr>
              <w:spacing w:before="60" w:after="60"/>
              <w:jc w:val="center"/>
              <w:rPr>
                <w:sz w:val="20"/>
              </w:rPr>
            </w:pPr>
          </w:p>
        </w:tc>
        <w:tc>
          <w:tcPr>
            <w:tcW w:w="1260" w:type="dxa"/>
            <w:vAlign w:val="center"/>
          </w:tcPr>
          <w:p w14:paraId="4617634D" w14:textId="77777777" w:rsidR="00CB74DE" w:rsidRPr="004A7B5E" w:rsidRDefault="00CB74DE" w:rsidP="00667158">
            <w:pPr>
              <w:spacing w:before="60" w:after="60"/>
              <w:jc w:val="center"/>
              <w:rPr>
                <w:sz w:val="20"/>
              </w:rPr>
            </w:pPr>
          </w:p>
        </w:tc>
        <w:tc>
          <w:tcPr>
            <w:tcW w:w="1260" w:type="dxa"/>
            <w:vAlign w:val="center"/>
          </w:tcPr>
          <w:p w14:paraId="0A495173" w14:textId="77777777" w:rsidR="00CB74DE" w:rsidRPr="004A7B5E" w:rsidRDefault="00CB74DE" w:rsidP="00667158">
            <w:pPr>
              <w:spacing w:before="60" w:after="60"/>
              <w:jc w:val="center"/>
              <w:rPr>
                <w:sz w:val="20"/>
              </w:rPr>
            </w:pPr>
          </w:p>
        </w:tc>
        <w:tc>
          <w:tcPr>
            <w:tcW w:w="900" w:type="dxa"/>
            <w:gridSpan w:val="2"/>
            <w:vAlign w:val="center"/>
          </w:tcPr>
          <w:p w14:paraId="39C65F67" w14:textId="77777777" w:rsidR="00CB74DE" w:rsidRPr="004A7B5E" w:rsidRDefault="00CB74DE" w:rsidP="00667158">
            <w:pPr>
              <w:spacing w:before="60" w:after="60"/>
              <w:jc w:val="center"/>
              <w:rPr>
                <w:sz w:val="20"/>
              </w:rPr>
            </w:pPr>
          </w:p>
        </w:tc>
        <w:tc>
          <w:tcPr>
            <w:tcW w:w="990" w:type="dxa"/>
            <w:vAlign w:val="center"/>
          </w:tcPr>
          <w:p w14:paraId="0A46B5DB" w14:textId="77777777" w:rsidR="00CB74DE" w:rsidRPr="004A7B5E" w:rsidRDefault="00CB74DE" w:rsidP="00667158">
            <w:pPr>
              <w:spacing w:before="60" w:after="60"/>
              <w:jc w:val="center"/>
              <w:rPr>
                <w:sz w:val="20"/>
              </w:rPr>
            </w:pPr>
          </w:p>
        </w:tc>
        <w:tc>
          <w:tcPr>
            <w:tcW w:w="2471" w:type="dxa"/>
            <w:tcBorders>
              <w:left w:val="nil"/>
            </w:tcBorders>
            <w:vAlign w:val="center"/>
          </w:tcPr>
          <w:p w14:paraId="55BB5851" w14:textId="77777777" w:rsidR="00CB74DE" w:rsidRPr="004A7B5E" w:rsidRDefault="00CB74DE" w:rsidP="00667158">
            <w:pPr>
              <w:pStyle w:val="Header"/>
              <w:tabs>
                <w:tab w:val="clear" w:pos="4320"/>
                <w:tab w:val="clear" w:pos="8640"/>
              </w:tabs>
              <w:spacing w:before="60" w:after="60"/>
              <w:rPr>
                <w:sz w:val="20"/>
              </w:rPr>
            </w:pPr>
            <w:r>
              <w:rPr>
                <w:sz w:val="20"/>
              </w:rPr>
              <w:t>1 water-damaged ceiling tile</w:t>
            </w:r>
          </w:p>
        </w:tc>
      </w:tr>
      <w:tr w:rsidR="00CB74DE" w:rsidRPr="004A7B5E" w14:paraId="13764A4A" w14:textId="77777777" w:rsidTr="00667158">
        <w:trPr>
          <w:trHeight w:val="570"/>
          <w:jc w:val="center"/>
        </w:trPr>
        <w:tc>
          <w:tcPr>
            <w:tcW w:w="1909" w:type="dxa"/>
            <w:vAlign w:val="center"/>
          </w:tcPr>
          <w:p w14:paraId="71671C42" w14:textId="77777777" w:rsidR="00CB74DE" w:rsidRPr="004A7B5E" w:rsidRDefault="00CB74DE" w:rsidP="00667158">
            <w:pPr>
              <w:spacing w:before="60" w:after="60"/>
              <w:rPr>
                <w:sz w:val="20"/>
              </w:rPr>
            </w:pPr>
            <w:r>
              <w:rPr>
                <w:sz w:val="20"/>
              </w:rPr>
              <w:t>216 rest room</w:t>
            </w:r>
          </w:p>
        </w:tc>
        <w:tc>
          <w:tcPr>
            <w:tcW w:w="920" w:type="dxa"/>
            <w:vAlign w:val="center"/>
          </w:tcPr>
          <w:p w14:paraId="1BB41341" w14:textId="77777777" w:rsidR="00CB74DE" w:rsidRPr="004A7B5E" w:rsidRDefault="00CB74DE" w:rsidP="00667158">
            <w:pPr>
              <w:spacing w:before="60" w:after="60"/>
              <w:jc w:val="center"/>
              <w:rPr>
                <w:sz w:val="20"/>
              </w:rPr>
            </w:pPr>
          </w:p>
        </w:tc>
        <w:tc>
          <w:tcPr>
            <w:tcW w:w="1136" w:type="dxa"/>
            <w:vAlign w:val="center"/>
          </w:tcPr>
          <w:p w14:paraId="66536114" w14:textId="77777777" w:rsidR="00CB74DE" w:rsidRPr="004A7B5E" w:rsidRDefault="00CB74DE" w:rsidP="00667158">
            <w:pPr>
              <w:spacing w:before="60" w:after="60"/>
              <w:jc w:val="center"/>
              <w:rPr>
                <w:sz w:val="20"/>
              </w:rPr>
            </w:pPr>
          </w:p>
        </w:tc>
        <w:tc>
          <w:tcPr>
            <w:tcW w:w="810" w:type="dxa"/>
            <w:vAlign w:val="center"/>
          </w:tcPr>
          <w:p w14:paraId="27C02C83" w14:textId="77777777" w:rsidR="00CB74DE" w:rsidRPr="004A7B5E" w:rsidRDefault="00CB74DE" w:rsidP="00667158">
            <w:pPr>
              <w:spacing w:before="60" w:after="60"/>
              <w:jc w:val="center"/>
              <w:rPr>
                <w:sz w:val="20"/>
              </w:rPr>
            </w:pPr>
          </w:p>
        </w:tc>
        <w:tc>
          <w:tcPr>
            <w:tcW w:w="1080" w:type="dxa"/>
            <w:vAlign w:val="center"/>
          </w:tcPr>
          <w:p w14:paraId="127854D1" w14:textId="77777777" w:rsidR="00CB74DE" w:rsidRPr="004A7B5E" w:rsidRDefault="00CB74DE" w:rsidP="00667158">
            <w:pPr>
              <w:spacing w:before="60" w:after="60"/>
              <w:jc w:val="center"/>
              <w:rPr>
                <w:sz w:val="20"/>
              </w:rPr>
            </w:pPr>
          </w:p>
        </w:tc>
        <w:tc>
          <w:tcPr>
            <w:tcW w:w="900" w:type="dxa"/>
            <w:vAlign w:val="center"/>
          </w:tcPr>
          <w:p w14:paraId="2D5A8462" w14:textId="77777777" w:rsidR="00CB74DE" w:rsidRPr="004A7B5E" w:rsidRDefault="00CB74DE" w:rsidP="00667158">
            <w:pPr>
              <w:spacing w:before="60" w:after="60"/>
              <w:jc w:val="center"/>
              <w:rPr>
                <w:sz w:val="20"/>
              </w:rPr>
            </w:pPr>
          </w:p>
        </w:tc>
        <w:tc>
          <w:tcPr>
            <w:tcW w:w="954" w:type="dxa"/>
            <w:vAlign w:val="center"/>
          </w:tcPr>
          <w:p w14:paraId="04956EC2" w14:textId="77777777" w:rsidR="00CB74DE" w:rsidRPr="004A7B5E" w:rsidRDefault="00CB74DE" w:rsidP="00667158">
            <w:pPr>
              <w:spacing w:before="60" w:after="60"/>
              <w:jc w:val="center"/>
              <w:rPr>
                <w:sz w:val="20"/>
              </w:rPr>
            </w:pPr>
          </w:p>
        </w:tc>
        <w:tc>
          <w:tcPr>
            <w:tcW w:w="1260" w:type="dxa"/>
            <w:vAlign w:val="center"/>
          </w:tcPr>
          <w:p w14:paraId="73C6C311" w14:textId="77777777" w:rsidR="00CB74DE" w:rsidRPr="004A7B5E" w:rsidRDefault="00CB74DE" w:rsidP="00667158">
            <w:pPr>
              <w:spacing w:before="60" w:after="60"/>
              <w:jc w:val="center"/>
              <w:rPr>
                <w:sz w:val="20"/>
              </w:rPr>
            </w:pPr>
          </w:p>
        </w:tc>
        <w:tc>
          <w:tcPr>
            <w:tcW w:w="1260" w:type="dxa"/>
            <w:vAlign w:val="center"/>
          </w:tcPr>
          <w:p w14:paraId="2B366507" w14:textId="77777777" w:rsidR="00CB74DE" w:rsidRPr="004A7B5E" w:rsidRDefault="00CB74DE" w:rsidP="00667158">
            <w:pPr>
              <w:spacing w:before="60" w:after="60"/>
              <w:jc w:val="center"/>
              <w:rPr>
                <w:sz w:val="20"/>
              </w:rPr>
            </w:pPr>
          </w:p>
        </w:tc>
        <w:tc>
          <w:tcPr>
            <w:tcW w:w="900" w:type="dxa"/>
            <w:gridSpan w:val="2"/>
            <w:vAlign w:val="center"/>
          </w:tcPr>
          <w:p w14:paraId="60CE8F23" w14:textId="77777777" w:rsidR="00CB74DE" w:rsidRPr="004A7B5E" w:rsidRDefault="00CB74DE" w:rsidP="00667158">
            <w:pPr>
              <w:spacing w:before="60" w:after="60"/>
              <w:jc w:val="center"/>
              <w:rPr>
                <w:sz w:val="20"/>
              </w:rPr>
            </w:pPr>
          </w:p>
        </w:tc>
        <w:tc>
          <w:tcPr>
            <w:tcW w:w="990" w:type="dxa"/>
            <w:vAlign w:val="center"/>
          </w:tcPr>
          <w:p w14:paraId="6F562A7F" w14:textId="77777777" w:rsidR="00CB74DE" w:rsidRPr="004A7B5E" w:rsidRDefault="00CB74DE" w:rsidP="00667158">
            <w:pPr>
              <w:spacing w:before="60" w:after="60"/>
              <w:jc w:val="center"/>
              <w:rPr>
                <w:sz w:val="20"/>
              </w:rPr>
            </w:pPr>
          </w:p>
        </w:tc>
        <w:tc>
          <w:tcPr>
            <w:tcW w:w="2471" w:type="dxa"/>
            <w:tcBorders>
              <w:left w:val="nil"/>
            </w:tcBorders>
            <w:vAlign w:val="center"/>
          </w:tcPr>
          <w:p w14:paraId="57A942D8" w14:textId="77777777" w:rsidR="00CB74DE" w:rsidRPr="004A7B5E" w:rsidRDefault="00CB74DE" w:rsidP="00667158">
            <w:pPr>
              <w:pStyle w:val="Header"/>
              <w:tabs>
                <w:tab w:val="clear" w:pos="4320"/>
                <w:tab w:val="clear" w:pos="8640"/>
              </w:tabs>
              <w:spacing w:before="60" w:after="60"/>
              <w:rPr>
                <w:sz w:val="20"/>
              </w:rPr>
            </w:pPr>
            <w:r>
              <w:rPr>
                <w:sz w:val="20"/>
              </w:rPr>
              <w:t>1 water-damaged ceiling tile</w:t>
            </w:r>
          </w:p>
        </w:tc>
      </w:tr>
      <w:tr w:rsidR="00CB74DE" w:rsidRPr="004A7B5E" w14:paraId="1D38E170" w14:textId="77777777" w:rsidTr="00667158">
        <w:trPr>
          <w:trHeight w:val="570"/>
          <w:jc w:val="center"/>
        </w:trPr>
        <w:tc>
          <w:tcPr>
            <w:tcW w:w="1909" w:type="dxa"/>
            <w:vAlign w:val="center"/>
          </w:tcPr>
          <w:p w14:paraId="3C0CA8FD" w14:textId="77777777" w:rsidR="00CB74DE" w:rsidRPr="004A7B5E" w:rsidRDefault="00CB74DE" w:rsidP="00667158">
            <w:pPr>
              <w:spacing w:before="60" w:after="60"/>
              <w:rPr>
                <w:sz w:val="20"/>
              </w:rPr>
            </w:pPr>
            <w:r>
              <w:rPr>
                <w:sz w:val="20"/>
              </w:rPr>
              <w:t>218</w:t>
            </w:r>
          </w:p>
        </w:tc>
        <w:tc>
          <w:tcPr>
            <w:tcW w:w="920" w:type="dxa"/>
            <w:vAlign w:val="center"/>
          </w:tcPr>
          <w:p w14:paraId="4CBBBCEA" w14:textId="77777777" w:rsidR="00CB74DE" w:rsidRPr="004A7B5E" w:rsidRDefault="00CB74DE" w:rsidP="00667158">
            <w:pPr>
              <w:spacing w:before="60" w:after="60"/>
              <w:jc w:val="center"/>
              <w:rPr>
                <w:sz w:val="20"/>
              </w:rPr>
            </w:pPr>
            <w:r>
              <w:rPr>
                <w:sz w:val="20"/>
              </w:rPr>
              <w:t>509</w:t>
            </w:r>
          </w:p>
        </w:tc>
        <w:tc>
          <w:tcPr>
            <w:tcW w:w="1136" w:type="dxa"/>
            <w:vAlign w:val="center"/>
          </w:tcPr>
          <w:p w14:paraId="594B3007" w14:textId="77777777" w:rsidR="00CB74DE" w:rsidRPr="004A7B5E" w:rsidRDefault="00CB74DE" w:rsidP="00667158">
            <w:pPr>
              <w:spacing w:before="60" w:after="60"/>
              <w:jc w:val="center"/>
              <w:rPr>
                <w:sz w:val="20"/>
              </w:rPr>
            </w:pPr>
            <w:r>
              <w:rPr>
                <w:sz w:val="20"/>
              </w:rPr>
              <w:t>ND</w:t>
            </w:r>
          </w:p>
        </w:tc>
        <w:tc>
          <w:tcPr>
            <w:tcW w:w="810" w:type="dxa"/>
            <w:vAlign w:val="center"/>
          </w:tcPr>
          <w:p w14:paraId="347E6046" w14:textId="77777777" w:rsidR="00CB74DE" w:rsidRPr="004A7B5E" w:rsidRDefault="00CB74DE" w:rsidP="00667158">
            <w:pPr>
              <w:spacing w:before="60" w:after="60"/>
              <w:jc w:val="center"/>
              <w:rPr>
                <w:sz w:val="20"/>
              </w:rPr>
            </w:pPr>
            <w:r>
              <w:rPr>
                <w:sz w:val="20"/>
              </w:rPr>
              <w:t>77</w:t>
            </w:r>
          </w:p>
        </w:tc>
        <w:tc>
          <w:tcPr>
            <w:tcW w:w="1080" w:type="dxa"/>
            <w:vAlign w:val="center"/>
          </w:tcPr>
          <w:p w14:paraId="6F402E33" w14:textId="77777777" w:rsidR="00CB74DE" w:rsidRPr="004A7B5E" w:rsidRDefault="00CB74DE" w:rsidP="00667158">
            <w:pPr>
              <w:spacing w:before="60" w:after="60"/>
              <w:jc w:val="center"/>
              <w:rPr>
                <w:sz w:val="20"/>
              </w:rPr>
            </w:pPr>
            <w:r>
              <w:rPr>
                <w:sz w:val="20"/>
              </w:rPr>
              <w:t>50</w:t>
            </w:r>
          </w:p>
        </w:tc>
        <w:tc>
          <w:tcPr>
            <w:tcW w:w="900" w:type="dxa"/>
            <w:vAlign w:val="center"/>
          </w:tcPr>
          <w:p w14:paraId="0C395364" w14:textId="77777777" w:rsidR="00CB74DE" w:rsidRPr="004A7B5E" w:rsidRDefault="00CB74DE" w:rsidP="00667158">
            <w:pPr>
              <w:spacing w:before="60" w:after="60"/>
              <w:jc w:val="center"/>
              <w:rPr>
                <w:sz w:val="20"/>
              </w:rPr>
            </w:pPr>
            <w:r>
              <w:rPr>
                <w:sz w:val="20"/>
              </w:rPr>
              <w:t>ND</w:t>
            </w:r>
          </w:p>
        </w:tc>
        <w:tc>
          <w:tcPr>
            <w:tcW w:w="954" w:type="dxa"/>
            <w:vAlign w:val="center"/>
          </w:tcPr>
          <w:p w14:paraId="0E40D65C" w14:textId="77777777" w:rsidR="00CB74DE" w:rsidRPr="004A7B5E" w:rsidRDefault="00CB74DE" w:rsidP="00667158">
            <w:pPr>
              <w:spacing w:before="60" w:after="60"/>
              <w:jc w:val="center"/>
              <w:rPr>
                <w:sz w:val="20"/>
              </w:rPr>
            </w:pPr>
            <w:r>
              <w:rPr>
                <w:sz w:val="20"/>
              </w:rPr>
              <w:t>6</w:t>
            </w:r>
          </w:p>
        </w:tc>
        <w:tc>
          <w:tcPr>
            <w:tcW w:w="1260" w:type="dxa"/>
            <w:vAlign w:val="center"/>
          </w:tcPr>
          <w:p w14:paraId="686C2F48" w14:textId="77777777" w:rsidR="00CB74DE" w:rsidRPr="004A7B5E" w:rsidRDefault="00CB74DE" w:rsidP="00667158">
            <w:pPr>
              <w:spacing w:before="60" w:after="60"/>
              <w:jc w:val="center"/>
              <w:rPr>
                <w:sz w:val="20"/>
              </w:rPr>
            </w:pPr>
            <w:r>
              <w:rPr>
                <w:sz w:val="20"/>
              </w:rPr>
              <w:t>0</w:t>
            </w:r>
          </w:p>
        </w:tc>
        <w:tc>
          <w:tcPr>
            <w:tcW w:w="1260" w:type="dxa"/>
            <w:vAlign w:val="center"/>
          </w:tcPr>
          <w:p w14:paraId="195ECF46"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65427C68" w14:textId="77777777" w:rsidR="00CB74DE" w:rsidRPr="004A7B5E" w:rsidRDefault="00CB74DE" w:rsidP="00667158">
            <w:pPr>
              <w:spacing w:before="60" w:after="60"/>
              <w:jc w:val="center"/>
              <w:rPr>
                <w:sz w:val="20"/>
              </w:rPr>
            </w:pPr>
            <w:r>
              <w:rPr>
                <w:sz w:val="20"/>
              </w:rPr>
              <w:t>Y</w:t>
            </w:r>
          </w:p>
        </w:tc>
        <w:tc>
          <w:tcPr>
            <w:tcW w:w="990" w:type="dxa"/>
            <w:vAlign w:val="center"/>
          </w:tcPr>
          <w:p w14:paraId="42AB82AA"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48C08847"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36EADB94" w14:textId="77777777" w:rsidTr="00667158">
        <w:trPr>
          <w:trHeight w:val="570"/>
          <w:jc w:val="center"/>
        </w:trPr>
        <w:tc>
          <w:tcPr>
            <w:tcW w:w="1909" w:type="dxa"/>
            <w:vAlign w:val="center"/>
          </w:tcPr>
          <w:p w14:paraId="2A2D50C4" w14:textId="77777777" w:rsidR="00CB74DE" w:rsidRPr="004A7B5E" w:rsidRDefault="00CB74DE" w:rsidP="00667158">
            <w:pPr>
              <w:spacing w:before="60" w:after="60"/>
              <w:rPr>
                <w:sz w:val="20"/>
              </w:rPr>
            </w:pPr>
            <w:r>
              <w:rPr>
                <w:sz w:val="20"/>
              </w:rPr>
              <w:t>220</w:t>
            </w:r>
          </w:p>
        </w:tc>
        <w:tc>
          <w:tcPr>
            <w:tcW w:w="920" w:type="dxa"/>
            <w:vAlign w:val="center"/>
          </w:tcPr>
          <w:p w14:paraId="27804932" w14:textId="77777777" w:rsidR="00CB74DE" w:rsidRPr="004A7B5E" w:rsidRDefault="00CB74DE" w:rsidP="00667158">
            <w:pPr>
              <w:spacing w:before="60" w:after="60"/>
              <w:jc w:val="center"/>
              <w:rPr>
                <w:sz w:val="20"/>
              </w:rPr>
            </w:pPr>
            <w:r>
              <w:rPr>
                <w:sz w:val="20"/>
              </w:rPr>
              <w:t>527</w:t>
            </w:r>
          </w:p>
        </w:tc>
        <w:tc>
          <w:tcPr>
            <w:tcW w:w="1136" w:type="dxa"/>
            <w:vAlign w:val="center"/>
          </w:tcPr>
          <w:p w14:paraId="7F84BC68" w14:textId="77777777" w:rsidR="00CB74DE" w:rsidRPr="004A7B5E" w:rsidRDefault="00CB74DE" w:rsidP="00667158">
            <w:pPr>
              <w:spacing w:before="60" w:after="60"/>
              <w:jc w:val="center"/>
              <w:rPr>
                <w:sz w:val="20"/>
              </w:rPr>
            </w:pPr>
            <w:r>
              <w:rPr>
                <w:sz w:val="20"/>
              </w:rPr>
              <w:t>ND</w:t>
            </w:r>
          </w:p>
        </w:tc>
        <w:tc>
          <w:tcPr>
            <w:tcW w:w="810" w:type="dxa"/>
            <w:vAlign w:val="center"/>
          </w:tcPr>
          <w:p w14:paraId="223CD94B" w14:textId="77777777" w:rsidR="00CB74DE" w:rsidRPr="004A7B5E" w:rsidRDefault="00CB74DE" w:rsidP="00667158">
            <w:pPr>
              <w:spacing w:before="60" w:after="60"/>
              <w:jc w:val="center"/>
              <w:rPr>
                <w:sz w:val="20"/>
              </w:rPr>
            </w:pPr>
            <w:r>
              <w:rPr>
                <w:sz w:val="20"/>
              </w:rPr>
              <w:t>77</w:t>
            </w:r>
          </w:p>
        </w:tc>
        <w:tc>
          <w:tcPr>
            <w:tcW w:w="1080" w:type="dxa"/>
            <w:vAlign w:val="center"/>
          </w:tcPr>
          <w:p w14:paraId="1368E14C" w14:textId="77777777" w:rsidR="00CB74DE" w:rsidRPr="004A7B5E" w:rsidRDefault="00CB74DE" w:rsidP="00667158">
            <w:pPr>
              <w:spacing w:before="60" w:after="60"/>
              <w:jc w:val="center"/>
              <w:rPr>
                <w:sz w:val="20"/>
              </w:rPr>
            </w:pPr>
            <w:r>
              <w:rPr>
                <w:sz w:val="20"/>
              </w:rPr>
              <w:t>51</w:t>
            </w:r>
          </w:p>
        </w:tc>
        <w:tc>
          <w:tcPr>
            <w:tcW w:w="900" w:type="dxa"/>
            <w:vAlign w:val="center"/>
          </w:tcPr>
          <w:p w14:paraId="3997EC4A" w14:textId="77777777" w:rsidR="00CB74DE" w:rsidRPr="004A7B5E" w:rsidRDefault="00CB74DE" w:rsidP="00667158">
            <w:pPr>
              <w:spacing w:before="60" w:after="60"/>
              <w:jc w:val="center"/>
              <w:rPr>
                <w:sz w:val="20"/>
              </w:rPr>
            </w:pPr>
            <w:r>
              <w:rPr>
                <w:sz w:val="20"/>
              </w:rPr>
              <w:t>ND</w:t>
            </w:r>
          </w:p>
        </w:tc>
        <w:tc>
          <w:tcPr>
            <w:tcW w:w="954" w:type="dxa"/>
            <w:vAlign w:val="center"/>
          </w:tcPr>
          <w:p w14:paraId="145097E5" w14:textId="77777777" w:rsidR="00CB74DE" w:rsidRPr="004A7B5E" w:rsidRDefault="00CB74DE" w:rsidP="00667158">
            <w:pPr>
              <w:spacing w:before="60" w:after="60"/>
              <w:jc w:val="center"/>
              <w:rPr>
                <w:sz w:val="20"/>
              </w:rPr>
            </w:pPr>
            <w:r>
              <w:rPr>
                <w:sz w:val="20"/>
              </w:rPr>
              <w:t>5</w:t>
            </w:r>
          </w:p>
        </w:tc>
        <w:tc>
          <w:tcPr>
            <w:tcW w:w="1260" w:type="dxa"/>
            <w:vAlign w:val="center"/>
          </w:tcPr>
          <w:p w14:paraId="72DFEAD4" w14:textId="77777777" w:rsidR="00CB74DE" w:rsidRPr="004A7B5E" w:rsidRDefault="00CB74DE" w:rsidP="00667158">
            <w:pPr>
              <w:spacing w:before="60" w:after="60"/>
              <w:jc w:val="center"/>
              <w:rPr>
                <w:sz w:val="20"/>
              </w:rPr>
            </w:pPr>
            <w:r>
              <w:rPr>
                <w:sz w:val="20"/>
              </w:rPr>
              <w:t>0</w:t>
            </w:r>
          </w:p>
        </w:tc>
        <w:tc>
          <w:tcPr>
            <w:tcW w:w="1260" w:type="dxa"/>
            <w:vAlign w:val="center"/>
          </w:tcPr>
          <w:p w14:paraId="1340C187"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364D0AEC" w14:textId="77777777" w:rsidR="00CB74DE" w:rsidRPr="004A7B5E" w:rsidRDefault="00CB74DE" w:rsidP="00667158">
            <w:pPr>
              <w:spacing w:before="60" w:after="60"/>
              <w:jc w:val="center"/>
              <w:rPr>
                <w:sz w:val="20"/>
              </w:rPr>
            </w:pPr>
            <w:r>
              <w:rPr>
                <w:sz w:val="20"/>
              </w:rPr>
              <w:t>Y</w:t>
            </w:r>
          </w:p>
        </w:tc>
        <w:tc>
          <w:tcPr>
            <w:tcW w:w="990" w:type="dxa"/>
            <w:vAlign w:val="center"/>
          </w:tcPr>
          <w:p w14:paraId="44A8C006"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18DB7A2D"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0DB90409" w14:textId="77777777" w:rsidTr="00667158">
        <w:trPr>
          <w:trHeight w:val="570"/>
          <w:jc w:val="center"/>
        </w:trPr>
        <w:tc>
          <w:tcPr>
            <w:tcW w:w="1909" w:type="dxa"/>
            <w:vAlign w:val="center"/>
          </w:tcPr>
          <w:p w14:paraId="6AF67E53" w14:textId="77777777" w:rsidR="00CB74DE" w:rsidRDefault="00CB74DE" w:rsidP="00667158">
            <w:pPr>
              <w:spacing w:before="60" w:after="60"/>
              <w:rPr>
                <w:sz w:val="20"/>
              </w:rPr>
            </w:pPr>
            <w:r>
              <w:rPr>
                <w:sz w:val="20"/>
              </w:rPr>
              <w:t>221</w:t>
            </w:r>
          </w:p>
        </w:tc>
        <w:tc>
          <w:tcPr>
            <w:tcW w:w="920" w:type="dxa"/>
            <w:vAlign w:val="center"/>
          </w:tcPr>
          <w:p w14:paraId="0D5933E3" w14:textId="77777777" w:rsidR="00CB74DE" w:rsidRPr="004A7B5E" w:rsidRDefault="00CB74DE" w:rsidP="00667158">
            <w:pPr>
              <w:spacing w:before="60" w:after="60"/>
              <w:jc w:val="center"/>
              <w:rPr>
                <w:sz w:val="20"/>
              </w:rPr>
            </w:pPr>
            <w:r>
              <w:rPr>
                <w:sz w:val="20"/>
              </w:rPr>
              <w:t>563</w:t>
            </w:r>
          </w:p>
        </w:tc>
        <w:tc>
          <w:tcPr>
            <w:tcW w:w="1136" w:type="dxa"/>
            <w:vAlign w:val="center"/>
          </w:tcPr>
          <w:p w14:paraId="32283700" w14:textId="77777777" w:rsidR="00CB74DE" w:rsidRPr="004A7B5E" w:rsidRDefault="00CB74DE" w:rsidP="00667158">
            <w:pPr>
              <w:spacing w:before="60" w:after="60"/>
              <w:jc w:val="center"/>
              <w:rPr>
                <w:sz w:val="20"/>
              </w:rPr>
            </w:pPr>
            <w:r>
              <w:rPr>
                <w:sz w:val="20"/>
              </w:rPr>
              <w:t>ND</w:t>
            </w:r>
          </w:p>
        </w:tc>
        <w:tc>
          <w:tcPr>
            <w:tcW w:w="810" w:type="dxa"/>
            <w:vAlign w:val="center"/>
          </w:tcPr>
          <w:p w14:paraId="4BD2C2EE" w14:textId="77777777" w:rsidR="00CB74DE" w:rsidRPr="004A7B5E" w:rsidRDefault="00CB74DE" w:rsidP="00667158">
            <w:pPr>
              <w:spacing w:before="60" w:after="60"/>
              <w:jc w:val="center"/>
              <w:rPr>
                <w:sz w:val="20"/>
              </w:rPr>
            </w:pPr>
            <w:r>
              <w:rPr>
                <w:sz w:val="20"/>
              </w:rPr>
              <w:t>75</w:t>
            </w:r>
          </w:p>
        </w:tc>
        <w:tc>
          <w:tcPr>
            <w:tcW w:w="1080" w:type="dxa"/>
            <w:vAlign w:val="center"/>
          </w:tcPr>
          <w:p w14:paraId="6F8D0CAF" w14:textId="77777777" w:rsidR="00CB74DE" w:rsidRPr="004A7B5E" w:rsidRDefault="00CB74DE" w:rsidP="00667158">
            <w:pPr>
              <w:spacing w:before="60" w:after="60"/>
              <w:jc w:val="center"/>
              <w:rPr>
                <w:sz w:val="20"/>
              </w:rPr>
            </w:pPr>
            <w:r>
              <w:rPr>
                <w:sz w:val="20"/>
              </w:rPr>
              <w:t>56</w:t>
            </w:r>
          </w:p>
        </w:tc>
        <w:tc>
          <w:tcPr>
            <w:tcW w:w="900" w:type="dxa"/>
            <w:vAlign w:val="center"/>
          </w:tcPr>
          <w:p w14:paraId="112C88D1" w14:textId="77777777" w:rsidR="00CB74DE" w:rsidRPr="004A7B5E" w:rsidRDefault="00CB74DE" w:rsidP="00667158">
            <w:pPr>
              <w:spacing w:before="60" w:after="60"/>
              <w:jc w:val="center"/>
              <w:rPr>
                <w:sz w:val="20"/>
              </w:rPr>
            </w:pPr>
            <w:r>
              <w:rPr>
                <w:sz w:val="20"/>
              </w:rPr>
              <w:t>ND</w:t>
            </w:r>
          </w:p>
        </w:tc>
        <w:tc>
          <w:tcPr>
            <w:tcW w:w="954" w:type="dxa"/>
            <w:vAlign w:val="center"/>
          </w:tcPr>
          <w:p w14:paraId="74897B56" w14:textId="77777777" w:rsidR="00CB74DE" w:rsidRPr="004A7B5E" w:rsidRDefault="00CB74DE" w:rsidP="00667158">
            <w:pPr>
              <w:spacing w:before="60" w:after="60"/>
              <w:jc w:val="center"/>
              <w:rPr>
                <w:sz w:val="20"/>
              </w:rPr>
            </w:pPr>
            <w:r>
              <w:rPr>
                <w:sz w:val="20"/>
              </w:rPr>
              <w:t>5</w:t>
            </w:r>
          </w:p>
        </w:tc>
        <w:tc>
          <w:tcPr>
            <w:tcW w:w="1260" w:type="dxa"/>
            <w:vAlign w:val="center"/>
          </w:tcPr>
          <w:p w14:paraId="594D8209" w14:textId="77777777" w:rsidR="00CB74DE" w:rsidRPr="004A7B5E" w:rsidRDefault="00CB74DE" w:rsidP="00667158">
            <w:pPr>
              <w:spacing w:before="60" w:after="60"/>
              <w:jc w:val="center"/>
              <w:rPr>
                <w:sz w:val="20"/>
              </w:rPr>
            </w:pPr>
            <w:r>
              <w:rPr>
                <w:sz w:val="20"/>
              </w:rPr>
              <w:t>0</w:t>
            </w:r>
          </w:p>
        </w:tc>
        <w:tc>
          <w:tcPr>
            <w:tcW w:w="1260" w:type="dxa"/>
            <w:vAlign w:val="center"/>
          </w:tcPr>
          <w:p w14:paraId="0D826D69"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5FAC1C53" w14:textId="77777777" w:rsidR="00CB74DE" w:rsidRPr="004A7B5E" w:rsidRDefault="00CB74DE" w:rsidP="00667158">
            <w:pPr>
              <w:spacing w:before="60" w:after="60"/>
              <w:jc w:val="center"/>
              <w:rPr>
                <w:sz w:val="20"/>
              </w:rPr>
            </w:pPr>
            <w:r>
              <w:rPr>
                <w:sz w:val="20"/>
              </w:rPr>
              <w:t>Y</w:t>
            </w:r>
          </w:p>
        </w:tc>
        <w:tc>
          <w:tcPr>
            <w:tcW w:w="990" w:type="dxa"/>
            <w:vAlign w:val="center"/>
          </w:tcPr>
          <w:p w14:paraId="68C78B6B"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4A3C7DF5"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0DCDF174" w14:textId="77777777" w:rsidTr="00667158">
        <w:trPr>
          <w:trHeight w:val="570"/>
          <w:jc w:val="center"/>
        </w:trPr>
        <w:tc>
          <w:tcPr>
            <w:tcW w:w="1909" w:type="dxa"/>
            <w:vAlign w:val="center"/>
          </w:tcPr>
          <w:p w14:paraId="0DDC938E" w14:textId="77777777" w:rsidR="00CB74DE" w:rsidRDefault="00CB74DE" w:rsidP="00667158">
            <w:pPr>
              <w:spacing w:before="60" w:after="60"/>
              <w:rPr>
                <w:sz w:val="20"/>
              </w:rPr>
            </w:pPr>
            <w:r>
              <w:rPr>
                <w:sz w:val="20"/>
              </w:rPr>
              <w:lastRenderedPageBreak/>
              <w:t>203</w:t>
            </w:r>
          </w:p>
        </w:tc>
        <w:tc>
          <w:tcPr>
            <w:tcW w:w="920" w:type="dxa"/>
            <w:vAlign w:val="center"/>
          </w:tcPr>
          <w:p w14:paraId="62157099" w14:textId="77777777" w:rsidR="00CB74DE" w:rsidRPr="004A7B5E" w:rsidRDefault="00CB74DE" w:rsidP="00667158">
            <w:pPr>
              <w:spacing w:before="60" w:after="60"/>
              <w:jc w:val="center"/>
              <w:rPr>
                <w:sz w:val="20"/>
              </w:rPr>
            </w:pPr>
            <w:r>
              <w:rPr>
                <w:sz w:val="20"/>
              </w:rPr>
              <w:t>437</w:t>
            </w:r>
          </w:p>
        </w:tc>
        <w:tc>
          <w:tcPr>
            <w:tcW w:w="1136" w:type="dxa"/>
            <w:vAlign w:val="center"/>
          </w:tcPr>
          <w:p w14:paraId="6B8D7865" w14:textId="77777777" w:rsidR="00CB74DE" w:rsidRPr="004A7B5E" w:rsidRDefault="00CB74DE" w:rsidP="00667158">
            <w:pPr>
              <w:spacing w:before="60" w:after="60"/>
              <w:jc w:val="center"/>
              <w:rPr>
                <w:sz w:val="20"/>
              </w:rPr>
            </w:pPr>
            <w:r>
              <w:rPr>
                <w:sz w:val="20"/>
              </w:rPr>
              <w:t>ND</w:t>
            </w:r>
          </w:p>
        </w:tc>
        <w:tc>
          <w:tcPr>
            <w:tcW w:w="810" w:type="dxa"/>
            <w:vAlign w:val="center"/>
          </w:tcPr>
          <w:p w14:paraId="2D509A3A" w14:textId="77777777" w:rsidR="00CB74DE" w:rsidRPr="004A7B5E" w:rsidRDefault="00CB74DE" w:rsidP="00667158">
            <w:pPr>
              <w:spacing w:before="60" w:after="60"/>
              <w:jc w:val="center"/>
              <w:rPr>
                <w:sz w:val="20"/>
              </w:rPr>
            </w:pPr>
            <w:r>
              <w:rPr>
                <w:sz w:val="20"/>
              </w:rPr>
              <w:t>75</w:t>
            </w:r>
          </w:p>
        </w:tc>
        <w:tc>
          <w:tcPr>
            <w:tcW w:w="1080" w:type="dxa"/>
            <w:vAlign w:val="center"/>
          </w:tcPr>
          <w:p w14:paraId="08396D54" w14:textId="77777777" w:rsidR="00CB74DE" w:rsidRPr="004A7B5E" w:rsidRDefault="00CB74DE" w:rsidP="00667158">
            <w:pPr>
              <w:spacing w:before="60" w:after="60"/>
              <w:jc w:val="center"/>
              <w:rPr>
                <w:sz w:val="20"/>
              </w:rPr>
            </w:pPr>
            <w:r>
              <w:rPr>
                <w:sz w:val="20"/>
              </w:rPr>
              <w:t>52</w:t>
            </w:r>
          </w:p>
        </w:tc>
        <w:tc>
          <w:tcPr>
            <w:tcW w:w="900" w:type="dxa"/>
            <w:vAlign w:val="center"/>
          </w:tcPr>
          <w:p w14:paraId="1E23E338" w14:textId="77777777" w:rsidR="00CB74DE" w:rsidRPr="004A7B5E" w:rsidRDefault="00CB74DE" w:rsidP="00667158">
            <w:pPr>
              <w:spacing w:before="60" w:after="60"/>
              <w:jc w:val="center"/>
              <w:rPr>
                <w:sz w:val="20"/>
              </w:rPr>
            </w:pPr>
            <w:r>
              <w:rPr>
                <w:sz w:val="20"/>
              </w:rPr>
              <w:t>ND</w:t>
            </w:r>
          </w:p>
        </w:tc>
        <w:tc>
          <w:tcPr>
            <w:tcW w:w="954" w:type="dxa"/>
            <w:vAlign w:val="center"/>
          </w:tcPr>
          <w:p w14:paraId="61D09B8E" w14:textId="77777777" w:rsidR="00CB74DE" w:rsidRPr="004A7B5E" w:rsidRDefault="00CB74DE" w:rsidP="00667158">
            <w:pPr>
              <w:spacing w:before="60" w:after="60"/>
              <w:jc w:val="center"/>
              <w:rPr>
                <w:sz w:val="20"/>
              </w:rPr>
            </w:pPr>
            <w:r>
              <w:rPr>
                <w:sz w:val="20"/>
              </w:rPr>
              <w:t>6</w:t>
            </w:r>
          </w:p>
        </w:tc>
        <w:tc>
          <w:tcPr>
            <w:tcW w:w="1260" w:type="dxa"/>
            <w:vAlign w:val="center"/>
          </w:tcPr>
          <w:p w14:paraId="1AEC89FA" w14:textId="77777777" w:rsidR="00CB74DE" w:rsidRPr="004A7B5E" w:rsidRDefault="00CB74DE" w:rsidP="00667158">
            <w:pPr>
              <w:spacing w:before="60" w:after="60"/>
              <w:jc w:val="center"/>
              <w:rPr>
                <w:sz w:val="20"/>
              </w:rPr>
            </w:pPr>
            <w:r>
              <w:rPr>
                <w:sz w:val="20"/>
              </w:rPr>
              <w:t>0</w:t>
            </w:r>
          </w:p>
        </w:tc>
        <w:tc>
          <w:tcPr>
            <w:tcW w:w="1260" w:type="dxa"/>
            <w:vAlign w:val="center"/>
          </w:tcPr>
          <w:p w14:paraId="7F760B2A"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6E97582B" w14:textId="77777777" w:rsidR="00CB74DE" w:rsidRPr="004A7B5E" w:rsidRDefault="00CB74DE" w:rsidP="00667158">
            <w:pPr>
              <w:spacing w:before="60" w:after="60"/>
              <w:jc w:val="center"/>
              <w:rPr>
                <w:sz w:val="20"/>
              </w:rPr>
            </w:pPr>
            <w:r>
              <w:rPr>
                <w:sz w:val="20"/>
              </w:rPr>
              <w:t>Y</w:t>
            </w:r>
          </w:p>
        </w:tc>
        <w:tc>
          <w:tcPr>
            <w:tcW w:w="990" w:type="dxa"/>
            <w:vAlign w:val="center"/>
          </w:tcPr>
          <w:p w14:paraId="3F1E6ADF"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0CF6D398" w14:textId="77777777" w:rsidR="00CB74DE" w:rsidRDefault="00CB74DE" w:rsidP="00667158">
            <w:pPr>
              <w:pStyle w:val="Header"/>
              <w:tabs>
                <w:tab w:val="clear" w:pos="4320"/>
                <w:tab w:val="clear" w:pos="8640"/>
              </w:tabs>
              <w:spacing w:before="60" w:after="60"/>
              <w:rPr>
                <w:sz w:val="20"/>
              </w:rPr>
            </w:pPr>
            <w:r>
              <w:rPr>
                <w:sz w:val="20"/>
              </w:rPr>
              <w:t>2 water-damaged ceiling tile</w:t>
            </w:r>
          </w:p>
          <w:p w14:paraId="742014E1" w14:textId="77777777" w:rsidR="00CB74DE" w:rsidRPr="004A7B5E" w:rsidRDefault="00CB74DE" w:rsidP="00667158">
            <w:pPr>
              <w:pStyle w:val="Header"/>
              <w:tabs>
                <w:tab w:val="clear" w:pos="4320"/>
                <w:tab w:val="clear" w:pos="8640"/>
              </w:tabs>
              <w:spacing w:before="60" w:after="60"/>
              <w:rPr>
                <w:sz w:val="20"/>
              </w:rPr>
            </w:pPr>
            <w:r>
              <w:rPr>
                <w:sz w:val="20"/>
              </w:rPr>
              <w:t>1 mold-colonized ceiling tile</w:t>
            </w:r>
          </w:p>
        </w:tc>
      </w:tr>
      <w:tr w:rsidR="00CB74DE" w:rsidRPr="004A7B5E" w14:paraId="030E9CD7" w14:textId="77777777" w:rsidTr="00667158">
        <w:trPr>
          <w:trHeight w:val="570"/>
          <w:jc w:val="center"/>
        </w:trPr>
        <w:tc>
          <w:tcPr>
            <w:tcW w:w="1909" w:type="dxa"/>
            <w:vAlign w:val="center"/>
          </w:tcPr>
          <w:p w14:paraId="30B4B068" w14:textId="77777777" w:rsidR="00CB74DE" w:rsidRDefault="00CB74DE" w:rsidP="00667158">
            <w:pPr>
              <w:spacing w:before="60" w:after="60"/>
              <w:rPr>
                <w:sz w:val="20"/>
              </w:rPr>
            </w:pPr>
            <w:r>
              <w:rPr>
                <w:sz w:val="20"/>
              </w:rPr>
              <w:t>204</w:t>
            </w:r>
          </w:p>
        </w:tc>
        <w:tc>
          <w:tcPr>
            <w:tcW w:w="920" w:type="dxa"/>
            <w:vAlign w:val="center"/>
          </w:tcPr>
          <w:p w14:paraId="1EE04147" w14:textId="77777777" w:rsidR="00CB74DE" w:rsidRPr="004A7B5E" w:rsidRDefault="00CB74DE" w:rsidP="00667158">
            <w:pPr>
              <w:spacing w:before="60" w:after="60"/>
              <w:jc w:val="center"/>
              <w:rPr>
                <w:sz w:val="20"/>
              </w:rPr>
            </w:pPr>
            <w:r>
              <w:rPr>
                <w:sz w:val="20"/>
              </w:rPr>
              <w:t>433</w:t>
            </w:r>
          </w:p>
        </w:tc>
        <w:tc>
          <w:tcPr>
            <w:tcW w:w="1136" w:type="dxa"/>
            <w:vAlign w:val="center"/>
          </w:tcPr>
          <w:p w14:paraId="1C34FCD0" w14:textId="77777777" w:rsidR="00CB74DE" w:rsidRPr="004A7B5E" w:rsidRDefault="00CB74DE" w:rsidP="00667158">
            <w:pPr>
              <w:spacing w:before="60" w:after="60"/>
              <w:jc w:val="center"/>
              <w:rPr>
                <w:sz w:val="20"/>
              </w:rPr>
            </w:pPr>
            <w:r>
              <w:rPr>
                <w:sz w:val="20"/>
              </w:rPr>
              <w:t>ND</w:t>
            </w:r>
          </w:p>
        </w:tc>
        <w:tc>
          <w:tcPr>
            <w:tcW w:w="810" w:type="dxa"/>
            <w:vAlign w:val="center"/>
          </w:tcPr>
          <w:p w14:paraId="37D37DFF" w14:textId="77777777" w:rsidR="00CB74DE" w:rsidRPr="004A7B5E" w:rsidRDefault="00CB74DE" w:rsidP="00667158">
            <w:pPr>
              <w:spacing w:before="60" w:after="60"/>
              <w:jc w:val="center"/>
              <w:rPr>
                <w:sz w:val="20"/>
              </w:rPr>
            </w:pPr>
            <w:r>
              <w:rPr>
                <w:sz w:val="20"/>
              </w:rPr>
              <w:t>75</w:t>
            </w:r>
          </w:p>
        </w:tc>
        <w:tc>
          <w:tcPr>
            <w:tcW w:w="1080" w:type="dxa"/>
            <w:vAlign w:val="center"/>
          </w:tcPr>
          <w:p w14:paraId="47956F96" w14:textId="77777777" w:rsidR="00CB74DE" w:rsidRPr="004A7B5E" w:rsidRDefault="00CB74DE" w:rsidP="00667158">
            <w:pPr>
              <w:spacing w:before="60" w:after="60"/>
              <w:jc w:val="center"/>
              <w:rPr>
                <w:sz w:val="20"/>
              </w:rPr>
            </w:pPr>
            <w:r>
              <w:rPr>
                <w:sz w:val="20"/>
              </w:rPr>
              <w:t>53</w:t>
            </w:r>
          </w:p>
        </w:tc>
        <w:tc>
          <w:tcPr>
            <w:tcW w:w="900" w:type="dxa"/>
            <w:vAlign w:val="center"/>
          </w:tcPr>
          <w:p w14:paraId="4AE6A010" w14:textId="77777777" w:rsidR="00CB74DE" w:rsidRPr="004A7B5E" w:rsidRDefault="00CB74DE" w:rsidP="00667158">
            <w:pPr>
              <w:spacing w:before="60" w:after="60"/>
              <w:jc w:val="center"/>
              <w:rPr>
                <w:sz w:val="20"/>
              </w:rPr>
            </w:pPr>
            <w:r>
              <w:rPr>
                <w:sz w:val="20"/>
              </w:rPr>
              <w:t>ND</w:t>
            </w:r>
          </w:p>
        </w:tc>
        <w:tc>
          <w:tcPr>
            <w:tcW w:w="954" w:type="dxa"/>
            <w:vAlign w:val="center"/>
          </w:tcPr>
          <w:p w14:paraId="0C976619" w14:textId="77777777" w:rsidR="00CB74DE" w:rsidRPr="004A7B5E" w:rsidRDefault="00CB74DE" w:rsidP="00667158">
            <w:pPr>
              <w:spacing w:before="60" w:after="60"/>
              <w:jc w:val="center"/>
              <w:rPr>
                <w:sz w:val="20"/>
              </w:rPr>
            </w:pPr>
            <w:r>
              <w:rPr>
                <w:sz w:val="20"/>
              </w:rPr>
              <w:t>6</w:t>
            </w:r>
          </w:p>
        </w:tc>
        <w:tc>
          <w:tcPr>
            <w:tcW w:w="1260" w:type="dxa"/>
            <w:vAlign w:val="center"/>
          </w:tcPr>
          <w:p w14:paraId="27349038" w14:textId="77777777" w:rsidR="00CB74DE" w:rsidRPr="004A7B5E" w:rsidRDefault="00CB74DE" w:rsidP="00667158">
            <w:pPr>
              <w:spacing w:before="60" w:after="60"/>
              <w:jc w:val="center"/>
              <w:rPr>
                <w:sz w:val="20"/>
              </w:rPr>
            </w:pPr>
            <w:r>
              <w:rPr>
                <w:sz w:val="20"/>
              </w:rPr>
              <w:t>0</w:t>
            </w:r>
          </w:p>
        </w:tc>
        <w:tc>
          <w:tcPr>
            <w:tcW w:w="1260" w:type="dxa"/>
            <w:vAlign w:val="center"/>
          </w:tcPr>
          <w:p w14:paraId="268D8498"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1E24834D" w14:textId="77777777" w:rsidR="00CB74DE" w:rsidRPr="004A7B5E" w:rsidRDefault="00CB74DE" w:rsidP="00667158">
            <w:pPr>
              <w:spacing w:before="60" w:after="60"/>
              <w:jc w:val="center"/>
              <w:rPr>
                <w:sz w:val="20"/>
              </w:rPr>
            </w:pPr>
            <w:r>
              <w:rPr>
                <w:sz w:val="20"/>
              </w:rPr>
              <w:t>Y</w:t>
            </w:r>
          </w:p>
        </w:tc>
        <w:tc>
          <w:tcPr>
            <w:tcW w:w="990" w:type="dxa"/>
            <w:vAlign w:val="center"/>
          </w:tcPr>
          <w:p w14:paraId="79CDF0C5"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6C9AA090"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3DEC571C" w14:textId="77777777" w:rsidTr="00667158">
        <w:trPr>
          <w:trHeight w:val="570"/>
          <w:jc w:val="center"/>
        </w:trPr>
        <w:tc>
          <w:tcPr>
            <w:tcW w:w="1909" w:type="dxa"/>
            <w:vAlign w:val="center"/>
          </w:tcPr>
          <w:p w14:paraId="62A3A691" w14:textId="77777777" w:rsidR="00CB74DE" w:rsidRDefault="00CB74DE" w:rsidP="00667158">
            <w:pPr>
              <w:spacing w:before="60" w:after="60"/>
              <w:rPr>
                <w:sz w:val="20"/>
              </w:rPr>
            </w:pPr>
            <w:r>
              <w:rPr>
                <w:sz w:val="20"/>
              </w:rPr>
              <w:t>205</w:t>
            </w:r>
          </w:p>
        </w:tc>
        <w:tc>
          <w:tcPr>
            <w:tcW w:w="920" w:type="dxa"/>
            <w:vAlign w:val="center"/>
          </w:tcPr>
          <w:p w14:paraId="3B39E6F0" w14:textId="77777777" w:rsidR="00CB74DE" w:rsidRPr="004A7B5E" w:rsidRDefault="00CB74DE" w:rsidP="00667158">
            <w:pPr>
              <w:spacing w:before="60" w:after="60"/>
              <w:jc w:val="center"/>
              <w:rPr>
                <w:sz w:val="20"/>
              </w:rPr>
            </w:pPr>
            <w:r>
              <w:rPr>
                <w:sz w:val="20"/>
              </w:rPr>
              <w:t>451</w:t>
            </w:r>
          </w:p>
        </w:tc>
        <w:tc>
          <w:tcPr>
            <w:tcW w:w="1136" w:type="dxa"/>
            <w:vAlign w:val="center"/>
          </w:tcPr>
          <w:p w14:paraId="375D6300" w14:textId="77777777" w:rsidR="00CB74DE" w:rsidRPr="004A7B5E" w:rsidRDefault="00CB74DE" w:rsidP="00667158">
            <w:pPr>
              <w:spacing w:before="60" w:after="60"/>
              <w:jc w:val="center"/>
              <w:rPr>
                <w:sz w:val="20"/>
              </w:rPr>
            </w:pPr>
            <w:r>
              <w:rPr>
                <w:sz w:val="20"/>
              </w:rPr>
              <w:t>ND</w:t>
            </w:r>
          </w:p>
        </w:tc>
        <w:tc>
          <w:tcPr>
            <w:tcW w:w="810" w:type="dxa"/>
            <w:vAlign w:val="center"/>
          </w:tcPr>
          <w:p w14:paraId="14ABBA5D" w14:textId="77777777" w:rsidR="00CB74DE" w:rsidRPr="004A7B5E" w:rsidRDefault="00CB74DE" w:rsidP="00667158">
            <w:pPr>
              <w:spacing w:before="60" w:after="60"/>
              <w:jc w:val="center"/>
              <w:rPr>
                <w:sz w:val="20"/>
              </w:rPr>
            </w:pPr>
            <w:r>
              <w:rPr>
                <w:sz w:val="20"/>
              </w:rPr>
              <w:t>74</w:t>
            </w:r>
          </w:p>
        </w:tc>
        <w:tc>
          <w:tcPr>
            <w:tcW w:w="1080" w:type="dxa"/>
            <w:vAlign w:val="center"/>
          </w:tcPr>
          <w:p w14:paraId="1B194094" w14:textId="77777777" w:rsidR="00CB74DE" w:rsidRPr="004A7B5E" w:rsidRDefault="00CB74DE" w:rsidP="00667158">
            <w:pPr>
              <w:spacing w:before="60" w:after="60"/>
              <w:jc w:val="center"/>
              <w:rPr>
                <w:sz w:val="20"/>
              </w:rPr>
            </w:pPr>
            <w:r>
              <w:rPr>
                <w:sz w:val="20"/>
              </w:rPr>
              <w:t>53</w:t>
            </w:r>
          </w:p>
        </w:tc>
        <w:tc>
          <w:tcPr>
            <w:tcW w:w="900" w:type="dxa"/>
            <w:vAlign w:val="center"/>
          </w:tcPr>
          <w:p w14:paraId="32CF297C" w14:textId="77777777" w:rsidR="00CB74DE" w:rsidRPr="004A7B5E" w:rsidRDefault="00CB74DE" w:rsidP="00667158">
            <w:pPr>
              <w:spacing w:before="60" w:after="60"/>
              <w:jc w:val="center"/>
              <w:rPr>
                <w:sz w:val="20"/>
              </w:rPr>
            </w:pPr>
            <w:r>
              <w:rPr>
                <w:sz w:val="20"/>
              </w:rPr>
              <w:t>ND</w:t>
            </w:r>
          </w:p>
        </w:tc>
        <w:tc>
          <w:tcPr>
            <w:tcW w:w="954" w:type="dxa"/>
            <w:vAlign w:val="center"/>
          </w:tcPr>
          <w:p w14:paraId="50774AF8" w14:textId="77777777" w:rsidR="00CB74DE" w:rsidRPr="004A7B5E" w:rsidRDefault="00CB74DE" w:rsidP="00667158">
            <w:pPr>
              <w:spacing w:before="60" w:after="60"/>
              <w:jc w:val="center"/>
              <w:rPr>
                <w:sz w:val="20"/>
              </w:rPr>
            </w:pPr>
            <w:r>
              <w:rPr>
                <w:sz w:val="20"/>
              </w:rPr>
              <w:t>7</w:t>
            </w:r>
          </w:p>
        </w:tc>
        <w:tc>
          <w:tcPr>
            <w:tcW w:w="1260" w:type="dxa"/>
            <w:vAlign w:val="center"/>
          </w:tcPr>
          <w:p w14:paraId="0B83EC88" w14:textId="77777777" w:rsidR="00CB74DE" w:rsidRPr="004A7B5E" w:rsidRDefault="00CB74DE" w:rsidP="00667158">
            <w:pPr>
              <w:spacing w:before="60" w:after="60"/>
              <w:jc w:val="center"/>
              <w:rPr>
                <w:sz w:val="20"/>
              </w:rPr>
            </w:pPr>
            <w:r>
              <w:rPr>
                <w:sz w:val="20"/>
              </w:rPr>
              <w:t>0</w:t>
            </w:r>
          </w:p>
        </w:tc>
        <w:tc>
          <w:tcPr>
            <w:tcW w:w="1260" w:type="dxa"/>
            <w:vAlign w:val="center"/>
          </w:tcPr>
          <w:p w14:paraId="5F15C81D"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61AAEEE7" w14:textId="77777777" w:rsidR="00CB74DE" w:rsidRPr="004A7B5E" w:rsidRDefault="00CB74DE" w:rsidP="00667158">
            <w:pPr>
              <w:spacing w:before="60" w:after="60"/>
              <w:jc w:val="center"/>
              <w:rPr>
                <w:sz w:val="20"/>
              </w:rPr>
            </w:pPr>
            <w:r>
              <w:rPr>
                <w:sz w:val="20"/>
              </w:rPr>
              <w:t>Y</w:t>
            </w:r>
          </w:p>
        </w:tc>
        <w:tc>
          <w:tcPr>
            <w:tcW w:w="990" w:type="dxa"/>
            <w:vAlign w:val="center"/>
          </w:tcPr>
          <w:p w14:paraId="759C031C"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7D30384A"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6491A929" w14:textId="77777777" w:rsidTr="00667158">
        <w:trPr>
          <w:trHeight w:val="570"/>
          <w:jc w:val="center"/>
        </w:trPr>
        <w:tc>
          <w:tcPr>
            <w:tcW w:w="1909" w:type="dxa"/>
            <w:vAlign w:val="center"/>
          </w:tcPr>
          <w:p w14:paraId="2ED69A20" w14:textId="77777777" w:rsidR="00CB74DE" w:rsidRDefault="00CB74DE" w:rsidP="00667158">
            <w:pPr>
              <w:spacing w:before="60" w:after="60"/>
              <w:rPr>
                <w:sz w:val="20"/>
              </w:rPr>
            </w:pPr>
            <w:r>
              <w:rPr>
                <w:sz w:val="20"/>
              </w:rPr>
              <w:t>102</w:t>
            </w:r>
          </w:p>
        </w:tc>
        <w:tc>
          <w:tcPr>
            <w:tcW w:w="920" w:type="dxa"/>
            <w:vAlign w:val="center"/>
          </w:tcPr>
          <w:p w14:paraId="79E38601" w14:textId="77777777" w:rsidR="00CB74DE" w:rsidRPr="004A7B5E" w:rsidRDefault="00CB74DE" w:rsidP="00667158">
            <w:pPr>
              <w:spacing w:before="60" w:after="60"/>
              <w:jc w:val="center"/>
              <w:rPr>
                <w:sz w:val="20"/>
              </w:rPr>
            </w:pPr>
            <w:r>
              <w:rPr>
                <w:sz w:val="20"/>
              </w:rPr>
              <w:t>515</w:t>
            </w:r>
          </w:p>
        </w:tc>
        <w:tc>
          <w:tcPr>
            <w:tcW w:w="1136" w:type="dxa"/>
            <w:vAlign w:val="center"/>
          </w:tcPr>
          <w:p w14:paraId="2898C009" w14:textId="77777777" w:rsidR="00CB74DE" w:rsidRPr="004A7B5E" w:rsidRDefault="00CB74DE" w:rsidP="00667158">
            <w:pPr>
              <w:spacing w:before="60" w:after="60"/>
              <w:jc w:val="center"/>
              <w:rPr>
                <w:sz w:val="20"/>
              </w:rPr>
            </w:pPr>
            <w:r>
              <w:rPr>
                <w:sz w:val="20"/>
              </w:rPr>
              <w:t>ND</w:t>
            </w:r>
          </w:p>
        </w:tc>
        <w:tc>
          <w:tcPr>
            <w:tcW w:w="810" w:type="dxa"/>
            <w:vAlign w:val="center"/>
          </w:tcPr>
          <w:p w14:paraId="070BF3DD" w14:textId="77777777" w:rsidR="00CB74DE" w:rsidRPr="004A7B5E" w:rsidRDefault="00CB74DE" w:rsidP="00667158">
            <w:pPr>
              <w:spacing w:before="60" w:after="60"/>
              <w:jc w:val="center"/>
              <w:rPr>
                <w:sz w:val="20"/>
              </w:rPr>
            </w:pPr>
            <w:r>
              <w:rPr>
                <w:sz w:val="20"/>
              </w:rPr>
              <w:t>75</w:t>
            </w:r>
          </w:p>
        </w:tc>
        <w:tc>
          <w:tcPr>
            <w:tcW w:w="1080" w:type="dxa"/>
            <w:vAlign w:val="center"/>
          </w:tcPr>
          <w:p w14:paraId="7097098C" w14:textId="77777777" w:rsidR="00CB74DE" w:rsidRPr="004A7B5E" w:rsidRDefault="00CB74DE" w:rsidP="00667158">
            <w:pPr>
              <w:spacing w:before="60" w:after="60"/>
              <w:jc w:val="center"/>
              <w:rPr>
                <w:sz w:val="20"/>
              </w:rPr>
            </w:pPr>
            <w:r>
              <w:rPr>
                <w:sz w:val="20"/>
              </w:rPr>
              <w:t>53</w:t>
            </w:r>
          </w:p>
        </w:tc>
        <w:tc>
          <w:tcPr>
            <w:tcW w:w="900" w:type="dxa"/>
            <w:vAlign w:val="center"/>
          </w:tcPr>
          <w:p w14:paraId="6D563CC3" w14:textId="77777777" w:rsidR="00CB74DE" w:rsidRPr="004A7B5E" w:rsidRDefault="00CB74DE" w:rsidP="00667158">
            <w:pPr>
              <w:spacing w:before="60" w:after="60"/>
              <w:jc w:val="center"/>
              <w:rPr>
                <w:sz w:val="20"/>
              </w:rPr>
            </w:pPr>
            <w:r>
              <w:rPr>
                <w:sz w:val="20"/>
              </w:rPr>
              <w:t>ND</w:t>
            </w:r>
          </w:p>
        </w:tc>
        <w:tc>
          <w:tcPr>
            <w:tcW w:w="954" w:type="dxa"/>
            <w:vAlign w:val="center"/>
          </w:tcPr>
          <w:p w14:paraId="2065FD40" w14:textId="77777777" w:rsidR="00CB74DE" w:rsidRPr="004A7B5E" w:rsidRDefault="00CB74DE" w:rsidP="00667158">
            <w:pPr>
              <w:spacing w:before="60" w:after="60"/>
              <w:jc w:val="center"/>
              <w:rPr>
                <w:sz w:val="20"/>
              </w:rPr>
            </w:pPr>
            <w:r>
              <w:rPr>
                <w:sz w:val="20"/>
              </w:rPr>
              <w:t>7</w:t>
            </w:r>
          </w:p>
        </w:tc>
        <w:tc>
          <w:tcPr>
            <w:tcW w:w="1260" w:type="dxa"/>
            <w:vAlign w:val="center"/>
          </w:tcPr>
          <w:p w14:paraId="03B15632" w14:textId="77777777" w:rsidR="00CB74DE" w:rsidRPr="004A7B5E" w:rsidRDefault="00CB74DE" w:rsidP="00667158">
            <w:pPr>
              <w:spacing w:before="60" w:after="60"/>
              <w:jc w:val="center"/>
              <w:rPr>
                <w:sz w:val="20"/>
              </w:rPr>
            </w:pPr>
            <w:r>
              <w:rPr>
                <w:sz w:val="20"/>
              </w:rPr>
              <w:t>2</w:t>
            </w:r>
          </w:p>
        </w:tc>
        <w:tc>
          <w:tcPr>
            <w:tcW w:w="1260" w:type="dxa"/>
            <w:vAlign w:val="center"/>
          </w:tcPr>
          <w:p w14:paraId="45447CC1"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6F72C19E" w14:textId="77777777" w:rsidR="00CB74DE" w:rsidRPr="004A7B5E" w:rsidRDefault="00CB74DE" w:rsidP="00667158">
            <w:pPr>
              <w:spacing w:before="60" w:after="60"/>
              <w:jc w:val="center"/>
              <w:rPr>
                <w:sz w:val="20"/>
              </w:rPr>
            </w:pPr>
            <w:r>
              <w:rPr>
                <w:sz w:val="20"/>
              </w:rPr>
              <w:t>Y</w:t>
            </w:r>
          </w:p>
        </w:tc>
        <w:tc>
          <w:tcPr>
            <w:tcW w:w="990" w:type="dxa"/>
            <w:vAlign w:val="center"/>
          </w:tcPr>
          <w:p w14:paraId="207AAB82"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1D125D4A" w14:textId="77777777" w:rsidR="00CB74DE" w:rsidRPr="004A7B5E" w:rsidRDefault="00CB74DE" w:rsidP="00667158">
            <w:pPr>
              <w:pStyle w:val="Header"/>
              <w:tabs>
                <w:tab w:val="clear" w:pos="4320"/>
                <w:tab w:val="clear" w:pos="8640"/>
              </w:tabs>
              <w:spacing w:before="60" w:after="60"/>
              <w:rPr>
                <w:sz w:val="20"/>
              </w:rPr>
            </w:pPr>
            <w:r>
              <w:rPr>
                <w:sz w:val="20"/>
              </w:rPr>
              <w:t>Plants</w:t>
            </w:r>
          </w:p>
        </w:tc>
      </w:tr>
      <w:tr w:rsidR="00CB74DE" w:rsidRPr="004A7B5E" w14:paraId="6E1C8968" w14:textId="77777777" w:rsidTr="00667158">
        <w:trPr>
          <w:trHeight w:val="570"/>
          <w:jc w:val="center"/>
        </w:trPr>
        <w:tc>
          <w:tcPr>
            <w:tcW w:w="1909" w:type="dxa"/>
            <w:vAlign w:val="center"/>
          </w:tcPr>
          <w:p w14:paraId="43137C76" w14:textId="77777777" w:rsidR="00CB74DE" w:rsidRDefault="00CB74DE" w:rsidP="00667158">
            <w:pPr>
              <w:spacing w:before="60" w:after="60"/>
              <w:rPr>
                <w:sz w:val="20"/>
              </w:rPr>
            </w:pPr>
            <w:r>
              <w:rPr>
                <w:sz w:val="20"/>
              </w:rPr>
              <w:t>104</w:t>
            </w:r>
          </w:p>
        </w:tc>
        <w:tc>
          <w:tcPr>
            <w:tcW w:w="920" w:type="dxa"/>
            <w:vAlign w:val="center"/>
          </w:tcPr>
          <w:p w14:paraId="5D9A8A4A" w14:textId="77777777" w:rsidR="00CB74DE" w:rsidRPr="004A7B5E" w:rsidRDefault="00CB74DE" w:rsidP="00667158">
            <w:pPr>
              <w:spacing w:before="60" w:after="60"/>
              <w:jc w:val="center"/>
              <w:rPr>
                <w:sz w:val="20"/>
              </w:rPr>
            </w:pPr>
            <w:r>
              <w:rPr>
                <w:sz w:val="20"/>
              </w:rPr>
              <w:t>436</w:t>
            </w:r>
          </w:p>
        </w:tc>
        <w:tc>
          <w:tcPr>
            <w:tcW w:w="1136" w:type="dxa"/>
            <w:vAlign w:val="center"/>
          </w:tcPr>
          <w:p w14:paraId="0CB82768" w14:textId="77777777" w:rsidR="00CB74DE" w:rsidRPr="004A7B5E" w:rsidRDefault="00CB74DE" w:rsidP="00667158">
            <w:pPr>
              <w:spacing w:before="60" w:after="60"/>
              <w:jc w:val="center"/>
              <w:rPr>
                <w:sz w:val="20"/>
              </w:rPr>
            </w:pPr>
            <w:r>
              <w:rPr>
                <w:sz w:val="20"/>
              </w:rPr>
              <w:t>ND</w:t>
            </w:r>
          </w:p>
        </w:tc>
        <w:tc>
          <w:tcPr>
            <w:tcW w:w="810" w:type="dxa"/>
            <w:vAlign w:val="center"/>
          </w:tcPr>
          <w:p w14:paraId="0FCC7130" w14:textId="77777777" w:rsidR="00CB74DE" w:rsidRPr="004A7B5E" w:rsidRDefault="00CB74DE" w:rsidP="00667158">
            <w:pPr>
              <w:spacing w:before="60" w:after="60"/>
              <w:jc w:val="center"/>
              <w:rPr>
                <w:sz w:val="20"/>
              </w:rPr>
            </w:pPr>
            <w:r>
              <w:rPr>
                <w:sz w:val="20"/>
              </w:rPr>
              <w:t>75</w:t>
            </w:r>
          </w:p>
        </w:tc>
        <w:tc>
          <w:tcPr>
            <w:tcW w:w="1080" w:type="dxa"/>
            <w:vAlign w:val="center"/>
          </w:tcPr>
          <w:p w14:paraId="311EFEF4" w14:textId="77777777" w:rsidR="00CB74DE" w:rsidRPr="004A7B5E" w:rsidRDefault="00CB74DE" w:rsidP="00667158">
            <w:pPr>
              <w:spacing w:before="60" w:after="60"/>
              <w:jc w:val="center"/>
              <w:rPr>
                <w:sz w:val="20"/>
              </w:rPr>
            </w:pPr>
            <w:r>
              <w:rPr>
                <w:sz w:val="20"/>
              </w:rPr>
              <w:t>52</w:t>
            </w:r>
          </w:p>
        </w:tc>
        <w:tc>
          <w:tcPr>
            <w:tcW w:w="900" w:type="dxa"/>
            <w:vAlign w:val="center"/>
          </w:tcPr>
          <w:p w14:paraId="0D27992E" w14:textId="77777777" w:rsidR="00CB74DE" w:rsidRPr="004A7B5E" w:rsidRDefault="00CB74DE" w:rsidP="00667158">
            <w:pPr>
              <w:spacing w:before="60" w:after="60"/>
              <w:jc w:val="center"/>
              <w:rPr>
                <w:sz w:val="20"/>
              </w:rPr>
            </w:pPr>
            <w:r>
              <w:rPr>
                <w:sz w:val="20"/>
              </w:rPr>
              <w:t>ND</w:t>
            </w:r>
          </w:p>
        </w:tc>
        <w:tc>
          <w:tcPr>
            <w:tcW w:w="954" w:type="dxa"/>
            <w:vAlign w:val="center"/>
          </w:tcPr>
          <w:p w14:paraId="432C3893" w14:textId="77777777" w:rsidR="00CB74DE" w:rsidRPr="004A7B5E" w:rsidRDefault="00CB74DE" w:rsidP="00667158">
            <w:pPr>
              <w:spacing w:before="60" w:after="60"/>
              <w:jc w:val="center"/>
              <w:rPr>
                <w:sz w:val="20"/>
              </w:rPr>
            </w:pPr>
            <w:r>
              <w:rPr>
                <w:sz w:val="20"/>
              </w:rPr>
              <w:t>7</w:t>
            </w:r>
          </w:p>
        </w:tc>
        <w:tc>
          <w:tcPr>
            <w:tcW w:w="1260" w:type="dxa"/>
            <w:vAlign w:val="center"/>
          </w:tcPr>
          <w:p w14:paraId="12834874" w14:textId="77777777" w:rsidR="00CB74DE" w:rsidRPr="004A7B5E" w:rsidRDefault="00CB74DE" w:rsidP="00667158">
            <w:pPr>
              <w:spacing w:before="60" w:after="60"/>
              <w:jc w:val="center"/>
              <w:rPr>
                <w:sz w:val="20"/>
              </w:rPr>
            </w:pPr>
            <w:r>
              <w:rPr>
                <w:sz w:val="20"/>
              </w:rPr>
              <w:t>0</w:t>
            </w:r>
          </w:p>
        </w:tc>
        <w:tc>
          <w:tcPr>
            <w:tcW w:w="1260" w:type="dxa"/>
            <w:vAlign w:val="center"/>
          </w:tcPr>
          <w:p w14:paraId="517F56F1"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1D373C5C" w14:textId="77777777" w:rsidR="00CB74DE" w:rsidRPr="004A7B5E" w:rsidRDefault="00CB74DE" w:rsidP="00667158">
            <w:pPr>
              <w:spacing w:before="60" w:after="60"/>
              <w:jc w:val="center"/>
              <w:rPr>
                <w:sz w:val="20"/>
              </w:rPr>
            </w:pPr>
            <w:r>
              <w:rPr>
                <w:sz w:val="20"/>
              </w:rPr>
              <w:t>Y</w:t>
            </w:r>
          </w:p>
        </w:tc>
        <w:tc>
          <w:tcPr>
            <w:tcW w:w="990" w:type="dxa"/>
            <w:vAlign w:val="center"/>
          </w:tcPr>
          <w:p w14:paraId="6B1362F8"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61C8C438" w14:textId="77777777" w:rsidR="00CB74DE" w:rsidRPr="004A7B5E" w:rsidRDefault="00CB74DE" w:rsidP="00667158">
            <w:pPr>
              <w:pStyle w:val="Header"/>
              <w:tabs>
                <w:tab w:val="clear" w:pos="4320"/>
                <w:tab w:val="clear" w:pos="8640"/>
              </w:tabs>
              <w:spacing w:before="60" w:after="60"/>
              <w:rPr>
                <w:sz w:val="20"/>
              </w:rPr>
            </w:pPr>
            <w:r>
              <w:rPr>
                <w:sz w:val="20"/>
              </w:rPr>
              <w:t>1 water-damaged ceiling tile</w:t>
            </w:r>
          </w:p>
        </w:tc>
      </w:tr>
      <w:tr w:rsidR="00CB74DE" w:rsidRPr="004A7B5E" w14:paraId="04465274" w14:textId="77777777" w:rsidTr="00667158">
        <w:trPr>
          <w:trHeight w:val="570"/>
          <w:jc w:val="center"/>
        </w:trPr>
        <w:tc>
          <w:tcPr>
            <w:tcW w:w="1909" w:type="dxa"/>
            <w:vAlign w:val="center"/>
          </w:tcPr>
          <w:p w14:paraId="57D05EA7" w14:textId="77777777" w:rsidR="00CB74DE" w:rsidRDefault="00CB74DE" w:rsidP="00667158">
            <w:pPr>
              <w:spacing w:before="60" w:after="60"/>
              <w:rPr>
                <w:sz w:val="20"/>
              </w:rPr>
            </w:pPr>
            <w:r>
              <w:rPr>
                <w:sz w:val="20"/>
              </w:rPr>
              <w:t>105</w:t>
            </w:r>
          </w:p>
        </w:tc>
        <w:tc>
          <w:tcPr>
            <w:tcW w:w="920" w:type="dxa"/>
            <w:vAlign w:val="center"/>
          </w:tcPr>
          <w:p w14:paraId="6FCC20E1" w14:textId="77777777" w:rsidR="00CB74DE" w:rsidRPr="004A7B5E" w:rsidRDefault="00CB74DE" w:rsidP="00667158">
            <w:pPr>
              <w:spacing w:before="60" w:after="60"/>
              <w:jc w:val="center"/>
              <w:rPr>
                <w:sz w:val="20"/>
              </w:rPr>
            </w:pPr>
            <w:r>
              <w:rPr>
                <w:sz w:val="20"/>
              </w:rPr>
              <w:t>442</w:t>
            </w:r>
          </w:p>
        </w:tc>
        <w:tc>
          <w:tcPr>
            <w:tcW w:w="1136" w:type="dxa"/>
            <w:vAlign w:val="center"/>
          </w:tcPr>
          <w:p w14:paraId="05164D61" w14:textId="77777777" w:rsidR="00CB74DE" w:rsidRPr="004A7B5E" w:rsidRDefault="00CB74DE" w:rsidP="00667158">
            <w:pPr>
              <w:spacing w:before="60" w:after="60"/>
              <w:jc w:val="center"/>
              <w:rPr>
                <w:sz w:val="20"/>
              </w:rPr>
            </w:pPr>
            <w:r>
              <w:rPr>
                <w:sz w:val="20"/>
              </w:rPr>
              <w:t>ND</w:t>
            </w:r>
          </w:p>
        </w:tc>
        <w:tc>
          <w:tcPr>
            <w:tcW w:w="810" w:type="dxa"/>
            <w:vAlign w:val="center"/>
          </w:tcPr>
          <w:p w14:paraId="43A33C75" w14:textId="77777777" w:rsidR="00CB74DE" w:rsidRPr="004A7B5E" w:rsidRDefault="00CB74DE" w:rsidP="00667158">
            <w:pPr>
              <w:spacing w:before="60" w:after="60"/>
              <w:jc w:val="center"/>
              <w:rPr>
                <w:sz w:val="20"/>
              </w:rPr>
            </w:pPr>
            <w:r>
              <w:rPr>
                <w:sz w:val="20"/>
              </w:rPr>
              <w:t>75</w:t>
            </w:r>
          </w:p>
        </w:tc>
        <w:tc>
          <w:tcPr>
            <w:tcW w:w="1080" w:type="dxa"/>
            <w:vAlign w:val="center"/>
          </w:tcPr>
          <w:p w14:paraId="68533383" w14:textId="77777777" w:rsidR="00CB74DE" w:rsidRPr="004A7B5E" w:rsidRDefault="00CB74DE" w:rsidP="00667158">
            <w:pPr>
              <w:spacing w:before="60" w:after="60"/>
              <w:jc w:val="center"/>
              <w:rPr>
                <w:sz w:val="20"/>
              </w:rPr>
            </w:pPr>
            <w:r>
              <w:rPr>
                <w:sz w:val="20"/>
              </w:rPr>
              <w:t>52</w:t>
            </w:r>
          </w:p>
        </w:tc>
        <w:tc>
          <w:tcPr>
            <w:tcW w:w="900" w:type="dxa"/>
            <w:vAlign w:val="center"/>
          </w:tcPr>
          <w:p w14:paraId="5AEC0EB7" w14:textId="77777777" w:rsidR="00CB74DE" w:rsidRPr="004A7B5E" w:rsidRDefault="00CB74DE" w:rsidP="00667158">
            <w:pPr>
              <w:spacing w:before="60" w:after="60"/>
              <w:jc w:val="center"/>
              <w:rPr>
                <w:sz w:val="20"/>
              </w:rPr>
            </w:pPr>
            <w:r>
              <w:rPr>
                <w:sz w:val="20"/>
              </w:rPr>
              <w:t>ND</w:t>
            </w:r>
          </w:p>
        </w:tc>
        <w:tc>
          <w:tcPr>
            <w:tcW w:w="954" w:type="dxa"/>
            <w:vAlign w:val="center"/>
          </w:tcPr>
          <w:p w14:paraId="2CFD726D" w14:textId="77777777" w:rsidR="00CB74DE" w:rsidRPr="004A7B5E" w:rsidRDefault="00CB74DE" w:rsidP="00667158">
            <w:pPr>
              <w:spacing w:before="60" w:after="60"/>
              <w:jc w:val="center"/>
              <w:rPr>
                <w:sz w:val="20"/>
              </w:rPr>
            </w:pPr>
            <w:r>
              <w:rPr>
                <w:sz w:val="20"/>
              </w:rPr>
              <w:t>7</w:t>
            </w:r>
          </w:p>
        </w:tc>
        <w:tc>
          <w:tcPr>
            <w:tcW w:w="1260" w:type="dxa"/>
            <w:vAlign w:val="center"/>
          </w:tcPr>
          <w:p w14:paraId="121B8150" w14:textId="77777777" w:rsidR="00CB74DE" w:rsidRPr="004A7B5E" w:rsidRDefault="00CB74DE" w:rsidP="00667158">
            <w:pPr>
              <w:spacing w:before="60" w:after="60"/>
              <w:jc w:val="center"/>
              <w:rPr>
                <w:sz w:val="20"/>
              </w:rPr>
            </w:pPr>
            <w:r>
              <w:rPr>
                <w:sz w:val="20"/>
              </w:rPr>
              <w:t>0</w:t>
            </w:r>
          </w:p>
        </w:tc>
        <w:tc>
          <w:tcPr>
            <w:tcW w:w="1260" w:type="dxa"/>
            <w:vAlign w:val="center"/>
          </w:tcPr>
          <w:p w14:paraId="443C9901"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63C68504" w14:textId="77777777" w:rsidR="00CB74DE" w:rsidRPr="004A7B5E" w:rsidRDefault="00CB74DE" w:rsidP="00667158">
            <w:pPr>
              <w:spacing w:before="60" w:after="60"/>
              <w:jc w:val="center"/>
              <w:rPr>
                <w:sz w:val="20"/>
              </w:rPr>
            </w:pPr>
            <w:r>
              <w:rPr>
                <w:sz w:val="20"/>
              </w:rPr>
              <w:t>Y</w:t>
            </w:r>
          </w:p>
        </w:tc>
        <w:tc>
          <w:tcPr>
            <w:tcW w:w="990" w:type="dxa"/>
            <w:vAlign w:val="center"/>
          </w:tcPr>
          <w:p w14:paraId="51E9D97F"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1349BE52" w14:textId="77777777" w:rsidR="00CB74DE" w:rsidRDefault="00CB74DE" w:rsidP="00667158">
            <w:pPr>
              <w:pStyle w:val="Header"/>
              <w:tabs>
                <w:tab w:val="clear" w:pos="4320"/>
                <w:tab w:val="clear" w:pos="8640"/>
              </w:tabs>
              <w:spacing w:before="60" w:after="60"/>
              <w:rPr>
                <w:sz w:val="20"/>
              </w:rPr>
            </w:pPr>
            <w:r>
              <w:rPr>
                <w:sz w:val="20"/>
              </w:rPr>
              <w:t>2 water-damaged ceiling tiles</w:t>
            </w:r>
          </w:p>
          <w:p w14:paraId="0F1719D2" w14:textId="77777777" w:rsidR="00CB74DE" w:rsidRPr="004A7B5E" w:rsidRDefault="00CB74DE" w:rsidP="00667158">
            <w:pPr>
              <w:pStyle w:val="Header"/>
              <w:tabs>
                <w:tab w:val="clear" w:pos="4320"/>
                <w:tab w:val="clear" w:pos="8640"/>
              </w:tabs>
              <w:spacing w:before="60" w:after="60"/>
              <w:rPr>
                <w:sz w:val="20"/>
              </w:rPr>
            </w:pPr>
            <w:r>
              <w:rPr>
                <w:sz w:val="20"/>
              </w:rPr>
              <w:t>1 mold-colonized ceiling tiles</w:t>
            </w:r>
          </w:p>
        </w:tc>
      </w:tr>
      <w:tr w:rsidR="00CB74DE" w:rsidRPr="004A7B5E" w14:paraId="17BFFC68" w14:textId="77777777" w:rsidTr="00667158">
        <w:trPr>
          <w:trHeight w:val="570"/>
          <w:jc w:val="center"/>
        </w:trPr>
        <w:tc>
          <w:tcPr>
            <w:tcW w:w="1909" w:type="dxa"/>
            <w:vAlign w:val="center"/>
          </w:tcPr>
          <w:p w14:paraId="18D5D25B" w14:textId="77777777" w:rsidR="00CB74DE" w:rsidRDefault="00CB74DE" w:rsidP="00667158">
            <w:pPr>
              <w:spacing w:before="60" w:after="60"/>
              <w:rPr>
                <w:sz w:val="20"/>
              </w:rPr>
            </w:pPr>
            <w:r>
              <w:rPr>
                <w:sz w:val="20"/>
              </w:rPr>
              <w:t>106</w:t>
            </w:r>
          </w:p>
        </w:tc>
        <w:tc>
          <w:tcPr>
            <w:tcW w:w="920" w:type="dxa"/>
            <w:vAlign w:val="center"/>
          </w:tcPr>
          <w:p w14:paraId="5DF3B8F6" w14:textId="77777777" w:rsidR="00CB74DE" w:rsidRPr="004A7B5E" w:rsidRDefault="00CB74DE" w:rsidP="00667158">
            <w:pPr>
              <w:spacing w:before="60" w:after="60"/>
              <w:jc w:val="center"/>
              <w:rPr>
                <w:sz w:val="20"/>
              </w:rPr>
            </w:pPr>
            <w:r>
              <w:rPr>
                <w:sz w:val="20"/>
              </w:rPr>
              <w:t>437</w:t>
            </w:r>
          </w:p>
        </w:tc>
        <w:tc>
          <w:tcPr>
            <w:tcW w:w="1136" w:type="dxa"/>
            <w:vAlign w:val="center"/>
          </w:tcPr>
          <w:p w14:paraId="6A0B8F47" w14:textId="77777777" w:rsidR="00CB74DE" w:rsidRPr="004A7B5E" w:rsidRDefault="00CB74DE" w:rsidP="00667158">
            <w:pPr>
              <w:spacing w:before="60" w:after="60"/>
              <w:jc w:val="center"/>
              <w:rPr>
                <w:sz w:val="20"/>
              </w:rPr>
            </w:pPr>
            <w:r>
              <w:rPr>
                <w:sz w:val="20"/>
              </w:rPr>
              <w:t>ND</w:t>
            </w:r>
          </w:p>
        </w:tc>
        <w:tc>
          <w:tcPr>
            <w:tcW w:w="810" w:type="dxa"/>
            <w:vAlign w:val="center"/>
          </w:tcPr>
          <w:p w14:paraId="588495CC" w14:textId="77777777" w:rsidR="00CB74DE" w:rsidRPr="004A7B5E" w:rsidRDefault="00CB74DE" w:rsidP="00667158">
            <w:pPr>
              <w:spacing w:before="60" w:after="60"/>
              <w:jc w:val="center"/>
              <w:rPr>
                <w:sz w:val="20"/>
              </w:rPr>
            </w:pPr>
            <w:r>
              <w:rPr>
                <w:sz w:val="20"/>
              </w:rPr>
              <w:t>74</w:t>
            </w:r>
          </w:p>
        </w:tc>
        <w:tc>
          <w:tcPr>
            <w:tcW w:w="1080" w:type="dxa"/>
            <w:vAlign w:val="center"/>
          </w:tcPr>
          <w:p w14:paraId="71738860" w14:textId="77777777" w:rsidR="00CB74DE" w:rsidRPr="004A7B5E" w:rsidRDefault="00CB74DE" w:rsidP="00667158">
            <w:pPr>
              <w:spacing w:before="60" w:after="60"/>
              <w:jc w:val="center"/>
              <w:rPr>
                <w:sz w:val="20"/>
              </w:rPr>
            </w:pPr>
            <w:r>
              <w:rPr>
                <w:sz w:val="20"/>
              </w:rPr>
              <w:t>53</w:t>
            </w:r>
          </w:p>
        </w:tc>
        <w:tc>
          <w:tcPr>
            <w:tcW w:w="900" w:type="dxa"/>
            <w:vAlign w:val="center"/>
          </w:tcPr>
          <w:p w14:paraId="7843BFD6" w14:textId="77777777" w:rsidR="00CB74DE" w:rsidRPr="004A7B5E" w:rsidRDefault="00CB74DE" w:rsidP="00667158">
            <w:pPr>
              <w:spacing w:before="60" w:after="60"/>
              <w:jc w:val="center"/>
              <w:rPr>
                <w:sz w:val="20"/>
              </w:rPr>
            </w:pPr>
            <w:r>
              <w:rPr>
                <w:sz w:val="20"/>
              </w:rPr>
              <w:t>ND</w:t>
            </w:r>
          </w:p>
        </w:tc>
        <w:tc>
          <w:tcPr>
            <w:tcW w:w="954" w:type="dxa"/>
            <w:vAlign w:val="center"/>
          </w:tcPr>
          <w:p w14:paraId="5A236369" w14:textId="77777777" w:rsidR="00CB74DE" w:rsidRPr="004A7B5E" w:rsidRDefault="00CB74DE" w:rsidP="00667158">
            <w:pPr>
              <w:spacing w:before="60" w:after="60"/>
              <w:jc w:val="center"/>
              <w:rPr>
                <w:sz w:val="20"/>
              </w:rPr>
            </w:pPr>
            <w:r>
              <w:rPr>
                <w:sz w:val="20"/>
              </w:rPr>
              <w:t>6</w:t>
            </w:r>
          </w:p>
        </w:tc>
        <w:tc>
          <w:tcPr>
            <w:tcW w:w="1260" w:type="dxa"/>
            <w:vAlign w:val="center"/>
          </w:tcPr>
          <w:p w14:paraId="1AA997ED" w14:textId="77777777" w:rsidR="00CB74DE" w:rsidRPr="004A7B5E" w:rsidRDefault="00CB74DE" w:rsidP="00667158">
            <w:pPr>
              <w:spacing w:before="60" w:after="60"/>
              <w:jc w:val="center"/>
              <w:rPr>
                <w:sz w:val="20"/>
              </w:rPr>
            </w:pPr>
            <w:r>
              <w:rPr>
                <w:sz w:val="20"/>
              </w:rPr>
              <w:t>0</w:t>
            </w:r>
          </w:p>
        </w:tc>
        <w:tc>
          <w:tcPr>
            <w:tcW w:w="1260" w:type="dxa"/>
            <w:vAlign w:val="center"/>
          </w:tcPr>
          <w:p w14:paraId="77361E56"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7236AEC4" w14:textId="77777777" w:rsidR="00CB74DE" w:rsidRPr="004A7B5E" w:rsidRDefault="00CB74DE" w:rsidP="00667158">
            <w:pPr>
              <w:spacing w:before="60" w:after="60"/>
              <w:jc w:val="center"/>
              <w:rPr>
                <w:sz w:val="20"/>
              </w:rPr>
            </w:pPr>
            <w:r>
              <w:rPr>
                <w:sz w:val="20"/>
              </w:rPr>
              <w:t>Y</w:t>
            </w:r>
          </w:p>
        </w:tc>
        <w:tc>
          <w:tcPr>
            <w:tcW w:w="990" w:type="dxa"/>
            <w:vAlign w:val="center"/>
          </w:tcPr>
          <w:p w14:paraId="36DB9A34"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21B78041"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3421BA18" w14:textId="77777777" w:rsidTr="00667158">
        <w:trPr>
          <w:trHeight w:val="570"/>
          <w:jc w:val="center"/>
        </w:trPr>
        <w:tc>
          <w:tcPr>
            <w:tcW w:w="1909" w:type="dxa"/>
            <w:vAlign w:val="center"/>
          </w:tcPr>
          <w:p w14:paraId="3B42DD80" w14:textId="77777777" w:rsidR="00CB74DE" w:rsidRDefault="00CB74DE" w:rsidP="00667158">
            <w:pPr>
              <w:spacing w:before="60" w:after="60"/>
              <w:rPr>
                <w:sz w:val="20"/>
              </w:rPr>
            </w:pPr>
            <w:r>
              <w:rPr>
                <w:sz w:val="20"/>
              </w:rPr>
              <w:t>109</w:t>
            </w:r>
          </w:p>
        </w:tc>
        <w:tc>
          <w:tcPr>
            <w:tcW w:w="920" w:type="dxa"/>
            <w:vAlign w:val="center"/>
          </w:tcPr>
          <w:p w14:paraId="0F38486D" w14:textId="77777777" w:rsidR="00CB74DE" w:rsidRPr="004A7B5E" w:rsidRDefault="00CB74DE" w:rsidP="00667158">
            <w:pPr>
              <w:spacing w:before="60" w:after="60"/>
              <w:jc w:val="center"/>
              <w:rPr>
                <w:sz w:val="20"/>
              </w:rPr>
            </w:pPr>
            <w:r>
              <w:rPr>
                <w:sz w:val="20"/>
              </w:rPr>
              <w:t>459</w:t>
            </w:r>
          </w:p>
        </w:tc>
        <w:tc>
          <w:tcPr>
            <w:tcW w:w="1136" w:type="dxa"/>
            <w:vAlign w:val="center"/>
          </w:tcPr>
          <w:p w14:paraId="7D3F37AA" w14:textId="77777777" w:rsidR="00CB74DE" w:rsidRPr="004A7B5E" w:rsidRDefault="00CB74DE" w:rsidP="00667158">
            <w:pPr>
              <w:spacing w:before="60" w:after="60"/>
              <w:jc w:val="center"/>
              <w:rPr>
                <w:sz w:val="20"/>
              </w:rPr>
            </w:pPr>
            <w:r>
              <w:rPr>
                <w:sz w:val="20"/>
              </w:rPr>
              <w:t>ND</w:t>
            </w:r>
          </w:p>
        </w:tc>
        <w:tc>
          <w:tcPr>
            <w:tcW w:w="810" w:type="dxa"/>
            <w:vAlign w:val="center"/>
          </w:tcPr>
          <w:p w14:paraId="7D476C31" w14:textId="77777777" w:rsidR="00CB74DE" w:rsidRPr="004A7B5E" w:rsidRDefault="00CB74DE" w:rsidP="00667158">
            <w:pPr>
              <w:spacing w:before="60" w:after="60"/>
              <w:jc w:val="center"/>
              <w:rPr>
                <w:sz w:val="20"/>
              </w:rPr>
            </w:pPr>
            <w:r>
              <w:rPr>
                <w:sz w:val="20"/>
              </w:rPr>
              <w:t>74</w:t>
            </w:r>
          </w:p>
        </w:tc>
        <w:tc>
          <w:tcPr>
            <w:tcW w:w="1080" w:type="dxa"/>
            <w:vAlign w:val="center"/>
          </w:tcPr>
          <w:p w14:paraId="380E822C" w14:textId="77777777" w:rsidR="00CB74DE" w:rsidRPr="004A7B5E" w:rsidRDefault="00CB74DE" w:rsidP="00667158">
            <w:pPr>
              <w:spacing w:before="60" w:after="60"/>
              <w:jc w:val="center"/>
              <w:rPr>
                <w:sz w:val="20"/>
              </w:rPr>
            </w:pPr>
            <w:r>
              <w:rPr>
                <w:sz w:val="20"/>
              </w:rPr>
              <w:t>53</w:t>
            </w:r>
          </w:p>
        </w:tc>
        <w:tc>
          <w:tcPr>
            <w:tcW w:w="900" w:type="dxa"/>
            <w:vAlign w:val="center"/>
          </w:tcPr>
          <w:p w14:paraId="1FA49AE4" w14:textId="77777777" w:rsidR="00CB74DE" w:rsidRPr="004A7B5E" w:rsidRDefault="00CB74DE" w:rsidP="00667158">
            <w:pPr>
              <w:spacing w:before="60" w:after="60"/>
              <w:jc w:val="center"/>
              <w:rPr>
                <w:sz w:val="20"/>
              </w:rPr>
            </w:pPr>
            <w:r>
              <w:rPr>
                <w:sz w:val="20"/>
              </w:rPr>
              <w:t>ND</w:t>
            </w:r>
          </w:p>
        </w:tc>
        <w:tc>
          <w:tcPr>
            <w:tcW w:w="954" w:type="dxa"/>
            <w:vAlign w:val="center"/>
          </w:tcPr>
          <w:p w14:paraId="08D6EC8E" w14:textId="77777777" w:rsidR="00CB74DE" w:rsidRPr="004A7B5E" w:rsidRDefault="00CB74DE" w:rsidP="00667158">
            <w:pPr>
              <w:spacing w:before="60" w:after="60"/>
              <w:jc w:val="center"/>
              <w:rPr>
                <w:sz w:val="20"/>
              </w:rPr>
            </w:pPr>
            <w:r>
              <w:rPr>
                <w:sz w:val="20"/>
              </w:rPr>
              <w:t>6</w:t>
            </w:r>
          </w:p>
        </w:tc>
        <w:tc>
          <w:tcPr>
            <w:tcW w:w="1260" w:type="dxa"/>
            <w:vAlign w:val="center"/>
          </w:tcPr>
          <w:p w14:paraId="383DC141" w14:textId="77777777" w:rsidR="00CB74DE" w:rsidRPr="004A7B5E" w:rsidRDefault="00CB74DE" w:rsidP="00667158">
            <w:pPr>
              <w:spacing w:before="60" w:after="60"/>
              <w:jc w:val="center"/>
              <w:rPr>
                <w:sz w:val="20"/>
              </w:rPr>
            </w:pPr>
            <w:r>
              <w:rPr>
                <w:sz w:val="20"/>
              </w:rPr>
              <w:t>0</w:t>
            </w:r>
          </w:p>
        </w:tc>
        <w:tc>
          <w:tcPr>
            <w:tcW w:w="1260" w:type="dxa"/>
            <w:vAlign w:val="center"/>
          </w:tcPr>
          <w:p w14:paraId="342BA0E6"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08C85992" w14:textId="77777777" w:rsidR="00CB74DE" w:rsidRPr="004A7B5E" w:rsidRDefault="00CB74DE" w:rsidP="00667158">
            <w:pPr>
              <w:spacing w:before="60" w:after="60"/>
              <w:jc w:val="center"/>
              <w:rPr>
                <w:sz w:val="20"/>
              </w:rPr>
            </w:pPr>
            <w:r>
              <w:rPr>
                <w:sz w:val="20"/>
              </w:rPr>
              <w:t>Y</w:t>
            </w:r>
          </w:p>
        </w:tc>
        <w:tc>
          <w:tcPr>
            <w:tcW w:w="990" w:type="dxa"/>
            <w:vAlign w:val="center"/>
          </w:tcPr>
          <w:p w14:paraId="0920EA7E"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4ED09CF1"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40E8C241" w14:textId="77777777" w:rsidTr="00667158">
        <w:trPr>
          <w:trHeight w:val="570"/>
          <w:jc w:val="center"/>
        </w:trPr>
        <w:tc>
          <w:tcPr>
            <w:tcW w:w="1909" w:type="dxa"/>
            <w:vAlign w:val="center"/>
          </w:tcPr>
          <w:p w14:paraId="0CECFDD1" w14:textId="77777777" w:rsidR="00CB74DE" w:rsidRDefault="00CB74DE" w:rsidP="00667158">
            <w:pPr>
              <w:spacing w:before="60" w:after="60"/>
              <w:rPr>
                <w:sz w:val="20"/>
              </w:rPr>
            </w:pPr>
            <w:r>
              <w:rPr>
                <w:sz w:val="20"/>
              </w:rPr>
              <w:t>110</w:t>
            </w:r>
          </w:p>
        </w:tc>
        <w:tc>
          <w:tcPr>
            <w:tcW w:w="920" w:type="dxa"/>
            <w:vAlign w:val="center"/>
          </w:tcPr>
          <w:p w14:paraId="7AD1FF42" w14:textId="77777777" w:rsidR="00CB74DE" w:rsidRPr="004A7B5E" w:rsidRDefault="00CB74DE" w:rsidP="00667158">
            <w:pPr>
              <w:spacing w:before="60" w:after="60"/>
              <w:jc w:val="center"/>
              <w:rPr>
                <w:sz w:val="20"/>
              </w:rPr>
            </w:pPr>
            <w:r>
              <w:rPr>
                <w:sz w:val="20"/>
              </w:rPr>
              <w:t>533</w:t>
            </w:r>
          </w:p>
        </w:tc>
        <w:tc>
          <w:tcPr>
            <w:tcW w:w="1136" w:type="dxa"/>
            <w:vAlign w:val="center"/>
          </w:tcPr>
          <w:p w14:paraId="653A79FD" w14:textId="77777777" w:rsidR="00CB74DE" w:rsidRPr="004A7B5E" w:rsidRDefault="00CB74DE" w:rsidP="00667158">
            <w:pPr>
              <w:spacing w:before="60" w:after="60"/>
              <w:jc w:val="center"/>
              <w:rPr>
                <w:sz w:val="20"/>
              </w:rPr>
            </w:pPr>
            <w:r>
              <w:rPr>
                <w:sz w:val="20"/>
              </w:rPr>
              <w:t>ND</w:t>
            </w:r>
          </w:p>
        </w:tc>
        <w:tc>
          <w:tcPr>
            <w:tcW w:w="810" w:type="dxa"/>
            <w:vAlign w:val="center"/>
          </w:tcPr>
          <w:p w14:paraId="0F66D839" w14:textId="77777777" w:rsidR="00CB74DE" w:rsidRPr="004A7B5E" w:rsidRDefault="00CB74DE" w:rsidP="00667158">
            <w:pPr>
              <w:spacing w:before="60" w:after="60"/>
              <w:jc w:val="center"/>
              <w:rPr>
                <w:sz w:val="20"/>
              </w:rPr>
            </w:pPr>
            <w:r>
              <w:rPr>
                <w:sz w:val="20"/>
              </w:rPr>
              <w:t>75</w:t>
            </w:r>
          </w:p>
        </w:tc>
        <w:tc>
          <w:tcPr>
            <w:tcW w:w="1080" w:type="dxa"/>
            <w:vAlign w:val="center"/>
          </w:tcPr>
          <w:p w14:paraId="7781B91A" w14:textId="77777777" w:rsidR="00CB74DE" w:rsidRPr="004A7B5E" w:rsidRDefault="00CB74DE" w:rsidP="00667158">
            <w:pPr>
              <w:spacing w:before="60" w:after="60"/>
              <w:jc w:val="center"/>
              <w:rPr>
                <w:sz w:val="20"/>
              </w:rPr>
            </w:pPr>
            <w:r>
              <w:rPr>
                <w:sz w:val="20"/>
              </w:rPr>
              <w:t>53</w:t>
            </w:r>
          </w:p>
        </w:tc>
        <w:tc>
          <w:tcPr>
            <w:tcW w:w="900" w:type="dxa"/>
            <w:vAlign w:val="center"/>
          </w:tcPr>
          <w:p w14:paraId="46A715B4" w14:textId="77777777" w:rsidR="00CB74DE" w:rsidRPr="004A7B5E" w:rsidRDefault="00CB74DE" w:rsidP="00667158">
            <w:pPr>
              <w:spacing w:before="60" w:after="60"/>
              <w:jc w:val="center"/>
              <w:rPr>
                <w:sz w:val="20"/>
              </w:rPr>
            </w:pPr>
            <w:r>
              <w:rPr>
                <w:sz w:val="20"/>
              </w:rPr>
              <w:t>ND</w:t>
            </w:r>
          </w:p>
        </w:tc>
        <w:tc>
          <w:tcPr>
            <w:tcW w:w="954" w:type="dxa"/>
            <w:vAlign w:val="center"/>
          </w:tcPr>
          <w:p w14:paraId="12F86C97" w14:textId="77777777" w:rsidR="00CB74DE" w:rsidRPr="004A7B5E" w:rsidRDefault="00CB74DE" w:rsidP="00667158">
            <w:pPr>
              <w:spacing w:before="60" w:after="60"/>
              <w:jc w:val="center"/>
              <w:rPr>
                <w:sz w:val="20"/>
              </w:rPr>
            </w:pPr>
            <w:r>
              <w:rPr>
                <w:sz w:val="20"/>
              </w:rPr>
              <w:t>8</w:t>
            </w:r>
          </w:p>
        </w:tc>
        <w:tc>
          <w:tcPr>
            <w:tcW w:w="1260" w:type="dxa"/>
            <w:vAlign w:val="center"/>
          </w:tcPr>
          <w:p w14:paraId="5F6A9A4C" w14:textId="77777777" w:rsidR="00CB74DE" w:rsidRPr="004A7B5E" w:rsidRDefault="00CB74DE" w:rsidP="00667158">
            <w:pPr>
              <w:spacing w:before="60" w:after="60"/>
              <w:jc w:val="center"/>
              <w:rPr>
                <w:sz w:val="20"/>
              </w:rPr>
            </w:pPr>
            <w:r>
              <w:rPr>
                <w:sz w:val="20"/>
              </w:rPr>
              <w:t>0</w:t>
            </w:r>
          </w:p>
        </w:tc>
        <w:tc>
          <w:tcPr>
            <w:tcW w:w="1260" w:type="dxa"/>
            <w:vAlign w:val="center"/>
          </w:tcPr>
          <w:p w14:paraId="17AE2D5A"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100EA413" w14:textId="77777777" w:rsidR="00CB74DE" w:rsidRPr="004A7B5E" w:rsidRDefault="00CB74DE" w:rsidP="00667158">
            <w:pPr>
              <w:spacing w:before="60" w:after="60"/>
              <w:jc w:val="center"/>
              <w:rPr>
                <w:sz w:val="20"/>
              </w:rPr>
            </w:pPr>
            <w:r>
              <w:rPr>
                <w:sz w:val="20"/>
              </w:rPr>
              <w:t>Y</w:t>
            </w:r>
          </w:p>
        </w:tc>
        <w:tc>
          <w:tcPr>
            <w:tcW w:w="990" w:type="dxa"/>
            <w:vAlign w:val="center"/>
          </w:tcPr>
          <w:p w14:paraId="1CB9203B"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05163B2C"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762815E1" w14:textId="77777777" w:rsidTr="00667158">
        <w:trPr>
          <w:trHeight w:val="570"/>
          <w:jc w:val="center"/>
        </w:trPr>
        <w:tc>
          <w:tcPr>
            <w:tcW w:w="1909" w:type="dxa"/>
            <w:vAlign w:val="center"/>
          </w:tcPr>
          <w:p w14:paraId="3C710517" w14:textId="77777777" w:rsidR="00CB74DE" w:rsidRDefault="00CB74DE" w:rsidP="00667158">
            <w:pPr>
              <w:spacing w:before="60" w:after="60"/>
              <w:rPr>
                <w:sz w:val="20"/>
              </w:rPr>
            </w:pPr>
            <w:r>
              <w:rPr>
                <w:sz w:val="20"/>
              </w:rPr>
              <w:lastRenderedPageBreak/>
              <w:t>111</w:t>
            </w:r>
          </w:p>
        </w:tc>
        <w:tc>
          <w:tcPr>
            <w:tcW w:w="920" w:type="dxa"/>
            <w:vAlign w:val="center"/>
          </w:tcPr>
          <w:p w14:paraId="56DD1626" w14:textId="77777777" w:rsidR="00CB74DE" w:rsidRPr="004A7B5E" w:rsidRDefault="00CB74DE" w:rsidP="00667158">
            <w:pPr>
              <w:spacing w:before="60" w:after="60"/>
              <w:jc w:val="center"/>
              <w:rPr>
                <w:sz w:val="20"/>
              </w:rPr>
            </w:pPr>
            <w:r>
              <w:rPr>
                <w:sz w:val="20"/>
              </w:rPr>
              <w:t>495</w:t>
            </w:r>
          </w:p>
        </w:tc>
        <w:tc>
          <w:tcPr>
            <w:tcW w:w="1136" w:type="dxa"/>
            <w:vAlign w:val="center"/>
          </w:tcPr>
          <w:p w14:paraId="7AA7A4FD" w14:textId="77777777" w:rsidR="00CB74DE" w:rsidRPr="004A7B5E" w:rsidRDefault="00CB74DE" w:rsidP="00667158">
            <w:pPr>
              <w:spacing w:before="60" w:after="60"/>
              <w:jc w:val="center"/>
              <w:rPr>
                <w:sz w:val="20"/>
              </w:rPr>
            </w:pPr>
            <w:r>
              <w:rPr>
                <w:sz w:val="20"/>
              </w:rPr>
              <w:t>ND</w:t>
            </w:r>
          </w:p>
        </w:tc>
        <w:tc>
          <w:tcPr>
            <w:tcW w:w="810" w:type="dxa"/>
            <w:vAlign w:val="center"/>
          </w:tcPr>
          <w:p w14:paraId="0C71816A" w14:textId="77777777" w:rsidR="00CB74DE" w:rsidRPr="004A7B5E" w:rsidRDefault="00CB74DE" w:rsidP="00667158">
            <w:pPr>
              <w:spacing w:before="60" w:after="60"/>
              <w:jc w:val="center"/>
              <w:rPr>
                <w:sz w:val="20"/>
              </w:rPr>
            </w:pPr>
            <w:r>
              <w:rPr>
                <w:sz w:val="20"/>
              </w:rPr>
              <w:t>75</w:t>
            </w:r>
          </w:p>
        </w:tc>
        <w:tc>
          <w:tcPr>
            <w:tcW w:w="1080" w:type="dxa"/>
            <w:vAlign w:val="center"/>
          </w:tcPr>
          <w:p w14:paraId="797E6A97" w14:textId="77777777" w:rsidR="00CB74DE" w:rsidRPr="004A7B5E" w:rsidRDefault="00CB74DE" w:rsidP="00667158">
            <w:pPr>
              <w:spacing w:before="60" w:after="60"/>
              <w:jc w:val="center"/>
              <w:rPr>
                <w:sz w:val="20"/>
              </w:rPr>
            </w:pPr>
            <w:r>
              <w:rPr>
                <w:sz w:val="20"/>
              </w:rPr>
              <w:t>52</w:t>
            </w:r>
          </w:p>
        </w:tc>
        <w:tc>
          <w:tcPr>
            <w:tcW w:w="900" w:type="dxa"/>
            <w:vAlign w:val="center"/>
          </w:tcPr>
          <w:p w14:paraId="01CC0DB5" w14:textId="77777777" w:rsidR="00CB74DE" w:rsidRPr="004A7B5E" w:rsidRDefault="00CB74DE" w:rsidP="00667158">
            <w:pPr>
              <w:spacing w:before="60" w:after="60"/>
              <w:jc w:val="center"/>
              <w:rPr>
                <w:sz w:val="20"/>
              </w:rPr>
            </w:pPr>
          </w:p>
        </w:tc>
        <w:tc>
          <w:tcPr>
            <w:tcW w:w="954" w:type="dxa"/>
            <w:vAlign w:val="center"/>
          </w:tcPr>
          <w:p w14:paraId="0C368CFB" w14:textId="77777777" w:rsidR="00CB74DE" w:rsidRPr="004A7B5E" w:rsidRDefault="00CB74DE" w:rsidP="00667158">
            <w:pPr>
              <w:spacing w:before="60" w:after="60"/>
              <w:jc w:val="center"/>
              <w:rPr>
                <w:sz w:val="20"/>
              </w:rPr>
            </w:pPr>
            <w:r>
              <w:rPr>
                <w:sz w:val="20"/>
              </w:rPr>
              <w:t>7</w:t>
            </w:r>
          </w:p>
        </w:tc>
        <w:tc>
          <w:tcPr>
            <w:tcW w:w="1260" w:type="dxa"/>
            <w:vAlign w:val="center"/>
          </w:tcPr>
          <w:p w14:paraId="23CB43D1" w14:textId="77777777" w:rsidR="00CB74DE" w:rsidRPr="004A7B5E" w:rsidRDefault="00CB74DE" w:rsidP="00667158">
            <w:pPr>
              <w:spacing w:before="60" w:after="60"/>
              <w:jc w:val="center"/>
              <w:rPr>
                <w:sz w:val="20"/>
              </w:rPr>
            </w:pPr>
            <w:r>
              <w:rPr>
                <w:sz w:val="20"/>
              </w:rPr>
              <w:t>0</w:t>
            </w:r>
          </w:p>
        </w:tc>
        <w:tc>
          <w:tcPr>
            <w:tcW w:w="1260" w:type="dxa"/>
            <w:vAlign w:val="center"/>
          </w:tcPr>
          <w:p w14:paraId="47F57019"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2DDA4F1B" w14:textId="77777777" w:rsidR="00CB74DE" w:rsidRPr="004A7B5E" w:rsidRDefault="00CB74DE" w:rsidP="00667158">
            <w:pPr>
              <w:spacing w:before="60" w:after="60"/>
              <w:jc w:val="center"/>
              <w:rPr>
                <w:sz w:val="20"/>
              </w:rPr>
            </w:pPr>
            <w:r>
              <w:rPr>
                <w:sz w:val="20"/>
              </w:rPr>
              <w:t>Y</w:t>
            </w:r>
          </w:p>
        </w:tc>
        <w:tc>
          <w:tcPr>
            <w:tcW w:w="990" w:type="dxa"/>
            <w:vAlign w:val="center"/>
          </w:tcPr>
          <w:p w14:paraId="2B197CC7"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0BD49A17"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19B2D43D" w14:textId="77777777" w:rsidTr="00667158">
        <w:trPr>
          <w:trHeight w:val="570"/>
          <w:jc w:val="center"/>
        </w:trPr>
        <w:tc>
          <w:tcPr>
            <w:tcW w:w="1909" w:type="dxa"/>
            <w:vAlign w:val="center"/>
          </w:tcPr>
          <w:p w14:paraId="7ADC5B69" w14:textId="77777777" w:rsidR="00CB74DE" w:rsidRDefault="00CB74DE" w:rsidP="00667158">
            <w:pPr>
              <w:spacing w:before="60" w:after="60"/>
              <w:rPr>
                <w:sz w:val="20"/>
              </w:rPr>
            </w:pPr>
            <w:r>
              <w:rPr>
                <w:sz w:val="20"/>
              </w:rPr>
              <w:t>112</w:t>
            </w:r>
          </w:p>
        </w:tc>
        <w:tc>
          <w:tcPr>
            <w:tcW w:w="920" w:type="dxa"/>
            <w:vAlign w:val="center"/>
          </w:tcPr>
          <w:p w14:paraId="72ABC2F4" w14:textId="77777777" w:rsidR="00CB74DE" w:rsidRPr="004A7B5E" w:rsidRDefault="00CB74DE" w:rsidP="00667158">
            <w:pPr>
              <w:spacing w:before="60" w:after="60"/>
              <w:jc w:val="center"/>
              <w:rPr>
                <w:sz w:val="20"/>
              </w:rPr>
            </w:pPr>
          </w:p>
        </w:tc>
        <w:tc>
          <w:tcPr>
            <w:tcW w:w="1136" w:type="dxa"/>
            <w:vAlign w:val="center"/>
          </w:tcPr>
          <w:p w14:paraId="4262F590" w14:textId="77777777" w:rsidR="00CB74DE" w:rsidRPr="004A7B5E" w:rsidRDefault="00CB74DE" w:rsidP="00667158">
            <w:pPr>
              <w:spacing w:before="60" w:after="60"/>
              <w:jc w:val="center"/>
              <w:rPr>
                <w:sz w:val="20"/>
              </w:rPr>
            </w:pPr>
          </w:p>
        </w:tc>
        <w:tc>
          <w:tcPr>
            <w:tcW w:w="810" w:type="dxa"/>
            <w:vAlign w:val="center"/>
          </w:tcPr>
          <w:p w14:paraId="697376F1" w14:textId="77777777" w:rsidR="00CB74DE" w:rsidRPr="004A7B5E" w:rsidRDefault="00CB74DE" w:rsidP="00667158">
            <w:pPr>
              <w:spacing w:before="60" w:after="60"/>
              <w:jc w:val="center"/>
              <w:rPr>
                <w:sz w:val="20"/>
              </w:rPr>
            </w:pPr>
          </w:p>
        </w:tc>
        <w:tc>
          <w:tcPr>
            <w:tcW w:w="1080" w:type="dxa"/>
            <w:vAlign w:val="center"/>
          </w:tcPr>
          <w:p w14:paraId="0DA6EF65" w14:textId="77777777" w:rsidR="00CB74DE" w:rsidRPr="004A7B5E" w:rsidRDefault="00CB74DE" w:rsidP="00667158">
            <w:pPr>
              <w:spacing w:before="60" w:after="60"/>
              <w:jc w:val="center"/>
              <w:rPr>
                <w:sz w:val="20"/>
              </w:rPr>
            </w:pPr>
          </w:p>
        </w:tc>
        <w:tc>
          <w:tcPr>
            <w:tcW w:w="900" w:type="dxa"/>
            <w:vAlign w:val="center"/>
          </w:tcPr>
          <w:p w14:paraId="583AA21F" w14:textId="77777777" w:rsidR="00CB74DE" w:rsidRPr="004A7B5E" w:rsidRDefault="00CB74DE" w:rsidP="00667158">
            <w:pPr>
              <w:spacing w:before="60" w:after="60"/>
              <w:jc w:val="center"/>
              <w:rPr>
                <w:sz w:val="20"/>
              </w:rPr>
            </w:pPr>
            <w:r>
              <w:rPr>
                <w:sz w:val="20"/>
              </w:rPr>
              <w:t>N</w:t>
            </w:r>
          </w:p>
        </w:tc>
        <w:tc>
          <w:tcPr>
            <w:tcW w:w="954" w:type="dxa"/>
            <w:vAlign w:val="center"/>
          </w:tcPr>
          <w:p w14:paraId="5C6A7473" w14:textId="77777777" w:rsidR="00CB74DE" w:rsidRPr="004A7B5E" w:rsidRDefault="00CB74DE" w:rsidP="00667158">
            <w:pPr>
              <w:spacing w:before="60" w:after="60"/>
              <w:jc w:val="center"/>
              <w:rPr>
                <w:sz w:val="20"/>
              </w:rPr>
            </w:pPr>
          </w:p>
        </w:tc>
        <w:tc>
          <w:tcPr>
            <w:tcW w:w="1260" w:type="dxa"/>
            <w:vAlign w:val="center"/>
          </w:tcPr>
          <w:p w14:paraId="7B023CE9" w14:textId="77777777" w:rsidR="00CB74DE" w:rsidRPr="004A7B5E" w:rsidRDefault="00CB74DE" w:rsidP="00667158">
            <w:pPr>
              <w:spacing w:before="60" w:after="60"/>
              <w:jc w:val="center"/>
              <w:rPr>
                <w:sz w:val="20"/>
              </w:rPr>
            </w:pPr>
          </w:p>
        </w:tc>
        <w:tc>
          <w:tcPr>
            <w:tcW w:w="1260" w:type="dxa"/>
            <w:vAlign w:val="center"/>
          </w:tcPr>
          <w:p w14:paraId="1FE7AE62" w14:textId="77777777" w:rsidR="00CB74DE" w:rsidRPr="004A7B5E" w:rsidRDefault="00CB74DE" w:rsidP="00667158">
            <w:pPr>
              <w:spacing w:before="60" w:after="60"/>
              <w:jc w:val="center"/>
              <w:rPr>
                <w:sz w:val="20"/>
              </w:rPr>
            </w:pPr>
          </w:p>
        </w:tc>
        <w:tc>
          <w:tcPr>
            <w:tcW w:w="900" w:type="dxa"/>
            <w:gridSpan w:val="2"/>
            <w:vAlign w:val="center"/>
          </w:tcPr>
          <w:p w14:paraId="1619A31F" w14:textId="77777777" w:rsidR="00CB74DE" w:rsidRPr="004A7B5E" w:rsidRDefault="00CB74DE" w:rsidP="00667158">
            <w:pPr>
              <w:spacing w:before="60" w:after="60"/>
              <w:jc w:val="center"/>
              <w:rPr>
                <w:sz w:val="20"/>
              </w:rPr>
            </w:pPr>
          </w:p>
        </w:tc>
        <w:tc>
          <w:tcPr>
            <w:tcW w:w="990" w:type="dxa"/>
            <w:vAlign w:val="center"/>
          </w:tcPr>
          <w:p w14:paraId="7093949B" w14:textId="77777777" w:rsidR="00CB74DE" w:rsidRPr="004A7B5E" w:rsidRDefault="00CB74DE" w:rsidP="00667158">
            <w:pPr>
              <w:spacing w:before="60" w:after="60"/>
              <w:jc w:val="center"/>
              <w:rPr>
                <w:sz w:val="20"/>
              </w:rPr>
            </w:pPr>
          </w:p>
        </w:tc>
        <w:tc>
          <w:tcPr>
            <w:tcW w:w="2471" w:type="dxa"/>
            <w:tcBorders>
              <w:left w:val="nil"/>
            </w:tcBorders>
            <w:vAlign w:val="center"/>
          </w:tcPr>
          <w:p w14:paraId="68B8EEEC" w14:textId="77777777" w:rsidR="00CB74DE" w:rsidRPr="004A7B5E" w:rsidRDefault="00CB74DE" w:rsidP="00667158">
            <w:pPr>
              <w:pStyle w:val="Header"/>
              <w:tabs>
                <w:tab w:val="clear" w:pos="4320"/>
                <w:tab w:val="clear" w:pos="8640"/>
              </w:tabs>
              <w:spacing w:before="60" w:after="60"/>
              <w:rPr>
                <w:sz w:val="20"/>
              </w:rPr>
            </w:pPr>
            <w:r w:rsidRPr="00C141FC">
              <w:rPr>
                <w:sz w:val="20"/>
              </w:rPr>
              <w:t>Leak from condensation pump</w:t>
            </w:r>
          </w:p>
        </w:tc>
      </w:tr>
      <w:tr w:rsidR="00CB74DE" w:rsidRPr="004A7B5E" w14:paraId="03D11972" w14:textId="77777777" w:rsidTr="00667158">
        <w:trPr>
          <w:trHeight w:val="570"/>
          <w:jc w:val="center"/>
        </w:trPr>
        <w:tc>
          <w:tcPr>
            <w:tcW w:w="1909" w:type="dxa"/>
            <w:vAlign w:val="center"/>
          </w:tcPr>
          <w:p w14:paraId="7C84EF57" w14:textId="77777777" w:rsidR="00CB74DE" w:rsidRDefault="00CB74DE" w:rsidP="00667158">
            <w:pPr>
              <w:spacing w:before="60" w:after="60"/>
              <w:rPr>
                <w:sz w:val="20"/>
              </w:rPr>
            </w:pPr>
            <w:r>
              <w:rPr>
                <w:sz w:val="20"/>
              </w:rPr>
              <w:t>113</w:t>
            </w:r>
          </w:p>
        </w:tc>
        <w:tc>
          <w:tcPr>
            <w:tcW w:w="920" w:type="dxa"/>
            <w:vAlign w:val="center"/>
          </w:tcPr>
          <w:p w14:paraId="12DECBE1" w14:textId="77777777" w:rsidR="00CB74DE" w:rsidRPr="004A7B5E" w:rsidRDefault="00CB74DE" w:rsidP="00667158">
            <w:pPr>
              <w:spacing w:before="60" w:after="60"/>
              <w:jc w:val="center"/>
              <w:rPr>
                <w:sz w:val="20"/>
              </w:rPr>
            </w:pPr>
          </w:p>
        </w:tc>
        <w:tc>
          <w:tcPr>
            <w:tcW w:w="1136" w:type="dxa"/>
            <w:vAlign w:val="center"/>
          </w:tcPr>
          <w:p w14:paraId="0840202D" w14:textId="77777777" w:rsidR="00CB74DE" w:rsidRPr="004A7B5E" w:rsidRDefault="00CB74DE" w:rsidP="00667158">
            <w:pPr>
              <w:spacing w:before="60" w:after="60"/>
              <w:jc w:val="center"/>
              <w:rPr>
                <w:sz w:val="20"/>
              </w:rPr>
            </w:pPr>
          </w:p>
        </w:tc>
        <w:tc>
          <w:tcPr>
            <w:tcW w:w="810" w:type="dxa"/>
            <w:vAlign w:val="center"/>
          </w:tcPr>
          <w:p w14:paraId="1F1F22FC" w14:textId="77777777" w:rsidR="00CB74DE" w:rsidRPr="004A7B5E" w:rsidRDefault="00CB74DE" w:rsidP="00667158">
            <w:pPr>
              <w:spacing w:before="60" w:after="60"/>
              <w:jc w:val="center"/>
              <w:rPr>
                <w:sz w:val="20"/>
              </w:rPr>
            </w:pPr>
          </w:p>
        </w:tc>
        <w:tc>
          <w:tcPr>
            <w:tcW w:w="1080" w:type="dxa"/>
            <w:vAlign w:val="center"/>
          </w:tcPr>
          <w:p w14:paraId="088DDFB6" w14:textId="77777777" w:rsidR="00CB74DE" w:rsidRPr="004A7B5E" w:rsidRDefault="00CB74DE" w:rsidP="00667158">
            <w:pPr>
              <w:spacing w:before="60" w:after="60"/>
              <w:jc w:val="center"/>
              <w:rPr>
                <w:sz w:val="20"/>
              </w:rPr>
            </w:pPr>
          </w:p>
        </w:tc>
        <w:tc>
          <w:tcPr>
            <w:tcW w:w="900" w:type="dxa"/>
            <w:vAlign w:val="center"/>
          </w:tcPr>
          <w:p w14:paraId="45CC0B81" w14:textId="77777777" w:rsidR="00CB74DE" w:rsidRPr="004A7B5E" w:rsidRDefault="00CB74DE" w:rsidP="00667158">
            <w:pPr>
              <w:spacing w:before="60" w:after="60"/>
              <w:jc w:val="center"/>
              <w:rPr>
                <w:sz w:val="20"/>
              </w:rPr>
            </w:pPr>
            <w:r>
              <w:rPr>
                <w:sz w:val="20"/>
              </w:rPr>
              <w:t>ND</w:t>
            </w:r>
          </w:p>
        </w:tc>
        <w:tc>
          <w:tcPr>
            <w:tcW w:w="954" w:type="dxa"/>
            <w:vAlign w:val="center"/>
          </w:tcPr>
          <w:p w14:paraId="3FE22B28" w14:textId="77777777" w:rsidR="00CB74DE" w:rsidRPr="004A7B5E" w:rsidRDefault="00CB74DE" w:rsidP="00667158">
            <w:pPr>
              <w:spacing w:before="60" w:after="60"/>
              <w:jc w:val="center"/>
              <w:rPr>
                <w:sz w:val="20"/>
              </w:rPr>
            </w:pPr>
          </w:p>
        </w:tc>
        <w:tc>
          <w:tcPr>
            <w:tcW w:w="1260" w:type="dxa"/>
            <w:vAlign w:val="center"/>
          </w:tcPr>
          <w:p w14:paraId="629E6875" w14:textId="77777777" w:rsidR="00CB74DE" w:rsidRPr="004A7B5E" w:rsidRDefault="00CB74DE" w:rsidP="00667158">
            <w:pPr>
              <w:spacing w:before="60" w:after="60"/>
              <w:jc w:val="center"/>
              <w:rPr>
                <w:sz w:val="20"/>
              </w:rPr>
            </w:pPr>
          </w:p>
        </w:tc>
        <w:tc>
          <w:tcPr>
            <w:tcW w:w="1260" w:type="dxa"/>
            <w:vAlign w:val="center"/>
          </w:tcPr>
          <w:p w14:paraId="721A42EB" w14:textId="77777777" w:rsidR="00CB74DE" w:rsidRPr="004A7B5E" w:rsidRDefault="00CB74DE" w:rsidP="00667158">
            <w:pPr>
              <w:spacing w:before="60" w:after="60"/>
              <w:jc w:val="center"/>
              <w:rPr>
                <w:sz w:val="20"/>
              </w:rPr>
            </w:pPr>
          </w:p>
        </w:tc>
        <w:tc>
          <w:tcPr>
            <w:tcW w:w="900" w:type="dxa"/>
            <w:gridSpan w:val="2"/>
            <w:vAlign w:val="center"/>
          </w:tcPr>
          <w:p w14:paraId="74861938" w14:textId="77777777" w:rsidR="00CB74DE" w:rsidRPr="004A7B5E" w:rsidRDefault="00CB74DE" w:rsidP="00667158">
            <w:pPr>
              <w:spacing w:before="60" w:after="60"/>
              <w:jc w:val="center"/>
              <w:rPr>
                <w:sz w:val="20"/>
              </w:rPr>
            </w:pPr>
          </w:p>
        </w:tc>
        <w:tc>
          <w:tcPr>
            <w:tcW w:w="990" w:type="dxa"/>
            <w:vAlign w:val="center"/>
          </w:tcPr>
          <w:p w14:paraId="5782701B" w14:textId="77777777" w:rsidR="00CB74DE" w:rsidRPr="004A7B5E" w:rsidRDefault="00CB74DE" w:rsidP="00667158">
            <w:pPr>
              <w:spacing w:before="60" w:after="60"/>
              <w:jc w:val="center"/>
              <w:rPr>
                <w:sz w:val="20"/>
              </w:rPr>
            </w:pPr>
          </w:p>
        </w:tc>
        <w:tc>
          <w:tcPr>
            <w:tcW w:w="2471" w:type="dxa"/>
            <w:tcBorders>
              <w:left w:val="nil"/>
            </w:tcBorders>
            <w:vAlign w:val="center"/>
          </w:tcPr>
          <w:p w14:paraId="421391E7" w14:textId="77777777" w:rsidR="00CB74DE" w:rsidRPr="004A7B5E" w:rsidRDefault="00CB74DE" w:rsidP="00667158">
            <w:pPr>
              <w:pStyle w:val="Header"/>
              <w:tabs>
                <w:tab w:val="clear" w:pos="4320"/>
                <w:tab w:val="clear" w:pos="8640"/>
              </w:tabs>
              <w:spacing w:before="60" w:after="60"/>
              <w:rPr>
                <w:sz w:val="20"/>
              </w:rPr>
            </w:pPr>
            <w:r>
              <w:rPr>
                <w:sz w:val="20"/>
              </w:rPr>
              <w:t>Water-</w:t>
            </w:r>
            <w:r w:rsidRPr="00C141FC">
              <w:rPr>
                <w:sz w:val="20"/>
              </w:rPr>
              <w:t>damaged pipe insulation</w:t>
            </w:r>
          </w:p>
        </w:tc>
      </w:tr>
      <w:tr w:rsidR="00CB74DE" w:rsidRPr="004A7B5E" w14:paraId="643C12BC" w14:textId="77777777" w:rsidTr="00667158">
        <w:trPr>
          <w:trHeight w:val="570"/>
          <w:jc w:val="center"/>
        </w:trPr>
        <w:tc>
          <w:tcPr>
            <w:tcW w:w="1909" w:type="dxa"/>
            <w:vAlign w:val="center"/>
          </w:tcPr>
          <w:p w14:paraId="07C9EBAE" w14:textId="77777777" w:rsidR="00CB74DE" w:rsidRDefault="00CB74DE" w:rsidP="00667158">
            <w:pPr>
              <w:spacing w:before="60" w:after="60"/>
              <w:rPr>
                <w:sz w:val="20"/>
              </w:rPr>
            </w:pPr>
            <w:r>
              <w:rPr>
                <w:sz w:val="20"/>
              </w:rPr>
              <w:t>115</w:t>
            </w:r>
          </w:p>
        </w:tc>
        <w:tc>
          <w:tcPr>
            <w:tcW w:w="920" w:type="dxa"/>
            <w:vAlign w:val="center"/>
          </w:tcPr>
          <w:p w14:paraId="68632DB4" w14:textId="77777777" w:rsidR="00CB74DE" w:rsidRPr="004A7B5E" w:rsidRDefault="00CB74DE" w:rsidP="00667158">
            <w:pPr>
              <w:spacing w:before="60" w:after="60"/>
              <w:jc w:val="center"/>
              <w:rPr>
                <w:sz w:val="20"/>
              </w:rPr>
            </w:pPr>
            <w:r>
              <w:rPr>
                <w:sz w:val="20"/>
              </w:rPr>
              <w:t>461</w:t>
            </w:r>
          </w:p>
        </w:tc>
        <w:tc>
          <w:tcPr>
            <w:tcW w:w="1136" w:type="dxa"/>
            <w:vAlign w:val="center"/>
          </w:tcPr>
          <w:p w14:paraId="3FDD34C6" w14:textId="77777777" w:rsidR="00CB74DE" w:rsidRPr="004A7B5E" w:rsidRDefault="00CB74DE" w:rsidP="00667158">
            <w:pPr>
              <w:spacing w:before="60" w:after="60"/>
              <w:jc w:val="center"/>
              <w:rPr>
                <w:sz w:val="20"/>
              </w:rPr>
            </w:pPr>
            <w:r>
              <w:rPr>
                <w:sz w:val="20"/>
              </w:rPr>
              <w:t>ND</w:t>
            </w:r>
          </w:p>
        </w:tc>
        <w:tc>
          <w:tcPr>
            <w:tcW w:w="810" w:type="dxa"/>
            <w:vAlign w:val="center"/>
          </w:tcPr>
          <w:p w14:paraId="243E565D" w14:textId="77777777" w:rsidR="00CB74DE" w:rsidRPr="004A7B5E" w:rsidRDefault="00CB74DE" w:rsidP="00667158">
            <w:pPr>
              <w:spacing w:before="60" w:after="60"/>
              <w:jc w:val="center"/>
              <w:rPr>
                <w:sz w:val="20"/>
              </w:rPr>
            </w:pPr>
            <w:r>
              <w:rPr>
                <w:sz w:val="20"/>
              </w:rPr>
              <w:t>74</w:t>
            </w:r>
          </w:p>
        </w:tc>
        <w:tc>
          <w:tcPr>
            <w:tcW w:w="1080" w:type="dxa"/>
            <w:vAlign w:val="center"/>
          </w:tcPr>
          <w:p w14:paraId="0683FDBD" w14:textId="77777777" w:rsidR="00CB74DE" w:rsidRPr="004A7B5E" w:rsidRDefault="00CB74DE" w:rsidP="00667158">
            <w:pPr>
              <w:spacing w:before="60" w:after="60"/>
              <w:jc w:val="center"/>
              <w:rPr>
                <w:sz w:val="20"/>
              </w:rPr>
            </w:pPr>
            <w:r>
              <w:rPr>
                <w:sz w:val="20"/>
              </w:rPr>
              <w:t>53</w:t>
            </w:r>
          </w:p>
        </w:tc>
        <w:tc>
          <w:tcPr>
            <w:tcW w:w="900" w:type="dxa"/>
            <w:vAlign w:val="center"/>
          </w:tcPr>
          <w:p w14:paraId="10A9E7DF" w14:textId="77777777" w:rsidR="00CB74DE" w:rsidRPr="004A7B5E" w:rsidRDefault="00CB74DE" w:rsidP="00667158">
            <w:pPr>
              <w:spacing w:before="60" w:after="60"/>
              <w:jc w:val="center"/>
              <w:rPr>
                <w:sz w:val="20"/>
              </w:rPr>
            </w:pPr>
            <w:r>
              <w:rPr>
                <w:sz w:val="20"/>
              </w:rPr>
              <w:t>ND</w:t>
            </w:r>
          </w:p>
        </w:tc>
        <w:tc>
          <w:tcPr>
            <w:tcW w:w="954" w:type="dxa"/>
            <w:vAlign w:val="center"/>
          </w:tcPr>
          <w:p w14:paraId="61310FEE" w14:textId="77777777" w:rsidR="00CB74DE" w:rsidRPr="004A7B5E" w:rsidRDefault="00CB74DE" w:rsidP="00667158">
            <w:pPr>
              <w:spacing w:before="60" w:after="60"/>
              <w:jc w:val="center"/>
              <w:rPr>
                <w:sz w:val="20"/>
              </w:rPr>
            </w:pPr>
            <w:r>
              <w:rPr>
                <w:sz w:val="20"/>
              </w:rPr>
              <w:t>7</w:t>
            </w:r>
          </w:p>
        </w:tc>
        <w:tc>
          <w:tcPr>
            <w:tcW w:w="1260" w:type="dxa"/>
            <w:vAlign w:val="center"/>
          </w:tcPr>
          <w:p w14:paraId="323D06F6" w14:textId="77777777" w:rsidR="00CB74DE" w:rsidRPr="004A7B5E" w:rsidRDefault="00CB74DE" w:rsidP="00667158">
            <w:pPr>
              <w:spacing w:before="60" w:after="60"/>
              <w:jc w:val="center"/>
              <w:rPr>
                <w:sz w:val="20"/>
              </w:rPr>
            </w:pPr>
            <w:r>
              <w:rPr>
                <w:sz w:val="20"/>
              </w:rPr>
              <w:t>0</w:t>
            </w:r>
          </w:p>
        </w:tc>
        <w:tc>
          <w:tcPr>
            <w:tcW w:w="1260" w:type="dxa"/>
            <w:vAlign w:val="center"/>
          </w:tcPr>
          <w:p w14:paraId="6A40DB9D"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5536047A" w14:textId="77777777" w:rsidR="00CB74DE" w:rsidRPr="004A7B5E" w:rsidRDefault="00CB74DE" w:rsidP="00667158">
            <w:pPr>
              <w:spacing w:before="60" w:after="60"/>
              <w:jc w:val="center"/>
              <w:rPr>
                <w:sz w:val="20"/>
              </w:rPr>
            </w:pPr>
            <w:r>
              <w:rPr>
                <w:sz w:val="20"/>
              </w:rPr>
              <w:t>Y</w:t>
            </w:r>
          </w:p>
        </w:tc>
        <w:tc>
          <w:tcPr>
            <w:tcW w:w="990" w:type="dxa"/>
            <w:vAlign w:val="center"/>
          </w:tcPr>
          <w:p w14:paraId="1456B27C"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5D0A03AE" w14:textId="77777777" w:rsidR="00CB74DE" w:rsidRPr="004A7B5E" w:rsidRDefault="00CB74DE" w:rsidP="00667158">
            <w:pPr>
              <w:pStyle w:val="Header"/>
              <w:tabs>
                <w:tab w:val="clear" w:pos="4320"/>
                <w:tab w:val="clear" w:pos="8640"/>
              </w:tabs>
              <w:spacing w:before="60" w:after="60"/>
              <w:rPr>
                <w:sz w:val="20"/>
              </w:rPr>
            </w:pPr>
            <w:r>
              <w:rPr>
                <w:sz w:val="20"/>
              </w:rPr>
              <w:t>Efflorescence under window</w:t>
            </w:r>
          </w:p>
        </w:tc>
      </w:tr>
      <w:tr w:rsidR="00CB74DE" w:rsidRPr="004A7B5E" w14:paraId="0C7259DE" w14:textId="77777777" w:rsidTr="00667158">
        <w:trPr>
          <w:trHeight w:val="570"/>
          <w:jc w:val="center"/>
        </w:trPr>
        <w:tc>
          <w:tcPr>
            <w:tcW w:w="1909" w:type="dxa"/>
            <w:vAlign w:val="center"/>
          </w:tcPr>
          <w:p w14:paraId="6FA79F0B" w14:textId="77777777" w:rsidR="00CB74DE" w:rsidRDefault="00CB74DE" w:rsidP="00667158">
            <w:pPr>
              <w:spacing w:before="60" w:after="60"/>
              <w:rPr>
                <w:sz w:val="20"/>
              </w:rPr>
            </w:pPr>
            <w:r>
              <w:rPr>
                <w:sz w:val="20"/>
              </w:rPr>
              <w:t>117</w:t>
            </w:r>
          </w:p>
        </w:tc>
        <w:tc>
          <w:tcPr>
            <w:tcW w:w="920" w:type="dxa"/>
            <w:vAlign w:val="center"/>
          </w:tcPr>
          <w:p w14:paraId="0C8D66A8" w14:textId="77777777" w:rsidR="00CB74DE" w:rsidRPr="004A7B5E" w:rsidRDefault="00CB74DE" w:rsidP="00667158">
            <w:pPr>
              <w:spacing w:before="60" w:after="60"/>
              <w:jc w:val="center"/>
              <w:rPr>
                <w:sz w:val="20"/>
              </w:rPr>
            </w:pPr>
            <w:r>
              <w:rPr>
                <w:sz w:val="20"/>
              </w:rPr>
              <w:t>486</w:t>
            </w:r>
          </w:p>
        </w:tc>
        <w:tc>
          <w:tcPr>
            <w:tcW w:w="1136" w:type="dxa"/>
            <w:vAlign w:val="center"/>
          </w:tcPr>
          <w:p w14:paraId="27A7DFAC" w14:textId="77777777" w:rsidR="00CB74DE" w:rsidRPr="004A7B5E" w:rsidRDefault="00CB74DE" w:rsidP="00667158">
            <w:pPr>
              <w:spacing w:before="60" w:after="60"/>
              <w:jc w:val="center"/>
              <w:rPr>
                <w:sz w:val="20"/>
              </w:rPr>
            </w:pPr>
            <w:r>
              <w:rPr>
                <w:sz w:val="20"/>
              </w:rPr>
              <w:t>ND</w:t>
            </w:r>
          </w:p>
        </w:tc>
        <w:tc>
          <w:tcPr>
            <w:tcW w:w="810" w:type="dxa"/>
            <w:vAlign w:val="center"/>
          </w:tcPr>
          <w:p w14:paraId="6E3C9C81" w14:textId="77777777" w:rsidR="00CB74DE" w:rsidRPr="004A7B5E" w:rsidRDefault="00CB74DE" w:rsidP="00667158">
            <w:pPr>
              <w:spacing w:before="60" w:after="60"/>
              <w:jc w:val="center"/>
              <w:rPr>
                <w:sz w:val="20"/>
              </w:rPr>
            </w:pPr>
            <w:r>
              <w:rPr>
                <w:sz w:val="20"/>
              </w:rPr>
              <w:t>75</w:t>
            </w:r>
          </w:p>
        </w:tc>
        <w:tc>
          <w:tcPr>
            <w:tcW w:w="1080" w:type="dxa"/>
            <w:vAlign w:val="center"/>
          </w:tcPr>
          <w:p w14:paraId="264CE498" w14:textId="77777777" w:rsidR="00CB74DE" w:rsidRPr="004A7B5E" w:rsidRDefault="00CB74DE" w:rsidP="00667158">
            <w:pPr>
              <w:spacing w:before="60" w:after="60"/>
              <w:jc w:val="center"/>
              <w:rPr>
                <w:sz w:val="20"/>
              </w:rPr>
            </w:pPr>
            <w:r>
              <w:rPr>
                <w:sz w:val="20"/>
              </w:rPr>
              <w:t>50</w:t>
            </w:r>
          </w:p>
        </w:tc>
        <w:tc>
          <w:tcPr>
            <w:tcW w:w="900" w:type="dxa"/>
            <w:vAlign w:val="center"/>
          </w:tcPr>
          <w:p w14:paraId="6EEA6C10" w14:textId="77777777" w:rsidR="00CB74DE" w:rsidRPr="004A7B5E" w:rsidRDefault="00CB74DE" w:rsidP="00667158">
            <w:pPr>
              <w:spacing w:before="60" w:after="60"/>
              <w:jc w:val="center"/>
              <w:rPr>
                <w:sz w:val="20"/>
              </w:rPr>
            </w:pPr>
            <w:r>
              <w:rPr>
                <w:sz w:val="20"/>
              </w:rPr>
              <w:t>ND</w:t>
            </w:r>
          </w:p>
        </w:tc>
        <w:tc>
          <w:tcPr>
            <w:tcW w:w="954" w:type="dxa"/>
            <w:vAlign w:val="center"/>
          </w:tcPr>
          <w:p w14:paraId="3240A1A4" w14:textId="77777777" w:rsidR="00CB74DE" w:rsidRPr="004A7B5E" w:rsidRDefault="00CB74DE" w:rsidP="00667158">
            <w:pPr>
              <w:spacing w:before="60" w:after="60"/>
              <w:jc w:val="center"/>
              <w:rPr>
                <w:sz w:val="20"/>
              </w:rPr>
            </w:pPr>
            <w:r>
              <w:rPr>
                <w:sz w:val="20"/>
              </w:rPr>
              <w:t>7</w:t>
            </w:r>
          </w:p>
        </w:tc>
        <w:tc>
          <w:tcPr>
            <w:tcW w:w="1260" w:type="dxa"/>
            <w:vAlign w:val="center"/>
          </w:tcPr>
          <w:p w14:paraId="7485E5C5" w14:textId="77777777" w:rsidR="00CB74DE" w:rsidRPr="004A7B5E" w:rsidRDefault="00CB74DE" w:rsidP="00667158">
            <w:pPr>
              <w:spacing w:before="60" w:after="60"/>
              <w:jc w:val="center"/>
              <w:rPr>
                <w:sz w:val="20"/>
              </w:rPr>
            </w:pPr>
            <w:r>
              <w:rPr>
                <w:sz w:val="20"/>
              </w:rPr>
              <w:t>1</w:t>
            </w:r>
          </w:p>
        </w:tc>
        <w:tc>
          <w:tcPr>
            <w:tcW w:w="1260" w:type="dxa"/>
            <w:vAlign w:val="center"/>
          </w:tcPr>
          <w:p w14:paraId="4FCCA48F"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78D1F4A9" w14:textId="77777777" w:rsidR="00CB74DE" w:rsidRPr="004A7B5E" w:rsidRDefault="00CB74DE" w:rsidP="00667158">
            <w:pPr>
              <w:spacing w:before="60" w:after="60"/>
              <w:jc w:val="center"/>
              <w:rPr>
                <w:sz w:val="20"/>
              </w:rPr>
            </w:pPr>
            <w:r>
              <w:rPr>
                <w:sz w:val="20"/>
              </w:rPr>
              <w:t>Y</w:t>
            </w:r>
          </w:p>
        </w:tc>
        <w:tc>
          <w:tcPr>
            <w:tcW w:w="990" w:type="dxa"/>
            <w:vAlign w:val="center"/>
          </w:tcPr>
          <w:p w14:paraId="29A3FB1F"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12E5942E"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083D0763" w14:textId="77777777" w:rsidTr="00667158">
        <w:trPr>
          <w:trHeight w:val="570"/>
          <w:jc w:val="center"/>
        </w:trPr>
        <w:tc>
          <w:tcPr>
            <w:tcW w:w="1909" w:type="dxa"/>
            <w:vAlign w:val="center"/>
          </w:tcPr>
          <w:p w14:paraId="19EE531F" w14:textId="77777777" w:rsidR="00CB74DE" w:rsidRDefault="00CB74DE" w:rsidP="00667158">
            <w:pPr>
              <w:spacing w:before="60" w:after="60"/>
              <w:rPr>
                <w:sz w:val="20"/>
              </w:rPr>
            </w:pPr>
            <w:r>
              <w:rPr>
                <w:sz w:val="20"/>
              </w:rPr>
              <w:t>118</w:t>
            </w:r>
          </w:p>
        </w:tc>
        <w:tc>
          <w:tcPr>
            <w:tcW w:w="920" w:type="dxa"/>
            <w:vAlign w:val="center"/>
          </w:tcPr>
          <w:p w14:paraId="66F78BF3" w14:textId="77777777" w:rsidR="00CB74DE" w:rsidRPr="004A7B5E" w:rsidRDefault="00CB74DE" w:rsidP="00667158">
            <w:pPr>
              <w:spacing w:before="60" w:after="60"/>
              <w:jc w:val="center"/>
              <w:rPr>
                <w:sz w:val="20"/>
              </w:rPr>
            </w:pPr>
            <w:r>
              <w:rPr>
                <w:sz w:val="20"/>
              </w:rPr>
              <w:t>495</w:t>
            </w:r>
          </w:p>
        </w:tc>
        <w:tc>
          <w:tcPr>
            <w:tcW w:w="1136" w:type="dxa"/>
            <w:vAlign w:val="center"/>
          </w:tcPr>
          <w:p w14:paraId="41C0D241" w14:textId="77777777" w:rsidR="00CB74DE" w:rsidRPr="004A7B5E" w:rsidRDefault="00CB74DE" w:rsidP="00667158">
            <w:pPr>
              <w:spacing w:before="60" w:after="60"/>
              <w:jc w:val="center"/>
              <w:rPr>
                <w:sz w:val="20"/>
              </w:rPr>
            </w:pPr>
            <w:r>
              <w:rPr>
                <w:sz w:val="20"/>
              </w:rPr>
              <w:t>ND</w:t>
            </w:r>
          </w:p>
        </w:tc>
        <w:tc>
          <w:tcPr>
            <w:tcW w:w="810" w:type="dxa"/>
            <w:vAlign w:val="center"/>
          </w:tcPr>
          <w:p w14:paraId="1D4ECD73" w14:textId="77777777" w:rsidR="00CB74DE" w:rsidRPr="004A7B5E" w:rsidRDefault="00CB74DE" w:rsidP="00667158">
            <w:pPr>
              <w:spacing w:before="60" w:after="60"/>
              <w:jc w:val="center"/>
              <w:rPr>
                <w:sz w:val="20"/>
              </w:rPr>
            </w:pPr>
            <w:r>
              <w:rPr>
                <w:sz w:val="20"/>
              </w:rPr>
              <w:t>75</w:t>
            </w:r>
          </w:p>
        </w:tc>
        <w:tc>
          <w:tcPr>
            <w:tcW w:w="1080" w:type="dxa"/>
            <w:vAlign w:val="center"/>
          </w:tcPr>
          <w:p w14:paraId="732C7357" w14:textId="77777777" w:rsidR="00CB74DE" w:rsidRPr="004A7B5E" w:rsidRDefault="00CB74DE" w:rsidP="00667158">
            <w:pPr>
              <w:spacing w:before="60" w:after="60"/>
              <w:jc w:val="center"/>
              <w:rPr>
                <w:sz w:val="20"/>
              </w:rPr>
            </w:pPr>
            <w:r>
              <w:rPr>
                <w:sz w:val="20"/>
              </w:rPr>
              <w:t>50</w:t>
            </w:r>
          </w:p>
        </w:tc>
        <w:tc>
          <w:tcPr>
            <w:tcW w:w="900" w:type="dxa"/>
            <w:vAlign w:val="center"/>
          </w:tcPr>
          <w:p w14:paraId="0B51C426" w14:textId="77777777" w:rsidR="00CB74DE" w:rsidRPr="004A7B5E" w:rsidRDefault="00CB74DE" w:rsidP="00667158">
            <w:pPr>
              <w:spacing w:before="60" w:after="60"/>
              <w:jc w:val="center"/>
              <w:rPr>
                <w:sz w:val="20"/>
              </w:rPr>
            </w:pPr>
            <w:r>
              <w:rPr>
                <w:sz w:val="20"/>
              </w:rPr>
              <w:t>ND</w:t>
            </w:r>
          </w:p>
        </w:tc>
        <w:tc>
          <w:tcPr>
            <w:tcW w:w="954" w:type="dxa"/>
            <w:vAlign w:val="center"/>
          </w:tcPr>
          <w:p w14:paraId="5ADE9CBA" w14:textId="77777777" w:rsidR="00CB74DE" w:rsidRPr="004A7B5E" w:rsidRDefault="00CB74DE" w:rsidP="00667158">
            <w:pPr>
              <w:spacing w:before="60" w:after="60"/>
              <w:jc w:val="center"/>
              <w:rPr>
                <w:sz w:val="20"/>
              </w:rPr>
            </w:pPr>
            <w:r>
              <w:rPr>
                <w:sz w:val="20"/>
              </w:rPr>
              <w:t>7</w:t>
            </w:r>
          </w:p>
        </w:tc>
        <w:tc>
          <w:tcPr>
            <w:tcW w:w="1260" w:type="dxa"/>
            <w:vAlign w:val="center"/>
          </w:tcPr>
          <w:p w14:paraId="292F6AE1" w14:textId="77777777" w:rsidR="00CB74DE" w:rsidRPr="004A7B5E" w:rsidRDefault="00CB74DE" w:rsidP="00667158">
            <w:pPr>
              <w:spacing w:before="60" w:after="60"/>
              <w:jc w:val="center"/>
              <w:rPr>
                <w:sz w:val="20"/>
              </w:rPr>
            </w:pPr>
            <w:r>
              <w:rPr>
                <w:sz w:val="20"/>
              </w:rPr>
              <w:t>0</w:t>
            </w:r>
          </w:p>
        </w:tc>
        <w:tc>
          <w:tcPr>
            <w:tcW w:w="1260" w:type="dxa"/>
            <w:vAlign w:val="center"/>
          </w:tcPr>
          <w:p w14:paraId="1B241561"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5254E355" w14:textId="77777777" w:rsidR="00CB74DE" w:rsidRPr="004A7B5E" w:rsidRDefault="00CB74DE" w:rsidP="00667158">
            <w:pPr>
              <w:spacing w:before="60" w:after="60"/>
              <w:jc w:val="center"/>
              <w:rPr>
                <w:sz w:val="20"/>
              </w:rPr>
            </w:pPr>
            <w:r>
              <w:rPr>
                <w:sz w:val="20"/>
              </w:rPr>
              <w:t>Y</w:t>
            </w:r>
          </w:p>
        </w:tc>
        <w:tc>
          <w:tcPr>
            <w:tcW w:w="990" w:type="dxa"/>
            <w:vAlign w:val="center"/>
          </w:tcPr>
          <w:p w14:paraId="1DA21D75"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6F50C25B"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45E9B775" w14:textId="77777777" w:rsidTr="00667158">
        <w:trPr>
          <w:trHeight w:val="570"/>
          <w:jc w:val="center"/>
        </w:trPr>
        <w:tc>
          <w:tcPr>
            <w:tcW w:w="1909" w:type="dxa"/>
            <w:vAlign w:val="center"/>
          </w:tcPr>
          <w:p w14:paraId="28510ADA" w14:textId="77777777" w:rsidR="00CB74DE" w:rsidRDefault="00CB74DE" w:rsidP="00667158">
            <w:pPr>
              <w:spacing w:before="60" w:after="60"/>
              <w:rPr>
                <w:sz w:val="20"/>
              </w:rPr>
            </w:pPr>
            <w:r>
              <w:rPr>
                <w:sz w:val="20"/>
              </w:rPr>
              <w:t>119</w:t>
            </w:r>
          </w:p>
        </w:tc>
        <w:tc>
          <w:tcPr>
            <w:tcW w:w="920" w:type="dxa"/>
            <w:vAlign w:val="center"/>
          </w:tcPr>
          <w:p w14:paraId="481A1547" w14:textId="77777777" w:rsidR="00CB74DE" w:rsidRPr="004A7B5E" w:rsidRDefault="00CB74DE" w:rsidP="00667158">
            <w:pPr>
              <w:spacing w:before="60" w:after="60"/>
              <w:jc w:val="center"/>
              <w:rPr>
                <w:sz w:val="20"/>
              </w:rPr>
            </w:pPr>
            <w:r>
              <w:rPr>
                <w:sz w:val="20"/>
              </w:rPr>
              <w:t>471</w:t>
            </w:r>
          </w:p>
        </w:tc>
        <w:tc>
          <w:tcPr>
            <w:tcW w:w="1136" w:type="dxa"/>
            <w:vAlign w:val="center"/>
          </w:tcPr>
          <w:p w14:paraId="2BAF1498" w14:textId="77777777" w:rsidR="00CB74DE" w:rsidRPr="004A7B5E" w:rsidRDefault="00CB74DE" w:rsidP="00667158">
            <w:pPr>
              <w:spacing w:before="60" w:after="60"/>
              <w:jc w:val="center"/>
              <w:rPr>
                <w:sz w:val="20"/>
              </w:rPr>
            </w:pPr>
            <w:r>
              <w:rPr>
                <w:sz w:val="20"/>
              </w:rPr>
              <w:t>ND</w:t>
            </w:r>
          </w:p>
        </w:tc>
        <w:tc>
          <w:tcPr>
            <w:tcW w:w="810" w:type="dxa"/>
            <w:vAlign w:val="center"/>
          </w:tcPr>
          <w:p w14:paraId="76B5CFDA" w14:textId="77777777" w:rsidR="00CB74DE" w:rsidRPr="004A7B5E" w:rsidRDefault="00CB74DE" w:rsidP="00667158">
            <w:pPr>
              <w:spacing w:before="60" w:after="60"/>
              <w:jc w:val="center"/>
              <w:rPr>
                <w:sz w:val="20"/>
              </w:rPr>
            </w:pPr>
            <w:r>
              <w:rPr>
                <w:sz w:val="20"/>
              </w:rPr>
              <w:t>75</w:t>
            </w:r>
          </w:p>
        </w:tc>
        <w:tc>
          <w:tcPr>
            <w:tcW w:w="1080" w:type="dxa"/>
            <w:vAlign w:val="center"/>
          </w:tcPr>
          <w:p w14:paraId="37F3C6B9" w14:textId="77777777" w:rsidR="00CB74DE" w:rsidRPr="004A7B5E" w:rsidRDefault="00CB74DE" w:rsidP="00667158">
            <w:pPr>
              <w:spacing w:before="60" w:after="60"/>
              <w:jc w:val="center"/>
              <w:rPr>
                <w:sz w:val="20"/>
              </w:rPr>
            </w:pPr>
            <w:r>
              <w:rPr>
                <w:sz w:val="20"/>
              </w:rPr>
              <w:t>50</w:t>
            </w:r>
          </w:p>
        </w:tc>
        <w:tc>
          <w:tcPr>
            <w:tcW w:w="900" w:type="dxa"/>
            <w:vAlign w:val="center"/>
          </w:tcPr>
          <w:p w14:paraId="1E1B69AC" w14:textId="77777777" w:rsidR="00CB74DE" w:rsidRPr="004A7B5E" w:rsidRDefault="00CB74DE" w:rsidP="00667158">
            <w:pPr>
              <w:spacing w:before="60" w:after="60"/>
              <w:jc w:val="center"/>
              <w:rPr>
                <w:sz w:val="20"/>
              </w:rPr>
            </w:pPr>
            <w:r>
              <w:rPr>
                <w:sz w:val="20"/>
              </w:rPr>
              <w:t>ND</w:t>
            </w:r>
          </w:p>
        </w:tc>
        <w:tc>
          <w:tcPr>
            <w:tcW w:w="954" w:type="dxa"/>
            <w:vAlign w:val="center"/>
          </w:tcPr>
          <w:p w14:paraId="1CB1A362" w14:textId="77777777" w:rsidR="00CB74DE" w:rsidRPr="004A7B5E" w:rsidRDefault="00CB74DE" w:rsidP="00667158">
            <w:pPr>
              <w:spacing w:before="60" w:after="60"/>
              <w:jc w:val="center"/>
              <w:rPr>
                <w:sz w:val="20"/>
              </w:rPr>
            </w:pPr>
            <w:r>
              <w:rPr>
                <w:sz w:val="20"/>
              </w:rPr>
              <w:t>11</w:t>
            </w:r>
          </w:p>
        </w:tc>
        <w:tc>
          <w:tcPr>
            <w:tcW w:w="1260" w:type="dxa"/>
            <w:vAlign w:val="center"/>
          </w:tcPr>
          <w:p w14:paraId="65D5AD68" w14:textId="77777777" w:rsidR="00CB74DE" w:rsidRPr="004A7B5E" w:rsidRDefault="00CB74DE" w:rsidP="00667158">
            <w:pPr>
              <w:spacing w:before="60" w:after="60"/>
              <w:jc w:val="center"/>
              <w:rPr>
                <w:sz w:val="20"/>
              </w:rPr>
            </w:pPr>
            <w:r>
              <w:rPr>
                <w:sz w:val="20"/>
              </w:rPr>
              <w:t>0</w:t>
            </w:r>
          </w:p>
        </w:tc>
        <w:tc>
          <w:tcPr>
            <w:tcW w:w="1260" w:type="dxa"/>
            <w:vAlign w:val="center"/>
          </w:tcPr>
          <w:p w14:paraId="516A6192"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792E025D" w14:textId="77777777" w:rsidR="00CB74DE" w:rsidRPr="004A7B5E" w:rsidRDefault="00CB74DE" w:rsidP="00667158">
            <w:pPr>
              <w:spacing w:before="60" w:after="60"/>
              <w:jc w:val="center"/>
              <w:rPr>
                <w:sz w:val="20"/>
              </w:rPr>
            </w:pPr>
            <w:r>
              <w:rPr>
                <w:sz w:val="20"/>
              </w:rPr>
              <w:t>Y</w:t>
            </w:r>
          </w:p>
        </w:tc>
        <w:tc>
          <w:tcPr>
            <w:tcW w:w="990" w:type="dxa"/>
            <w:vAlign w:val="center"/>
          </w:tcPr>
          <w:p w14:paraId="751DB24D"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0F4E323B"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62215015" w14:textId="77777777" w:rsidTr="00667158">
        <w:trPr>
          <w:trHeight w:val="570"/>
          <w:jc w:val="center"/>
        </w:trPr>
        <w:tc>
          <w:tcPr>
            <w:tcW w:w="1909" w:type="dxa"/>
            <w:vAlign w:val="center"/>
          </w:tcPr>
          <w:p w14:paraId="322FDBEC" w14:textId="77777777" w:rsidR="00CB74DE" w:rsidRDefault="00CB74DE" w:rsidP="00667158">
            <w:pPr>
              <w:spacing w:before="60" w:after="60"/>
              <w:rPr>
                <w:sz w:val="20"/>
              </w:rPr>
            </w:pPr>
            <w:r>
              <w:rPr>
                <w:sz w:val="20"/>
              </w:rPr>
              <w:t>120</w:t>
            </w:r>
          </w:p>
        </w:tc>
        <w:tc>
          <w:tcPr>
            <w:tcW w:w="920" w:type="dxa"/>
            <w:vAlign w:val="center"/>
          </w:tcPr>
          <w:p w14:paraId="7114AD18" w14:textId="77777777" w:rsidR="00CB74DE" w:rsidRPr="004A7B5E" w:rsidRDefault="00CB74DE" w:rsidP="00667158">
            <w:pPr>
              <w:spacing w:before="60" w:after="60"/>
              <w:jc w:val="center"/>
              <w:rPr>
                <w:sz w:val="20"/>
              </w:rPr>
            </w:pPr>
            <w:r>
              <w:rPr>
                <w:sz w:val="20"/>
              </w:rPr>
              <w:t>589</w:t>
            </w:r>
          </w:p>
        </w:tc>
        <w:tc>
          <w:tcPr>
            <w:tcW w:w="1136" w:type="dxa"/>
            <w:vAlign w:val="center"/>
          </w:tcPr>
          <w:p w14:paraId="4141730C" w14:textId="77777777" w:rsidR="00CB74DE" w:rsidRPr="004A7B5E" w:rsidRDefault="00CB74DE" w:rsidP="00667158">
            <w:pPr>
              <w:spacing w:before="60" w:after="60"/>
              <w:jc w:val="center"/>
              <w:rPr>
                <w:sz w:val="20"/>
              </w:rPr>
            </w:pPr>
            <w:r>
              <w:rPr>
                <w:sz w:val="20"/>
              </w:rPr>
              <w:t>ND</w:t>
            </w:r>
          </w:p>
        </w:tc>
        <w:tc>
          <w:tcPr>
            <w:tcW w:w="810" w:type="dxa"/>
            <w:vAlign w:val="center"/>
          </w:tcPr>
          <w:p w14:paraId="06E75A78" w14:textId="77777777" w:rsidR="00CB74DE" w:rsidRPr="004A7B5E" w:rsidRDefault="00CB74DE" w:rsidP="00667158">
            <w:pPr>
              <w:spacing w:before="60" w:after="60"/>
              <w:jc w:val="center"/>
              <w:rPr>
                <w:sz w:val="20"/>
              </w:rPr>
            </w:pPr>
            <w:r>
              <w:rPr>
                <w:sz w:val="20"/>
              </w:rPr>
              <w:t>76</w:t>
            </w:r>
          </w:p>
        </w:tc>
        <w:tc>
          <w:tcPr>
            <w:tcW w:w="1080" w:type="dxa"/>
            <w:vAlign w:val="center"/>
          </w:tcPr>
          <w:p w14:paraId="74866F87" w14:textId="77777777" w:rsidR="00CB74DE" w:rsidRPr="004A7B5E" w:rsidRDefault="00CB74DE" w:rsidP="00667158">
            <w:pPr>
              <w:spacing w:before="60" w:after="60"/>
              <w:jc w:val="center"/>
              <w:rPr>
                <w:sz w:val="20"/>
              </w:rPr>
            </w:pPr>
            <w:r>
              <w:rPr>
                <w:sz w:val="20"/>
              </w:rPr>
              <w:t>52</w:t>
            </w:r>
          </w:p>
        </w:tc>
        <w:tc>
          <w:tcPr>
            <w:tcW w:w="900" w:type="dxa"/>
            <w:vAlign w:val="center"/>
          </w:tcPr>
          <w:p w14:paraId="64718840" w14:textId="77777777" w:rsidR="00CB74DE" w:rsidRPr="004A7B5E" w:rsidRDefault="00CB74DE" w:rsidP="00667158">
            <w:pPr>
              <w:spacing w:before="60" w:after="60"/>
              <w:jc w:val="center"/>
              <w:rPr>
                <w:sz w:val="20"/>
              </w:rPr>
            </w:pPr>
            <w:r>
              <w:rPr>
                <w:sz w:val="20"/>
              </w:rPr>
              <w:t>ND</w:t>
            </w:r>
          </w:p>
        </w:tc>
        <w:tc>
          <w:tcPr>
            <w:tcW w:w="954" w:type="dxa"/>
            <w:vAlign w:val="center"/>
          </w:tcPr>
          <w:p w14:paraId="7284E2FA" w14:textId="77777777" w:rsidR="00CB74DE" w:rsidRPr="004A7B5E" w:rsidRDefault="00CB74DE" w:rsidP="00667158">
            <w:pPr>
              <w:spacing w:before="60" w:after="60"/>
              <w:jc w:val="center"/>
              <w:rPr>
                <w:sz w:val="20"/>
              </w:rPr>
            </w:pPr>
            <w:r>
              <w:rPr>
                <w:sz w:val="20"/>
              </w:rPr>
              <w:t>8</w:t>
            </w:r>
          </w:p>
        </w:tc>
        <w:tc>
          <w:tcPr>
            <w:tcW w:w="1260" w:type="dxa"/>
            <w:vAlign w:val="center"/>
          </w:tcPr>
          <w:p w14:paraId="6F0487F4" w14:textId="77777777" w:rsidR="00CB74DE" w:rsidRPr="004A7B5E" w:rsidRDefault="00CB74DE" w:rsidP="00667158">
            <w:pPr>
              <w:spacing w:before="60" w:after="60"/>
              <w:jc w:val="center"/>
              <w:rPr>
                <w:sz w:val="20"/>
              </w:rPr>
            </w:pPr>
            <w:r>
              <w:rPr>
                <w:sz w:val="20"/>
              </w:rPr>
              <w:t>0</w:t>
            </w:r>
          </w:p>
        </w:tc>
        <w:tc>
          <w:tcPr>
            <w:tcW w:w="1260" w:type="dxa"/>
            <w:vAlign w:val="center"/>
          </w:tcPr>
          <w:p w14:paraId="1BE09481"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11ADCBE5" w14:textId="77777777" w:rsidR="00CB74DE" w:rsidRPr="004A7B5E" w:rsidRDefault="00CB74DE" w:rsidP="00667158">
            <w:pPr>
              <w:spacing w:before="60" w:after="60"/>
              <w:jc w:val="center"/>
              <w:rPr>
                <w:sz w:val="20"/>
              </w:rPr>
            </w:pPr>
            <w:r>
              <w:rPr>
                <w:sz w:val="20"/>
              </w:rPr>
              <w:t>Y</w:t>
            </w:r>
          </w:p>
        </w:tc>
        <w:tc>
          <w:tcPr>
            <w:tcW w:w="990" w:type="dxa"/>
            <w:vAlign w:val="center"/>
          </w:tcPr>
          <w:p w14:paraId="5373B80D"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1968BCD7"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07075CBA" w14:textId="77777777" w:rsidTr="00667158">
        <w:trPr>
          <w:trHeight w:val="570"/>
          <w:jc w:val="center"/>
        </w:trPr>
        <w:tc>
          <w:tcPr>
            <w:tcW w:w="1909" w:type="dxa"/>
            <w:vAlign w:val="center"/>
          </w:tcPr>
          <w:p w14:paraId="330A1683" w14:textId="77777777" w:rsidR="00CB74DE" w:rsidRDefault="00CB74DE" w:rsidP="00667158">
            <w:pPr>
              <w:spacing w:before="60" w:after="60"/>
              <w:rPr>
                <w:sz w:val="20"/>
              </w:rPr>
            </w:pPr>
            <w:r>
              <w:rPr>
                <w:sz w:val="20"/>
              </w:rPr>
              <w:t>120</w:t>
            </w:r>
          </w:p>
        </w:tc>
        <w:tc>
          <w:tcPr>
            <w:tcW w:w="920" w:type="dxa"/>
            <w:vAlign w:val="center"/>
          </w:tcPr>
          <w:p w14:paraId="250E741C" w14:textId="77777777" w:rsidR="00CB74DE" w:rsidRPr="004A7B5E" w:rsidRDefault="00CB74DE" w:rsidP="00667158">
            <w:pPr>
              <w:spacing w:before="60" w:after="60"/>
              <w:jc w:val="center"/>
              <w:rPr>
                <w:sz w:val="20"/>
              </w:rPr>
            </w:pPr>
            <w:r>
              <w:rPr>
                <w:sz w:val="20"/>
              </w:rPr>
              <w:t>533</w:t>
            </w:r>
          </w:p>
        </w:tc>
        <w:tc>
          <w:tcPr>
            <w:tcW w:w="1136" w:type="dxa"/>
            <w:vAlign w:val="center"/>
          </w:tcPr>
          <w:p w14:paraId="36892BD1" w14:textId="77777777" w:rsidR="00CB74DE" w:rsidRPr="004A7B5E" w:rsidRDefault="00CB74DE" w:rsidP="00667158">
            <w:pPr>
              <w:spacing w:before="60" w:after="60"/>
              <w:jc w:val="center"/>
              <w:rPr>
                <w:sz w:val="20"/>
              </w:rPr>
            </w:pPr>
            <w:r>
              <w:rPr>
                <w:sz w:val="20"/>
              </w:rPr>
              <w:t>ND</w:t>
            </w:r>
          </w:p>
        </w:tc>
        <w:tc>
          <w:tcPr>
            <w:tcW w:w="810" w:type="dxa"/>
            <w:vAlign w:val="center"/>
          </w:tcPr>
          <w:p w14:paraId="4762BC01" w14:textId="77777777" w:rsidR="00CB74DE" w:rsidRPr="004A7B5E" w:rsidRDefault="00CB74DE" w:rsidP="00667158">
            <w:pPr>
              <w:spacing w:before="60" w:after="60"/>
              <w:jc w:val="center"/>
              <w:rPr>
                <w:sz w:val="20"/>
              </w:rPr>
            </w:pPr>
            <w:r>
              <w:rPr>
                <w:sz w:val="20"/>
              </w:rPr>
              <w:t>75</w:t>
            </w:r>
          </w:p>
        </w:tc>
        <w:tc>
          <w:tcPr>
            <w:tcW w:w="1080" w:type="dxa"/>
            <w:vAlign w:val="center"/>
          </w:tcPr>
          <w:p w14:paraId="31D34C5A" w14:textId="77777777" w:rsidR="00CB74DE" w:rsidRPr="004A7B5E" w:rsidRDefault="00CB74DE" w:rsidP="00667158">
            <w:pPr>
              <w:spacing w:before="60" w:after="60"/>
              <w:jc w:val="center"/>
              <w:rPr>
                <w:sz w:val="20"/>
              </w:rPr>
            </w:pPr>
            <w:r>
              <w:rPr>
                <w:sz w:val="20"/>
              </w:rPr>
              <w:t>52</w:t>
            </w:r>
          </w:p>
        </w:tc>
        <w:tc>
          <w:tcPr>
            <w:tcW w:w="900" w:type="dxa"/>
            <w:vAlign w:val="center"/>
          </w:tcPr>
          <w:p w14:paraId="1224F84F" w14:textId="77777777" w:rsidR="00CB74DE" w:rsidRPr="004A7B5E" w:rsidRDefault="00CB74DE" w:rsidP="00667158">
            <w:pPr>
              <w:spacing w:before="60" w:after="60"/>
              <w:jc w:val="center"/>
              <w:rPr>
                <w:sz w:val="20"/>
              </w:rPr>
            </w:pPr>
            <w:r>
              <w:rPr>
                <w:sz w:val="20"/>
              </w:rPr>
              <w:t>ND</w:t>
            </w:r>
          </w:p>
        </w:tc>
        <w:tc>
          <w:tcPr>
            <w:tcW w:w="954" w:type="dxa"/>
            <w:vAlign w:val="center"/>
          </w:tcPr>
          <w:p w14:paraId="2F56997C" w14:textId="77777777" w:rsidR="00CB74DE" w:rsidRPr="004A7B5E" w:rsidRDefault="00CB74DE" w:rsidP="00667158">
            <w:pPr>
              <w:spacing w:before="60" w:after="60"/>
              <w:jc w:val="center"/>
              <w:rPr>
                <w:sz w:val="20"/>
              </w:rPr>
            </w:pPr>
            <w:r>
              <w:rPr>
                <w:sz w:val="20"/>
              </w:rPr>
              <w:t>9</w:t>
            </w:r>
          </w:p>
        </w:tc>
        <w:tc>
          <w:tcPr>
            <w:tcW w:w="1260" w:type="dxa"/>
            <w:vAlign w:val="center"/>
          </w:tcPr>
          <w:p w14:paraId="284AF906" w14:textId="77777777" w:rsidR="00CB74DE" w:rsidRPr="004A7B5E" w:rsidRDefault="00CB74DE" w:rsidP="00667158">
            <w:pPr>
              <w:spacing w:before="60" w:after="60"/>
              <w:jc w:val="center"/>
              <w:rPr>
                <w:sz w:val="20"/>
              </w:rPr>
            </w:pPr>
            <w:r>
              <w:rPr>
                <w:sz w:val="20"/>
              </w:rPr>
              <w:t>0</w:t>
            </w:r>
          </w:p>
        </w:tc>
        <w:tc>
          <w:tcPr>
            <w:tcW w:w="1260" w:type="dxa"/>
            <w:vAlign w:val="center"/>
          </w:tcPr>
          <w:p w14:paraId="5F401FE3"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3A1436F5" w14:textId="77777777" w:rsidR="00CB74DE" w:rsidRPr="004A7B5E" w:rsidRDefault="00CB74DE" w:rsidP="00667158">
            <w:pPr>
              <w:spacing w:before="60" w:after="60"/>
              <w:jc w:val="center"/>
              <w:rPr>
                <w:sz w:val="20"/>
              </w:rPr>
            </w:pPr>
            <w:r>
              <w:rPr>
                <w:sz w:val="20"/>
              </w:rPr>
              <w:t>Y</w:t>
            </w:r>
          </w:p>
        </w:tc>
        <w:tc>
          <w:tcPr>
            <w:tcW w:w="990" w:type="dxa"/>
            <w:vAlign w:val="center"/>
          </w:tcPr>
          <w:p w14:paraId="348D39A2"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28E8D385"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7891C89A" w14:textId="77777777" w:rsidTr="00667158">
        <w:trPr>
          <w:trHeight w:val="570"/>
          <w:jc w:val="center"/>
        </w:trPr>
        <w:tc>
          <w:tcPr>
            <w:tcW w:w="1909" w:type="dxa"/>
            <w:vAlign w:val="center"/>
          </w:tcPr>
          <w:p w14:paraId="407D0304" w14:textId="77777777" w:rsidR="00CB74DE" w:rsidRDefault="00CB74DE" w:rsidP="00667158">
            <w:pPr>
              <w:spacing w:before="60" w:after="60"/>
              <w:rPr>
                <w:sz w:val="20"/>
              </w:rPr>
            </w:pPr>
            <w:r>
              <w:rPr>
                <w:sz w:val="20"/>
              </w:rPr>
              <w:t>121/122</w:t>
            </w:r>
          </w:p>
        </w:tc>
        <w:tc>
          <w:tcPr>
            <w:tcW w:w="920" w:type="dxa"/>
            <w:vAlign w:val="center"/>
          </w:tcPr>
          <w:p w14:paraId="16E99A2E" w14:textId="77777777" w:rsidR="00CB74DE" w:rsidRPr="004A7B5E" w:rsidRDefault="00CB74DE" w:rsidP="00667158">
            <w:pPr>
              <w:spacing w:before="60" w:after="60"/>
              <w:jc w:val="center"/>
              <w:rPr>
                <w:sz w:val="20"/>
              </w:rPr>
            </w:pPr>
            <w:r>
              <w:rPr>
                <w:sz w:val="20"/>
              </w:rPr>
              <w:t>532</w:t>
            </w:r>
          </w:p>
        </w:tc>
        <w:tc>
          <w:tcPr>
            <w:tcW w:w="1136" w:type="dxa"/>
            <w:vAlign w:val="center"/>
          </w:tcPr>
          <w:p w14:paraId="1ACC9581" w14:textId="77777777" w:rsidR="00CB74DE" w:rsidRPr="004A7B5E" w:rsidRDefault="00CB74DE" w:rsidP="00667158">
            <w:pPr>
              <w:spacing w:before="60" w:after="60"/>
              <w:jc w:val="center"/>
              <w:rPr>
                <w:sz w:val="20"/>
              </w:rPr>
            </w:pPr>
            <w:r>
              <w:rPr>
                <w:sz w:val="20"/>
              </w:rPr>
              <w:t>ND</w:t>
            </w:r>
          </w:p>
        </w:tc>
        <w:tc>
          <w:tcPr>
            <w:tcW w:w="810" w:type="dxa"/>
            <w:vAlign w:val="center"/>
          </w:tcPr>
          <w:p w14:paraId="35903195" w14:textId="77777777" w:rsidR="00CB74DE" w:rsidRPr="004A7B5E" w:rsidRDefault="00CB74DE" w:rsidP="00667158">
            <w:pPr>
              <w:spacing w:before="60" w:after="60"/>
              <w:jc w:val="center"/>
              <w:rPr>
                <w:sz w:val="20"/>
              </w:rPr>
            </w:pPr>
            <w:r>
              <w:rPr>
                <w:sz w:val="20"/>
              </w:rPr>
              <w:t>76</w:t>
            </w:r>
          </w:p>
        </w:tc>
        <w:tc>
          <w:tcPr>
            <w:tcW w:w="1080" w:type="dxa"/>
            <w:vAlign w:val="center"/>
          </w:tcPr>
          <w:p w14:paraId="77CAF20C" w14:textId="77777777" w:rsidR="00CB74DE" w:rsidRPr="004A7B5E" w:rsidRDefault="00CB74DE" w:rsidP="00667158">
            <w:pPr>
              <w:spacing w:before="60" w:after="60"/>
              <w:jc w:val="center"/>
              <w:rPr>
                <w:sz w:val="20"/>
              </w:rPr>
            </w:pPr>
            <w:r>
              <w:rPr>
                <w:sz w:val="20"/>
              </w:rPr>
              <w:t>52</w:t>
            </w:r>
          </w:p>
        </w:tc>
        <w:tc>
          <w:tcPr>
            <w:tcW w:w="900" w:type="dxa"/>
            <w:vAlign w:val="center"/>
          </w:tcPr>
          <w:p w14:paraId="3FB4BD28" w14:textId="77777777" w:rsidR="00CB74DE" w:rsidRPr="004A7B5E" w:rsidRDefault="00CB74DE" w:rsidP="00667158">
            <w:pPr>
              <w:spacing w:before="60" w:after="60"/>
              <w:jc w:val="center"/>
              <w:rPr>
                <w:sz w:val="20"/>
              </w:rPr>
            </w:pPr>
            <w:r>
              <w:rPr>
                <w:sz w:val="20"/>
              </w:rPr>
              <w:t>ND</w:t>
            </w:r>
          </w:p>
        </w:tc>
        <w:tc>
          <w:tcPr>
            <w:tcW w:w="954" w:type="dxa"/>
            <w:vAlign w:val="center"/>
          </w:tcPr>
          <w:p w14:paraId="13C978AE" w14:textId="77777777" w:rsidR="00CB74DE" w:rsidRPr="004A7B5E" w:rsidRDefault="00CB74DE" w:rsidP="00667158">
            <w:pPr>
              <w:spacing w:before="60" w:after="60"/>
              <w:jc w:val="center"/>
              <w:rPr>
                <w:sz w:val="20"/>
              </w:rPr>
            </w:pPr>
            <w:r>
              <w:rPr>
                <w:sz w:val="20"/>
              </w:rPr>
              <w:t>9</w:t>
            </w:r>
          </w:p>
        </w:tc>
        <w:tc>
          <w:tcPr>
            <w:tcW w:w="1260" w:type="dxa"/>
            <w:vAlign w:val="center"/>
          </w:tcPr>
          <w:p w14:paraId="33277A30" w14:textId="77777777" w:rsidR="00CB74DE" w:rsidRPr="004A7B5E" w:rsidRDefault="00CB74DE" w:rsidP="00667158">
            <w:pPr>
              <w:spacing w:before="60" w:after="60"/>
              <w:jc w:val="center"/>
              <w:rPr>
                <w:sz w:val="20"/>
              </w:rPr>
            </w:pPr>
            <w:r>
              <w:rPr>
                <w:sz w:val="20"/>
              </w:rPr>
              <w:t>0</w:t>
            </w:r>
          </w:p>
        </w:tc>
        <w:tc>
          <w:tcPr>
            <w:tcW w:w="1260" w:type="dxa"/>
            <w:vAlign w:val="center"/>
          </w:tcPr>
          <w:p w14:paraId="0C874826"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3CE7A2EF" w14:textId="77777777" w:rsidR="00CB74DE" w:rsidRPr="004A7B5E" w:rsidRDefault="00CB74DE" w:rsidP="00667158">
            <w:pPr>
              <w:spacing w:before="60" w:after="60"/>
              <w:jc w:val="center"/>
              <w:rPr>
                <w:sz w:val="20"/>
              </w:rPr>
            </w:pPr>
            <w:r>
              <w:rPr>
                <w:sz w:val="20"/>
              </w:rPr>
              <w:t>Y</w:t>
            </w:r>
          </w:p>
        </w:tc>
        <w:tc>
          <w:tcPr>
            <w:tcW w:w="990" w:type="dxa"/>
            <w:vAlign w:val="center"/>
          </w:tcPr>
          <w:p w14:paraId="1D628F75"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69262CCE" w14:textId="77777777" w:rsidR="00CB74DE" w:rsidRPr="004A7B5E" w:rsidRDefault="00CB74DE" w:rsidP="00667158">
            <w:pPr>
              <w:pStyle w:val="Header"/>
              <w:tabs>
                <w:tab w:val="clear" w:pos="4320"/>
                <w:tab w:val="clear" w:pos="8640"/>
              </w:tabs>
              <w:spacing w:before="60" w:after="60"/>
              <w:rPr>
                <w:sz w:val="20"/>
              </w:rPr>
            </w:pPr>
            <w:r>
              <w:rPr>
                <w:sz w:val="20"/>
              </w:rPr>
              <w:t>Photocopier</w:t>
            </w:r>
          </w:p>
        </w:tc>
      </w:tr>
      <w:tr w:rsidR="00CB74DE" w:rsidRPr="004A7B5E" w14:paraId="5B761C71" w14:textId="77777777" w:rsidTr="00667158">
        <w:trPr>
          <w:trHeight w:val="570"/>
          <w:jc w:val="center"/>
        </w:trPr>
        <w:tc>
          <w:tcPr>
            <w:tcW w:w="1909" w:type="dxa"/>
            <w:vAlign w:val="center"/>
          </w:tcPr>
          <w:p w14:paraId="0BC9C01F" w14:textId="77777777" w:rsidR="00CB74DE" w:rsidRDefault="00CB74DE" w:rsidP="00667158">
            <w:pPr>
              <w:spacing w:before="60" w:after="60"/>
              <w:rPr>
                <w:sz w:val="20"/>
              </w:rPr>
            </w:pPr>
            <w:r>
              <w:rPr>
                <w:sz w:val="20"/>
              </w:rPr>
              <w:t>125</w:t>
            </w:r>
          </w:p>
        </w:tc>
        <w:tc>
          <w:tcPr>
            <w:tcW w:w="920" w:type="dxa"/>
            <w:vAlign w:val="center"/>
          </w:tcPr>
          <w:p w14:paraId="55DC289F" w14:textId="77777777" w:rsidR="00CB74DE" w:rsidRPr="004A7B5E" w:rsidRDefault="00CB74DE" w:rsidP="00667158">
            <w:pPr>
              <w:spacing w:before="60" w:after="60"/>
              <w:jc w:val="center"/>
              <w:rPr>
                <w:sz w:val="20"/>
              </w:rPr>
            </w:pPr>
            <w:r>
              <w:rPr>
                <w:sz w:val="20"/>
              </w:rPr>
              <w:t>536</w:t>
            </w:r>
          </w:p>
        </w:tc>
        <w:tc>
          <w:tcPr>
            <w:tcW w:w="1136" w:type="dxa"/>
            <w:vAlign w:val="center"/>
          </w:tcPr>
          <w:p w14:paraId="7A0F40E9" w14:textId="77777777" w:rsidR="00CB74DE" w:rsidRPr="004A7B5E" w:rsidRDefault="00CB74DE" w:rsidP="00667158">
            <w:pPr>
              <w:spacing w:before="60" w:after="60"/>
              <w:jc w:val="center"/>
              <w:rPr>
                <w:sz w:val="20"/>
              </w:rPr>
            </w:pPr>
            <w:r>
              <w:rPr>
                <w:sz w:val="20"/>
              </w:rPr>
              <w:t>ND</w:t>
            </w:r>
          </w:p>
        </w:tc>
        <w:tc>
          <w:tcPr>
            <w:tcW w:w="810" w:type="dxa"/>
            <w:vAlign w:val="center"/>
          </w:tcPr>
          <w:p w14:paraId="363A3317" w14:textId="77777777" w:rsidR="00CB74DE" w:rsidRPr="004A7B5E" w:rsidRDefault="00CB74DE" w:rsidP="00667158">
            <w:pPr>
              <w:spacing w:before="60" w:after="60"/>
              <w:jc w:val="center"/>
              <w:rPr>
                <w:sz w:val="20"/>
              </w:rPr>
            </w:pPr>
            <w:r>
              <w:rPr>
                <w:sz w:val="20"/>
              </w:rPr>
              <w:t>75</w:t>
            </w:r>
          </w:p>
        </w:tc>
        <w:tc>
          <w:tcPr>
            <w:tcW w:w="1080" w:type="dxa"/>
            <w:vAlign w:val="center"/>
          </w:tcPr>
          <w:p w14:paraId="71C6CA5A" w14:textId="77777777" w:rsidR="00CB74DE" w:rsidRPr="004A7B5E" w:rsidRDefault="00CB74DE" w:rsidP="00667158">
            <w:pPr>
              <w:spacing w:before="60" w:after="60"/>
              <w:jc w:val="center"/>
              <w:rPr>
                <w:sz w:val="20"/>
              </w:rPr>
            </w:pPr>
            <w:r>
              <w:rPr>
                <w:sz w:val="20"/>
              </w:rPr>
              <w:t>53</w:t>
            </w:r>
          </w:p>
        </w:tc>
        <w:tc>
          <w:tcPr>
            <w:tcW w:w="900" w:type="dxa"/>
            <w:vAlign w:val="center"/>
          </w:tcPr>
          <w:p w14:paraId="724DC618" w14:textId="77777777" w:rsidR="00CB74DE" w:rsidRPr="004A7B5E" w:rsidRDefault="00CB74DE" w:rsidP="00667158">
            <w:pPr>
              <w:spacing w:before="60" w:after="60"/>
              <w:jc w:val="center"/>
              <w:rPr>
                <w:sz w:val="20"/>
              </w:rPr>
            </w:pPr>
            <w:r>
              <w:rPr>
                <w:sz w:val="20"/>
              </w:rPr>
              <w:t>10</w:t>
            </w:r>
          </w:p>
        </w:tc>
        <w:tc>
          <w:tcPr>
            <w:tcW w:w="954" w:type="dxa"/>
            <w:vAlign w:val="center"/>
          </w:tcPr>
          <w:p w14:paraId="2CB57A09" w14:textId="77777777" w:rsidR="00CB74DE" w:rsidRPr="004A7B5E" w:rsidRDefault="00CB74DE" w:rsidP="00667158">
            <w:pPr>
              <w:spacing w:before="60" w:after="60"/>
              <w:jc w:val="center"/>
              <w:rPr>
                <w:sz w:val="20"/>
              </w:rPr>
            </w:pPr>
            <w:r>
              <w:rPr>
                <w:sz w:val="20"/>
              </w:rPr>
              <w:t>8</w:t>
            </w:r>
          </w:p>
        </w:tc>
        <w:tc>
          <w:tcPr>
            <w:tcW w:w="1260" w:type="dxa"/>
            <w:vAlign w:val="center"/>
          </w:tcPr>
          <w:p w14:paraId="491773BA" w14:textId="77777777" w:rsidR="00CB74DE" w:rsidRPr="004A7B5E" w:rsidRDefault="00CB74DE" w:rsidP="00667158">
            <w:pPr>
              <w:spacing w:before="60" w:after="60"/>
              <w:jc w:val="center"/>
              <w:rPr>
                <w:sz w:val="20"/>
              </w:rPr>
            </w:pPr>
            <w:r>
              <w:rPr>
                <w:sz w:val="20"/>
              </w:rPr>
              <w:t>0</w:t>
            </w:r>
          </w:p>
        </w:tc>
        <w:tc>
          <w:tcPr>
            <w:tcW w:w="1260" w:type="dxa"/>
            <w:vAlign w:val="center"/>
          </w:tcPr>
          <w:p w14:paraId="23BF72D9"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02A5C53A" w14:textId="77777777" w:rsidR="00CB74DE" w:rsidRPr="004A7B5E" w:rsidRDefault="00CB74DE" w:rsidP="00667158">
            <w:pPr>
              <w:spacing w:before="60" w:after="60"/>
              <w:jc w:val="center"/>
              <w:rPr>
                <w:sz w:val="20"/>
              </w:rPr>
            </w:pPr>
            <w:r>
              <w:rPr>
                <w:sz w:val="20"/>
              </w:rPr>
              <w:t>Y</w:t>
            </w:r>
          </w:p>
        </w:tc>
        <w:tc>
          <w:tcPr>
            <w:tcW w:w="990" w:type="dxa"/>
            <w:vAlign w:val="center"/>
          </w:tcPr>
          <w:p w14:paraId="2C8C061B"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12D310F5" w14:textId="77777777" w:rsidR="00CB74DE" w:rsidRDefault="00CB74DE" w:rsidP="00667158">
            <w:pPr>
              <w:pStyle w:val="Header"/>
              <w:tabs>
                <w:tab w:val="clear" w:pos="4320"/>
                <w:tab w:val="clear" w:pos="8640"/>
              </w:tabs>
              <w:spacing w:before="60" w:after="60"/>
              <w:rPr>
                <w:sz w:val="20"/>
              </w:rPr>
            </w:pPr>
            <w:r>
              <w:rPr>
                <w:sz w:val="20"/>
              </w:rPr>
              <w:t>Plants</w:t>
            </w:r>
          </w:p>
          <w:p w14:paraId="463E34A3" w14:textId="77777777" w:rsidR="00CB74DE" w:rsidRPr="004A7B5E" w:rsidRDefault="00CB74DE" w:rsidP="00667158">
            <w:pPr>
              <w:pStyle w:val="Header"/>
              <w:tabs>
                <w:tab w:val="clear" w:pos="4320"/>
                <w:tab w:val="clear" w:pos="8640"/>
              </w:tabs>
              <w:spacing w:before="60" w:after="60"/>
              <w:rPr>
                <w:sz w:val="20"/>
              </w:rPr>
            </w:pPr>
            <w:r>
              <w:rPr>
                <w:sz w:val="20"/>
              </w:rPr>
              <w:t>Wax on hot plate</w:t>
            </w:r>
          </w:p>
        </w:tc>
      </w:tr>
      <w:tr w:rsidR="00CB74DE" w:rsidRPr="004A7B5E" w14:paraId="7A379D4E" w14:textId="77777777" w:rsidTr="00667158">
        <w:trPr>
          <w:trHeight w:val="570"/>
          <w:jc w:val="center"/>
        </w:trPr>
        <w:tc>
          <w:tcPr>
            <w:tcW w:w="1909" w:type="dxa"/>
            <w:vAlign w:val="center"/>
          </w:tcPr>
          <w:p w14:paraId="5D2E02FA" w14:textId="77777777" w:rsidR="00CB74DE" w:rsidRDefault="00CB74DE" w:rsidP="00667158">
            <w:pPr>
              <w:spacing w:before="60" w:after="60"/>
              <w:rPr>
                <w:sz w:val="20"/>
              </w:rPr>
            </w:pPr>
            <w:r>
              <w:rPr>
                <w:sz w:val="20"/>
              </w:rPr>
              <w:lastRenderedPageBreak/>
              <w:t>126</w:t>
            </w:r>
          </w:p>
        </w:tc>
        <w:tc>
          <w:tcPr>
            <w:tcW w:w="920" w:type="dxa"/>
            <w:vAlign w:val="center"/>
          </w:tcPr>
          <w:p w14:paraId="49350830" w14:textId="77777777" w:rsidR="00CB74DE" w:rsidRPr="004A7B5E" w:rsidRDefault="00CB74DE" w:rsidP="00667158">
            <w:pPr>
              <w:spacing w:before="60" w:after="60"/>
              <w:jc w:val="center"/>
              <w:rPr>
                <w:sz w:val="20"/>
              </w:rPr>
            </w:pPr>
            <w:r>
              <w:rPr>
                <w:sz w:val="20"/>
              </w:rPr>
              <w:t>528</w:t>
            </w:r>
          </w:p>
        </w:tc>
        <w:tc>
          <w:tcPr>
            <w:tcW w:w="1136" w:type="dxa"/>
            <w:vAlign w:val="center"/>
          </w:tcPr>
          <w:p w14:paraId="1287EB56" w14:textId="77777777" w:rsidR="00CB74DE" w:rsidRPr="004A7B5E" w:rsidRDefault="00CB74DE" w:rsidP="00667158">
            <w:pPr>
              <w:spacing w:before="60" w:after="60"/>
              <w:jc w:val="center"/>
              <w:rPr>
                <w:sz w:val="20"/>
              </w:rPr>
            </w:pPr>
            <w:r>
              <w:rPr>
                <w:sz w:val="20"/>
              </w:rPr>
              <w:t>ND</w:t>
            </w:r>
          </w:p>
        </w:tc>
        <w:tc>
          <w:tcPr>
            <w:tcW w:w="810" w:type="dxa"/>
            <w:vAlign w:val="center"/>
          </w:tcPr>
          <w:p w14:paraId="035C0A2D" w14:textId="77777777" w:rsidR="00CB74DE" w:rsidRPr="004A7B5E" w:rsidRDefault="00CB74DE" w:rsidP="00667158">
            <w:pPr>
              <w:spacing w:before="60" w:after="60"/>
              <w:jc w:val="center"/>
              <w:rPr>
                <w:sz w:val="20"/>
              </w:rPr>
            </w:pPr>
            <w:r>
              <w:rPr>
                <w:sz w:val="20"/>
              </w:rPr>
              <w:t>75</w:t>
            </w:r>
          </w:p>
        </w:tc>
        <w:tc>
          <w:tcPr>
            <w:tcW w:w="1080" w:type="dxa"/>
            <w:vAlign w:val="center"/>
          </w:tcPr>
          <w:p w14:paraId="7CFF2235" w14:textId="77777777" w:rsidR="00CB74DE" w:rsidRPr="004A7B5E" w:rsidRDefault="00CB74DE" w:rsidP="00667158">
            <w:pPr>
              <w:spacing w:before="60" w:after="60"/>
              <w:jc w:val="center"/>
              <w:rPr>
                <w:sz w:val="20"/>
              </w:rPr>
            </w:pPr>
            <w:r>
              <w:rPr>
                <w:sz w:val="20"/>
              </w:rPr>
              <w:t>52</w:t>
            </w:r>
          </w:p>
        </w:tc>
        <w:tc>
          <w:tcPr>
            <w:tcW w:w="900" w:type="dxa"/>
            <w:vAlign w:val="center"/>
          </w:tcPr>
          <w:p w14:paraId="62D03E7E" w14:textId="77777777" w:rsidR="00CB74DE" w:rsidRPr="004A7B5E" w:rsidRDefault="00CB74DE" w:rsidP="00667158">
            <w:pPr>
              <w:spacing w:before="60" w:after="60"/>
              <w:jc w:val="center"/>
              <w:rPr>
                <w:sz w:val="20"/>
              </w:rPr>
            </w:pPr>
            <w:r>
              <w:rPr>
                <w:sz w:val="20"/>
              </w:rPr>
              <w:t>0.3</w:t>
            </w:r>
          </w:p>
        </w:tc>
        <w:tc>
          <w:tcPr>
            <w:tcW w:w="954" w:type="dxa"/>
            <w:vAlign w:val="center"/>
          </w:tcPr>
          <w:p w14:paraId="69FA4F8C" w14:textId="77777777" w:rsidR="00CB74DE" w:rsidRPr="004A7B5E" w:rsidRDefault="00CB74DE" w:rsidP="00667158">
            <w:pPr>
              <w:spacing w:before="60" w:after="60"/>
              <w:jc w:val="center"/>
              <w:rPr>
                <w:sz w:val="20"/>
              </w:rPr>
            </w:pPr>
            <w:r>
              <w:rPr>
                <w:sz w:val="20"/>
              </w:rPr>
              <w:t>8</w:t>
            </w:r>
          </w:p>
        </w:tc>
        <w:tc>
          <w:tcPr>
            <w:tcW w:w="1260" w:type="dxa"/>
            <w:vAlign w:val="center"/>
          </w:tcPr>
          <w:p w14:paraId="42CA9DA7" w14:textId="77777777" w:rsidR="00CB74DE" w:rsidRPr="004A7B5E" w:rsidRDefault="00CB74DE" w:rsidP="00667158">
            <w:pPr>
              <w:spacing w:before="60" w:after="60"/>
              <w:jc w:val="center"/>
              <w:rPr>
                <w:sz w:val="20"/>
              </w:rPr>
            </w:pPr>
            <w:r>
              <w:rPr>
                <w:sz w:val="20"/>
              </w:rPr>
              <w:t>0</w:t>
            </w:r>
          </w:p>
        </w:tc>
        <w:tc>
          <w:tcPr>
            <w:tcW w:w="1260" w:type="dxa"/>
            <w:vAlign w:val="center"/>
          </w:tcPr>
          <w:p w14:paraId="720EE9CE"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412C7162" w14:textId="77777777" w:rsidR="00CB74DE" w:rsidRPr="004A7B5E" w:rsidRDefault="00CB74DE" w:rsidP="00667158">
            <w:pPr>
              <w:spacing w:before="60" w:after="60"/>
              <w:jc w:val="center"/>
              <w:rPr>
                <w:sz w:val="20"/>
              </w:rPr>
            </w:pPr>
            <w:r>
              <w:rPr>
                <w:sz w:val="20"/>
              </w:rPr>
              <w:t>Y</w:t>
            </w:r>
          </w:p>
        </w:tc>
        <w:tc>
          <w:tcPr>
            <w:tcW w:w="990" w:type="dxa"/>
            <w:vAlign w:val="center"/>
          </w:tcPr>
          <w:p w14:paraId="61068581"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523C9BF3"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37EC0DC5" w14:textId="77777777" w:rsidTr="00667158">
        <w:trPr>
          <w:trHeight w:val="570"/>
          <w:jc w:val="center"/>
        </w:trPr>
        <w:tc>
          <w:tcPr>
            <w:tcW w:w="1909" w:type="dxa"/>
            <w:vAlign w:val="center"/>
          </w:tcPr>
          <w:p w14:paraId="429AA5FB" w14:textId="77777777" w:rsidR="00CB74DE" w:rsidRDefault="00CB74DE" w:rsidP="00667158">
            <w:pPr>
              <w:spacing w:before="60" w:after="60"/>
              <w:rPr>
                <w:sz w:val="20"/>
              </w:rPr>
            </w:pPr>
            <w:r>
              <w:rPr>
                <w:sz w:val="20"/>
              </w:rPr>
              <w:t>127</w:t>
            </w:r>
          </w:p>
        </w:tc>
        <w:tc>
          <w:tcPr>
            <w:tcW w:w="920" w:type="dxa"/>
            <w:vAlign w:val="center"/>
          </w:tcPr>
          <w:p w14:paraId="41DE768F" w14:textId="77777777" w:rsidR="00CB74DE" w:rsidRPr="004A7B5E" w:rsidRDefault="00CB74DE" w:rsidP="00667158">
            <w:pPr>
              <w:spacing w:before="60" w:after="60"/>
              <w:jc w:val="center"/>
              <w:rPr>
                <w:sz w:val="20"/>
              </w:rPr>
            </w:pPr>
            <w:r>
              <w:rPr>
                <w:sz w:val="20"/>
              </w:rPr>
              <w:t>564</w:t>
            </w:r>
          </w:p>
        </w:tc>
        <w:tc>
          <w:tcPr>
            <w:tcW w:w="1136" w:type="dxa"/>
            <w:vAlign w:val="center"/>
          </w:tcPr>
          <w:p w14:paraId="0E7726C4" w14:textId="77777777" w:rsidR="00CB74DE" w:rsidRPr="004A7B5E" w:rsidRDefault="00CB74DE" w:rsidP="00667158">
            <w:pPr>
              <w:spacing w:before="60" w:after="60"/>
              <w:jc w:val="center"/>
              <w:rPr>
                <w:sz w:val="20"/>
              </w:rPr>
            </w:pPr>
            <w:r>
              <w:rPr>
                <w:sz w:val="20"/>
              </w:rPr>
              <w:t>ND</w:t>
            </w:r>
          </w:p>
        </w:tc>
        <w:tc>
          <w:tcPr>
            <w:tcW w:w="810" w:type="dxa"/>
            <w:vAlign w:val="center"/>
          </w:tcPr>
          <w:p w14:paraId="0C16E660" w14:textId="77777777" w:rsidR="00CB74DE" w:rsidRPr="004A7B5E" w:rsidRDefault="00CB74DE" w:rsidP="00667158">
            <w:pPr>
              <w:spacing w:before="60" w:after="60"/>
              <w:jc w:val="center"/>
              <w:rPr>
                <w:sz w:val="20"/>
              </w:rPr>
            </w:pPr>
            <w:r>
              <w:rPr>
                <w:sz w:val="20"/>
              </w:rPr>
              <w:t>75</w:t>
            </w:r>
          </w:p>
        </w:tc>
        <w:tc>
          <w:tcPr>
            <w:tcW w:w="1080" w:type="dxa"/>
            <w:vAlign w:val="center"/>
          </w:tcPr>
          <w:p w14:paraId="6590BB0D" w14:textId="77777777" w:rsidR="00CB74DE" w:rsidRPr="004A7B5E" w:rsidRDefault="00CB74DE" w:rsidP="00667158">
            <w:pPr>
              <w:spacing w:before="60" w:after="60"/>
              <w:jc w:val="center"/>
              <w:rPr>
                <w:sz w:val="20"/>
              </w:rPr>
            </w:pPr>
            <w:r>
              <w:rPr>
                <w:sz w:val="20"/>
              </w:rPr>
              <w:t>52</w:t>
            </w:r>
          </w:p>
        </w:tc>
        <w:tc>
          <w:tcPr>
            <w:tcW w:w="900" w:type="dxa"/>
            <w:vAlign w:val="center"/>
          </w:tcPr>
          <w:p w14:paraId="7C64DB2E" w14:textId="77777777" w:rsidR="00CB74DE" w:rsidRPr="004A7B5E" w:rsidRDefault="00CB74DE" w:rsidP="00667158">
            <w:pPr>
              <w:spacing w:before="60" w:after="60"/>
              <w:jc w:val="center"/>
              <w:rPr>
                <w:sz w:val="20"/>
              </w:rPr>
            </w:pPr>
            <w:r>
              <w:rPr>
                <w:sz w:val="20"/>
              </w:rPr>
              <w:t>0.3</w:t>
            </w:r>
          </w:p>
        </w:tc>
        <w:tc>
          <w:tcPr>
            <w:tcW w:w="954" w:type="dxa"/>
            <w:vAlign w:val="center"/>
          </w:tcPr>
          <w:p w14:paraId="44395E69" w14:textId="77777777" w:rsidR="00CB74DE" w:rsidRPr="004A7B5E" w:rsidRDefault="00CB74DE" w:rsidP="00667158">
            <w:pPr>
              <w:spacing w:before="60" w:after="60"/>
              <w:jc w:val="center"/>
              <w:rPr>
                <w:sz w:val="20"/>
              </w:rPr>
            </w:pPr>
            <w:r>
              <w:rPr>
                <w:sz w:val="20"/>
              </w:rPr>
              <w:t>7</w:t>
            </w:r>
          </w:p>
        </w:tc>
        <w:tc>
          <w:tcPr>
            <w:tcW w:w="1260" w:type="dxa"/>
            <w:vAlign w:val="center"/>
          </w:tcPr>
          <w:p w14:paraId="67E7AECB" w14:textId="77777777" w:rsidR="00CB74DE" w:rsidRPr="004A7B5E" w:rsidRDefault="00CB74DE" w:rsidP="00667158">
            <w:pPr>
              <w:spacing w:before="60" w:after="60"/>
              <w:jc w:val="center"/>
              <w:rPr>
                <w:sz w:val="20"/>
              </w:rPr>
            </w:pPr>
            <w:r>
              <w:rPr>
                <w:sz w:val="20"/>
              </w:rPr>
              <w:t>0</w:t>
            </w:r>
          </w:p>
        </w:tc>
        <w:tc>
          <w:tcPr>
            <w:tcW w:w="1260" w:type="dxa"/>
            <w:vAlign w:val="center"/>
          </w:tcPr>
          <w:p w14:paraId="3E299AFB"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5D2B64FA" w14:textId="77777777" w:rsidR="00CB74DE" w:rsidRPr="004A7B5E" w:rsidRDefault="00CB74DE" w:rsidP="00667158">
            <w:pPr>
              <w:spacing w:before="60" w:after="60"/>
              <w:jc w:val="center"/>
              <w:rPr>
                <w:sz w:val="20"/>
              </w:rPr>
            </w:pPr>
            <w:r>
              <w:rPr>
                <w:sz w:val="20"/>
              </w:rPr>
              <w:t>Y</w:t>
            </w:r>
          </w:p>
        </w:tc>
        <w:tc>
          <w:tcPr>
            <w:tcW w:w="990" w:type="dxa"/>
            <w:vAlign w:val="center"/>
          </w:tcPr>
          <w:p w14:paraId="64CDA3D5"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40131A7D"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2B79BC72" w14:textId="77777777" w:rsidTr="00667158">
        <w:trPr>
          <w:trHeight w:val="570"/>
          <w:jc w:val="center"/>
        </w:trPr>
        <w:tc>
          <w:tcPr>
            <w:tcW w:w="1909" w:type="dxa"/>
            <w:vAlign w:val="center"/>
          </w:tcPr>
          <w:p w14:paraId="75D908AB" w14:textId="77777777" w:rsidR="00CB74DE" w:rsidRDefault="00CB74DE" w:rsidP="00667158">
            <w:pPr>
              <w:spacing w:before="60" w:after="60"/>
              <w:rPr>
                <w:sz w:val="20"/>
              </w:rPr>
            </w:pPr>
            <w:r>
              <w:rPr>
                <w:sz w:val="20"/>
              </w:rPr>
              <w:t>128</w:t>
            </w:r>
          </w:p>
        </w:tc>
        <w:tc>
          <w:tcPr>
            <w:tcW w:w="920" w:type="dxa"/>
            <w:vAlign w:val="center"/>
          </w:tcPr>
          <w:p w14:paraId="222E7A9D" w14:textId="77777777" w:rsidR="00CB74DE" w:rsidRPr="004A7B5E" w:rsidRDefault="00CB74DE" w:rsidP="00667158">
            <w:pPr>
              <w:spacing w:before="60" w:after="60"/>
              <w:jc w:val="center"/>
              <w:rPr>
                <w:sz w:val="20"/>
              </w:rPr>
            </w:pPr>
            <w:r>
              <w:rPr>
                <w:sz w:val="20"/>
              </w:rPr>
              <w:t>604</w:t>
            </w:r>
          </w:p>
        </w:tc>
        <w:tc>
          <w:tcPr>
            <w:tcW w:w="1136" w:type="dxa"/>
            <w:vAlign w:val="center"/>
          </w:tcPr>
          <w:p w14:paraId="6C22A17D" w14:textId="77777777" w:rsidR="00CB74DE" w:rsidRPr="004A7B5E" w:rsidRDefault="00CB74DE" w:rsidP="00667158">
            <w:pPr>
              <w:spacing w:before="60" w:after="60"/>
              <w:jc w:val="center"/>
              <w:rPr>
                <w:sz w:val="20"/>
              </w:rPr>
            </w:pPr>
            <w:r>
              <w:rPr>
                <w:sz w:val="20"/>
              </w:rPr>
              <w:t>ND</w:t>
            </w:r>
          </w:p>
        </w:tc>
        <w:tc>
          <w:tcPr>
            <w:tcW w:w="810" w:type="dxa"/>
            <w:vAlign w:val="center"/>
          </w:tcPr>
          <w:p w14:paraId="079A2B0E" w14:textId="77777777" w:rsidR="00CB74DE" w:rsidRPr="004A7B5E" w:rsidRDefault="00CB74DE" w:rsidP="00667158">
            <w:pPr>
              <w:spacing w:before="60" w:after="60"/>
              <w:jc w:val="center"/>
              <w:rPr>
                <w:sz w:val="20"/>
              </w:rPr>
            </w:pPr>
            <w:r>
              <w:rPr>
                <w:sz w:val="20"/>
              </w:rPr>
              <w:t>75</w:t>
            </w:r>
          </w:p>
        </w:tc>
        <w:tc>
          <w:tcPr>
            <w:tcW w:w="1080" w:type="dxa"/>
            <w:vAlign w:val="center"/>
          </w:tcPr>
          <w:p w14:paraId="4072681E" w14:textId="77777777" w:rsidR="00CB74DE" w:rsidRPr="004A7B5E" w:rsidRDefault="00CB74DE" w:rsidP="00667158">
            <w:pPr>
              <w:spacing w:before="60" w:after="60"/>
              <w:jc w:val="center"/>
              <w:rPr>
                <w:sz w:val="20"/>
              </w:rPr>
            </w:pPr>
            <w:r>
              <w:rPr>
                <w:sz w:val="20"/>
              </w:rPr>
              <w:t>53</w:t>
            </w:r>
          </w:p>
        </w:tc>
        <w:tc>
          <w:tcPr>
            <w:tcW w:w="900" w:type="dxa"/>
            <w:vAlign w:val="center"/>
          </w:tcPr>
          <w:p w14:paraId="00110AF0" w14:textId="77777777" w:rsidR="00CB74DE" w:rsidRPr="004A7B5E" w:rsidRDefault="00CB74DE" w:rsidP="00667158">
            <w:pPr>
              <w:spacing w:before="60" w:after="60"/>
              <w:jc w:val="center"/>
              <w:rPr>
                <w:sz w:val="20"/>
              </w:rPr>
            </w:pPr>
            <w:r>
              <w:rPr>
                <w:sz w:val="20"/>
              </w:rPr>
              <w:t>0.3</w:t>
            </w:r>
          </w:p>
        </w:tc>
        <w:tc>
          <w:tcPr>
            <w:tcW w:w="954" w:type="dxa"/>
            <w:vAlign w:val="center"/>
          </w:tcPr>
          <w:p w14:paraId="28DD49F8" w14:textId="77777777" w:rsidR="00CB74DE" w:rsidRPr="004A7B5E" w:rsidRDefault="00CB74DE" w:rsidP="00667158">
            <w:pPr>
              <w:spacing w:before="60" w:after="60"/>
              <w:jc w:val="center"/>
              <w:rPr>
                <w:sz w:val="20"/>
              </w:rPr>
            </w:pPr>
            <w:r>
              <w:rPr>
                <w:sz w:val="20"/>
              </w:rPr>
              <w:t>7</w:t>
            </w:r>
          </w:p>
        </w:tc>
        <w:tc>
          <w:tcPr>
            <w:tcW w:w="1260" w:type="dxa"/>
            <w:vAlign w:val="center"/>
          </w:tcPr>
          <w:p w14:paraId="4C6B6C16" w14:textId="77777777" w:rsidR="00CB74DE" w:rsidRPr="004A7B5E" w:rsidRDefault="00CB74DE" w:rsidP="00667158">
            <w:pPr>
              <w:spacing w:before="60" w:after="60"/>
              <w:jc w:val="center"/>
              <w:rPr>
                <w:sz w:val="20"/>
              </w:rPr>
            </w:pPr>
            <w:r>
              <w:rPr>
                <w:sz w:val="20"/>
              </w:rPr>
              <w:t>1</w:t>
            </w:r>
          </w:p>
        </w:tc>
        <w:tc>
          <w:tcPr>
            <w:tcW w:w="1260" w:type="dxa"/>
            <w:vAlign w:val="center"/>
          </w:tcPr>
          <w:p w14:paraId="501E69EC"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39D26C16" w14:textId="77777777" w:rsidR="00CB74DE" w:rsidRPr="004A7B5E" w:rsidRDefault="00CB74DE" w:rsidP="00667158">
            <w:pPr>
              <w:spacing w:before="60" w:after="60"/>
              <w:jc w:val="center"/>
              <w:rPr>
                <w:sz w:val="20"/>
              </w:rPr>
            </w:pPr>
            <w:r>
              <w:rPr>
                <w:sz w:val="20"/>
              </w:rPr>
              <w:t>Y</w:t>
            </w:r>
          </w:p>
        </w:tc>
        <w:tc>
          <w:tcPr>
            <w:tcW w:w="990" w:type="dxa"/>
            <w:vAlign w:val="center"/>
          </w:tcPr>
          <w:p w14:paraId="58894A4D"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25F462A9"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06111646" w14:textId="77777777" w:rsidTr="00667158">
        <w:trPr>
          <w:trHeight w:val="570"/>
          <w:jc w:val="center"/>
        </w:trPr>
        <w:tc>
          <w:tcPr>
            <w:tcW w:w="1909" w:type="dxa"/>
            <w:vAlign w:val="center"/>
          </w:tcPr>
          <w:p w14:paraId="783F2D17" w14:textId="77777777" w:rsidR="00CB74DE" w:rsidRDefault="00CB74DE" w:rsidP="00667158">
            <w:pPr>
              <w:spacing w:before="60" w:after="60"/>
              <w:rPr>
                <w:sz w:val="20"/>
              </w:rPr>
            </w:pPr>
            <w:r>
              <w:rPr>
                <w:sz w:val="20"/>
              </w:rPr>
              <w:t>129</w:t>
            </w:r>
          </w:p>
        </w:tc>
        <w:tc>
          <w:tcPr>
            <w:tcW w:w="920" w:type="dxa"/>
            <w:vAlign w:val="center"/>
          </w:tcPr>
          <w:p w14:paraId="2AB1B6BB" w14:textId="77777777" w:rsidR="00CB74DE" w:rsidRPr="004A7B5E" w:rsidRDefault="00CB74DE" w:rsidP="00667158">
            <w:pPr>
              <w:spacing w:before="60" w:after="60"/>
              <w:jc w:val="center"/>
              <w:rPr>
                <w:sz w:val="20"/>
              </w:rPr>
            </w:pPr>
            <w:r>
              <w:rPr>
                <w:sz w:val="20"/>
              </w:rPr>
              <w:t>632</w:t>
            </w:r>
          </w:p>
        </w:tc>
        <w:tc>
          <w:tcPr>
            <w:tcW w:w="1136" w:type="dxa"/>
            <w:vAlign w:val="center"/>
          </w:tcPr>
          <w:p w14:paraId="7EBBE2A5" w14:textId="77777777" w:rsidR="00CB74DE" w:rsidRPr="004A7B5E" w:rsidRDefault="00CB74DE" w:rsidP="00667158">
            <w:pPr>
              <w:spacing w:before="60" w:after="60"/>
              <w:jc w:val="center"/>
              <w:rPr>
                <w:sz w:val="20"/>
              </w:rPr>
            </w:pPr>
            <w:r>
              <w:rPr>
                <w:sz w:val="20"/>
              </w:rPr>
              <w:t>ND</w:t>
            </w:r>
          </w:p>
        </w:tc>
        <w:tc>
          <w:tcPr>
            <w:tcW w:w="810" w:type="dxa"/>
            <w:vAlign w:val="center"/>
          </w:tcPr>
          <w:p w14:paraId="08F2D56C" w14:textId="77777777" w:rsidR="00CB74DE" w:rsidRPr="004A7B5E" w:rsidRDefault="00CB74DE" w:rsidP="00667158">
            <w:pPr>
              <w:spacing w:before="60" w:after="60"/>
              <w:jc w:val="center"/>
              <w:rPr>
                <w:sz w:val="20"/>
              </w:rPr>
            </w:pPr>
            <w:r>
              <w:rPr>
                <w:sz w:val="20"/>
              </w:rPr>
              <w:t>75</w:t>
            </w:r>
          </w:p>
        </w:tc>
        <w:tc>
          <w:tcPr>
            <w:tcW w:w="1080" w:type="dxa"/>
            <w:vAlign w:val="center"/>
          </w:tcPr>
          <w:p w14:paraId="66F23EEA" w14:textId="77777777" w:rsidR="00CB74DE" w:rsidRPr="004A7B5E" w:rsidRDefault="00CB74DE" w:rsidP="00667158">
            <w:pPr>
              <w:spacing w:before="60" w:after="60"/>
              <w:jc w:val="center"/>
              <w:rPr>
                <w:sz w:val="20"/>
              </w:rPr>
            </w:pPr>
            <w:r>
              <w:rPr>
                <w:sz w:val="20"/>
              </w:rPr>
              <w:t>53</w:t>
            </w:r>
          </w:p>
        </w:tc>
        <w:tc>
          <w:tcPr>
            <w:tcW w:w="900" w:type="dxa"/>
            <w:vAlign w:val="center"/>
          </w:tcPr>
          <w:p w14:paraId="76647710" w14:textId="77777777" w:rsidR="00CB74DE" w:rsidRPr="004A7B5E" w:rsidRDefault="00CB74DE" w:rsidP="00667158">
            <w:pPr>
              <w:spacing w:before="60" w:after="60"/>
              <w:jc w:val="center"/>
              <w:rPr>
                <w:sz w:val="20"/>
              </w:rPr>
            </w:pPr>
            <w:r>
              <w:rPr>
                <w:sz w:val="20"/>
              </w:rPr>
              <w:t>0.7</w:t>
            </w:r>
          </w:p>
        </w:tc>
        <w:tc>
          <w:tcPr>
            <w:tcW w:w="954" w:type="dxa"/>
            <w:vAlign w:val="center"/>
          </w:tcPr>
          <w:p w14:paraId="07389BC6" w14:textId="77777777" w:rsidR="00CB74DE" w:rsidRPr="004A7B5E" w:rsidRDefault="00CB74DE" w:rsidP="00667158">
            <w:pPr>
              <w:spacing w:before="60" w:after="60"/>
              <w:jc w:val="center"/>
              <w:rPr>
                <w:sz w:val="20"/>
              </w:rPr>
            </w:pPr>
            <w:r>
              <w:rPr>
                <w:sz w:val="20"/>
              </w:rPr>
              <w:t>7</w:t>
            </w:r>
          </w:p>
        </w:tc>
        <w:tc>
          <w:tcPr>
            <w:tcW w:w="1260" w:type="dxa"/>
            <w:vAlign w:val="center"/>
          </w:tcPr>
          <w:p w14:paraId="21BCB141" w14:textId="77777777" w:rsidR="00CB74DE" w:rsidRPr="004A7B5E" w:rsidRDefault="00CB74DE" w:rsidP="00667158">
            <w:pPr>
              <w:spacing w:before="60" w:after="60"/>
              <w:jc w:val="center"/>
              <w:rPr>
                <w:sz w:val="20"/>
              </w:rPr>
            </w:pPr>
            <w:r>
              <w:rPr>
                <w:sz w:val="20"/>
              </w:rPr>
              <w:t>1</w:t>
            </w:r>
          </w:p>
        </w:tc>
        <w:tc>
          <w:tcPr>
            <w:tcW w:w="1260" w:type="dxa"/>
            <w:vAlign w:val="center"/>
          </w:tcPr>
          <w:p w14:paraId="5EE8D88A"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25C7FC61" w14:textId="77777777" w:rsidR="00CB74DE" w:rsidRPr="004A7B5E" w:rsidRDefault="00CB74DE" w:rsidP="00667158">
            <w:pPr>
              <w:spacing w:before="60" w:after="60"/>
              <w:jc w:val="center"/>
              <w:rPr>
                <w:sz w:val="20"/>
              </w:rPr>
            </w:pPr>
            <w:r>
              <w:rPr>
                <w:sz w:val="20"/>
              </w:rPr>
              <w:t>Y</w:t>
            </w:r>
          </w:p>
        </w:tc>
        <w:tc>
          <w:tcPr>
            <w:tcW w:w="990" w:type="dxa"/>
            <w:vAlign w:val="center"/>
          </w:tcPr>
          <w:p w14:paraId="0429CB57"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526A81A0" w14:textId="77777777" w:rsidR="00CB74DE" w:rsidRDefault="00CB74DE" w:rsidP="00667158">
            <w:pPr>
              <w:pStyle w:val="Header"/>
              <w:tabs>
                <w:tab w:val="clear" w:pos="4320"/>
                <w:tab w:val="clear" w:pos="8640"/>
              </w:tabs>
              <w:spacing w:before="60" w:after="60"/>
              <w:rPr>
                <w:sz w:val="20"/>
              </w:rPr>
            </w:pPr>
            <w:r>
              <w:rPr>
                <w:sz w:val="20"/>
              </w:rPr>
              <w:t>Efflorescence</w:t>
            </w:r>
          </w:p>
          <w:p w14:paraId="5AFBB9BB" w14:textId="77777777" w:rsidR="00CB74DE" w:rsidRPr="004A7B5E" w:rsidRDefault="00CB74DE" w:rsidP="00667158">
            <w:pPr>
              <w:pStyle w:val="Header"/>
              <w:tabs>
                <w:tab w:val="clear" w:pos="4320"/>
                <w:tab w:val="clear" w:pos="8640"/>
              </w:tabs>
              <w:spacing w:before="60" w:after="60"/>
              <w:rPr>
                <w:sz w:val="20"/>
              </w:rPr>
            </w:pPr>
            <w:r>
              <w:rPr>
                <w:sz w:val="20"/>
              </w:rPr>
              <w:t>Wax on hot plate</w:t>
            </w:r>
          </w:p>
        </w:tc>
      </w:tr>
      <w:tr w:rsidR="00CB74DE" w:rsidRPr="004A7B5E" w14:paraId="545B1B81" w14:textId="77777777" w:rsidTr="00667158">
        <w:trPr>
          <w:trHeight w:val="570"/>
          <w:jc w:val="center"/>
        </w:trPr>
        <w:tc>
          <w:tcPr>
            <w:tcW w:w="1909" w:type="dxa"/>
            <w:vAlign w:val="center"/>
          </w:tcPr>
          <w:p w14:paraId="58903F04" w14:textId="77777777" w:rsidR="00CB74DE" w:rsidRDefault="00CB74DE" w:rsidP="00667158">
            <w:pPr>
              <w:spacing w:before="60" w:after="60"/>
              <w:rPr>
                <w:sz w:val="20"/>
              </w:rPr>
            </w:pPr>
            <w:r>
              <w:rPr>
                <w:sz w:val="20"/>
              </w:rPr>
              <w:t>130</w:t>
            </w:r>
          </w:p>
        </w:tc>
        <w:tc>
          <w:tcPr>
            <w:tcW w:w="920" w:type="dxa"/>
            <w:vAlign w:val="center"/>
          </w:tcPr>
          <w:p w14:paraId="30CE5026" w14:textId="77777777" w:rsidR="00CB74DE" w:rsidRPr="004A7B5E" w:rsidRDefault="00CB74DE" w:rsidP="00667158">
            <w:pPr>
              <w:spacing w:before="60" w:after="60"/>
              <w:jc w:val="center"/>
              <w:rPr>
                <w:sz w:val="20"/>
              </w:rPr>
            </w:pPr>
            <w:r>
              <w:rPr>
                <w:sz w:val="20"/>
              </w:rPr>
              <w:t>624</w:t>
            </w:r>
          </w:p>
        </w:tc>
        <w:tc>
          <w:tcPr>
            <w:tcW w:w="1136" w:type="dxa"/>
            <w:vAlign w:val="center"/>
          </w:tcPr>
          <w:p w14:paraId="75E59785" w14:textId="77777777" w:rsidR="00CB74DE" w:rsidRPr="004A7B5E" w:rsidRDefault="00CB74DE" w:rsidP="00667158">
            <w:pPr>
              <w:spacing w:before="60" w:after="60"/>
              <w:jc w:val="center"/>
              <w:rPr>
                <w:sz w:val="20"/>
              </w:rPr>
            </w:pPr>
            <w:r>
              <w:rPr>
                <w:sz w:val="20"/>
              </w:rPr>
              <w:t>ND</w:t>
            </w:r>
          </w:p>
        </w:tc>
        <w:tc>
          <w:tcPr>
            <w:tcW w:w="810" w:type="dxa"/>
            <w:vAlign w:val="center"/>
          </w:tcPr>
          <w:p w14:paraId="03F2C1BB" w14:textId="77777777" w:rsidR="00CB74DE" w:rsidRPr="004A7B5E" w:rsidRDefault="00CB74DE" w:rsidP="00667158">
            <w:pPr>
              <w:spacing w:before="60" w:after="60"/>
              <w:jc w:val="center"/>
              <w:rPr>
                <w:sz w:val="20"/>
              </w:rPr>
            </w:pPr>
            <w:r>
              <w:rPr>
                <w:sz w:val="20"/>
              </w:rPr>
              <w:t>74</w:t>
            </w:r>
          </w:p>
        </w:tc>
        <w:tc>
          <w:tcPr>
            <w:tcW w:w="1080" w:type="dxa"/>
            <w:vAlign w:val="center"/>
          </w:tcPr>
          <w:p w14:paraId="12FED284" w14:textId="77777777" w:rsidR="00CB74DE" w:rsidRPr="004A7B5E" w:rsidRDefault="00CB74DE" w:rsidP="00667158">
            <w:pPr>
              <w:spacing w:before="60" w:after="60"/>
              <w:jc w:val="center"/>
              <w:rPr>
                <w:sz w:val="20"/>
              </w:rPr>
            </w:pPr>
            <w:r>
              <w:rPr>
                <w:sz w:val="20"/>
              </w:rPr>
              <w:t>53</w:t>
            </w:r>
          </w:p>
        </w:tc>
        <w:tc>
          <w:tcPr>
            <w:tcW w:w="900" w:type="dxa"/>
            <w:vAlign w:val="center"/>
          </w:tcPr>
          <w:p w14:paraId="54DED28A" w14:textId="77777777" w:rsidR="00CB74DE" w:rsidRPr="004A7B5E" w:rsidRDefault="00CB74DE" w:rsidP="00667158">
            <w:pPr>
              <w:spacing w:before="60" w:after="60"/>
              <w:jc w:val="center"/>
              <w:rPr>
                <w:sz w:val="20"/>
              </w:rPr>
            </w:pPr>
            <w:r>
              <w:rPr>
                <w:sz w:val="20"/>
              </w:rPr>
              <w:t>0.6</w:t>
            </w:r>
          </w:p>
        </w:tc>
        <w:tc>
          <w:tcPr>
            <w:tcW w:w="954" w:type="dxa"/>
            <w:vAlign w:val="center"/>
          </w:tcPr>
          <w:p w14:paraId="033FE801" w14:textId="77777777" w:rsidR="00CB74DE" w:rsidRPr="004A7B5E" w:rsidRDefault="00CB74DE" w:rsidP="00667158">
            <w:pPr>
              <w:spacing w:before="60" w:after="60"/>
              <w:jc w:val="center"/>
              <w:rPr>
                <w:sz w:val="20"/>
              </w:rPr>
            </w:pPr>
            <w:r>
              <w:rPr>
                <w:sz w:val="20"/>
              </w:rPr>
              <w:t>7</w:t>
            </w:r>
          </w:p>
        </w:tc>
        <w:tc>
          <w:tcPr>
            <w:tcW w:w="1260" w:type="dxa"/>
            <w:vAlign w:val="center"/>
          </w:tcPr>
          <w:p w14:paraId="45B4291B" w14:textId="77777777" w:rsidR="00CB74DE" w:rsidRPr="004A7B5E" w:rsidRDefault="00CB74DE" w:rsidP="00667158">
            <w:pPr>
              <w:spacing w:before="60" w:after="60"/>
              <w:jc w:val="center"/>
              <w:rPr>
                <w:sz w:val="20"/>
              </w:rPr>
            </w:pPr>
            <w:r>
              <w:rPr>
                <w:sz w:val="20"/>
              </w:rPr>
              <w:t>0</w:t>
            </w:r>
          </w:p>
        </w:tc>
        <w:tc>
          <w:tcPr>
            <w:tcW w:w="1260" w:type="dxa"/>
            <w:vAlign w:val="center"/>
          </w:tcPr>
          <w:p w14:paraId="2B99DA3D"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48561014" w14:textId="77777777" w:rsidR="00CB74DE" w:rsidRPr="004A7B5E" w:rsidRDefault="00CB74DE" w:rsidP="00667158">
            <w:pPr>
              <w:spacing w:before="60" w:after="60"/>
              <w:jc w:val="center"/>
              <w:rPr>
                <w:sz w:val="20"/>
              </w:rPr>
            </w:pPr>
            <w:r>
              <w:rPr>
                <w:sz w:val="20"/>
              </w:rPr>
              <w:t>Y</w:t>
            </w:r>
          </w:p>
        </w:tc>
        <w:tc>
          <w:tcPr>
            <w:tcW w:w="990" w:type="dxa"/>
            <w:vAlign w:val="center"/>
          </w:tcPr>
          <w:p w14:paraId="28B3B8C4"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11C40774" w14:textId="77777777" w:rsidR="00CB74DE" w:rsidRDefault="00CB74DE" w:rsidP="00667158">
            <w:pPr>
              <w:pStyle w:val="Header"/>
              <w:tabs>
                <w:tab w:val="clear" w:pos="4320"/>
                <w:tab w:val="clear" w:pos="8640"/>
              </w:tabs>
              <w:spacing w:before="60" w:after="60"/>
              <w:rPr>
                <w:sz w:val="20"/>
              </w:rPr>
            </w:pPr>
            <w:r>
              <w:rPr>
                <w:sz w:val="20"/>
              </w:rPr>
              <w:t>Efflorescence</w:t>
            </w:r>
          </w:p>
          <w:p w14:paraId="285EB539" w14:textId="77777777" w:rsidR="00CB74DE" w:rsidRPr="004A7B5E" w:rsidRDefault="00CB74DE" w:rsidP="00667158">
            <w:pPr>
              <w:pStyle w:val="Header"/>
              <w:tabs>
                <w:tab w:val="clear" w:pos="4320"/>
                <w:tab w:val="clear" w:pos="8640"/>
              </w:tabs>
              <w:spacing w:before="60" w:after="60"/>
              <w:rPr>
                <w:sz w:val="20"/>
              </w:rPr>
            </w:pPr>
            <w:r>
              <w:rPr>
                <w:sz w:val="20"/>
              </w:rPr>
              <w:t>Candle</w:t>
            </w:r>
          </w:p>
        </w:tc>
      </w:tr>
      <w:tr w:rsidR="00CB74DE" w:rsidRPr="004A7B5E" w14:paraId="6F12C384" w14:textId="77777777" w:rsidTr="00667158">
        <w:trPr>
          <w:trHeight w:val="570"/>
          <w:jc w:val="center"/>
        </w:trPr>
        <w:tc>
          <w:tcPr>
            <w:tcW w:w="1909" w:type="dxa"/>
            <w:vAlign w:val="center"/>
          </w:tcPr>
          <w:p w14:paraId="463B0EDC" w14:textId="77777777" w:rsidR="00CB74DE" w:rsidRDefault="00CB74DE" w:rsidP="00667158">
            <w:pPr>
              <w:spacing w:before="60" w:after="60"/>
              <w:rPr>
                <w:sz w:val="20"/>
              </w:rPr>
            </w:pPr>
            <w:r>
              <w:rPr>
                <w:sz w:val="20"/>
              </w:rPr>
              <w:t>132</w:t>
            </w:r>
          </w:p>
        </w:tc>
        <w:tc>
          <w:tcPr>
            <w:tcW w:w="920" w:type="dxa"/>
            <w:vAlign w:val="center"/>
          </w:tcPr>
          <w:p w14:paraId="62B5F672" w14:textId="77777777" w:rsidR="00CB74DE" w:rsidRPr="004A7B5E" w:rsidRDefault="00CB74DE" w:rsidP="00667158">
            <w:pPr>
              <w:spacing w:before="60" w:after="60"/>
              <w:jc w:val="center"/>
              <w:rPr>
                <w:sz w:val="20"/>
              </w:rPr>
            </w:pPr>
            <w:r>
              <w:rPr>
                <w:sz w:val="20"/>
              </w:rPr>
              <w:t>559</w:t>
            </w:r>
          </w:p>
        </w:tc>
        <w:tc>
          <w:tcPr>
            <w:tcW w:w="1136" w:type="dxa"/>
            <w:vAlign w:val="center"/>
          </w:tcPr>
          <w:p w14:paraId="79BC5C29" w14:textId="77777777" w:rsidR="00CB74DE" w:rsidRPr="004A7B5E" w:rsidRDefault="00CB74DE" w:rsidP="00667158">
            <w:pPr>
              <w:spacing w:before="60" w:after="60"/>
              <w:jc w:val="center"/>
              <w:rPr>
                <w:sz w:val="20"/>
              </w:rPr>
            </w:pPr>
            <w:r>
              <w:rPr>
                <w:sz w:val="20"/>
              </w:rPr>
              <w:t>ND</w:t>
            </w:r>
          </w:p>
        </w:tc>
        <w:tc>
          <w:tcPr>
            <w:tcW w:w="810" w:type="dxa"/>
            <w:vAlign w:val="center"/>
          </w:tcPr>
          <w:p w14:paraId="4A288E8D" w14:textId="77777777" w:rsidR="00CB74DE" w:rsidRPr="004A7B5E" w:rsidRDefault="00CB74DE" w:rsidP="00667158">
            <w:pPr>
              <w:spacing w:before="60" w:after="60"/>
              <w:jc w:val="center"/>
              <w:rPr>
                <w:sz w:val="20"/>
              </w:rPr>
            </w:pPr>
            <w:r>
              <w:rPr>
                <w:sz w:val="20"/>
              </w:rPr>
              <w:t>74</w:t>
            </w:r>
          </w:p>
        </w:tc>
        <w:tc>
          <w:tcPr>
            <w:tcW w:w="1080" w:type="dxa"/>
            <w:vAlign w:val="center"/>
          </w:tcPr>
          <w:p w14:paraId="10F1823B" w14:textId="77777777" w:rsidR="00CB74DE" w:rsidRPr="004A7B5E" w:rsidRDefault="00CB74DE" w:rsidP="00667158">
            <w:pPr>
              <w:spacing w:before="60" w:after="60"/>
              <w:jc w:val="center"/>
              <w:rPr>
                <w:sz w:val="20"/>
              </w:rPr>
            </w:pPr>
            <w:r>
              <w:rPr>
                <w:sz w:val="20"/>
              </w:rPr>
              <w:t>53</w:t>
            </w:r>
          </w:p>
        </w:tc>
        <w:tc>
          <w:tcPr>
            <w:tcW w:w="900" w:type="dxa"/>
            <w:vAlign w:val="center"/>
          </w:tcPr>
          <w:p w14:paraId="1C1DBE18" w14:textId="77777777" w:rsidR="00CB74DE" w:rsidRPr="004A7B5E" w:rsidRDefault="00CB74DE" w:rsidP="00667158">
            <w:pPr>
              <w:spacing w:before="60" w:after="60"/>
              <w:jc w:val="center"/>
              <w:rPr>
                <w:sz w:val="20"/>
              </w:rPr>
            </w:pPr>
            <w:r>
              <w:rPr>
                <w:sz w:val="20"/>
              </w:rPr>
              <w:t>0.3</w:t>
            </w:r>
          </w:p>
        </w:tc>
        <w:tc>
          <w:tcPr>
            <w:tcW w:w="954" w:type="dxa"/>
            <w:vAlign w:val="center"/>
          </w:tcPr>
          <w:p w14:paraId="3C125C16" w14:textId="77777777" w:rsidR="00CB74DE" w:rsidRPr="004A7B5E" w:rsidRDefault="00CB74DE" w:rsidP="00667158">
            <w:pPr>
              <w:spacing w:before="60" w:after="60"/>
              <w:jc w:val="center"/>
              <w:rPr>
                <w:sz w:val="20"/>
              </w:rPr>
            </w:pPr>
            <w:r>
              <w:rPr>
                <w:sz w:val="20"/>
              </w:rPr>
              <w:t>6</w:t>
            </w:r>
          </w:p>
        </w:tc>
        <w:tc>
          <w:tcPr>
            <w:tcW w:w="1260" w:type="dxa"/>
            <w:vAlign w:val="center"/>
          </w:tcPr>
          <w:p w14:paraId="276388C4" w14:textId="77777777" w:rsidR="00CB74DE" w:rsidRPr="004A7B5E" w:rsidRDefault="00CB74DE" w:rsidP="00667158">
            <w:pPr>
              <w:spacing w:before="60" w:after="60"/>
              <w:jc w:val="center"/>
              <w:rPr>
                <w:sz w:val="20"/>
              </w:rPr>
            </w:pPr>
            <w:r>
              <w:rPr>
                <w:sz w:val="20"/>
              </w:rPr>
              <w:t>0</w:t>
            </w:r>
          </w:p>
        </w:tc>
        <w:tc>
          <w:tcPr>
            <w:tcW w:w="1260" w:type="dxa"/>
            <w:vAlign w:val="center"/>
          </w:tcPr>
          <w:p w14:paraId="308299B3"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1D4F4158" w14:textId="77777777" w:rsidR="00CB74DE" w:rsidRPr="004A7B5E" w:rsidRDefault="00CB74DE" w:rsidP="00667158">
            <w:pPr>
              <w:spacing w:before="60" w:after="60"/>
              <w:jc w:val="center"/>
              <w:rPr>
                <w:sz w:val="20"/>
              </w:rPr>
            </w:pPr>
            <w:r>
              <w:rPr>
                <w:sz w:val="20"/>
              </w:rPr>
              <w:t>Y</w:t>
            </w:r>
          </w:p>
        </w:tc>
        <w:tc>
          <w:tcPr>
            <w:tcW w:w="990" w:type="dxa"/>
            <w:vAlign w:val="center"/>
          </w:tcPr>
          <w:p w14:paraId="048A943B"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536544F1"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66943250" w14:textId="77777777" w:rsidTr="00667158">
        <w:trPr>
          <w:trHeight w:val="570"/>
          <w:jc w:val="center"/>
        </w:trPr>
        <w:tc>
          <w:tcPr>
            <w:tcW w:w="1909" w:type="dxa"/>
            <w:vAlign w:val="center"/>
          </w:tcPr>
          <w:p w14:paraId="3DE3835C" w14:textId="77777777" w:rsidR="00CB74DE" w:rsidRDefault="00CB74DE" w:rsidP="00667158">
            <w:pPr>
              <w:spacing w:before="60" w:after="60"/>
              <w:rPr>
                <w:sz w:val="20"/>
              </w:rPr>
            </w:pPr>
            <w:r>
              <w:rPr>
                <w:sz w:val="20"/>
              </w:rPr>
              <w:t>140</w:t>
            </w:r>
          </w:p>
        </w:tc>
        <w:tc>
          <w:tcPr>
            <w:tcW w:w="920" w:type="dxa"/>
            <w:vAlign w:val="center"/>
          </w:tcPr>
          <w:p w14:paraId="5C33232E" w14:textId="77777777" w:rsidR="00CB74DE" w:rsidRPr="004A7B5E" w:rsidRDefault="00CB74DE" w:rsidP="00667158">
            <w:pPr>
              <w:spacing w:before="60" w:after="60"/>
              <w:jc w:val="center"/>
              <w:rPr>
                <w:sz w:val="20"/>
              </w:rPr>
            </w:pPr>
            <w:r>
              <w:rPr>
                <w:sz w:val="20"/>
              </w:rPr>
              <w:t>557</w:t>
            </w:r>
          </w:p>
        </w:tc>
        <w:tc>
          <w:tcPr>
            <w:tcW w:w="1136" w:type="dxa"/>
            <w:vAlign w:val="center"/>
          </w:tcPr>
          <w:p w14:paraId="30D995D8" w14:textId="77777777" w:rsidR="00CB74DE" w:rsidRPr="004A7B5E" w:rsidRDefault="00CB74DE" w:rsidP="00667158">
            <w:pPr>
              <w:spacing w:before="60" w:after="60"/>
              <w:jc w:val="center"/>
              <w:rPr>
                <w:sz w:val="20"/>
              </w:rPr>
            </w:pPr>
            <w:r>
              <w:rPr>
                <w:sz w:val="20"/>
              </w:rPr>
              <w:t>ND</w:t>
            </w:r>
          </w:p>
        </w:tc>
        <w:tc>
          <w:tcPr>
            <w:tcW w:w="810" w:type="dxa"/>
            <w:vAlign w:val="center"/>
          </w:tcPr>
          <w:p w14:paraId="26565C28" w14:textId="77777777" w:rsidR="00CB74DE" w:rsidRPr="004A7B5E" w:rsidRDefault="00CB74DE" w:rsidP="00667158">
            <w:pPr>
              <w:spacing w:before="60" w:after="60"/>
              <w:jc w:val="center"/>
              <w:rPr>
                <w:sz w:val="20"/>
              </w:rPr>
            </w:pPr>
            <w:r>
              <w:rPr>
                <w:sz w:val="20"/>
              </w:rPr>
              <w:t>75</w:t>
            </w:r>
          </w:p>
        </w:tc>
        <w:tc>
          <w:tcPr>
            <w:tcW w:w="1080" w:type="dxa"/>
            <w:vAlign w:val="center"/>
          </w:tcPr>
          <w:p w14:paraId="5A1A3875" w14:textId="77777777" w:rsidR="00CB74DE" w:rsidRPr="004A7B5E" w:rsidRDefault="00CB74DE" w:rsidP="00667158">
            <w:pPr>
              <w:spacing w:before="60" w:after="60"/>
              <w:jc w:val="center"/>
              <w:rPr>
                <w:sz w:val="20"/>
              </w:rPr>
            </w:pPr>
            <w:r>
              <w:rPr>
                <w:sz w:val="20"/>
              </w:rPr>
              <w:t>53</w:t>
            </w:r>
          </w:p>
        </w:tc>
        <w:tc>
          <w:tcPr>
            <w:tcW w:w="900" w:type="dxa"/>
            <w:vAlign w:val="center"/>
          </w:tcPr>
          <w:p w14:paraId="3AF4B6BF" w14:textId="77777777" w:rsidR="00CB74DE" w:rsidRPr="004A7B5E" w:rsidRDefault="00CB74DE" w:rsidP="00667158">
            <w:pPr>
              <w:spacing w:before="60" w:after="60"/>
              <w:jc w:val="center"/>
              <w:rPr>
                <w:sz w:val="20"/>
              </w:rPr>
            </w:pPr>
            <w:r>
              <w:rPr>
                <w:sz w:val="20"/>
              </w:rPr>
              <w:t>0.3</w:t>
            </w:r>
          </w:p>
        </w:tc>
        <w:tc>
          <w:tcPr>
            <w:tcW w:w="954" w:type="dxa"/>
            <w:vAlign w:val="center"/>
          </w:tcPr>
          <w:p w14:paraId="591399D9" w14:textId="77777777" w:rsidR="00CB74DE" w:rsidRPr="004A7B5E" w:rsidRDefault="00CB74DE" w:rsidP="00667158">
            <w:pPr>
              <w:spacing w:before="60" w:after="60"/>
              <w:jc w:val="center"/>
              <w:rPr>
                <w:sz w:val="20"/>
              </w:rPr>
            </w:pPr>
            <w:r>
              <w:rPr>
                <w:sz w:val="20"/>
              </w:rPr>
              <w:t>8</w:t>
            </w:r>
          </w:p>
        </w:tc>
        <w:tc>
          <w:tcPr>
            <w:tcW w:w="1260" w:type="dxa"/>
            <w:vAlign w:val="center"/>
          </w:tcPr>
          <w:p w14:paraId="6001F937" w14:textId="77777777" w:rsidR="00CB74DE" w:rsidRPr="004A7B5E" w:rsidRDefault="00CB74DE" w:rsidP="00667158">
            <w:pPr>
              <w:spacing w:before="60" w:after="60"/>
              <w:jc w:val="center"/>
              <w:rPr>
                <w:sz w:val="20"/>
              </w:rPr>
            </w:pPr>
            <w:r>
              <w:rPr>
                <w:sz w:val="20"/>
              </w:rPr>
              <w:t>0</w:t>
            </w:r>
          </w:p>
        </w:tc>
        <w:tc>
          <w:tcPr>
            <w:tcW w:w="1260" w:type="dxa"/>
            <w:vAlign w:val="center"/>
          </w:tcPr>
          <w:p w14:paraId="46C29596"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31F176D5" w14:textId="77777777" w:rsidR="00CB74DE" w:rsidRPr="004A7B5E" w:rsidRDefault="00CB74DE" w:rsidP="00667158">
            <w:pPr>
              <w:spacing w:before="60" w:after="60"/>
              <w:jc w:val="center"/>
              <w:rPr>
                <w:sz w:val="20"/>
              </w:rPr>
            </w:pPr>
            <w:r>
              <w:rPr>
                <w:sz w:val="20"/>
              </w:rPr>
              <w:t>Y</w:t>
            </w:r>
          </w:p>
        </w:tc>
        <w:tc>
          <w:tcPr>
            <w:tcW w:w="990" w:type="dxa"/>
            <w:vAlign w:val="center"/>
          </w:tcPr>
          <w:p w14:paraId="17688CF8"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20F4B36D" w14:textId="77777777" w:rsidR="00CB74DE" w:rsidRPr="004A7B5E" w:rsidRDefault="00CB74DE" w:rsidP="00667158">
            <w:pPr>
              <w:pStyle w:val="Header"/>
              <w:tabs>
                <w:tab w:val="clear" w:pos="4320"/>
                <w:tab w:val="clear" w:pos="8640"/>
              </w:tabs>
              <w:spacing w:before="60" w:after="60"/>
              <w:rPr>
                <w:sz w:val="20"/>
              </w:rPr>
            </w:pPr>
            <w:r>
              <w:rPr>
                <w:sz w:val="20"/>
              </w:rPr>
              <w:t>1 water-damaged ceiling tile</w:t>
            </w:r>
          </w:p>
        </w:tc>
      </w:tr>
      <w:tr w:rsidR="00CB74DE" w:rsidRPr="004A7B5E" w14:paraId="57B83505" w14:textId="77777777" w:rsidTr="00667158">
        <w:trPr>
          <w:trHeight w:val="570"/>
          <w:jc w:val="center"/>
        </w:trPr>
        <w:tc>
          <w:tcPr>
            <w:tcW w:w="1909" w:type="dxa"/>
            <w:vAlign w:val="center"/>
          </w:tcPr>
          <w:p w14:paraId="5E5B1F79" w14:textId="77777777" w:rsidR="00CB74DE" w:rsidRDefault="00CB74DE" w:rsidP="00667158">
            <w:pPr>
              <w:spacing w:before="60" w:after="60"/>
              <w:rPr>
                <w:sz w:val="20"/>
              </w:rPr>
            </w:pPr>
            <w:r>
              <w:rPr>
                <w:sz w:val="20"/>
              </w:rPr>
              <w:t>141</w:t>
            </w:r>
          </w:p>
        </w:tc>
        <w:tc>
          <w:tcPr>
            <w:tcW w:w="920" w:type="dxa"/>
            <w:vAlign w:val="center"/>
          </w:tcPr>
          <w:p w14:paraId="68D33AD3" w14:textId="77777777" w:rsidR="00CB74DE" w:rsidRPr="004A7B5E" w:rsidRDefault="00CB74DE" w:rsidP="00667158">
            <w:pPr>
              <w:spacing w:before="60" w:after="60"/>
              <w:jc w:val="center"/>
              <w:rPr>
                <w:sz w:val="20"/>
              </w:rPr>
            </w:pPr>
            <w:r>
              <w:rPr>
                <w:sz w:val="20"/>
              </w:rPr>
              <w:t>586</w:t>
            </w:r>
          </w:p>
        </w:tc>
        <w:tc>
          <w:tcPr>
            <w:tcW w:w="1136" w:type="dxa"/>
            <w:vAlign w:val="center"/>
          </w:tcPr>
          <w:p w14:paraId="0A8490A4" w14:textId="77777777" w:rsidR="00CB74DE" w:rsidRPr="004A7B5E" w:rsidRDefault="00CB74DE" w:rsidP="00667158">
            <w:pPr>
              <w:spacing w:before="60" w:after="60"/>
              <w:jc w:val="center"/>
              <w:rPr>
                <w:sz w:val="20"/>
              </w:rPr>
            </w:pPr>
            <w:r>
              <w:rPr>
                <w:sz w:val="20"/>
              </w:rPr>
              <w:t>ND</w:t>
            </w:r>
          </w:p>
        </w:tc>
        <w:tc>
          <w:tcPr>
            <w:tcW w:w="810" w:type="dxa"/>
            <w:vAlign w:val="center"/>
          </w:tcPr>
          <w:p w14:paraId="1AAD8AD8" w14:textId="77777777" w:rsidR="00CB74DE" w:rsidRPr="004A7B5E" w:rsidRDefault="00CB74DE" w:rsidP="00667158">
            <w:pPr>
              <w:spacing w:before="60" w:after="60"/>
              <w:jc w:val="center"/>
              <w:rPr>
                <w:sz w:val="20"/>
              </w:rPr>
            </w:pPr>
            <w:r>
              <w:rPr>
                <w:sz w:val="20"/>
              </w:rPr>
              <w:t>75</w:t>
            </w:r>
          </w:p>
        </w:tc>
        <w:tc>
          <w:tcPr>
            <w:tcW w:w="1080" w:type="dxa"/>
            <w:vAlign w:val="center"/>
          </w:tcPr>
          <w:p w14:paraId="0EB43AD7" w14:textId="77777777" w:rsidR="00CB74DE" w:rsidRPr="004A7B5E" w:rsidRDefault="00CB74DE" w:rsidP="00667158">
            <w:pPr>
              <w:spacing w:before="60" w:after="60"/>
              <w:jc w:val="center"/>
              <w:rPr>
                <w:sz w:val="20"/>
              </w:rPr>
            </w:pPr>
            <w:r>
              <w:rPr>
                <w:sz w:val="20"/>
              </w:rPr>
              <w:t>55</w:t>
            </w:r>
          </w:p>
        </w:tc>
        <w:tc>
          <w:tcPr>
            <w:tcW w:w="900" w:type="dxa"/>
            <w:vAlign w:val="center"/>
          </w:tcPr>
          <w:p w14:paraId="334210B0" w14:textId="77777777" w:rsidR="00CB74DE" w:rsidRPr="004A7B5E" w:rsidRDefault="00CB74DE" w:rsidP="00667158">
            <w:pPr>
              <w:spacing w:before="60" w:after="60"/>
              <w:jc w:val="center"/>
              <w:rPr>
                <w:sz w:val="20"/>
              </w:rPr>
            </w:pPr>
            <w:r>
              <w:rPr>
                <w:sz w:val="20"/>
              </w:rPr>
              <w:t>0.2</w:t>
            </w:r>
          </w:p>
        </w:tc>
        <w:tc>
          <w:tcPr>
            <w:tcW w:w="954" w:type="dxa"/>
            <w:vAlign w:val="center"/>
          </w:tcPr>
          <w:p w14:paraId="08870DD4" w14:textId="77777777" w:rsidR="00CB74DE" w:rsidRPr="004A7B5E" w:rsidRDefault="00CB74DE" w:rsidP="00667158">
            <w:pPr>
              <w:spacing w:before="60" w:after="60"/>
              <w:jc w:val="center"/>
              <w:rPr>
                <w:sz w:val="20"/>
              </w:rPr>
            </w:pPr>
            <w:r>
              <w:rPr>
                <w:sz w:val="20"/>
              </w:rPr>
              <w:t>8</w:t>
            </w:r>
          </w:p>
        </w:tc>
        <w:tc>
          <w:tcPr>
            <w:tcW w:w="1260" w:type="dxa"/>
            <w:vAlign w:val="center"/>
          </w:tcPr>
          <w:p w14:paraId="402A21FB" w14:textId="77777777" w:rsidR="00CB74DE" w:rsidRPr="004A7B5E" w:rsidRDefault="00CB74DE" w:rsidP="00667158">
            <w:pPr>
              <w:spacing w:before="60" w:after="60"/>
              <w:jc w:val="center"/>
              <w:rPr>
                <w:sz w:val="20"/>
              </w:rPr>
            </w:pPr>
            <w:r>
              <w:rPr>
                <w:sz w:val="20"/>
              </w:rPr>
              <w:t>1</w:t>
            </w:r>
          </w:p>
        </w:tc>
        <w:tc>
          <w:tcPr>
            <w:tcW w:w="1260" w:type="dxa"/>
            <w:vAlign w:val="center"/>
          </w:tcPr>
          <w:p w14:paraId="2B667B38"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1591CF70" w14:textId="77777777" w:rsidR="00CB74DE" w:rsidRPr="004A7B5E" w:rsidRDefault="00CB74DE" w:rsidP="00667158">
            <w:pPr>
              <w:spacing w:before="60" w:after="60"/>
              <w:jc w:val="center"/>
              <w:rPr>
                <w:sz w:val="20"/>
              </w:rPr>
            </w:pPr>
            <w:r>
              <w:rPr>
                <w:sz w:val="20"/>
              </w:rPr>
              <w:t>Y</w:t>
            </w:r>
          </w:p>
        </w:tc>
        <w:tc>
          <w:tcPr>
            <w:tcW w:w="990" w:type="dxa"/>
            <w:vAlign w:val="center"/>
          </w:tcPr>
          <w:p w14:paraId="15CFC917"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5F62432E"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6E5AE42B" w14:textId="77777777" w:rsidTr="00667158">
        <w:trPr>
          <w:trHeight w:val="570"/>
          <w:jc w:val="center"/>
        </w:trPr>
        <w:tc>
          <w:tcPr>
            <w:tcW w:w="1909" w:type="dxa"/>
            <w:vAlign w:val="center"/>
          </w:tcPr>
          <w:p w14:paraId="50D6DD94" w14:textId="77777777" w:rsidR="00CB74DE" w:rsidRDefault="00CB74DE" w:rsidP="00667158">
            <w:pPr>
              <w:spacing w:before="60" w:after="60"/>
              <w:rPr>
                <w:sz w:val="20"/>
              </w:rPr>
            </w:pPr>
            <w:r>
              <w:rPr>
                <w:sz w:val="20"/>
              </w:rPr>
              <w:t>142</w:t>
            </w:r>
          </w:p>
        </w:tc>
        <w:tc>
          <w:tcPr>
            <w:tcW w:w="920" w:type="dxa"/>
            <w:vAlign w:val="center"/>
          </w:tcPr>
          <w:p w14:paraId="5DFF4BA8" w14:textId="77777777" w:rsidR="00CB74DE" w:rsidRPr="004A7B5E" w:rsidRDefault="00CB74DE" w:rsidP="00667158">
            <w:pPr>
              <w:spacing w:before="60" w:after="60"/>
              <w:jc w:val="center"/>
              <w:rPr>
                <w:sz w:val="20"/>
              </w:rPr>
            </w:pPr>
            <w:r>
              <w:rPr>
                <w:sz w:val="20"/>
              </w:rPr>
              <w:t>578</w:t>
            </w:r>
          </w:p>
        </w:tc>
        <w:tc>
          <w:tcPr>
            <w:tcW w:w="1136" w:type="dxa"/>
            <w:vAlign w:val="center"/>
          </w:tcPr>
          <w:p w14:paraId="26066485" w14:textId="77777777" w:rsidR="00CB74DE" w:rsidRPr="004A7B5E" w:rsidRDefault="00CB74DE" w:rsidP="00667158">
            <w:pPr>
              <w:spacing w:before="60" w:after="60"/>
              <w:jc w:val="center"/>
              <w:rPr>
                <w:sz w:val="20"/>
              </w:rPr>
            </w:pPr>
            <w:r>
              <w:rPr>
                <w:sz w:val="20"/>
              </w:rPr>
              <w:t>ND</w:t>
            </w:r>
          </w:p>
        </w:tc>
        <w:tc>
          <w:tcPr>
            <w:tcW w:w="810" w:type="dxa"/>
            <w:vAlign w:val="center"/>
          </w:tcPr>
          <w:p w14:paraId="5E4AF8CA" w14:textId="77777777" w:rsidR="00CB74DE" w:rsidRPr="004A7B5E" w:rsidRDefault="00CB74DE" w:rsidP="00667158">
            <w:pPr>
              <w:spacing w:before="60" w:after="60"/>
              <w:jc w:val="center"/>
              <w:rPr>
                <w:sz w:val="20"/>
              </w:rPr>
            </w:pPr>
            <w:r>
              <w:rPr>
                <w:sz w:val="20"/>
              </w:rPr>
              <w:t>75</w:t>
            </w:r>
          </w:p>
        </w:tc>
        <w:tc>
          <w:tcPr>
            <w:tcW w:w="1080" w:type="dxa"/>
            <w:vAlign w:val="center"/>
          </w:tcPr>
          <w:p w14:paraId="7D37393E" w14:textId="77777777" w:rsidR="00CB74DE" w:rsidRPr="004A7B5E" w:rsidRDefault="00CB74DE" w:rsidP="00667158">
            <w:pPr>
              <w:spacing w:before="60" w:after="60"/>
              <w:jc w:val="center"/>
              <w:rPr>
                <w:sz w:val="20"/>
              </w:rPr>
            </w:pPr>
            <w:r>
              <w:rPr>
                <w:sz w:val="20"/>
              </w:rPr>
              <w:t>54</w:t>
            </w:r>
          </w:p>
        </w:tc>
        <w:tc>
          <w:tcPr>
            <w:tcW w:w="900" w:type="dxa"/>
            <w:vAlign w:val="center"/>
          </w:tcPr>
          <w:p w14:paraId="4A9BF3E3" w14:textId="77777777" w:rsidR="00CB74DE" w:rsidRPr="004A7B5E" w:rsidRDefault="00CB74DE" w:rsidP="00667158">
            <w:pPr>
              <w:spacing w:before="60" w:after="60"/>
              <w:jc w:val="center"/>
              <w:rPr>
                <w:sz w:val="20"/>
              </w:rPr>
            </w:pPr>
            <w:r>
              <w:rPr>
                <w:sz w:val="20"/>
              </w:rPr>
              <w:t>0.8</w:t>
            </w:r>
          </w:p>
        </w:tc>
        <w:tc>
          <w:tcPr>
            <w:tcW w:w="954" w:type="dxa"/>
            <w:vAlign w:val="center"/>
          </w:tcPr>
          <w:p w14:paraId="5BE828C0" w14:textId="77777777" w:rsidR="00CB74DE" w:rsidRPr="004A7B5E" w:rsidRDefault="00CB74DE" w:rsidP="00667158">
            <w:pPr>
              <w:spacing w:before="60" w:after="60"/>
              <w:jc w:val="center"/>
              <w:rPr>
                <w:sz w:val="20"/>
              </w:rPr>
            </w:pPr>
            <w:r>
              <w:rPr>
                <w:sz w:val="20"/>
              </w:rPr>
              <w:t>7</w:t>
            </w:r>
          </w:p>
        </w:tc>
        <w:tc>
          <w:tcPr>
            <w:tcW w:w="1260" w:type="dxa"/>
            <w:vAlign w:val="center"/>
          </w:tcPr>
          <w:p w14:paraId="74702D0E" w14:textId="77777777" w:rsidR="00CB74DE" w:rsidRPr="004A7B5E" w:rsidRDefault="00CB74DE" w:rsidP="00667158">
            <w:pPr>
              <w:spacing w:before="60" w:after="60"/>
              <w:jc w:val="center"/>
              <w:rPr>
                <w:sz w:val="20"/>
              </w:rPr>
            </w:pPr>
            <w:r>
              <w:rPr>
                <w:sz w:val="20"/>
              </w:rPr>
              <w:t>0</w:t>
            </w:r>
          </w:p>
        </w:tc>
        <w:tc>
          <w:tcPr>
            <w:tcW w:w="1260" w:type="dxa"/>
            <w:vAlign w:val="center"/>
          </w:tcPr>
          <w:p w14:paraId="0E7D7417"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7DDB4F86" w14:textId="77777777" w:rsidR="00CB74DE" w:rsidRPr="004A7B5E" w:rsidRDefault="00CB74DE" w:rsidP="00667158">
            <w:pPr>
              <w:spacing w:before="60" w:after="60"/>
              <w:jc w:val="center"/>
              <w:rPr>
                <w:sz w:val="20"/>
              </w:rPr>
            </w:pPr>
            <w:r>
              <w:rPr>
                <w:sz w:val="20"/>
              </w:rPr>
              <w:t>Y</w:t>
            </w:r>
          </w:p>
        </w:tc>
        <w:tc>
          <w:tcPr>
            <w:tcW w:w="990" w:type="dxa"/>
            <w:vAlign w:val="center"/>
          </w:tcPr>
          <w:p w14:paraId="6186B838"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085635CE" w14:textId="77777777" w:rsidR="00CB74DE" w:rsidRPr="004A7B5E" w:rsidRDefault="00CB74DE" w:rsidP="00667158">
            <w:pPr>
              <w:pStyle w:val="Header"/>
              <w:tabs>
                <w:tab w:val="clear" w:pos="4320"/>
                <w:tab w:val="clear" w:pos="8640"/>
              </w:tabs>
              <w:spacing w:before="60" w:after="60"/>
              <w:rPr>
                <w:sz w:val="20"/>
              </w:rPr>
            </w:pPr>
            <w:r>
              <w:rPr>
                <w:sz w:val="20"/>
              </w:rPr>
              <w:t>Plants</w:t>
            </w:r>
          </w:p>
        </w:tc>
      </w:tr>
      <w:tr w:rsidR="00CB74DE" w:rsidRPr="004A7B5E" w14:paraId="52B8BD9E" w14:textId="77777777" w:rsidTr="00667158">
        <w:trPr>
          <w:trHeight w:val="570"/>
          <w:jc w:val="center"/>
        </w:trPr>
        <w:tc>
          <w:tcPr>
            <w:tcW w:w="1909" w:type="dxa"/>
            <w:vAlign w:val="center"/>
          </w:tcPr>
          <w:p w14:paraId="2FF038A3" w14:textId="77777777" w:rsidR="00CB74DE" w:rsidRDefault="00CB74DE" w:rsidP="00667158">
            <w:pPr>
              <w:spacing w:before="60" w:after="60"/>
              <w:rPr>
                <w:sz w:val="20"/>
              </w:rPr>
            </w:pPr>
            <w:r>
              <w:rPr>
                <w:sz w:val="20"/>
              </w:rPr>
              <w:t>146</w:t>
            </w:r>
          </w:p>
        </w:tc>
        <w:tc>
          <w:tcPr>
            <w:tcW w:w="920" w:type="dxa"/>
            <w:vAlign w:val="center"/>
          </w:tcPr>
          <w:p w14:paraId="2DB99829" w14:textId="77777777" w:rsidR="00CB74DE" w:rsidRPr="004A7B5E" w:rsidRDefault="00CB74DE" w:rsidP="00667158">
            <w:pPr>
              <w:spacing w:before="60" w:after="60"/>
              <w:jc w:val="center"/>
              <w:rPr>
                <w:sz w:val="20"/>
              </w:rPr>
            </w:pPr>
            <w:r>
              <w:rPr>
                <w:sz w:val="20"/>
              </w:rPr>
              <w:t>527</w:t>
            </w:r>
          </w:p>
        </w:tc>
        <w:tc>
          <w:tcPr>
            <w:tcW w:w="1136" w:type="dxa"/>
            <w:vAlign w:val="center"/>
          </w:tcPr>
          <w:p w14:paraId="440F39A8" w14:textId="77777777" w:rsidR="00CB74DE" w:rsidRPr="004A7B5E" w:rsidRDefault="00CB74DE" w:rsidP="00667158">
            <w:pPr>
              <w:spacing w:before="60" w:after="60"/>
              <w:jc w:val="center"/>
              <w:rPr>
                <w:sz w:val="20"/>
              </w:rPr>
            </w:pPr>
            <w:r>
              <w:rPr>
                <w:sz w:val="20"/>
              </w:rPr>
              <w:t>ND</w:t>
            </w:r>
          </w:p>
        </w:tc>
        <w:tc>
          <w:tcPr>
            <w:tcW w:w="810" w:type="dxa"/>
            <w:vAlign w:val="center"/>
          </w:tcPr>
          <w:p w14:paraId="1723B6EE" w14:textId="77777777" w:rsidR="00CB74DE" w:rsidRPr="004A7B5E" w:rsidRDefault="00CB74DE" w:rsidP="00667158">
            <w:pPr>
              <w:spacing w:before="60" w:after="60"/>
              <w:jc w:val="center"/>
              <w:rPr>
                <w:sz w:val="20"/>
              </w:rPr>
            </w:pPr>
            <w:r>
              <w:rPr>
                <w:sz w:val="20"/>
              </w:rPr>
              <w:t>75</w:t>
            </w:r>
          </w:p>
        </w:tc>
        <w:tc>
          <w:tcPr>
            <w:tcW w:w="1080" w:type="dxa"/>
            <w:vAlign w:val="center"/>
          </w:tcPr>
          <w:p w14:paraId="502D7438" w14:textId="77777777" w:rsidR="00CB74DE" w:rsidRPr="004A7B5E" w:rsidRDefault="00CB74DE" w:rsidP="00667158">
            <w:pPr>
              <w:spacing w:before="60" w:after="60"/>
              <w:jc w:val="center"/>
              <w:rPr>
                <w:sz w:val="20"/>
              </w:rPr>
            </w:pPr>
            <w:r>
              <w:rPr>
                <w:sz w:val="20"/>
              </w:rPr>
              <w:t>53</w:t>
            </w:r>
          </w:p>
        </w:tc>
        <w:tc>
          <w:tcPr>
            <w:tcW w:w="900" w:type="dxa"/>
            <w:vAlign w:val="center"/>
          </w:tcPr>
          <w:p w14:paraId="7AD0652D" w14:textId="77777777" w:rsidR="00CB74DE" w:rsidRPr="004A7B5E" w:rsidRDefault="00CB74DE" w:rsidP="00667158">
            <w:pPr>
              <w:spacing w:before="60" w:after="60"/>
              <w:jc w:val="center"/>
              <w:rPr>
                <w:sz w:val="20"/>
              </w:rPr>
            </w:pPr>
            <w:r>
              <w:rPr>
                <w:sz w:val="20"/>
              </w:rPr>
              <w:t>ND</w:t>
            </w:r>
          </w:p>
        </w:tc>
        <w:tc>
          <w:tcPr>
            <w:tcW w:w="954" w:type="dxa"/>
            <w:vAlign w:val="center"/>
          </w:tcPr>
          <w:p w14:paraId="27C67193" w14:textId="77777777" w:rsidR="00CB74DE" w:rsidRPr="004A7B5E" w:rsidRDefault="00CB74DE" w:rsidP="00667158">
            <w:pPr>
              <w:spacing w:before="60" w:after="60"/>
              <w:jc w:val="center"/>
              <w:rPr>
                <w:sz w:val="20"/>
              </w:rPr>
            </w:pPr>
            <w:r>
              <w:rPr>
                <w:sz w:val="20"/>
              </w:rPr>
              <w:t>7</w:t>
            </w:r>
          </w:p>
        </w:tc>
        <w:tc>
          <w:tcPr>
            <w:tcW w:w="1260" w:type="dxa"/>
            <w:vAlign w:val="center"/>
          </w:tcPr>
          <w:p w14:paraId="02FFE268" w14:textId="77777777" w:rsidR="00CB74DE" w:rsidRPr="004A7B5E" w:rsidRDefault="00CB74DE" w:rsidP="00667158">
            <w:pPr>
              <w:spacing w:before="60" w:after="60"/>
              <w:jc w:val="center"/>
              <w:rPr>
                <w:sz w:val="20"/>
              </w:rPr>
            </w:pPr>
            <w:r>
              <w:rPr>
                <w:sz w:val="20"/>
              </w:rPr>
              <w:t>0</w:t>
            </w:r>
          </w:p>
        </w:tc>
        <w:tc>
          <w:tcPr>
            <w:tcW w:w="1260" w:type="dxa"/>
            <w:vAlign w:val="center"/>
          </w:tcPr>
          <w:p w14:paraId="2D9D66A1"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0A7706D6" w14:textId="77777777" w:rsidR="00CB74DE" w:rsidRPr="004A7B5E" w:rsidRDefault="00CB74DE" w:rsidP="00667158">
            <w:pPr>
              <w:spacing w:before="60" w:after="60"/>
              <w:jc w:val="center"/>
              <w:rPr>
                <w:sz w:val="20"/>
              </w:rPr>
            </w:pPr>
            <w:r>
              <w:rPr>
                <w:sz w:val="20"/>
              </w:rPr>
              <w:t>Y</w:t>
            </w:r>
          </w:p>
        </w:tc>
        <w:tc>
          <w:tcPr>
            <w:tcW w:w="990" w:type="dxa"/>
            <w:vAlign w:val="center"/>
          </w:tcPr>
          <w:p w14:paraId="134DE9C8"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2F0E4D50" w14:textId="77777777" w:rsidR="00CB74DE" w:rsidRPr="004A7B5E" w:rsidRDefault="00CB74DE" w:rsidP="00667158">
            <w:pPr>
              <w:pStyle w:val="Header"/>
              <w:tabs>
                <w:tab w:val="clear" w:pos="4320"/>
                <w:tab w:val="clear" w:pos="8640"/>
              </w:tabs>
              <w:spacing w:before="60" w:after="60"/>
              <w:rPr>
                <w:sz w:val="20"/>
              </w:rPr>
            </w:pPr>
            <w:r>
              <w:rPr>
                <w:sz w:val="20"/>
              </w:rPr>
              <w:t>1 water-damage ceiling tile</w:t>
            </w:r>
          </w:p>
        </w:tc>
      </w:tr>
      <w:tr w:rsidR="00CB74DE" w:rsidRPr="004A7B5E" w14:paraId="0DB4A0E2" w14:textId="77777777" w:rsidTr="00667158">
        <w:trPr>
          <w:trHeight w:val="570"/>
          <w:jc w:val="center"/>
        </w:trPr>
        <w:tc>
          <w:tcPr>
            <w:tcW w:w="1909" w:type="dxa"/>
            <w:vAlign w:val="center"/>
          </w:tcPr>
          <w:p w14:paraId="144F4226" w14:textId="77777777" w:rsidR="00CB74DE" w:rsidRDefault="00CB74DE" w:rsidP="00667158">
            <w:pPr>
              <w:spacing w:before="60" w:after="60"/>
              <w:rPr>
                <w:sz w:val="20"/>
              </w:rPr>
            </w:pPr>
            <w:r>
              <w:rPr>
                <w:sz w:val="20"/>
              </w:rPr>
              <w:t>147</w:t>
            </w:r>
          </w:p>
        </w:tc>
        <w:tc>
          <w:tcPr>
            <w:tcW w:w="920" w:type="dxa"/>
            <w:vAlign w:val="center"/>
          </w:tcPr>
          <w:p w14:paraId="3FA966EC" w14:textId="77777777" w:rsidR="00CB74DE" w:rsidRPr="004A7B5E" w:rsidRDefault="00CB74DE" w:rsidP="00667158">
            <w:pPr>
              <w:spacing w:before="60" w:after="60"/>
              <w:jc w:val="center"/>
              <w:rPr>
                <w:sz w:val="20"/>
              </w:rPr>
            </w:pPr>
            <w:r>
              <w:rPr>
                <w:sz w:val="20"/>
              </w:rPr>
              <w:t>527</w:t>
            </w:r>
          </w:p>
        </w:tc>
        <w:tc>
          <w:tcPr>
            <w:tcW w:w="1136" w:type="dxa"/>
            <w:vAlign w:val="center"/>
          </w:tcPr>
          <w:p w14:paraId="60DE51A3" w14:textId="77777777" w:rsidR="00CB74DE" w:rsidRPr="004A7B5E" w:rsidRDefault="00CB74DE" w:rsidP="00667158">
            <w:pPr>
              <w:spacing w:before="60" w:after="60"/>
              <w:jc w:val="center"/>
              <w:rPr>
                <w:sz w:val="20"/>
              </w:rPr>
            </w:pPr>
            <w:r>
              <w:rPr>
                <w:sz w:val="20"/>
              </w:rPr>
              <w:t>ND</w:t>
            </w:r>
          </w:p>
        </w:tc>
        <w:tc>
          <w:tcPr>
            <w:tcW w:w="810" w:type="dxa"/>
            <w:vAlign w:val="center"/>
          </w:tcPr>
          <w:p w14:paraId="4BEEB541" w14:textId="77777777" w:rsidR="00CB74DE" w:rsidRPr="004A7B5E" w:rsidRDefault="00CB74DE" w:rsidP="00667158">
            <w:pPr>
              <w:spacing w:before="60" w:after="60"/>
              <w:jc w:val="center"/>
              <w:rPr>
                <w:sz w:val="20"/>
              </w:rPr>
            </w:pPr>
            <w:r>
              <w:rPr>
                <w:sz w:val="20"/>
              </w:rPr>
              <w:t>75</w:t>
            </w:r>
          </w:p>
        </w:tc>
        <w:tc>
          <w:tcPr>
            <w:tcW w:w="1080" w:type="dxa"/>
            <w:vAlign w:val="center"/>
          </w:tcPr>
          <w:p w14:paraId="1FAC4CB1" w14:textId="77777777" w:rsidR="00CB74DE" w:rsidRPr="004A7B5E" w:rsidRDefault="00CB74DE" w:rsidP="00667158">
            <w:pPr>
              <w:spacing w:before="60" w:after="60"/>
              <w:jc w:val="center"/>
              <w:rPr>
                <w:sz w:val="20"/>
              </w:rPr>
            </w:pPr>
            <w:r>
              <w:rPr>
                <w:sz w:val="20"/>
              </w:rPr>
              <w:t>53</w:t>
            </w:r>
          </w:p>
        </w:tc>
        <w:tc>
          <w:tcPr>
            <w:tcW w:w="900" w:type="dxa"/>
            <w:vAlign w:val="center"/>
          </w:tcPr>
          <w:p w14:paraId="3006E01E" w14:textId="77777777" w:rsidR="00CB74DE" w:rsidRPr="004A7B5E" w:rsidRDefault="00CB74DE" w:rsidP="00667158">
            <w:pPr>
              <w:spacing w:before="60" w:after="60"/>
              <w:jc w:val="center"/>
              <w:rPr>
                <w:sz w:val="20"/>
              </w:rPr>
            </w:pPr>
            <w:r>
              <w:rPr>
                <w:sz w:val="20"/>
              </w:rPr>
              <w:t>ND</w:t>
            </w:r>
          </w:p>
        </w:tc>
        <w:tc>
          <w:tcPr>
            <w:tcW w:w="954" w:type="dxa"/>
            <w:vAlign w:val="center"/>
          </w:tcPr>
          <w:p w14:paraId="12D0B31F" w14:textId="77777777" w:rsidR="00CB74DE" w:rsidRPr="004A7B5E" w:rsidRDefault="00CB74DE" w:rsidP="00667158">
            <w:pPr>
              <w:spacing w:before="60" w:after="60"/>
              <w:jc w:val="center"/>
              <w:rPr>
                <w:sz w:val="20"/>
              </w:rPr>
            </w:pPr>
            <w:r>
              <w:rPr>
                <w:sz w:val="20"/>
              </w:rPr>
              <w:t>7</w:t>
            </w:r>
          </w:p>
        </w:tc>
        <w:tc>
          <w:tcPr>
            <w:tcW w:w="1260" w:type="dxa"/>
            <w:vAlign w:val="center"/>
          </w:tcPr>
          <w:p w14:paraId="6B746607" w14:textId="77777777" w:rsidR="00CB74DE" w:rsidRPr="004A7B5E" w:rsidRDefault="00CB74DE" w:rsidP="00667158">
            <w:pPr>
              <w:spacing w:before="60" w:after="60"/>
              <w:jc w:val="center"/>
              <w:rPr>
                <w:sz w:val="20"/>
              </w:rPr>
            </w:pPr>
            <w:r>
              <w:rPr>
                <w:sz w:val="20"/>
              </w:rPr>
              <w:t>0</w:t>
            </w:r>
          </w:p>
        </w:tc>
        <w:tc>
          <w:tcPr>
            <w:tcW w:w="1260" w:type="dxa"/>
            <w:vAlign w:val="center"/>
          </w:tcPr>
          <w:p w14:paraId="6B7B1C77"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6D000015" w14:textId="77777777" w:rsidR="00CB74DE" w:rsidRPr="004A7B5E" w:rsidRDefault="00CB74DE" w:rsidP="00667158">
            <w:pPr>
              <w:spacing w:before="60" w:after="60"/>
              <w:jc w:val="center"/>
              <w:rPr>
                <w:sz w:val="20"/>
              </w:rPr>
            </w:pPr>
            <w:r>
              <w:rPr>
                <w:sz w:val="20"/>
              </w:rPr>
              <w:t>Y</w:t>
            </w:r>
          </w:p>
        </w:tc>
        <w:tc>
          <w:tcPr>
            <w:tcW w:w="990" w:type="dxa"/>
            <w:vAlign w:val="center"/>
          </w:tcPr>
          <w:p w14:paraId="34101366"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67C50DF0"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391E54DE" w14:textId="77777777" w:rsidTr="00667158">
        <w:trPr>
          <w:trHeight w:val="570"/>
          <w:jc w:val="center"/>
        </w:trPr>
        <w:tc>
          <w:tcPr>
            <w:tcW w:w="1909" w:type="dxa"/>
            <w:vAlign w:val="center"/>
          </w:tcPr>
          <w:p w14:paraId="658CB8C5" w14:textId="77777777" w:rsidR="00CB74DE" w:rsidRDefault="00CB74DE" w:rsidP="00667158">
            <w:pPr>
              <w:spacing w:before="60" w:after="60"/>
              <w:rPr>
                <w:sz w:val="20"/>
              </w:rPr>
            </w:pPr>
            <w:r>
              <w:rPr>
                <w:sz w:val="20"/>
              </w:rPr>
              <w:lastRenderedPageBreak/>
              <w:t>Basement hall</w:t>
            </w:r>
          </w:p>
        </w:tc>
        <w:tc>
          <w:tcPr>
            <w:tcW w:w="920" w:type="dxa"/>
            <w:vAlign w:val="center"/>
          </w:tcPr>
          <w:p w14:paraId="62994005" w14:textId="77777777" w:rsidR="00CB74DE" w:rsidRPr="004A7B5E" w:rsidRDefault="00CB74DE" w:rsidP="00667158">
            <w:pPr>
              <w:spacing w:before="60" w:after="60"/>
              <w:jc w:val="center"/>
              <w:rPr>
                <w:sz w:val="20"/>
              </w:rPr>
            </w:pPr>
            <w:r>
              <w:rPr>
                <w:sz w:val="20"/>
              </w:rPr>
              <w:t>560</w:t>
            </w:r>
          </w:p>
        </w:tc>
        <w:tc>
          <w:tcPr>
            <w:tcW w:w="1136" w:type="dxa"/>
            <w:vAlign w:val="center"/>
          </w:tcPr>
          <w:p w14:paraId="2C39F395" w14:textId="77777777" w:rsidR="00CB74DE" w:rsidRPr="004A7B5E" w:rsidRDefault="00CB74DE" w:rsidP="00667158">
            <w:pPr>
              <w:spacing w:before="60" w:after="60"/>
              <w:jc w:val="center"/>
              <w:rPr>
                <w:sz w:val="20"/>
              </w:rPr>
            </w:pPr>
            <w:r>
              <w:rPr>
                <w:sz w:val="20"/>
              </w:rPr>
              <w:t>ND</w:t>
            </w:r>
          </w:p>
        </w:tc>
        <w:tc>
          <w:tcPr>
            <w:tcW w:w="810" w:type="dxa"/>
            <w:vAlign w:val="center"/>
          </w:tcPr>
          <w:p w14:paraId="464266F5" w14:textId="77777777" w:rsidR="00CB74DE" w:rsidRPr="004A7B5E" w:rsidRDefault="00CB74DE" w:rsidP="00667158">
            <w:pPr>
              <w:spacing w:before="60" w:after="60"/>
              <w:jc w:val="center"/>
              <w:rPr>
                <w:sz w:val="20"/>
              </w:rPr>
            </w:pPr>
            <w:r>
              <w:rPr>
                <w:sz w:val="20"/>
              </w:rPr>
              <w:t>73</w:t>
            </w:r>
          </w:p>
        </w:tc>
        <w:tc>
          <w:tcPr>
            <w:tcW w:w="1080" w:type="dxa"/>
            <w:vAlign w:val="center"/>
          </w:tcPr>
          <w:p w14:paraId="7C7497F2" w14:textId="77777777" w:rsidR="00CB74DE" w:rsidRPr="004A7B5E" w:rsidRDefault="00CB74DE" w:rsidP="00667158">
            <w:pPr>
              <w:spacing w:before="60" w:after="60"/>
              <w:jc w:val="center"/>
              <w:rPr>
                <w:sz w:val="20"/>
              </w:rPr>
            </w:pPr>
            <w:r>
              <w:rPr>
                <w:sz w:val="20"/>
              </w:rPr>
              <w:t>52</w:t>
            </w:r>
          </w:p>
        </w:tc>
        <w:tc>
          <w:tcPr>
            <w:tcW w:w="900" w:type="dxa"/>
            <w:vAlign w:val="center"/>
          </w:tcPr>
          <w:p w14:paraId="1FF6220A" w14:textId="77777777" w:rsidR="00CB74DE" w:rsidRPr="004A7B5E" w:rsidRDefault="00CB74DE" w:rsidP="00667158">
            <w:pPr>
              <w:spacing w:before="60" w:after="60"/>
              <w:jc w:val="center"/>
              <w:rPr>
                <w:sz w:val="20"/>
              </w:rPr>
            </w:pPr>
            <w:r>
              <w:rPr>
                <w:sz w:val="20"/>
              </w:rPr>
              <w:t>ND</w:t>
            </w:r>
          </w:p>
        </w:tc>
        <w:tc>
          <w:tcPr>
            <w:tcW w:w="954" w:type="dxa"/>
            <w:vAlign w:val="center"/>
          </w:tcPr>
          <w:p w14:paraId="4084AE87" w14:textId="77777777" w:rsidR="00CB74DE" w:rsidRPr="004A7B5E" w:rsidRDefault="00CB74DE" w:rsidP="00667158">
            <w:pPr>
              <w:spacing w:before="60" w:after="60"/>
              <w:jc w:val="center"/>
              <w:rPr>
                <w:sz w:val="20"/>
              </w:rPr>
            </w:pPr>
            <w:r>
              <w:rPr>
                <w:sz w:val="20"/>
              </w:rPr>
              <w:t>9</w:t>
            </w:r>
          </w:p>
        </w:tc>
        <w:tc>
          <w:tcPr>
            <w:tcW w:w="1260" w:type="dxa"/>
            <w:vAlign w:val="center"/>
          </w:tcPr>
          <w:p w14:paraId="3D28432A" w14:textId="77777777" w:rsidR="00CB74DE" w:rsidRPr="004A7B5E" w:rsidRDefault="00CB74DE" w:rsidP="00667158">
            <w:pPr>
              <w:spacing w:before="60" w:after="60"/>
              <w:jc w:val="center"/>
              <w:rPr>
                <w:sz w:val="20"/>
              </w:rPr>
            </w:pPr>
            <w:r>
              <w:rPr>
                <w:sz w:val="20"/>
              </w:rPr>
              <w:t>0</w:t>
            </w:r>
          </w:p>
        </w:tc>
        <w:tc>
          <w:tcPr>
            <w:tcW w:w="1260" w:type="dxa"/>
            <w:vAlign w:val="center"/>
          </w:tcPr>
          <w:p w14:paraId="4CA57F18"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04099796" w14:textId="77777777" w:rsidR="00CB74DE" w:rsidRPr="004A7B5E" w:rsidRDefault="00CB74DE" w:rsidP="00667158">
            <w:pPr>
              <w:spacing w:before="60" w:after="60"/>
              <w:jc w:val="center"/>
              <w:rPr>
                <w:sz w:val="20"/>
              </w:rPr>
            </w:pPr>
            <w:r>
              <w:rPr>
                <w:sz w:val="20"/>
              </w:rPr>
              <w:t>Y</w:t>
            </w:r>
          </w:p>
        </w:tc>
        <w:tc>
          <w:tcPr>
            <w:tcW w:w="990" w:type="dxa"/>
            <w:vAlign w:val="center"/>
          </w:tcPr>
          <w:p w14:paraId="7F08FD20"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16E3B834"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7B56EC8A" w14:textId="77777777" w:rsidTr="00667158">
        <w:trPr>
          <w:trHeight w:val="570"/>
          <w:jc w:val="center"/>
        </w:trPr>
        <w:tc>
          <w:tcPr>
            <w:tcW w:w="1909" w:type="dxa"/>
            <w:vAlign w:val="center"/>
          </w:tcPr>
          <w:p w14:paraId="5BAAA868" w14:textId="77777777" w:rsidR="00CB74DE" w:rsidRDefault="00CB74DE" w:rsidP="00667158">
            <w:pPr>
              <w:spacing w:before="60" w:after="60"/>
              <w:rPr>
                <w:sz w:val="20"/>
              </w:rPr>
            </w:pPr>
            <w:r>
              <w:rPr>
                <w:sz w:val="20"/>
              </w:rPr>
              <w:t>B11</w:t>
            </w:r>
          </w:p>
        </w:tc>
        <w:tc>
          <w:tcPr>
            <w:tcW w:w="920" w:type="dxa"/>
            <w:vAlign w:val="center"/>
          </w:tcPr>
          <w:p w14:paraId="3D0B7CDE" w14:textId="77777777" w:rsidR="00CB74DE" w:rsidRPr="004A7B5E" w:rsidRDefault="00CB74DE" w:rsidP="00667158">
            <w:pPr>
              <w:spacing w:before="60" w:after="60"/>
              <w:jc w:val="center"/>
              <w:rPr>
                <w:sz w:val="20"/>
              </w:rPr>
            </w:pPr>
            <w:r>
              <w:rPr>
                <w:sz w:val="20"/>
              </w:rPr>
              <w:t>474</w:t>
            </w:r>
          </w:p>
        </w:tc>
        <w:tc>
          <w:tcPr>
            <w:tcW w:w="1136" w:type="dxa"/>
            <w:vAlign w:val="center"/>
          </w:tcPr>
          <w:p w14:paraId="7CC21761" w14:textId="77777777" w:rsidR="00CB74DE" w:rsidRPr="004A7B5E" w:rsidRDefault="00CB74DE" w:rsidP="00667158">
            <w:pPr>
              <w:spacing w:before="60" w:after="60"/>
              <w:jc w:val="center"/>
              <w:rPr>
                <w:sz w:val="20"/>
              </w:rPr>
            </w:pPr>
            <w:r>
              <w:rPr>
                <w:sz w:val="20"/>
              </w:rPr>
              <w:t>ND</w:t>
            </w:r>
          </w:p>
        </w:tc>
        <w:tc>
          <w:tcPr>
            <w:tcW w:w="810" w:type="dxa"/>
            <w:vAlign w:val="center"/>
          </w:tcPr>
          <w:p w14:paraId="3D07D010" w14:textId="77777777" w:rsidR="00CB74DE" w:rsidRPr="004A7B5E" w:rsidRDefault="00CB74DE" w:rsidP="00667158">
            <w:pPr>
              <w:spacing w:before="60" w:after="60"/>
              <w:jc w:val="center"/>
              <w:rPr>
                <w:sz w:val="20"/>
              </w:rPr>
            </w:pPr>
            <w:r>
              <w:rPr>
                <w:sz w:val="20"/>
              </w:rPr>
              <w:t>73</w:t>
            </w:r>
          </w:p>
        </w:tc>
        <w:tc>
          <w:tcPr>
            <w:tcW w:w="1080" w:type="dxa"/>
            <w:vAlign w:val="center"/>
          </w:tcPr>
          <w:p w14:paraId="6FC5B7F9" w14:textId="77777777" w:rsidR="00CB74DE" w:rsidRPr="004A7B5E" w:rsidRDefault="00CB74DE" w:rsidP="00667158">
            <w:pPr>
              <w:spacing w:before="60" w:after="60"/>
              <w:jc w:val="center"/>
              <w:rPr>
                <w:sz w:val="20"/>
              </w:rPr>
            </w:pPr>
            <w:r>
              <w:rPr>
                <w:sz w:val="20"/>
              </w:rPr>
              <w:t>53</w:t>
            </w:r>
          </w:p>
        </w:tc>
        <w:tc>
          <w:tcPr>
            <w:tcW w:w="900" w:type="dxa"/>
            <w:vAlign w:val="center"/>
          </w:tcPr>
          <w:p w14:paraId="0F2FB436" w14:textId="77777777" w:rsidR="00CB74DE" w:rsidRPr="004A7B5E" w:rsidRDefault="00CB74DE" w:rsidP="00667158">
            <w:pPr>
              <w:spacing w:before="60" w:after="60"/>
              <w:jc w:val="center"/>
              <w:rPr>
                <w:sz w:val="20"/>
              </w:rPr>
            </w:pPr>
            <w:r>
              <w:rPr>
                <w:sz w:val="20"/>
              </w:rPr>
              <w:t>ND</w:t>
            </w:r>
          </w:p>
        </w:tc>
        <w:tc>
          <w:tcPr>
            <w:tcW w:w="954" w:type="dxa"/>
            <w:vAlign w:val="center"/>
          </w:tcPr>
          <w:p w14:paraId="34212C8C" w14:textId="77777777" w:rsidR="00CB74DE" w:rsidRPr="004A7B5E" w:rsidRDefault="00CB74DE" w:rsidP="00667158">
            <w:pPr>
              <w:spacing w:before="60" w:after="60"/>
              <w:jc w:val="center"/>
              <w:rPr>
                <w:sz w:val="20"/>
              </w:rPr>
            </w:pPr>
            <w:r>
              <w:rPr>
                <w:sz w:val="20"/>
              </w:rPr>
              <w:t>7</w:t>
            </w:r>
          </w:p>
        </w:tc>
        <w:tc>
          <w:tcPr>
            <w:tcW w:w="1260" w:type="dxa"/>
            <w:vAlign w:val="center"/>
          </w:tcPr>
          <w:p w14:paraId="77B6C1C9" w14:textId="77777777" w:rsidR="00CB74DE" w:rsidRPr="004A7B5E" w:rsidRDefault="00CB74DE" w:rsidP="00667158">
            <w:pPr>
              <w:spacing w:before="60" w:after="60"/>
              <w:jc w:val="center"/>
              <w:rPr>
                <w:sz w:val="20"/>
              </w:rPr>
            </w:pPr>
            <w:r>
              <w:rPr>
                <w:sz w:val="20"/>
              </w:rPr>
              <w:t>0</w:t>
            </w:r>
          </w:p>
        </w:tc>
        <w:tc>
          <w:tcPr>
            <w:tcW w:w="1260" w:type="dxa"/>
            <w:vAlign w:val="center"/>
          </w:tcPr>
          <w:p w14:paraId="39352E70"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48434040" w14:textId="77777777" w:rsidR="00CB74DE" w:rsidRPr="004A7B5E" w:rsidRDefault="00CB74DE" w:rsidP="00667158">
            <w:pPr>
              <w:spacing w:before="60" w:after="60"/>
              <w:jc w:val="center"/>
              <w:rPr>
                <w:sz w:val="20"/>
              </w:rPr>
            </w:pPr>
            <w:r>
              <w:rPr>
                <w:sz w:val="20"/>
              </w:rPr>
              <w:t>Y</w:t>
            </w:r>
          </w:p>
        </w:tc>
        <w:tc>
          <w:tcPr>
            <w:tcW w:w="990" w:type="dxa"/>
            <w:vAlign w:val="center"/>
          </w:tcPr>
          <w:p w14:paraId="5704AE9E"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69ABB54B"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2689C127" w14:textId="77777777" w:rsidTr="00667158">
        <w:trPr>
          <w:trHeight w:val="570"/>
          <w:jc w:val="center"/>
        </w:trPr>
        <w:tc>
          <w:tcPr>
            <w:tcW w:w="1909" w:type="dxa"/>
            <w:vAlign w:val="center"/>
          </w:tcPr>
          <w:p w14:paraId="50BD525B" w14:textId="77777777" w:rsidR="00CB74DE" w:rsidRDefault="00CB74DE" w:rsidP="00667158">
            <w:pPr>
              <w:spacing w:before="60" w:after="60"/>
              <w:rPr>
                <w:sz w:val="20"/>
              </w:rPr>
            </w:pPr>
            <w:r>
              <w:rPr>
                <w:sz w:val="20"/>
              </w:rPr>
              <w:t>B05</w:t>
            </w:r>
          </w:p>
        </w:tc>
        <w:tc>
          <w:tcPr>
            <w:tcW w:w="920" w:type="dxa"/>
            <w:vAlign w:val="center"/>
          </w:tcPr>
          <w:p w14:paraId="0A0D6060" w14:textId="77777777" w:rsidR="00CB74DE" w:rsidRPr="004A7B5E" w:rsidRDefault="00CB74DE" w:rsidP="00667158">
            <w:pPr>
              <w:spacing w:before="60" w:after="60"/>
              <w:jc w:val="center"/>
              <w:rPr>
                <w:sz w:val="20"/>
              </w:rPr>
            </w:pPr>
            <w:r>
              <w:rPr>
                <w:sz w:val="20"/>
              </w:rPr>
              <w:t>593</w:t>
            </w:r>
          </w:p>
        </w:tc>
        <w:tc>
          <w:tcPr>
            <w:tcW w:w="1136" w:type="dxa"/>
            <w:vAlign w:val="center"/>
          </w:tcPr>
          <w:p w14:paraId="3E370B42" w14:textId="77777777" w:rsidR="00CB74DE" w:rsidRPr="004A7B5E" w:rsidRDefault="00CB74DE" w:rsidP="00667158">
            <w:pPr>
              <w:spacing w:before="60" w:after="60"/>
              <w:jc w:val="center"/>
              <w:rPr>
                <w:sz w:val="20"/>
              </w:rPr>
            </w:pPr>
            <w:r>
              <w:rPr>
                <w:sz w:val="20"/>
              </w:rPr>
              <w:t>ND</w:t>
            </w:r>
          </w:p>
        </w:tc>
        <w:tc>
          <w:tcPr>
            <w:tcW w:w="810" w:type="dxa"/>
            <w:vAlign w:val="center"/>
          </w:tcPr>
          <w:p w14:paraId="60B7A849" w14:textId="77777777" w:rsidR="00CB74DE" w:rsidRPr="004A7B5E" w:rsidRDefault="00CB74DE" w:rsidP="00667158">
            <w:pPr>
              <w:spacing w:before="60" w:after="60"/>
              <w:jc w:val="center"/>
              <w:rPr>
                <w:sz w:val="20"/>
              </w:rPr>
            </w:pPr>
            <w:r>
              <w:rPr>
                <w:sz w:val="20"/>
              </w:rPr>
              <w:t>73</w:t>
            </w:r>
          </w:p>
        </w:tc>
        <w:tc>
          <w:tcPr>
            <w:tcW w:w="1080" w:type="dxa"/>
            <w:vAlign w:val="center"/>
          </w:tcPr>
          <w:p w14:paraId="00BFD309" w14:textId="77777777" w:rsidR="00CB74DE" w:rsidRPr="004A7B5E" w:rsidRDefault="00CB74DE" w:rsidP="00667158">
            <w:pPr>
              <w:spacing w:before="60" w:after="60"/>
              <w:jc w:val="center"/>
              <w:rPr>
                <w:sz w:val="20"/>
              </w:rPr>
            </w:pPr>
            <w:r>
              <w:rPr>
                <w:sz w:val="20"/>
              </w:rPr>
              <w:t>55</w:t>
            </w:r>
          </w:p>
        </w:tc>
        <w:tc>
          <w:tcPr>
            <w:tcW w:w="900" w:type="dxa"/>
            <w:vAlign w:val="center"/>
          </w:tcPr>
          <w:p w14:paraId="5A0FC3EE" w14:textId="77777777" w:rsidR="00CB74DE" w:rsidRPr="004A7B5E" w:rsidRDefault="00CB74DE" w:rsidP="00667158">
            <w:pPr>
              <w:spacing w:before="60" w:after="60"/>
              <w:jc w:val="center"/>
              <w:rPr>
                <w:sz w:val="20"/>
              </w:rPr>
            </w:pPr>
            <w:r>
              <w:rPr>
                <w:sz w:val="20"/>
              </w:rPr>
              <w:t>ND</w:t>
            </w:r>
          </w:p>
        </w:tc>
        <w:tc>
          <w:tcPr>
            <w:tcW w:w="954" w:type="dxa"/>
            <w:vAlign w:val="center"/>
          </w:tcPr>
          <w:p w14:paraId="29DC5C21" w14:textId="77777777" w:rsidR="00CB74DE" w:rsidRPr="004A7B5E" w:rsidRDefault="00CB74DE" w:rsidP="00667158">
            <w:pPr>
              <w:spacing w:before="60" w:after="60"/>
              <w:jc w:val="center"/>
              <w:rPr>
                <w:sz w:val="20"/>
              </w:rPr>
            </w:pPr>
            <w:r>
              <w:rPr>
                <w:sz w:val="20"/>
              </w:rPr>
              <w:t>6</w:t>
            </w:r>
          </w:p>
        </w:tc>
        <w:tc>
          <w:tcPr>
            <w:tcW w:w="1260" w:type="dxa"/>
            <w:vAlign w:val="center"/>
          </w:tcPr>
          <w:p w14:paraId="05C714B1" w14:textId="77777777" w:rsidR="00CB74DE" w:rsidRPr="004A7B5E" w:rsidRDefault="00CB74DE" w:rsidP="00667158">
            <w:pPr>
              <w:spacing w:before="60" w:after="60"/>
              <w:jc w:val="center"/>
              <w:rPr>
                <w:sz w:val="20"/>
              </w:rPr>
            </w:pPr>
            <w:r>
              <w:rPr>
                <w:sz w:val="20"/>
              </w:rPr>
              <w:t>0</w:t>
            </w:r>
          </w:p>
        </w:tc>
        <w:tc>
          <w:tcPr>
            <w:tcW w:w="1260" w:type="dxa"/>
            <w:vAlign w:val="center"/>
          </w:tcPr>
          <w:p w14:paraId="41716E57" w14:textId="77777777" w:rsidR="00CB74DE" w:rsidRPr="004A7B5E" w:rsidRDefault="00CB74DE" w:rsidP="00667158">
            <w:pPr>
              <w:spacing w:before="60" w:after="60"/>
              <w:jc w:val="center"/>
              <w:rPr>
                <w:sz w:val="20"/>
              </w:rPr>
            </w:pPr>
            <w:r>
              <w:rPr>
                <w:sz w:val="20"/>
              </w:rPr>
              <w:t>N</w:t>
            </w:r>
          </w:p>
        </w:tc>
        <w:tc>
          <w:tcPr>
            <w:tcW w:w="900" w:type="dxa"/>
            <w:gridSpan w:val="2"/>
            <w:vAlign w:val="center"/>
          </w:tcPr>
          <w:p w14:paraId="37A2E79B" w14:textId="77777777" w:rsidR="00CB74DE" w:rsidRPr="004A7B5E" w:rsidRDefault="00CB74DE" w:rsidP="00667158">
            <w:pPr>
              <w:spacing w:before="60" w:after="60"/>
              <w:jc w:val="center"/>
              <w:rPr>
                <w:sz w:val="20"/>
              </w:rPr>
            </w:pPr>
            <w:r>
              <w:rPr>
                <w:sz w:val="20"/>
              </w:rPr>
              <w:t>Y</w:t>
            </w:r>
          </w:p>
        </w:tc>
        <w:tc>
          <w:tcPr>
            <w:tcW w:w="990" w:type="dxa"/>
            <w:vAlign w:val="center"/>
          </w:tcPr>
          <w:p w14:paraId="7F9C03A4" w14:textId="77777777" w:rsidR="00CB74DE" w:rsidRPr="004A7B5E" w:rsidRDefault="00CB74DE" w:rsidP="00667158">
            <w:pPr>
              <w:spacing w:before="60" w:after="60"/>
              <w:jc w:val="center"/>
              <w:rPr>
                <w:sz w:val="20"/>
              </w:rPr>
            </w:pPr>
            <w:r>
              <w:rPr>
                <w:sz w:val="20"/>
              </w:rPr>
              <w:t>Y</w:t>
            </w:r>
          </w:p>
        </w:tc>
        <w:tc>
          <w:tcPr>
            <w:tcW w:w="2471" w:type="dxa"/>
            <w:tcBorders>
              <w:left w:val="nil"/>
            </w:tcBorders>
            <w:vAlign w:val="center"/>
          </w:tcPr>
          <w:p w14:paraId="1F449EB8" w14:textId="77777777" w:rsidR="00CB74DE" w:rsidRPr="004A7B5E" w:rsidRDefault="00CB74DE" w:rsidP="00667158">
            <w:pPr>
              <w:pStyle w:val="Header"/>
              <w:tabs>
                <w:tab w:val="clear" w:pos="4320"/>
                <w:tab w:val="clear" w:pos="8640"/>
              </w:tabs>
              <w:spacing w:before="60" w:after="60"/>
              <w:rPr>
                <w:sz w:val="20"/>
              </w:rPr>
            </w:pPr>
          </w:p>
        </w:tc>
      </w:tr>
      <w:tr w:rsidR="00CB74DE" w:rsidRPr="004A7B5E" w14:paraId="2004A91D" w14:textId="77777777" w:rsidTr="00667158">
        <w:trPr>
          <w:trHeight w:val="570"/>
          <w:jc w:val="center"/>
        </w:trPr>
        <w:tc>
          <w:tcPr>
            <w:tcW w:w="1909" w:type="dxa"/>
            <w:tcBorders>
              <w:bottom w:val="single" w:sz="12" w:space="0" w:color="000000"/>
            </w:tcBorders>
            <w:vAlign w:val="center"/>
          </w:tcPr>
          <w:p w14:paraId="0DC3B383" w14:textId="77777777" w:rsidR="00CB74DE" w:rsidRDefault="00CB74DE" w:rsidP="00667158">
            <w:pPr>
              <w:spacing w:before="60" w:after="60"/>
              <w:rPr>
                <w:sz w:val="20"/>
              </w:rPr>
            </w:pPr>
            <w:r>
              <w:rPr>
                <w:sz w:val="20"/>
              </w:rPr>
              <w:t>Basement stairwell</w:t>
            </w:r>
          </w:p>
        </w:tc>
        <w:tc>
          <w:tcPr>
            <w:tcW w:w="920" w:type="dxa"/>
            <w:tcBorders>
              <w:bottom w:val="single" w:sz="12" w:space="0" w:color="000000"/>
            </w:tcBorders>
            <w:vAlign w:val="center"/>
          </w:tcPr>
          <w:p w14:paraId="27CA60DD" w14:textId="77777777" w:rsidR="00CB74DE" w:rsidRPr="004A7B5E" w:rsidRDefault="00CB74DE" w:rsidP="00667158">
            <w:pPr>
              <w:spacing w:before="60" w:after="60"/>
              <w:jc w:val="center"/>
              <w:rPr>
                <w:sz w:val="20"/>
              </w:rPr>
            </w:pPr>
          </w:p>
        </w:tc>
        <w:tc>
          <w:tcPr>
            <w:tcW w:w="1136" w:type="dxa"/>
            <w:tcBorders>
              <w:bottom w:val="single" w:sz="12" w:space="0" w:color="000000"/>
            </w:tcBorders>
            <w:vAlign w:val="center"/>
          </w:tcPr>
          <w:p w14:paraId="19F2C193" w14:textId="77777777" w:rsidR="00CB74DE" w:rsidRPr="004A7B5E" w:rsidRDefault="00CB74DE" w:rsidP="00667158">
            <w:pPr>
              <w:spacing w:before="60" w:after="60"/>
              <w:jc w:val="center"/>
              <w:rPr>
                <w:sz w:val="20"/>
              </w:rPr>
            </w:pPr>
          </w:p>
        </w:tc>
        <w:tc>
          <w:tcPr>
            <w:tcW w:w="810" w:type="dxa"/>
            <w:tcBorders>
              <w:bottom w:val="single" w:sz="12" w:space="0" w:color="000000"/>
            </w:tcBorders>
            <w:vAlign w:val="center"/>
          </w:tcPr>
          <w:p w14:paraId="10F8DC3A" w14:textId="77777777" w:rsidR="00CB74DE" w:rsidRPr="004A7B5E" w:rsidRDefault="00CB74DE" w:rsidP="00667158">
            <w:pPr>
              <w:spacing w:before="60" w:after="60"/>
              <w:jc w:val="center"/>
              <w:rPr>
                <w:sz w:val="20"/>
              </w:rPr>
            </w:pPr>
          </w:p>
        </w:tc>
        <w:tc>
          <w:tcPr>
            <w:tcW w:w="1080" w:type="dxa"/>
            <w:tcBorders>
              <w:bottom w:val="single" w:sz="12" w:space="0" w:color="000000"/>
            </w:tcBorders>
            <w:vAlign w:val="center"/>
          </w:tcPr>
          <w:p w14:paraId="36255CE9" w14:textId="77777777" w:rsidR="00CB74DE" w:rsidRPr="004A7B5E" w:rsidRDefault="00CB74DE" w:rsidP="00667158">
            <w:pPr>
              <w:spacing w:before="60" w:after="60"/>
              <w:jc w:val="center"/>
              <w:rPr>
                <w:sz w:val="20"/>
              </w:rPr>
            </w:pPr>
          </w:p>
        </w:tc>
        <w:tc>
          <w:tcPr>
            <w:tcW w:w="900" w:type="dxa"/>
            <w:tcBorders>
              <w:bottom w:val="single" w:sz="12" w:space="0" w:color="000000"/>
            </w:tcBorders>
            <w:vAlign w:val="center"/>
          </w:tcPr>
          <w:p w14:paraId="526A2731" w14:textId="77777777" w:rsidR="00CB74DE" w:rsidRPr="004A7B5E" w:rsidRDefault="00CB74DE" w:rsidP="00667158">
            <w:pPr>
              <w:spacing w:before="60" w:after="60"/>
              <w:jc w:val="center"/>
              <w:rPr>
                <w:sz w:val="20"/>
              </w:rPr>
            </w:pPr>
          </w:p>
        </w:tc>
        <w:tc>
          <w:tcPr>
            <w:tcW w:w="954" w:type="dxa"/>
            <w:tcBorders>
              <w:bottom w:val="single" w:sz="12" w:space="0" w:color="000000"/>
            </w:tcBorders>
            <w:vAlign w:val="center"/>
          </w:tcPr>
          <w:p w14:paraId="4D6E66C1" w14:textId="77777777" w:rsidR="00CB74DE" w:rsidRPr="004A7B5E" w:rsidRDefault="00CB74DE" w:rsidP="00667158">
            <w:pPr>
              <w:spacing w:before="60" w:after="60"/>
              <w:jc w:val="center"/>
              <w:rPr>
                <w:sz w:val="20"/>
              </w:rPr>
            </w:pPr>
          </w:p>
        </w:tc>
        <w:tc>
          <w:tcPr>
            <w:tcW w:w="1260" w:type="dxa"/>
            <w:tcBorders>
              <w:bottom w:val="single" w:sz="12" w:space="0" w:color="000000"/>
            </w:tcBorders>
            <w:vAlign w:val="center"/>
          </w:tcPr>
          <w:p w14:paraId="1F68DFCB" w14:textId="77777777" w:rsidR="00CB74DE" w:rsidRPr="004A7B5E" w:rsidRDefault="00CB74DE" w:rsidP="00667158">
            <w:pPr>
              <w:spacing w:before="60" w:after="60"/>
              <w:jc w:val="center"/>
              <w:rPr>
                <w:sz w:val="20"/>
              </w:rPr>
            </w:pPr>
          </w:p>
        </w:tc>
        <w:tc>
          <w:tcPr>
            <w:tcW w:w="1260" w:type="dxa"/>
            <w:tcBorders>
              <w:bottom w:val="single" w:sz="12" w:space="0" w:color="000000"/>
            </w:tcBorders>
            <w:vAlign w:val="center"/>
          </w:tcPr>
          <w:p w14:paraId="155E34E2" w14:textId="77777777" w:rsidR="00CB74DE" w:rsidRPr="004A7B5E" w:rsidRDefault="00CB74DE" w:rsidP="00667158">
            <w:pPr>
              <w:spacing w:before="60" w:after="60"/>
              <w:jc w:val="center"/>
              <w:rPr>
                <w:sz w:val="20"/>
              </w:rPr>
            </w:pPr>
          </w:p>
        </w:tc>
        <w:tc>
          <w:tcPr>
            <w:tcW w:w="900" w:type="dxa"/>
            <w:gridSpan w:val="2"/>
            <w:tcBorders>
              <w:bottom w:val="single" w:sz="12" w:space="0" w:color="000000"/>
            </w:tcBorders>
            <w:vAlign w:val="center"/>
          </w:tcPr>
          <w:p w14:paraId="5A1F762D" w14:textId="77777777" w:rsidR="00CB74DE" w:rsidRPr="004A7B5E" w:rsidRDefault="00CB74DE" w:rsidP="00667158">
            <w:pPr>
              <w:spacing w:before="60" w:after="60"/>
              <w:jc w:val="center"/>
              <w:rPr>
                <w:sz w:val="20"/>
              </w:rPr>
            </w:pPr>
          </w:p>
        </w:tc>
        <w:tc>
          <w:tcPr>
            <w:tcW w:w="990" w:type="dxa"/>
            <w:tcBorders>
              <w:bottom w:val="single" w:sz="12" w:space="0" w:color="000000"/>
            </w:tcBorders>
            <w:vAlign w:val="center"/>
          </w:tcPr>
          <w:p w14:paraId="04057F68" w14:textId="77777777" w:rsidR="00CB74DE" w:rsidRPr="004A7B5E" w:rsidRDefault="00CB74DE" w:rsidP="00667158">
            <w:pPr>
              <w:spacing w:before="60" w:after="60"/>
              <w:jc w:val="center"/>
              <w:rPr>
                <w:sz w:val="20"/>
              </w:rPr>
            </w:pPr>
          </w:p>
        </w:tc>
        <w:tc>
          <w:tcPr>
            <w:tcW w:w="2471" w:type="dxa"/>
            <w:tcBorders>
              <w:left w:val="nil"/>
              <w:bottom w:val="single" w:sz="12" w:space="0" w:color="000000"/>
            </w:tcBorders>
            <w:vAlign w:val="center"/>
          </w:tcPr>
          <w:p w14:paraId="61F57133" w14:textId="77777777" w:rsidR="00CB74DE" w:rsidRPr="004A7B5E" w:rsidRDefault="00CB74DE" w:rsidP="00667158">
            <w:pPr>
              <w:pStyle w:val="Header"/>
              <w:tabs>
                <w:tab w:val="clear" w:pos="4320"/>
                <w:tab w:val="clear" w:pos="8640"/>
              </w:tabs>
              <w:spacing w:before="60" w:after="60"/>
              <w:rPr>
                <w:sz w:val="20"/>
              </w:rPr>
            </w:pPr>
            <w:r w:rsidRPr="002C46E2">
              <w:rPr>
                <w:sz w:val="20"/>
              </w:rPr>
              <w:t>Efflorescence</w:t>
            </w:r>
          </w:p>
        </w:tc>
      </w:tr>
    </w:tbl>
    <w:p w14:paraId="6DD8937A" w14:textId="77777777" w:rsidR="00CB74DE" w:rsidRPr="004A7B5E" w:rsidRDefault="00CB74DE" w:rsidP="00CB74DE"/>
    <w:p w14:paraId="1549F6D9" w14:textId="77777777" w:rsidR="00C85005" w:rsidRDefault="00C85005" w:rsidP="00CB74DE">
      <w:pPr>
        <w:spacing w:line="480" w:lineRule="auto"/>
        <w:rPr>
          <w:rFonts w:eastAsia="Calibri"/>
          <w:b/>
          <w:sz w:val="22"/>
          <w:szCs w:val="22"/>
        </w:rPr>
        <w:sectPr w:rsidR="00C85005" w:rsidSect="00CB74DE">
          <w:headerReference w:type="even" r:id="rId31"/>
          <w:headerReference w:type="default" r:id="rId32"/>
          <w:footerReference w:type="even" r:id="rId33"/>
          <w:footerReference w:type="default" r:id="rId34"/>
          <w:headerReference w:type="first" r:id="rId35"/>
          <w:footerReference w:type="first" r:id="rId36"/>
          <w:pgSz w:w="15840" w:h="12240" w:orient="landscape" w:code="1"/>
          <w:pgMar w:top="446" w:right="720" w:bottom="806" w:left="720" w:header="720" w:footer="720" w:gutter="0"/>
          <w:pgNumType w:start="1"/>
          <w:cols w:space="720"/>
          <w:titlePg/>
        </w:sectPr>
      </w:pPr>
    </w:p>
    <w:p w14:paraId="34146A76" w14:textId="77777777" w:rsidR="0040122E" w:rsidRDefault="0040122E" w:rsidP="0040122E">
      <w:pPr>
        <w:rPr>
          <w:szCs w:val="24"/>
        </w:rPr>
      </w:pPr>
    </w:p>
    <w:p w14:paraId="0E450610" w14:textId="204A2FB9" w:rsidR="0040122E" w:rsidRDefault="0040122E" w:rsidP="0040122E">
      <w:pPr>
        <w:jc w:val="center"/>
        <w:rPr>
          <w:szCs w:val="24"/>
        </w:rPr>
        <w:sectPr w:rsidR="0040122E" w:rsidSect="0040122E">
          <w:headerReference w:type="default" r:id="rId37"/>
          <w:footerReference w:type="default" r:id="rId38"/>
          <w:pgSz w:w="12240" w:h="15840"/>
          <w:pgMar w:top="720" w:right="720" w:bottom="720" w:left="720" w:header="720" w:footer="720" w:gutter="0"/>
          <w:pgNumType w:start="1"/>
          <w:cols w:space="720"/>
          <w:docGrid w:linePitch="360"/>
        </w:sectPr>
      </w:pPr>
      <w:r>
        <w:rPr>
          <w:noProof/>
        </w:rPr>
        <w:drawing>
          <wp:inline distT="0" distB="0" distL="0" distR="0" wp14:anchorId="765EF61B" wp14:editId="6F4511E3">
            <wp:extent cx="3606800" cy="8458200"/>
            <wp:effectExtent l="0" t="0" r="0" b="0"/>
            <wp:docPr id="20" name="Picture 20" title="Appendix A,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606800" cy="8458200"/>
                    </a:xfrm>
                    <a:prstGeom prst="rect">
                      <a:avLst/>
                    </a:prstGeom>
                    <a:noFill/>
                    <a:ln>
                      <a:noFill/>
                    </a:ln>
                  </pic:spPr>
                </pic:pic>
              </a:graphicData>
            </a:graphic>
          </wp:inline>
        </w:drawing>
      </w:r>
    </w:p>
    <w:p w14:paraId="09065B73" w14:textId="77777777" w:rsidR="0040122E" w:rsidRPr="0006096E" w:rsidRDefault="0040122E" w:rsidP="0040122E">
      <w:pPr>
        <w:jc w:val="both"/>
        <w:rPr>
          <w:b/>
          <w:szCs w:val="24"/>
        </w:rPr>
      </w:pPr>
      <w:r w:rsidRPr="0006096E">
        <w:rPr>
          <w:b/>
          <w:szCs w:val="24"/>
        </w:rPr>
        <w:lastRenderedPageBreak/>
        <w:t>How to Use this Factsheet</w:t>
      </w:r>
    </w:p>
    <w:p w14:paraId="53EEF0C4" w14:textId="77777777" w:rsidR="0040122E" w:rsidRPr="0006096E" w:rsidRDefault="0040122E" w:rsidP="0040122E">
      <w:pPr>
        <w:jc w:val="both"/>
        <w:rPr>
          <w:szCs w:val="24"/>
        </w:rPr>
      </w:pPr>
    </w:p>
    <w:p w14:paraId="10976C91" w14:textId="77777777" w:rsidR="0040122E" w:rsidRPr="0006096E" w:rsidRDefault="0040122E" w:rsidP="0040122E">
      <w:pPr>
        <w:jc w:val="both"/>
        <w:rPr>
          <w:szCs w:val="24"/>
        </w:rPr>
      </w:pPr>
      <w:r w:rsidRPr="0006096E">
        <w:rPr>
          <w:szCs w:val="24"/>
        </w:rPr>
        <w:t>This risk factor summary was developed to serve as a general fact sheet. It is an overview and should not be considered exhaustive. For more information on other possible risk factors and health effects being researched, please see the References section.</w:t>
      </w:r>
    </w:p>
    <w:p w14:paraId="1C2CB698" w14:textId="77777777" w:rsidR="0040122E" w:rsidRPr="0006096E" w:rsidRDefault="0040122E" w:rsidP="0040122E">
      <w:pPr>
        <w:jc w:val="both"/>
        <w:rPr>
          <w:szCs w:val="24"/>
        </w:rPr>
      </w:pPr>
    </w:p>
    <w:p w14:paraId="7A65965E" w14:textId="77777777" w:rsidR="0040122E" w:rsidRPr="0006096E" w:rsidRDefault="0040122E" w:rsidP="0040122E">
      <w:pPr>
        <w:jc w:val="both"/>
        <w:rPr>
          <w:szCs w:val="24"/>
        </w:rPr>
      </w:pPr>
      <w:r w:rsidRPr="0006096E">
        <w:rPr>
          <w:szCs w:val="24"/>
        </w:rPr>
        <w:t xml:space="preserve">A risk factor is anything that increases a person’s chance of developing cancer. Some risk factors can be controlled while others cannot. Risk factors can include </w:t>
      </w:r>
      <w:r w:rsidRPr="0006096E">
        <w:rPr>
          <w:i/>
          <w:szCs w:val="24"/>
        </w:rPr>
        <w:t>hereditary conditions</w:t>
      </w:r>
      <w:r w:rsidRPr="0006096E">
        <w:rPr>
          <w:szCs w:val="24"/>
        </w:rPr>
        <w:t xml:space="preserve">, </w:t>
      </w:r>
      <w:r w:rsidRPr="0006096E">
        <w:rPr>
          <w:i/>
          <w:szCs w:val="24"/>
        </w:rPr>
        <w:t>medical conditions or treatments</w:t>
      </w:r>
      <w:r w:rsidRPr="0006096E">
        <w:rPr>
          <w:szCs w:val="24"/>
        </w:rPr>
        <w:t xml:space="preserve">, </w:t>
      </w:r>
      <w:r w:rsidRPr="0006096E">
        <w:rPr>
          <w:i/>
          <w:szCs w:val="24"/>
        </w:rPr>
        <w:t>infections</w:t>
      </w:r>
      <w:r w:rsidRPr="0006096E">
        <w:rPr>
          <w:szCs w:val="24"/>
        </w:rPr>
        <w:t xml:space="preserve">, </w:t>
      </w:r>
      <w:r w:rsidRPr="0006096E">
        <w:rPr>
          <w:i/>
          <w:szCs w:val="24"/>
        </w:rPr>
        <w:t>lifestyle factors</w:t>
      </w:r>
      <w:r w:rsidRPr="0006096E">
        <w:rPr>
          <w:szCs w:val="24"/>
        </w:rPr>
        <w:t xml:space="preserve">, or </w:t>
      </w:r>
      <w:r w:rsidRPr="0006096E">
        <w:rPr>
          <w:i/>
          <w:szCs w:val="24"/>
        </w:rPr>
        <w:t>environmental exposures</w:t>
      </w:r>
      <w:r w:rsidRPr="0006096E">
        <w:rPr>
          <w:szCs w:val="24"/>
        </w:rPr>
        <w:t xml:space="preserve">. Although risk factors can influence the development of cancer, most do not directly cause cancer. An individual’s risk for developing cancer may change over time due to many factors and it is likely that multiple risk factors influence the development of most cancers. Knowing the risk factors that apply to specific concerns and discussing them with your health care provider can help to make more informed lifestyle and health care decisions. </w:t>
      </w:r>
    </w:p>
    <w:p w14:paraId="26469A59" w14:textId="77777777" w:rsidR="0040122E" w:rsidRPr="0006096E" w:rsidRDefault="0040122E" w:rsidP="0040122E">
      <w:pPr>
        <w:jc w:val="both"/>
        <w:rPr>
          <w:szCs w:val="24"/>
        </w:rPr>
      </w:pPr>
    </w:p>
    <w:p w14:paraId="7D9C0818" w14:textId="77777777" w:rsidR="0040122E" w:rsidRPr="0006096E" w:rsidRDefault="0040122E" w:rsidP="0040122E">
      <w:pPr>
        <w:jc w:val="both"/>
        <w:rPr>
          <w:szCs w:val="24"/>
        </w:rPr>
      </w:pPr>
      <w:r w:rsidRPr="0006096E">
        <w:rPr>
          <w:szCs w:val="24"/>
        </w:rPr>
        <w:t xml:space="preserve">For those cancer types with environmentally-related risk factors, an important factor in evaluating cancer risk is the route of exposure. This is particularly relevant when considering exposures to chemicals in the environment. For example, a particular chemical may have the potential to cause cancer if it is inhaled, but that same chemical may not increase the risk of cancer through skin contact. In addition, the dose and duration of time one might be exposed to an environmental agent is important in considering whether an adverse health effect might be expected. </w:t>
      </w:r>
    </w:p>
    <w:p w14:paraId="65EF70A9" w14:textId="77777777" w:rsidR="0040122E" w:rsidRPr="0006096E" w:rsidRDefault="0040122E" w:rsidP="0040122E">
      <w:pPr>
        <w:jc w:val="both"/>
        <w:rPr>
          <w:szCs w:val="24"/>
        </w:rPr>
      </w:pPr>
    </w:p>
    <w:p w14:paraId="2DC1EB79" w14:textId="77777777" w:rsidR="0040122E" w:rsidRPr="0006096E" w:rsidRDefault="0040122E" w:rsidP="0040122E">
      <w:pPr>
        <w:jc w:val="both"/>
        <w:rPr>
          <w:szCs w:val="24"/>
        </w:rPr>
      </w:pPr>
      <w:r w:rsidRPr="0006096E">
        <w:rPr>
          <w:szCs w:val="24"/>
        </w:rPr>
        <w:t>Gene-environment interactions are another important area of cancer research. An individual’s risk of developing cancer may depend on a complex interaction between their genetic makeup and exposure to an environmental agent (for example, a virus or a chemical contaminant). This may explain why some individuals have a fairly low risk of developing cancer as a result of an environmental factor or exposure, while others may be more vulnerable.</w:t>
      </w:r>
      <w:r w:rsidRPr="0006096E" w:rsidDel="0037591D">
        <w:rPr>
          <w:szCs w:val="24"/>
        </w:rPr>
        <w:t xml:space="preserve"> </w:t>
      </w:r>
    </w:p>
    <w:p w14:paraId="03733FE7" w14:textId="77777777" w:rsidR="0040122E" w:rsidRPr="0006096E" w:rsidRDefault="0040122E" w:rsidP="0040122E">
      <w:pPr>
        <w:jc w:val="both"/>
        <w:rPr>
          <w:b/>
          <w:szCs w:val="24"/>
        </w:rPr>
      </w:pPr>
    </w:p>
    <w:p w14:paraId="77672435" w14:textId="77777777" w:rsidR="0040122E" w:rsidRPr="0006096E" w:rsidRDefault="0040122E" w:rsidP="0040122E">
      <w:pPr>
        <w:jc w:val="both"/>
        <w:rPr>
          <w:b/>
          <w:szCs w:val="24"/>
        </w:rPr>
      </w:pPr>
      <w:r w:rsidRPr="0006096E">
        <w:rPr>
          <w:b/>
          <w:szCs w:val="24"/>
        </w:rPr>
        <w:t>Key Statistics</w:t>
      </w:r>
    </w:p>
    <w:p w14:paraId="4AE4F44C" w14:textId="77777777" w:rsidR="0040122E" w:rsidRPr="0006096E" w:rsidRDefault="0040122E" w:rsidP="0040122E">
      <w:pPr>
        <w:jc w:val="both"/>
        <w:rPr>
          <w:szCs w:val="24"/>
        </w:rPr>
      </w:pPr>
    </w:p>
    <w:p w14:paraId="4C7CE8CA" w14:textId="77777777" w:rsidR="0040122E" w:rsidRPr="0006096E" w:rsidRDefault="0040122E" w:rsidP="0040122E">
      <w:pPr>
        <w:jc w:val="both"/>
        <w:rPr>
          <w:szCs w:val="24"/>
        </w:rPr>
      </w:pPr>
      <w:r w:rsidRPr="0006096E">
        <w:rPr>
          <w:szCs w:val="24"/>
        </w:rPr>
        <w:t>Breast cancer is the most frequently diagnosed cancer among women in the United States, except for skin cancers. The American Cancer Society estimates that in 2015, approximately 231,840 women in the U.S. and 5,890 women in Massachusetts will be diagnosed with breast cancer. The disease is expected to account for approximately 29% of all new cancer diagnoses in females.</w:t>
      </w:r>
      <w:r w:rsidRPr="0006096E">
        <w:rPr>
          <w:szCs w:val="24"/>
          <w:vertAlign w:val="superscript"/>
        </w:rPr>
        <w:fldChar w:fldCharType="begin"/>
      </w:r>
      <w:r w:rsidRPr="0006096E">
        <w:rPr>
          <w:szCs w:val="24"/>
          <w:vertAlign w:val="superscript"/>
        </w:rPr>
        <w:instrText xml:space="preserve"> REF _Ref400361552 \w \h  \* MERGEFORMAT </w:instrText>
      </w:r>
      <w:r w:rsidRPr="0006096E">
        <w:rPr>
          <w:szCs w:val="24"/>
          <w:vertAlign w:val="superscript"/>
        </w:rPr>
      </w:r>
      <w:r w:rsidRPr="0006096E">
        <w:rPr>
          <w:szCs w:val="24"/>
          <w:vertAlign w:val="superscript"/>
        </w:rPr>
        <w:fldChar w:fldCharType="separate"/>
      </w:r>
      <w:r w:rsidR="00E427E2">
        <w:rPr>
          <w:szCs w:val="24"/>
          <w:vertAlign w:val="superscript"/>
        </w:rPr>
        <w:t>1</w:t>
      </w:r>
      <w:r w:rsidRPr="0006096E">
        <w:rPr>
          <w:szCs w:val="24"/>
          <w:vertAlign w:val="superscript"/>
        </w:rPr>
        <w:fldChar w:fldCharType="end"/>
      </w:r>
      <w:r w:rsidRPr="0006096E">
        <w:rPr>
          <w:szCs w:val="24"/>
        </w:rPr>
        <w:t xml:space="preserve">  Between 2007 and 2011, invasive breast cancer accounted for 29.0% of cancer diagnoses in females in Massachusetts.</w:t>
      </w:r>
      <w:r w:rsidRPr="0006096E">
        <w:rPr>
          <w:szCs w:val="24"/>
          <w:vertAlign w:val="superscript"/>
        </w:rPr>
        <w:fldChar w:fldCharType="begin"/>
      </w:r>
      <w:r w:rsidRPr="0006096E">
        <w:rPr>
          <w:szCs w:val="24"/>
          <w:vertAlign w:val="superscript"/>
        </w:rPr>
        <w:instrText xml:space="preserve"> REF _Ref400361579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11</w:t>
      </w:r>
      <w:r w:rsidRPr="0006096E">
        <w:rPr>
          <w:szCs w:val="24"/>
          <w:vertAlign w:val="superscript"/>
        </w:rPr>
        <w:fldChar w:fldCharType="end"/>
      </w:r>
      <w:r w:rsidRPr="0006096E">
        <w:rPr>
          <w:szCs w:val="24"/>
          <w:vertAlign w:val="superscript"/>
        </w:rPr>
        <w:t xml:space="preserve"> </w:t>
      </w:r>
    </w:p>
    <w:p w14:paraId="6EFB7DC6" w14:textId="77777777" w:rsidR="0040122E" w:rsidRPr="0006096E" w:rsidRDefault="0040122E" w:rsidP="0040122E">
      <w:pPr>
        <w:jc w:val="both"/>
        <w:rPr>
          <w:szCs w:val="24"/>
        </w:rPr>
      </w:pPr>
    </w:p>
    <w:p w14:paraId="41150074" w14:textId="77777777" w:rsidR="0040122E" w:rsidRPr="0006096E" w:rsidRDefault="0040122E" w:rsidP="0040122E">
      <w:pPr>
        <w:jc w:val="both"/>
        <w:rPr>
          <w:szCs w:val="24"/>
        </w:rPr>
      </w:pPr>
      <w:r w:rsidRPr="0006096E">
        <w:rPr>
          <w:szCs w:val="24"/>
        </w:rPr>
        <w:t>In the United States, breast cancer rates stabilized in the early 1990s, increased in the latter half of the 1990s, and dropped sharply between 2002 and 2003. The sharp drop has been attributed to decreased use of menopausal hormones following the 2002 publication of the Women’s Health Initiative study results. This study linked the use of hormone therapy to an increased risk of breast cancer.</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In Massachusetts, the incidence of invasive breast cancer in females remained stable over the years 2007-2011.</w:t>
      </w:r>
      <w:r w:rsidRPr="0006096E">
        <w:rPr>
          <w:szCs w:val="24"/>
          <w:vertAlign w:val="superscript"/>
        </w:rPr>
        <w:fldChar w:fldCharType="begin"/>
      </w:r>
      <w:r w:rsidRPr="0006096E">
        <w:rPr>
          <w:szCs w:val="24"/>
          <w:vertAlign w:val="superscript"/>
        </w:rPr>
        <w:instrText xml:space="preserve"> REF _Ref400361579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11</w:t>
      </w:r>
      <w:r w:rsidRPr="0006096E">
        <w:rPr>
          <w:szCs w:val="24"/>
          <w:vertAlign w:val="superscript"/>
        </w:rPr>
        <w:fldChar w:fldCharType="end"/>
      </w:r>
    </w:p>
    <w:p w14:paraId="5DBF2ECA" w14:textId="77777777" w:rsidR="0040122E" w:rsidRPr="0006096E" w:rsidRDefault="0040122E" w:rsidP="0040122E">
      <w:pPr>
        <w:jc w:val="both"/>
        <w:rPr>
          <w:szCs w:val="24"/>
        </w:rPr>
      </w:pPr>
    </w:p>
    <w:p w14:paraId="0A72F49F" w14:textId="77777777" w:rsidR="0040122E" w:rsidRPr="0006096E" w:rsidRDefault="0040122E" w:rsidP="0040122E">
      <w:pPr>
        <w:jc w:val="both"/>
        <w:rPr>
          <w:szCs w:val="24"/>
        </w:rPr>
      </w:pPr>
      <w:r w:rsidRPr="0006096E">
        <w:rPr>
          <w:szCs w:val="24"/>
        </w:rPr>
        <w:t>The chance of developing invasive breast cancer at some time in a woman's life is about 1 in 8. Women are 100 times more likely than men to develop this disease.</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Men can also develop breast cancer, but male breast cancer is rare, accounting for 1% of all breast cancer cases.</w:t>
      </w:r>
      <w:r w:rsidRPr="0006096E">
        <w:rPr>
          <w:szCs w:val="24"/>
          <w:vertAlign w:val="superscript"/>
        </w:rPr>
        <w:fldChar w:fldCharType="begin"/>
      </w:r>
      <w:r w:rsidRPr="0006096E">
        <w:rPr>
          <w:szCs w:val="24"/>
          <w:vertAlign w:val="superscript"/>
        </w:rPr>
        <w:instrText xml:space="preserve"> REF _Ref400361552 \w \h  \* MERGEFORMAT </w:instrText>
      </w:r>
      <w:r w:rsidRPr="0006096E">
        <w:rPr>
          <w:szCs w:val="24"/>
          <w:vertAlign w:val="superscript"/>
        </w:rPr>
      </w:r>
      <w:r w:rsidRPr="0006096E">
        <w:rPr>
          <w:szCs w:val="24"/>
          <w:vertAlign w:val="superscript"/>
        </w:rPr>
        <w:fldChar w:fldCharType="separate"/>
      </w:r>
      <w:r w:rsidR="00E427E2">
        <w:rPr>
          <w:szCs w:val="24"/>
          <w:vertAlign w:val="superscript"/>
        </w:rPr>
        <w:t>1</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_Ref400361706 \w \h  \* MERGEFORMAT </w:instrText>
      </w:r>
      <w:r w:rsidRPr="0006096E">
        <w:rPr>
          <w:szCs w:val="24"/>
          <w:vertAlign w:val="superscript"/>
        </w:rPr>
      </w:r>
      <w:r w:rsidRPr="0006096E">
        <w:rPr>
          <w:szCs w:val="24"/>
          <w:vertAlign w:val="superscript"/>
        </w:rPr>
        <w:fldChar w:fldCharType="separate"/>
      </w:r>
      <w:r w:rsidR="00E427E2">
        <w:rPr>
          <w:szCs w:val="24"/>
          <w:vertAlign w:val="superscript"/>
        </w:rPr>
        <w:t>9</w:t>
      </w:r>
      <w:r w:rsidRPr="0006096E">
        <w:rPr>
          <w:szCs w:val="24"/>
          <w:vertAlign w:val="superscript"/>
        </w:rPr>
        <w:fldChar w:fldCharType="end"/>
      </w:r>
      <w:r w:rsidRPr="0006096E">
        <w:rPr>
          <w:szCs w:val="24"/>
        </w:rPr>
        <w:t xml:space="preserve"> </w:t>
      </w:r>
      <w:proofErr w:type="gramStart"/>
      <w:r w:rsidRPr="0006096E">
        <w:rPr>
          <w:szCs w:val="24"/>
        </w:rPr>
        <w:t>For</w:t>
      </w:r>
      <w:proofErr w:type="gramEnd"/>
      <w:r w:rsidRPr="0006096E">
        <w:rPr>
          <w:szCs w:val="24"/>
        </w:rPr>
        <w:t xml:space="preserve"> more information on breast cancer in men, visit the American Cancer Society website at www.cancer.org.</w:t>
      </w:r>
      <w:r w:rsidRPr="0006096E">
        <w:rPr>
          <w:szCs w:val="24"/>
          <w:vertAlign w:val="superscript"/>
        </w:rPr>
        <w:fldChar w:fldCharType="begin"/>
      </w:r>
      <w:r w:rsidRPr="0006096E">
        <w:rPr>
          <w:szCs w:val="24"/>
          <w:vertAlign w:val="superscript"/>
        </w:rPr>
        <w:instrText xml:space="preserve"> REF _Ref400361732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5</w:t>
      </w:r>
      <w:r w:rsidRPr="0006096E">
        <w:rPr>
          <w:szCs w:val="24"/>
          <w:vertAlign w:val="superscript"/>
        </w:rPr>
        <w:fldChar w:fldCharType="end"/>
      </w:r>
    </w:p>
    <w:p w14:paraId="771F2730" w14:textId="77777777" w:rsidR="0040122E" w:rsidRPr="0006096E" w:rsidRDefault="0040122E" w:rsidP="0040122E">
      <w:pPr>
        <w:jc w:val="both"/>
        <w:rPr>
          <w:szCs w:val="24"/>
        </w:rPr>
      </w:pPr>
    </w:p>
    <w:p w14:paraId="012F5BD2" w14:textId="77777777" w:rsidR="0040122E" w:rsidRPr="0006096E" w:rsidRDefault="0040122E" w:rsidP="0040122E">
      <w:pPr>
        <w:jc w:val="both"/>
        <w:rPr>
          <w:szCs w:val="24"/>
        </w:rPr>
      </w:pPr>
      <w:r w:rsidRPr="0006096E">
        <w:rPr>
          <w:szCs w:val="24"/>
        </w:rPr>
        <w:t>A woman’s risk of developing breast cancer increases with age. About 12-13% of invasive breast cancers are found in women younger than 45, while about 66% are found in women age 55 or older. White women are slightly more likely to develop breast cancer than women of other races and ethnicities.</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w:t>
      </w:r>
    </w:p>
    <w:p w14:paraId="10E232AD" w14:textId="77777777" w:rsidR="0040122E" w:rsidRPr="0006096E" w:rsidRDefault="0040122E" w:rsidP="0040122E">
      <w:pPr>
        <w:jc w:val="both"/>
        <w:rPr>
          <w:szCs w:val="24"/>
        </w:rPr>
      </w:pPr>
    </w:p>
    <w:p w14:paraId="50BED0D8" w14:textId="77777777" w:rsidR="0040122E" w:rsidRPr="0006096E" w:rsidRDefault="0040122E" w:rsidP="0040122E">
      <w:pPr>
        <w:jc w:val="both"/>
        <w:rPr>
          <w:b/>
          <w:szCs w:val="24"/>
        </w:rPr>
      </w:pPr>
      <w:r w:rsidRPr="0006096E">
        <w:rPr>
          <w:b/>
          <w:szCs w:val="24"/>
        </w:rPr>
        <w:t>Types of Breast Cancer</w:t>
      </w:r>
    </w:p>
    <w:p w14:paraId="435EC413" w14:textId="77777777" w:rsidR="0040122E" w:rsidRPr="0006096E" w:rsidRDefault="0040122E" w:rsidP="0040122E">
      <w:pPr>
        <w:jc w:val="both"/>
        <w:rPr>
          <w:szCs w:val="24"/>
        </w:rPr>
      </w:pPr>
    </w:p>
    <w:p w14:paraId="2594E7B8" w14:textId="77777777" w:rsidR="0040122E" w:rsidRPr="0006096E" w:rsidRDefault="0040122E" w:rsidP="0040122E">
      <w:pPr>
        <w:jc w:val="both"/>
        <w:rPr>
          <w:szCs w:val="24"/>
        </w:rPr>
      </w:pPr>
      <w:r w:rsidRPr="0006096E">
        <w:rPr>
          <w:szCs w:val="24"/>
        </w:rPr>
        <w:t>The term "cancer" is used to describe a variety of diseases associated with abnormal cell and tissue growth. Cancers are classified by the location in the body where the disease originated (the primary site) and the tissue or cell type of the cancer (histology).</w:t>
      </w:r>
    </w:p>
    <w:p w14:paraId="5C8A3703" w14:textId="77777777" w:rsidR="0040122E" w:rsidRPr="0006096E" w:rsidRDefault="0040122E" w:rsidP="0040122E">
      <w:pPr>
        <w:jc w:val="both"/>
        <w:rPr>
          <w:szCs w:val="24"/>
        </w:rPr>
      </w:pPr>
    </w:p>
    <w:p w14:paraId="3D6D5EA2" w14:textId="77777777" w:rsidR="0040122E" w:rsidRPr="0006096E" w:rsidRDefault="0040122E" w:rsidP="0040122E">
      <w:pPr>
        <w:jc w:val="both"/>
        <w:rPr>
          <w:szCs w:val="24"/>
        </w:rPr>
      </w:pPr>
      <w:r w:rsidRPr="0006096E">
        <w:rPr>
          <w:szCs w:val="24"/>
        </w:rPr>
        <w:t xml:space="preserve">There are several types of breast cancer, although some of them are quite rare. In some cases a single breast tumor can have a combination of these types or have a mixture of invasive and </w:t>
      </w:r>
      <w:r w:rsidRPr="0006096E">
        <w:rPr>
          <w:i/>
          <w:szCs w:val="24"/>
        </w:rPr>
        <w:t>in situ</w:t>
      </w:r>
      <w:r w:rsidRPr="0006096E">
        <w:rPr>
          <w:szCs w:val="24"/>
        </w:rPr>
        <w:t xml:space="preserve"> cancer.</w:t>
      </w:r>
    </w:p>
    <w:p w14:paraId="27D43FF3" w14:textId="77777777" w:rsidR="0040122E" w:rsidRPr="0006096E" w:rsidRDefault="0040122E" w:rsidP="0040122E">
      <w:pPr>
        <w:jc w:val="both"/>
        <w:rPr>
          <w:szCs w:val="24"/>
        </w:rPr>
      </w:pPr>
    </w:p>
    <w:p w14:paraId="14A6119D" w14:textId="77777777" w:rsidR="0040122E" w:rsidRPr="0006096E" w:rsidRDefault="0040122E" w:rsidP="0040122E">
      <w:pPr>
        <w:jc w:val="both"/>
        <w:rPr>
          <w:szCs w:val="24"/>
        </w:rPr>
      </w:pPr>
      <w:r w:rsidRPr="0006096E">
        <w:rPr>
          <w:i/>
          <w:szCs w:val="24"/>
        </w:rPr>
        <w:t>In situ</w:t>
      </w:r>
      <w:r w:rsidRPr="0006096E">
        <w:rPr>
          <w:szCs w:val="24"/>
        </w:rPr>
        <w:t xml:space="preserve"> breast cancers are considered the earliest stage of cancer, when it is confined to the layer of cells where it began. They have not invaded into deeper tissues in the breast or spread to other organs in the body, and are sometimes referred to as </w:t>
      </w:r>
      <w:r w:rsidRPr="0006096E">
        <w:rPr>
          <w:iCs/>
          <w:szCs w:val="24"/>
        </w:rPr>
        <w:t>non-invasive</w:t>
      </w:r>
      <w:r w:rsidRPr="0006096E">
        <w:rPr>
          <w:szCs w:val="24"/>
        </w:rPr>
        <w:t xml:space="preserve"> breast cancers.</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The remainder of this risk factor summary pertains to invasive breast cancers. Additional information on </w:t>
      </w:r>
      <w:r w:rsidRPr="0006096E">
        <w:rPr>
          <w:i/>
          <w:szCs w:val="24"/>
        </w:rPr>
        <w:t>in situ</w:t>
      </w:r>
      <w:r w:rsidRPr="0006096E">
        <w:rPr>
          <w:szCs w:val="24"/>
        </w:rPr>
        <w:t xml:space="preserve"> breast cancers and other benign breast conditions can be found at www.cancer.org (American Cancer Society).</w:t>
      </w:r>
      <w:r w:rsidRPr="0006096E">
        <w:rPr>
          <w:szCs w:val="24"/>
          <w:vertAlign w:val="superscript"/>
        </w:rPr>
        <w:fldChar w:fldCharType="begin"/>
      </w:r>
      <w:r w:rsidRPr="0006096E">
        <w:rPr>
          <w:szCs w:val="24"/>
          <w:vertAlign w:val="superscript"/>
        </w:rPr>
        <w:instrText xml:space="preserve"> REF _Ref400361808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3</w:t>
      </w:r>
      <w:r w:rsidRPr="0006096E">
        <w:rPr>
          <w:szCs w:val="24"/>
          <w:vertAlign w:val="superscript"/>
        </w:rPr>
        <w:fldChar w:fldCharType="end"/>
      </w:r>
    </w:p>
    <w:p w14:paraId="41FE80B0" w14:textId="77777777" w:rsidR="0040122E" w:rsidRPr="0006096E" w:rsidRDefault="0040122E" w:rsidP="0040122E">
      <w:pPr>
        <w:jc w:val="both"/>
        <w:rPr>
          <w:szCs w:val="24"/>
        </w:rPr>
      </w:pPr>
    </w:p>
    <w:p w14:paraId="5B9BB2CF" w14:textId="77777777" w:rsidR="0040122E" w:rsidRPr="0006096E" w:rsidRDefault="0040122E" w:rsidP="0040122E">
      <w:pPr>
        <w:jc w:val="both"/>
        <w:rPr>
          <w:szCs w:val="24"/>
        </w:rPr>
      </w:pPr>
      <w:r w:rsidRPr="0006096E">
        <w:rPr>
          <w:szCs w:val="24"/>
        </w:rPr>
        <w:t xml:space="preserve">An invasive, or infiltrating, cancer is one that has already grown beyond the layer of cells where it started (as opposed to carcinoma </w:t>
      </w:r>
      <w:r w:rsidRPr="0006096E">
        <w:rPr>
          <w:i/>
          <w:iCs/>
          <w:szCs w:val="24"/>
        </w:rPr>
        <w:t>in situ</w:t>
      </w:r>
      <w:r w:rsidRPr="0006096E">
        <w:rPr>
          <w:szCs w:val="24"/>
        </w:rPr>
        <w:t>). Most breast cancers are invasive carcinomas – either invasive ductal carcinoma or invasive lobular carcinoma.</w:t>
      </w:r>
      <w:r w:rsidRPr="0006096E">
        <w:rPr>
          <w:szCs w:val="24"/>
          <w:vertAlign w:val="superscript"/>
        </w:rPr>
        <w:fldChar w:fldCharType="begin"/>
      </w:r>
      <w:r w:rsidRPr="0006096E">
        <w:rPr>
          <w:szCs w:val="24"/>
          <w:vertAlign w:val="superscript"/>
        </w:rPr>
        <w:instrText xml:space="preserve"> REF _Ref400361650 \w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w:t>
      </w:r>
    </w:p>
    <w:p w14:paraId="7F2784FD" w14:textId="77777777" w:rsidR="0040122E" w:rsidRPr="0006096E" w:rsidRDefault="0040122E" w:rsidP="0040122E">
      <w:pPr>
        <w:jc w:val="both"/>
        <w:rPr>
          <w:szCs w:val="24"/>
        </w:rPr>
      </w:pPr>
    </w:p>
    <w:p w14:paraId="2A25DD4A" w14:textId="77777777" w:rsidR="0040122E" w:rsidRPr="0006096E" w:rsidRDefault="0040122E" w:rsidP="0040122E">
      <w:pPr>
        <w:jc w:val="both"/>
        <w:rPr>
          <w:szCs w:val="24"/>
        </w:rPr>
      </w:pPr>
      <w:r w:rsidRPr="0006096E">
        <w:rPr>
          <w:szCs w:val="24"/>
        </w:rPr>
        <w:t>Breast cancer most commonly involves either the milk-producing lobules or the tubular ducts that connect the lobules to the nipple.</w:t>
      </w:r>
      <w:r w:rsidRPr="0006096E">
        <w:rPr>
          <w:szCs w:val="24"/>
          <w:vertAlign w:val="superscript"/>
        </w:rPr>
        <w:fldChar w:fldCharType="begin"/>
      </w:r>
      <w:r w:rsidRPr="0006096E">
        <w:rPr>
          <w:szCs w:val="24"/>
          <w:vertAlign w:val="superscript"/>
        </w:rPr>
        <w:instrText xml:space="preserve"> REF _Ref400362635 \r \h  \* MERGEFORMAT </w:instrText>
      </w:r>
      <w:r w:rsidRPr="0006096E">
        <w:rPr>
          <w:szCs w:val="24"/>
          <w:vertAlign w:val="superscript"/>
        </w:rPr>
      </w:r>
      <w:r w:rsidRPr="0006096E">
        <w:rPr>
          <w:szCs w:val="24"/>
          <w:vertAlign w:val="superscript"/>
        </w:rPr>
        <w:fldChar w:fldCharType="separate"/>
      </w:r>
      <w:r w:rsidR="00E427E2">
        <w:rPr>
          <w:szCs w:val="24"/>
          <w:vertAlign w:val="superscript"/>
        </w:rPr>
        <w:t>6</w:t>
      </w:r>
      <w:r w:rsidRPr="0006096E">
        <w:rPr>
          <w:szCs w:val="24"/>
          <w:vertAlign w:val="superscript"/>
        </w:rPr>
        <w:fldChar w:fldCharType="end"/>
      </w:r>
      <w:r w:rsidRPr="0006096E">
        <w:rPr>
          <w:szCs w:val="24"/>
        </w:rPr>
        <w:t xml:space="preserve"> Roughly 80% of all breast cancers originate in the ducts, and are known as invasive ductal carcinoma (IDC). An additional 10% begin in the lobules, and are known as invasive lobular carcinoma (ILC). Invasive lobular carcinoma may be harder to detect by a mammogram than invasive ductal carcinoma. Both types of cancer can spread (metastasize) from the original site to other parts of the body.</w:t>
      </w:r>
      <w:r w:rsidRPr="0006096E">
        <w:rPr>
          <w:szCs w:val="24"/>
          <w:vertAlign w:val="superscript"/>
        </w:rPr>
        <w:fldChar w:fldCharType="begin"/>
      </w:r>
      <w:r w:rsidRPr="0006096E">
        <w:rPr>
          <w:szCs w:val="24"/>
          <w:vertAlign w:val="superscript"/>
        </w:rPr>
        <w:instrText xml:space="preserve"> REF _Ref400361650 \r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_Ref400362635 \r \h </w:instrText>
      </w:r>
      <w:r w:rsidRPr="0006096E">
        <w:rPr>
          <w:szCs w:val="24"/>
          <w:vertAlign w:val="superscript"/>
        </w:rPr>
      </w:r>
      <w:r w:rsidRPr="0006096E">
        <w:rPr>
          <w:szCs w:val="24"/>
          <w:vertAlign w:val="superscript"/>
        </w:rPr>
        <w:fldChar w:fldCharType="separate"/>
      </w:r>
      <w:r w:rsidR="00E427E2">
        <w:rPr>
          <w:szCs w:val="24"/>
          <w:vertAlign w:val="superscript"/>
        </w:rPr>
        <w:t>6</w:t>
      </w:r>
      <w:r w:rsidRPr="0006096E">
        <w:rPr>
          <w:szCs w:val="24"/>
          <w:vertAlign w:val="superscript"/>
        </w:rPr>
        <w:fldChar w:fldCharType="end"/>
      </w:r>
    </w:p>
    <w:p w14:paraId="09A731A2" w14:textId="77777777" w:rsidR="0040122E" w:rsidRPr="0006096E" w:rsidRDefault="0040122E" w:rsidP="0040122E">
      <w:pPr>
        <w:jc w:val="both"/>
        <w:rPr>
          <w:szCs w:val="24"/>
        </w:rPr>
      </w:pPr>
    </w:p>
    <w:p w14:paraId="6E27CDD8" w14:textId="77777777" w:rsidR="0040122E" w:rsidRPr="0006096E" w:rsidRDefault="0040122E" w:rsidP="0040122E">
      <w:pPr>
        <w:jc w:val="both"/>
        <w:rPr>
          <w:szCs w:val="24"/>
        </w:rPr>
      </w:pPr>
      <w:r w:rsidRPr="0006096E">
        <w:rPr>
          <w:szCs w:val="24"/>
        </w:rPr>
        <w:t>Other less common types of invasive breast cancer</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include:</w:t>
      </w:r>
      <w:r w:rsidRPr="0006096E">
        <w:rPr>
          <w:sz w:val="20"/>
          <w:vertAlign w:val="superscript"/>
        </w:rPr>
        <w:t xml:space="preserve"> </w:t>
      </w:r>
    </w:p>
    <w:p w14:paraId="0810C7F1" w14:textId="77777777" w:rsidR="0040122E" w:rsidRPr="0006096E" w:rsidRDefault="0040122E" w:rsidP="0040122E">
      <w:pPr>
        <w:jc w:val="both"/>
        <w:rPr>
          <w:szCs w:val="24"/>
        </w:rPr>
        <w:sectPr w:rsidR="0040122E" w:rsidRPr="0006096E" w:rsidSect="0040122E">
          <w:headerReference w:type="even" r:id="rId40"/>
          <w:headerReference w:type="default" r:id="rId41"/>
          <w:footerReference w:type="default" r:id="rId42"/>
          <w:headerReference w:type="first" r:id="rId43"/>
          <w:pgSz w:w="12240" w:h="15840"/>
          <w:pgMar w:top="1440" w:right="1800" w:bottom="1440" w:left="1800" w:header="720" w:footer="720" w:gutter="0"/>
          <w:pgNumType w:start="1"/>
          <w:cols w:space="720"/>
        </w:sectPr>
      </w:pPr>
    </w:p>
    <w:p w14:paraId="06D30E65" w14:textId="77777777" w:rsidR="0040122E" w:rsidRPr="0006096E" w:rsidRDefault="0040122E" w:rsidP="0040122E">
      <w:pPr>
        <w:numPr>
          <w:ilvl w:val="0"/>
          <w:numId w:val="30"/>
        </w:numPr>
        <w:jc w:val="both"/>
        <w:rPr>
          <w:szCs w:val="24"/>
        </w:rPr>
      </w:pPr>
      <w:r w:rsidRPr="0006096E">
        <w:rPr>
          <w:szCs w:val="24"/>
        </w:rPr>
        <w:lastRenderedPageBreak/>
        <w:t>inflammatory breast cancer</w:t>
      </w:r>
    </w:p>
    <w:p w14:paraId="69DBE1C0" w14:textId="77777777" w:rsidR="0040122E" w:rsidRPr="0006096E" w:rsidRDefault="0040122E" w:rsidP="0040122E">
      <w:pPr>
        <w:numPr>
          <w:ilvl w:val="0"/>
          <w:numId w:val="29"/>
        </w:numPr>
        <w:jc w:val="both"/>
        <w:rPr>
          <w:szCs w:val="24"/>
        </w:rPr>
      </w:pPr>
      <w:r w:rsidRPr="0006096E">
        <w:rPr>
          <w:szCs w:val="24"/>
        </w:rPr>
        <w:t>triple-negative breast cancer</w:t>
      </w:r>
    </w:p>
    <w:p w14:paraId="33707145" w14:textId="77777777" w:rsidR="0040122E" w:rsidRPr="0006096E" w:rsidRDefault="0040122E" w:rsidP="0040122E">
      <w:pPr>
        <w:numPr>
          <w:ilvl w:val="0"/>
          <w:numId w:val="29"/>
        </w:numPr>
        <w:jc w:val="both"/>
        <w:rPr>
          <w:szCs w:val="24"/>
        </w:rPr>
      </w:pPr>
      <w:r w:rsidRPr="0006096E">
        <w:rPr>
          <w:szCs w:val="24"/>
        </w:rPr>
        <w:t>medullary carcinoma</w:t>
      </w:r>
    </w:p>
    <w:p w14:paraId="7BB63AD4" w14:textId="77777777" w:rsidR="0040122E" w:rsidRPr="0006096E" w:rsidRDefault="0040122E" w:rsidP="0040122E">
      <w:pPr>
        <w:numPr>
          <w:ilvl w:val="0"/>
          <w:numId w:val="29"/>
        </w:numPr>
        <w:jc w:val="both"/>
        <w:rPr>
          <w:szCs w:val="24"/>
        </w:rPr>
      </w:pPr>
      <w:r w:rsidRPr="0006096E">
        <w:rPr>
          <w:szCs w:val="24"/>
        </w:rPr>
        <w:t>metaplastic carcinoma</w:t>
      </w:r>
    </w:p>
    <w:p w14:paraId="18FBE442" w14:textId="77777777" w:rsidR="0040122E" w:rsidRPr="0006096E" w:rsidRDefault="0040122E" w:rsidP="0040122E">
      <w:pPr>
        <w:numPr>
          <w:ilvl w:val="0"/>
          <w:numId w:val="29"/>
        </w:numPr>
        <w:jc w:val="both"/>
        <w:rPr>
          <w:szCs w:val="24"/>
        </w:rPr>
      </w:pPr>
      <w:r w:rsidRPr="0006096E">
        <w:rPr>
          <w:szCs w:val="24"/>
        </w:rPr>
        <w:lastRenderedPageBreak/>
        <w:t>mucinous carcinoma</w:t>
      </w:r>
    </w:p>
    <w:p w14:paraId="12707A97" w14:textId="77777777" w:rsidR="0040122E" w:rsidRPr="0006096E" w:rsidRDefault="0040122E" w:rsidP="0040122E">
      <w:pPr>
        <w:numPr>
          <w:ilvl w:val="0"/>
          <w:numId w:val="29"/>
        </w:numPr>
        <w:jc w:val="both"/>
        <w:rPr>
          <w:szCs w:val="24"/>
        </w:rPr>
      </w:pPr>
      <w:r w:rsidRPr="0006096E">
        <w:rPr>
          <w:szCs w:val="24"/>
        </w:rPr>
        <w:t>Paget’s disease</w:t>
      </w:r>
      <w:r w:rsidRPr="0006096E">
        <w:rPr>
          <w:szCs w:val="24"/>
        </w:rPr>
        <w:tab/>
      </w:r>
      <w:r w:rsidRPr="0006096E">
        <w:rPr>
          <w:szCs w:val="24"/>
        </w:rPr>
        <w:tab/>
      </w:r>
    </w:p>
    <w:p w14:paraId="001BB8B1" w14:textId="77777777" w:rsidR="0040122E" w:rsidRPr="0006096E" w:rsidRDefault="0040122E" w:rsidP="0040122E">
      <w:pPr>
        <w:numPr>
          <w:ilvl w:val="0"/>
          <w:numId w:val="28"/>
        </w:numPr>
        <w:jc w:val="both"/>
        <w:rPr>
          <w:szCs w:val="24"/>
        </w:rPr>
      </w:pPr>
      <w:r w:rsidRPr="0006096E">
        <w:rPr>
          <w:szCs w:val="24"/>
        </w:rPr>
        <w:t>tubular carcinoma</w:t>
      </w:r>
    </w:p>
    <w:p w14:paraId="42891CDE" w14:textId="77777777" w:rsidR="0040122E" w:rsidRPr="0006096E" w:rsidRDefault="0040122E" w:rsidP="0040122E">
      <w:pPr>
        <w:numPr>
          <w:ilvl w:val="0"/>
          <w:numId w:val="28"/>
        </w:numPr>
        <w:jc w:val="both"/>
        <w:rPr>
          <w:szCs w:val="24"/>
        </w:rPr>
      </w:pPr>
      <w:r w:rsidRPr="0006096E">
        <w:rPr>
          <w:szCs w:val="24"/>
        </w:rPr>
        <w:t>papillary carcinoma</w:t>
      </w:r>
    </w:p>
    <w:p w14:paraId="21253DD4" w14:textId="77777777" w:rsidR="0040122E" w:rsidRPr="0006096E" w:rsidRDefault="0040122E" w:rsidP="0040122E">
      <w:pPr>
        <w:numPr>
          <w:ilvl w:val="0"/>
          <w:numId w:val="28"/>
        </w:numPr>
        <w:jc w:val="both"/>
        <w:rPr>
          <w:szCs w:val="24"/>
        </w:rPr>
      </w:pPr>
      <w:proofErr w:type="spellStart"/>
      <w:r w:rsidRPr="0006096E">
        <w:rPr>
          <w:szCs w:val="24"/>
        </w:rPr>
        <w:lastRenderedPageBreak/>
        <w:t>Phyllodes</w:t>
      </w:r>
      <w:proofErr w:type="spellEnd"/>
      <w:r w:rsidRPr="0006096E">
        <w:rPr>
          <w:szCs w:val="24"/>
        </w:rPr>
        <w:t xml:space="preserve"> tumor</w:t>
      </w:r>
    </w:p>
    <w:p w14:paraId="2CC1B353" w14:textId="77777777" w:rsidR="0040122E" w:rsidRPr="0006096E" w:rsidRDefault="0040122E" w:rsidP="0040122E">
      <w:pPr>
        <w:numPr>
          <w:ilvl w:val="0"/>
          <w:numId w:val="28"/>
        </w:numPr>
        <w:jc w:val="both"/>
        <w:rPr>
          <w:szCs w:val="24"/>
        </w:rPr>
      </w:pPr>
      <w:r w:rsidRPr="0006096E">
        <w:rPr>
          <w:szCs w:val="24"/>
        </w:rPr>
        <w:t xml:space="preserve">adenoid cystic carcinoma or </w:t>
      </w:r>
      <w:proofErr w:type="spellStart"/>
      <w:r w:rsidRPr="0006096E">
        <w:rPr>
          <w:szCs w:val="24"/>
        </w:rPr>
        <w:t>adenocystic</w:t>
      </w:r>
      <w:proofErr w:type="spellEnd"/>
      <w:r w:rsidRPr="0006096E">
        <w:rPr>
          <w:szCs w:val="24"/>
        </w:rPr>
        <w:t xml:space="preserve"> carcinoma</w:t>
      </w:r>
    </w:p>
    <w:p w14:paraId="1E0951AB" w14:textId="77777777" w:rsidR="0040122E" w:rsidRPr="0006096E" w:rsidRDefault="0040122E" w:rsidP="0040122E">
      <w:pPr>
        <w:numPr>
          <w:ilvl w:val="0"/>
          <w:numId w:val="28"/>
        </w:numPr>
        <w:jc w:val="both"/>
        <w:rPr>
          <w:szCs w:val="24"/>
        </w:rPr>
      </w:pPr>
      <w:proofErr w:type="spellStart"/>
      <w:r w:rsidRPr="0006096E">
        <w:rPr>
          <w:szCs w:val="24"/>
        </w:rPr>
        <w:lastRenderedPageBreak/>
        <w:t>angiosarcoma</w:t>
      </w:r>
      <w:proofErr w:type="spellEnd"/>
    </w:p>
    <w:p w14:paraId="668ED0C8" w14:textId="77777777" w:rsidR="0040122E" w:rsidRPr="0006096E" w:rsidRDefault="0040122E" w:rsidP="0040122E">
      <w:pPr>
        <w:jc w:val="both"/>
        <w:rPr>
          <w:szCs w:val="24"/>
        </w:rPr>
        <w:sectPr w:rsidR="0040122E" w:rsidRPr="0006096E" w:rsidSect="00CD5A6B">
          <w:type w:val="continuous"/>
          <w:pgSz w:w="12240" w:h="15840"/>
          <w:pgMar w:top="1440" w:right="1728" w:bottom="1440" w:left="1728" w:header="720" w:footer="720" w:gutter="0"/>
          <w:cols w:num="2" w:space="720"/>
        </w:sectPr>
      </w:pPr>
    </w:p>
    <w:p w14:paraId="0FEC6353" w14:textId="77777777" w:rsidR="0040122E" w:rsidRPr="0006096E" w:rsidRDefault="0040122E" w:rsidP="0040122E">
      <w:pPr>
        <w:jc w:val="both"/>
        <w:rPr>
          <w:b/>
          <w:szCs w:val="24"/>
        </w:rPr>
      </w:pPr>
    </w:p>
    <w:p w14:paraId="7AAB1262" w14:textId="77777777" w:rsidR="0040122E" w:rsidRPr="0006096E" w:rsidRDefault="0040122E" w:rsidP="0040122E">
      <w:pPr>
        <w:jc w:val="both"/>
        <w:rPr>
          <w:b/>
          <w:szCs w:val="24"/>
        </w:rPr>
      </w:pPr>
      <w:r w:rsidRPr="0006096E">
        <w:rPr>
          <w:b/>
          <w:szCs w:val="24"/>
        </w:rPr>
        <w:t>Established Risk Factors</w:t>
      </w:r>
    </w:p>
    <w:p w14:paraId="0FED3264" w14:textId="77777777" w:rsidR="0040122E" w:rsidRPr="0006096E" w:rsidRDefault="0040122E" w:rsidP="0040122E">
      <w:pPr>
        <w:jc w:val="both"/>
        <w:rPr>
          <w:szCs w:val="24"/>
        </w:rPr>
      </w:pPr>
    </w:p>
    <w:p w14:paraId="19B2D250" w14:textId="77777777" w:rsidR="0040122E" w:rsidRPr="0006096E" w:rsidRDefault="0040122E" w:rsidP="0040122E">
      <w:pPr>
        <w:ind w:firstLine="720"/>
        <w:jc w:val="both"/>
        <w:rPr>
          <w:i/>
          <w:szCs w:val="24"/>
        </w:rPr>
      </w:pPr>
      <w:r w:rsidRPr="0006096E">
        <w:rPr>
          <w:i/>
          <w:szCs w:val="24"/>
        </w:rPr>
        <w:t>Hereditary Conditions</w:t>
      </w:r>
    </w:p>
    <w:p w14:paraId="7C3B1270" w14:textId="77777777" w:rsidR="0040122E" w:rsidRPr="0006096E" w:rsidRDefault="0040122E" w:rsidP="0040122E">
      <w:pPr>
        <w:jc w:val="both"/>
        <w:rPr>
          <w:szCs w:val="24"/>
        </w:rPr>
      </w:pPr>
    </w:p>
    <w:p w14:paraId="013F488E" w14:textId="77777777" w:rsidR="0040122E" w:rsidRPr="0006096E" w:rsidRDefault="0040122E" w:rsidP="0040122E">
      <w:pPr>
        <w:jc w:val="both"/>
        <w:rPr>
          <w:szCs w:val="24"/>
        </w:rPr>
      </w:pPr>
      <w:r w:rsidRPr="0006096E">
        <w:rPr>
          <w:szCs w:val="24"/>
        </w:rPr>
        <w:t>Having a family history of breast cancer increases a woman’s risk of developing the disease. Women who have a first-degree relative (i.e., mother, sister) with breast cancer have about twice the risk of developing breast cancer themselves. Having two first-degree relatives with this disease increases a woman’s risk by three- to five-fold.</w:t>
      </w:r>
      <w:r w:rsidRPr="0006096E">
        <w:rPr>
          <w:szCs w:val="24"/>
          <w:vertAlign w:val="superscript"/>
        </w:rPr>
        <w:fldChar w:fldCharType="begin"/>
      </w:r>
      <w:r w:rsidRPr="0006096E">
        <w:rPr>
          <w:szCs w:val="24"/>
          <w:vertAlign w:val="superscript"/>
        </w:rPr>
        <w:instrText xml:space="preserve"> REF _Ref400361650 \r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_Ref400362635 \r \h </w:instrText>
      </w:r>
      <w:r w:rsidRPr="0006096E">
        <w:rPr>
          <w:szCs w:val="24"/>
          <w:vertAlign w:val="superscript"/>
        </w:rPr>
      </w:r>
      <w:r w:rsidRPr="0006096E">
        <w:rPr>
          <w:szCs w:val="24"/>
          <w:vertAlign w:val="superscript"/>
        </w:rPr>
        <w:fldChar w:fldCharType="separate"/>
      </w:r>
      <w:r w:rsidR="00E427E2">
        <w:rPr>
          <w:szCs w:val="24"/>
          <w:vertAlign w:val="superscript"/>
        </w:rPr>
        <w:t>6</w:t>
      </w:r>
      <w:r w:rsidRPr="0006096E">
        <w:rPr>
          <w:szCs w:val="24"/>
          <w:vertAlign w:val="superscript"/>
        </w:rPr>
        <w:fldChar w:fldCharType="end"/>
      </w:r>
      <w:r w:rsidRPr="0006096E">
        <w:rPr>
          <w:szCs w:val="24"/>
          <w:vertAlign w:val="superscript"/>
        </w:rPr>
        <w:t xml:space="preserve"> </w:t>
      </w:r>
      <w:proofErr w:type="gramStart"/>
      <w:r w:rsidRPr="0006096E">
        <w:rPr>
          <w:szCs w:val="24"/>
        </w:rPr>
        <w:t>The</w:t>
      </w:r>
      <w:proofErr w:type="gramEnd"/>
      <w:r w:rsidRPr="0006096E">
        <w:rPr>
          <w:szCs w:val="24"/>
        </w:rPr>
        <w:t xml:space="preserve"> risk is also elevated if several close relatives from either side of the family have been diagnosed with breast or ovarian cancer, especially before age 50.</w:t>
      </w:r>
      <w:r w:rsidRPr="0006096E">
        <w:rPr>
          <w:szCs w:val="24"/>
          <w:vertAlign w:val="superscript"/>
        </w:rPr>
        <w:fldChar w:fldCharType="begin"/>
      </w:r>
      <w:r w:rsidRPr="0006096E">
        <w:rPr>
          <w:szCs w:val="24"/>
          <w:vertAlign w:val="superscript"/>
        </w:rPr>
        <w:instrText xml:space="preserve"> REF _Ref400362635 \r \h  \* MERGEFORMAT </w:instrText>
      </w:r>
      <w:r w:rsidRPr="0006096E">
        <w:rPr>
          <w:szCs w:val="24"/>
          <w:vertAlign w:val="superscript"/>
        </w:rPr>
      </w:r>
      <w:r w:rsidRPr="0006096E">
        <w:rPr>
          <w:szCs w:val="24"/>
          <w:vertAlign w:val="superscript"/>
        </w:rPr>
        <w:fldChar w:fldCharType="separate"/>
      </w:r>
      <w:r w:rsidR="00E427E2">
        <w:rPr>
          <w:szCs w:val="24"/>
          <w:vertAlign w:val="superscript"/>
        </w:rPr>
        <w:t>6</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_Ref401051601 \r \h </w:instrText>
      </w:r>
      <w:r w:rsidRPr="0006096E">
        <w:rPr>
          <w:szCs w:val="24"/>
          <w:vertAlign w:val="superscript"/>
        </w:rPr>
      </w:r>
      <w:r w:rsidRPr="0006096E">
        <w:rPr>
          <w:szCs w:val="24"/>
          <w:vertAlign w:val="superscript"/>
        </w:rPr>
        <w:fldChar w:fldCharType="separate"/>
      </w:r>
      <w:r w:rsidR="00E427E2">
        <w:rPr>
          <w:szCs w:val="24"/>
          <w:vertAlign w:val="superscript"/>
        </w:rPr>
        <w:t>13</w:t>
      </w:r>
      <w:r w:rsidRPr="0006096E">
        <w:rPr>
          <w:szCs w:val="24"/>
          <w:vertAlign w:val="superscript"/>
        </w:rPr>
        <w:fldChar w:fldCharType="end"/>
      </w:r>
      <w:r w:rsidRPr="0006096E">
        <w:rPr>
          <w:szCs w:val="24"/>
        </w:rPr>
        <w:t xml:space="preserve"> Overall, less than 15% of women with breast cancer have a family member with the same disease. Therefore, over 85% of women who have breast cancer have no familial link to the </w:t>
      </w:r>
      <w:proofErr w:type="gramStart"/>
      <w:r w:rsidRPr="0006096E">
        <w:rPr>
          <w:szCs w:val="24"/>
        </w:rPr>
        <w:t>disease.</w:t>
      </w:r>
      <w:proofErr w:type="gramEnd"/>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w:t>
      </w:r>
    </w:p>
    <w:p w14:paraId="73CF186B" w14:textId="77777777" w:rsidR="0040122E" w:rsidRPr="0006096E" w:rsidRDefault="0040122E" w:rsidP="0040122E">
      <w:pPr>
        <w:jc w:val="both"/>
        <w:rPr>
          <w:szCs w:val="24"/>
        </w:rPr>
      </w:pPr>
    </w:p>
    <w:p w14:paraId="6AE8C0D9" w14:textId="77777777" w:rsidR="0040122E" w:rsidRPr="0006096E" w:rsidRDefault="0040122E" w:rsidP="0040122E">
      <w:pPr>
        <w:jc w:val="both"/>
        <w:rPr>
          <w:szCs w:val="24"/>
        </w:rPr>
      </w:pPr>
      <w:r w:rsidRPr="0006096E">
        <w:rPr>
          <w:szCs w:val="24"/>
        </w:rPr>
        <w:t>About 5-10% of breast cancer diagnoses are thought to be due to an inherited genetic mutation.</w:t>
      </w:r>
      <w:r w:rsidRPr="0006096E">
        <w:rPr>
          <w:szCs w:val="24"/>
          <w:vertAlign w:val="superscript"/>
        </w:rPr>
        <w:fldChar w:fldCharType="begin"/>
      </w:r>
      <w:r w:rsidRPr="0006096E">
        <w:rPr>
          <w:szCs w:val="24"/>
          <w:vertAlign w:val="superscript"/>
        </w:rPr>
        <w:instrText xml:space="preserve"> REF _Ref400361650 \w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_Ref400362052 \w \h  \* MERGEFORMAT </w:instrText>
      </w:r>
      <w:r w:rsidRPr="0006096E">
        <w:rPr>
          <w:szCs w:val="24"/>
          <w:vertAlign w:val="superscript"/>
        </w:rPr>
      </w:r>
      <w:r w:rsidRPr="0006096E">
        <w:rPr>
          <w:szCs w:val="24"/>
          <w:vertAlign w:val="superscript"/>
        </w:rPr>
        <w:fldChar w:fldCharType="separate"/>
      </w:r>
      <w:r w:rsidR="00E427E2">
        <w:rPr>
          <w:szCs w:val="24"/>
          <w:vertAlign w:val="superscript"/>
        </w:rPr>
        <w:t>15</w:t>
      </w:r>
      <w:r w:rsidRPr="0006096E">
        <w:rPr>
          <w:szCs w:val="24"/>
          <w:vertAlign w:val="superscript"/>
        </w:rPr>
        <w:fldChar w:fldCharType="end"/>
      </w:r>
      <w:r w:rsidRPr="0006096E">
        <w:rPr>
          <w:szCs w:val="24"/>
        </w:rPr>
        <w:t xml:space="preserve">  Most of these mutations occur in the </w:t>
      </w:r>
      <w:r w:rsidRPr="0006096E">
        <w:rPr>
          <w:i/>
          <w:szCs w:val="24"/>
        </w:rPr>
        <w:t>BRCA1</w:t>
      </w:r>
      <w:r w:rsidRPr="0006096E">
        <w:rPr>
          <w:szCs w:val="24"/>
        </w:rPr>
        <w:t xml:space="preserve"> and </w:t>
      </w:r>
      <w:r w:rsidRPr="0006096E">
        <w:rPr>
          <w:i/>
          <w:szCs w:val="24"/>
        </w:rPr>
        <w:t>BRCA2</w:t>
      </w:r>
      <w:r w:rsidRPr="0006096E">
        <w:rPr>
          <w:szCs w:val="24"/>
        </w:rPr>
        <w:t xml:space="preserve"> genes. Other genes that may lead to an increased risk for developing breast cancer include </w:t>
      </w:r>
      <w:r w:rsidRPr="0006096E">
        <w:rPr>
          <w:i/>
          <w:szCs w:val="24"/>
        </w:rPr>
        <w:t>ATM</w:t>
      </w:r>
      <w:r w:rsidRPr="0006096E">
        <w:rPr>
          <w:szCs w:val="24"/>
        </w:rPr>
        <w:t xml:space="preserve">, </w:t>
      </w:r>
      <w:r w:rsidRPr="0006096E">
        <w:rPr>
          <w:i/>
          <w:szCs w:val="24"/>
        </w:rPr>
        <w:t>CHEK2</w:t>
      </w:r>
      <w:r w:rsidRPr="0006096E">
        <w:rPr>
          <w:szCs w:val="24"/>
        </w:rPr>
        <w:t xml:space="preserve">, </w:t>
      </w:r>
      <w:r w:rsidRPr="0006096E">
        <w:rPr>
          <w:i/>
          <w:szCs w:val="24"/>
        </w:rPr>
        <w:t>TP53</w:t>
      </w:r>
      <w:r w:rsidRPr="0006096E">
        <w:rPr>
          <w:szCs w:val="24"/>
        </w:rPr>
        <w:t xml:space="preserve"> and </w:t>
      </w:r>
      <w:r w:rsidRPr="0006096E">
        <w:rPr>
          <w:i/>
          <w:szCs w:val="24"/>
        </w:rPr>
        <w:t>PTEN</w:t>
      </w:r>
      <w:r w:rsidRPr="0006096E">
        <w:rPr>
          <w:szCs w:val="24"/>
        </w:rPr>
        <w:t>. Women who inherit these gene mutations have up to an 80% chance of developing breast cancer during their lifetime.</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p>
    <w:p w14:paraId="7E3B337F" w14:textId="77777777" w:rsidR="0040122E" w:rsidRPr="0006096E" w:rsidRDefault="0040122E" w:rsidP="0040122E">
      <w:pPr>
        <w:jc w:val="both"/>
        <w:rPr>
          <w:szCs w:val="24"/>
        </w:rPr>
      </w:pPr>
    </w:p>
    <w:p w14:paraId="40339A47" w14:textId="77777777" w:rsidR="0040122E" w:rsidRPr="0006096E" w:rsidRDefault="0040122E" w:rsidP="0040122E">
      <w:pPr>
        <w:ind w:left="720"/>
        <w:jc w:val="both"/>
        <w:rPr>
          <w:i/>
          <w:szCs w:val="24"/>
        </w:rPr>
      </w:pPr>
      <w:r w:rsidRPr="0006096E">
        <w:rPr>
          <w:i/>
          <w:szCs w:val="24"/>
        </w:rPr>
        <w:t>Medical Conditions and Treatments</w:t>
      </w:r>
    </w:p>
    <w:p w14:paraId="16B27B79" w14:textId="77777777" w:rsidR="0040122E" w:rsidRPr="0006096E" w:rsidRDefault="0040122E" w:rsidP="0040122E">
      <w:pPr>
        <w:jc w:val="both"/>
        <w:rPr>
          <w:szCs w:val="24"/>
        </w:rPr>
      </w:pPr>
    </w:p>
    <w:p w14:paraId="58379717" w14:textId="77777777" w:rsidR="0040122E" w:rsidRPr="0006096E" w:rsidRDefault="0040122E" w:rsidP="0040122E">
      <w:pPr>
        <w:jc w:val="both"/>
        <w:rPr>
          <w:szCs w:val="24"/>
        </w:rPr>
      </w:pPr>
      <w:r w:rsidRPr="0006096E">
        <w:rPr>
          <w:szCs w:val="24"/>
        </w:rPr>
        <w:t>Certain benign breast conditions may increase one’s risk for breast cancer. Women with proliferative lesions without atypia (i.e., abnormal or unusual cells), which have excessive growth of cells in the ducts or lobules of breast tissue, are 1.5 to 2 times more likely to develop breast cancer compared with women who have non-proliferative lesions.</w:t>
      </w:r>
      <w:r w:rsidRPr="0006096E">
        <w:rPr>
          <w:szCs w:val="24"/>
          <w:vertAlign w:val="superscript"/>
        </w:rPr>
        <w:fldChar w:fldCharType="begin"/>
      </w:r>
      <w:r w:rsidRPr="0006096E">
        <w:rPr>
          <w:szCs w:val="24"/>
          <w:vertAlign w:val="superscript"/>
        </w:rPr>
        <w:instrText xml:space="preserve"> REF _Ref400362052 \r \h  \* MERGEFORMAT </w:instrText>
      </w:r>
      <w:r w:rsidRPr="0006096E">
        <w:rPr>
          <w:szCs w:val="24"/>
          <w:vertAlign w:val="superscript"/>
        </w:rPr>
      </w:r>
      <w:r w:rsidRPr="0006096E">
        <w:rPr>
          <w:szCs w:val="24"/>
          <w:vertAlign w:val="superscript"/>
        </w:rPr>
        <w:fldChar w:fldCharType="separate"/>
      </w:r>
      <w:r w:rsidR="00E427E2">
        <w:rPr>
          <w:szCs w:val="24"/>
          <w:vertAlign w:val="superscript"/>
        </w:rPr>
        <w:t>15</w:t>
      </w:r>
      <w:r w:rsidRPr="0006096E">
        <w:rPr>
          <w:szCs w:val="24"/>
          <w:vertAlign w:val="superscript"/>
        </w:rPr>
        <w:fldChar w:fldCharType="end"/>
      </w:r>
      <w:r w:rsidRPr="0006096E">
        <w:rPr>
          <w:szCs w:val="24"/>
        </w:rPr>
        <w:t xml:space="preserve"> Proliferative lesions with atypia, when the cells are excessively growing and no longer appear normal, raise one’s risk by 3.5 to 5 times. Women with denser breast tissue (as seen on a mammogram) have more glandular tissue and less fatty tissue, and have a higher risk of breast cancer.</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w:t>
      </w:r>
    </w:p>
    <w:p w14:paraId="67AC27CB" w14:textId="77777777" w:rsidR="0040122E" w:rsidRPr="0006096E" w:rsidRDefault="0040122E" w:rsidP="0040122E">
      <w:pPr>
        <w:jc w:val="both"/>
        <w:rPr>
          <w:szCs w:val="24"/>
        </w:rPr>
      </w:pPr>
    </w:p>
    <w:p w14:paraId="527F79CD" w14:textId="77777777" w:rsidR="0040122E" w:rsidRPr="0006096E" w:rsidRDefault="0040122E" w:rsidP="0040122E">
      <w:pPr>
        <w:jc w:val="both"/>
        <w:rPr>
          <w:szCs w:val="24"/>
        </w:rPr>
      </w:pPr>
      <w:r w:rsidRPr="0006096E">
        <w:rPr>
          <w:szCs w:val="24"/>
        </w:rPr>
        <w:t xml:space="preserve">A woman with cancer in one breast is 3 to 4 times more likely to develop a new cancer in the other breast or in another part of the same breast. In addition, a previous diagnosis of an </w:t>
      </w:r>
      <w:r w:rsidRPr="0006096E">
        <w:rPr>
          <w:i/>
          <w:szCs w:val="24"/>
        </w:rPr>
        <w:t>in situ</w:t>
      </w:r>
      <w:r w:rsidRPr="0006096E">
        <w:rPr>
          <w:szCs w:val="24"/>
        </w:rPr>
        <w:t xml:space="preserve"> breast cancer puts a woman at increased risk for an invasive breast cancer.</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p>
    <w:p w14:paraId="7F708C41" w14:textId="77777777" w:rsidR="0040122E" w:rsidRPr="0006096E" w:rsidRDefault="0040122E" w:rsidP="0040122E">
      <w:pPr>
        <w:jc w:val="both"/>
        <w:rPr>
          <w:szCs w:val="24"/>
        </w:rPr>
      </w:pPr>
    </w:p>
    <w:p w14:paraId="1BC19134" w14:textId="77777777" w:rsidR="0040122E" w:rsidRPr="0006096E" w:rsidRDefault="0040122E" w:rsidP="0040122E">
      <w:pPr>
        <w:jc w:val="both"/>
        <w:rPr>
          <w:szCs w:val="24"/>
        </w:rPr>
      </w:pPr>
      <w:r w:rsidRPr="0006096E">
        <w:rPr>
          <w:szCs w:val="24"/>
        </w:rPr>
        <w:t>Cumulative exposure of the breast tissue to estrogen is associated with breast cancer risk. Several factors can influence estrogen levels. Women who started menstruating at an early age (before age 12) and/or went through menopause at a later age (after age 55) have a slightly higher risk of breast cancer. Also, women who have had no children or those whose first pregnancy occurred when they were over the age of 30 have an increased risk for developing breast cancer.</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Women who have had more children and those who have breast-fed seem to be at lower risk.</w:t>
      </w:r>
      <w:r w:rsidRPr="0006096E">
        <w:rPr>
          <w:szCs w:val="24"/>
          <w:vertAlign w:val="superscript"/>
        </w:rPr>
        <w:fldChar w:fldCharType="begin"/>
      </w:r>
      <w:r w:rsidRPr="0006096E">
        <w:rPr>
          <w:szCs w:val="24"/>
          <w:vertAlign w:val="superscript"/>
        </w:rPr>
        <w:instrText xml:space="preserve"> REF _Ref400362052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15</w:t>
      </w:r>
      <w:r w:rsidRPr="0006096E">
        <w:rPr>
          <w:szCs w:val="24"/>
          <w:vertAlign w:val="superscript"/>
        </w:rPr>
        <w:fldChar w:fldCharType="end"/>
      </w:r>
    </w:p>
    <w:p w14:paraId="6BEC2778" w14:textId="77777777" w:rsidR="0040122E" w:rsidRPr="0006096E" w:rsidRDefault="0040122E" w:rsidP="0040122E">
      <w:pPr>
        <w:jc w:val="both"/>
        <w:rPr>
          <w:szCs w:val="24"/>
        </w:rPr>
      </w:pPr>
    </w:p>
    <w:p w14:paraId="5DB30D8B" w14:textId="77777777" w:rsidR="0040122E" w:rsidRPr="0006096E" w:rsidRDefault="0040122E" w:rsidP="0040122E">
      <w:pPr>
        <w:jc w:val="both"/>
        <w:rPr>
          <w:szCs w:val="24"/>
        </w:rPr>
      </w:pPr>
      <w:r w:rsidRPr="0006096E">
        <w:rPr>
          <w:szCs w:val="24"/>
        </w:rPr>
        <w:lastRenderedPageBreak/>
        <w:t>Use of hormone replacement therapy is another factor that may affect breast cancer risk. Long-term use (several years or more) of combined post-menopausal hormone therapy (PHT) increases the risk of breast cancer. The increased risk from combined PHT appears to apply only to current and recent users. A woman's breast cancer risk seems to return to that of the general population within 5 years of stopping combined PHT. The use of estrogen-only replacement therapy (ERT) does not appear to increase the risk of breast cancer significantly but when used long-term (for more than 10 years), ERT has been found to increase the risk of ovarian cancer in some studies.</w:t>
      </w:r>
      <w:r w:rsidRPr="0006096E">
        <w:rPr>
          <w:szCs w:val="24"/>
          <w:vertAlign w:val="superscript"/>
        </w:rPr>
        <w:fldChar w:fldCharType="begin"/>
      </w:r>
      <w:r w:rsidRPr="0006096E">
        <w:rPr>
          <w:szCs w:val="24"/>
          <w:vertAlign w:val="superscript"/>
        </w:rPr>
        <w:instrText xml:space="preserve"> REF _Ref400361650 \w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_Ref400362052 \w \h  \* MERGEFORMAT </w:instrText>
      </w:r>
      <w:r w:rsidRPr="0006096E">
        <w:rPr>
          <w:szCs w:val="24"/>
          <w:vertAlign w:val="superscript"/>
        </w:rPr>
      </w:r>
      <w:r w:rsidRPr="0006096E">
        <w:rPr>
          <w:szCs w:val="24"/>
          <w:vertAlign w:val="superscript"/>
        </w:rPr>
        <w:fldChar w:fldCharType="separate"/>
      </w:r>
      <w:r w:rsidR="00E427E2">
        <w:rPr>
          <w:szCs w:val="24"/>
          <w:vertAlign w:val="superscript"/>
        </w:rPr>
        <w:t>15</w:t>
      </w:r>
      <w:r w:rsidRPr="0006096E">
        <w:rPr>
          <w:szCs w:val="24"/>
          <w:vertAlign w:val="superscript"/>
        </w:rPr>
        <w:fldChar w:fldCharType="end"/>
      </w:r>
    </w:p>
    <w:p w14:paraId="391B7D5D" w14:textId="77777777" w:rsidR="0040122E" w:rsidRPr="0006096E" w:rsidRDefault="0040122E" w:rsidP="0040122E">
      <w:pPr>
        <w:jc w:val="both"/>
        <w:rPr>
          <w:szCs w:val="24"/>
        </w:rPr>
      </w:pPr>
    </w:p>
    <w:p w14:paraId="6EA539E4" w14:textId="77777777" w:rsidR="0040122E" w:rsidRPr="0006096E" w:rsidRDefault="0040122E" w:rsidP="0040122E">
      <w:pPr>
        <w:jc w:val="both"/>
        <w:rPr>
          <w:szCs w:val="24"/>
        </w:rPr>
      </w:pPr>
      <w:r w:rsidRPr="0006096E">
        <w:rPr>
          <w:szCs w:val="24"/>
        </w:rPr>
        <w:t>Women who had radiation therapy to the chest area as treatment for another cancer (i.e., ionizing radiation for Hodgkin disease) are at significantly increased risk for breast cancer.</w:t>
      </w:r>
      <w:r w:rsidRPr="0006096E">
        <w:rPr>
          <w:szCs w:val="24"/>
          <w:vertAlign w:val="superscript"/>
        </w:rPr>
        <w:fldChar w:fldCharType="begin"/>
      </w:r>
      <w:r w:rsidRPr="0006096E">
        <w:rPr>
          <w:szCs w:val="24"/>
          <w:vertAlign w:val="superscript"/>
        </w:rPr>
        <w:instrText xml:space="preserve"> REF _Ref400362052 \w \h  \* MERGEFORMAT </w:instrText>
      </w:r>
      <w:r w:rsidRPr="0006096E">
        <w:rPr>
          <w:szCs w:val="24"/>
          <w:vertAlign w:val="superscript"/>
        </w:rPr>
      </w:r>
      <w:r w:rsidRPr="0006096E">
        <w:rPr>
          <w:szCs w:val="24"/>
          <w:vertAlign w:val="superscript"/>
        </w:rPr>
        <w:fldChar w:fldCharType="separate"/>
      </w:r>
      <w:r w:rsidR="00E427E2">
        <w:rPr>
          <w:szCs w:val="24"/>
          <w:vertAlign w:val="superscript"/>
        </w:rPr>
        <w:t>15</w:t>
      </w:r>
      <w:r w:rsidRPr="0006096E">
        <w:rPr>
          <w:szCs w:val="24"/>
          <w:vertAlign w:val="superscript"/>
        </w:rPr>
        <w:fldChar w:fldCharType="end"/>
      </w:r>
      <w:r w:rsidRPr="0006096E">
        <w:rPr>
          <w:szCs w:val="24"/>
        </w:rPr>
        <w:t xml:space="preserve"> This risk appears to be highest if the radiation is given during adolescence or puberty, when the individual’s breasts are developing.</w:t>
      </w:r>
      <w:r w:rsidRPr="0006096E">
        <w:rPr>
          <w:szCs w:val="24"/>
          <w:vertAlign w:val="superscript"/>
        </w:rPr>
        <w:fldChar w:fldCharType="begin"/>
      </w:r>
      <w:r w:rsidRPr="0006096E">
        <w:rPr>
          <w:szCs w:val="24"/>
          <w:vertAlign w:val="superscript"/>
        </w:rPr>
        <w:instrText xml:space="preserve"> REF _Ref400361650 \w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p>
    <w:p w14:paraId="53AAC940" w14:textId="77777777" w:rsidR="0040122E" w:rsidRPr="0006096E" w:rsidRDefault="0040122E" w:rsidP="0040122E">
      <w:pPr>
        <w:jc w:val="both"/>
        <w:rPr>
          <w:szCs w:val="24"/>
        </w:rPr>
      </w:pPr>
    </w:p>
    <w:p w14:paraId="59F78BF8" w14:textId="77777777" w:rsidR="0040122E" w:rsidRPr="0006096E" w:rsidRDefault="0040122E" w:rsidP="0040122E">
      <w:pPr>
        <w:jc w:val="both"/>
        <w:rPr>
          <w:szCs w:val="24"/>
        </w:rPr>
      </w:pPr>
      <w:r w:rsidRPr="0006096E">
        <w:rPr>
          <w:szCs w:val="24"/>
        </w:rPr>
        <w:t>From the 1940s through the 1960s some pregnant women were given the drug diethylstilbestrol (DES) because it was thought to lower their chances of miscarriage. These women have a slightly increased risk of developing breast cancer. A woman whose mother took DES while pregnant may also have a slightly higher risk of breast cancer.</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w:t>
      </w:r>
    </w:p>
    <w:p w14:paraId="08C17C45" w14:textId="77777777" w:rsidR="0040122E" w:rsidRPr="0006096E" w:rsidRDefault="0040122E" w:rsidP="0040122E">
      <w:pPr>
        <w:jc w:val="both"/>
        <w:rPr>
          <w:szCs w:val="24"/>
        </w:rPr>
      </w:pPr>
    </w:p>
    <w:p w14:paraId="01C90803" w14:textId="77777777" w:rsidR="0040122E" w:rsidRPr="0006096E" w:rsidRDefault="0040122E" w:rsidP="0040122E">
      <w:pPr>
        <w:ind w:firstLine="720"/>
        <w:jc w:val="both"/>
        <w:rPr>
          <w:i/>
          <w:szCs w:val="24"/>
        </w:rPr>
      </w:pPr>
      <w:r w:rsidRPr="0006096E">
        <w:rPr>
          <w:i/>
          <w:szCs w:val="24"/>
        </w:rPr>
        <w:t>Lifestyle Factors</w:t>
      </w:r>
    </w:p>
    <w:p w14:paraId="1844FD43" w14:textId="77777777" w:rsidR="0040122E" w:rsidRPr="0006096E" w:rsidRDefault="0040122E" w:rsidP="0040122E">
      <w:pPr>
        <w:jc w:val="both"/>
        <w:rPr>
          <w:szCs w:val="24"/>
        </w:rPr>
      </w:pPr>
    </w:p>
    <w:p w14:paraId="29B4A03A" w14:textId="4F51E10A" w:rsidR="0040122E" w:rsidRPr="0006096E" w:rsidRDefault="0040122E" w:rsidP="0040122E">
      <w:pPr>
        <w:jc w:val="both"/>
        <w:rPr>
          <w:szCs w:val="24"/>
        </w:rPr>
      </w:pPr>
      <w:r w:rsidRPr="0006096E">
        <w:rPr>
          <w:szCs w:val="24"/>
        </w:rPr>
        <w:t>Alcohol consumption has also been associated with increased risk for breast cancer. Compared with non-drinkers, women who consume one alcoholic drink a day have a very small increase in risk whereas those who have 2 to 5 drinks daily have about 1½ times the risk of women who drink no alcohol.</w:t>
      </w:r>
      <w:r w:rsidRPr="0006096E">
        <w:rPr>
          <w:szCs w:val="24"/>
          <w:vertAlign w:val="superscript"/>
        </w:rPr>
        <w:fldChar w:fldCharType="begin"/>
      </w:r>
      <w:r w:rsidRPr="0006096E">
        <w:rPr>
          <w:szCs w:val="24"/>
          <w:vertAlign w:val="superscript"/>
        </w:rPr>
        <w:instrText xml:space="preserve"> REF _Ref400361650 \w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p>
    <w:p w14:paraId="117393FC" w14:textId="77777777" w:rsidR="0040122E" w:rsidRPr="0006096E" w:rsidRDefault="0040122E" w:rsidP="0040122E">
      <w:pPr>
        <w:jc w:val="both"/>
        <w:rPr>
          <w:szCs w:val="24"/>
        </w:rPr>
      </w:pPr>
    </w:p>
    <w:p w14:paraId="1A00E5E5" w14:textId="77777777" w:rsidR="0040122E" w:rsidRPr="0006096E" w:rsidRDefault="0040122E" w:rsidP="0040122E">
      <w:pPr>
        <w:jc w:val="both"/>
        <w:rPr>
          <w:b/>
          <w:szCs w:val="24"/>
        </w:rPr>
      </w:pPr>
      <w:r w:rsidRPr="0006096E">
        <w:rPr>
          <w:b/>
          <w:szCs w:val="24"/>
        </w:rPr>
        <w:t>Possible Risk Factors</w:t>
      </w:r>
    </w:p>
    <w:p w14:paraId="2F803046" w14:textId="77777777" w:rsidR="0040122E" w:rsidRPr="0006096E" w:rsidRDefault="0040122E" w:rsidP="0040122E">
      <w:pPr>
        <w:ind w:firstLine="720"/>
        <w:jc w:val="both"/>
        <w:rPr>
          <w:i/>
          <w:szCs w:val="24"/>
        </w:rPr>
      </w:pPr>
    </w:p>
    <w:p w14:paraId="63C8BC1A" w14:textId="77777777" w:rsidR="0040122E" w:rsidRPr="0006096E" w:rsidRDefault="0040122E" w:rsidP="0040122E">
      <w:pPr>
        <w:ind w:firstLine="720"/>
        <w:jc w:val="both"/>
        <w:rPr>
          <w:i/>
          <w:szCs w:val="24"/>
        </w:rPr>
      </w:pPr>
      <w:r w:rsidRPr="0006096E">
        <w:rPr>
          <w:i/>
          <w:szCs w:val="24"/>
        </w:rPr>
        <w:t>Environmental Exposures</w:t>
      </w:r>
    </w:p>
    <w:p w14:paraId="26E52702" w14:textId="77777777" w:rsidR="0040122E" w:rsidRPr="0006096E" w:rsidRDefault="0040122E" w:rsidP="0040122E">
      <w:pPr>
        <w:jc w:val="both"/>
        <w:rPr>
          <w:szCs w:val="24"/>
        </w:rPr>
      </w:pPr>
    </w:p>
    <w:p w14:paraId="40165157" w14:textId="77777777" w:rsidR="0040122E" w:rsidRPr="0006096E" w:rsidRDefault="0040122E" w:rsidP="0040122E">
      <w:pPr>
        <w:jc w:val="both"/>
        <w:rPr>
          <w:szCs w:val="24"/>
        </w:rPr>
      </w:pPr>
      <w:r w:rsidRPr="0006096E">
        <w:rPr>
          <w:szCs w:val="24"/>
        </w:rPr>
        <w:t>A great deal of research has been reported and more is being done to understand possible environmental influences on breast cancer risk. Of special interest are compounds in the environment that have been found in animal studies to have estrogen-like properties, which could in theory affect breast cancer risk. For example, substances found in some plastics, certain cosmetics and personal care products, pesticides (such as DDE), and PCBs (polychlorinated biphenyls) seem to have such properties. To date, however, there is not a clear link between breast cancer risk and exposure to these substances.</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p>
    <w:p w14:paraId="333B59BD" w14:textId="77777777" w:rsidR="0040122E" w:rsidRPr="0006096E" w:rsidRDefault="0040122E" w:rsidP="0040122E">
      <w:pPr>
        <w:ind w:firstLine="720"/>
        <w:jc w:val="both"/>
        <w:rPr>
          <w:i/>
          <w:szCs w:val="24"/>
        </w:rPr>
      </w:pPr>
    </w:p>
    <w:p w14:paraId="06EE670E" w14:textId="77777777" w:rsidR="0040122E" w:rsidRPr="0006096E" w:rsidRDefault="0040122E" w:rsidP="0040122E">
      <w:pPr>
        <w:ind w:firstLine="720"/>
        <w:jc w:val="both"/>
        <w:rPr>
          <w:i/>
          <w:szCs w:val="24"/>
        </w:rPr>
      </w:pPr>
      <w:r w:rsidRPr="0006096E">
        <w:rPr>
          <w:i/>
          <w:szCs w:val="24"/>
        </w:rPr>
        <w:t>Lifestyle Factors</w:t>
      </w:r>
    </w:p>
    <w:p w14:paraId="02F42AD4" w14:textId="77777777" w:rsidR="0040122E" w:rsidRPr="0006096E" w:rsidRDefault="0040122E" w:rsidP="0040122E">
      <w:pPr>
        <w:ind w:firstLine="720"/>
        <w:jc w:val="both"/>
        <w:rPr>
          <w:szCs w:val="24"/>
        </w:rPr>
      </w:pPr>
    </w:p>
    <w:p w14:paraId="6C1BB6F8" w14:textId="77777777" w:rsidR="0040122E" w:rsidRPr="0006096E" w:rsidRDefault="0040122E" w:rsidP="0040122E">
      <w:pPr>
        <w:jc w:val="both"/>
        <w:rPr>
          <w:szCs w:val="24"/>
        </w:rPr>
      </w:pPr>
      <w:r w:rsidRPr="0006096E">
        <w:rPr>
          <w:szCs w:val="24"/>
        </w:rPr>
        <w:t>For a long time, the role of cigarette smoking in the development of breast cancer was unclear. Recent research, however, supports a consistent association between smoking and an increased risk of breast cancer, with long-term heavy smokers at highest risk.</w:t>
      </w:r>
      <w:r w:rsidRPr="0006096E">
        <w:rPr>
          <w:szCs w:val="24"/>
          <w:vertAlign w:val="superscript"/>
        </w:rPr>
        <w:fldChar w:fldCharType="begin"/>
      </w:r>
      <w:r w:rsidRPr="0006096E">
        <w:rPr>
          <w:szCs w:val="24"/>
          <w:vertAlign w:val="superscript"/>
        </w:rPr>
        <w:instrText xml:space="preserve"> REF _Ref401147490 \w \h  \* MERGEFORMAT </w:instrText>
      </w:r>
      <w:r w:rsidRPr="0006096E">
        <w:rPr>
          <w:szCs w:val="24"/>
          <w:vertAlign w:val="superscript"/>
        </w:rPr>
      </w:r>
      <w:r w:rsidRPr="0006096E">
        <w:rPr>
          <w:szCs w:val="24"/>
          <w:vertAlign w:val="superscript"/>
        </w:rPr>
        <w:fldChar w:fldCharType="separate"/>
      </w:r>
      <w:r w:rsidR="00E427E2">
        <w:rPr>
          <w:szCs w:val="24"/>
          <w:vertAlign w:val="superscript"/>
        </w:rPr>
        <w:t>16</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_Ref400361650 \w \h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w:t>
      </w:r>
    </w:p>
    <w:p w14:paraId="7E472B86" w14:textId="77777777" w:rsidR="0040122E" w:rsidRPr="0006096E" w:rsidRDefault="0040122E" w:rsidP="0040122E">
      <w:pPr>
        <w:jc w:val="both"/>
        <w:rPr>
          <w:szCs w:val="24"/>
        </w:rPr>
      </w:pPr>
      <w:r w:rsidRPr="0006096E">
        <w:rPr>
          <w:szCs w:val="24"/>
        </w:rPr>
        <w:t>Some studies suggest a relationship between secondhand smoking and an increased risk for breast cancer; however, confirming this relationship has been difficult and is still the subject of active research.</w:t>
      </w:r>
      <w:r w:rsidRPr="0006096E">
        <w:rPr>
          <w:szCs w:val="24"/>
          <w:vertAlign w:val="superscript"/>
        </w:rPr>
        <w:fldChar w:fldCharType="begin"/>
      </w:r>
      <w:r w:rsidRPr="0006096E">
        <w:rPr>
          <w:szCs w:val="24"/>
          <w:vertAlign w:val="superscript"/>
        </w:rPr>
        <w:instrText xml:space="preserve"> REF _Ref400361650 \w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_Ref400362052 \w \h  \* MERGEFORMAT </w:instrText>
      </w:r>
      <w:r w:rsidRPr="0006096E">
        <w:rPr>
          <w:szCs w:val="24"/>
          <w:vertAlign w:val="superscript"/>
        </w:rPr>
      </w:r>
      <w:r w:rsidRPr="0006096E">
        <w:rPr>
          <w:szCs w:val="24"/>
          <w:vertAlign w:val="superscript"/>
        </w:rPr>
        <w:fldChar w:fldCharType="separate"/>
      </w:r>
      <w:r w:rsidR="00E427E2">
        <w:rPr>
          <w:szCs w:val="24"/>
          <w:vertAlign w:val="superscript"/>
        </w:rPr>
        <w:t>15</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_Ref401147490 \w \h </w:instrText>
      </w:r>
      <w:r w:rsidRPr="0006096E">
        <w:rPr>
          <w:szCs w:val="24"/>
          <w:vertAlign w:val="superscript"/>
        </w:rPr>
      </w:r>
      <w:r w:rsidRPr="0006096E">
        <w:rPr>
          <w:szCs w:val="24"/>
          <w:vertAlign w:val="superscript"/>
        </w:rPr>
        <w:fldChar w:fldCharType="separate"/>
      </w:r>
      <w:r w:rsidR="00E427E2">
        <w:rPr>
          <w:szCs w:val="24"/>
          <w:vertAlign w:val="superscript"/>
        </w:rPr>
        <w:t>16</w:t>
      </w:r>
      <w:r w:rsidRPr="0006096E">
        <w:rPr>
          <w:szCs w:val="24"/>
          <w:vertAlign w:val="superscript"/>
        </w:rPr>
        <w:fldChar w:fldCharType="end"/>
      </w:r>
      <w:r w:rsidRPr="0006096E">
        <w:rPr>
          <w:sz w:val="20"/>
          <w:vertAlign w:val="superscript"/>
        </w:rPr>
        <w:t xml:space="preserve"> </w:t>
      </w:r>
    </w:p>
    <w:p w14:paraId="0B5DA5F3" w14:textId="77777777" w:rsidR="0040122E" w:rsidRPr="0006096E" w:rsidRDefault="0040122E" w:rsidP="0040122E">
      <w:pPr>
        <w:jc w:val="both"/>
        <w:rPr>
          <w:szCs w:val="24"/>
        </w:rPr>
      </w:pPr>
    </w:p>
    <w:p w14:paraId="22B40EE8" w14:textId="77777777" w:rsidR="0040122E" w:rsidRPr="0006096E" w:rsidRDefault="0040122E" w:rsidP="0040122E">
      <w:pPr>
        <w:jc w:val="both"/>
        <w:rPr>
          <w:szCs w:val="24"/>
        </w:rPr>
      </w:pPr>
      <w:r w:rsidRPr="0006096E">
        <w:rPr>
          <w:szCs w:val="24"/>
        </w:rPr>
        <w:t>Recent studies have indicated that being overweight or obese after menopause may put a woman at increased risk of breast cancer.</w:t>
      </w:r>
      <w:r w:rsidRPr="0006096E">
        <w:rPr>
          <w:szCs w:val="24"/>
          <w:vertAlign w:val="superscript"/>
        </w:rPr>
        <w:fldChar w:fldCharType="begin"/>
      </w:r>
      <w:r w:rsidRPr="0006096E">
        <w:rPr>
          <w:szCs w:val="24"/>
          <w:vertAlign w:val="superscript"/>
        </w:rPr>
        <w:instrText xml:space="preserve"> REF _Ref400361650 \w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_Ref400362635 \w \h  \* MERGEFORMAT </w:instrText>
      </w:r>
      <w:r w:rsidRPr="0006096E">
        <w:rPr>
          <w:szCs w:val="24"/>
          <w:vertAlign w:val="superscript"/>
        </w:rPr>
      </w:r>
      <w:r w:rsidRPr="0006096E">
        <w:rPr>
          <w:szCs w:val="24"/>
          <w:vertAlign w:val="superscript"/>
        </w:rPr>
        <w:fldChar w:fldCharType="separate"/>
      </w:r>
      <w:r w:rsidR="00E427E2">
        <w:rPr>
          <w:szCs w:val="24"/>
          <w:vertAlign w:val="superscript"/>
        </w:rPr>
        <w:t>6</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_Ref400362052 \w \h  \* MERGEFORMAT </w:instrText>
      </w:r>
      <w:r w:rsidRPr="0006096E">
        <w:rPr>
          <w:szCs w:val="24"/>
          <w:vertAlign w:val="superscript"/>
        </w:rPr>
      </w:r>
      <w:r w:rsidRPr="0006096E">
        <w:rPr>
          <w:szCs w:val="24"/>
          <w:vertAlign w:val="superscript"/>
        </w:rPr>
        <w:fldChar w:fldCharType="separate"/>
      </w:r>
      <w:r w:rsidR="00E427E2">
        <w:rPr>
          <w:szCs w:val="24"/>
          <w:vertAlign w:val="superscript"/>
        </w:rPr>
        <w:t>15</w:t>
      </w:r>
      <w:r w:rsidRPr="0006096E">
        <w:rPr>
          <w:szCs w:val="24"/>
          <w:vertAlign w:val="superscript"/>
        </w:rPr>
        <w:fldChar w:fldCharType="end"/>
      </w:r>
      <w:r w:rsidRPr="0006096E">
        <w:rPr>
          <w:szCs w:val="24"/>
          <w:vertAlign w:val="superscript"/>
        </w:rPr>
        <w:t xml:space="preserve"> </w:t>
      </w:r>
      <w:r w:rsidRPr="0006096E">
        <w:rPr>
          <w:szCs w:val="24"/>
        </w:rPr>
        <w:t xml:space="preserve"> </w:t>
      </w:r>
      <w:proofErr w:type="gramStart"/>
      <w:r w:rsidRPr="0006096E">
        <w:rPr>
          <w:szCs w:val="24"/>
        </w:rPr>
        <w:t>Similarly</w:t>
      </w:r>
      <w:proofErr w:type="gramEnd"/>
      <w:r w:rsidRPr="0006096E">
        <w:rPr>
          <w:szCs w:val="24"/>
        </w:rPr>
        <w:t>, women who are physically inactive throughout life may have an increased risk of breast cancer.</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w:t>
      </w:r>
    </w:p>
    <w:p w14:paraId="70AC9386" w14:textId="77777777" w:rsidR="0040122E" w:rsidRPr="0006096E" w:rsidRDefault="0040122E" w:rsidP="0040122E">
      <w:pPr>
        <w:jc w:val="both"/>
        <w:rPr>
          <w:szCs w:val="24"/>
        </w:rPr>
      </w:pPr>
    </w:p>
    <w:p w14:paraId="27A47331" w14:textId="77777777" w:rsidR="0040122E" w:rsidRPr="0006096E" w:rsidRDefault="0040122E" w:rsidP="0040122E">
      <w:pPr>
        <w:jc w:val="both"/>
        <w:rPr>
          <w:szCs w:val="24"/>
        </w:rPr>
      </w:pPr>
      <w:r w:rsidRPr="0006096E">
        <w:rPr>
          <w:szCs w:val="24"/>
        </w:rPr>
        <w:t>Studies have found that women using oral contraceptives (birth control pills) have a slightly greater risk of breast cancer than women who have never used them, but this risk seems to decline once their use is stopped. Women who stopped using oral contraceptives for more than 10 years do not appear to have any increased breast cancer risk. When thinking about using oral contraceptives, women should discuss their other risk factors for breast cancer with their physician.</w:t>
      </w:r>
      <w:r w:rsidRPr="0006096E">
        <w:rPr>
          <w:szCs w:val="24"/>
          <w:vertAlign w:val="superscript"/>
        </w:rPr>
        <w:fldChar w:fldCharType="begin"/>
      </w:r>
      <w:r w:rsidRPr="0006096E">
        <w:rPr>
          <w:szCs w:val="24"/>
          <w:vertAlign w:val="superscript"/>
        </w:rPr>
        <w:instrText xml:space="preserve"> REF _Ref400361650 \w \h </w:instrText>
      </w:r>
      <w:r w:rsidRPr="0006096E">
        <w:rPr>
          <w:sz w:val="20"/>
          <w:vertAlign w:val="superscript"/>
        </w:rPr>
        <w:instrText xml:space="preserve">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rPr>
        <w:t xml:space="preserve"> </w:t>
      </w:r>
    </w:p>
    <w:p w14:paraId="6AE3EDD9" w14:textId="77777777" w:rsidR="0040122E" w:rsidRPr="0006096E" w:rsidRDefault="0040122E" w:rsidP="0040122E">
      <w:pPr>
        <w:jc w:val="both"/>
        <w:rPr>
          <w:szCs w:val="24"/>
        </w:rPr>
      </w:pPr>
    </w:p>
    <w:p w14:paraId="45288FDF" w14:textId="77777777" w:rsidR="0040122E" w:rsidRPr="0006096E" w:rsidRDefault="0040122E" w:rsidP="0040122E">
      <w:pPr>
        <w:jc w:val="both"/>
        <w:rPr>
          <w:szCs w:val="24"/>
        </w:rPr>
      </w:pPr>
      <w:r w:rsidRPr="0006096E">
        <w:rPr>
          <w:szCs w:val="24"/>
        </w:rPr>
        <w:t>Lifetime risk of breast cancer is increased in women of higher socioeconomic status (SES) (e.g. income, education). Research suggests that this may be due to reproductive and lifestyle factors (age at first full-term birth, physical activity, diet, cultural practices, etc.).</w:t>
      </w:r>
      <w:r w:rsidRPr="0006096E">
        <w:rPr>
          <w:szCs w:val="24"/>
          <w:vertAlign w:val="superscript"/>
        </w:rPr>
        <w:fldChar w:fldCharType="begin"/>
      </w:r>
      <w:r w:rsidRPr="0006096E">
        <w:rPr>
          <w:szCs w:val="24"/>
          <w:vertAlign w:val="superscript"/>
        </w:rPr>
        <w:instrText xml:space="preserve"> REF _Ref400362635 \w \h  \* MERGEFORMAT </w:instrText>
      </w:r>
      <w:r w:rsidRPr="0006096E">
        <w:rPr>
          <w:szCs w:val="24"/>
          <w:vertAlign w:val="superscript"/>
        </w:rPr>
      </w:r>
      <w:r w:rsidRPr="0006096E">
        <w:rPr>
          <w:szCs w:val="24"/>
          <w:vertAlign w:val="superscript"/>
        </w:rPr>
        <w:fldChar w:fldCharType="separate"/>
      </w:r>
      <w:r w:rsidR="00E427E2">
        <w:rPr>
          <w:szCs w:val="24"/>
          <w:vertAlign w:val="superscript"/>
        </w:rPr>
        <w:t>6</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_Ref400362052 \w \h  \* MERGEFORMAT </w:instrText>
      </w:r>
      <w:r w:rsidRPr="0006096E">
        <w:rPr>
          <w:szCs w:val="24"/>
          <w:vertAlign w:val="superscript"/>
        </w:rPr>
      </w:r>
      <w:r w:rsidRPr="0006096E">
        <w:rPr>
          <w:szCs w:val="24"/>
          <w:vertAlign w:val="superscript"/>
        </w:rPr>
        <w:fldChar w:fldCharType="separate"/>
      </w:r>
      <w:r w:rsidR="00E427E2">
        <w:rPr>
          <w:szCs w:val="24"/>
          <w:vertAlign w:val="superscript"/>
        </w:rPr>
        <w:t>15</w:t>
      </w:r>
      <w:r w:rsidRPr="0006096E">
        <w:rPr>
          <w:szCs w:val="24"/>
          <w:vertAlign w:val="superscript"/>
        </w:rPr>
        <w:fldChar w:fldCharType="end"/>
      </w:r>
    </w:p>
    <w:p w14:paraId="40244962" w14:textId="77777777" w:rsidR="0040122E" w:rsidRPr="0006096E" w:rsidRDefault="0040122E" w:rsidP="0040122E">
      <w:pPr>
        <w:jc w:val="both"/>
        <w:rPr>
          <w:szCs w:val="24"/>
        </w:rPr>
      </w:pPr>
    </w:p>
    <w:p w14:paraId="4B20199B" w14:textId="20433EBA" w:rsidR="0040122E" w:rsidRPr="0006096E" w:rsidRDefault="0040122E" w:rsidP="0040122E">
      <w:pPr>
        <w:jc w:val="both"/>
        <w:rPr>
          <w:szCs w:val="24"/>
        </w:rPr>
      </w:pPr>
      <w:r w:rsidRPr="0006096E">
        <w:rPr>
          <w:szCs w:val="24"/>
        </w:rPr>
        <w:t>Several recent studies have also suggested that working the night shift may be associated with an increased risk of breast cancer. The light-sensitive hormone melatonin may play a role in this link, and further research is being conducted in this area.</w:t>
      </w:r>
      <w:r w:rsidRPr="0006096E">
        <w:rPr>
          <w:szCs w:val="24"/>
          <w:vertAlign w:val="superscript"/>
        </w:rPr>
        <w:fldChar w:fldCharType="begin"/>
      </w:r>
      <w:r w:rsidRPr="0006096E">
        <w:rPr>
          <w:szCs w:val="24"/>
          <w:vertAlign w:val="superscript"/>
        </w:rPr>
        <w:instrText xml:space="preserve"> REF _Ref400361650 \w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_Ref401150325 \w \h </w:instrText>
      </w:r>
      <w:r w:rsidRPr="0006096E">
        <w:rPr>
          <w:szCs w:val="24"/>
          <w:vertAlign w:val="superscript"/>
        </w:rPr>
      </w:r>
      <w:r w:rsidRPr="0006096E">
        <w:rPr>
          <w:szCs w:val="24"/>
          <w:vertAlign w:val="superscript"/>
        </w:rPr>
        <w:fldChar w:fldCharType="separate"/>
      </w:r>
      <w:r w:rsidR="00E427E2">
        <w:rPr>
          <w:szCs w:val="24"/>
          <w:vertAlign w:val="superscript"/>
        </w:rPr>
        <w:t>10</w:t>
      </w:r>
      <w:r w:rsidRPr="0006096E">
        <w:rPr>
          <w:szCs w:val="24"/>
          <w:vertAlign w:val="superscript"/>
        </w:rPr>
        <w:fldChar w:fldCharType="end"/>
      </w:r>
    </w:p>
    <w:p w14:paraId="29832374" w14:textId="77777777" w:rsidR="0040122E" w:rsidRPr="0006096E" w:rsidRDefault="0040122E" w:rsidP="0040122E">
      <w:pPr>
        <w:jc w:val="both"/>
        <w:rPr>
          <w:szCs w:val="24"/>
        </w:rPr>
      </w:pPr>
    </w:p>
    <w:p w14:paraId="26F3F24F" w14:textId="77777777" w:rsidR="0040122E" w:rsidRPr="0006096E" w:rsidRDefault="0040122E" w:rsidP="0040122E">
      <w:pPr>
        <w:jc w:val="both"/>
        <w:rPr>
          <w:szCs w:val="24"/>
        </w:rPr>
      </w:pPr>
    </w:p>
    <w:p w14:paraId="77A37A04" w14:textId="77777777" w:rsidR="0040122E" w:rsidRPr="0006096E" w:rsidRDefault="0040122E" w:rsidP="0040122E">
      <w:pPr>
        <w:jc w:val="both"/>
        <w:outlineLvl w:val="0"/>
        <w:rPr>
          <w:b/>
          <w:szCs w:val="24"/>
        </w:rPr>
      </w:pPr>
      <w:r w:rsidRPr="0006096E">
        <w:rPr>
          <w:b/>
          <w:szCs w:val="24"/>
        </w:rPr>
        <w:t>Other Risk Factors That Have Been Investigated</w:t>
      </w:r>
    </w:p>
    <w:p w14:paraId="558CE9EE" w14:textId="77777777" w:rsidR="0040122E" w:rsidRPr="0006096E" w:rsidRDefault="0040122E" w:rsidP="0040122E">
      <w:pPr>
        <w:jc w:val="both"/>
        <w:outlineLvl w:val="0"/>
        <w:rPr>
          <w:b/>
          <w:szCs w:val="24"/>
        </w:rPr>
      </w:pPr>
    </w:p>
    <w:p w14:paraId="19F740AE" w14:textId="77777777" w:rsidR="0040122E" w:rsidRPr="0006096E" w:rsidRDefault="0040122E" w:rsidP="0040122E">
      <w:pPr>
        <w:ind w:firstLine="720"/>
        <w:jc w:val="both"/>
        <w:rPr>
          <w:i/>
          <w:szCs w:val="24"/>
        </w:rPr>
      </w:pPr>
      <w:r w:rsidRPr="0006096E">
        <w:rPr>
          <w:i/>
          <w:szCs w:val="24"/>
        </w:rPr>
        <w:t>Lifestyle Factors</w:t>
      </w:r>
    </w:p>
    <w:p w14:paraId="3D79184C" w14:textId="77777777" w:rsidR="0040122E" w:rsidRPr="0006096E" w:rsidRDefault="0040122E" w:rsidP="0040122E">
      <w:pPr>
        <w:jc w:val="both"/>
        <w:rPr>
          <w:szCs w:val="24"/>
        </w:rPr>
      </w:pPr>
    </w:p>
    <w:p w14:paraId="69A5E137" w14:textId="77777777" w:rsidR="0040122E" w:rsidRPr="0006096E" w:rsidRDefault="0040122E" w:rsidP="0040122E">
      <w:pPr>
        <w:jc w:val="both"/>
        <w:rPr>
          <w:szCs w:val="24"/>
        </w:rPr>
      </w:pPr>
      <w:r w:rsidRPr="0006096E">
        <w:rPr>
          <w:szCs w:val="24"/>
        </w:rPr>
        <w:t>Though links have been suggested, antiperspirants, bras, and breast implants have all been investigated as possible risk factors for breast cancer but no associations have been found.</w:t>
      </w:r>
      <w:r w:rsidRPr="0006096E">
        <w:rPr>
          <w:szCs w:val="24"/>
          <w:vertAlign w:val="superscript"/>
        </w:rPr>
        <w:fldChar w:fldCharType="begin"/>
      </w:r>
      <w:r w:rsidRPr="0006096E">
        <w:rPr>
          <w:szCs w:val="24"/>
          <w:vertAlign w:val="superscript"/>
        </w:rPr>
        <w:instrText xml:space="preserve"> REF _Ref400361650 \w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_Ref400362052 \w \h  \* MERGEFORMAT </w:instrText>
      </w:r>
      <w:r w:rsidRPr="0006096E">
        <w:rPr>
          <w:szCs w:val="24"/>
          <w:vertAlign w:val="superscript"/>
        </w:rPr>
      </w:r>
      <w:r w:rsidRPr="0006096E">
        <w:rPr>
          <w:szCs w:val="24"/>
          <w:vertAlign w:val="superscript"/>
        </w:rPr>
        <w:fldChar w:fldCharType="separate"/>
      </w:r>
      <w:r w:rsidR="00E427E2">
        <w:rPr>
          <w:szCs w:val="24"/>
          <w:vertAlign w:val="superscript"/>
        </w:rPr>
        <w:t>15</w:t>
      </w:r>
      <w:r w:rsidRPr="0006096E">
        <w:rPr>
          <w:szCs w:val="24"/>
          <w:vertAlign w:val="superscript"/>
        </w:rPr>
        <w:fldChar w:fldCharType="end"/>
      </w:r>
    </w:p>
    <w:p w14:paraId="1BBDF15F" w14:textId="77777777" w:rsidR="0040122E" w:rsidRPr="0006096E" w:rsidRDefault="0040122E" w:rsidP="0040122E">
      <w:pPr>
        <w:jc w:val="both"/>
        <w:rPr>
          <w:szCs w:val="24"/>
        </w:rPr>
      </w:pPr>
    </w:p>
    <w:p w14:paraId="60E17CB0" w14:textId="77777777" w:rsidR="0040122E" w:rsidRPr="0006096E" w:rsidRDefault="0040122E" w:rsidP="0040122E">
      <w:pPr>
        <w:jc w:val="both"/>
        <w:rPr>
          <w:szCs w:val="24"/>
        </w:rPr>
      </w:pPr>
      <w:r w:rsidRPr="0006096E">
        <w:rPr>
          <w:szCs w:val="24"/>
        </w:rPr>
        <w:t>Dietary fat intake is another factor that has been suggested to increase a woman’s risk for breast cancer. Though studies have found decreased breast cancer rates in countries with a diet typically lower in fat, studies in the U.S. have not shown an association between the amount of fat in the diet and increased risk of breast cancer.</w:t>
      </w:r>
      <w:r w:rsidRPr="0006096E">
        <w:rPr>
          <w:szCs w:val="24"/>
          <w:vertAlign w:val="superscript"/>
        </w:rPr>
        <w:fldChar w:fldCharType="begin"/>
      </w:r>
      <w:r w:rsidRPr="0006096E">
        <w:rPr>
          <w:szCs w:val="24"/>
          <w:vertAlign w:val="superscript"/>
        </w:rPr>
        <w:instrText xml:space="preserve"> REF _Ref400361650 \w \h  \* MERGEFORMAT </w:instrText>
      </w:r>
      <w:r w:rsidRPr="0006096E">
        <w:rPr>
          <w:szCs w:val="24"/>
          <w:vertAlign w:val="superscript"/>
        </w:rPr>
      </w:r>
      <w:r w:rsidRPr="0006096E">
        <w:rPr>
          <w:szCs w:val="24"/>
          <w:vertAlign w:val="superscript"/>
        </w:rPr>
        <w:fldChar w:fldCharType="separate"/>
      </w:r>
      <w:r w:rsidR="00E427E2">
        <w:rPr>
          <w:szCs w:val="24"/>
          <w:vertAlign w:val="superscript"/>
        </w:rPr>
        <w:t>2</w:t>
      </w:r>
      <w:r w:rsidRPr="0006096E">
        <w:rPr>
          <w:szCs w:val="24"/>
          <w:vertAlign w:val="superscript"/>
        </w:rPr>
        <w:fldChar w:fldCharType="end"/>
      </w:r>
      <w:r w:rsidRPr="0006096E">
        <w:rPr>
          <w:szCs w:val="24"/>
          <w:vertAlign w:val="superscript"/>
        </w:rPr>
        <w:t xml:space="preserve">, </w:t>
      </w:r>
      <w:r w:rsidRPr="0006096E">
        <w:rPr>
          <w:szCs w:val="24"/>
          <w:vertAlign w:val="superscript"/>
        </w:rPr>
        <w:fldChar w:fldCharType="begin"/>
      </w:r>
      <w:r w:rsidRPr="0006096E">
        <w:rPr>
          <w:szCs w:val="24"/>
          <w:vertAlign w:val="superscript"/>
        </w:rPr>
        <w:instrText xml:space="preserve"> REF _Ref400362052 \w \h  \* MERGEFORMAT </w:instrText>
      </w:r>
      <w:r w:rsidRPr="0006096E">
        <w:rPr>
          <w:szCs w:val="24"/>
          <w:vertAlign w:val="superscript"/>
        </w:rPr>
      </w:r>
      <w:r w:rsidRPr="0006096E">
        <w:rPr>
          <w:szCs w:val="24"/>
          <w:vertAlign w:val="superscript"/>
        </w:rPr>
        <w:fldChar w:fldCharType="separate"/>
      </w:r>
      <w:r w:rsidR="00E427E2">
        <w:rPr>
          <w:szCs w:val="24"/>
          <w:vertAlign w:val="superscript"/>
        </w:rPr>
        <w:t>15</w:t>
      </w:r>
      <w:r w:rsidRPr="0006096E">
        <w:rPr>
          <w:szCs w:val="24"/>
          <w:vertAlign w:val="superscript"/>
        </w:rPr>
        <w:fldChar w:fldCharType="end"/>
      </w:r>
    </w:p>
    <w:p w14:paraId="45794819" w14:textId="77777777" w:rsidR="0040122E" w:rsidRPr="0006096E" w:rsidRDefault="0040122E" w:rsidP="0040122E">
      <w:pPr>
        <w:jc w:val="both"/>
        <w:rPr>
          <w:szCs w:val="24"/>
        </w:rPr>
      </w:pPr>
    </w:p>
    <w:p w14:paraId="58CFD0F4" w14:textId="77777777" w:rsidR="0040122E" w:rsidRPr="0006096E" w:rsidRDefault="0040122E" w:rsidP="0040122E">
      <w:pPr>
        <w:jc w:val="both"/>
        <w:rPr>
          <w:b/>
          <w:bCs/>
          <w:szCs w:val="24"/>
        </w:rPr>
      </w:pPr>
      <w:r w:rsidRPr="0006096E">
        <w:rPr>
          <w:b/>
          <w:bCs/>
          <w:szCs w:val="24"/>
        </w:rPr>
        <w:t>References/For More Information</w:t>
      </w:r>
    </w:p>
    <w:p w14:paraId="379013BB" w14:textId="77777777" w:rsidR="0040122E" w:rsidRPr="0006096E" w:rsidRDefault="0040122E" w:rsidP="0040122E">
      <w:pPr>
        <w:jc w:val="both"/>
        <w:rPr>
          <w:b/>
          <w:bCs/>
          <w:sz w:val="20"/>
        </w:rPr>
      </w:pPr>
    </w:p>
    <w:p w14:paraId="2D51C6C6" w14:textId="77777777" w:rsidR="0040122E" w:rsidRPr="0006096E" w:rsidRDefault="0040122E" w:rsidP="0040122E">
      <w:pPr>
        <w:jc w:val="both"/>
        <w:rPr>
          <w:i/>
          <w:sz w:val="20"/>
        </w:rPr>
      </w:pPr>
      <w:r w:rsidRPr="0006096E">
        <w:rPr>
          <w:i/>
          <w:sz w:val="20"/>
        </w:rPr>
        <w:t>Much of the information contained in this summary has been taken directly from the following sources. This material is provided for informational purposes only and should not be considered as medical advice. Persons with questions regarding a specific medical problem or condition should consult their physician.</w:t>
      </w:r>
    </w:p>
    <w:p w14:paraId="35436B9A" w14:textId="77777777" w:rsidR="0040122E" w:rsidRPr="0006096E" w:rsidRDefault="0040122E" w:rsidP="0040122E">
      <w:pPr>
        <w:jc w:val="both"/>
        <w:rPr>
          <w:sz w:val="20"/>
        </w:rPr>
      </w:pPr>
    </w:p>
    <w:p w14:paraId="7683CC55" w14:textId="3DEDA943" w:rsidR="0040122E" w:rsidRPr="0006096E" w:rsidRDefault="0040122E" w:rsidP="0040122E">
      <w:pPr>
        <w:jc w:val="both"/>
        <w:rPr>
          <w:sz w:val="20"/>
        </w:rPr>
      </w:pPr>
      <w:proofErr w:type="gramStart"/>
      <w:r w:rsidRPr="0006096E">
        <w:rPr>
          <w:sz w:val="20"/>
        </w:rPr>
        <w:t>American Cancer Society (ACS).</w:t>
      </w:r>
      <w:proofErr w:type="gramEnd"/>
      <w:r w:rsidRPr="0006096E">
        <w:rPr>
          <w:sz w:val="20"/>
        </w:rPr>
        <w:t xml:space="preserve"> </w:t>
      </w:r>
      <w:hyperlink r:id="rId44" w:tooltip="American Cancer Society (ACS)" w:history="1">
        <w:r w:rsidRPr="0006096E">
          <w:rPr>
            <w:color w:val="0000FF"/>
            <w:sz w:val="20"/>
            <w:u w:val="single"/>
          </w:rPr>
          <w:t>http://www.cancer.org</w:t>
        </w:r>
      </w:hyperlink>
    </w:p>
    <w:p w14:paraId="3942CD78" w14:textId="77777777" w:rsidR="0040122E" w:rsidRPr="0006096E" w:rsidRDefault="0040122E" w:rsidP="0040122E">
      <w:pPr>
        <w:numPr>
          <w:ilvl w:val="0"/>
          <w:numId w:val="31"/>
        </w:numPr>
        <w:jc w:val="both"/>
        <w:rPr>
          <w:sz w:val="20"/>
        </w:rPr>
      </w:pPr>
      <w:bookmarkStart w:id="1" w:name="_Ref400361552"/>
      <w:r w:rsidRPr="0006096E">
        <w:rPr>
          <w:sz w:val="20"/>
        </w:rPr>
        <w:t>ACS. 2015. Cancer Facts &amp; Figures 2015.</w:t>
      </w:r>
      <w:bookmarkEnd w:id="1"/>
    </w:p>
    <w:p w14:paraId="52D14058" w14:textId="77777777" w:rsidR="0040122E" w:rsidRPr="0006096E" w:rsidRDefault="0040122E" w:rsidP="0040122E">
      <w:pPr>
        <w:numPr>
          <w:ilvl w:val="0"/>
          <w:numId w:val="31"/>
        </w:numPr>
        <w:jc w:val="both"/>
        <w:rPr>
          <w:sz w:val="20"/>
        </w:rPr>
      </w:pPr>
      <w:bookmarkStart w:id="2" w:name="_Ref400361650"/>
      <w:r w:rsidRPr="0006096E">
        <w:rPr>
          <w:sz w:val="20"/>
        </w:rPr>
        <w:t>ACS. 2015. Detailed Guide: Breast Cancer.</w:t>
      </w:r>
      <w:bookmarkEnd w:id="2"/>
    </w:p>
    <w:p w14:paraId="409E624F" w14:textId="77777777" w:rsidR="0040122E" w:rsidRPr="0006096E" w:rsidRDefault="0040122E" w:rsidP="0040122E">
      <w:pPr>
        <w:numPr>
          <w:ilvl w:val="0"/>
          <w:numId w:val="31"/>
        </w:numPr>
        <w:jc w:val="both"/>
        <w:rPr>
          <w:sz w:val="20"/>
        </w:rPr>
      </w:pPr>
      <w:bookmarkStart w:id="3" w:name="_Ref400361808"/>
      <w:r w:rsidRPr="0006096E">
        <w:rPr>
          <w:sz w:val="20"/>
        </w:rPr>
        <w:t>ACS. 2015. Non-Cancerous Breast Conditions.</w:t>
      </w:r>
      <w:bookmarkEnd w:id="3"/>
    </w:p>
    <w:p w14:paraId="172E5196" w14:textId="77777777" w:rsidR="0040122E" w:rsidRPr="0006096E" w:rsidRDefault="0040122E" w:rsidP="0040122E">
      <w:pPr>
        <w:numPr>
          <w:ilvl w:val="0"/>
          <w:numId w:val="31"/>
        </w:numPr>
        <w:jc w:val="both"/>
        <w:rPr>
          <w:sz w:val="20"/>
        </w:rPr>
      </w:pPr>
      <w:r w:rsidRPr="0006096E">
        <w:rPr>
          <w:sz w:val="20"/>
        </w:rPr>
        <w:t>ACS. 2014. Inflammatory Breast Cancer.</w:t>
      </w:r>
    </w:p>
    <w:p w14:paraId="66FC95A5" w14:textId="77777777" w:rsidR="0040122E" w:rsidRPr="0006096E" w:rsidRDefault="0040122E" w:rsidP="0040122E">
      <w:pPr>
        <w:numPr>
          <w:ilvl w:val="0"/>
          <w:numId w:val="31"/>
        </w:numPr>
        <w:jc w:val="both"/>
        <w:rPr>
          <w:sz w:val="20"/>
        </w:rPr>
      </w:pPr>
      <w:bookmarkStart w:id="4" w:name="_Ref400361732"/>
      <w:r w:rsidRPr="0006096E">
        <w:rPr>
          <w:sz w:val="20"/>
        </w:rPr>
        <w:t>ACS. 2015. Detailed Guide: Breast Cancer in Men.</w:t>
      </w:r>
      <w:bookmarkEnd w:id="4"/>
    </w:p>
    <w:p w14:paraId="0305D6F4" w14:textId="77777777" w:rsidR="0040122E" w:rsidRPr="0006096E" w:rsidRDefault="0040122E" w:rsidP="0040122E">
      <w:pPr>
        <w:jc w:val="both"/>
        <w:rPr>
          <w:sz w:val="20"/>
        </w:rPr>
      </w:pPr>
    </w:p>
    <w:p w14:paraId="1213F35C" w14:textId="6DA3174F" w:rsidR="0040122E" w:rsidRPr="0006096E" w:rsidRDefault="0040122E" w:rsidP="0040122E">
      <w:pPr>
        <w:jc w:val="both"/>
        <w:rPr>
          <w:sz w:val="20"/>
          <w:lang w:val="de-DE"/>
        </w:rPr>
      </w:pPr>
      <w:r w:rsidRPr="0006096E">
        <w:rPr>
          <w:sz w:val="20"/>
          <w:lang w:val="de-DE"/>
        </w:rPr>
        <w:t xml:space="preserve">American Society of Clinical Oncology (ASCO). </w:t>
      </w:r>
      <w:hyperlink r:id="rId45" w:tooltip="American Society of Clinical Oncology (ASCO)" w:history="1">
        <w:r w:rsidRPr="0006096E">
          <w:rPr>
            <w:color w:val="0000FF"/>
            <w:sz w:val="20"/>
            <w:u w:val="single"/>
            <w:lang w:val="de-DE"/>
          </w:rPr>
          <w:t>http://www.cancer.net</w:t>
        </w:r>
      </w:hyperlink>
    </w:p>
    <w:p w14:paraId="226BC40D" w14:textId="77777777" w:rsidR="0040122E" w:rsidRPr="0006096E" w:rsidRDefault="0040122E" w:rsidP="0040122E">
      <w:pPr>
        <w:numPr>
          <w:ilvl w:val="0"/>
          <w:numId w:val="31"/>
        </w:numPr>
        <w:jc w:val="both"/>
        <w:rPr>
          <w:sz w:val="20"/>
          <w:lang w:val="de-DE"/>
        </w:rPr>
      </w:pPr>
      <w:bookmarkStart w:id="5" w:name="_Ref400362635"/>
      <w:r w:rsidRPr="0006096E">
        <w:rPr>
          <w:sz w:val="20"/>
          <w:lang w:val="de-DE"/>
        </w:rPr>
        <w:lastRenderedPageBreak/>
        <w:t>ASCO. 2013. Guide to Breast Cancer.</w:t>
      </w:r>
      <w:bookmarkEnd w:id="5"/>
    </w:p>
    <w:p w14:paraId="1B4CF6F9" w14:textId="77777777" w:rsidR="0040122E" w:rsidRPr="0006096E" w:rsidRDefault="0040122E" w:rsidP="0040122E">
      <w:pPr>
        <w:numPr>
          <w:ilvl w:val="0"/>
          <w:numId w:val="31"/>
        </w:numPr>
        <w:jc w:val="both"/>
        <w:rPr>
          <w:sz w:val="20"/>
          <w:lang w:val="de-DE"/>
        </w:rPr>
      </w:pPr>
      <w:r w:rsidRPr="0006096E">
        <w:rPr>
          <w:sz w:val="20"/>
          <w:lang w:val="de-DE"/>
        </w:rPr>
        <w:t>ASCO. 2013. Guide to Breast Cancer – Inflammatory.</w:t>
      </w:r>
    </w:p>
    <w:p w14:paraId="72AB7689" w14:textId="77777777" w:rsidR="0040122E" w:rsidRPr="0006096E" w:rsidRDefault="0040122E" w:rsidP="0040122E">
      <w:pPr>
        <w:numPr>
          <w:ilvl w:val="0"/>
          <w:numId w:val="31"/>
        </w:numPr>
        <w:jc w:val="both"/>
        <w:rPr>
          <w:sz w:val="20"/>
          <w:lang w:val="de-DE"/>
        </w:rPr>
      </w:pPr>
      <w:r w:rsidRPr="0006096E">
        <w:rPr>
          <w:sz w:val="20"/>
          <w:lang w:val="de-DE"/>
        </w:rPr>
        <w:t>ASCO. 2014. Guide to Breast Cancer – Metaplastic.</w:t>
      </w:r>
    </w:p>
    <w:p w14:paraId="36EF5BEF" w14:textId="77777777" w:rsidR="0040122E" w:rsidRPr="0006096E" w:rsidRDefault="0040122E" w:rsidP="0040122E">
      <w:pPr>
        <w:numPr>
          <w:ilvl w:val="0"/>
          <w:numId w:val="31"/>
        </w:numPr>
        <w:jc w:val="both"/>
        <w:rPr>
          <w:sz w:val="20"/>
          <w:lang w:val="de-DE"/>
        </w:rPr>
      </w:pPr>
      <w:bookmarkStart w:id="6" w:name="_Ref400361706"/>
      <w:r w:rsidRPr="0006096E">
        <w:rPr>
          <w:sz w:val="20"/>
          <w:lang w:val="de-DE"/>
        </w:rPr>
        <w:t>ASCO. 2014. Guide to Breast Cancer – Male.</w:t>
      </w:r>
      <w:bookmarkEnd w:id="6"/>
    </w:p>
    <w:p w14:paraId="17A6A489" w14:textId="77777777" w:rsidR="0040122E" w:rsidRPr="0006096E" w:rsidRDefault="0040122E" w:rsidP="0040122E">
      <w:pPr>
        <w:jc w:val="both"/>
        <w:rPr>
          <w:sz w:val="20"/>
        </w:rPr>
      </w:pPr>
    </w:p>
    <w:p w14:paraId="6F02E4E6" w14:textId="621D55D1" w:rsidR="0040122E" w:rsidRPr="0006096E" w:rsidRDefault="0040122E" w:rsidP="0040122E">
      <w:pPr>
        <w:jc w:val="both"/>
        <w:rPr>
          <w:sz w:val="20"/>
        </w:rPr>
      </w:pPr>
      <w:proofErr w:type="gramStart"/>
      <w:r w:rsidRPr="0006096E">
        <w:rPr>
          <w:sz w:val="20"/>
        </w:rPr>
        <w:t>International Agency for Research on Cancer (IARC).</w:t>
      </w:r>
      <w:proofErr w:type="gramEnd"/>
      <w:r w:rsidRPr="0006096E">
        <w:rPr>
          <w:sz w:val="20"/>
        </w:rPr>
        <w:t xml:space="preserve"> </w:t>
      </w:r>
      <w:hyperlink r:id="rId46" w:tooltip="International Agency for Research on Cancer (IARC)" w:history="1">
        <w:r w:rsidRPr="0006096E">
          <w:rPr>
            <w:color w:val="0000FF"/>
            <w:sz w:val="20"/>
            <w:u w:val="single"/>
          </w:rPr>
          <w:t>http://www.iarc.fr/</w:t>
        </w:r>
      </w:hyperlink>
      <w:r w:rsidRPr="0006096E">
        <w:rPr>
          <w:sz w:val="20"/>
        </w:rPr>
        <w:t xml:space="preserve"> </w:t>
      </w:r>
    </w:p>
    <w:p w14:paraId="5D14302F" w14:textId="725BFDE4" w:rsidR="0040122E" w:rsidRPr="0006096E" w:rsidRDefault="0040122E" w:rsidP="0040122E">
      <w:pPr>
        <w:numPr>
          <w:ilvl w:val="0"/>
          <w:numId w:val="31"/>
        </w:numPr>
        <w:rPr>
          <w:color w:val="0000FF"/>
          <w:sz w:val="20"/>
          <w:u w:val="single"/>
        </w:rPr>
      </w:pPr>
      <w:bookmarkStart w:id="7" w:name="_Ref401150325"/>
      <w:r w:rsidRPr="0006096E">
        <w:rPr>
          <w:sz w:val="20"/>
        </w:rPr>
        <w:t xml:space="preserve">IARC. 2010. IARC Monographs on the Evaluation of Carcinogenic Risks to Humans, Volume 98: Painting, Firefighting and Shiftwork. Available at: </w:t>
      </w:r>
      <w:hyperlink r:id="rId47" w:tooltip="10. IARC. 2010. IARC Monographs on the Evaluation of Carcinogenic Risks to Humans, Volume 98: Painting, Firefighting and Shiftwork. Available " w:history="1">
        <w:r w:rsidRPr="0006096E">
          <w:rPr>
            <w:color w:val="0000FF"/>
            <w:sz w:val="20"/>
            <w:u w:val="single"/>
          </w:rPr>
          <w:t>http://monographs.iarc.fr/ENG/Monographs/vol98/index.php</w:t>
        </w:r>
      </w:hyperlink>
      <w:bookmarkEnd w:id="7"/>
    </w:p>
    <w:p w14:paraId="6A8952D0" w14:textId="77777777" w:rsidR="0040122E" w:rsidRPr="0006096E" w:rsidRDefault="0040122E" w:rsidP="0040122E">
      <w:pPr>
        <w:ind w:left="720"/>
        <w:rPr>
          <w:sz w:val="20"/>
        </w:rPr>
      </w:pPr>
      <w:r w:rsidRPr="0006096E">
        <w:rPr>
          <w:sz w:val="20"/>
        </w:rPr>
        <w:t xml:space="preserve"> </w:t>
      </w:r>
    </w:p>
    <w:p w14:paraId="313AEA4D" w14:textId="77777777" w:rsidR="0040122E" w:rsidRPr="0006096E" w:rsidRDefault="0040122E" w:rsidP="0040122E">
      <w:pPr>
        <w:jc w:val="both"/>
        <w:rPr>
          <w:sz w:val="20"/>
        </w:rPr>
      </w:pPr>
      <w:proofErr w:type="gramStart"/>
      <w:r w:rsidRPr="0006096E">
        <w:rPr>
          <w:sz w:val="20"/>
        </w:rPr>
        <w:t>Massachusetts Cancer Registry (MCR), Massachusetts Department of Public Health.</w:t>
      </w:r>
      <w:proofErr w:type="gramEnd"/>
    </w:p>
    <w:p w14:paraId="3C3B65AA" w14:textId="78FB7FE5" w:rsidR="0040122E" w:rsidRPr="0006096E" w:rsidRDefault="0040122E" w:rsidP="0040122E">
      <w:pPr>
        <w:numPr>
          <w:ilvl w:val="0"/>
          <w:numId w:val="31"/>
        </w:numPr>
        <w:jc w:val="both"/>
        <w:rPr>
          <w:sz w:val="20"/>
        </w:rPr>
      </w:pPr>
      <w:bookmarkStart w:id="8" w:name="_Ref400361579"/>
      <w:r w:rsidRPr="0006096E">
        <w:rPr>
          <w:sz w:val="20"/>
        </w:rPr>
        <w:t xml:space="preserve">MCR. 2014. Cancer Incidence and Mortality in Massachusetts 2007-2011: Statewide Report. Available at: </w:t>
      </w:r>
      <w:bookmarkEnd w:id="8"/>
      <w:r w:rsidRPr="0006096E">
        <w:rPr>
          <w:sz w:val="20"/>
        </w:rPr>
        <w:fldChar w:fldCharType="begin"/>
      </w:r>
      <w:r w:rsidR="00937BF1">
        <w:rPr>
          <w:sz w:val="20"/>
        </w:rPr>
        <w:instrText>HYPERLINK "http://www.mass.gov/eohhs/docs/dph/cancer/state/registry-statewide-report-07-11.pdf" \o "11.</w:instrText>
      </w:r>
      <w:r w:rsidR="00937BF1">
        <w:rPr>
          <w:sz w:val="20"/>
        </w:rPr>
        <w:tab/>
        <w:instrText>MCR. 2014. Cancer Incidence and Mortality in Massachusetts 2007-2011: Statewide Report"</w:instrText>
      </w:r>
      <w:r w:rsidRPr="0006096E">
        <w:rPr>
          <w:sz w:val="20"/>
        </w:rPr>
        <w:fldChar w:fldCharType="separate"/>
      </w:r>
      <w:r w:rsidRPr="0006096E">
        <w:rPr>
          <w:color w:val="0000FF"/>
          <w:sz w:val="20"/>
          <w:u w:val="single"/>
        </w:rPr>
        <w:t>http://www.mass.gov/eohhs/docs/dph/cancer/state/registry-statewide-report-07-11.pdf</w:t>
      </w:r>
      <w:r w:rsidRPr="0006096E">
        <w:rPr>
          <w:sz w:val="20"/>
        </w:rPr>
        <w:fldChar w:fldCharType="end"/>
      </w:r>
    </w:p>
    <w:p w14:paraId="4DB7EE7E" w14:textId="77777777" w:rsidR="0040122E" w:rsidRPr="0006096E" w:rsidRDefault="0040122E" w:rsidP="0040122E">
      <w:pPr>
        <w:jc w:val="both"/>
        <w:rPr>
          <w:sz w:val="20"/>
        </w:rPr>
      </w:pPr>
    </w:p>
    <w:p w14:paraId="24453968" w14:textId="2C03513A" w:rsidR="0040122E" w:rsidRPr="0006096E" w:rsidRDefault="0040122E" w:rsidP="0040122E">
      <w:pPr>
        <w:jc w:val="both"/>
        <w:rPr>
          <w:sz w:val="20"/>
        </w:rPr>
      </w:pPr>
      <w:r w:rsidRPr="0006096E">
        <w:rPr>
          <w:sz w:val="20"/>
        </w:rPr>
        <w:t xml:space="preserve">National Cancer Institute (NCI). </w:t>
      </w:r>
      <w:hyperlink r:id="rId48" w:tooltip="National Cancer Institute (NCI)" w:history="1">
        <w:r w:rsidRPr="0006096E">
          <w:rPr>
            <w:color w:val="0000FF"/>
            <w:sz w:val="20"/>
            <w:u w:val="single"/>
          </w:rPr>
          <w:t>http://www.cancer.gov</w:t>
        </w:r>
      </w:hyperlink>
    </w:p>
    <w:p w14:paraId="0EB81843" w14:textId="77777777" w:rsidR="0040122E" w:rsidRPr="0006096E" w:rsidRDefault="0040122E" w:rsidP="0040122E">
      <w:pPr>
        <w:numPr>
          <w:ilvl w:val="0"/>
          <w:numId w:val="31"/>
        </w:numPr>
        <w:jc w:val="both"/>
        <w:rPr>
          <w:sz w:val="20"/>
        </w:rPr>
      </w:pPr>
      <w:r w:rsidRPr="0006096E">
        <w:rPr>
          <w:sz w:val="20"/>
        </w:rPr>
        <w:t>NCI. 2012. What You Need to Know About Breast Cancer.</w:t>
      </w:r>
    </w:p>
    <w:p w14:paraId="47876EC6" w14:textId="77777777" w:rsidR="0040122E" w:rsidRPr="0006096E" w:rsidRDefault="0040122E" w:rsidP="0040122E">
      <w:pPr>
        <w:numPr>
          <w:ilvl w:val="0"/>
          <w:numId w:val="31"/>
        </w:numPr>
        <w:jc w:val="both"/>
        <w:rPr>
          <w:sz w:val="20"/>
        </w:rPr>
      </w:pPr>
      <w:bookmarkStart w:id="9" w:name="_Ref401051601"/>
      <w:r w:rsidRPr="0006096E">
        <w:rPr>
          <w:sz w:val="20"/>
        </w:rPr>
        <w:t>NCI. 2015. Genetics of Breast and Gynecologic Cancers.</w:t>
      </w:r>
      <w:bookmarkEnd w:id="9"/>
    </w:p>
    <w:p w14:paraId="31B170C1" w14:textId="502BD43B" w:rsidR="0040122E" w:rsidRPr="0006096E" w:rsidRDefault="0040122E" w:rsidP="0040122E">
      <w:pPr>
        <w:numPr>
          <w:ilvl w:val="0"/>
          <w:numId w:val="31"/>
        </w:numPr>
        <w:jc w:val="both"/>
        <w:rPr>
          <w:sz w:val="20"/>
        </w:rPr>
      </w:pPr>
      <w:r w:rsidRPr="0006096E">
        <w:rPr>
          <w:sz w:val="20"/>
        </w:rPr>
        <w:t xml:space="preserve">Surveillance, Epidemiology, and End Results Program (SEER). 2014. Interactive Tools: Fast Stats. Statistics by Cancer Site. Incidence of Breast Cancer, Females, 1975-2011. Generated at: </w:t>
      </w:r>
      <w:hyperlink r:id="rId49" w:tooltip="14. Surveillance, Epidemiology, and End Results Program (SEER). 2014. Interactive Tools: Fast Stats. Statistics by Cancer Site. Incidence of Breast Cancer, Females, 1975-2011" w:history="1">
        <w:r w:rsidRPr="0006096E">
          <w:rPr>
            <w:color w:val="0000FF"/>
            <w:sz w:val="20"/>
            <w:u w:val="single"/>
          </w:rPr>
          <w:t>http://seer.cancer.gov/faststats/index.php</w:t>
        </w:r>
      </w:hyperlink>
    </w:p>
    <w:p w14:paraId="7F3F793F" w14:textId="77777777" w:rsidR="0040122E" w:rsidRPr="0006096E" w:rsidRDefault="0040122E" w:rsidP="0040122E">
      <w:pPr>
        <w:jc w:val="both"/>
        <w:rPr>
          <w:sz w:val="20"/>
        </w:rPr>
      </w:pPr>
    </w:p>
    <w:p w14:paraId="411B5D9F" w14:textId="77777777" w:rsidR="0040122E" w:rsidRPr="0006096E" w:rsidRDefault="0040122E" w:rsidP="0040122E">
      <w:pPr>
        <w:jc w:val="both"/>
        <w:rPr>
          <w:sz w:val="20"/>
        </w:rPr>
      </w:pPr>
      <w:proofErr w:type="spellStart"/>
      <w:proofErr w:type="gramStart"/>
      <w:r w:rsidRPr="0006096E">
        <w:rPr>
          <w:sz w:val="20"/>
        </w:rPr>
        <w:t>Schottenfeld</w:t>
      </w:r>
      <w:proofErr w:type="spellEnd"/>
      <w:r w:rsidRPr="0006096E">
        <w:rPr>
          <w:sz w:val="20"/>
        </w:rPr>
        <w:t xml:space="preserve"> and </w:t>
      </w:r>
      <w:proofErr w:type="spellStart"/>
      <w:r w:rsidRPr="0006096E">
        <w:rPr>
          <w:sz w:val="20"/>
        </w:rPr>
        <w:t>Fraumeni</w:t>
      </w:r>
      <w:proofErr w:type="spellEnd"/>
      <w:r w:rsidRPr="0006096E">
        <w:rPr>
          <w:sz w:val="20"/>
        </w:rPr>
        <w:t>.</w:t>
      </w:r>
      <w:proofErr w:type="gramEnd"/>
    </w:p>
    <w:p w14:paraId="51E380A4" w14:textId="77777777" w:rsidR="0040122E" w:rsidRPr="0006096E" w:rsidRDefault="0040122E" w:rsidP="0040122E">
      <w:pPr>
        <w:numPr>
          <w:ilvl w:val="0"/>
          <w:numId w:val="31"/>
        </w:numPr>
        <w:jc w:val="both"/>
        <w:rPr>
          <w:sz w:val="20"/>
        </w:rPr>
      </w:pPr>
      <w:bookmarkStart w:id="10" w:name="_Ref400362052"/>
      <w:proofErr w:type="spellStart"/>
      <w:r w:rsidRPr="0006096E">
        <w:rPr>
          <w:sz w:val="20"/>
        </w:rPr>
        <w:t>Colditz</w:t>
      </w:r>
      <w:proofErr w:type="spellEnd"/>
      <w:r w:rsidRPr="0006096E">
        <w:rPr>
          <w:sz w:val="20"/>
        </w:rPr>
        <w:t xml:space="preserve"> GA, Baer HJ and </w:t>
      </w:r>
      <w:proofErr w:type="spellStart"/>
      <w:r w:rsidRPr="0006096E">
        <w:rPr>
          <w:sz w:val="20"/>
        </w:rPr>
        <w:t>Tamimi</w:t>
      </w:r>
      <w:proofErr w:type="spellEnd"/>
      <w:r w:rsidRPr="0006096E">
        <w:rPr>
          <w:sz w:val="20"/>
        </w:rPr>
        <w:t xml:space="preserve"> RM. 2006. Breast Cancer, Chapter 51 in Cancer Epidemiology and Prevention. 3</w:t>
      </w:r>
      <w:r w:rsidRPr="0006096E">
        <w:rPr>
          <w:sz w:val="20"/>
          <w:vertAlign w:val="superscript"/>
        </w:rPr>
        <w:t>nd</w:t>
      </w:r>
      <w:r w:rsidRPr="0006096E">
        <w:rPr>
          <w:sz w:val="20"/>
        </w:rPr>
        <w:t xml:space="preserve"> ed. </w:t>
      </w:r>
      <w:proofErr w:type="spellStart"/>
      <w:r w:rsidRPr="0006096E">
        <w:rPr>
          <w:sz w:val="20"/>
        </w:rPr>
        <w:t>Schottenfeld</w:t>
      </w:r>
      <w:proofErr w:type="spellEnd"/>
      <w:r w:rsidRPr="0006096E">
        <w:rPr>
          <w:sz w:val="20"/>
        </w:rPr>
        <w:t xml:space="preserve"> D and </w:t>
      </w:r>
      <w:proofErr w:type="spellStart"/>
      <w:r w:rsidRPr="0006096E">
        <w:rPr>
          <w:sz w:val="20"/>
        </w:rPr>
        <w:t>Fraumeni</w:t>
      </w:r>
      <w:proofErr w:type="spellEnd"/>
      <w:r w:rsidRPr="0006096E">
        <w:rPr>
          <w:sz w:val="20"/>
        </w:rPr>
        <w:t xml:space="preserve"> JF Jr.</w:t>
      </w:r>
      <w:proofErr w:type="gramStart"/>
      <w:r w:rsidRPr="0006096E">
        <w:rPr>
          <w:sz w:val="20"/>
        </w:rPr>
        <w:t>,</w:t>
      </w:r>
      <w:proofErr w:type="spellStart"/>
      <w:r w:rsidRPr="0006096E">
        <w:rPr>
          <w:sz w:val="20"/>
        </w:rPr>
        <w:t>eds</w:t>
      </w:r>
      <w:proofErr w:type="spellEnd"/>
      <w:proofErr w:type="gramEnd"/>
      <w:r w:rsidRPr="0006096E">
        <w:rPr>
          <w:sz w:val="20"/>
        </w:rPr>
        <w:t>. Oxford University Press. pp: 995-1012.</w:t>
      </w:r>
      <w:bookmarkEnd w:id="10"/>
      <w:r w:rsidRPr="0006096E">
        <w:rPr>
          <w:sz w:val="20"/>
        </w:rPr>
        <w:t xml:space="preserve"> </w:t>
      </w:r>
    </w:p>
    <w:p w14:paraId="1FCAF24A" w14:textId="77777777" w:rsidR="0040122E" w:rsidRPr="0006096E" w:rsidRDefault="0040122E" w:rsidP="0040122E">
      <w:pPr>
        <w:jc w:val="both"/>
        <w:rPr>
          <w:sz w:val="20"/>
        </w:rPr>
      </w:pPr>
    </w:p>
    <w:p w14:paraId="47BDCB23" w14:textId="77777777" w:rsidR="0040122E" w:rsidRPr="0006096E" w:rsidRDefault="0040122E" w:rsidP="0040122E">
      <w:pPr>
        <w:jc w:val="both"/>
        <w:rPr>
          <w:sz w:val="20"/>
        </w:rPr>
      </w:pPr>
      <w:proofErr w:type="gramStart"/>
      <w:r w:rsidRPr="0006096E">
        <w:rPr>
          <w:sz w:val="20"/>
        </w:rPr>
        <w:t>U.S. Department of Health and Human Services (USDHHS).</w:t>
      </w:r>
      <w:proofErr w:type="gramEnd"/>
      <w:r w:rsidRPr="0006096E">
        <w:rPr>
          <w:sz w:val="20"/>
        </w:rPr>
        <w:t xml:space="preserve"> </w:t>
      </w:r>
    </w:p>
    <w:p w14:paraId="28C71B01" w14:textId="0641D695" w:rsidR="00D95525" w:rsidRPr="006118EB" w:rsidRDefault="0040122E" w:rsidP="006118EB">
      <w:pPr>
        <w:numPr>
          <w:ilvl w:val="0"/>
          <w:numId w:val="31"/>
        </w:numPr>
        <w:jc w:val="both"/>
      </w:pPr>
      <w:bookmarkStart w:id="11" w:name="_Ref401147490"/>
      <w:r w:rsidRPr="006118EB">
        <w:rPr>
          <w:sz w:val="20"/>
        </w:rPr>
        <w:t xml:space="preserve">Cancer, Chapter 6 in 50 Years of Progress: A Report of the Surgeon General, 2014. Available at </w:t>
      </w:r>
      <w:hyperlink r:id="rId50" w:tooltip="16. Cancer, Chapter 6 in 50 Years of Progress: A Report of the Surgeon General, 2014" w:history="1">
        <w:r w:rsidRPr="006118EB">
          <w:rPr>
            <w:color w:val="0000FF"/>
            <w:sz w:val="20"/>
            <w:u w:val="single"/>
          </w:rPr>
          <w:t>http://www.surgeongeneral.gov/library/reports/50-years-of-progress/50-years-of-progress-by-section.html</w:t>
        </w:r>
      </w:hyperlink>
      <w:bookmarkEnd w:id="11"/>
    </w:p>
    <w:sectPr w:rsidR="00D95525" w:rsidRPr="006118EB" w:rsidSect="00CD5A6B">
      <w:type w:val="continuous"/>
      <w:pgSz w:w="12240" w:h="15840"/>
      <w:pgMar w:top="1440" w:right="1728" w:bottom="1440" w:left="172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37E6E" w14:textId="77777777" w:rsidR="00224D6E" w:rsidRDefault="00224D6E">
      <w:pPr>
        <w:spacing w:line="20" w:lineRule="exact"/>
      </w:pPr>
    </w:p>
  </w:endnote>
  <w:endnote w:type="continuationSeparator" w:id="0">
    <w:p w14:paraId="60835D3A" w14:textId="77777777" w:rsidR="00224D6E" w:rsidRDefault="00224D6E">
      <w:r>
        <w:t xml:space="preserve"> </w:t>
      </w:r>
    </w:p>
  </w:endnote>
  <w:endnote w:type="continuationNotice" w:id="1">
    <w:p w14:paraId="4A1265E7" w14:textId="77777777" w:rsidR="00224D6E" w:rsidRDefault="00224D6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838575"/>
      <w:docPartObj>
        <w:docPartGallery w:val="Page Numbers (Bottom of Page)"/>
        <w:docPartUnique/>
      </w:docPartObj>
    </w:sdtPr>
    <w:sdtEndPr>
      <w:rPr>
        <w:noProof/>
      </w:rPr>
    </w:sdtEndPr>
    <w:sdtContent>
      <w:p w14:paraId="46ECA022" w14:textId="77777777" w:rsidR="006438C8" w:rsidRDefault="006438C8">
        <w:pPr>
          <w:pStyle w:val="Footer"/>
          <w:jc w:val="center"/>
        </w:pPr>
        <w:r>
          <w:fldChar w:fldCharType="begin"/>
        </w:r>
        <w:r>
          <w:instrText xml:space="preserve"> PAGE   \* MERGEFORMAT </w:instrText>
        </w:r>
        <w:r>
          <w:fldChar w:fldCharType="separate"/>
        </w:r>
        <w:r w:rsidR="00827739">
          <w:rPr>
            <w:noProof/>
          </w:rPr>
          <w:t>3</w:t>
        </w:r>
        <w:r>
          <w:rPr>
            <w:noProof/>
          </w:rPr>
          <w:fldChar w:fldCharType="end"/>
        </w:r>
      </w:p>
    </w:sdtContent>
  </w:sdt>
  <w:p w14:paraId="7EC816E8" w14:textId="77777777" w:rsidR="006438C8" w:rsidRDefault="006438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FB851" w14:textId="19ECB147" w:rsidR="006438C8" w:rsidRDefault="006438C8">
    <w:pPr>
      <w:pStyle w:val="Footer"/>
      <w:jc w:val="center"/>
    </w:pPr>
  </w:p>
  <w:p w14:paraId="467EE2C0" w14:textId="77777777" w:rsidR="006438C8" w:rsidRDefault="006438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8B628" w14:textId="77777777" w:rsidR="006438C8" w:rsidRDefault="006438C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4008C" w14:textId="77777777" w:rsidR="006438C8" w:rsidRDefault="006438C8" w:rsidP="00667158">
    <w:pPr>
      <w:jc w:val="right"/>
      <w:rPr>
        <w:sz w:val="20"/>
      </w:rPr>
    </w:pPr>
  </w:p>
  <w:p w14:paraId="20E5CF61" w14:textId="77777777" w:rsidR="006438C8" w:rsidRDefault="006438C8" w:rsidP="0066715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438C8" w14:paraId="0AA5A43D" w14:textId="77777777" w:rsidTr="00667158">
      <w:tc>
        <w:tcPr>
          <w:tcW w:w="2718" w:type="dxa"/>
          <w:tcBorders>
            <w:top w:val="single" w:sz="18" w:space="0" w:color="auto"/>
          </w:tcBorders>
        </w:tcPr>
        <w:p w14:paraId="2B5191E2" w14:textId="77777777" w:rsidR="006438C8" w:rsidRDefault="006438C8" w:rsidP="0066715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7356562D" w14:textId="77777777" w:rsidR="006438C8" w:rsidRDefault="006438C8" w:rsidP="00667158">
          <w:pPr>
            <w:rPr>
              <w:sz w:val="20"/>
            </w:rPr>
          </w:pPr>
          <w:r>
            <w:rPr>
              <w:sz w:val="20"/>
            </w:rPr>
            <w:t>&lt; 800 ppm = preferred</w:t>
          </w:r>
        </w:p>
      </w:tc>
      <w:tc>
        <w:tcPr>
          <w:tcW w:w="3600" w:type="dxa"/>
          <w:tcBorders>
            <w:top w:val="single" w:sz="18" w:space="0" w:color="auto"/>
          </w:tcBorders>
        </w:tcPr>
        <w:p w14:paraId="5234FCB3" w14:textId="77777777" w:rsidR="006438C8" w:rsidRDefault="006438C8" w:rsidP="00667158">
          <w:pPr>
            <w:jc w:val="right"/>
            <w:rPr>
              <w:sz w:val="20"/>
            </w:rPr>
          </w:pPr>
          <w:r>
            <w:rPr>
              <w:sz w:val="20"/>
            </w:rPr>
            <w:t>Temperature:</w:t>
          </w:r>
        </w:p>
      </w:tc>
      <w:tc>
        <w:tcPr>
          <w:tcW w:w="3420" w:type="dxa"/>
          <w:tcBorders>
            <w:top w:val="single" w:sz="18" w:space="0" w:color="auto"/>
          </w:tcBorders>
        </w:tcPr>
        <w:p w14:paraId="55CF3EB6" w14:textId="77777777" w:rsidR="006438C8" w:rsidRDefault="006438C8" w:rsidP="00667158">
          <w:pPr>
            <w:rPr>
              <w:sz w:val="20"/>
            </w:rPr>
          </w:pPr>
          <w:r>
            <w:rPr>
              <w:sz w:val="20"/>
            </w:rPr>
            <w:t>70 - 78 °F</w:t>
          </w:r>
        </w:p>
      </w:tc>
    </w:tr>
    <w:tr w:rsidR="006438C8" w14:paraId="5EEC81F9" w14:textId="77777777" w:rsidTr="00667158">
      <w:tc>
        <w:tcPr>
          <w:tcW w:w="2718" w:type="dxa"/>
        </w:tcPr>
        <w:p w14:paraId="0F9A5CA7" w14:textId="77777777" w:rsidR="006438C8" w:rsidRDefault="006438C8" w:rsidP="00667158">
          <w:pPr>
            <w:jc w:val="right"/>
            <w:rPr>
              <w:sz w:val="20"/>
            </w:rPr>
          </w:pPr>
        </w:p>
      </w:tc>
      <w:tc>
        <w:tcPr>
          <w:tcW w:w="4860" w:type="dxa"/>
        </w:tcPr>
        <w:p w14:paraId="2FE137C1" w14:textId="77777777" w:rsidR="006438C8" w:rsidRDefault="006438C8" w:rsidP="00667158">
          <w:pPr>
            <w:rPr>
              <w:sz w:val="20"/>
            </w:rPr>
          </w:pPr>
          <w:r>
            <w:rPr>
              <w:sz w:val="20"/>
            </w:rPr>
            <w:t>&gt; 800 ppm = indicative of ventilation problems</w:t>
          </w:r>
        </w:p>
      </w:tc>
      <w:tc>
        <w:tcPr>
          <w:tcW w:w="3600" w:type="dxa"/>
        </w:tcPr>
        <w:p w14:paraId="6E24ACB8" w14:textId="77777777" w:rsidR="006438C8" w:rsidRDefault="006438C8" w:rsidP="00667158">
          <w:pPr>
            <w:jc w:val="right"/>
            <w:rPr>
              <w:sz w:val="20"/>
            </w:rPr>
          </w:pPr>
          <w:r>
            <w:rPr>
              <w:sz w:val="20"/>
            </w:rPr>
            <w:t>Relative Humidity:</w:t>
          </w:r>
        </w:p>
      </w:tc>
      <w:tc>
        <w:tcPr>
          <w:tcW w:w="3420" w:type="dxa"/>
        </w:tcPr>
        <w:p w14:paraId="1003053C" w14:textId="77777777" w:rsidR="006438C8" w:rsidRDefault="006438C8" w:rsidP="00667158">
          <w:pPr>
            <w:rPr>
              <w:sz w:val="20"/>
            </w:rPr>
          </w:pPr>
          <w:r>
            <w:rPr>
              <w:sz w:val="20"/>
            </w:rPr>
            <w:t>40 - 60%</w:t>
          </w:r>
        </w:p>
      </w:tc>
    </w:tr>
    <w:tr w:rsidR="006438C8" w14:paraId="1DF6EC30" w14:textId="77777777" w:rsidTr="00667158">
      <w:tc>
        <w:tcPr>
          <w:tcW w:w="2718" w:type="dxa"/>
          <w:tcBorders>
            <w:bottom w:val="single" w:sz="18" w:space="0" w:color="auto"/>
          </w:tcBorders>
        </w:tcPr>
        <w:p w14:paraId="3243099F" w14:textId="77777777" w:rsidR="006438C8" w:rsidRDefault="006438C8" w:rsidP="00667158">
          <w:pPr>
            <w:jc w:val="right"/>
            <w:rPr>
              <w:sz w:val="20"/>
            </w:rPr>
          </w:pPr>
        </w:p>
      </w:tc>
      <w:tc>
        <w:tcPr>
          <w:tcW w:w="4860" w:type="dxa"/>
          <w:tcBorders>
            <w:bottom w:val="single" w:sz="18" w:space="0" w:color="auto"/>
          </w:tcBorders>
        </w:tcPr>
        <w:p w14:paraId="50D4DC45" w14:textId="77777777" w:rsidR="006438C8" w:rsidRDefault="006438C8" w:rsidP="00667158">
          <w:pPr>
            <w:rPr>
              <w:sz w:val="20"/>
            </w:rPr>
          </w:pPr>
        </w:p>
      </w:tc>
      <w:tc>
        <w:tcPr>
          <w:tcW w:w="3600" w:type="dxa"/>
          <w:tcBorders>
            <w:bottom w:val="single" w:sz="18" w:space="0" w:color="auto"/>
          </w:tcBorders>
        </w:tcPr>
        <w:p w14:paraId="11133629" w14:textId="77777777" w:rsidR="006438C8" w:rsidRDefault="006438C8" w:rsidP="00667158">
          <w:pPr>
            <w:rPr>
              <w:sz w:val="20"/>
            </w:rPr>
          </w:pPr>
        </w:p>
      </w:tc>
      <w:tc>
        <w:tcPr>
          <w:tcW w:w="3420" w:type="dxa"/>
          <w:tcBorders>
            <w:bottom w:val="single" w:sz="18" w:space="0" w:color="auto"/>
          </w:tcBorders>
        </w:tcPr>
        <w:p w14:paraId="2911765F" w14:textId="77777777" w:rsidR="006438C8" w:rsidRDefault="006438C8" w:rsidP="00667158">
          <w:pPr>
            <w:rPr>
              <w:sz w:val="20"/>
            </w:rPr>
          </w:pPr>
        </w:p>
      </w:tc>
    </w:tr>
  </w:tbl>
  <w:p w14:paraId="24CFA077" w14:textId="77777777" w:rsidR="006438C8" w:rsidRDefault="006438C8" w:rsidP="00667158">
    <w:pPr>
      <w:pStyle w:val="Footer"/>
      <w:jc w:val="center"/>
    </w:pPr>
  </w:p>
  <w:p w14:paraId="4C4BC375" w14:textId="77777777" w:rsidR="006438C8" w:rsidRPr="00FB37EB" w:rsidRDefault="006438C8" w:rsidP="0066715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27739">
      <w:rPr>
        <w:rStyle w:val="PageNumber"/>
        <w:noProof/>
      </w:rPr>
      <w:t>2</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66" w:type="dxa"/>
      <w:jc w:val="center"/>
      <w:tblInd w:w="-98" w:type="dxa"/>
      <w:tblLayout w:type="fixed"/>
      <w:tblLook w:val="0000" w:firstRow="0" w:lastRow="0" w:firstColumn="0" w:lastColumn="0" w:noHBand="0" w:noVBand="0"/>
    </w:tblPr>
    <w:tblGrid>
      <w:gridCol w:w="4722"/>
      <w:gridCol w:w="4722"/>
      <w:gridCol w:w="4722"/>
    </w:tblGrid>
    <w:tr w:rsidR="006438C8" w:rsidRPr="00F374D5" w14:paraId="7870B922" w14:textId="77777777" w:rsidTr="00667158">
      <w:trPr>
        <w:trHeight w:val="313"/>
        <w:jc w:val="center"/>
      </w:trPr>
      <w:tc>
        <w:tcPr>
          <w:tcW w:w="4722" w:type="dxa"/>
          <w:tcBorders>
            <w:top w:val="nil"/>
            <w:left w:val="nil"/>
            <w:bottom w:val="nil"/>
            <w:right w:val="nil"/>
          </w:tcBorders>
          <w:noWrap/>
          <w:vAlign w:val="center"/>
        </w:tcPr>
        <w:p w14:paraId="5F44F9E7" w14:textId="77777777" w:rsidR="006438C8" w:rsidRPr="00F374D5" w:rsidRDefault="006438C8" w:rsidP="00667158">
          <w:pPr>
            <w:rPr>
              <w:rFonts w:ascii="Times" w:hAnsi="Times" w:cs="Times"/>
              <w:sz w:val="20"/>
            </w:rPr>
          </w:pPr>
          <w:r w:rsidRPr="00F374D5">
            <w:rPr>
              <w:rFonts w:ascii="Times" w:hAnsi="Times" w:cs="Times"/>
              <w:sz w:val="20"/>
            </w:rPr>
            <w:t>ppm = parts per million</w:t>
          </w:r>
        </w:p>
      </w:tc>
      <w:tc>
        <w:tcPr>
          <w:tcW w:w="4722" w:type="dxa"/>
          <w:tcBorders>
            <w:top w:val="nil"/>
            <w:left w:val="nil"/>
            <w:bottom w:val="nil"/>
            <w:right w:val="nil"/>
          </w:tcBorders>
          <w:vAlign w:val="center"/>
        </w:tcPr>
        <w:p w14:paraId="7433F3A6" w14:textId="77777777" w:rsidR="006438C8" w:rsidRPr="00F374D5" w:rsidRDefault="006438C8" w:rsidP="00667158">
          <w:pPr>
            <w:rPr>
              <w:rFonts w:ascii="Times" w:hAnsi="Times" w:cs="Times"/>
              <w:sz w:val="20"/>
            </w:rPr>
          </w:pPr>
          <w:r w:rsidRPr="00F374D5">
            <w:rPr>
              <w:rFonts w:ascii="Times" w:hAnsi="Times" w:cs="Times"/>
              <w:sz w:val="20"/>
            </w:rPr>
            <w:t>µg/m</w:t>
          </w:r>
          <w:r w:rsidRPr="008E65AE">
            <w:rPr>
              <w:rFonts w:ascii="Times" w:hAnsi="Times" w:cs="Times"/>
              <w:sz w:val="20"/>
              <w:vertAlign w:val="superscript"/>
            </w:rPr>
            <w:t>3</w:t>
          </w:r>
          <w:r w:rsidRPr="00F374D5">
            <w:rPr>
              <w:rFonts w:ascii="Times" w:hAnsi="Times" w:cs="Times"/>
              <w:sz w:val="20"/>
            </w:rPr>
            <w:t xml:space="preserve"> = micrograms per cubic meter</w:t>
          </w:r>
        </w:p>
      </w:tc>
      <w:tc>
        <w:tcPr>
          <w:tcW w:w="4722" w:type="dxa"/>
          <w:tcBorders>
            <w:top w:val="nil"/>
            <w:left w:val="nil"/>
            <w:bottom w:val="nil"/>
            <w:right w:val="nil"/>
          </w:tcBorders>
          <w:vAlign w:val="center"/>
        </w:tcPr>
        <w:p w14:paraId="08171441" w14:textId="77777777" w:rsidR="006438C8" w:rsidRPr="00F374D5" w:rsidRDefault="006438C8" w:rsidP="00667158">
          <w:pPr>
            <w:rPr>
              <w:rFonts w:ascii="Times" w:hAnsi="Times" w:cs="Times"/>
              <w:sz w:val="20"/>
            </w:rPr>
          </w:pPr>
          <w:r>
            <w:rPr>
              <w:rFonts w:ascii="Times" w:hAnsi="Times" w:cs="Times"/>
              <w:sz w:val="20"/>
            </w:rPr>
            <w:t>ND = non-detect</w:t>
          </w:r>
        </w:p>
      </w:tc>
    </w:tr>
  </w:tbl>
  <w:p w14:paraId="177B3E0C" w14:textId="77777777" w:rsidR="006438C8" w:rsidRDefault="006438C8" w:rsidP="00667158">
    <w:pPr>
      <w:jc w:val="right"/>
      <w:rPr>
        <w:sz w:val="20"/>
      </w:rPr>
    </w:pPr>
  </w:p>
  <w:p w14:paraId="6E080D07" w14:textId="77777777" w:rsidR="006438C8" w:rsidRDefault="006438C8" w:rsidP="0066715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438C8" w14:paraId="12DF9B25" w14:textId="77777777" w:rsidTr="00667158">
      <w:tc>
        <w:tcPr>
          <w:tcW w:w="2718" w:type="dxa"/>
          <w:tcBorders>
            <w:top w:val="single" w:sz="18" w:space="0" w:color="auto"/>
          </w:tcBorders>
        </w:tcPr>
        <w:p w14:paraId="45E8A800" w14:textId="77777777" w:rsidR="006438C8" w:rsidRDefault="006438C8" w:rsidP="0066715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0981D568" w14:textId="77777777" w:rsidR="006438C8" w:rsidRDefault="006438C8" w:rsidP="00667158">
          <w:pPr>
            <w:rPr>
              <w:sz w:val="20"/>
            </w:rPr>
          </w:pPr>
          <w:r>
            <w:rPr>
              <w:sz w:val="20"/>
            </w:rPr>
            <w:t>&lt; 800 ppm = preferred</w:t>
          </w:r>
        </w:p>
      </w:tc>
      <w:tc>
        <w:tcPr>
          <w:tcW w:w="3600" w:type="dxa"/>
          <w:tcBorders>
            <w:top w:val="single" w:sz="18" w:space="0" w:color="auto"/>
          </w:tcBorders>
        </w:tcPr>
        <w:p w14:paraId="54E49C3F" w14:textId="77777777" w:rsidR="006438C8" w:rsidRDefault="006438C8" w:rsidP="00667158">
          <w:pPr>
            <w:jc w:val="right"/>
            <w:rPr>
              <w:sz w:val="20"/>
            </w:rPr>
          </w:pPr>
          <w:r>
            <w:rPr>
              <w:sz w:val="20"/>
            </w:rPr>
            <w:t>Temperature:</w:t>
          </w:r>
        </w:p>
      </w:tc>
      <w:tc>
        <w:tcPr>
          <w:tcW w:w="3420" w:type="dxa"/>
          <w:tcBorders>
            <w:top w:val="single" w:sz="18" w:space="0" w:color="auto"/>
          </w:tcBorders>
        </w:tcPr>
        <w:p w14:paraId="614AEFD5" w14:textId="77777777" w:rsidR="006438C8" w:rsidRDefault="006438C8" w:rsidP="00667158">
          <w:pPr>
            <w:rPr>
              <w:sz w:val="20"/>
            </w:rPr>
          </w:pPr>
          <w:r>
            <w:rPr>
              <w:sz w:val="20"/>
            </w:rPr>
            <w:t>70 °F - 78 °F</w:t>
          </w:r>
        </w:p>
      </w:tc>
    </w:tr>
    <w:tr w:rsidR="006438C8" w14:paraId="3FC93233" w14:textId="77777777" w:rsidTr="00667158">
      <w:tc>
        <w:tcPr>
          <w:tcW w:w="2718" w:type="dxa"/>
        </w:tcPr>
        <w:p w14:paraId="274F88F9" w14:textId="77777777" w:rsidR="006438C8" w:rsidRDefault="006438C8" w:rsidP="00667158">
          <w:pPr>
            <w:jc w:val="right"/>
            <w:rPr>
              <w:sz w:val="20"/>
            </w:rPr>
          </w:pPr>
        </w:p>
      </w:tc>
      <w:tc>
        <w:tcPr>
          <w:tcW w:w="4860" w:type="dxa"/>
        </w:tcPr>
        <w:p w14:paraId="31468A94" w14:textId="77777777" w:rsidR="006438C8" w:rsidRDefault="006438C8" w:rsidP="00667158">
          <w:pPr>
            <w:rPr>
              <w:sz w:val="20"/>
            </w:rPr>
          </w:pPr>
          <w:r w:rsidRPr="0040055B">
            <w:rPr>
              <w:sz w:val="20"/>
            </w:rPr>
            <w:t>&gt; 800 ppm = indicative of ventilation problems</w:t>
          </w:r>
        </w:p>
      </w:tc>
      <w:tc>
        <w:tcPr>
          <w:tcW w:w="3600" w:type="dxa"/>
        </w:tcPr>
        <w:p w14:paraId="7A3F2C99" w14:textId="77777777" w:rsidR="006438C8" w:rsidRDefault="006438C8" w:rsidP="00667158">
          <w:pPr>
            <w:jc w:val="right"/>
            <w:rPr>
              <w:sz w:val="20"/>
            </w:rPr>
          </w:pPr>
          <w:r>
            <w:rPr>
              <w:sz w:val="20"/>
            </w:rPr>
            <w:t>Relative Humidity:</w:t>
          </w:r>
        </w:p>
      </w:tc>
      <w:tc>
        <w:tcPr>
          <w:tcW w:w="3420" w:type="dxa"/>
        </w:tcPr>
        <w:p w14:paraId="649EEBCE" w14:textId="77777777" w:rsidR="006438C8" w:rsidRDefault="006438C8" w:rsidP="00667158">
          <w:pPr>
            <w:rPr>
              <w:sz w:val="20"/>
            </w:rPr>
          </w:pPr>
          <w:r>
            <w:rPr>
              <w:sz w:val="20"/>
            </w:rPr>
            <w:t>40 % - 60 %</w:t>
          </w:r>
        </w:p>
      </w:tc>
    </w:tr>
    <w:tr w:rsidR="006438C8" w14:paraId="39E8710C" w14:textId="77777777" w:rsidTr="00667158">
      <w:tc>
        <w:tcPr>
          <w:tcW w:w="2718" w:type="dxa"/>
          <w:tcBorders>
            <w:bottom w:val="single" w:sz="18" w:space="0" w:color="auto"/>
          </w:tcBorders>
        </w:tcPr>
        <w:p w14:paraId="2497ABBD" w14:textId="77777777" w:rsidR="006438C8" w:rsidRDefault="006438C8" w:rsidP="00667158">
          <w:pPr>
            <w:jc w:val="right"/>
            <w:rPr>
              <w:sz w:val="20"/>
            </w:rPr>
          </w:pPr>
        </w:p>
      </w:tc>
      <w:tc>
        <w:tcPr>
          <w:tcW w:w="4860" w:type="dxa"/>
          <w:tcBorders>
            <w:bottom w:val="single" w:sz="18" w:space="0" w:color="auto"/>
          </w:tcBorders>
        </w:tcPr>
        <w:p w14:paraId="69A44A00" w14:textId="77777777" w:rsidR="006438C8" w:rsidRDefault="006438C8" w:rsidP="00667158">
          <w:pPr>
            <w:rPr>
              <w:sz w:val="20"/>
            </w:rPr>
          </w:pPr>
        </w:p>
      </w:tc>
      <w:tc>
        <w:tcPr>
          <w:tcW w:w="3600" w:type="dxa"/>
          <w:tcBorders>
            <w:bottom w:val="single" w:sz="18" w:space="0" w:color="auto"/>
          </w:tcBorders>
        </w:tcPr>
        <w:p w14:paraId="5EB7C1C2" w14:textId="77777777" w:rsidR="006438C8" w:rsidRDefault="006438C8" w:rsidP="00667158">
          <w:pPr>
            <w:rPr>
              <w:sz w:val="20"/>
            </w:rPr>
          </w:pPr>
        </w:p>
      </w:tc>
      <w:tc>
        <w:tcPr>
          <w:tcW w:w="3420" w:type="dxa"/>
          <w:tcBorders>
            <w:bottom w:val="single" w:sz="18" w:space="0" w:color="auto"/>
          </w:tcBorders>
        </w:tcPr>
        <w:p w14:paraId="4A910E8F" w14:textId="77777777" w:rsidR="006438C8" w:rsidRDefault="006438C8" w:rsidP="00667158">
          <w:pPr>
            <w:rPr>
              <w:sz w:val="20"/>
            </w:rPr>
          </w:pPr>
        </w:p>
      </w:tc>
    </w:tr>
  </w:tbl>
  <w:p w14:paraId="25459ED2" w14:textId="77777777" w:rsidR="006438C8" w:rsidRDefault="006438C8" w:rsidP="00667158">
    <w:pPr>
      <w:pStyle w:val="Footer"/>
      <w:jc w:val="center"/>
    </w:pPr>
  </w:p>
  <w:p w14:paraId="7AEAA05F" w14:textId="77777777" w:rsidR="006438C8" w:rsidRDefault="006438C8" w:rsidP="0066715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27739">
      <w:rPr>
        <w:rStyle w:val="PageNumber"/>
        <w:noProof/>
      </w:rPr>
      <w:t>1</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5B593" w14:textId="77777777" w:rsidR="006438C8" w:rsidRPr="009D0111" w:rsidRDefault="006438C8" w:rsidP="00CD5A6B">
    <w:pPr>
      <w:pStyle w:val="Footer"/>
      <w:jc w:val="center"/>
      <w:rPr>
        <w:sz w:val="20"/>
      </w:rPr>
    </w:pPr>
    <w:r w:rsidRPr="009D0111">
      <w:rPr>
        <w:sz w:val="20"/>
      </w:rPr>
      <w:t>Appendix A</w:t>
    </w:r>
    <w:r>
      <w:rPr>
        <w:sz w:val="20"/>
      </w:rPr>
      <w:t xml:space="preserve">, page </w:t>
    </w:r>
    <w:r w:rsidRPr="009D0111">
      <w:rPr>
        <w:sz w:val="20"/>
      </w:rPr>
      <w:fldChar w:fldCharType="begin"/>
    </w:r>
    <w:r w:rsidRPr="009D0111">
      <w:rPr>
        <w:sz w:val="20"/>
      </w:rPr>
      <w:instrText xml:space="preserve"> PAGE   \* MERGEFORMAT </w:instrText>
    </w:r>
    <w:r w:rsidRPr="009D0111">
      <w:rPr>
        <w:sz w:val="20"/>
      </w:rPr>
      <w:fldChar w:fldCharType="separate"/>
    </w:r>
    <w:r w:rsidR="00827739">
      <w:rPr>
        <w:noProof/>
        <w:sz w:val="20"/>
      </w:rPr>
      <w:t>1</w:t>
    </w:r>
    <w:r w:rsidRPr="009D0111">
      <w:rPr>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CB6CF" w14:textId="77777777" w:rsidR="006438C8" w:rsidRPr="0006096E" w:rsidRDefault="006438C8">
    <w:pPr>
      <w:pStyle w:val="Footer"/>
      <w:pBdr>
        <w:top w:val="single" w:sz="6" w:space="1" w:color="auto"/>
      </w:pBdr>
      <w:tabs>
        <w:tab w:val="left" w:pos="540"/>
      </w:tabs>
      <w:rPr>
        <w:sz w:val="16"/>
      </w:rPr>
    </w:pPr>
    <w:r w:rsidRPr="0006096E">
      <w:rPr>
        <w:sz w:val="16"/>
      </w:rPr>
      <w:t>Source:</w:t>
    </w:r>
    <w:r w:rsidRPr="0006096E">
      <w:rPr>
        <w:sz w:val="16"/>
      </w:rPr>
      <w:tab/>
      <w:t>Community Assessment Program, Bureau of Environmental Health, Massachusetts Department of Public Health</w:t>
    </w:r>
  </w:p>
  <w:p w14:paraId="0F2DFACB" w14:textId="77777777" w:rsidR="006438C8" w:rsidRDefault="006438C8">
    <w:pPr>
      <w:pStyle w:val="Footer"/>
      <w:pBdr>
        <w:top w:val="single" w:sz="6" w:space="1" w:color="auto"/>
      </w:pBdr>
      <w:tabs>
        <w:tab w:val="left" w:pos="540"/>
      </w:tabs>
      <w:rPr>
        <w:sz w:val="16"/>
      </w:rPr>
    </w:pPr>
    <w:r w:rsidRPr="0006096E">
      <w:rPr>
        <w:sz w:val="16"/>
      </w:rPr>
      <w:t>March 2015</w:t>
    </w:r>
    <w:r>
      <w:rPr>
        <w:sz w:val="16"/>
      </w:rPr>
      <w:tab/>
    </w:r>
  </w:p>
  <w:p w14:paraId="71FAFE2F" w14:textId="77777777" w:rsidR="006438C8" w:rsidRPr="009D0111" w:rsidRDefault="006438C8" w:rsidP="00CD5A6B">
    <w:pPr>
      <w:pStyle w:val="Footer"/>
      <w:pBdr>
        <w:top w:val="single" w:sz="6" w:space="1" w:color="auto"/>
      </w:pBdr>
      <w:tabs>
        <w:tab w:val="left" w:pos="540"/>
      </w:tabs>
      <w:ind w:firstLine="540"/>
      <w:jc w:val="center"/>
      <w:rPr>
        <w:sz w:val="20"/>
      </w:rPr>
    </w:pPr>
    <w:r w:rsidRPr="009D0111">
      <w:rPr>
        <w:sz w:val="20"/>
      </w:rPr>
      <w:t xml:space="preserve">Appendix B, page </w:t>
    </w:r>
    <w:r w:rsidRPr="009D0111">
      <w:rPr>
        <w:sz w:val="20"/>
      </w:rPr>
      <w:fldChar w:fldCharType="begin"/>
    </w:r>
    <w:r w:rsidRPr="009D0111">
      <w:rPr>
        <w:sz w:val="20"/>
      </w:rPr>
      <w:instrText xml:space="preserve"> PAGE   \* MERGEFORMAT </w:instrText>
    </w:r>
    <w:r w:rsidRPr="009D0111">
      <w:rPr>
        <w:sz w:val="20"/>
      </w:rPr>
      <w:fldChar w:fldCharType="separate"/>
    </w:r>
    <w:r w:rsidR="00827739">
      <w:rPr>
        <w:noProof/>
        <w:sz w:val="20"/>
      </w:rPr>
      <w:t>6</w:t>
    </w:r>
    <w:r w:rsidRPr="009D0111">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3B1E3" w14:textId="77777777" w:rsidR="00224D6E" w:rsidRDefault="00224D6E">
      <w:r>
        <w:separator/>
      </w:r>
    </w:p>
  </w:footnote>
  <w:footnote w:type="continuationSeparator" w:id="0">
    <w:p w14:paraId="61828ED8" w14:textId="77777777" w:rsidR="00224D6E" w:rsidRDefault="00224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9646" w14:textId="77777777" w:rsidR="006438C8" w:rsidRDefault="006438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6438C8" w14:paraId="2C8501BF" w14:textId="77777777" w:rsidTr="00667158">
      <w:trPr>
        <w:cantSplit/>
      </w:trPr>
      <w:tc>
        <w:tcPr>
          <w:tcW w:w="12258" w:type="dxa"/>
          <w:gridSpan w:val="3"/>
        </w:tcPr>
        <w:p w14:paraId="4A4AE5EE" w14:textId="77777777" w:rsidR="006438C8" w:rsidRPr="00677AC6" w:rsidRDefault="006438C8" w:rsidP="00667158">
          <w:pPr>
            <w:pStyle w:val="Header"/>
            <w:spacing w:before="60" w:after="60"/>
            <w:rPr>
              <w:b/>
            </w:rPr>
          </w:pPr>
          <w:r>
            <w:rPr>
              <w:b/>
            </w:rPr>
            <w:t>Location: North Berkshire District Court</w:t>
          </w:r>
        </w:p>
      </w:tc>
      <w:tc>
        <w:tcPr>
          <w:tcW w:w="2358" w:type="dxa"/>
        </w:tcPr>
        <w:p w14:paraId="3663C4E3" w14:textId="77777777" w:rsidR="006438C8" w:rsidRDefault="006438C8" w:rsidP="00667158">
          <w:pPr>
            <w:pStyle w:val="Header"/>
            <w:tabs>
              <w:tab w:val="clear" w:pos="4320"/>
              <w:tab w:val="clear" w:pos="8640"/>
            </w:tabs>
            <w:spacing w:before="60" w:after="60"/>
            <w:rPr>
              <w:b/>
            </w:rPr>
          </w:pPr>
          <w:r>
            <w:rPr>
              <w:b/>
            </w:rPr>
            <w:t>Indoor Air Results</w:t>
          </w:r>
        </w:p>
      </w:tc>
    </w:tr>
    <w:tr w:rsidR="006438C8" w14:paraId="0CBB6CE5" w14:textId="77777777" w:rsidTr="00667158">
      <w:trPr>
        <w:cantSplit/>
      </w:trPr>
      <w:tc>
        <w:tcPr>
          <w:tcW w:w="4872" w:type="dxa"/>
        </w:tcPr>
        <w:p w14:paraId="05A0C898" w14:textId="77777777" w:rsidR="006438C8" w:rsidRDefault="006438C8" w:rsidP="00667158">
          <w:pPr>
            <w:pStyle w:val="Header"/>
            <w:tabs>
              <w:tab w:val="clear" w:pos="4320"/>
              <w:tab w:val="clear" w:pos="8640"/>
            </w:tabs>
            <w:spacing w:before="60" w:after="60"/>
            <w:rPr>
              <w:b/>
            </w:rPr>
          </w:pPr>
          <w:r>
            <w:rPr>
              <w:b/>
            </w:rPr>
            <w:t>Address: 111 Holden St., North Adams, MA</w:t>
          </w:r>
        </w:p>
      </w:tc>
      <w:tc>
        <w:tcPr>
          <w:tcW w:w="4872" w:type="dxa"/>
        </w:tcPr>
        <w:p w14:paraId="043C1849" w14:textId="77777777" w:rsidR="006438C8" w:rsidRDefault="006438C8" w:rsidP="00667158">
          <w:pPr>
            <w:pStyle w:val="Header"/>
            <w:tabs>
              <w:tab w:val="clear" w:pos="4320"/>
              <w:tab w:val="clear" w:pos="8640"/>
            </w:tabs>
            <w:spacing w:before="60" w:after="60"/>
            <w:jc w:val="center"/>
            <w:rPr>
              <w:b/>
              <w:sz w:val="28"/>
            </w:rPr>
          </w:pPr>
          <w:r>
            <w:rPr>
              <w:b/>
              <w:sz w:val="28"/>
            </w:rPr>
            <w:t>Table 1 (continued)</w:t>
          </w:r>
        </w:p>
      </w:tc>
      <w:tc>
        <w:tcPr>
          <w:tcW w:w="2514" w:type="dxa"/>
        </w:tcPr>
        <w:p w14:paraId="107C4A51" w14:textId="77777777" w:rsidR="006438C8" w:rsidRDefault="006438C8" w:rsidP="00667158">
          <w:pPr>
            <w:pStyle w:val="Header"/>
            <w:tabs>
              <w:tab w:val="clear" w:pos="4320"/>
              <w:tab w:val="clear" w:pos="8640"/>
            </w:tabs>
            <w:spacing w:before="60" w:after="60"/>
            <w:rPr>
              <w:b/>
            </w:rPr>
          </w:pPr>
        </w:p>
      </w:tc>
      <w:tc>
        <w:tcPr>
          <w:tcW w:w="2358" w:type="dxa"/>
        </w:tcPr>
        <w:p w14:paraId="0B3BB5D5" w14:textId="77777777" w:rsidR="006438C8" w:rsidRDefault="006438C8" w:rsidP="00667158">
          <w:pPr>
            <w:pStyle w:val="Header"/>
            <w:tabs>
              <w:tab w:val="clear" w:pos="4320"/>
              <w:tab w:val="clear" w:pos="8640"/>
            </w:tabs>
            <w:spacing w:before="60" w:after="60"/>
            <w:rPr>
              <w:b/>
            </w:rPr>
          </w:pPr>
          <w:r w:rsidRPr="00677AC6">
            <w:rPr>
              <w:b/>
            </w:rPr>
            <w:t xml:space="preserve">Date: </w:t>
          </w:r>
          <w:r>
            <w:rPr>
              <w:b/>
            </w:rPr>
            <w:t>10/29/2015</w:t>
          </w:r>
        </w:p>
      </w:tc>
    </w:tr>
  </w:tbl>
  <w:p w14:paraId="0D4D4FBB" w14:textId="77777777" w:rsidR="006438C8" w:rsidRPr="00FB37EB" w:rsidRDefault="006438C8" w:rsidP="006671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6438C8" w14:paraId="02663434" w14:textId="77777777" w:rsidTr="00667158">
      <w:trPr>
        <w:cantSplit/>
      </w:trPr>
      <w:tc>
        <w:tcPr>
          <w:tcW w:w="12258" w:type="dxa"/>
          <w:gridSpan w:val="3"/>
        </w:tcPr>
        <w:p w14:paraId="49064EF4" w14:textId="77777777" w:rsidR="006438C8" w:rsidRPr="00677AC6" w:rsidRDefault="006438C8" w:rsidP="00667158">
          <w:pPr>
            <w:pStyle w:val="Header"/>
            <w:spacing w:before="60" w:after="60"/>
            <w:rPr>
              <w:b/>
            </w:rPr>
          </w:pPr>
          <w:r>
            <w:rPr>
              <w:b/>
            </w:rPr>
            <w:t>Location: North Berkshire District Court</w:t>
          </w:r>
        </w:p>
      </w:tc>
      <w:tc>
        <w:tcPr>
          <w:tcW w:w="2358" w:type="dxa"/>
        </w:tcPr>
        <w:p w14:paraId="120FC787" w14:textId="77777777" w:rsidR="006438C8" w:rsidRDefault="006438C8" w:rsidP="00667158">
          <w:pPr>
            <w:pStyle w:val="Header"/>
            <w:tabs>
              <w:tab w:val="clear" w:pos="4320"/>
              <w:tab w:val="clear" w:pos="8640"/>
            </w:tabs>
            <w:spacing w:before="60" w:after="60"/>
            <w:rPr>
              <w:b/>
            </w:rPr>
          </w:pPr>
          <w:r>
            <w:rPr>
              <w:b/>
            </w:rPr>
            <w:t>Indoor Air Results</w:t>
          </w:r>
        </w:p>
      </w:tc>
    </w:tr>
    <w:tr w:rsidR="006438C8" w14:paraId="2FB74F49" w14:textId="77777777" w:rsidTr="00667158">
      <w:trPr>
        <w:cantSplit/>
      </w:trPr>
      <w:tc>
        <w:tcPr>
          <w:tcW w:w="4872" w:type="dxa"/>
        </w:tcPr>
        <w:p w14:paraId="25ED5E2C" w14:textId="77777777" w:rsidR="006438C8" w:rsidRDefault="006438C8" w:rsidP="00667158">
          <w:pPr>
            <w:pStyle w:val="Header"/>
            <w:tabs>
              <w:tab w:val="clear" w:pos="4320"/>
              <w:tab w:val="clear" w:pos="8640"/>
            </w:tabs>
            <w:spacing w:before="60" w:after="60"/>
            <w:rPr>
              <w:b/>
            </w:rPr>
          </w:pPr>
          <w:r>
            <w:rPr>
              <w:b/>
            </w:rPr>
            <w:t>Address: 111 Holden St., North Adams, MA</w:t>
          </w:r>
        </w:p>
      </w:tc>
      <w:tc>
        <w:tcPr>
          <w:tcW w:w="4872" w:type="dxa"/>
        </w:tcPr>
        <w:p w14:paraId="1E428911" w14:textId="77777777" w:rsidR="006438C8" w:rsidRDefault="006438C8" w:rsidP="00667158">
          <w:pPr>
            <w:pStyle w:val="Header"/>
            <w:tabs>
              <w:tab w:val="clear" w:pos="4320"/>
              <w:tab w:val="clear" w:pos="8640"/>
            </w:tabs>
            <w:spacing w:before="60" w:after="60"/>
            <w:jc w:val="center"/>
            <w:rPr>
              <w:b/>
              <w:sz w:val="28"/>
            </w:rPr>
          </w:pPr>
          <w:r>
            <w:rPr>
              <w:b/>
              <w:sz w:val="28"/>
            </w:rPr>
            <w:t>Table 1</w:t>
          </w:r>
        </w:p>
      </w:tc>
      <w:tc>
        <w:tcPr>
          <w:tcW w:w="2514" w:type="dxa"/>
        </w:tcPr>
        <w:p w14:paraId="79911BCD" w14:textId="77777777" w:rsidR="006438C8" w:rsidRDefault="006438C8" w:rsidP="00667158">
          <w:pPr>
            <w:pStyle w:val="Header"/>
            <w:tabs>
              <w:tab w:val="clear" w:pos="4320"/>
              <w:tab w:val="clear" w:pos="8640"/>
            </w:tabs>
            <w:spacing w:before="60" w:after="60"/>
            <w:rPr>
              <w:b/>
            </w:rPr>
          </w:pPr>
        </w:p>
      </w:tc>
      <w:tc>
        <w:tcPr>
          <w:tcW w:w="2358" w:type="dxa"/>
        </w:tcPr>
        <w:p w14:paraId="4EE48461" w14:textId="77777777" w:rsidR="006438C8" w:rsidRDefault="006438C8" w:rsidP="00667158">
          <w:pPr>
            <w:pStyle w:val="Header"/>
            <w:tabs>
              <w:tab w:val="clear" w:pos="4320"/>
              <w:tab w:val="clear" w:pos="8640"/>
            </w:tabs>
            <w:spacing w:before="60" w:after="60"/>
            <w:rPr>
              <w:b/>
            </w:rPr>
          </w:pPr>
          <w:r w:rsidRPr="00677AC6">
            <w:rPr>
              <w:b/>
            </w:rPr>
            <w:t xml:space="preserve">Date: </w:t>
          </w:r>
          <w:r>
            <w:rPr>
              <w:b/>
            </w:rPr>
            <w:t>10/29/2015</w:t>
          </w:r>
        </w:p>
      </w:tc>
    </w:tr>
  </w:tbl>
  <w:p w14:paraId="26697964" w14:textId="77777777" w:rsidR="006438C8" w:rsidRDefault="006438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4942E" w14:textId="77777777" w:rsidR="006438C8" w:rsidRPr="009D0111" w:rsidRDefault="006438C8" w:rsidP="00CD5A6B">
    <w:pPr>
      <w:jc w:val="center"/>
      <w:rPr>
        <w:b/>
        <w:szCs w:val="24"/>
      </w:rPr>
    </w:pPr>
    <w:r w:rsidRPr="009D0111">
      <w:rPr>
        <w:b/>
        <w:szCs w:val="24"/>
      </w:rPr>
      <w:t>Appendix A</w:t>
    </w:r>
  </w:p>
  <w:p w14:paraId="2CBFF62D" w14:textId="77777777" w:rsidR="006438C8" w:rsidRPr="009D0111" w:rsidRDefault="006438C8" w:rsidP="00CD5A6B">
    <w:pPr>
      <w:jc w:val="center"/>
      <w:rPr>
        <w:b/>
        <w:szCs w:val="24"/>
      </w:rPr>
    </w:pPr>
    <w:r w:rsidRPr="009D0111">
      <w:rPr>
        <w:b/>
        <w:szCs w:val="24"/>
      </w:rPr>
      <w:t>Berkshire District Court Staff Survey Responses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CD61F" w14:textId="77777777" w:rsidR="006438C8" w:rsidRDefault="006438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7892B" w14:textId="77777777" w:rsidR="006438C8" w:rsidRPr="0006096E" w:rsidRDefault="006438C8">
    <w:pPr>
      <w:pStyle w:val="Header"/>
      <w:pBdr>
        <w:bottom w:val="single" w:sz="6" w:space="1" w:color="auto"/>
      </w:pBdr>
      <w:jc w:val="center"/>
      <w:rPr>
        <w:b/>
      </w:rPr>
    </w:pPr>
    <w:r w:rsidRPr="0006096E">
      <w:rPr>
        <w:b/>
      </w:rPr>
      <w:t>Appendix B</w:t>
    </w:r>
  </w:p>
  <w:p w14:paraId="17F638B3" w14:textId="77777777" w:rsidR="006438C8" w:rsidRPr="0006096E" w:rsidRDefault="006438C8">
    <w:pPr>
      <w:pStyle w:val="Header"/>
      <w:pBdr>
        <w:bottom w:val="single" w:sz="6" w:space="1" w:color="auto"/>
      </w:pBdr>
      <w:jc w:val="center"/>
      <w:rPr>
        <w:b/>
      </w:rPr>
    </w:pPr>
    <w:r w:rsidRPr="0006096E">
      <w:rPr>
        <w:b/>
      </w:rPr>
      <w:t>Risk Factor Information for Breast Cancer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41854" w14:textId="29D921F6" w:rsidR="006438C8" w:rsidRDefault="006438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CB4E28B8"/>
    <w:numStyleLink w:val="StyleNumbered"/>
  </w:abstractNum>
  <w:abstractNum w:abstractNumId="2">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7B28C5"/>
    <w:multiLevelType w:val="hybridMultilevel"/>
    <w:tmpl w:val="B7023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0B1923"/>
    <w:multiLevelType w:val="hybridMultilevel"/>
    <w:tmpl w:val="44447BE4"/>
    <w:lvl w:ilvl="0" w:tplc="4CA60332">
      <w:start w:val="1"/>
      <w:numFmt w:val="decimal"/>
      <w:pStyle w:val="StyleBodyTextIndent2Left0Firstline05After0"/>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nsid w:val="1109341A"/>
    <w:multiLevelType w:val="hybridMultilevel"/>
    <w:tmpl w:val="F76EB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CF7542"/>
    <w:multiLevelType w:val="hybridMultilevel"/>
    <w:tmpl w:val="4F5CF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65F69E9"/>
    <w:multiLevelType w:val="hybridMultilevel"/>
    <w:tmpl w:val="DBAA829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9">
    <w:nsid w:val="1B6D4F5C"/>
    <w:multiLevelType w:val="multilevel"/>
    <w:tmpl w:val="62363E38"/>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1E415DF8"/>
    <w:multiLevelType w:val="multilevel"/>
    <w:tmpl w:val="CB4E28B8"/>
    <w:numStyleLink w:val="StyleNumbered"/>
  </w:abstractNum>
  <w:abstractNum w:abstractNumId="11">
    <w:nsid w:val="288370CF"/>
    <w:multiLevelType w:val="hybridMultilevel"/>
    <w:tmpl w:val="D30C2B34"/>
    <w:lvl w:ilvl="0" w:tplc="0E9E2250">
      <w:start w:val="1"/>
      <w:numFmt w:val="decimal"/>
      <w:lvlText w:val="%1."/>
      <w:lvlJc w:val="left"/>
      <w:pPr>
        <w:ind w:left="144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16D6753"/>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1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nsid w:val="40524739"/>
    <w:multiLevelType w:val="multilevel"/>
    <w:tmpl w:val="CB4E28B8"/>
    <w:numStyleLink w:val="StyleNumbered"/>
  </w:abstractNum>
  <w:abstractNum w:abstractNumId="15">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nsid w:val="463F23AF"/>
    <w:multiLevelType w:val="hybridMultilevel"/>
    <w:tmpl w:val="5D6A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B567A21"/>
    <w:multiLevelType w:val="hybridMultilevel"/>
    <w:tmpl w:val="47D8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F4AEC"/>
    <w:multiLevelType w:val="multilevel"/>
    <w:tmpl w:val="D8468EB2"/>
    <w:lvl w:ilvl="0">
      <w:start w:val="1"/>
      <w:numFmt w:val="bullet"/>
      <w:lvlText w:val=""/>
      <w:lvlJc w:val="left"/>
      <w:pPr>
        <w:ind w:left="0" w:firstLine="0"/>
      </w:pPr>
      <w:rPr>
        <w:rFonts w:ascii="Symbol" w:hAnsi="Symbol"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9">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DF220C"/>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21">
    <w:nsid w:val="67143DD8"/>
    <w:multiLevelType w:val="hybridMultilevel"/>
    <w:tmpl w:val="C85CFC90"/>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CB941FA"/>
    <w:multiLevelType w:val="singleLevel"/>
    <w:tmpl w:val="38E2A90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23">
    <w:nsid w:val="71052F15"/>
    <w:multiLevelType w:val="hybridMultilevel"/>
    <w:tmpl w:val="EE76E2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92024F4"/>
    <w:multiLevelType w:val="hybridMultilevel"/>
    <w:tmpl w:val="DE2273DC"/>
    <w:lvl w:ilvl="0" w:tplc="3D28BA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E281C2E"/>
    <w:multiLevelType w:val="hybridMultilevel"/>
    <w:tmpl w:val="71207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3"/>
  </w:num>
  <w:num w:numId="3">
    <w:abstractNumId w:val="3"/>
  </w:num>
  <w:num w:numId="4">
    <w:abstractNumId w:val="2"/>
  </w:num>
  <w:num w:numId="5">
    <w:abstractNumId w:val="19"/>
  </w:num>
  <w:num w:numId="6">
    <w:abstractNumId w:val="18"/>
  </w:num>
  <w:num w:numId="7">
    <w:abstractNumId w:val="15"/>
  </w:num>
  <w:num w:numId="8">
    <w:abstractNumId w:val="0"/>
  </w:num>
  <w:num w:numId="9">
    <w:abstractNumId w:val="0"/>
  </w:num>
  <w:num w:numId="10">
    <w:abstractNumId w:val="0"/>
  </w:num>
  <w:num w:numId="11">
    <w:abstractNumId w:val="0"/>
  </w:num>
  <w:num w:numId="12">
    <w:abstractNumId w:val="0"/>
  </w:num>
  <w:num w:numId="13">
    <w:abstractNumId w:val="0"/>
  </w:num>
  <w:num w:numId="14">
    <w:abstractNumId w:val="17"/>
  </w:num>
  <w:num w:numId="15">
    <w:abstractNumId w:val="9"/>
  </w:num>
  <w:num w:numId="16">
    <w:abstractNumId w:val="20"/>
  </w:num>
  <w:num w:numId="17">
    <w:abstractNumId w:val="22"/>
  </w:num>
  <w:num w:numId="18">
    <w:abstractNumId w:val="12"/>
  </w:num>
  <w:num w:numId="19">
    <w:abstractNumId w:val="14"/>
  </w:num>
  <w:num w:numId="20">
    <w:abstractNumId w:val="1"/>
  </w:num>
  <w:num w:numId="21">
    <w:abstractNumId w:val="25"/>
  </w:num>
  <w:num w:numId="22">
    <w:abstractNumId w:val="10"/>
  </w:num>
  <w:num w:numId="23">
    <w:abstractNumId w:val="8"/>
  </w:num>
  <w:num w:numId="24">
    <w:abstractNumId w:val="16"/>
  </w:num>
  <w:num w:numId="25">
    <w:abstractNumId w:val="23"/>
  </w:num>
  <w:num w:numId="26">
    <w:abstractNumId w:val="5"/>
  </w:num>
  <w:num w:numId="27">
    <w:abstractNumId w:val="6"/>
  </w:num>
  <w:num w:numId="28">
    <w:abstractNumId w:val="4"/>
  </w:num>
  <w:num w:numId="29">
    <w:abstractNumId w:val="24"/>
  </w:num>
  <w:num w:numId="30">
    <w:abstractNumId w:val="7"/>
  </w:num>
  <w:num w:numId="31">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60DC"/>
    <w:rsid w:val="00014B2B"/>
    <w:rsid w:val="00015124"/>
    <w:rsid w:val="000205DF"/>
    <w:rsid w:val="0003162C"/>
    <w:rsid w:val="00032038"/>
    <w:rsid w:val="00040A86"/>
    <w:rsid w:val="00054717"/>
    <w:rsid w:val="00054C16"/>
    <w:rsid w:val="00065D4C"/>
    <w:rsid w:val="000710B8"/>
    <w:rsid w:val="00073C69"/>
    <w:rsid w:val="000815CF"/>
    <w:rsid w:val="0008444C"/>
    <w:rsid w:val="000873E2"/>
    <w:rsid w:val="00090454"/>
    <w:rsid w:val="000A0F30"/>
    <w:rsid w:val="000C1D5D"/>
    <w:rsid w:val="000C2CB7"/>
    <w:rsid w:val="000C55FB"/>
    <w:rsid w:val="000D067D"/>
    <w:rsid w:val="000D5685"/>
    <w:rsid w:val="000D626F"/>
    <w:rsid w:val="000E0E16"/>
    <w:rsid w:val="000E24D9"/>
    <w:rsid w:val="000E36B9"/>
    <w:rsid w:val="000F2F54"/>
    <w:rsid w:val="000F5E8C"/>
    <w:rsid w:val="000F6D87"/>
    <w:rsid w:val="000F6F0F"/>
    <w:rsid w:val="000F7F70"/>
    <w:rsid w:val="00101CB0"/>
    <w:rsid w:val="00111764"/>
    <w:rsid w:val="001118C5"/>
    <w:rsid w:val="00112C96"/>
    <w:rsid w:val="00112F49"/>
    <w:rsid w:val="0011760A"/>
    <w:rsid w:val="00123EEF"/>
    <w:rsid w:val="00126F21"/>
    <w:rsid w:val="0012751B"/>
    <w:rsid w:val="001316E0"/>
    <w:rsid w:val="0013650F"/>
    <w:rsid w:val="001428B2"/>
    <w:rsid w:val="00144936"/>
    <w:rsid w:val="0014709C"/>
    <w:rsid w:val="00151C06"/>
    <w:rsid w:val="00151FB1"/>
    <w:rsid w:val="00152F73"/>
    <w:rsid w:val="00161431"/>
    <w:rsid w:val="00161D68"/>
    <w:rsid w:val="0016709C"/>
    <w:rsid w:val="001670B4"/>
    <w:rsid w:val="001714F2"/>
    <w:rsid w:val="001729EE"/>
    <w:rsid w:val="00173C0A"/>
    <w:rsid w:val="0017685E"/>
    <w:rsid w:val="00176A5F"/>
    <w:rsid w:val="00176BAD"/>
    <w:rsid w:val="00197EE4"/>
    <w:rsid w:val="00197FA8"/>
    <w:rsid w:val="001B3687"/>
    <w:rsid w:val="001C65CD"/>
    <w:rsid w:val="001D102E"/>
    <w:rsid w:val="001D1D2E"/>
    <w:rsid w:val="001D1EF7"/>
    <w:rsid w:val="001D5CA8"/>
    <w:rsid w:val="001E095C"/>
    <w:rsid w:val="001E4B0B"/>
    <w:rsid w:val="001E58B2"/>
    <w:rsid w:val="001E7504"/>
    <w:rsid w:val="001F0050"/>
    <w:rsid w:val="001F4B5C"/>
    <w:rsid w:val="00201D11"/>
    <w:rsid w:val="00202017"/>
    <w:rsid w:val="00211990"/>
    <w:rsid w:val="002213C7"/>
    <w:rsid w:val="00222762"/>
    <w:rsid w:val="00224284"/>
    <w:rsid w:val="00224D6E"/>
    <w:rsid w:val="002259A6"/>
    <w:rsid w:val="002340D3"/>
    <w:rsid w:val="00242142"/>
    <w:rsid w:val="00247DCF"/>
    <w:rsid w:val="00247ECA"/>
    <w:rsid w:val="00251946"/>
    <w:rsid w:val="00253639"/>
    <w:rsid w:val="00264148"/>
    <w:rsid w:val="00266351"/>
    <w:rsid w:val="00266C14"/>
    <w:rsid w:val="0026749B"/>
    <w:rsid w:val="002700F4"/>
    <w:rsid w:val="0027257C"/>
    <w:rsid w:val="00281062"/>
    <w:rsid w:val="002920A3"/>
    <w:rsid w:val="0029738E"/>
    <w:rsid w:val="0029743D"/>
    <w:rsid w:val="00297C85"/>
    <w:rsid w:val="002A0543"/>
    <w:rsid w:val="002A208C"/>
    <w:rsid w:val="002A3A8E"/>
    <w:rsid w:val="002A3C5D"/>
    <w:rsid w:val="002A43F2"/>
    <w:rsid w:val="002A520B"/>
    <w:rsid w:val="002B72DE"/>
    <w:rsid w:val="002C20E2"/>
    <w:rsid w:val="002C2322"/>
    <w:rsid w:val="002C2555"/>
    <w:rsid w:val="002C2B7C"/>
    <w:rsid w:val="002C3FCE"/>
    <w:rsid w:val="002D038F"/>
    <w:rsid w:val="002D4429"/>
    <w:rsid w:val="002E0DFC"/>
    <w:rsid w:val="002E4CF1"/>
    <w:rsid w:val="002E7CDC"/>
    <w:rsid w:val="002F01CB"/>
    <w:rsid w:val="002F0A61"/>
    <w:rsid w:val="002F1925"/>
    <w:rsid w:val="002F39A6"/>
    <w:rsid w:val="002F6DF5"/>
    <w:rsid w:val="003049C8"/>
    <w:rsid w:val="003078B6"/>
    <w:rsid w:val="00311981"/>
    <w:rsid w:val="0031389D"/>
    <w:rsid w:val="00316A5B"/>
    <w:rsid w:val="00316F9E"/>
    <w:rsid w:val="00317E87"/>
    <w:rsid w:val="003242A3"/>
    <w:rsid w:val="00324579"/>
    <w:rsid w:val="003373A2"/>
    <w:rsid w:val="00337F99"/>
    <w:rsid w:val="003427BD"/>
    <w:rsid w:val="0034598E"/>
    <w:rsid w:val="00354001"/>
    <w:rsid w:val="00361B7A"/>
    <w:rsid w:val="003712C8"/>
    <w:rsid w:val="00372A34"/>
    <w:rsid w:val="00375DDF"/>
    <w:rsid w:val="00383453"/>
    <w:rsid w:val="00393377"/>
    <w:rsid w:val="00397528"/>
    <w:rsid w:val="00397903"/>
    <w:rsid w:val="00397B9A"/>
    <w:rsid w:val="003A2C33"/>
    <w:rsid w:val="003A4A52"/>
    <w:rsid w:val="003A7DE9"/>
    <w:rsid w:val="003B2DA5"/>
    <w:rsid w:val="003C2D58"/>
    <w:rsid w:val="003C3349"/>
    <w:rsid w:val="003D019D"/>
    <w:rsid w:val="003D1027"/>
    <w:rsid w:val="003D35CA"/>
    <w:rsid w:val="003D6147"/>
    <w:rsid w:val="003E24F1"/>
    <w:rsid w:val="003E2F37"/>
    <w:rsid w:val="003E3371"/>
    <w:rsid w:val="003F03F5"/>
    <w:rsid w:val="003F4A08"/>
    <w:rsid w:val="003F77C1"/>
    <w:rsid w:val="0040122E"/>
    <w:rsid w:val="004027AB"/>
    <w:rsid w:val="004065E1"/>
    <w:rsid w:val="00406DA8"/>
    <w:rsid w:val="00407653"/>
    <w:rsid w:val="00407B34"/>
    <w:rsid w:val="004130BC"/>
    <w:rsid w:val="00424637"/>
    <w:rsid w:val="00431BC8"/>
    <w:rsid w:val="004324E4"/>
    <w:rsid w:val="00435FEE"/>
    <w:rsid w:val="00436D9A"/>
    <w:rsid w:val="00444A81"/>
    <w:rsid w:val="00460648"/>
    <w:rsid w:val="00461FA1"/>
    <w:rsid w:val="00464D9D"/>
    <w:rsid w:val="00471794"/>
    <w:rsid w:val="00474E3E"/>
    <w:rsid w:val="004756AB"/>
    <w:rsid w:val="00477386"/>
    <w:rsid w:val="00484840"/>
    <w:rsid w:val="004925E2"/>
    <w:rsid w:val="00492B70"/>
    <w:rsid w:val="00493458"/>
    <w:rsid w:val="00495F67"/>
    <w:rsid w:val="004A093B"/>
    <w:rsid w:val="004A0C8D"/>
    <w:rsid w:val="004A450E"/>
    <w:rsid w:val="004A4F4B"/>
    <w:rsid w:val="004B1895"/>
    <w:rsid w:val="004B4566"/>
    <w:rsid w:val="004E3ACD"/>
    <w:rsid w:val="004E7118"/>
    <w:rsid w:val="004F1651"/>
    <w:rsid w:val="004F5829"/>
    <w:rsid w:val="005011C2"/>
    <w:rsid w:val="005023D2"/>
    <w:rsid w:val="00502CA6"/>
    <w:rsid w:val="00503E06"/>
    <w:rsid w:val="00507C24"/>
    <w:rsid w:val="005158B2"/>
    <w:rsid w:val="00521285"/>
    <w:rsid w:val="00522DA5"/>
    <w:rsid w:val="00523BD8"/>
    <w:rsid w:val="0052572C"/>
    <w:rsid w:val="00533C81"/>
    <w:rsid w:val="0053708C"/>
    <w:rsid w:val="0053749E"/>
    <w:rsid w:val="00546703"/>
    <w:rsid w:val="00561B76"/>
    <w:rsid w:val="00564879"/>
    <w:rsid w:val="00570D68"/>
    <w:rsid w:val="00572C68"/>
    <w:rsid w:val="0057647C"/>
    <w:rsid w:val="00585553"/>
    <w:rsid w:val="00593E5D"/>
    <w:rsid w:val="0059445C"/>
    <w:rsid w:val="00594F8B"/>
    <w:rsid w:val="005A282D"/>
    <w:rsid w:val="005A7D41"/>
    <w:rsid w:val="005B16F2"/>
    <w:rsid w:val="005C1053"/>
    <w:rsid w:val="005C51D2"/>
    <w:rsid w:val="005D1F33"/>
    <w:rsid w:val="005D38EB"/>
    <w:rsid w:val="005D6B9C"/>
    <w:rsid w:val="005E13B9"/>
    <w:rsid w:val="005E304D"/>
    <w:rsid w:val="005E3EFC"/>
    <w:rsid w:val="005E59C1"/>
    <w:rsid w:val="005E623B"/>
    <w:rsid w:val="005E6456"/>
    <w:rsid w:val="005F6B8B"/>
    <w:rsid w:val="005F7533"/>
    <w:rsid w:val="00600B50"/>
    <w:rsid w:val="00607E78"/>
    <w:rsid w:val="006118EB"/>
    <w:rsid w:val="00616432"/>
    <w:rsid w:val="006221FD"/>
    <w:rsid w:val="00624996"/>
    <w:rsid w:val="00625F74"/>
    <w:rsid w:val="0063021B"/>
    <w:rsid w:val="006309D8"/>
    <w:rsid w:val="006322D0"/>
    <w:rsid w:val="00634AD2"/>
    <w:rsid w:val="00640E79"/>
    <w:rsid w:val="006438C8"/>
    <w:rsid w:val="00643BF1"/>
    <w:rsid w:val="006450BC"/>
    <w:rsid w:val="00645633"/>
    <w:rsid w:val="006459EC"/>
    <w:rsid w:val="0065587B"/>
    <w:rsid w:val="006601E1"/>
    <w:rsid w:val="00661D63"/>
    <w:rsid w:val="00667158"/>
    <w:rsid w:val="00676889"/>
    <w:rsid w:val="00680A9F"/>
    <w:rsid w:val="006812B3"/>
    <w:rsid w:val="006B2CCD"/>
    <w:rsid w:val="006B7C3F"/>
    <w:rsid w:val="006C2A1C"/>
    <w:rsid w:val="006C3F05"/>
    <w:rsid w:val="006C54C4"/>
    <w:rsid w:val="006C7F68"/>
    <w:rsid w:val="006D0A98"/>
    <w:rsid w:val="006D7789"/>
    <w:rsid w:val="006E40F9"/>
    <w:rsid w:val="006E5FB7"/>
    <w:rsid w:val="006F555B"/>
    <w:rsid w:val="006F79F6"/>
    <w:rsid w:val="007109CB"/>
    <w:rsid w:val="00713320"/>
    <w:rsid w:val="00714155"/>
    <w:rsid w:val="007151A6"/>
    <w:rsid w:val="007209DC"/>
    <w:rsid w:val="00726826"/>
    <w:rsid w:val="007275C2"/>
    <w:rsid w:val="00732B2F"/>
    <w:rsid w:val="00735731"/>
    <w:rsid w:val="00742687"/>
    <w:rsid w:val="0074307F"/>
    <w:rsid w:val="00746FC0"/>
    <w:rsid w:val="007556B5"/>
    <w:rsid w:val="007602FB"/>
    <w:rsid w:val="007618A5"/>
    <w:rsid w:val="007621BD"/>
    <w:rsid w:val="007633DA"/>
    <w:rsid w:val="007675EE"/>
    <w:rsid w:val="00767711"/>
    <w:rsid w:val="0077299F"/>
    <w:rsid w:val="00774454"/>
    <w:rsid w:val="00776479"/>
    <w:rsid w:val="0077708F"/>
    <w:rsid w:val="0077712A"/>
    <w:rsid w:val="007866DB"/>
    <w:rsid w:val="007972A9"/>
    <w:rsid w:val="007A0CF6"/>
    <w:rsid w:val="007A2A5B"/>
    <w:rsid w:val="007A3713"/>
    <w:rsid w:val="007A4181"/>
    <w:rsid w:val="007B0EA8"/>
    <w:rsid w:val="007C0A8D"/>
    <w:rsid w:val="007C22B5"/>
    <w:rsid w:val="007C531C"/>
    <w:rsid w:val="007C7915"/>
    <w:rsid w:val="007C7EB6"/>
    <w:rsid w:val="007D1B59"/>
    <w:rsid w:val="007D2665"/>
    <w:rsid w:val="007E0301"/>
    <w:rsid w:val="007E0F88"/>
    <w:rsid w:val="007E239E"/>
    <w:rsid w:val="007E39D3"/>
    <w:rsid w:val="007E58B6"/>
    <w:rsid w:val="007F020B"/>
    <w:rsid w:val="007F1BBC"/>
    <w:rsid w:val="007F4B18"/>
    <w:rsid w:val="007F7639"/>
    <w:rsid w:val="00801238"/>
    <w:rsid w:val="00810802"/>
    <w:rsid w:val="00810934"/>
    <w:rsid w:val="00817EBD"/>
    <w:rsid w:val="00821C6D"/>
    <w:rsid w:val="00823B44"/>
    <w:rsid w:val="00827739"/>
    <w:rsid w:val="00831412"/>
    <w:rsid w:val="00831FC9"/>
    <w:rsid w:val="0083388C"/>
    <w:rsid w:val="00834970"/>
    <w:rsid w:val="00836E11"/>
    <w:rsid w:val="00842396"/>
    <w:rsid w:val="0084463E"/>
    <w:rsid w:val="008465D9"/>
    <w:rsid w:val="00856F30"/>
    <w:rsid w:val="00863B00"/>
    <w:rsid w:val="00866558"/>
    <w:rsid w:val="00875075"/>
    <w:rsid w:val="0088049E"/>
    <w:rsid w:val="008817A6"/>
    <w:rsid w:val="00887018"/>
    <w:rsid w:val="00887A09"/>
    <w:rsid w:val="00892E05"/>
    <w:rsid w:val="008A1F69"/>
    <w:rsid w:val="008A21C8"/>
    <w:rsid w:val="008A3831"/>
    <w:rsid w:val="008A4AC3"/>
    <w:rsid w:val="008A501D"/>
    <w:rsid w:val="008A6677"/>
    <w:rsid w:val="008A6B13"/>
    <w:rsid w:val="008A793F"/>
    <w:rsid w:val="008B1425"/>
    <w:rsid w:val="008B551B"/>
    <w:rsid w:val="008B6D88"/>
    <w:rsid w:val="008C645C"/>
    <w:rsid w:val="008D3899"/>
    <w:rsid w:val="0090097E"/>
    <w:rsid w:val="00902772"/>
    <w:rsid w:val="00904D0D"/>
    <w:rsid w:val="00904F96"/>
    <w:rsid w:val="00907634"/>
    <w:rsid w:val="0091090F"/>
    <w:rsid w:val="009126E3"/>
    <w:rsid w:val="00912E05"/>
    <w:rsid w:val="0091542A"/>
    <w:rsid w:val="00925356"/>
    <w:rsid w:val="00932A60"/>
    <w:rsid w:val="00936D63"/>
    <w:rsid w:val="00937BF1"/>
    <w:rsid w:val="009428F5"/>
    <w:rsid w:val="00945032"/>
    <w:rsid w:val="00945342"/>
    <w:rsid w:val="0094783C"/>
    <w:rsid w:val="00950270"/>
    <w:rsid w:val="00952958"/>
    <w:rsid w:val="00966109"/>
    <w:rsid w:val="00967A2F"/>
    <w:rsid w:val="009702C2"/>
    <w:rsid w:val="00974F15"/>
    <w:rsid w:val="00976F15"/>
    <w:rsid w:val="0098138B"/>
    <w:rsid w:val="00984AC5"/>
    <w:rsid w:val="00996675"/>
    <w:rsid w:val="009A38C4"/>
    <w:rsid w:val="009B30AF"/>
    <w:rsid w:val="009B7A9D"/>
    <w:rsid w:val="009C048A"/>
    <w:rsid w:val="009C2013"/>
    <w:rsid w:val="009D0E70"/>
    <w:rsid w:val="009D27A8"/>
    <w:rsid w:val="009D3094"/>
    <w:rsid w:val="009D6604"/>
    <w:rsid w:val="009E0712"/>
    <w:rsid w:val="009E78CB"/>
    <w:rsid w:val="009F0F57"/>
    <w:rsid w:val="009F4A43"/>
    <w:rsid w:val="00A156F7"/>
    <w:rsid w:val="00A208E4"/>
    <w:rsid w:val="00A22F0B"/>
    <w:rsid w:val="00A25FAC"/>
    <w:rsid w:val="00A26B2B"/>
    <w:rsid w:val="00A4179F"/>
    <w:rsid w:val="00A4735D"/>
    <w:rsid w:val="00A47D50"/>
    <w:rsid w:val="00A47EBD"/>
    <w:rsid w:val="00A5474D"/>
    <w:rsid w:val="00A64D79"/>
    <w:rsid w:val="00A67060"/>
    <w:rsid w:val="00A72542"/>
    <w:rsid w:val="00A72F1A"/>
    <w:rsid w:val="00A73ED2"/>
    <w:rsid w:val="00A74861"/>
    <w:rsid w:val="00A7487E"/>
    <w:rsid w:val="00A8304E"/>
    <w:rsid w:val="00AA0E3E"/>
    <w:rsid w:val="00AA20B3"/>
    <w:rsid w:val="00AA4CCC"/>
    <w:rsid w:val="00AA4E18"/>
    <w:rsid w:val="00AA5E13"/>
    <w:rsid w:val="00AB3898"/>
    <w:rsid w:val="00AB40F5"/>
    <w:rsid w:val="00AC1346"/>
    <w:rsid w:val="00AC2436"/>
    <w:rsid w:val="00AC64A2"/>
    <w:rsid w:val="00AC7EA9"/>
    <w:rsid w:val="00AE112C"/>
    <w:rsid w:val="00AE40FB"/>
    <w:rsid w:val="00AE6879"/>
    <w:rsid w:val="00AE69C4"/>
    <w:rsid w:val="00AF7A5C"/>
    <w:rsid w:val="00B05005"/>
    <w:rsid w:val="00B06AB0"/>
    <w:rsid w:val="00B3342E"/>
    <w:rsid w:val="00B338E9"/>
    <w:rsid w:val="00B363FB"/>
    <w:rsid w:val="00B40299"/>
    <w:rsid w:val="00B404A9"/>
    <w:rsid w:val="00B43312"/>
    <w:rsid w:val="00B43599"/>
    <w:rsid w:val="00B53C16"/>
    <w:rsid w:val="00B547D9"/>
    <w:rsid w:val="00B61EDF"/>
    <w:rsid w:val="00B629D8"/>
    <w:rsid w:val="00B81E71"/>
    <w:rsid w:val="00B9229A"/>
    <w:rsid w:val="00BB384B"/>
    <w:rsid w:val="00BB4C10"/>
    <w:rsid w:val="00BB609B"/>
    <w:rsid w:val="00BC38A9"/>
    <w:rsid w:val="00BD1743"/>
    <w:rsid w:val="00BD6729"/>
    <w:rsid w:val="00BE4901"/>
    <w:rsid w:val="00BE4FD4"/>
    <w:rsid w:val="00BE67FE"/>
    <w:rsid w:val="00BF0975"/>
    <w:rsid w:val="00BF4BCB"/>
    <w:rsid w:val="00BF5B7A"/>
    <w:rsid w:val="00C01690"/>
    <w:rsid w:val="00C01AD5"/>
    <w:rsid w:val="00C059F4"/>
    <w:rsid w:val="00C06025"/>
    <w:rsid w:val="00C07FB4"/>
    <w:rsid w:val="00C150A0"/>
    <w:rsid w:val="00C217F7"/>
    <w:rsid w:val="00C23AB7"/>
    <w:rsid w:val="00C32028"/>
    <w:rsid w:val="00C4230A"/>
    <w:rsid w:val="00C44EA2"/>
    <w:rsid w:val="00C46938"/>
    <w:rsid w:val="00C50275"/>
    <w:rsid w:val="00C51F36"/>
    <w:rsid w:val="00C55068"/>
    <w:rsid w:val="00C81D4E"/>
    <w:rsid w:val="00C85005"/>
    <w:rsid w:val="00C932E5"/>
    <w:rsid w:val="00C93A15"/>
    <w:rsid w:val="00C966E7"/>
    <w:rsid w:val="00CA295F"/>
    <w:rsid w:val="00CA5E81"/>
    <w:rsid w:val="00CB74DE"/>
    <w:rsid w:val="00CC7532"/>
    <w:rsid w:val="00CD339A"/>
    <w:rsid w:val="00CD5A6B"/>
    <w:rsid w:val="00CE213F"/>
    <w:rsid w:val="00CE40E1"/>
    <w:rsid w:val="00CF2AB9"/>
    <w:rsid w:val="00CF7630"/>
    <w:rsid w:val="00D05E65"/>
    <w:rsid w:val="00D06E23"/>
    <w:rsid w:val="00D10595"/>
    <w:rsid w:val="00D14CF0"/>
    <w:rsid w:val="00D14D76"/>
    <w:rsid w:val="00D1504D"/>
    <w:rsid w:val="00D204D8"/>
    <w:rsid w:val="00D20871"/>
    <w:rsid w:val="00D23333"/>
    <w:rsid w:val="00D240DB"/>
    <w:rsid w:val="00D2588F"/>
    <w:rsid w:val="00D264C9"/>
    <w:rsid w:val="00D310A1"/>
    <w:rsid w:val="00D31815"/>
    <w:rsid w:val="00D3189A"/>
    <w:rsid w:val="00D32AB4"/>
    <w:rsid w:val="00D3434F"/>
    <w:rsid w:val="00D350A4"/>
    <w:rsid w:val="00D35B82"/>
    <w:rsid w:val="00D4228B"/>
    <w:rsid w:val="00D520AE"/>
    <w:rsid w:val="00D534F2"/>
    <w:rsid w:val="00D562E8"/>
    <w:rsid w:val="00D57420"/>
    <w:rsid w:val="00D63280"/>
    <w:rsid w:val="00D674D3"/>
    <w:rsid w:val="00D84C9B"/>
    <w:rsid w:val="00D95525"/>
    <w:rsid w:val="00DA345D"/>
    <w:rsid w:val="00DA7A01"/>
    <w:rsid w:val="00DB38A4"/>
    <w:rsid w:val="00DB75F0"/>
    <w:rsid w:val="00DC11EC"/>
    <w:rsid w:val="00DC404F"/>
    <w:rsid w:val="00DD1CB3"/>
    <w:rsid w:val="00DD5D7B"/>
    <w:rsid w:val="00DD7CE7"/>
    <w:rsid w:val="00DE1DF5"/>
    <w:rsid w:val="00DE4425"/>
    <w:rsid w:val="00DE78AE"/>
    <w:rsid w:val="00DF10EE"/>
    <w:rsid w:val="00DF3B57"/>
    <w:rsid w:val="00E03E93"/>
    <w:rsid w:val="00E05223"/>
    <w:rsid w:val="00E07FE8"/>
    <w:rsid w:val="00E16741"/>
    <w:rsid w:val="00E30F83"/>
    <w:rsid w:val="00E33339"/>
    <w:rsid w:val="00E40BB7"/>
    <w:rsid w:val="00E427E2"/>
    <w:rsid w:val="00E43B1B"/>
    <w:rsid w:val="00E54764"/>
    <w:rsid w:val="00E7443B"/>
    <w:rsid w:val="00E74921"/>
    <w:rsid w:val="00E8020B"/>
    <w:rsid w:val="00E82E08"/>
    <w:rsid w:val="00E86149"/>
    <w:rsid w:val="00E86E2A"/>
    <w:rsid w:val="00E875B9"/>
    <w:rsid w:val="00E96F0D"/>
    <w:rsid w:val="00EA171C"/>
    <w:rsid w:val="00EA24D8"/>
    <w:rsid w:val="00EA4A45"/>
    <w:rsid w:val="00ED17FD"/>
    <w:rsid w:val="00ED5112"/>
    <w:rsid w:val="00ED544A"/>
    <w:rsid w:val="00EE04B0"/>
    <w:rsid w:val="00EE2737"/>
    <w:rsid w:val="00EE28B0"/>
    <w:rsid w:val="00EE39C5"/>
    <w:rsid w:val="00EE4E0C"/>
    <w:rsid w:val="00EE7B7F"/>
    <w:rsid w:val="00F006C1"/>
    <w:rsid w:val="00F03840"/>
    <w:rsid w:val="00F04590"/>
    <w:rsid w:val="00F21C7A"/>
    <w:rsid w:val="00F22C57"/>
    <w:rsid w:val="00F325DF"/>
    <w:rsid w:val="00F34C60"/>
    <w:rsid w:val="00F35AEA"/>
    <w:rsid w:val="00F52B43"/>
    <w:rsid w:val="00F55C7D"/>
    <w:rsid w:val="00F576A0"/>
    <w:rsid w:val="00F57C69"/>
    <w:rsid w:val="00F70CAF"/>
    <w:rsid w:val="00F7250B"/>
    <w:rsid w:val="00F74E15"/>
    <w:rsid w:val="00F75260"/>
    <w:rsid w:val="00F754F2"/>
    <w:rsid w:val="00F820C9"/>
    <w:rsid w:val="00F859FC"/>
    <w:rsid w:val="00F92373"/>
    <w:rsid w:val="00F941FA"/>
    <w:rsid w:val="00F95178"/>
    <w:rsid w:val="00F9564A"/>
    <w:rsid w:val="00FA26A0"/>
    <w:rsid w:val="00FA7048"/>
    <w:rsid w:val="00FB324D"/>
    <w:rsid w:val="00FB3FD4"/>
    <w:rsid w:val="00FC0E34"/>
    <w:rsid w:val="00FC7C5B"/>
    <w:rsid w:val="00FE02A1"/>
    <w:rsid w:val="00FE335F"/>
    <w:rsid w:val="00FE6535"/>
    <w:rsid w:val="00FF0BC8"/>
    <w:rsid w:val="00FF1DBC"/>
    <w:rsid w:val="00FF23BD"/>
    <w:rsid w:val="00FF4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EDD5F7"/>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542"/>
    <w:rPr>
      <w:sz w:val="24"/>
    </w:rPr>
  </w:style>
  <w:style w:type="paragraph" w:styleId="Heading1">
    <w:name w:val="heading 1"/>
    <w:basedOn w:val="Normal"/>
    <w:next w:val="Normal"/>
    <w:qFormat/>
    <w:rsid w:val="006322D0"/>
    <w:pPr>
      <w:keepNext/>
      <w:spacing w:before="600" w:line="480" w:lineRule="auto"/>
      <w:outlineLvl w:val="0"/>
    </w:pPr>
    <w:rPr>
      <w:b/>
      <w:sz w:val="28"/>
    </w:rPr>
  </w:style>
  <w:style w:type="paragraph" w:styleId="Heading2">
    <w:name w:val="heading 2"/>
    <w:basedOn w:val="Normal"/>
    <w:next w:val="Normal"/>
    <w:link w:val="Heading2Char"/>
    <w:qFormat/>
    <w:rsid w:val="006322D0"/>
    <w:pPr>
      <w:keepNext/>
      <w:spacing w:before="480" w:line="480" w:lineRule="auto"/>
      <w:ind w:firstLine="720"/>
      <w:outlineLvl w:val="1"/>
    </w:pPr>
    <w:rPr>
      <w:b/>
    </w:rPr>
  </w:style>
  <w:style w:type="paragraph" w:styleId="Heading3">
    <w:name w:val="heading 3"/>
    <w:basedOn w:val="Normal"/>
    <w:next w:val="Normal"/>
    <w:qFormat/>
    <w:rsid w:val="006322D0"/>
    <w:pPr>
      <w:keepNext/>
      <w:spacing w:before="480" w:after="60" w:line="48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D674D3"/>
    <w:pPr>
      <w:ind w:left="720"/>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1"/>
    <w:basedOn w:val="BodyText"/>
    <w:link w:val="bodytextChar0"/>
    <w:qFormat/>
    <w:rsid w:val="00A72542"/>
    <w:pPr>
      <w:spacing w:line="360" w:lineRule="auto"/>
    </w:pPr>
  </w:style>
  <w:style w:type="character" w:customStyle="1" w:styleId="bodytextChar0">
    <w:name w:val="body text Char"/>
    <w:basedOn w:val="DefaultParagraphFont"/>
    <w:link w:val="BodyText1"/>
    <w:rsid w:val="00A7254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C966E7"/>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HeaderChar">
    <w:name w:val="Header Char"/>
    <w:basedOn w:val="DefaultParagraphFont"/>
    <w:link w:val="Header"/>
    <w:uiPriority w:val="99"/>
    <w:locked/>
    <w:rsid w:val="00CB74D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542"/>
    <w:rPr>
      <w:sz w:val="24"/>
    </w:rPr>
  </w:style>
  <w:style w:type="paragraph" w:styleId="Heading1">
    <w:name w:val="heading 1"/>
    <w:basedOn w:val="Normal"/>
    <w:next w:val="Normal"/>
    <w:qFormat/>
    <w:rsid w:val="006322D0"/>
    <w:pPr>
      <w:keepNext/>
      <w:spacing w:before="600" w:line="480" w:lineRule="auto"/>
      <w:outlineLvl w:val="0"/>
    </w:pPr>
    <w:rPr>
      <w:b/>
      <w:sz w:val="28"/>
    </w:rPr>
  </w:style>
  <w:style w:type="paragraph" w:styleId="Heading2">
    <w:name w:val="heading 2"/>
    <w:basedOn w:val="Normal"/>
    <w:next w:val="Normal"/>
    <w:link w:val="Heading2Char"/>
    <w:qFormat/>
    <w:rsid w:val="006322D0"/>
    <w:pPr>
      <w:keepNext/>
      <w:spacing w:before="480" w:line="480" w:lineRule="auto"/>
      <w:ind w:firstLine="720"/>
      <w:outlineLvl w:val="1"/>
    </w:pPr>
    <w:rPr>
      <w:b/>
    </w:rPr>
  </w:style>
  <w:style w:type="paragraph" w:styleId="Heading3">
    <w:name w:val="heading 3"/>
    <w:basedOn w:val="Normal"/>
    <w:next w:val="Normal"/>
    <w:qFormat/>
    <w:rsid w:val="006322D0"/>
    <w:pPr>
      <w:keepNext/>
      <w:spacing w:before="480" w:after="60" w:line="48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D674D3"/>
    <w:pPr>
      <w:ind w:left="720"/>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1"/>
    <w:basedOn w:val="BodyText"/>
    <w:link w:val="bodytextChar0"/>
    <w:qFormat/>
    <w:rsid w:val="00A72542"/>
    <w:pPr>
      <w:spacing w:line="360" w:lineRule="auto"/>
    </w:pPr>
  </w:style>
  <w:style w:type="character" w:customStyle="1" w:styleId="bodytextChar0">
    <w:name w:val="body text Char"/>
    <w:basedOn w:val="DefaultParagraphFont"/>
    <w:link w:val="BodyText1"/>
    <w:rsid w:val="00A7254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C966E7"/>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HeaderChar">
    <w:name w:val="Header Char"/>
    <w:basedOn w:val="DefaultParagraphFont"/>
    <w:link w:val="Header"/>
    <w:uiPriority w:val="99"/>
    <w:locked/>
    <w:rsid w:val="00CB74D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175344">
      <w:bodyDiv w:val="1"/>
      <w:marLeft w:val="0"/>
      <w:marRight w:val="0"/>
      <w:marTop w:val="0"/>
      <w:marBottom w:val="0"/>
      <w:divBdr>
        <w:top w:val="none" w:sz="0" w:space="0" w:color="auto"/>
        <w:left w:val="none" w:sz="0" w:space="0" w:color="auto"/>
        <w:bottom w:val="none" w:sz="0" w:space="0" w:color="auto"/>
        <w:right w:val="none" w:sz="0" w:space="0" w:color="auto"/>
      </w:divBdr>
    </w:div>
    <w:div w:id="714738012">
      <w:bodyDiv w:val="1"/>
      <w:marLeft w:val="0"/>
      <w:marRight w:val="0"/>
      <w:marTop w:val="0"/>
      <w:marBottom w:val="0"/>
      <w:divBdr>
        <w:top w:val="none" w:sz="0" w:space="0" w:color="auto"/>
        <w:left w:val="none" w:sz="0" w:space="0" w:color="auto"/>
        <w:bottom w:val="none" w:sz="0" w:space="0" w:color="auto"/>
        <w:right w:val="none" w:sz="0" w:space="0" w:color="auto"/>
      </w:divBdr>
    </w:div>
    <w:div w:id="984043815">
      <w:bodyDiv w:val="1"/>
      <w:marLeft w:val="0"/>
      <w:marRight w:val="0"/>
      <w:marTop w:val="0"/>
      <w:marBottom w:val="0"/>
      <w:divBdr>
        <w:top w:val="none" w:sz="0" w:space="0" w:color="auto"/>
        <w:left w:val="none" w:sz="0" w:space="0" w:color="auto"/>
        <w:bottom w:val="none" w:sz="0" w:space="0" w:color="auto"/>
        <w:right w:val="none" w:sz="0" w:space="0" w:color="auto"/>
      </w:divBdr>
    </w:div>
    <w:div w:id="1046371418">
      <w:bodyDiv w:val="1"/>
      <w:marLeft w:val="0"/>
      <w:marRight w:val="0"/>
      <w:marTop w:val="0"/>
      <w:marBottom w:val="0"/>
      <w:divBdr>
        <w:top w:val="none" w:sz="0" w:space="0" w:color="auto"/>
        <w:left w:val="none" w:sz="0" w:space="0" w:color="auto"/>
        <w:bottom w:val="none" w:sz="0" w:space="0" w:color="auto"/>
        <w:right w:val="none" w:sz="0" w:space="0" w:color="auto"/>
      </w:divBdr>
    </w:div>
    <w:div w:id="1174102650">
      <w:bodyDiv w:val="1"/>
      <w:marLeft w:val="0"/>
      <w:marRight w:val="0"/>
      <w:marTop w:val="0"/>
      <w:marBottom w:val="0"/>
      <w:divBdr>
        <w:top w:val="none" w:sz="0" w:space="0" w:color="auto"/>
        <w:left w:val="none" w:sz="0" w:space="0" w:color="auto"/>
        <w:bottom w:val="none" w:sz="0" w:space="0" w:color="auto"/>
        <w:right w:val="none" w:sz="0" w:space="0" w:color="auto"/>
      </w:divBdr>
    </w:div>
    <w:div w:id="1192844042">
      <w:bodyDiv w:val="1"/>
      <w:marLeft w:val="0"/>
      <w:marRight w:val="0"/>
      <w:marTop w:val="0"/>
      <w:marBottom w:val="0"/>
      <w:divBdr>
        <w:top w:val="none" w:sz="0" w:space="0" w:color="auto"/>
        <w:left w:val="none" w:sz="0" w:space="0" w:color="auto"/>
        <w:bottom w:val="none" w:sz="0" w:space="0" w:color="auto"/>
        <w:right w:val="none" w:sz="0" w:space="0" w:color="auto"/>
      </w:divBdr>
    </w:div>
    <w:div w:id="1618753516">
      <w:bodyDiv w:val="1"/>
      <w:marLeft w:val="0"/>
      <w:marRight w:val="0"/>
      <w:marTop w:val="0"/>
      <w:marBottom w:val="0"/>
      <w:divBdr>
        <w:top w:val="none" w:sz="0" w:space="0" w:color="auto"/>
        <w:left w:val="none" w:sz="0" w:space="0" w:color="auto"/>
        <w:bottom w:val="none" w:sz="0" w:space="0" w:color="auto"/>
        <w:right w:val="none" w:sz="0" w:space="0" w:color="auto"/>
      </w:divBdr>
    </w:div>
    <w:div w:id="204328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1.png"/>
  <Relationship Id="rId11" Type="http://schemas.openxmlformats.org/officeDocument/2006/relationships/hyperlink" TargetMode="External" Target="http://mass.gov/dph/iaq"/>
  <Relationship Id="rId12" Type="http://schemas.openxmlformats.org/officeDocument/2006/relationships/hyperlink" TargetMode="External" Target="http://www.cdc.gov/niosh/npg/npgd0477.html"/>
  <Relationship Id="rId13" Type="http://schemas.openxmlformats.org/officeDocument/2006/relationships/hyperlink" TargetMode="External" Target="http://www.epa.gov/mold/mold-remediation-schools-and-commercial-buildings-guide"/>
  <Relationship Id="rId14" Type="http://schemas.openxmlformats.org/officeDocument/2006/relationships/hyperlink" TargetMode="External" Target="http://www.cancer.org/"/>
  <Relationship Id="rId15" Type="http://schemas.openxmlformats.org/officeDocument/2006/relationships/hyperlink" TargetMode="External" Target="http://www.cdc.gov/niosh/npg/npgd0477.html"/>
  <Relationship Id="rId16" Type="http://schemas.openxmlformats.org/officeDocument/2006/relationships/hyperlink" TargetMode="External" Target="http://www.mass.gov/dph/mcr"/>
  <Relationship Id="rId17" Type="http://schemas.openxmlformats.org/officeDocument/2006/relationships/footer" Target="footer1.xml"/>
  <Relationship Id="rId18" Type="http://schemas.openxmlformats.org/officeDocument/2006/relationships/image" Target="media/image2.jpeg"/>
  <Relationship Id="rId19" Type="http://schemas.openxmlformats.org/officeDocument/2006/relationships/image" Target="media/image3.jpeg"/>
  <Relationship Id="rId2" Type="http://schemas.openxmlformats.org/officeDocument/2006/relationships/numbering" Target="numbering.xml"/>
  <Relationship Id="rId20" Type="http://schemas.openxmlformats.org/officeDocument/2006/relationships/image" Target="media/image4.jpeg"/>
  <Relationship Id="rId21" Type="http://schemas.openxmlformats.org/officeDocument/2006/relationships/image" Target="media/image5.jpeg"/>
  <Relationship Id="rId22" Type="http://schemas.openxmlformats.org/officeDocument/2006/relationships/image" Target="media/image6.jpeg"/>
  <Relationship Id="rId23" Type="http://schemas.openxmlformats.org/officeDocument/2006/relationships/image" Target="media/image7.jpeg"/>
  <Relationship Id="rId24" Type="http://schemas.openxmlformats.org/officeDocument/2006/relationships/image" Target="media/image8.jpeg"/>
  <Relationship Id="rId25" Type="http://schemas.openxmlformats.org/officeDocument/2006/relationships/footer" Target="footer2.xml"/>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image" Target="media/image11.gif"/>
  <Relationship Id="rId29" Type="http://schemas.openxmlformats.org/officeDocument/2006/relationships/image" Target="media/image12.jpeg"/>
  <Relationship Id="rId3" Type="http://schemas.openxmlformats.org/officeDocument/2006/relationships/styles" Target="styles.xml"/>
  <Relationship Id="rId30" Type="http://schemas.openxmlformats.org/officeDocument/2006/relationships/image" Target="media/image13.jpeg"/>
  <Relationship Id="rId31" Type="http://schemas.openxmlformats.org/officeDocument/2006/relationships/header" Target="header1.xml"/>
  <Relationship Id="rId32" Type="http://schemas.openxmlformats.org/officeDocument/2006/relationships/header" Target="header2.xml"/>
  <Relationship Id="rId33" Type="http://schemas.openxmlformats.org/officeDocument/2006/relationships/footer" Target="footer3.xml"/>
  <Relationship Id="rId34" Type="http://schemas.openxmlformats.org/officeDocument/2006/relationships/footer" Target="footer4.xml"/>
  <Relationship Id="rId35" Type="http://schemas.openxmlformats.org/officeDocument/2006/relationships/header" Target="header3.xml"/>
  <Relationship Id="rId36" Type="http://schemas.openxmlformats.org/officeDocument/2006/relationships/footer" Target="footer5.xml"/>
  <Relationship Id="rId37" Type="http://schemas.openxmlformats.org/officeDocument/2006/relationships/header" Target="header4.xml"/>
  <Relationship Id="rId38" Type="http://schemas.openxmlformats.org/officeDocument/2006/relationships/footer" Target="footer6.xml"/>
  <Relationship Id="rId39" Type="http://schemas.openxmlformats.org/officeDocument/2006/relationships/image" Target="media/image14.emf"/>
  <Relationship Id="rId4" Type="http://schemas.microsoft.com/office/2007/relationships/stylesWithEffects" Target="stylesWithEffects.xml"/>
  <Relationship Id="rId40" Type="http://schemas.openxmlformats.org/officeDocument/2006/relationships/header" Target="header5.xml"/>
  <Relationship Id="rId41" Type="http://schemas.openxmlformats.org/officeDocument/2006/relationships/header" Target="header6.xml"/>
  <Relationship Id="rId42" Type="http://schemas.openxmlformats.org/officeDocument/2006/relationships/footer" Target="footer7.xml"/>
  <Relationship Id="rId43" Type="http://schemas.openxmlformats.org/officeDocument/2006/relationships/header" Target="header7.xml"/>
  <Relationship Id="rId44" Type="http://schemas.openxmlformats.org/officeDocument/2006/relationships/hyperlink" TargetMode="External" Target="http://www.cancer.org/"/>
  <Relationship Id="rId45" Type="http://schemas.openxmlformats.org/officeDocument/2006/relationships/hyperlink" TargetMode="External" Target="http://www.cancer.net/"/>
  <Relationship Id="rId46" Type="http://schemas.openxmlformats.org/officeDocument/2006/relationships/hyperlink" TargetMode="External" Target="http://www.iarc.fr/"/>
  <Relationship Id="rId47" Type="http://schemas.openxmlformats.org/officeDocument/2006/relationships/hyperlink" TargetMode="External" Target="http://monographs.iarc.fr/ENG/Monographs/vol98/index.php"/>
  <Relationship Id="rId48" Type="http://schemas.openxmlformats.org/officeDocument/2006/relationships/hyperlink" TargetMode="External" Target="http://www.cancer.gov/"/>
  <Relationship Id="rId49" Type="http://schemas.openxmlformats.org/officeDocument/2006/relationships/hyperlink" TargetMode="External" Target="http://seer.cancer.gov/faststats/index.php"/>
  <Relationship Id="rId5" Type="http://schemas.openxmlformats.org/officeDocument/2006/relationships/settings" Target="settings.xml"/>
  <Relationship Id="rId50" Type="http://schemas.openxmlformats.org/officeDocument/2006/relationships/hyperlink" TargetMode="External" Target="http://www.surgeongeneral.gov/library/reports/50-years-of-progress/50-years-of-progress-by-section.html"/>
  <Relationship Id="rId51" Type="http://schemas.openxmlformats.org/officeDocument/2006/relationships/fontTable" Target="fontTable.xml"/>
  <Relationship Id="rId52"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55274-2BB6-4158-98D9-B64824661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33</Pages>
  <Words>7384</Words>
  <Characters>42091</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Indoor Air Quality Assessment - South Berkshire District Court, North Adams, MA -  December 2015</vt:lpstr>
    </vt:vector>
  </TitlesOfParts>
  <Company>MDPH</Company>
  <LinksUpToDate>false</LinksUpToDate>
  <CharactersWithSpaces>49377</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2016-01-20T19:14:00Z</dcterms:created>
  <dc:creator>MDPH - Indoor Air Quality Program</dc:creator>
  <keywords>North Berkshire District Court, North Adams, Massachusetts; air quality; chronic disease</keywords>
  <lastModifiedBy>AutoBVT</lastModifiedBy>
  <lastPrinted>2016-01-22T13:32:00Z</lastPrinted>
  <dcterms:modified xsi:type="dcterms:W3CDTF">2016-03-30T17:29:00Z</dcterms:modified>
  <revision>29</revision>
  <dc:subject>On October 29, 2015, because of concerns related to general air quality and chronic disease, the North Berkshire District Court in North Adams, MA had an indoor air quality assessment conducted.</dc:subject>
  <dc:title>Indoor Air Quality Assessment - South Berkshire District Court, North Adams, MA - December 2015</dc:title>
</coreProperties>
</file>