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North Central Area Advisory Board meets at the Family Support Center, 1460 John Fitch Hwy, Fitchburg, MA from 6:30 -8:30pm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February 27, 2018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March 27, 2018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April 24, 2018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May 22, 2018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June 26, 2018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September 25, 2018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October 23. 2018</w:t>
      </w:r>
    </w:p>
    <w:p w:rsidR="00582B2C" w:rsidRPr="00582B2C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November 13, 2018</w:t>
      </w:r>
    </w:p>
    <w:p w:rsidR="00105DB2" w:rsidRDefault="00582B2C" w:rsidP="00582B2C">
      <w:pPr>
        <w:rPr>
          <w:rFonts w:ascii="Arial" w:hAnsi="Arial" w:cs="Arial"/>
          <w:bCs/>
          <w:sz w:val="24"/>
          <w:szCs w:val="24"/>
        </w:rPr>
      </w:pPr>
      <w:r w:rsidRPr="00582B2C">
        <w:rPr>
          <w:rFonts w:ascii="Arial" w:hAnsi="Arial" w:cs="Arial"/>
          <w:bCs/>
          <w:sz w:val="24"/>
          <w:szCs w:val="24"/>
        </w:rPr>
        <w:t>•</w:t>
      </w:r>
      <w:r w:rsidRPr="00582B2C">
        <w:rPr>
          <w:rFonts w:ascii="Arial" w:hAnsi="Arial" w:cs="Arial"/>
          <w:bCs/>
          <w:sz w:val="24"/>
          <w:szCs w:val="24"/>
        </w:rPr>
        <w:tab/>
        <w:t>December 18, 2018</w:t>
      </w:r>
    </w:p>
    <w:p w:rsidR="00582B2C" w:rsidRDefault="00582B2C" w:rsidP="00582B2C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>hould you require any additional information please don’t hesitate to contact the area office at</w:t>
      </w:r>
      <w:r w:rsidR="00105DB2">
        <w:rPr>
          <w:rFonts w:ascii="Arial" w:hAnsi="Arial" w:cs="Arial"/>
          <w:bCs/>
          <w:sz w:val="24"/>
          <w:szCs w:val="24"/>
        </w:rPr>
        <w:t xml:space="preserve"> </w:t>
      </w:r>
      <w:r w:rsidR="00105DB2" w:rsidRPr="00105DB2">
        <w:rPr>
          <w:rFonts w:ascii="Arial" w:hAnsi="Arial" w:cs="Arial"/>
          <w:bCs/>
          <w:sz w:val="24"/>
          <w:szCs w:val="24"/>
        </w:rPr>
        <w:t>(978) 342-2140</w:t>
      </w:r>
      <w:r w:rsidR="001E694B" w:rsidRPr="001E694B">
        <w:rPr>
          <w:rFonts w:ascii="Arial" w:hAnsi="Arial" w:cs="Arial"/>
          <w:bCs/>
          <w:sz w:val="24"/>
          <w:szCs w:val="24"/>
        </w:rPr>
        <w:t xml:space="preserve">  </w:t>
      </w:r>
      <w:r w:rsidR="00E77D8E" w:rsidRPr="00E77D8E">
        <w:rPr>
          <w:rFonts w:ascii="Arial" w:hAnsi="Arial" w:cs="Arial"/>
          <w:bCs/>
          <w:sz w:val="24"/>
          <w:szCs w:val="24"/>
        </w:rPr>
        <w:t xml:space="preserve"> </w:t>
      </w:r>
      <w:r w:rsidR="005B14A2" w:rsidRPr="005B14A2">
        <w:rPr>
          <w:rFonts w:ascii="Arial" w:hAnsi="Arial" w:cs="Arial"/>
          <w:bCs/>
          <w:sz w:val="24"/>
          <w:szCs w:val="24"/>
        </w:rPr>
        <w:t xml:space="preserve"> </w:t>
      </w:r>
      <w:r w:rsidR="00024546" w:rsidRPr="00024546">
        <w:rPr>
          <w:rFonts w:ascii="Arial" w:hAnsi="Arial" w:cs="Arial"/>
          <w:bCs/>
          <w:sz w:val="24"/>
          <w:szCs w:val="24"/>
        </w:rPr>
        <w:t xml:space="preserve">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24546"/>
    <w:rsid w:val="00075F6D"/>
    <w:rsid w:val="000969CC"/>
    <w:rsid w:val="00105DB2"/>
    <w:rsid w:val="001859E0"/>
    <w:rsid w:val="001B3B18"/>
    <w:rsid w:val="001D1A00"/>
    <w:rsid w:val="001E694B"/>
    <w:rsid w:val="002931A8"/>
    <w:rsid w:val="002D3FD1"/>
    <w:rsid w:val="00390172"/>
    <w:rsid w:val="00393341"/>
    <w:rsid w:val="003970A1"/>
    <w:rsid w:val="003B79F1"/>
    <w:rsid w:val="003D549B"/>
    <w:rsid w:val="00582B2C"/>
    <w:rsid w:val="00591C04"/>
    <w:rsid w:val="005B14A2"/>
    <w:rsid w:val="005C5338"/>
    <w:rsid w:val="005D1E9F"/>
    <w:rsid w:val="005D3687"/>
    <w:rsid w:val="005D501B"/>
    <w:rsid w:val="006F4123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77D8E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2</cp:revision>
  <cp:lastPrinted>2018-01-30T20:38:00Z</cp:lastPrinted>
  <dcterms:created xsi:type="dcterms:W3CDTF">2018-02-23T19:24:00Z</dcterms:created>
  <dcterms:modified xsi:type="dcterms:W3CDTF">2018-02-23T19:24:00Z</dcterms:modified>
</cp:coreProperties>
</file>