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E47990"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A400B5" w:rsidP="00DB51C0">
                            <w:pPr>
                              <w:jc w:val="center"/>
                              <w:rPr>
                                <w:b/>
                                <w:sz w:val="28"/>
                                <w:szCs w:val="28"/>
                              </w:rPr>
                            </w:pPr>
                            <w:r>
                              <w:rPr>
                                <w:b/>
                                <w:sz w:val="28"/>
                                <w:szCs w:val="28"/>
                              </w:rPr>
                              <w:t>North Reading</w:t>
                            </w:r>
                            <w:r w:rsidR="007225F8">
                              <w:rPr>
                                <w:b/>
                                <w:sz w:val="28"/>
                                <w:szCs w:val="28"/>
                              </w:rPr>
                              <w:t xml:space="preserve"> </w:t>
                            </w:r>
                            <w:r w:rsidR="00A53BA4">
                              <w:rPr>
                                <w:b/>
                                <w:sz w:val="28"/>
                                <w:szCs w:val="28"/>
                              </w:rPr>
                              <w:t>High</w:t>
                            </w:r>
                            <w:r>
                              <w:rPr>
                                <w:b/>
                                <w:sz w:val="28"/>
                                <w:szCs w:val="28"/>
                              </w:rPr>
                              <w:t xml:space="preserve"> </w:t>
                            </w:r>
                            <w:r w:rsidR="00D40E60">
                              <w:rPr>
                                <w:b/>
                                <w:sz w:val="28"/>
                                <w:szCs w:val="28"/>
                              </w:rPr>
                              <w:t>School</w:t>
                            </w:r>
                          </w:p>
                          <w:p w:rsidR="001210CA" w:rsidRPr="001210CA" w:rsidRDefault="00A400B5" w:rsidP="001210CA">
                            <w:pPr>
                              <w:jc w:val="center"/>
                              <w:rPr>
                                <w:b/>
                                <w:sz w:val="28"/>
                                <w:szCs w:val="28"/>
                              </w:rPr>
                            </w:pPr>
                            <w:r>
                              <w:rPr>
                                <w:b/>
                                <w:sz w:val="28"/>
                                <w:szCs w:val="28"/>
                              </w:rPr>
                              <w:t xml:space="preserve">189 Park </w:t>
                            </w:r>
                            <w:r w:rsidRPr="00831B8A">
                              <w:rPr>
                                <w:b/>
                                <w:sz w:val="28"/>
                                <w:szCs w:val="28"/>
                              </w:rPr>
                              <w:t>Street</w:t>
                            </w:r>
                          </w:p>
                          <w:p w:rsidR="002C54F8" w:rsidRPr="00861072" w:rsidRDefault="00A400B5" w:rsidP="001210CA">
                            <w:pPr>
                              <w:jc w:val="center"/>
                              <w:rPr>
                                <w:i/>
                                <w:szCs w:val="24"/>
                              </w:rPr>
                            </w:pPr>
                            <w:r>
                              <w:rPr>
                                <w:b/>
                                <w:sz w:val="28"/>
                                <w:szCs w:val="28"/>
                              </w:rPr>
                              <w:t>North Reading</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0D5496" w:rsidP="00DB51C0">
                            <w:pPr>
                              <w:jc w:val="center"/>
                              <w:rPr>
                                <w:noProof/>
                              </w:rPr>
                            </w:pPr>
                          </w:p>
                          <w:p w:rsidR="000D5496" w:rsidRDefault="000D5496" w:rsidP="00DB51C0">
                            <w:pPr>
                              <w:jc w:val="center"/>
                              <w:rPr>
                                <w:noProof/>
                              </w:rPr>
                            </w:pPr>
                          </w:p>
                          <w:p w:rsidR="00DB51C0" w:rsidRDefault="00DB51C0" w:rsidP="00DB51C0">
                            <w:pPr>
                              <w:jc w:val="center"/>
                            </w:pPr>
                          </w:p>
                          <w:p w:rsidR="009870BC" w:rsidRDefault="00E47990" w:rsidP="009870BC">
                            <w:pPr>
                              <w:keepNext/>
                              <w:jc w:val="center"/>
                            </w:pPr>
                            <w:r w:rsidRPr="00AF7D86">
                              <w:rPr>
                                <w:noProof/>
                              </w:rPr>
                              <w:drawing>
                                <wp:inline distT="0" distB="0" distL="0" distR="0">
                                  <wp:extent cx="5746750" cy="2019300"/>
                                  <wp:effectExtent l="0" t="0" r="0" b="0"/>
                                  <wp:docPr id="16" name="Picture 16" descr="Exterior view of North Reading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ior view of North Reading High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46750" cy="2019300"/>
                                          </a:xfrm>
                                          <a:prstGeom prst="rect">
                                            <a:avLst/>
                                          </a:prstGeom>
                                          <a:noFill/>
                                          <a:ln>
                                            <a:noFill/>
                                          </a:ln>
                                        </pic:spPr>
                                      </pic:pic>
                                    </a:graphicData>
                                  </a:graphic>
                                </wp:inline>
                              </w:drawing>
                            </w:r>
                          </w:p>
                          <w:p w:rsidR="00DB51C0" w:rsidRDefault="00DB51C0" w:rsidP="00DB51C0">
                            <w:pPr>
                              <w:jc w:val="center"/>
                            </w:pPr>
                          </w:p>
                          <w:p w:rsidR="00DB51C0" w:rsidRDefault="00DB51C0" w:rsidP="00DB51C0">
                            <w:pPr>
                              <w:jc w:val="center"/>
                            </w:pPr>
                          </w:p>
                          <w:p w:rsidR="003C5361" w:rsidRDefault="003C5361" w:rsidP="00DB51C0">
                            <w:pPr>
                              <w:jc w:val="center"/>
                            </w:pPr>
                          </w:p>
                          <w:p w:rsidR="003C5361" w:rsidRDefault="003C5361" w:rsidP="00DB51C0">
                            <w:pPr>
                              <w:jc w:val="center"/>
                            </w:pPr>
                          </w:p>
                          <w:p w:rsidR="00AF7D86" w:rsidRDefault="00AF7D86" w:rsidP="00DB51C0">
                            <w:pPr>
                              <w:jc w:val="center"/>
                            </w:pPr>
                          </w:p>
                          <w:p w:rsidR="00AF7D86" w:rsidRDefault="00AF7D86" w:rsidP="00DB51C0">
                            <w:pPr>
                              <w:jc w:val="center"/>
                            </w:pPr>
                          </w:p>
                          <w:p w:rsidR="00AF7D86" w:rsidRDefault="00AF7D86"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070D" w:rsidP="00DB51C0">
                            <w:pPr>
                              <w:jc w:val="center"/>
                            </w:pPr>
                            <w:r>
                              <w:t>March</w:t>
                            </w:r>
                            <w:r w:rsidR="00A400B5">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A400B5" w:rsidP="00DB51C0">
                      <w:pPr>
                        <w:jc w:val="center"/>
                        <w:rPr>
                          <w:b/>
                          <w:sz w:val="28"/>
                          <w:szCs w:val="28"/>
                        </w:rPr>
                      </w:pPr>
                      <w:r>
                        <w:rPr>
                          <w:b/>
                          <w:sz w:val="28"/>
                          <w:szCs w:val="28"/>
                        </w:rPr>
                        <w:t>North Reading</w:t>
                      </w:r>
                      <w:r w:rsidR="007225F8">
                        <w:rPr>
                          <w:b/>
                          <w:sz w:val="28"/>
                          <w:szCs w:val="28"/>
                        </w:rPr>
                        <w:t xml:space="preserve"> </w:t>
                      </w:r>
                      <w:r w:rsidR="00A53BA4">
                        <w:rPr>
                          <w:b/>
                          <w:sz w:val="28"/>
                          <w:szCs w:val="28"/>
                        </w:rPr>
                        <w:t>High</w:t>
                      </w:r>
                      <w:r>
                        <w:rPr>
                          <w:b/>
                          <w:sz w:val="28"/>
                          <w:szCs w:val="28"/>
                        </w:rPr>
                        <w:t xml:space="preserve"> </w:t>
                      </w:r>
                      <w:r w:rsidR="00D40E60">
                        <w:rPr>
                          <w:b/>
                          <w:sz w:val="28"/>
                          <w:szCs w:val="28"/>
                        </w:rPr>
                        <w:t>School</w:t>
                      </w:r>
                    </w:p>
                    <w:p w:rsidR="001210CA" w:rsidRPr="001210CA" w:rsidRDefault="00A400B5" w:rsidP="001210CA">
                      <w:pPr>
                        <w:jc w:val="center"/>
                        <w:rPr>
                          <w:b/>
                          <w:sz w:val="28"/>
                          <w:szCs w:val="28"/>
                        </w:rPr>
                      </w:pPr>
                      <w:r>
                        <w:rPr>
                          <w:b/>
                          <w:sz w:val="28"/>
                          <w:szCs w:val="28"/>
                        </w:rPr>
                        <w:t xml:space="preserve">189 Park </w:t>
                      </w:r>
                      <w:r w:rsidRPr="00831B8A">
                        <w:rPr>
                          <w:b/>
                          <w:sz w:val="28"/>
                          <w:szCs w:val="28"/>
                        </w:rPr>
                        <w:t>Street</w:t>
                      </w:r>
                    </w:p>
                    <w:p w:rsidR="002C54F8" w:rsidRPr="00861072" w:rsidRDefault="00A400B5" w:rsidP="001210CA">
                      <w:pPr>
                        <w:jc w:val="center"/>
                        <w:rPr>
                          <w:i/>
                          <w:szCs w:val="24"/>
                        </w:rPr>
                      </w:pPr>
                      <w:r>
                        <w:rPr>
                          <w:b/>
                          <w:sz w:val="28"/>
                          <w:szCs w:val="28"/>
                        </w:rPr>
                        <w:t>North Reading</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0D5496" w:rsidP="00DB51C0">
                      <w:pPr>
                        <w:jc w:val="center"/>
                        <w:rPr>
                          <w:noProof/>
                        </w:rPr>
                      </w:pPr>
                    </w:p>
                    <w:p w:rsidR="000D5496" w:rsidRDefault="000D5496" w:rsidP="00DB51C0">
                      <w:pPr>
                        <w:jc w:val="center"/>
                        <w:rPr>
                          <w:noProof/>
                        </w:rPr>
                      </w:pPr>
                    </w:p>
                    <w:p w:rsidR="00DB51C0" w:rsidRDefault="00DB51C0" w:rsidP="00DB51C0">
                      <w:pPr>
                        <w:jc w:val="center"/>
                      </w:pPr>
                    </w:p>
                    <w:p w:rsidR="009870BC" w:rsidRDefault="00E47990" w:rsidP="009870BC">
                      <w:pPr>
                        <w:keepNext/>
                        <w:jc w:val="center"/>
                      </w:pPr>
                      <w:r w:rsidRPr="00AF7D86">
                        <w:rPr>
                          <w:noProof/>
                        </w:rPr>
                        <w:drawing>
                          <wp:inline distT="0" distB="0" distL="0" distR="0">
                            <wp:extent cx="5746750" cy="2019300"/>
                            <wp:effectExtent l="0" t="0" r="0" b="0"/>
                            <wp:docPr id="16" name="Picture 16" descr="Exterior view of North Reading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ior view of North Reading High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46750" cy="2019300"/>
                                    </a:xfrm>
                                    <a:prstGeom prst="rect">
                                      <a:avLst/>
                                    </a:prstGeom>
                                    <a:noFill/>
                                    <a:ln>
                                      <a:noFill/>
                                    </a:ln>
                                  </pic:spPr>
                                </pic:pic>
                              </a:graphicData>
                            </a:graphic>
                          </wp:inline>
                        </w:drawing>
                      </w:r>
                    </w:p>
                    <w:p w:rsidR="00DB51C0" w:rsidRDefault="00DB51C0" w:rsidP="00DB51C0">
                      <w:pPr>
                        <w:jc w:val="center"/>
                      </w:pPr>
                    </w:p>
                    <w:p w:rsidR="00DB51C0" w:rsidRDefault="00DB51C0" w:rsidP="00DB51C0">
                      <w:pPr>
                        <w:jc w:val="center"/>
                      </w:pPr>
                    </w:p>
                    <w:p w:rsidR="003C5361" w:rsidRDefault="003C5361" w:rsidP="00DB51C0">
                      <w:pPr>
                        <w:jc w:val="center"/>
                      </w:pPr>
                    </w:p>
                    <w:p w:rsidR="003C5361" w:rsidRDefault="003C5361" w:rsidP="00DB51C0">
                      <w:pPr>
                        <w:jc w:val="center"/>
                      </w:pPr>
                    </w:p>
                    <w:p w:rsidR="00AF7D86" w:rsidRDefault="00AF7D86" w:rsidP="00DB51C0">
                      <w:pPr>
                        <w:jc w:val="center"/>
                      </w:pPr>
                    </w:p>
                    <w:p w:rsidR="00AF7D86" w:rsidRDefault="00AF7D86" w:rsidP="00DB51C0">
                      <w:pPr>
                        <w:jc w:val="center"/>
                      </w:pPr>
                    </w:p>
                    <w:p w:rsidR="00AF7D86" w:rsidRDefault="00AF7D86"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070D" w:rsidP="00DB51C0">
                      <w:pPr>
                        <w:jc w:val="center"/>
                      </w:pPr>
                      <w:r>
                        <w:t>March</w:t>
                      </w:r>
                      <w:r w:rsidR="00A400B5">
                        <w:t xml:space="preserve"> 2019</w:t>
                      </w:r>
                    </w:p>
                  </w:txbxContent>
                </v:textbox>
                <w10:anchorlock/>
              </v:shape>
            </w:pict>
          </mc:Fallback>
        </mc:AlternateContent>
      </w:r>
    </w:p>
    <w:p w:rsidR="00B530D3" w:rsidRDefault="00B530D3" w:rsidP="0007568F">
      <w:pPr>
        <w:pStyle w:val="Heading1"/>
      </w:pPr>
      <w:r w:rsidRPr="00192C42">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B6629B" w:rsidP="00A53BA4">
            <w:pPr>
              <w:tabs>
                <w:tab w:val="left" w:pos="1485"/>
              </w:tabs>
              <w:rPr>
                <w:bCs/>
              </w:rPr>
            </w:pPr>
            <w:r>
              <w:rPr>
                <w:bCs/>
              </w:rPr>
              <w:t xml:space="preserve">North Reading </w:t>
            </w:r>
            <w:r w:rsidR="00A53BA4">
              <w:rPr>
                <w:bCs/>
              </w:rPr>
              <w:t>High</w:t>
            </w:r>
            <w:r>
              <w:rPr>
                <w:bCs/>
              </w:rPr>
              <w:t xml:space="preserve"> </w:t>
            </w:r>
            <w:r w:rsidR="00536764" w:rsidRPr="00946919">
              <w:rPr>
                <w:bCs/>
              </w:rPr>
              <w:t xml:space="preserve">School </w:t>
            </w:r>
            <w:r w:rsidR="00536764" w:rsidRPr="00C26C3E">
              <w:rPr>
                <w:bCs/>
              </w:rPr>
              <w:t>(</w:t>
            </w:r>
            <w:r w:rsidRPr="00C26C3E">
              <w:rPr>
                <w:bCs/>
              </w:rPr>
              <w:t>N</w:t>
            </w:r>
            <w:r w:rsidR="007225F8" w:rsidRPr="00C26C3E">
              <w:rPr>
                <w:bCs/>
              </w:rPr>
              <w:t>R</w:t>
            </w:r>
            <w:r w:rsidR="00A53BA4">
              <w:rPr>
                <w:bCs/>
              </w:rPr>
              <w:t>H</w:t>
            </w:r>
            <w:r w:rsidRPr="00C26C3E">
              <w:rPr>
                <w:bCs/>
              </w:rPr>
              <w:t>S</w:t>
            </w:r>
            <w:r w:rsidR="00070C9D" w:rsidRPr="00946919">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0D2402" w:rsidRDefault="00B6629B" w:rsidP="00B6629B">
            <w:pPr>
              <w:tabs>
                <w:tab w:val="left" w:pos="1485"/>
              </w:tabs>
              <w:rPr>
                <w:bCs/>
              </w:rPr>
            </w:pPr>
            <w:r>
              <w:rPr>
                <w:bCs/>
              </w:rPr>
              <w:t xml:space="preserve">189 Park </w:t>
            </w:r>
            <w:proofErr w:type="gramStart"/>
            <w:r>
              <w:rPr>
                <w:bCs/>
              </w:rPr>
              <w:t xml:space="preserve">Street </w:t>
            </w:r>
            <w:r w:rsidR="007757D6">
              <w:rPr>
                <w:bCs/>
              </w:rPr>
              <w:t xml:space="preserve"> </w:t>
            </w:r>
            <w:r>
              <w:rPr>
                <w:bCs/>
              </w:rPr>
              <w:t>North</w:t>
            </w:r>
            <w:proofErr w:type="gramEnd"/>
            <w:r>
              <w:rPr>
                <w:bCs/>
              </w:rPr>
              <w:t xml:space="preserve"> Reading</w:t>
            </w:r>
            <w:r w:rsidR="001210CA" w:rsidRPr="001210CA">
              <w:rPr>
                <w:bCs/>
              </w:rPr>
              <w:t>,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966B98" w:rsidRPr="001210CA" w:rsidRDefault="00CB005B" w:rsidP="00624113">
            <w:pPr>
              <w:tabs>
                <w:tab w:val="left" w:pos="1485"/>
              </w:tabs>
              <w:rPr>
                <w:bCs/>
                <w:highlight w:val="yellow"/>
              </w:rPr>
            </w:pPr>
            <w:r>
              <w:rPr>
                <w:bCs/>
              </w:rPr>
              <w:t>Wayne Hardacker</w:t>
            </w:r>
            <w:r w:rsidR="00202A30">
              <w:rPr>
                <w:bCs/>
              </w:rPr>
              <w:t xml:space="preserve">, </w:t>
            </w:r>
            <w:r w:rsidR="00624113">
              <w:rPr>
                <w:bCs/>
              </w:rPr>
              <w:t>Supervisor of Buildings &amp; Grounds</w:t>
            </w:r>
            <w:r w:rsidR="00B6629B">
              <w:rPr>
                <w:bCs/>
              </w:rPr>
              <w:t>,</w:t>
            </w:r>
            <w:r w:rsidR="00202A30">
              <w:rPr>
                <w:bCs/>
              </w:rPr>
              <w:t xml:space="preserve"> </w:t>
            </w:r>
            <w:r>
              <w:rPr>
                <w:bCs/>
              </w:rPr>
              <w:t>North Reading Public Schools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68589A" w:rsidRPr="000D2402">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872817" w:rsidP="00293D50">
            <w:pPr>
              <w:tabs>
                <w:tab w:val="left" w:pos="1485"/>
              </w:tabs>
              <w:rPr>
                <w:bCs/>
              </w:rPr>
            </w:pPr>
            <w:r>
              <w:rPr>
                <w:bCs/>
              </w:rPr>
              <w:t>February 12</w:t>
            </w:r>
            <w:r w:rsidR="00164CF0" w:rsidRPr="00073AD8">
              <w:rPr>
                <w:bCs/>
              </w:rPr>
              <w:t>, 201</w:t>
            </w:r>
            <w:r w:rsidR="00B6629B">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Default="004A53FF" w:rsidP="00CD35FB">
            <w:pPr>
              <w:pStyle w:val="StaffTitleHangingIndent"/>
              <w:rPr>
                <w:bCs/>
              </w:rPr>
            </w:pPr>
            <w:r>
              <w:rPr>
                <w:bCs/>
              </w:rPr>
              <w:t>Jason Dustin</w:t>
            </w:r>
            <w:r w:rsidR="002C54F8">
              <w:rPr>
                <w:bCs/>
              </w:rPr>
              <w:t>, Environmental Analyst</w:t>
            </w:r>
            <w:r w:rsidR="009D4E7F">
              <w:rPr>
                <w:bCs/>
              </w:rPr>
              <w:t>/Inspector</w:t>
            </w:r>
            <w:r w:rsidR="00966B98">
              <w:rPr>
                <w:bCs/>
              </w:rPr>
              <w:t xml:space="preserve">, </w:t>
            </w:r>
            <w:r w:rsidR="00164CF0">
              <w:rPr>
                <w:bCs/>
              </w:rPr>
              <w:t xml:space="preserve">IAQ </w:t>
            </w:r>
            <w:r w:rsidR="00966B98">
              <w:rPr>
                <w:bCs/>
              </w:rPr>
              <w:t>Program</w:t>
            </w:r>
          </w:p>
          <w:p w:rsidR="00872817" w:rsidRPr="008F0C39" w:rsidRDefault="00872817" w:rsidP="00CD35FB">
            <w:pPr>
              <w:pStyle w:val="StaffTitleHangingIndent"/>
            </w:pPr>
            <w:r>
              <w:rPr>
                <w:bCs/>
              </w:rPr>
              <w:t>Ruth Alfasso, Environmental Engineer/Inspector, IAQ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CA139E" w:rsidRDefault="000D2402" w:rsidP="00872817">
            <w:pPr>
              <w:tabs>
                <w:tab w:val="left" w:pos="1485"/>
              </w:tabs>
              <w:rPr>
                <w:bCs/>
                <w:highlight w:val="yellow"/>
              </w:rPr>
            </w:pPr>
            <w:r w:rsidRPr="00E542A3">
              <w:t>T</w:t>
            </w:r>
            <w:r w:rsidR="00867630" w:rsidRPr="00E542A3">
              <w:t xml:space="preserve">he </w:t>
            </w:r>
            <w:r w:rsidR="00872817">
              <w:t>NRH</w:t>
            </w:r>
            <w:r w:rsidR="00C33505" w:rsidRPr="00E542A3">
              <w:t>S</w:t>
            </w:r>
            <w:r w:rsidR="00867630">
              <w:t xml:space="preserve"> is a </w:t>
            </w:r>
            <w:r w:rsidR="00872817">
              <w:t>three</w:t>
            </w:r>
            <w:r w:rsidR="00F237BB">
              <w:t>-</w:t>
            </w:r>
            <w:r w:rsidR="000D18C2">
              <w:t>story</w:t>
            </w:r>
            <w:r w:rsidR="006B6DCC">
              <w:t>,</w:t>
            </w:r>
            <w:r w:rsidR="00872817">
              <w:t xml:space="preserve"> brick building completed</w:t>
            </w:r>
            <w:r w:rsidR="006B6DCC">
              <w:t xml:space="preserve"> </w:t>
            </w:r>
            <w:r w:rsidR="000D18C2">
              <w:t>in 20</w:t>
            </w:r>
            <w:r w:rsidR="00B6629B">
              <w:t>15</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CA139E" w:rsidRDefault="00694D6E" w:rsidP="007744E8">
            <w:pPr>
              <w:tabs>
                <w:tab w:val="left" w:pos="1485"/>
              </w:tabs>
              <w:rPr>
                <w:bCs/>
                <w:highlight w:val="yellow"/>
              </w:rPr>
            </w:pPr>
            <w:r w:rsidRPr="007744E8">
              <w:rPr>
                <w:bCs/>
              </w:rPr>
              <w:t xml:space="preserve">Approximately </w:t>
            </w:r>
            <w:r w:rsidR="007744E8" w:rsidRPr="007744E8">
              <w:rPr>
                <w:bCs/>
              </w:rPr>
              <w:t>860</w:t>
            </w:r>
            <w:r w:rsidR="00966B98" w:rsidRPr="007744E8">
              <w:rPr>
                <w:bCs/>
              </w:rPr>
              <w:t xml:space="preserve"> </w:t>
            </w:r>
            <w:r w:rsidR="009D230A" w:rsidRPr="007744E8">
              <w:rPr>
                <w:bCs/>
              </w:rPr>
              <w:t xml:space="preserve">total </w:t>
            </w:r>
            <w:r w:rsidR="00966B98" w:rsidRPr="007744E8">
              <w:rPr>
                <w:bCs/>
              </w:rPr>
              <w:t>students</w:t>
            </w:r>
            <w:r w:rsidR="00966B98" w:rsidRPr="009F6B03">
              <w:rPr>
                <w:bCs/>
              </w:rPr>
              <w:t xml:space="preserve"> </w:t>
            </w:r>
            <w:r w:rsidR="000D2402" w:rsidRPr="009F6B03">
              <w:rPr>
                <w:bCs/>
              </w:rPr>
              <w:t>and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0D18C2" w:rsidP="009870BC">
            <w:pPr>
              <w:tabs>
                <w:tab w:val="left" w:pos="1485"/>
              </w:tabs>
              <w:rPr>
                <w:bCs/>
              </w:rPr>
            </w:pPr>
            <w:r>
              <w:t>Some</w:t>
            </w:r>
            <w:r w:rsidR="009870BC">
              <w:t xml:space="preserve"> w</w:t>
            </w:r>
            <w:r w:rsidR="000D2402" w:rsidRPr="00BD37E3">
              <w:t xml:space="preserve">indows are openable </w:t>
            </w:r>
          </w:p>
        </w:tc>
      </w:tr>
    </w:tbl>
    <w:p w:rsidR="009F6242" w:rsidRPr="005D16FD" w:rsidRDefault="0018765B" w:rsidP="009F6242">
      <w:pPr>
        <w:pStyle w:val="Heading1"/>
      </w:pPr>
      <w:r w:rsidRPr="005D16FD">
        <w:t>I</w:t>
      </w:r>
      <w:r w:rsidR="009F6242" w:rsidRPr="005D16FD">
        <w:t>AQ Testing Results</w:t>
      </w:r>
    </w:p>
    <w:p w:rsidR="00991847" w:rsidRPr="005D16FD" w:rsidRDefault="00EB4F51" w:rsidP="00DB51C0">
      <w:pPr>
        <w:pStyle w:val="BodyText"/>
      </w:pPr>
      <w:r w:rsidRPr="005D16FD">
        <w:t xml:space="preserve">Please refer to the IAQ Manual for methods, sampling procedures, and interpretation of results (MDPH, 2015). </w:t>
      </w:r>
      <w:r w:rsidR="00991847" w:rsidRPr="005D16FD">
        <w:t>The following is a summary of indoor air testing result</w:t>
      </w:r>
      <w:r w:rsidR="00FE39A0" w:rsidRPr="005D16FD">
        <w:t>s</w:t>
      </w:r>
      <w:r w:rsidR="00991847" w:rsidRPr="005D16FD">
        <w:t xml:space="preserve"> (Table 1).</w:t>
      </w:r>
    </w:p>
    <w:p w:rsidR="00EC3C9D" w:rsidRPr="005D16FD" w:rsidRDefault="009F6242" w:rsidP="00893050">
      <w:pPr>
        <w:pStyle w:val="BodyText"/>
        <w:numPr>
          <w:ilvl w:val="0"/>
          <w:numId w:val="5"/>
        </w:numPr>
        <w:rPr>
          <w:b/>
          <w:bCs/>
        </w:rPr>
      </w:pPr>
      <w:r w:rsidRPr="005D16FD">
        <w:rPr>
          <w:b/>
          <w:i/>
        </w:rPr>
        <w:t>C</w:t>
      </w:r>
      <w:r w:rsidR="0085418C" w:rsidRPr="005D16FD">
        <w:rPr>
          <w:b/>
          <w:i/>
        </w:rPr>
        <w:t>arbon dioxide levels</w:t>
      </w:r>
      <w:r w:rsidR="0085418C" w:rsidRPr="005D16FD">
        <w:t xml:space="preserve"> were </w:t>
      </w:r>
      <w:r w:rsidR="00EC3C9D" w:rsidRPr="005D16FD">
        <w:t>above</w:t>
      </w:r>
      <w:r w:rsidR="0085418C" w:rsidRPr="005D16FD">
        <w:t xml:space="preserve"> </w:t>
      </w:r>
      <w:r w:rsidR="00EC3C9D" w:rsidRPr="005D16FD">
        <w:t xml:space="preserve">the MDPH guideline of </w:t>
      </w:r>
      <w:r w:rsidR="0085418C" w:rsidRPr="005D16FD">
        <w:t xml:space="preserve">800 parts per million (ppm) </w:t>
      </w:r>
      <w:r w:rsidR="00EC3C9D" w:rsidRPr="005D16FD">
        <w:t>in</w:t>
      </w:r>
      <w:r w:rsidR="002E2BF2" w:rsidRPr="005D16FD">
        <w:t xml:space="preserve"> </w:t>
      </w:r>
      <w:r w:rsidR="00EC3C9D" w:rsidRPr="005D16FD">
        <w:t>approximately one third</w:t>
      </w:r>
      <w:r w:rsidR="002E2BF2" w:rsidRPr="005D16FD">
        <w:t xml:space="preserve"> of</w:t>
      </w:r>
      <w:r w:rsidR="00F72474" w:rsidRPr="005D16FD">
        <w:t xml:space="preserve"> </w:t>
      </w:r>
      <w:r w:rsidR="00801CBA" w:rsidRPr="005D16FD">
        <w:t>occupied</w:t>
      </w:r>
      <w:r w:rsidR="007D2850" w:rsidRPr="005D16FD">
        <w:t xml:space="preserve"> </w:t>
      </w:r>
      <w:r w:rsidR="00D02886" w:rsidRPr="005D16FD">
        <w:t xml:space="preserve">classrooms </w:t>
      </w:r>
      <w:r w:rsidR="0068589A" w:rsidRPr="005D16FD">
        <w:t>tested</w:t>
      </w:r>
      <w:r w:rsidR="00B25BED" w:rsidRPr="005D16FD">
        <w:t>,</w:t>
      </w:r>
      <w:r w:rsidR="00FF4228" w:rsidRPr="005D16FD">
        <w:t xml:space="preserve"> indicating </w:t>
      </w:r>
      <w:r w:rsidR="00EC3C9D" w:rsidRPr="005D16FD">
        <w:t>in</w:t>
      </w:r>
      <w:r w:rsidR="002E2BF2" w:rsidRPr="005D16FD">
        <w:t xml:space="preserve">adequate </w:t>
      </w:r>
      <w:r w:rsidR="005608B1" w:rsidRPr="005D16FD">
        <w:t>air exchange</w:t>
      </w:r>
      <w:r w:rsidR="002836ED" w:rsidRPr="005D16FD">
        <w:t xml:space="preserve"> </w:t>
      </w:r>
      <w:r w:rsidR="00CE0A89" w:rsidRPr="005D16FD">
        <w:t xml:space="preserve">in </w:t>
      </w:r>
      <w:r w:rsidR="00EC3C9D" w:rsidRPr="005D16FD">
        <w:t>tho</w:t>
      </w:r>
      <w:r w:rsidR="008838D2" w:rsidRPr="005D16FD">
        <w:t>se areas</w:t>
      </w:r>
      <w:r w:rsidR="007D2850" w:rsidRPr="005D16FD">
        <w:t xml:space="preserve">. </w:t>
      </w:r>
    </w:p>
    <w:p w:rsidR="009F6242" w:rsidRPr="00F62362" w:rsidRDefault="009F6242" w:rsidP="00893050">
      <w:pPr>
        <w:pStyle w:val="BodyText"/>
        <w:numPr>
          <w:ilvl w:val="0"/>
          <w:numId w:val="5"/>
        </w:numPr>
        <w:rPr>
          <w:b/>
          <w:bCs/>
        </w:rPr>
      </w:pPr>
      <w:r w:rsidRPr="005D16FD">
        <w:rPr>
          <w:b/>
          <w:i/>
        </w:rPr>
        <w:t>Temperature</w:t>
      </w:r>
      <w:r w:rsidRPr="005D16FD">
        <w:t xml:space="preserve"> was within </w:t>
      </w:r>
      <w:r w:rsidR="007D2850" w:rsidRPr="005D16FD">
        <w:t xml:space="preserve">or close to </w:t>
      </w:r>
      <w:r w:rsidR="00991847" w:rsidRPr="005D16FD">
        <w:t xml:space="preserve">the </w:t>
      </w:r>
      <w:r w:rsidR="00EC3C9D" w:rsidRPr="005D16FD">
        <w:t xml:space="preserve">MDPH </w:t>
      </w:r>
      <w:r w:rsidR="00991847" w:rsidRPr="005D16FD">
        <w:t xml:space="preserve">recommended </w:t>
      </w:r>
      <w:r w:rsidRPr="005D16FD">
        <w:t xml:space="preserve">range of 70°F to 78°F </w:t>
      </w:r>
      <w:r w:rsidR="005608B1" w:rsidRPr="005D16FD">
        <w:t>the</w:t>
      </w:r>
      <w:r w:rsidR="005608B1" w:rsidRPr="00BF0F32">
        <w:t xml:space="preserve"> day of </w:t>
      </w:r>
      <w:r w:rsidR="00F7576A">
        <w:t xml:space="preserve">the </w:t>
      </w:r>
      <w:r w:rsidR="005608B1" w:rsidRPr="00BF0F32">
        <w:t>assessment</w:t>
      </w:r>
      <w:r w:rsidR="005D2230" w:rsidRPr="00BF0F32">
        <w:t>.</w:t>
      </w:r>
      <w:r w:rsidR="003E6132">
        <w:t xml:space="preserve"> Occupants in a </w:t>
      </w:r>
      <w:r w:rsidR="003E6132" w:rsidRPr="00F62362">
        <w:t>few areas expressed temperature complaints</w:t>
      </w:r>
      <w:r w:rsidR="005D16FD" w:rsidRPr="00F62362">
        <w:t xml:space="preserve"> especially in perimeter classrooms.</w:t>
      </w:r>
    </w:p>
    <w:p w:rsidR="00991847" w:rsidRPr="00F62362" w:rsidRDefault="00DB51C0" w:rsidP="00893050">
      <w:pPr>
        <w:pStyle w:val="BodyText"/>
        <w:numPr>
          <w:ilvl w:val="0"/>
          <w:numId w:val="5"/>
        </w:numPr>
        <w:rPr>
          <w:b/>
          <w:bCs/>
        </w:rPr>
      </w:pPr>
      <w:r w:rsidRPr="00F62362">
        <w:rPr>
          <w:b/>
          <w:i/>
        </w:rPr>
        <w:t>Relative h</w:t>
      </w:r>
      <w:r w:rsidR="00991847" w:rsidRPr="00F62362">
        <w:rPr>
          <w:b/>
          <w:i/>
        </w:rPr>
        <w:t>umidity</w:t>
      </w:r>
      <w:r w:rsidR="00991847" w:rsidRPr="00F62362">
        <w:t xml:space="preserve"> was </w:t>
      </w:r>
      <w:r w:rsidR="00801CBA" w:rsidRPr="00F62362">
        <w:t xml:space="preserve">below </w:t>
      </w:r>
      <w:r w:rsidR="005608B1" w:rsidRPr="00F62362">
        <w:t xml:space="preserve">the </w:t>
      </w:r>
      <w:r w:rsidR="00A24408" w:rsidRPr="00F62362">
        <w:t xml:space="preserve">MDPH </w:t>
      </w:r>
      <w:r w:rsidR="008261E3" w:rsidRPr="00F62362">
        <w:t>recommended range of 40 to 60</w:t>
      </w:r>
      <w:r w:rsidR="00991847" w:rsidRPr="00F62362">
        <w:t xml:space="preserve">% in </w:t>
      </w:r>
      <w:r w:rsidR="0068589A" w:rsidRPr="00F62362">
        <w:t>all</w:t>
      </w:r>
      <w:r w:rsidR="00991847" w:rsidRPr="00F62362">
        <w:t xml:space="preserve"> areas </w:t>
      </w:r>
      <w:r w:rsidR="005608B1" w:rsidRPr="00F62362">
        <w:t xml:space="preserve">the day of </w:t>
      </w:r>
      <w:r w:rsidR="000D0187" w:rsidRPr="00F62362">
        <w:t>assessment</w:t>
      </w:r>
      <w:r w:rsidR="00801CBA" w:rsidRPr="00F62362">
        <w:t xml:space="preserve"> as is typical during the heating season.</w:t>
      </w:r>
    </w:p>
    <w:p w:rsidR="00991847" w:rsidRPr="00F62362" w:rsidRDefault="00991847" w:rsidP="00893050">
      <w:pPr>
        <w:pStyle w:val="BodyText"/>
        <w:numPr>
          <w:ilvl w:val="0"/>
          <w:numId w:val="5"/>
        </w:numPr>
        <w:rPr>
          <w:b/>
          <w:bCs/>
        </w:rPr>
      </w:pPr>
      <w:r w:rsidRPr="00F62362">
        <w:rPr>
          <w:b/>
          <w:i/>
        </w:rPr>
        <w:t>Carbon monoxide</w:t>
      </w:r>
      <w:r w:rsidRPr="00F62362">
        <w:t xml:space="preserve"> levels were non-detectable</w:t>
      </w:r>
      <w:r w:rsidR="00801CBA" w:rsidRPr="00F62362">
        <w:t xml:space="preserve"> (ND)</w:t>
      </w:r>
      <w:r w:rsidRPr="00F62362">
        <w:t xml:space="preserve"> in all areas tested.</w:t>
      </w:r>
    </w:p>
    <w:p w:rsidR="006E6262" w:rsidRPr="00F62362" w:rsidRDefault="00DB51C0" w:rsidP="00893050">
      <w:pPr>
        <w:pStyle w:val="BodyText"/>
        <w:numPr>
          <w:ilvl w:val="0"/>
          <w:numId w:val="5"/>
        </w:numPr>
      </w:pPr>
      <w:r w:rsidRPr="00F62362">
        <w:rPr>
          <w:b/>
          <w:i/>
        </w:rPr>
        <w:t>Fine particulate matter (</w:t>
      </w:r>
      <w:r w:rsidR="00991847" w:rsidRPr="00F62362">
        <w:rPr>
          <w:b/>
          <w:i/>
        </w:rPr>
        <w:t>PM2.5</w:t>
      </w:r>
      <w:r w:rsidRPr="00F62362">
        <w:rPr>
          <w:b/>
          <w:i/>
        </w:rPr>
        <w:t>)</w:t>
      </w:r>
      <w:r w:rsidR="00991847" w:rsidRPr="00F62362">
        <w:t xml:space="preserve"> concentrations measured were below the </w:t>
      </w:r>
      <w:r w:rsidR="007D2850" w:rsidRPr="00F62362">
        <w:t>National Ambient Air Quality (NAAQS)</w:t>
      </w:r>
      <w:r w:rsidR="00991847" w:rsidRPr="00F62362">
        <w:t xml:space="preserve"> limit of 35 μg/m</w:t>
      </w:r>
      <w:r w:rsidR="00991847" w:rsidRPr="00F62362">
        <w:rPr>
          <w:vertAlign w:val="superscript"/>
        </w:rPr>
        <w:t>3</w:t>
      </w:r>
      <w:r w:rsidR="00991847" w:rsidRPr="00F62362">
        <w:t xml:space="preserve"> in all areas tested.</w:t>
      </w:r>
    </w:p>
    <w:p w:rsidR="00485824" w:rsidRPr="00BF0F32" w:rsidRDefault="00485824" w:rsidP="00893050">
      <w:pPr>
        <w:pStyle w:val="BodyText"/>
        <w:numPr>
          <w:ilvl w:val="0"/>
          <w:numId w:val="5"/>
        </w:numPr>
      </w:pPr>
      <w:r w:rsidRPr="00F62362">
        <w:rPr>
          <w:b/>
          <w:i/>
        </w:rPr>
        <w:t xml:space="preserve">Total Volatile Organic Compounds (TVOCs) </w:t>
      </w:r>
      <w:r w:rsidRPr="00F62362">
        <w:t>were non-detectable</w:t>
      </w:r>
      <w:r>
        <w:t xml:space="preserve"> in all </w:t>
      </w:r>
      <w:r w:rsidR="00A24408">
        <w:t>areas tested</w:t>
      </w:r>
      <w:r>
        <w:t>.</w:t>
      </w:r>
    </w:p>
    <w:p w:rsidR="00F85E13" w:rsidRPr="00733D73" w:rsidRDefault="009F6242" w:rsidP="00094F66">
      <w:pPr>
        <w:pStyle w:val="Heading2"/>
      </w:pPr>
      <w:r w:rsidRPr="00733D73">
        <w:lastRenderedPageBreak/>
        <w:t>Ventilation</w:t>
      </w:r>
    </w:p>
    <w:p w:rsidR="004F5B09" w:rsidRPr="003B35C3" w:rsidRDefault="006E6262" w:rsidP="00DB51C0">
      <w:pPr>
        <w:pStyle w:val="BodyText"/>
      </w:pPr>
      <w:r w:rsidRPr="00F62362">
        <w:t>A h</w:t>
      </w:r>
      <w:r w:rsidRPr="00733D73">
        <w:t>eating, ve</w:t>
      </w:r>
      <w:r w:rsidRPr="00192C42">
        <w:t>ntilating and air conditioning (HVAC) system has several functions.</w:t>
      </w:r>
      <w:r w:rsidR="00C53DDE" w:rsidRPr="00192C42">
        <w:t xml:space="preserve"> </w:t>
      </w:r>
      <w:r w:rsidRPr="00192C42">
        <w:t>First it provides heating and, if equipped, cooling.</w:t>
      </w:r>
      <w:r w:rsidR="00C53DDE" w:rsidRPr="00192C42">
        <w:t xml:space="preserve"> </w:t>
      </w:r>
      <w:r w:rsidRPr="00192C42">
        <w:t>Second, it is a source of fresh air.</w:t>
      </w:r>
      <w:r w:rsidR="00C53DDE" w:rsidRPr="00192C42">
        <w:t xml:space="preserve"> </w:t>
      </w:r>
      <w:r w:rsidRPr="00192C42">
        <w:t>Finally, an HVAC system will dilute and remove normally occurring indoor environmental pollutants by not only introducing fresh air, but by filtering the airstream and ejecting stale air to the outdoors via exhaust ventilation.</w:t>
      </w:r>
      <w:r w:rsidR="00C53DDE" w:rsidRPr="00192C42">
        <w:t xml:space="preserve"> </w:t>
      </w:r>
      <w:r w:rsidRPr="00192C42">
        <w:t xml:space="preserve">Even if an HVAC system is operating as designed, point sources of respiratory irritation </w:t>
      </w:r>
      <w:r w:rsidRPr="003B35C3">
        <w:t>may exist and cause symptoms in sensitive individuals.</w:t>
      </w:r>
    </w:p>
    <w:p w:rsidR="0057268C" w:rsidRPr="00A14429" w:rsidRDefault="0086208E" w:rsidP="0057268C">
      <w:pPr>
        <w:pStyle w:val="BodyText"/>
      </w:pPr>
      <w:r w:rsidRPr="00F62362">
        <w:t xml:space="preserve">Fresh air is provided by </w:t>
      </w:r>
      <w:r w:rsidR="003F64F6" w:rsidRPr="00F62362">
        <w:t xml:space="preserve">roof top </w:t>
      </w:r>
      <w:r w:rsidR="00B955ED" w:rsidRPr="00F62362">
        <w:t>air hand</w:t>
      </w:r>
      <w:r w:rsidR="00B10D0A" w:rsidRPr="00F62362">
        <w:t>l</w:t>
      </w:r>
      <w:r w:rsidR="00B955ED" w:rsidRPr="00F62362">
        <w:t>ing</w:t>
      </w:r>
      <w:r w:rsidR="00B955ED" w:rsidRPr="003B35C3">
        <w:t xml:space="preserve"> units (AHU</w:t>
      </w:r>
      <w:r w:rsidR="000D0187" w:rsidRPr="003B35C3">
        <w:t>s</w:t>
      </w:r>
      <w:r w:rsidR="00B955ED" w:rsidRPr="003B35C3">
        <w:t>)</w:t>
      </w:r>
      <w:r w:rsidR="00FD4AAB" w:rsidRPr="003B35C3">
        <w:t>.</w:t>
      </w:r>
      <w:r w:rsidR="009B1259" w:rsidRPr="003B35C3">
        <w:t xml:space="preserve"> </w:t>
      </w:r>
      <w:r w:rsidR="001B535E" w:rsidRPr="003B35C3">
        <w:t xml:space="preserve">Air </w:t>
      </w:r>
      <w:r w:rsidR="00FF5AEB" w:rsidRPr="00A14429">
        <w:t>from the AHUs is</w:t>
      </w:r>
      <w:r w:rsidR="00E5424C" w:rsidRPr="00A14429">
        <w:t xml:space="preserve"> filtered, heat</w:t>
      </w:r>
      <w:r w:rsidR="001B535E" w:rsidRPr="00A14429">
        <w:t xml:space="preserve">ed </w:t>
      </w:r>
      <w:r w:rsidR="00163A37" w:rsidRPr="00A14429">
        <w:t>or cooled as needed</w:t>
      </w:r>
      <w:r w:rsidR="00D126D0" w:rsidRPr="00A14429">
        <w:t>,</w:t>
      </w:r>
      <w:r w:rsidR="00163A37" w:rsidRPr="00A14429">
        <w:t xml:space="preserve"> </w:t>
      </w:r>
      <w:r w:rsidR="001B535E" w:rsidRPr="00A14429">
        <w:t>and delivered to rooms via ducted supply vents</w:t>
      </w:r>
      <w:r w:rsidR="00B10D0A" w:rsidRPr="00A14429">
        <w:t xml:space="preserve"> (Picture</w:t>
      </w:r>
      <w:r w:rsidR="00EB15B6" w:rsidRPr="00A14429">
        <w:t>s 1 and</w:t>
      </w:r>
      <w:r w:rsidR="00B10D0A" w:rsidRPr="00A14429">
        <w:t xml:space="preserve"> </w:t>
      </w:r>
      <w:r w:rsidR="00EB15B6" w:rsidRPr="00A14429">
        <w:t>2</w:t>
      </w:r>
      <w:r w:rsidR="00B10D0A" w:rsidRPr="00A14429">
        <w:t>)</w:t>
      </w:r>
      <w:r w:rsidR="001B535E" w:rsidRPr="00A14429">
        <w:t>.</w:t>
      </w:r>
      <w:r w:rsidR="007C6C96" w:rsidRPr="00A14429">
        <w:t xml:space="preserve"> </w:t>
      </w:r>
      <w:r w:rsidR="00AB595F" w:rsidRPr="00A14429">
        <w:t>Exhaust air is drawn in through ceiling-mounted vents (</w:t>
      </w:r>
      <w:r w:rsidR="00EB15B6" w:rsidRPr="00A14429">
        <w:t>Picture 3</w:t>
      </w:r>
      <w:r w:rsidR="00AB595F" w:rsidRPr="00A14429">
        <w:t xml:space="preserve">). </w:t>
      </w:r>
      <w:r w:rsidR="00E52785">
        <w:t>The NRH</w:t>
      </w:r>
      <w:r w:rsidR="007C6C96" w:rsidRPr="00A14429">
        <w:t xml:space="preserve">S also utilizes </w:t>
      </w:r>
      <w:r w:rsidR="00FD4AAB" w:rsidRPr="00A14429">
        <w:t>heat recovery wheel</w:t>
      </w:r>
      <w:r w:rsidR="007C6C96" w:rsidRPr="00A14429">
        <w:t>s which capture</w:t>
      </w:r>
      <w:r w:rsidR="00FD4AAB" w:rsidRPr="00A14429">
        <w:t xml:space="preserve"> heat/energy from the exhaust air as it exits the building. The building also uses a cooling tower </w:t>
      </w:r>
      <w:r w:rsidR="00A565A5" w:rsidRPr="00A14429">
        <w:t xml:space="preserve">and chillers for air conditioning </w:t>
      </w:r>
      <w:r w:rsidR="00FD4AAB" w:rsidRPr="00A14429">
        <w:t xml:space="preserve">in the warmer months. These systems </w:t>
      </w:r>
      <w:r w:rsidR="00A93193" w:rsidRPr="00A14429">
        <w:t>were</w:t>
      </w:r>
      <w:r w:rsidR="00FD4AAB" w:rsidRPr="00A14429">
        <w:t xml:space="preserve"> reported to be under contract </w:t>
      </w:r>
      <w:r w:rsidR="00A93193" w:rsidRPr="00A14429">
        <w:t>for regular maintenance</w:t>
      </w:r>
      <w:r w:rsidR="00C359CA">
        <w:t xml:space="preserve"> by HVAC professionals</w:t>
      </w:r>
      <w:r w:rsidR="00FD4AAB" w:rsidRPr="00A14429">
        <w:t>.</w:t>
      </w:r>
      <w:r w:rsidR="0057268C" w:rsidRPr="00A14429">
        <w:t xml:space="preserve"> </w:t>
      </w:r>
    </w:p>
    <w:p w:rsidR="00134724" w:rsidRPr="00A14429" w:rsidRDefault="00FD4AAB" w:rsidP="00134724">
      <w:pPr>
        <w:pStyle w:val="BodyText"/>
      </w:pPr>
      <w:r w:rsidRPr="00A14429">
        <w:t>N</w:t>
      </w:r>
      <w:r w:rsidR="00FA3283">
        <w:t>RH</w:t>
      </w:r>
      <w:r w:rsidRPr="00A14429">
        <w:t>S</w:t>
      </w:r>
      <w:r w:rsidR="009B1259" w:rsidRPr="00A14429">
        <w:t xml:space="preserve"> facilities personnel reported that </w:t>
      </w:r>
      <w:r w:rsidR="00B03880" w:rsidRPr="00A14429">
        <w:t xml:space="preserve">the </w:t>
      </w:r>
      <w:r w:rsidRPr="00A14429">
        <w:t>AHUs</w:t>
      </w:r>
      <w:r w:rsidR="00B03880" w:rsidRPr="00A14429">
        <w:t xml:space="preserve"> are computer controlled</w:t>
      </w:r>
      <w:r w:rsidR="00F80C9A" w:rsidRPr="00A14429">
        <w:t xml:space="preserve"> (</w:t>
      </w:r>
      <w:r w:rsidR="00374D7D" w:rsidRPr="00A14429">
        <w:t>Picture 4</w:t>
      </w:r>
      <w:r w:rsidR="00F80C9A" w:rsidRPr="00A14429">
        <w:t>)</w:t>
      </w:r>
      <w:r w:rsidR="00B03880" w:rsidRPr="00A14429">
        <w:t xml:space="preserve">. </w:t>
      </w:r>
      <w:r w:rsidR="00F80C9A" w:rsidRPr="00A14429">
        <w:t>The control system utilizes remote sensors and carbon dioxide meters in each room to respond to changing conditions</w:t>
      </w:r>
      <w:r w:rsidR="009B1259" w:rsidRPr="00A14429">
        <w:t xml:space="preserve">. </w:t>
      </w:r>
      <w:r w:rsidR="00101A1F" w:rsidRPr="00A14429">
        <w:t>Typically,</w:t>
      </w:r>
      <w:r w:rsidR="009B1259" w:rsidRPr="00A14429">
        <w:t xml:space="preserve"> the controls </w:t>
      </w:r>
      <w:r w:rsidR="009D230A" w:rsidRPr="00A14429">
        <w:t>impact</w:t>
      </w:r>
      <w:r w:rsidR="009B1259" w:rsidRPr="00A14429">
        <w:t xml:space="preserve"> the </w:t>
      </w:r>
      <w:r w:rsidR="00B9421A" w:rsidRPr="00A14429">
        <w:t>temperature</w:t>
      </w:r>
      <w:r w:rsidR="009B1259" w:rsidRPr="00A14429">
        <w:t xml:space="preserve"> as well as the </w:t>
      </w:r>
      <w:r w:rsidR="00B9421A" w:rsidRPr="00A14429">
        <w:t>fresh air intake louvre control but the fan is reported to be on continuously as recommended.</w:t>
      </w:r>
      <w:r w:rsidR="009B1259" w:rsidRPr="00A14429">
        <w:t xml:space="preserve"> </w:t>
      </w:r>
      <w:r w:rsidR="00101A1F" w:rsidRPr="00A14429">
        <w:t>As shown in Table 1,</w:t>
      </w:r>
      <w:r w:rsidR="00E43089" w:rsidRPr="00A14429">
        <w:t xml:space="preserve"> </w:t>
      </w:r>
      <w:r w:rsidR="003B35C3" w:rsidRPr="00A14429">
        <w:t>areas having</w:t>
      </w:r>
      <w:r w:rsidR="00B9421A" w:rsidRPr="00A14429">
        <w:t xml:space="preserve"> elevated </w:t>
      </w:r>
      <w:r w:rsidR="00E43089" w:rsidRPr="00A14429">
        <w:t>carbon</w:t>
      </w:r>
      <w:r w:rsidR="009B1259" w:rsidRPr="00A14429">
        <w:t xml:space="preserve"> dioxide readings were </w:t>
      </w:r>
      <w:r w:rsidR="00B9421A" w:rsidRPr="00A14429">
        <w:t>found mainly</w:t>
      </w:r>
      <w:r w:rsidR="00F80C9A" w:rsidRPr="00A14429">
        <w:t xml:space="preserve"> </w:t>
      </w:r>
      <w:r w:rsidR="00E43089" w:rsidRPr="00A14429">
        <w:t xml:space="preserve">in classes having full attendance. </w:t>
      </w:r>
      <w:r w:rsidR="003D6485" w:rsidRPr="00A14429">
        <w:t>One</w:t>
      </w:r>
      <w:r w:rsidR="00AF57A5" w:rsidRPr="00A14429">
        <w:t xml:space="preserve"> factor which may have slightly limited the fresh air to the classrooms is the set</w:t>
      </w:r>
      <w:r w:rsidR="00134724" w:rsidRPr="00A14429">
        <w:t xml:space="preserve"> point</w:t>
      </w:r>
      <w:r w:rsidR="00AF57A5" w:rsidRPr="00A14429">
        <w:t xml:space="preserve"> for the carbon dioxide sensors. BEH staff noted that the set point for the carbon dioxide sensors was 900 ppm. This is slightly above the MDPH recommended guideline of 800</w:t>
      </w:r>
      <w:r w:rsidR="00B47696">
        <w:t xml:space="preserve"> </w:t>
      </w:r>
      <w:r w:rsidR="00AF57A5" w:rsidRPr="00A14429">
        <w:t xml:space="preserve">ppm. </w:t>
      </w:r>
      <w:r w:rsidR="009B1259" w:rsidRPr="00A14429">
        <w:t xml:space="preserve">To maximize air exchange, the MDPH recommends that both supply and exhaust ventilation operate </w:t>
      </w:r>
      <w:r w:rsidR="009B1259" w:rsidRPr="00A14429">
        <w:rPr>
          <w:i/>
        </w:rPr>
        <w:t>continuously</w:t>
      </w:r>
      <w:r w:rsidR="009B1259" w:rsidRPr="00A14429">
        <w:t xml:space="preserve"> during periods of occupancy.</w:t>
      </w:r>
      <w:r w:rsidR="00101A1F" w:rsidRPr="00A14429">
        <w:t xml:space="preserve"> </w:t>
      </w:r>
    </w:p>
    <w:p w:rsidR="0087103A" w:rsidRPr="00A14429" w:rsidRDefault="00163A37" w:rsidP="009B1259">
      <w:pPr>
        <w:pStyle w:val="BodyText"/>
      </w:pPr>
      <w:proofErr w:type="gramStart"/>
      <w:r w:rsidRPr="00A14429">
        <w:t>I</w:t>
      </w:r>
      <w:r w:rsidR="0087103A" w:rsidRPr="00A14429">
        <w:t>n order to</w:t>
      </w:r>
      <w:proofErr w:type="gramEnd"/>
      <w:r w:rsidR="0087103A" w:rsidRPr="00A14429">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rsidRPr="00A14429">
        <w:t xml:space="preserve"> </w:t>
      </w:r>
    </w:p>
    <w:p w:rsidR="00436E4C" w:rsidRPr="00A14429" w:rsidRDefault="00436E4C" w:rsidP="0095014D">
      <w:pPr>
        <w:pStyle w:val="Heading2"/>
      </w:pPr>
      <w:r w:rsidRPr="00A14429">
        <w:lastRenderedPageBreak/>
        <w:t>Microbial/Moisture Concerns</w:t>
      </w:r>
    </w:p>
    <w:p w:rsidR="00EC47E4" w:rsidRPr="00A14429" w:rsidRDefault="00144686" w:rsidP="00DB51C0">
      <w:pPr>
        <w:pStyle w:val="BodyText"/>
      </w:pPr>
      <w:r w:rsidRPr="00A14429">
        <w:t>W</w:t>
      </w:r>
      <w:r w:rsidR="00A217D0" w:rsidRPr="00A14429">
        <w:t>ater-damaged ceiling tiles were observed</w:t>
      </w:r>
      <w:r w:rsidR="00194B74" w:rsidRPr="00A14429">
        <w:t xml:space="preserve"> </w:t>
      </w:r>
      <w:r w:rsidRPr="00A14429">
        <w:t xml:space="preserve">in </w:t>
      </w:r>
      <w:r w:rsidR="00880C70" w:rsidRPr="00A14429">
        <w:t>a few areas</w:t>
      </w:r>
      <w:r w:rsidRPr="00A14429">
        <w:t xml:space="preserve"> </w:t>
      </w:r>
      <w:r w:rsidR="00194B74" w:rsidRPr="00A14429">
        <w:t>(</w:t>
      </w:r>
      <w:r w:rsidR="00F634F5" w:rsidRPr="00A14429">
        <w:t>Pictures 5 and 6</w:t>
      </w:r>
      <w:r w:rsidR="00266DB1" w:rsidRPr="00A14429">
        <w:t>, T</w:t>
      </w:r>
      <w:r w:rsidR="00E71BFC" w:rsidRPr="00A14429">
        <w:t>able 1</w:t>
      </w:r>
      <w:r w:rsidR="00194B74" w:rsidRPr="00A14429">
        <w:t>)</w:t>
      </w:r>
      <w:r w:rsidR="0059186C" w:rsidRPr="00A14429">
        <w:t>,</w:t>
      </w:r>
      <w:r w:rsidR="00194B74" w:rsidRPr="00A14429">
        <w:t xml:space="preserve"> which indicate leaks from the building envelope or plumbing system. </w:t>
      </w:r>
      <w:r w:rsidR="00C94CBD" w:rsidRPr="00A14429">
        <w:t xml:space="preserve">Most of these areas were reported to be from historic water leaks that have </w:t>
      </w:r>
      <w:r w:rsidR="00234FA9" w:rsidRPr="00A14429">
        <w:t xml:space="preserve">since </w:t>
      </w:r>
      <w:r w:rsidR="00C94CBD" w:rsidRPr="00A14429">
        <w:t xml:space="preserve">been repaired. </w:t>
      </w:r>
      <w:r w:rsidR="00F64D78" w:rsidRPr="00A14429">
        <w:t xml:space="preserve">Ceiling tiles are considered porous and if exposed to chronic moisture may become a source for microbial colonization. </w:t>
      </w:r>
      <w:r w:rsidR="007421A4" w:rsidRPr="00A14429">
        <w:t xml:space="preserve">These tiles should be </w:t>
      </w:r>
      <w:r w:rsidR="00C94CBD" w:rsidRPr="00A14429">
        <w:t>discarded and replaced new</w:t>
      </w:r>
      <w:r w:rsidR="007421A4" w:rsidRPr="00A14429">
        <w:t>.</w:t>
      </w:r>
      <w:r w:rsidR="00C94CBD" w:rsidRPr="00A14429">
        <w:t xml:space="preserve"> </w:t>
      </w:r>
      <w:r w:rsidR="0026313B" w:rsidRPr="00A14429">
        <w:t>No visible mold or musty odors were detected at the time of this assessment.</w:t>
      </w:r>
    </w:p>
    <w:p w:rsidR="00993606" w:rsidRPr="00A14429" w:rsidRDefault="00C54BBE" w:rsidP="00993606">
      <w:pPr>
        <w:pStyle w:val="BodyText"/>
      </w:pPr>
      <w:r w:rsidRPr="00A14429">
        <w:t>Indoor p</w:t>
      </w:r>
      <w:r w:rsidR="00993606" w:rsidRPr="00A14429">
        <w:t>lants were observed in a few areas</w:t>
      </w:r>
      <w:r w:rsidR="00525706" w:rsidRPr="00A14429">
        <w:t xml:space="preserve"> (</w:t>
      </w:r>
      <w:r w:rsidR="001F4E14" w:rsidRPr="00A14429">
        <w:t xml:space="preserve">Picture </w:t>
      </w:r>
      <w:r w:rsidR="005E5BC0" w:rsidRPr="00A14429">
        <w:t>7</w:t>
      </w:r>
      <w:r w:rsidR="00525706" w:rsidRPr="00A14429">
        <w:t>)</w:t>
      </w:r>
      <w:r w:rsidR="00993606" w:rsidRPr="00A14429">
        <w:t>. Plants can be a source of pollen and mold, which can be respiratory irritants to some individuals. Plants should be properly maintained</w:t>
      </w:r>
      <w:r w:rsidR="00985F19" w:rsidRPr="00A14429">
        <w:t>,</w:t>
      </w:r>
      <w:r w:rsidR="00993606" w:rsidRPr="00A14429">
        <w:t xml:space="preserve"> equipped with </w:t>
      </w:r>
      <w:r w:rsidR="0095014D" w:rsidRPr="00A14429">
        <w:t xml:space="preserve">non-porous </w:t>
      </w:r>
      <w:r w:rsidR="00993606" w:rsidRPr="00A14429">
        <w:t>drip pans</w:t>
      </w:r>
      <w:r w:rsidR="00985F19" w:rsidRPr="00A14429">
        <w:t>,</w:t>
      </w:r>
      <w:r w:rsidR="00993606" w:rsidRPr="00A14429">
        <w:t xml:space="preserve"> and should be located away from air diffusers to prevent the aerosolization of dirt, pollen and mold.</w:t>
      </w:r>
    </w:p>
    <w:p w:rsidR="0026313B" w:rsidRPr="00A14429" w:rsidRDefault="00FF34A0" w:rsidP="00993606">
      <w:pPr>
        <w:pStyle w:val="BodyText"/>
      </w:pPr>
      <w:r w:rsidRPr="00A14429">
        <w:t xml:space="preserve">BEH staff noted </w:t>
      </w:r>
      <w:r w:rsidR="0026313B" w:rsidRPr="00A14429">
        <w:t>gap</w:t>
      </w:r>
      <w:r w:rsidRPr="00A14429">
        <w:t xml:space="preserve">s in some </w:t>
      </w:r>
      <w:r w:rsidR="0026313B" w:rsidRPr="00A14429">
        <w:t>exterior door</w:t>
      </w:r>
      <w:r w:rsidRPr="00A14429">
        <w:t xml:space="preserve">s where light could be seen </w:t>
      </w:r>
      <w:r w:rsidR="0026313B" w:rsidRPr="00A14429">
        <w:t>penetrating</w:t>
      </w:r>
      <w:r w:rsidR="001F4E14" w:rsidRPr="00A14429">
        <w:t xml:space="preserve"> (Picture </w:t>
      </w:r>
      <w:r w:rsidR="00635DE5" w:rsidRPr="00A14429">
        <w:t>8</w:t>
      </w:r>
      <w:r w:rsidR="00CA3B4D" w:rsidRPr="00A14429">
        <w:t>)</w:t>
      </w:r>
      <w:r w:rsidRPr="00A14429">
        <w:t>. This is an indicator that the</w:t>
      </w:r>
      <w:r w:rsidR="0026313B" w:rsidRPr="00A14429">
        <w:t>s</w:t>
      </w:r>
      <w:r w:rsidRPr="00A14429">
        <w:t>e</w:t>
      </w:r>
      <w:r w:rsidR="0026313B" w:rsidRPr="00A14429">
        <w:t xml:space="preserve"> </w:t>
      </w:r>
      <w:r w:rsidRPr="00A14429">
        <w:t xml:space="preserve">doors need to be fitted with </w:t>
      </w:r>
      <w:r w:rsidR="0026313B" w:rsidRPr="00A14429">
        <w:t>tighter fitting weather stripping/door sweep</w:t>
      </w:r>
      <w:r w:rsidRPr="00A14429">
        <w:t>s</w:t>
      </w:r>
      <w:r w:rsidR="0026313B" w:rsidRPr="00A14429">
        <w:t xml:space="preserve"> </w:t>
      </w:r>
      <w:r w:rsidR="008A10F2" w:rsidRPr="00A14429">
        <w:t xml:space="preserve">to prevent moisture, </w:t>
      </w:r>
      <w:r w:rsidR="0026313B" w:rsidRPr="00A14429">
        <w:t>pests</w:t>
      </w:r>
      <w:r w:rsidR="008A10F2" w:rsidRPr="00A14429">
        <w:t xml:space="preserve">, and </w:t>
      </w:r>
      <w:r w:rsidR="00B47696">
        <w:t>unconditioned air</w:t>
      </w:r>
      <w:r w:rsidR="0026313B" w:rsidRPr="00A14429">
        <w:t xml:space="preserve"> from infiltrating occupied areas.</w:t>
      </w:r>
    </w:p>
    <w:p w:rsidR="001801F0" w:rsidRPr="00A14429" w:rsidRDefault="00436E4C" w:rsidP="006E6262">
      <w:pPr>
        <w:pStyle w:val="Heading2"/>
      </w:pPr>
      <w:r w:rsidRPr="00A14429">
        <w:t>Other IAQ Evaluations</w:t>
      </w:r>
    </w:p>
    <w:p w:rsidR="00155067" w:rsidRPr="00A14429" w:rsidRDefault="00590E8E" w:rsidP="00DB51C0">
      <w:pPr>
        <w:pStyle w:val="BodyText"/>
      </w:pPr>
      <w:r w:rsidRPr="00A14429">
        <w:t>E</w:t>
      </w:r>
      <w:r w:rsidR="00627895" w:rsidRPr="00A14429">
        <w:t xml:space="preserve">xposure to low levels of total </w:t>
      </w:r>
      <w:r w:rsidR="0095014D" w:rsidRPr="00A14429">
        <w:t>volatile organic compounds</w:t>
      </w:r>
      <w:r w:rsidR="00627895" w:rsidRPr="00A14429">
        <w:t xml:space="preserve"> (TVOCs) may produce eye, nose, </w:t>
      </w:r>
      <w:r w:rsidR="00D87240" w:rsidRPr="00A14429">
        <w:t>throat,</w:t>
      </w:r>
      <w:r w:rsidR="00627895" w:rsidRPr="00A14429">
        <w:t xml:space="preserve"> and/or respiratory irritation in some sensitive individuals</w:t>
      </w:r>
      <w:r w:rsidR="00164A7D" w:rsidRPr="00A14429">
        <w:t>.</w:t>
      </w:r>
      <w:r w:rsidR="00C53DDE" w:rsidRPr="00A14429">
        <w:t xml:space="preserve"> </w:t>
      </w:r>
      <w:r w:rsidR="00850CE7" w:rsidRPr="00A14429">
        <w:t>T</w:t>
      </w:r>
      <w:r w:rsidR="004A79DD" w:rsidRPr="00A14429">
        <w:t>o determine if VOCs were present, BEH/IAQ staff examined rooms for products containing VOCs.</w:t>
      </w:r>
      <w:r w:rsidR="00C53DDE" w:rsidRPr="00A14429">
        <w:t xml:space="preserve"> </w:t>
      </w:r>
      <w:r w:rsidR="004A79DD" w:rsidRPr="00A14429">
        <w:t xml:space="preserve">BEH/IAQ staff noted hand </w:t>
      </w:r>
      <w:r w:rsidR="00415537" w:rsidRPr="00A14429">
        <w:t>sanitizers,</w:t>
      </w:r>
      <w:r w:rsidR="004A79DD" w:rsidRPr="00A14429">
        <w:t xml:space="preserve"> </w:t>
      </w:r>
      <w:r w:rsidR="00DD16EA" w:rsidRPr="00A14429">
        <w:t xml:space="preserve">scented </w:t>
      </w:r>
      <w:r w:rsidR="004A79DD" w:rsidRPr="00A14429">
        <w:t>cleaners</w:t>
      </w:r>
      <w:r w:rsidR="00415537" w:rsidRPr="00A14429">
        <w:t xml:space="preserve">, </w:t>
      </w:r>
      <w:r w:rsidR="00D92A09" w:rsidRPr="00A14429">
        <w:t>air fresheners</w:t>
      </w:r>
      <w:r w:rsidR="00F055CA" w:rsidRPr="00A14429">
        <w:t xml:space="preserve">, </w:t>
      </w:r>
      <w:r w:rsidR="004A79DD" w:rsidRPr="00A14429">
        <w:t xml:space="preserve">and dry erase materials in use within the </w:t>
      </w:r>
      <w:r w:rsidR="00850CE7" w:rsidRPr="00A14429">
        <w:t>building</w:t>
      </w:r>
      <w:r w:rsidR="003331C4" w:rsidRPr="00A14429">
        <w:t xml:space="preserve"> (Picture</w:t>
      </w:r>
      <w:r w:rsidR="00CA3B4D" w:rsidRPr="00A14429">
        <w:t>s</w:t>
      </w:r>
      <w:r w:rsidR="003331C4" w:rsidRPr="00A14429">
        <w:t xml:space="preserve"> </w:t>
      </w:r>
      <w:r w:rsidR="0073201D" w:rsidRPr="00A14429">
        <w:t>9 and 10</w:t>
      </w:r>
      <w:r w:rsidR="003331C4" w:rsidRPr="00A14429">
        <w:t>)</w:t>
      </w:r>
      <w:r w:rsidR="004A79DD" w:rsidRPr="00A14429">
        <w:t>.</w:t>
      </w:r>
      <w:r w:rsidR="00C53DDE" w:rsidRPr="00A14429">
        <w:t xml:space="preserve"> </w:t>
      </w:r>
      <w:proofErr w:type="gramStart"/>
      <w:r w:rsidR="004A79DD" w:rsidRPr="00A14429">
        <w:t>All of these</w:t>
      </w:r>
      <w:proofErr w:type="gramEnd"/>
      <w:r w:rsidR="004A79DD" w:rsidRPr="00A14429">
        <w:t xml:space="preserve"> </w:t>
      </w:r>
      <w:r w:rsidR="00850CE7" w:rsidRPr="00A14429">
        <w:t xml:space="preserve">products </w:t>
      </w:r>
      <w:r w:rsidR="004A79DD" w:rsidRPr="00A14429">
        <w:t xml:space="preserve">have the potential to be irritants to the eyes, nose, </w:t>
      </w:r>
      <w:r w:rsidR="00D87240" w:rsidRPr="00A14429">
        <w:t>throat,</w:t>
      </w:r>
      <w:r w:rsidR="004A79DD" w:rsidRPr="00A14429">
        <w:t xml:space="preserve"> and respiratory system of sensitive individuals</w:t>
      </w:r>
      <w:r w:rsidR="00DD16EA" w:rsidRPr="00A14429">
        <w:t xml:space="preserve"> (e.g., asthmatics)</w:t>
      </w:r>
      <w:r w:rsidR="004A79DD" w:rsidRPr="00A14429">
        <w:t>.</w:t>
      </w:r>
      <w:r w:rsidR="00C42CA4" w:rsidRPr="00A14429">
        <w:t xml:space="preserve"> </w:t>
      </w:r>
      <w:r w:rsidR="00F055CA" w:rsidRPr="00A14429">
        <w:t>Due to the pervasive use of these products in schools throughout Massachusetts, the MDPH has produced a guideline</w:t>
      </w:r>
      <w:r w:rsidR="000E40E7" w:rsidRPr="00A14429">
        <w:t xml:space="preserve"> called “</w:t>
      </w:r>
      <w:r w:rsidR="00577C7A" w:rsidRPr="00A14429">
        <w:t>Clean Air Is Odor-Free</w:t>
      </w:r>
      <w:r w:rsidR="000E40E7" w:rsidRPr="00A14429">
        <w:t>”</w:t>
      </w:r>
      <w:r w:rsidR="00F055CA" w:rsidRPr="00A14429">
        <w:t xml:space="preserve"> which is included as </w:t>
      </w:r>
      <w:hyperlink r:id="rId9" w:history="1">
        <w:r w:rsidR="004C34BD" w:rsidRPr="00AD518A">
          <w:rPr>
            <w:rStyle w:val="Hyperlink"/>
          </w:rPr>
          <w:t>Appendix A</w:t>
        </w:r>
      </w:hyperlink>
      <w:r w:rsidR="00F055CA" w:rsidRPr="00A14429">
        <w:t>.</w:t>
      </w:r>
    </w:p>
    <w:p w:rsidR="008D15C7" w:rsidRPr="00A14429" w:rsidRDefault="00B47696" w:rsidP="00DB51C0">
      <w:pPr>
        <w:pStyle w:val="BodyText"/>
      </w:pPr>
      <w:r>
        <w:t xml:space="preserve">There were numerous open paint cans in the music office </w:t>
      </w:r>
      <w:r w:rsidR="00EC5D6E" w:rsidRPr="00A14429">
        <w:t xml:space="preserve">(Picture </w:t>
      </w:r>
      <w:r w:rsidR="00D92A09" w:rsidRPr="00A14429">
        <w:t>11</w:t>
      </w:r>
      <w:r w:rsidR="00EC5D6E" w:rsidRPr="00A14429">
        <w:t>)</w:t>
      </w:r>
      <w:r w:rsidR="00255ADC" w:rsidRPr="00A14429">
        <w:t xml:space="preserve">. It </w:t>
      </w:r>
      <w:r>
        <w:t xml:space="preserve">was reported that these were old paint cans from the art and drama department that were being dried for disposal. Paints can </w:t>
      </w:r>
      <w:r w:rsidR="00255ADC" w:rsidRPr="00A14429">
        <w:t xml:space="preserve">have numerous VOCs that will </w:t>
      </w:r>
      <w:r w:rsidR="00FA3283">
        <w:t>have an irritant effect if left uncovered</w:t>
      </w:r>
      <w:r w:rsidR="0022070D">
        <w:t xml:space="preserve"> to off gas indoors</w:t>
      </w:r>
      <w:r w:rsidR="00255ADC" w:rsidRPr="00A14429">
        <w:t>.</w:t>
      </w:r>
      <w:r w:rsidR="00EC5D6E" w:rsidRPr="00A14429">
        <w:t xml:space="preserve">  </w:t>
      </w:r>
    </w:p>
    <w:p w:rsidR="00BE7AF2" w:rsidRPr="00A14429" w:rsidRDefault="002F42E9" w:rsidP="00DB51C0">
      <w:pPr>
        <w:pStyle w:val="BodyText"/>
      </w:pPr>
      <w:r w:rsidRPr="00A14429">
        <w:t>The supply vents for some classrooms were blocked by furniture or other items</w:t>
      </w:r>
      <w:r w:rsidR="008A369B" w:rsidRPr="00A14429">
        <w:t xml:space="preserve"> (Pict</w:t>
      </w:r>
      <w:r w:rsidR="001F4E14" w:rsidRPr="00A14429">
        <w:t xml:space="preserve">ure </w:t>
      </w:r>
      <w:r w:rsidR="00F357B8" w:rsidRPr="00A14429">
        <w:t>12</w:t>
      </w:r>
      <w:r w:rsidR="008A369B" w:rsidRPr="00A14429">
        <w:t>)</w:t>
      </w:r>
      <w:r w:rsidRPr="00A14429">
        <w:t xml:space="preserve">. These vents should be </w:t>
      </w:r>
      <w:r w:rsidR="003A4EB6" w:rsidRPr="00A14429">
        <w:t>free of obstructions</w:t>
      </w:r>
      <w:r w:rsidRPr="00A14429">
        <w:t xml:space="preserve"> to allow the proper flow of air into the rooms.</w:t>
      </w:r>
    </w:p>
    <w:p w:rsidR="0052687A" w:rsidRPr="00A14429" w:rsidRDefault="00FF34A0" w:rsidP="00DB51C0">
      <w:pPr>
        <w:pStyle w:val="BodyText"/>
      </w:pPr>
      <w:r w:rsidRPr="00A14429">
        <w:lastRenderedPageBreak/>
        <w:t xml:space="preserve">Kitchen appliances (e.g., toaster ovens) were noted to contain accumulated food particles (Picture </w:t>
      </w:r>
      <w:r w:rsidR="000051DD" w:rsidRPr="00A14429">
        <w:t>13</w:t>
      </w:r>
      <w:r w:rsidRPr="00A14429">
        <w:t>). Unless cleaned regularly, these appliances will serve as a source of airborne particulates, odors, and pest food source.</w:t>
      </w:r>
    </w:p>
    <w:p w:rsidR="007C6C96" w:rsidRPr="00A14429" w:rsidRDefault="007C6C96" w:rsidP="00DB51C0">
      <w:pPr>
        <w:pStyle w:val="BodyText"/>
      </w:pPr>
      <w:r w:rsidRPr="00A14429">
        <w:t xml:space="preserve">Some occupants reported a musty odor that </w:t>
      </w:r>
      <w:r w:rsidR="00836F35">
        <w:t>occurs when the HVAC system</w:t>
      </w:r>
      <w:r w:rsidRPr="00A14429">
        <w:t xml:space="preserve"> change</w:t>
      </w:r>
      <w:r w:rsidR="00836F35">
        <w:t>s from cooling to heating</w:t>
      </w:r>
      <w:r w:rsidRPr="00A14429">
        <w:t>. No odor was present during this assessment. BEH staff has experienced this odor in buildings with similar HVAC technologies and have found that the root cause i</w:t>
      </w:r>
      <w:r w:rsidR="008E2523" w:rsidRPr="00A14429">
        <w:t xml:space="preserve">s typically the buildup of </w:t>
      </w:r>
      <w:r w:rsidRPr="00A14429">
        <w:t>residue (i.e.,</w:t>
      </w:r>
      <w:r w:rsidR="003B35C3" w:rsidRPr="00A14429">
        <w:t xml:space="preserve"> </w:t>
      </w:r>
      <w:r w:rsidRPr="00A14429">
        <w:t xml:space="preserve">fouling) on cooling or heating coils in the AHU units. Proper cleaning of the coils between each season usually resolves this issue. Proper </w:t>
      </w:r>
      <w:r w:rsidR="00B74B74" w:rsidRPr="00A14429">
        <w:t>cleaning</w:t>
      </w:r>
      <w:r w:rsidRPr="00A14429">
        <w:t xml:space="preserve"> of the heat recovery wheel itself is also required to prevent further odors especially if more humid streams of air pass through the heat recovery wheels</w:t>
      </w:r>
      <w:r w:rsidR="00A93193" w:rsidRPr="00A14429">
        <w:t xml:space="preserve">. Ensuring AHU filters are of adequate efficiency prevents larger dust particles from occluding the heating/cooling coils as well as the buildup of dust on the </w:t>
      </w:r>
      <w:r w:rsidR="00FA3283">
        <w:t>heat recovery/</w:t>
      </w:r>
      <w:r w:rsidR="00A93193" w:rsidRPr="00A14429">
        <w:t>energy wheels.</w:t>
      </w:r>
    </w:p>
    <w:p w:rsidR="0044349D" w:rsidRPr="00A14429" w:rsidRDefault="0044349D" w:rsidP="00DB51C0">
      <w:pPr>
        <w:pStyle w:val="BodyText"/>
        <w:rPr>
          <w:color w:val="FF0000"/>
        </w:rPr>
      </w:pPr>
      <w:r w:rsidRPr="00A14429">
        <w:t xml:space="preserve">Other odor complaints have come from teacher planning rooms. A very slight burning odor was detected in room </w:t>
      </w:r>
      <w:r w:rsidR="003F74BD" w:rsidRPr="00A14429">
        <w:t xml:space="preserve">#318. This odor seemed to be emanating from the exhaust of a photocopier that </w:t>
      </w:r>
      <w:proofErr w:type="gramStart"/>
      <w:r w:rsidR="003F74BD" w:rsidRPr="00A14429">
        <w:t>was located in</w:t>
      </w:r>
      <w:proofErr w:type="gramEnd"/>
      <w:r w:rsidR="003F74BD" w:rsidRPr="00A14429">
        <w:t xml:space="preserve"> this room. These appliances should be regul</w:t>
      </w:r>
      <w:r w:rsidR="00836F35">
        <w:t>arly cleaned/maintained and located in areas</w:t>
      </w:r>
      <w:r w:rsidR="003F74BD" w:rsidRPr="00A14429">
        <w:t xml:space="preserve"> with adequate ventilation.</w:t>
      </w:r>
    </w:p>
    <w:p w:rsidR="00103BDF" w:rsidRPr="00A14429" w:rsidRDefault="007E3302" w:rsidP="00DB51C0">
      <w:pPr>
        <w:pStyle w:val="BodyText"/>
      </w:pPr>
      <w:r w:rsidRPr="00A14429">
        <w:t xml:space="preserve">Some </w:t>
      </w:r>
      <w:r w:rsidR="006C45EC" w:rsidRPr="00A14429">
        <w:t xml:space="preserve">classrooms had personal fans. </w:t>
      </w:r>
      <w:r w:rsidR="00590E8E" w:rsidRPr="00A14429">
        <w:t>Some</w:t>
      </w:r>
      <w:r w:rsidR="006C45EC" w:rsidRPr="00A14429">
        <w:t xml:space="preserve"> of these had dusty blades</w:t>
      </w:r>
      <w:r w:rsidR="005E366C" w:rsidRPr="00A14429">
        <w:t>/housing</w:t>
      </w:r>
      <w:r w:rsidR="00356A3A" w:rsidRPr="00A14429">
        <w:t>s</w:t>
      </w:r>
      <w:r w:rsidR="006C45EC" w:rsidRPr="00A14429">
        <w:t xml:space="preserve"> </w:t>
      </w:r>
      <w:r w:rsidR="004B6284" w:rsidRPr="00A14429">
        <w:t>(</w:t>
      </w:r>
      <w:r w:rsidR="006C45EC" w:rsidRPr="00A14429">
        <w:t>Table 1). Some supply</w:t>
      </w:r>
      <w:r w:rsidR="00FC475A" w:rsidRPr="00A14429">
        <w:t xml:space="preserve"> </w:t>
      </w:r>
      <w:r w:rsidR="004B6284" w:rsidRPr="00A14429">
        <w:t xml:space="preserve">diffusers </w:t>
      </w:r>
      <w:r w:rsidR="00FC475A" w:rsidRPr="00A14429">
        <w:t>and exhaust</w:t>
      </w:r>
      <w:r w:rsidR="00103BDF" w:rsidRPr="00A14429">
        <w:t>/return</w:t>
      </w:r>
      <w:r w:rsidR="00FC475A" w:rsidRPr="00A14429">
        <w:t xml:space="preserve"> vents </w:t>
      </w:r>
      <w:r w:rsidR="00A233D8" w:rsidRPr="00A14429">
        <w:t xml:space="preserve">were </w:t>
      </w:r>
      <w:r w:rsidR="006C45EC" w:rsidRPr="00A14429">
        <w:t xml:space="preserve">also </w:t>
      </w:r>
      <w:r w:rsidR="00A233D8" w:rsidRPr="00A14429">
        <w:t xml:space="preserve">observed </w:t>
      </w:r>
      <w:r w:rsidR="001A3882" w:rsidRPr="00A14429">
        <w:t>to be</w:t>
      </w:r>
      <w:r w:rsidR="00A233D8" w:rsidRPr="00A14429">
        <w:t xml:space="preserve"> dusty</w:t>
      </w:r>
      <w:r w:rsidR="00020EF2" w:rsidRPr="00A14429">
        <w:t xml:space="preserve"> (Picture </w:t>
      </w:r>
      <w:r w:rsidR="0013100D" w:rsidRPr="00A14429">
        <w:t>14</w:t>
      </w:r>
      <w:r w:rsidR="00020EF2" w:rsidRPr="00A14429">
        <w:t>)</w:t>
      </w:r>
      <w:r w:rsidR="00E960D1" w:rsidRPr="00A14429">
        <w:t>.</w:t>
      </w:r>
      <w:r w:rsidR="00C53DDE" w:rsidRPr="00A14429">
        <w:t xml:space="preserve"> </w:t>
      </w:r>
      <w:r w:rsidR="006C45EC" w:rsidRPr="00A14429">
        <w:t>This dust can be reaerosolized when the equipment is activated</w:t>
      </w:r>
      <w:r w:rsidR="00103BDF" w:rsidRPr="00A14429">
        <w:t>.</w:t>
      </w:r>
    </w:p>
    <w:p w:rsidR="006B1A7F" w:rsidRPr="00A14429" w:rsidRDefault="00346BE2" w:rsidP="00DB51C0">
      <w:pPr>
        <w:pStyle w:val="BodyText"/>
      </w:pPr>
      <w:r w:rsidRPr="00A14429">
        <w:t xml:space="preserve">In </w:t>
      </w:r>
      <w:r w:rsidR="00BD79C4" w:rsidRPr="00A14429">
        <w:t>many</w:t>
      </w:r>
      <w:r w:rsidRPr="00A14429">
        <w:t xml:space="preserve"> </w:t>
      </w:r>
      <w:r w:rsidR="00CB5428" w:rsidRPr="00A14429">
        <w:t>areas</w:t>
      </w:r>
      <w:r w:rsidRPr="00A14429">
        <w:t xml:space="preserve">, </w:t>
      </w:r>
      <w:r w:rsidR="008F32E0" w:rsidRPr="00A14429">
        <w:t xml:space="preserve">accumulated </w:t>
      </w:r>
      <w:r w:rsidRPr="00A14429">
        <w:t>items</w:t>
      </w:r>
      <w:r w:rsidR="008F32E0" w:rsidRPr="00A14429">
        <w:t xml:space="preserve"> </w:t>
      </w:r>
      <w:r w:rsidR="006C45EC" w:rsidRPr="00A14429">
        <w:t>including books</w:t>
      </w:r>
      <w:r w:rsidR="00487E92" w:rsidRPr="00A14429">
        <w:t xml:space="preserve">, papers, </w:t>
      </w:r>
      <w:r w:rsidR="006C45EC" w:rsidRPr="00A14429">
        <w:t>and decorative items</w:t>
      </w:r>
      <w:r w:rsidRPr="00A14429">
        <w:t xml:space="preserve"> were observed on floor</w:t>
      </w:r>
      <w:r w:rsidR="006C45EC" w:rsidRPr="00A14429">
        <w:t>s</w:t>
      </w:r>
      <w:r w:rsidRPr="00A14429">
        <w:t xml:space="preserve">, windowsills, tabletops, counters, </w:t>
      </w:r>
      <w:r w:rsidR="00D87240" w:rsidRPr="00A14429">
        <w:t>bookcases,</w:t>
      </w:r>
      <w:r w:rsidRPr="00A14429">
        <w:t xml:space="preserve"> and desks</w:t>
      </w:r>
      <w:r w:rsidR="008F32E0" w:rsidRPr="00A14429">
        <w:t xml:space="preserve">. Excess items on surfaces </w:t>
      </w:r>
      <w:r w:rsidR="006C45EC" w:rsidRPr="00A14429">
        <w:t>can make it more difficult for custodial staff to clean</w:t>
      </w:r>
      <w:r w:rsidR="00CB5428" w:rsidRPr="00A14429">
        <w:t>.</w:t>
      </w:r>
    </w:p>
    <w:p w:rsidR="00733D73" w:rsidRPr="00A14429" w:rsidRDefault="00733D73" w:rsidP="00DB51C0">
      <w:pPr>
        <w:pStyle w:val="BodyText"/>
      </w:pPr>
      <w:r w:rsidRPr="00A14429">
        <w:t xml:space="preserve">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w:t>
      </w:r>
      <w:proofErr w:type="spellStart"/>
      <w:r w:rsidRPr="00A14429">
        <w:t>aerosolization</w:t>
      </w:r>
      <w:proofErr w:type="spellEnd"/>
      <w:r w:rsidRPr="00A14429">
        <w:t xml:space="preserve"> of materials from carpeting.</w:t>
      </w:r>
    </w:p>
    <w:p w:rsidR="00572DC8" w:rsidRPr="00A14429" w:rsidRDefault="00572DC8" w:rsidP="00572DC8">
      <w:pPr>
        <w:pStyle w:val="BodyText"/>
      </w:pPr>
      <w:r w:rsidRPr="00A14429">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A14429">
        <w:t>s per liter] pCi/L” (US EPA 1993</w:t>
      </w:r>
      <w:r w:rsidRPr="00A14429">
        <w:t xml:space="preserve">). The BEH/IAQ Program therefore recommends that every school be tested for </w:t>
      </w:r>
      <w:r w:rsidRPr="00A14429">
        <w:lastRenderedPageBreak/>
        <w:t xml:space="preserve">radon, and that this testing be conducted during the heating season while school is in session in a manner consistent with USEPA radon testing guidelines. Radon measurement specialists and other information can be found at </w:t>
      </w:r>
      <w:hyperlink r:id="rId10" w:history="1">
        <w:r w:rsidRPr="00A14429">
          <w:rPr>
            <w:rStyle w:val="Hyperlink"/>
          </w:rPr>
          <w:t>www.n</w:t>
        </w:r>
        <w:r w:rsidRPr="00A14429">
          <w:rPr>
            <w:rStyle w:val="Hyperlink"/>
          </w:rPr>
          <w:t>r</w:t>
        </w:r>
        <w:r w:rsidRPr="00A14429">
          <w:rPr>
            <w:rStyle w:val="Hyperlink"/>
          </w:rPr>
          <w:t>s</w:t>
        </w:r>
        <w:r w:rsidRPr="00A14429">
          <w:rPr>
            <w:rStyle w:val="Hyperlink"/>
          </w:rPr>
          <w:t>b.org</w:t>
        </w:r>
      </w:hyperlink>
      <w:r w:rsidRPr="00A14429">
        <w:rPr>
          <w:color w:val="1F497D"/>
        </w:rPr>
        <w:t xml:space="preserve"> </w:t>
      </w:r>
      <w:r w:rsidRPr="00A14429">
        <w:t>and</w:t>
      </w:r>
      <w:r w:rsidRPr="00A14429">
        <w:rPr>
          <w:color w:val="1F497D"/>
        </w:rPr>
        <w:t xml:space="preserve"> </w:t>
      </w:r>
      <w:hyperlink r:id="rId11" w:history="1">
        <w:r w:rsidRPr="00A14429">
          <w:rPr>
            <w:rStyle w:val="Hyperlink"/>
          </w:rPr>
          <w:t>http://aarst-nrp</w:t>
        </w:r>
        <w:r w:rsidRPr="00A14429">
          <w:rPr>
            <w:rStyle w:val="Hyperlink"/>
          </w:rPr>
          <w:t>p</w:t>
        </w:r>
        <w:r w:rsidRPr="00A14429">
          <w:rPr>
            <w:rStyle w:val="Hyperlink"/>
          </w:rPr>
          <w:t>.c</w:t>
        </w:r>
        <w:r w:rsidRPr="00A14429">
          <w:rPr>
            <w:rStyle w:val="Hyperlink"/>
          </w:rPr>
          <w:t>o</w:t>
        </w:r>
        <w:r w:rsidRPr="00A14429">
          <w:rPr>
            <w:rStyle w:val="Hyperlink"/>
          </w:rPr>
          <w:t>m/wp</w:t>
        </w:r>
      </w:hyperlink>
      <w:r w:rsidRPr="00A14429">
        <w:t xml:space="preserve">, with additional information at: </w:t>
      </w:r>
      <w:hyperlink r:id="rId12" w:history="1">
        <w:r w:rsidRPr="00A14429">
          <w:rPr>
            <w:rStyle w:val="Hyperlink"/>
          </w:rPr>
          <w:t>http://www.mass.go</w:t>
        </w:r>
        <w:r w:rsidRPr="00A14429">
          <w:rPr>
            <w:rStyle w:val="Hyperlink"/>
          </w:rPr>
          <w:t>v</w:t>
        </w:r>
        <w:r w:rsidRPr="00A14429">
          <w:rPr>
            <w:rStyle w:val="Hyperlink"/>
          </w:rPr>
          <w:t>/e</w:t>
        </w:r>
        <w:r w:rsidRPr="00A14429">
          <w:rPr>
            <w:rStyle w:val="Hyperlink"/>
          </w:rPr>
          <w:t>o</w:t>
        </w:r>
        <w:r w:rsidRPr="00A14429">
          <w:rPr>
            <w:rStyle w:val="Hyperlink"/>
          </w:rPr>
          <w:t>hhs/gov/departments/dph/programs/environmental-health/exposure-topics/iaq/radon</w:t>
        </w:r>
      </w:hyperlink>
      <w:r w:rsidRPr="00A14429">
        <w:t>.</w:t>
      </w:r>
    </w:p>
    <w:p w:rsidR="004D05AC" w:rsidRPr="00A14429" w:rsidRDefault="004D05AC" w:rsidP="00845CAC">
      <w:pPr>
        <w:pStyle w:val="Heading1"/>
      </w:pPr>
      <w:r w:rsidRPr="00A14429">
        <w:t>Conclusions/Recommendations</w:t>
      </w:r>
    </w:p>
    <w:p w:rsidR="00330F29" w:rsidRPr="00A14429" w:rsidRDefault="00330F29" w:rsidP="00DB51C0">
      <w:pPr>
        <w:pStyle w:val="BodyText"/>
      </w:pPr>
      <w:r w:rsidRPr="00A14429">
        <w:t>The following recommendations are made to assist in improving IAQ:</w:t>
      </w:r>
    </w:p>
    <w:p w:rsidR="00A40266" w:rsidRPr="00A14429" w:rsidRDefault="00A40266" w:rsidP="00BC1221">
      <w:pPr>
        <w:pStyle w:val="BodyText"/>
        <w:numPr>
          <w:ilvl w:val="0"/>
          <w:numId w:val="18"/>
        </w:numPr>
      </w:pPr>
      <w:r w:rsidRPr="00A14429">
        <w:t xml:space="preserve">Make necessary </w:t>
      </w:r>
      <w:r w:rsidR="006520CC" w:rsidRPr="00A14429">
        <w:t>adjustments</w:t>
      </w:r>
      <w:r w:rsidRPr="00A14429">
        <w:t xml:space="preserve"> to </w:t>
      </w:r>
      <w:r w:rsidR="00B74B74" w:rsidRPr="00A14429">
        <w:t>AHU</w:t>
      </w:r>
      <w:r w:rsidRPr="00A14429">
        <w:t xml:space="preserve"> controls</w:t>
      </w:r>
      <w:r w:rsidR="00B74B74" w:rsidRPr="00A14429">
        <w:t>/fresh air louvres</w:t>
      </w:r>
      <w:r w:rsidRPr="00A14429">
        <w:t xml:space="preserve"> to allow </w:t>
      </w:r>
      <w:r w:rsidR="00B74B74" w:rsidRPr="00A14429">
        <w:t>an increase in fresh air to the rooms showing slightly elevated carbon dioxide levels (Table 1).</w:t>
      </w:r>
    </w:p>
    <w:p w:rsidR="00B74B74" w:rsidRPr="00A14429" w:rsidRDefault="00B74B74" w:rsidP="00BC1221">
      <w:pPr>
        <w:pStyle w:val="BodyText"/>
        <w:numPr>
          <w:ilvl w:val="0"/>
          <w:numId w:val="18"/>
        </w:numPr>
      </w:pPr>
      <w:r w:rsidRPr="00A14429">
        <w:t>Consider reducing the carbon dioxide sensor set point to 800 ppm so that commonly found indoor air pollutants are not allowed to buildup in occupied areas.</w:t>
      </w:r>
      <w:r w:rsidR="001E0FE7" w:rsidRPr="00A14429">
        <w:t xml:space="preserve"> Also, follow manufacturer recommendations regarding regular calibration of these sensors.</w:t>
      </w:r>
    </w:p>
    <w:p w:rsidR="00C029A1" w:rsidRPr="00A14429" w:rsidRDefault="00B74B74" w:rsidP="00BC1221">
      <w:pPr>
        <w:pStyle w:val="BodyText"/>
        <w:numPr>
          <w:ilvl w:val="0"/>
          <w:numId w:val="18"/>
        </w:numPr>
      </w:pPr>
      <w:r w:rsidRPr="00A14429">
        <w:t>Continue to o</w:t>
      </w:r>
      <w:r w:rsidR="00C029A1" w:rsidRPr="00A14429">
        <w:t xml:space="preserve">perate all supply and exhaust ventilation equipment continuously </w:t>
      </w:r>
      <w:r w:rsidR="00442374" w:rsidRPr="00A14429">
        <w:t xml:space="preserve">during occupied hours. </w:t>
      </w:r>
    </w:p>
    <w:p w:rsidR="00BD272F" w:rsidRPr="00A14429" w:rsidRDefault="00985F19" w:rsidP="00BC1221">
      <w:pPr>
        <w:pStyle w:val="BodyText"/>
        <w:numPr>
          <w:ilvl w:val="0"/>
          <w:numId w:val="18"/>
        </w:numPr>
      </w:pPr>
      <w:r w:rsidRPr="00A14429">
        <w:t xml:space="preserve">Remove items and furniture blocking </w:t>
      </w:r>
      <w:r w:rsidR="00B74B74" w:rsidRPr="00A14429">
        <w:t>fresh air supply vents</w:t>
      </w:r>
      <w:r w:rsidRPr="00A14429">
        <w:t>.</w:t>
      </w:r>
      <w:r w:rsidR="00BD272F" w:rsidRPr="00A14429">
        <w:t xml:space="preserve"> </w:t>
      </w:r>
    </w:p>
    <w:p w:rsidR="00A05F11" w:rsidRPr="00A14429" w:rsidRDefault="00985F19" w:rsidP="00BC1221">
      <w:pPr>
        <w:pStyle w:val="BodyText"/>
        <w:numPr>
          <w:ilvl w:val="0"/>
          <w:numId w:val="18"/>
        </w:numPr>
      </w:pPr>
      <w:r w:rsidRPr="00A14429">
        <w:t>Temperature/comfort complaints should be made through proper channels and followed up by facilities staff.</w:t>
      </w:r>
    </w:p>
    <w:p w:rsidR="00C029A1" w:rsidRPr="00A14429" w:rsidRDefault="00C029A1" w:rsidP="00BC1221">
      <w:pPr>
        <w:pStyle w:val="BodyText"/>
        <w:numPr>
          <w:ilvl w:val="0"/>
          <w:numId w:val="18"/>
        </w:numPr>
      </w:pPr>
      <w:r w:rsidRPr="00A14429">
        <w:t xml:space="preserve">Use openable windows </w:t>
      </w:r>
      <w:r w:rsidR="0059186C" w:rsidRPr="00A14429">
        <w:t>to supplement</w:t>
      </w:r>
      <w:r w:rsidRPr="00A14429">
        <w:t xml:space="preserve"> fresh air during temperate weather. Ensure all windows are tight</w:t>
      </w:r>
      <w:r w:rsidR="00442374" w:rsidRPr="00A14429">
        <w:t>ly closed at the end of the day or during the use of air conditioning.</w:t>
      </w:r>
    </w:p>
    <w:p w:rsidR="0087103A" w:rsidRPr="00A14429" w:rsidRDefault="0087103A" w:rsidP="00BD272F">
      <w:pPr>
        <w:pStyle w:val="BodyText"/>
        <w:numPr>
          <w:ilvl w:val="0"/>
          <w:numId w:val="18"/>
        </w:numPr>
      </w:pPr>
      <w:r w:rsidRPr="00A14429">
        <w:t xml:space="preserve">Check exhaust vents </w:t>
      </w:r>
      <w:r w:rsidR="004E5EAF" w:rsidRPr="00A14429">
        <w:t xml:space="preserve">classrooms and restrooms </w:t>
      </w:r>
      <w:r w:rsidRPr="00A14429">
        <w:t xml:space="preserve">for draw periodically and repair any non-operating </w:t>
      </w:r>
      <w:r w:rsidR="004E5EAF" w:rsidRPr="00A14429">
        <w:t>motors/vents</w:t>
      </w:r>
      <w:r w:rsidRPr="00A14429">
        <w:t>.</w:t>
      </w:r>
    </w:p>
    <w:p w:rsidR="00DE2263" w:rsidRPr="00A14429" w:rsidRDefault="00DE2263" w:rsidP="00BC1221">
      <w:pPr>
        <w:pStyle w:val="BodyText"/>
        <w:numPr>
          <w:ilvl w:val="0"/>
          <w:numId w:val="18"/>
        </w:numPr>
      </w:pPr>
      <w:r w:rsidRPr="00A14429">
        <w:t>Consider adopting a balancing schedule of every 5 years for all mechanical ventilation systems, as recommended by ventilation industrial standards (SMACNA, 1994).</w:t>
      </w:r>
    </w:p>
    <w:p w:rsidR="00DE2263" w:rsidRPr="00A14429" w:rsidRDefault="00BA2311" w:rsidP="00BC1221">
      <w:pPr>
        <w:pStyle w:val="BodyText"/>
        <w:numPr>
          <w:ilvl w:val="0"/>
          <w:numId w:val="18"/>
        </w:numPr>
      </w:pPr>
      <w:r w:rsidRPr="00A14429">
        <w:t xml:space="preserve">Ensure </w:t>
      </w:r>
      <w:r w:rsidR="001E0FE7" w:rsidRPr="00A14429">
        <w:t xml:space="preserve">any </w:t>
      </w:r>
      <w:r w:rsidR="002E0212" w:rsidRPr="00A14429">
        <w:t>roof</w:t>
      </w:r>
      <w:r w:rsidR="00F62362" w:rsidRPr="00A14429">
        <w:t xml:space="preserve"> </w:t>
      </w:r>
      <w:r w:rsidR="002E0212" w:rsidRPr="00A14429">
        <w:t xml:space="preserve">and plumbing </w:t>
      </w:r>
      <w:r w:rsidRPr="00A14429">
        <w:t xml:space="preserve">leaks are repaired </w:t>
      </w:r>
      <w:r w:rsidR="001E0FE7" w:rsidRPr="00A14429">
        <w:t xml:space="preserve">promptly </w:t>
      </w:r>
      <w:r w:rsidRPr="00A14429">
        <w:t>and replace</w:t>
      </w:r>
      <w:r w:rsidR="00DE2263" w:rsidRPr="00A14429">
        <w:t xml:space="preserve"> </w:t>
      </w:r>
      <w:r w:rsidR="00977B11" w:rsidRPr="00A14429">
        <w:t xml:space="preserve">any remaining </w:t>
      </w:r>
      <w:r w:rsidR="00DE2263" w:rsidRPr="00A14429">
        <w:t>water-damaged ceiling tiles</w:t>
      </w:r>
      <w:r w:rsidR="00F62362" w:rsidRPr="00A14429">
        <w:t xml:space="preserve"> or other porous building materials</w:t>
      </w:r>
      <w:r w:rsidR="003F02CD" w:rsidRPr="00A14429">
        <w:t>.</w:t>
      </w:r>
    </w:p>
    <w:p w:rsidR="002802FC" w:rsidRPr="00A14429" w:rsidRDefault="00DA164E" w:rsidP="00BC1221">
      <w:pPr>
        <w:pStyle w:val="BodyText"/>
        <w:numPr>
          <w:ilvl w:val="0"/>
          <w:numId w:val="18"/>
        </w:numPr>
      </w:pPr>
      <w:r w:rsidRPr="00A14429">
        <w:t>P</w:t>
      </w:r>
      <w:r w:rsidR="002802FC" w:rsidRPr="00A14429">
        <w:t>roperly maintain</w:t>
      </w:r>
      <w:r w:rsidRPr="00A14429">
        <w:t xml:space="preserve"> plants, including</w:t>
      </w:r>
      <w:r w:rsidR="002802FC" w:rsidRPr="00A14429">
        <w:t xml:space="preserve"> drip pans</w:t>
      </w:r>
      <w:r w:rsidRPr="00A14429">
        <w:t>,</w:t>
      </w:r>
      <w:r w:rsidR="002802FC" w:rsidRPr="00A14429">
        <w:t xml:space="preserve"> to prevent water damage to porous materials. Plants should also be located away from air diffusers to prevent the aerosolization of dirt, pollen, and mold.</w:t>
      </w:r>
    </w:p>
    <w:p w:rsidR="00DE5BED" w:rsidRPr="00A14429" w:rsidRDefault="00E03651" w:rsidP="00BC1221">
      <w:pPr>
        <w:pStyle w:val="BodyText"/>
        <w:numPr>
          <w:ilvl w:val="0"/>
          <w:numId w:val="18"/>
        </w:numPr>
      </w:pPr>
      <w:r w:rsidRPr="00A14429">
        <w:t>Eliminate</w:t>
      </w:r>
      <w:r w:rsidR="00666990" w:rsidRPr="00A14429">
        <w:t xml:space="preserve"> </w:t>
      </w:r>
      <w:r w:rsidR="000B5AF2" w:rsidRPr="00A14429">
        <w:t xml:space="preserve">the </w:t>
      </w:r>
      <w:r w:rsidR="00666990" w:rsidRPr="00A14429">
        <w:t xml:space="preserve">use of products and </w:t>
      </w:r>
      <w:r w:rsidR="00435B56" w:rsidRPr="00A14429">
        <w:t>equipment</w:t>
      </w:r>
      <w:r w:rsidR="00666990" w:rsidRPr="00A14429">
        <w:t xml:space="preserve"> that </w:t>
      </w:r>
      <w:r w:rsidR="00300CBF" w:rsidRPr="00A14429">
        <w:t>contain</w:t>
      </w:r>
      <w:r w:rsidR="00666990" w:rsidRPr="00A14429">
        <w:t xml:space="preserve"> VOCs</w:t>
      </w:r>
      <w:r w:rsidR="0006302B" w:rsidRPr="00A14429">
        <w:t xml:space="preserve"> (e.g., air fresheners</w:t>
      </w:r>
      <w:r w:rsidR="00977B11" w:rsidRPr="00A14429">
        <w:t xml:space="preserve">, scented cleaning wipes, scented hand sanitizer, </w:t>
      </w:r>
      <w:r w:rsidR="001E0FE7" w:rsidRPr="00A14429">
        <w:t xml:space="preserve">humidifiers/diffusers, </w:t>
      </w:r>
      <w:r w:rsidR="00977B11" w:rsidRPr="00A14429">
        <w:t>etc.</w:t>
      </w:r>
      <w:r w:rsidR="0006302B" w:rsidRPr="00A14429">
        <w:t>).</w:t>
      </w:r>
    </w:p>
    <w:p w:rsidR="00F62362" w:rsidRPr="00A14429" w:rsidRDefault="00F62362" w:rsidP="00BC1221">
      <w:pPr>
        <w:pStyle w:val="BodyText"/>
        <w:numPr>
          <w:ilvl w:val="0"/>
          <w:numId w:val="18"/>
        </w:numPr>
      </w:pPr>
      <w:r w:rsidRPr="00A14429">
        <w:lastRenderedPageBreak/>
        <w:t>Ensure any solvent-based paint or adhesive lids are closed when not in use. Use adequate exhaust ventilation when using these products during projects.</w:t>
      </w:r>
    </w:p>
    <w:p w:rsidR="00391A6B" w:rsidRPr="00A14429" w:rsidRDefault="00391A6B" w:rsidP="00BC1221">
      <w:pPr>
        <w:pStyle w:val="BodyText"/>
        <w:numPr>
          <w:ilvl w:val="0"/>
          <w:numId w:val="18"/>
        </w:numPr>
      </w:pPr>
      <w:r w:rsidRPr="00A14429">
        <w:t>Ensure that cooling/heating coils and heat recovery wheel are properly cleaned between heating and cooling seasons to prevent odors due to fouling. Consult manufacturer recommendations on proper cleaning methods.</w:t>
      </w:r>
    </w:p>
    <w:p w:rsidR="008A10F2" w:rsidRPr="00A14429" w:rsidRDefault="008A10F2" w:rsidP="00BC1221">
      <w:pPr>
        <w:pStyle w:val="BodyText"/>
        <w:numPr>
          <w:ilvl w:val="0"/>
          <w:numId w:val="18"/>
        </w:numPr>
      </w:pPr>
      <w:r w:rsidRPr="00A14429">
        <w:t>Install tight-fitting door gaskets/door sweeps on any exterior doors lacking them to prevent the infiltration of moisture, pests, and particulates.</w:t>
      </w:r>
    </w:p>
    <w:p w:rsidR="008E076C" w:rsidRPr="00A14429" w:rsidRDefault="00D07729" w:rsidP="00BC1221">
      <w:pPr>
        <w:pStyle w:val="BodyText"/>
        <w:numPr>
          <w:ilvl w:val="0"/>
          <w:numId w:val="18"/>
        </w:numPr>
      </w:pPr>
      <w:r w:rsidRPr="00A14429">
        <w:t xml:space="preserve">Continue to change filters </w:t>
      </w:r>
      <w:r w:rsidR="00880C70" w:rsidRPr="00A14429">
        <w:t xml:space="preserve">for HVAC equipment </w:t>
      </w:r>
      <w:r w:rsidRPr="00A14429">
        <w:t>2-4 times a year.</w:t>
      </w:r>
      <w:r w:rsidR="00880C70" w:rsidRPr="00A14429">
        <w:t xml:space="preserve"> The MDPH recommends using pleated filters of </w:t>
      </w:r>
      <w:r w:rsidR="00D520F6" w:rsidRPr="00A14429">
        <w:t>Minimum Efficiency Reporting Value (MERV) of 8, which are adequate in filtering out pollen and mold spores (ASHRAE, 2012)</w:t>
      </w:r>
      <w:r w:rsidR="00880C70" w:rsidRPr="00A14429">
        <w:t>, if these can be used with current equipment</w:t>
      </w:r>
      <w:r w:rsidR="00D520F6" w:rsidRPr="00A14429">
        <w:t>.</w:t>
      </w:r>
    </w:p>
    <w:p w:rsidR="00D07729" w:rsidRPr="00A14429" w:rsidRDefault="00D07729" w:rsidP="00BC1221">
      <w:pPr>
        <w:pStyle w:val="BodyText"/>
        <w:numPr>
          <w:ilvl w:val="0"/>
          <w:numId w:val="18"/>
        </w:numPr>
      </w:pPr>
      <w:r w:rsidRPr="00A14429">
        <w:t>Regularly</w:t>
      </w:r>
      <w:r w:rsidR="00391A6B" w:rsidRPr="00A14429">
        <w:t xml:space="preserve"> clean </w:t>
      </w:r>
      <w:r w:rsidRPr="00A14429">
        <w:t>supply/return</w:t>
      </w:r>
      <w:r w:rsidR="00823EFD" w:rsidRPr="00A14429">
        <w:t>/exhaust</w:t>
      </w:r>
      <w:r w:rsidRPr="00A14429">
        <w:t xml:space="preserve"> vents and fans to avoid aerosolizing accumulated particulate matter.</w:t>
      </w:r>
      <w:r w:rsidR="0006302B" w:rsidRPr="00A14429">
        <w:t xml:space="preserve"> To clean</w:t>
      </w:r>
      <w:r w:rsidR="00276000" w:rsidRPr="00A14429">
        <w:t xml:space="preserve"> ceiling grills</w:t>
      </w:r>
      <w:r w:rsidR="00823EFD" w:rsidRPr="00A14429">
        <w:t>,</w:t>
      </w:r>
      <w:r w:rsidR="0006302B" w:rsidRPr="00A14429">
        <w:t xml:space="preserve"> </w:t>
      </w:r>
      <w:r w:rsidR="00276000" w:rsidRPr="00A14429">
        <w:t>remove and wash.</w:t>
      </w:r>
    </w:p>
    <w:p w:rsidR="000D0187" w:rsidRPr="00A14429" w:rsidRDefault="000D0187" w:rsidP="00BC1221">
      <w:pPr>
        <w:pStyle w:val="BodyText"/>
        <w:numPr>
          <w:ilvl w:val="0"/>
          <w:numId w:val="18"/>
        </w:numPr>
      </w:pPr>
      <w:r w:rsidRPr="00A14429">
        <w:t>Consider reducing the</w:t>
      </w:r>
      <w:r w:rsidR="0030089B" w:rsidRPr="00A14429">
        <w:t xml:space="preserve"> </w:t>
      </w:r>
      <w:proofErr w:type="gramStart"/>
      <w:r w:rsidR="0030089B" w:rsidRPr="00A14429">
        <w:t>amount</w:t>
      </w:r>
      <w:proofErr w:type="gramEnd"/>
      <w:r w:rsidR="0030089B" w:rsidRPr="00A14429">
        <w:t xml:space="preserve"> of items stored in </w:t>
      </w:r>
      <w:r w:rsidRPr="00A14429">
        <w:t>rooms to make cleaning easier. Periodically move items to clean flat surfaces.</w:t>
      </w:r>
      <w:r w:rsidR="001E0FE7" w:rsidRPr="00A14429">
        <w:t xml:space="preserve"> Store porous items on shelving and away from walls.</w:t>
      </w:r>
    </w:p>
    <w:p w:rsidR="00FF34A0" w:rsidRPr="00A14429" w:rsidRDefault="00FF34A0" w:rsidP="00BC1221">
      <w:pPr>
        <w:pStyle w:val="BodyText"/>
        <w:numPr>
          <w:ilvl w:val="0"/>
          <w:numId w:val="18"/>
        </w:numPr>
      </w:pPr>
      <w:r w:rsidRPr="00A14429">
        <w:t>Regularly clean all kitchen appliances (e.g., toaster ovens, microwaves) to avoid them serving as a source of odors, particulates, and pest food source.</w:t>
      </w:r>
    </w:p>
    <w:p w:rsidR="00572DC8" w:rsidRPr="00A14429" w:rsidRDefault="00535D34" w:rsidP="00BC1221">
      <w:pPr>
        <w:pStyle w:val="BodyText"/>
        <w:numPr>
          <w:ilvl w:val="0"/>
          <w:numId w:val="18"/>
        </w:numPr>
      </w:pPr>
      <w:r w:rsidRPr="00A14429">
        <w:t>HEPA vacuum carpeting daily and c</w:t>
      </w:r>
      <w:r w:rsidR="00572DC8" w:rsidRPr="00A14429">
        <w:t>lean carpeting annually (or semi-annually in soiled high traffic areas)</w:t>
      </w:r>
      <w:r w:rsidR="001049A1" w:rsidRPr="00A14429">
        <w:t>.</w:t>
      </w:r>
      <w:r w:rsidR="00572DC8" w:rsidRPr="00A14429">
        <w:t xml:space="preserve"> </w:t>
      </w:r>
      <w:r w:rsidR="0006302B" w:rsidRPr="00A14429">
        <w:t>Clean area rugs similarly.</w:t>
      </w:r>
    </w:p>
    <w:p w:rsidR="009C5FF3" w:rsidRPr="00A14429" w:rsidRDefault="009C5FF3" w:rsidP="00BC1221">
      <w:pPr>
        <w:pStyle w:val="BodyText"/>
        <w:numPr>
          <w:ilvl w:val="0"/>
          <w:numId w:val="18"/>
        </w:numPr>
      </w:pPr>
      <w:r w:rsidRPr="00A14429">
        <w:t xml:space="preserve">Consider having the photocopier in room #318 inspected by the vendor to determine the </w:t>
      </w:r>
      <w:r w:rsidR="00363237">
        <w:t xml:space="preserve">source of the </w:t>
      </w:r>
      <w:r w:rsidRPr="00A14429">
        <w:t>slight burning odor. These devices should be regularly cleaned/maintained and used with adequate ventilation.</w:t>
      </w:r>
    </w:p>
    <w:p w:rsidR="00185BA2" w:rsidRPr="00A14429" w:rsidRDefault="00185BA2" w:rsidP="00185BA2">
      <w:pPr>
        <w:numPr>
          <w:ilvl w:val="0"/>
          <w:numId w:val="18"/>
        </w:numPr>
        <w:spacing w:line="360" w:lineRule="auto"/>
      </w:pPr>
      <w:r w:rsidRPr="00A14429">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1F2C40" w:rsidRPr="00A14429" w:rsidRDefault="001F2C40" w:rsidP="00BC1221">
      <w:pPr>
        <w:pStyle w:val="BodyText"/>
        <w:numPr>
          <w:ilvl w:val="0"/>
          <w:numId w:val="18"/>
        </w:numPr>
      </w:pPr>
      <w:r w:rsidRPr="00A14429">
        <w:lastRenderedPageBreak/>
        <w:t xml:space="preserve">The school should be tested for radon by a certified radon measurement specialist during the heating season when school is in session. Radon measurement specialists and other information can be found at: </w:t>
      </w:r>
      <w:hyperlink r:id="rId13" w:history="1">
        <w:r w:rsidRPr="00A14429">
          <w:rPr>
            <w:rStyle w:val="Hyperlink"/>
            <w:szCs w:val="24"/>
          </w:rPr>
          <w:t>ww</w:t>
        </w:r>
        <w:r w:rsidRPr="00A14429">
          <w:rPr>
            <w:rStyle w:val="Hyperlink"/>
            <w:szCs w:val="24"/>
          </w:rPr>
          <w:t>w</w:t>
        </w:r>
        <w:r w:rsidRPr="00A14429">
          <w:rPr>
            <w:rStyle w:val="Hyperlink"/>
            <w:szCs w:val="24"/>
          </w:rPr>
          <w:t>.</w:t>
        </w:r>
        <w:r w:rsidRPr="00A14429">
          <w:rPr>
            <w:rStyle w:val="Hyperlink"/>
            <w:szCs w:val="24"/>
          </w:rPr>
          <w:t>n</w:t>
        </w:r>
        <w:r w:rsidRPr="00A14429">
          <w:rPr>
            <w:rStyle w:val="Hyperlink"/>
            <w:szCs w:val="24"/>
          </w:rPr>
          <w:t>r</w:t>
        </w:r>
        <w:r w:rsidRPr="00A14429">
          <w:rPr>
            <w:rStyle w:val="Hyperlink"/>
            <w:szCs w:val="24"/>
          </w:rPr>
          <w:t>sb.org</w:t>
        </w:r>
      </w:hyperlink>
      <w:r w:rsidRPr="00A14429">
        <w:t xml:space="preserve">, and </w:t>
      </w:r>
      <w:hyperlink r:id="rId14" w:history="1">
        <w:r w:rsidR="00C12486" w:rsidRPr="00A14429">
          <w:rPr>
            <w:rStyle w:val="Hyperlink"/>
            <w:szCs w:val="24"/>
          </w:rPr>
          <w:t>http:/</w:t>
        </w:r>
        <w:r w:rsidR="00C12486" w:rsidRPr="00A14429">
          <w:rPr>
            <w:rStyle w:val="Hyperlink"/>
            <w:szCs w:val="24"/>
          </w:rPr>
          <w:t>/</w:t>
        </w:r>
        <w:r w:rsidR="00C12486" w:rsidRPr="00A14429">
          <w:rPr>
            <w:rStyle w:val="Hyperlink"/>
            <w:szCs w:val="24"/>
          </w:rPr>
          <w:t>aarst-nrp</w:t>
        </w:r>
        <w:r w:rsidR="00C12486" w:rsidRPr="00A14429">
          <w:rPr>
            <w:rStyle w:val="Hyperlink"/>
            <w:szCs w:val="24"/>
          </w:rPr>
          <w:t>p</w:t>
        </w:r>
        <w:r w:rsidR="00C12486" w:rsidRPr="00A14429">
          <w:rPr>
            <w:rStyle w:val="Hyperlink"/>
            <w:szCs w:val="24"/>
          </w:rPr>
          <w:t>.com/wp</w:t>
        </w:r>
      </w:hyperlink>
      <w:r w:rsidR="00C12486" w:rsidRPr="00A14429">
        <w:t>.</w:t>
      </w:r>
    </w:p>
    <w:p w:rsidR="007B5977" w:rsidRPr="00A14429" w:rsidRDefault="00103920" w:rsidP="00BC1221">
      <w:pPr>
        <w:pStyle w:val="BodyText"/>
        <w:numPr>
          <w:ilvl w:val="0"/>
          <w:numId w:val="18"/>
        </w:numPr>
      </w:pPr>
      <w:r w:rsidRPr="00A14429">
        <w:t>Con</w:t>
      </w:r>
      <w:r w:rsidR="00E02793" w:rsidRPr="00A14429">
        <w:t>sider adopting</w:t>
      </w:r>
      <w:r w:rsidR="007B5977" w:rsidRPr="00A14429">
        <w:t xml:space="preserve"> the US EPA (2000) document, “Tools for Schools”, as an instrument for maintaining a good IAQ environment in the building</w:t>
      </w:r>
      <w:r w:rsidRPr="00A14429">
        <w:t xml:space="preserve"> a</w:t>
      </w:r>
      <w:r w:rsidR="007B5977" w:rsidRPr="00A14429">
        <w:t xml:space="preserve">vailable at: </w:t>
      </w:r>
      <w:hyperlink r:id="rId15" w:history="1">
        <w:r w:rsidR="00B9531A" w:rsidRPr="00A14429">
          <w:rPr>
            <w:rStyle w:val="Hyperlink"/>
            <w:szCs w:val="24"/>
          </w:rPr>
          <w:t>http://www.epa.gov</w:t>
        </w:r>
        <w:r w:rsidR="00B9531A" w:rsidRPr="00A14429">
          <w:rPr>
            <w:rStyle w:val="Hyperlink"/>
            <w:szCs w:val="24"/>
          </w:rPr>
          <w:t>/</w:t>
        </w:r>
        <w:r w:rsidR="00B9531A" w:rsidRPr="00A14429">
          <w:rPr>
            <w:rStyle w:val="Hyperlink"/>
            <w:szCs w:val="24"/>
          </w:rPr>
          <w:t>iaq</w:t>
        </w:r>
        <w:r w:rsidR="00B9531A" w:rsidRPr="00A14429">
          <w:rPr>
            <w:rStyle w:val="Hyperlink"/>
            <w:szCs w:val="24"/>
          </w:rPr>
          <w:t>/</w:t>
        </w:r>
        <w:r w:rsidR="00B9531A" w:rsidRPr="00A14429">
          <w:rPr>
            <w:rStyle w:val="Hyperlink"/>
            <w:szCs w:val="24"/>
          </w:rPr>
          <w:t>sch</w:t>
        </w:r>
        <w:r w:rsidR="00B9531A" w:rsidRPr="00A14429">
          <w:rPr>
            <w:rStyle w:val="Hyperlink"/>
            <w:szCs w:val="24"/>
          </w:rPr>
          <w:t>o</w:t>
        </w:r>
        <w:r w:rsidR="00B9531A" w:rsidRPr="00A14429">
          <w:rPr>
            <w:rStyle w:val="Hyperlink"/>
            <w:szCs w:val="24"/>
          </w:rPr>
          <w:t>o</w:t>
        </w:r>
        <w:r w:rsidR="00B9531A" w:rsidRPr="00A14429">
          <w:rPr>
            <w:rStyle w:val="Hyperlink"/>
            <w:szCs w:val="24"/>
          </w:rPr>
          <w:t>l</w:t>
        </w:r>
        <w:r w:rsidR="00B9531A" w:rsidRPr="00A14429">
          <w:rPr>
            <w:rStyle w:val="Hyperlink"/>
            <w:szCs w:val="24"/>
          </w:rPr>
          <w:t>s</w:t>
        </w:r>
        <w:r w:rsidR="00B9531A" w:rsidRPr="00A14429">
          <w:rPr>
            <w:rStyle w:val="Hyperlink"/>
            <w:szCs w:val="24"/>
          </w:rPr>
          <w:t>/</w:t>
        </w:r>
        <w:r w:rsidR="00B9531A" w:rsidRPr="00A14429">
          <w:rPr>
            <w:rStyle w:val="Hyperlink"/>
            <w:szCs w:val="24"/>
          </w:rPr>
          <w:t>index.html</w:t>
        </w:r>
      </w:hyperlink>
      <w:r w:rsidR="00FC2B0C" w:rsidRPr="00A14429">
        <w:t xml:space="preserve"> </w:t>
      </w:r>
    </w:p>
    <w:p w:rsidR="007B5977" w:rsidRPr="003B35C3" w:rsidRDefault="007B5977" w:rsidP="00BC1221">
      <w:pPr>
        <w:pStyle w:val="BodyText"/>
        <w:numPr>
          <w:ilvl w:val="0"/>
          <w:numId w:val="18"/>
        </w:numPr>
      </w:pPr>
      <w:r w:rsidRPr="00A14429">
        <w:t>Refer to resource manual and other related IAQ documents located on the MDPH’s website for further building-wide evaluations and advice</w:t>
      </w:r>
      <w:r w:rsidRPr="003B35C3">
        <w:t xml:space="preserve"> on maintaining public buildings.</w:t>
      </w:r>
      <w:r w:rsidR="00C53DDE" w:rsidRPr="003B35C3">
        <w:t xml:space="preserve"> </w:t>
      </w:r>
      <w:r w:rsidRPr="003B35C3">
        <w:t>These documents are available at:</w:t>
      </w:r>
      <w:r w:rsidRPr="003B35C3">
        <w:rPr>
          <w:rStyle w:val="Hyperlink"/>
          <w:szCs w:val="24"/>
        </w:rPr>
        <w:t xml:space="preserve"> </w:t>
      </w:r>
      <w:hyperlink r:id="rId16" w:history="1">
        <w:r w:rsidRPr="003B35C3">
          <w:rPr>
            <w:rStyle w:val="Hyperlink"/>
            <w:szCs w:val="24"/>
          </w:rPr>
          <w:t>http:/</w:t>
        </w:r>
        <w:r w:rsidRPr="003B35C3">
          <w:rPr>
            <w:rStyle w:val="Hyperlink"/>
            <w:szCs w:val="24"/>
          </w:rPr>
          <w:t>/</w:t>
        </w:r>
        <w:r w:rsidRPr="003B35C3">
          <w:rPr>
            <w:rStyle w:val="Hyperlink"/>
            <w:szCs w:val="24"/>
          </w:rPr>
          <w:t>m</w:t>
        </w:r>
        <w:r w:rsidRPr="003B35C3">
          <w:rPr>
            <w:rStyle w:val="Hyperlink"/>
            <w:szCs w:val="24"/>
          </w:rPr>
          <w:t>a</w:t>
        </w:r>
        <w:r w:rsidRPr="003B35C3">
          <w:rPr>
            <w:rStyle w:val="Hyperlink"/>
            <w:szCs w:val="24"/>
          </w:rPr>
          <w:t>s</w:t>
        </w:r>
        <w:r w:rsidRPr="003B35C3">
          <w:rPr>
            <w:rStyle w:val="Hyperlink"/>
            <w:szCs w:val="24"/>
          </w:rPr>
          <w:t>s</w:t>
        </w:r>
        <w:r w:rsidRPr="003B35C3">
          <w:rPr>
            <w:rStyle w:val="Hyperlink"/>
            <w:szCs w:val="24"/>
          </w:rPr>
          <w:t>.</w:t>
        </w:r>
        <w:r w:rsidRPr="003B35C3">
          <w:rPr>
            <w:rStyle w:val="Hyperlink"/>
            <w:szCs w:val="24"/>
          </w:rPr>
          <w:t>g</w:t>
        </w:r>
        <w:r w:rsidRPr="003B35C3">
          <w:rPr>
            <w:rStyle w:val="Hyperlink"/>
            <w:szCs w:val="24"/>
          </w:rPr>
          <w:t>o</w:t>
        </w:r>
        <w:r w:rsidRPr="003B35C3">
          <w:rPr>
            <w:rStyle w:val="Hyperlink"/>
            <w:szCs w:val="24"/>
          </w:rPr>
          <w:t>v</w:t>
        </w:r>
        <w:r w:rsidRPr="003B35C3">
          <w:rPr>
            <w:rStyle w:val="Hyperlink"/>
            <w:szCs w:val="24"/>
          </w:rPr>
          <w:t>/</w:t>
        </w:r>
        <w:r w:rsidRPr="003B35C3">
          <w:rPr>
            <w:rStyle w:val="Hyperlink"/>
            <w:szCs w:val="24"/>
          </w:rPr>
          <w:t>d</w:t>
        </w:r>
        <w:r w:rsidRPr="003B35C3">
          <w:rPr>
            <w:rStyle w:val="Hyperlink"/>
            <w:szCs w:val="24"/>
          </w:rPr>
          <w:t>p</w:t>
        </w:r>
        <w:r w:rsidRPr="003B35C3">
          <w:rPr>
            <w:rStyle w:val="Hyperlink"/>
            <w:szCs w:val="24"/>
          </w:rPr>
          <w:t>h/iaq</w:t>
        </w:r>
      </w:hyperlink>
      <w:r w:rsidRPr="003B35C3">
        <w:t>.</w:t>
      </w:r>
    </w:p>
    <w:p w:rsidR="004D05AC" w:rsidRPr="003B35C3" w:rsidRDefault="007B5977" w:rsidP="0093560B">
      <w:pPr>
        <w:pStyle w:val="Heading1"/>
      </w:pPr>
      <w:r w:rsidRPr="003B35C3">
        <w:br w:type="page"/>
      </w:r>
      <w:r w:rsidR="004A28CB" w:rsidRPr="003B35C3">
        <w:lastRenderedPageBreak/>
        <w:t>R</w:t>
      </w:r>
      <w:r w:rsidR="004D05AC" w:rsidRPr="003B35C3">
        <w:t>eferences</w:t>
      </w:r>
    </w:p>
    <w:p w:rsidR="00D520F6" w:rsidRPr="008F48FE" w:rsidRDefault="00D520F6" w:rsidP="00DB51C0">
      <w:pPr>
        <w:pStyle w:val="References"/>
      </w:pPr>
      <w:r w:rsidRPr="008F48FE">
        <w:t>ASHRAE. 2012. American Society of Heating, Refrigeration and Air Conditioning Engineers (ASHRAE) Standard 52.2-2012 -- Method of Testing General Ventilation Air-Cleaning Devices for Removal Efficiency by Particle Size (ANSI Approved).</w:t>
      </w:r>
    </w:p>
    <w:p w:rsidR="008F48FE" w:rsidRPr="008F48FE" w:rsidRDefault="008F48FE" w:rsidP="00DB51C0">
      <w:pPr>
        <w:pStyle w:val="References"/>
        <w:rPr>
          <w:highlight w:val="yellow"/>
        </w:rPr>
      </w:pPr>
      <w:r w:rsidRPr="008F48FE">
        <w:t>IICRC. 2012. Carpet Cleaning FAQ 4 Institute of Inspection, Cleaning and Restoration Certification. Institute of Inspection Cleaning and Restoration, Vancouver, WA.</w:t>
      </w:r>
    </w:p>
    <w:p w:rsidR="007C6BE5" w:rsidRPr="008F48FE" w:rsidRDefault="00686FD4" w:rsidP="00DB51C0">
      <w:pPr>
        <w:pStyle w:val="References"/>
      </w:pPr>
      <w:r w:rsidRPr="008F48FE">
        <w:t xml:space="preserve">MDPH. 2015. </w:t>
      </w:r>
      <w:r w:rsidR="007C6BE5" w:rsidRPr="008F48FE">
        <w:t>Massachusetts Department of Public Health.</w:t>
      </w:r>
      <w:r w:rsidR="00C53DDE" w:rsidRPr="008F48FE">
        <w:t xml:space="preserve"> </w:t>
      </w:r>
      <w:r w:rsidR="007C6BE5" w:rsidRPr="008F48FE">
        <w:t>“Indoor Air Quality Manual: Chapters I-III”. Available at:</w:t>
      </w:r>
      <w:r w:rsidR="00C53DDE" w:rsidRPr="008F48FE">
        <w:t xml:space="preserve"> </w:t>
      </w:r>
      <w:hyperlink r:id="rId17" w:history="1">
        <w:r w:rsidR="007C6BE5" w:rsidRPr="008F48FE">
          <w:rPr>
            <w:rStyle w:val="Hyperlink"/>
            <w:szCs w:val="24"/>
          </w:rPr>
          <w:t>http://www.mass.gov/e</w:t>
        </w:r>
        <w:r w:rsidR="007C6BE5" w:rsidRPr="008F48FE">
          <w:rPr>
            <w:rStyle w:val="Hyperlink"/>
            <w:szCs w:val="24"/>
          </w:rPr>
          <w:t>o</w:t>
        </w:r>
        <w:r w:rsidR="007C6BE5" w:rsidRPr="008F48FE">
          <w:rPr>
            <w:rStyle w:val="Hyperlink"/>
            <w:szCs w:val="24"/>
          </w:rPr>
          <w:t>h</w:t>
        </w:r>
        <w:r w:rsidR="007C6BE5" w:rsidRPr="008F48FE">
          <w:rPr>
            <w:rStyle w:val="Hyperlink"/>
            <w:szCs w:val="24"/>
          </w:rPr>
          <w:t>h</w:t>
        </w:r>
        <w:r w:rsidR="007C6BE5" w:rsidRPr="008F48FE">
          <w:rPr>
            <w:rStyle w:val="Hyperlink"/>
            <w:szCs w:val="24"/>
          </w:rPr>
          <w:t>s/gov/de</w:t>
        </w:r>
        <w:r w:rsidR="007C6BE5" w:rsidRPr="008F48FE">
          <w:rPr>
            <w:rStyle w:val="Hyperlink"/>
            <w:szCs w:val="24"/>
          </w:rPr>
          <w:t>p</w:t>
        </w:r>
        <w:r w:rsidR="007C6BE5" w:rsidRPr="008F48FE">
          <w:rPr>
            <w:rStyle w:val="Hyperlink"/>
            <w:szCs w:val="24"/>
          </w:rPr>
          <w:t>artm</w:t>
        </w:r>
        <w:r w:rsidR="007C6BE5" w:rsidRPr="008F48FE">
          <w:rPr>
            <w:rStyle w:val="Hyperlink"/>
            <w:szCs w:val="24"/>
          </w:rPr>
          <w:t>e</w:t>
        </w:r>
        <w:r w:rsidR="007C6BE5" w:rsidRPr="008F48FE">
          <w:rPr>
            <w:rStyle w:val="Hyperlink"/>
            <w:szCs w:val="24"/>
          </w:rPr>
          <w:t>nts/dp</w:t>
        </w:r>
        <w:r w:rsidR="007C6BE5" w:rsidRPr="008F48FE">
          <w:rPr>
            <w:rStyle w:val="Hyperlink"/>
            <w:szCs w:val="24"/>
          </w:rPr>
          <w:t>h</w:t>
        </w:r>
        <w:r w:rsidR="007C6BE5" w:rsidRPr="008F48FE">
          <w:rPr>
            <w:rStyle w:val="Hyperlink"/>
            <w:szCs w:val="24"/>
          </w:rPr>
          <w:t>/p</w:t>
        </w:r>
        <w:r w:rsidR="007C6BE5" w:rsidRPr="008F48FE">
          <w:rPr>
            <w:rStyle w:val="Hyperlink"/>
            <w:szCs w:val="24"/>
          </w:rPr>
          <w:t>r</w:t>
        </w:r>
        <w:r w:rsidR="007C6BE5" w:rsidRPr="008F48FE">
          <w:rPr>
            <w:rStyle w:val="Hyperlink"/>
            <w:szCs w:val="24"/>
          </w:rPr>
          <w:t>ograms/environmental-health/exposure-topics/iaq/iaq-manual/</w:t>
        </w:r>
      </w:hyperlink>
      <w:r w:rsidR="007C6BE5" w:rsidRPr="008F48FE">
        <w:t>.</w:t>
      </w:r>
    </w:p>
    <w:p w:rsidR="00240852" w:rsidRPr="008F48FE" w:rsidRDefault="00240852" w:rsidP="00240852">
      <w:pPr>
        <w:pStyle w:val="BodyText2"/>
        <w:rPr>
          <w:szCs w:val="24"/>
        </w:rPr>
      </w:pPr>
      <w:r w:rsidRPr="008F48FE">
        <w:rPr>
          <w:szCs w:val="24"/>
        </w:rPr>
        <w:t>SMACNA.</w:t>
      </w:r>
      <w:r w:rsidR="00435B56" w:rsidRPr="008F48FE">
        <w:rPr>
          <w:szCs w:val="24"/>
        </w:rPr>
        <w:t xml:space="preserve"> </w:t>
      </w:r>
      <w:r w:rsidRPr="008F48FE">
        <w:rPr>
          <w:szCs w:val="24"/>
        </w:rPr>
        <w:t>1994.</w:t>
      </w:r>
      <w:r w:rsidR="00435B56" w:rsidRPr="008F48FE">
        <w:rPr>
          <w:szCs w:val="24"/>
        </w:rPr>
        <w:t xml:space="preserve"> </w:t>
      </w:r>
      <w:r w:rsidRPr="008F48FE">
        <w:rPr>
          <w:szCs w:val="24"/>
        </w:rPr>
        <w:t>HVAC Systems Commissioning Manual.</w:t>
      </w:r>
      <w:r w:rsidR="00435B56" w:rsidRPr="008F48FE">
        <w:rPr>
          <w:szCs w:val="24"/>
        </w:rPr>
        <w:t xml:space="preserve"> </w:t>
      </w:r>
      <w:r w:rsidRPr="008F48FE">
        <w:rPr>
          <w:szCs w:val="24"/>
        </w:rPr>
        <w:t>1</w:t>
      </w:r>
      <w:r w:rsidRPr="008F48FE">
        <w:rPr>
          <w:szCs w:val="24"/>
          <w:vertAlign w:val="superscript"/>
        </w:rPr>
        <w:t>st</w:t>
      </w:r>
      <w:r w:rsidRPr="008F48FE">
        <w:rPr>
          <w:szCs w:val="24"/>
        </w:rPr>
        <w:t xml:space="preserve"> ed.</w:t>
      </w:r>
      <w:r w:rsidR="00435B56" w:rsidRPr="008F48FE">
        <w:rPr>
          <w:szCs w:val="24"/>
        </w:rPr>
        <w:t xml:space="preserve"> </w:t>
      </w:r>
      <w:r w:rsidRPr="008F48FE">
        <w:rPr>
          <w:szCs w:val="24"/>
        </w:rPr>
        <w:t>Sheet Metal and Air Conditioning Contractors’ National Association, Inc., Chantilly, VA.</w:t>
      </w:r>
    </w:p>
    <w:p w:rsidR="00C12486" w:rsidRPr="008F48FE" w:rsidRDefault="00C12486" w:rsidP="00C12486">
      <w:pPr>
        <w:pStyle w:val="References"/>
      </w:pPr>
      <w:r w:rsidRPr="008F48FE">
        <w:t xml:space="preserve">US EPA. 1993. Radon Measurement in Schools, Revised Edition. Office of Air and Radiation, Office of Radiation and Indoor Air, Indoor Environments Division (6609J). EPA 402-R-92-014. </w:t>
      </w:r>
      <w:hyperlink r:id="rId18" w:history="1">
        <w:r w:rsidRPr="008F48FE">
          <w:rPr>
            <w:rStyle w:val="Hyperlink"/>
          </w:rPr>
          <w:t>https://www.epa.gov/sites/pro</w:t>
        </w:r>
        <w:r w:rsidRPr="008F48FE">
          <w:rPr>
            <w:rStyle w:val="Hyperlink"/>
          </w:rPr>
          <w:t>d</w:t>
        </w:r>
        <w:r w:rsidRPr="008F48FE">
          <w:rPr>
            <w:rStyle w:val="Hyperlink"/>
          </w:rPr>
          <w:t>uction/files/2014-08/documents/radon_measurem</w:t>
        </w:r>
        <w:r w:rsidRPr="008F48FE">
          <w:rPr>
            <w:rStyle w:val="Hyperlink"/>
          </w:rPr>
          <w:t>e</w:t>
        </w:r>
        <w:r w:rsidRPr="008F48FE">
          <w:rPr>
            <w:rStyle w:val="Hyperlink"/>
          </w:rPr>
          <w:t>n</w:t>
        </w:r>
        <w:r w:rsidRPr="008F48FE">
          <w:rPr>
            <w:rStyle w:val="Hyperlink"/>
          </w:rPr>
          <w:t>t_in_sc</w:t>
        </w:r>
        <w:r w:rsidRPr="008F48FE">
          <w:rPr>
            <w:rStyle w:val="Hyperlink"/>
          </w:rPr>
          <w:t>h</w:t>
        </w:r>
        <w:r w:rsidRPr="008F48FE">
          <w:rPr>
            <w:rStyle w:val="Hyperlink"/>
          </w:rPr>
          <w:t>ools.pdf</w:t>
        </w:r>
      </w:hyperlink>
      <w:r w:rsidRPr="008F48FE">
        <w:t xml:space="preserve"> </w:t>
      </w:r>
    </w:p>
    <w:p w:rsidR="00AD518A" w:rsidRDefault="00572DC8" w:rsidP="00572DC8">
      <w:pPr>
        <w:pStyle w:val="References"/>
        <w:sectPr w:rsidR="00AD518A" w:rsidSect="00B0444B">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noEndnote/>
          <w:titlePg/>
          <w:docGrid w:linePitch="254"/>
        </w:sectPr>
      </w:pPr>
      <w:r w:rsidRPr="008F48FE">
        <w:t xml:space="preserve">US EPA. 2000. Tools for Schools. Office of Air and Radiation, Office of Radiation and Indoor Air, Indoor Environments Division (6609J). EPA 402-K-95-001, Second Edition. </w:t>
      </w:r>
      <w:hyperlink r:id="rId25" w:history="1">
        <w:r w:rsidR="00C12486" w:rsidRPr="008F48FE">
          <w:rPr>
            <w:rStyle w:val="Hyperlink"/>
          </w:rPr>
          <w:t>http://www.epa.gov/ia</w:t>
        </w:r>
        <w:r w:rsidR="00C12486" w:rsidRPr="008F48FE">
          <w:rPr>
            <w:rStyle w:val="Hyperlink"/>
          </w:rPr>
          <w:t>q</w:t>
        </w:r>
        <w:r w:rsidR="00C12486" w:rsidRPr="008F48FE">
          <w:rPr>
            <w:rStyle w:val="Hyperlink"/>
          </w:rPr>
          <w:t>/schools/ind</w:t>
        </w:r>
        <w:r w:rsidR="00C12486" w:rsidRPr="008F48FE">
          <w:rPr>
            <w:rStyle w:val="Hyperlink"/>
          </w:rPr>
          <w:t>e</w:t>
        </w:r>
        <w:r w:rsidR="00C12486" w:rsidRPr="008F48FE">
          <w:rPr>
            <w:rStyle w:val="Hyperlink"/>
          </w:rPr>
          <w:t>x.html</w:t>
        </w:r>
      </w:hyperlink>
      <w:r w:rsidR="00C12486" w:rsidRPr="008F48FE">
        <w:t>.</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1</w:t>
      </w:r>
    </w:p>
    <w:p w:rsidR="00AD518A" w:rsidRPr="00AD518A" w:rsidRDefault="00E47990" w:rsidP="00AD518A">
      <w:pPr>
        <w:spacing w:after="200" w:line="276" w:lineRule="auto"/>
        <w:jc w:val="center"/>
        <w:rPr>
          <w:rFonts w:eastAsia="Calibri"/>
          <w:b/>
          <w:szCs w:val="24"/>
        </w:rPr>
      </w:pPr>
      <w:r w:rsidRPr="00AD518A">
        <w:rPr>
          <w:rFonts w:ascii="Calibri" w:eastAsia="Calibri" w:hAnsi="Calibri"/>
          <w:noProof/>
          <w:sz w:val="22"/>
          <w:szCs w:val="22"/>
        </w:rPr>
        <w:drawing>
          <wp:inline distT="0" distB="0" distL="0" distR="0">
            <wp:extent cx="5232400" cy="3295650"/>
            <wp:effectExtent l="0" t="0" r="0" b="0"/>
            <wp:docPr id="2" name="Picture 16" descr="Packaged rooftop AHU units"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descr="Packaged rooftop AHU units" title="Picture 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232400" cy="3295650"/>
                    </a:xfrm>
                    <a:prstGeom prst="rect">
                      <a:avLst/>
                    </a:prstGeom>
                    <a:ln>
                      <a:noFill/>
                    </a:ln>
                    <a:extLst>
                      <a:ext uri="{53640926-AAD7-44D8-BBD7-CCE9431645EC}">
                        <a14:shadowObscured xmlns:a14="http://schemas.microsoft.com/office/drawing/2010/main"/>
                      </a:ext>
                    </a:extLst>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Rooftop AHU units</w:t>
      </w:r>
    </w:p>
    <w:p w:rsidR="00AD518A" w:rsidRPr="00AD518A" w:rsidRDefault="00AD518A" w:rsidP="00AD518A">
      <w:pPr>
        <w:spacing w:after="200" w:line="276" w:lineRule="auto"/>
        <w:rPr>
          <w:rFonts w:eastAsia="Calibri"/>
          <w:b/>
          <w:szCs w:val="24"/>
        </w:rPr>
      </w:pPr>
      <w:r w:rsidRPr="00AD518A">
        <w:rPr>
          <w:rFonts w:eastAsia="Calibri"/>
          <w:b/>
          <w:szCs w:val="24"/>
        </w:rPr>
        <w:t>Picture 2</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2463800" cy="3302000"/>
            <wp:effectExtent l="0" t="0" r="0" b="0"/>
            <wp:docPr id="3" name="Picture 29" descr="Wall-mounted supply air diffuser "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9" descr="Wall-mounted supply air diffuser " title="Picture 2"/>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63800" cy="330200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 xml:space="preserve">Wall-mounted supply air diffuser </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3</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4" name="Picture 18" descr="Ceiling-mounted return/exhaust vent"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descr="Ceiling-mounted return/exhaust vent" title="Picture 3"/>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Ceiling-mounted return/exhaust vent</w:t>
      </w:r>
    </w:p>
    <w:p w:rsidR="00AD518A" w:rsidRPr="00AD518A" w:rsidRDefault="00AD518A" w:rsidP="00AD518A">
      <w:pPr>
        <w:spacing w:after="200" w:line="276" w:lineRule="auto"/>
        <w:rPr>
          <w:rFonts w:eastAsia="Calibri"/>
          <w:b/>
          <w:szCs w:val="24"/>
        </w:rPr>
      </w:pPr>
      <w:r w:rsidRPr="00AD518A">
        <w:rPr>
          <w:rFonts w:eastAsia="Calibri"/>
          <w:b/>
          <w:szCs w:val="24"/>
        </w:rPr>
        <w:t>Picture 4</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5" name="Picture 19" descr="Computer controlled AHU graphic user interface"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descr="Computer controlled AHU graphic user interface" title="Picture 4"/>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Computer controlled AHU graphic user interface</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5</w:t>
      </w:r>
    </w:p>
    <w:p w:rsidR="00AD518A" w:rsidRPr="00AD518A" w:rsidRDefault="00E47990" w:rsidP="00AD518A">
      <w:pPr>
        <w:spacing w:after="200" w:line="276" w:lineRule="auto"/>
        <w:jc w:val="center"/>
        <w:rPr>
          <w:rFonts w:ascii="Calibri" w:eastAsia="Calibri" w:hAnsi="Calibri"/>
          <w:sz w:val="22"/>
          <w:szCs w:val="22"/>
        </w:rPr>
      </w:pPr>
      <w:r w:rsidRPr="00AD518A">
        <w:rPr>
          <w:rFonts w:ascii="Calibri" w:eastAsia="Calibri" w:hAnsi="Calibri"/>
          <w:noProof/>
          <w:sz w:val="22"/>
          <w:szCs w:val="22"/>
        </w:rPr>
        <w:drawing>
          <wp:inline distT="0" distB="0" distL="0" distR="0">
            <wp:extent cx="4387850" cy="3295650"/>
            <wp:effectExtent l="0" t="0" r="0" b="0"/>
            <wp:docPr id="6" name="Picture 20" descr="Water-damaged ceiling tile"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descr="Water-damaged ceiling tile" title="Picture 5"/>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Water-damaged ceiling tile</w:t>
      </w:r>
    </w:p>
    <w:p w:rsidR="00AD518A" w:rsidRPr="00AD518A" w:rsidRDefault="00AD518A" w:rsidP="00AD518A">
      <w:pPr>
        <w:spacing w:after="200" w:line="276" w:lineRule="auto"/>
        <w:rPr>
          <w:rFonts w:eastAsia="Calibri"/>
          <w:b/>
          <w:szCs w:val="24"/>
        </w:rPr>
      </w:pPr>
      <w:r w:rsidRPr="00AD518A">
        <w:rPr>
          <w:rFonts w:eastAsia="Calibri"/>
          <w:b/>
          <w:szCs w:val="24"/>
        </w:rPr>
        <w:t>Picture 6</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7" name="Picture 21" descr="Water-damaged ceiling tile"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descr="Water-damaged ceiling tile" title="Picture 6"/>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Water-damaged ceiling tile</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7</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2463800" cy="3302000"/>
            <wp:effectExtent l="0" t="0" r="0" b="0"/>
            <wp:docPr id="8" name="Picture 22" descr="Plant placed on porous materials"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descr="Plant placed on porous materials" title="Picture 7"/>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63800" cy="330200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Plant placed on porous materials</w:t>
      </w:r>
    </w:p>
    <w:p w:rsidR="00AD518A" w:rsidRPr="00AD518A" w:rsidRDefault="00AD518A" w:rsidP="00AD518A">
      <w:pPr>
        <w:spacing w:after="200" w:line="276" w:lineRule="auto"/>
        <w:rPr>
          <w:rFonts w:eastAsia="Calibri"/>
          <w:b/>
          <w:szCs w:val="24"/>
        </w:rPr>
      </w:pPr>
      <w:r w:rsidRPr="00AD518A">
        <w:rPr>
          <w:rFonts w:eastAsia="Calibri"/>
          <w:b/>
          <w:szCs w:val="24"/>
        </w:rPr>
        <w:t>Picture 8</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2463800" cy="3302000"/>
            <wp:effectExtent l="0" t="0" r="0" b="0"/>
            <wp:docPr id="9" name="Picture 23" descr="Exterior door showing large gaps"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descr="Exterior door showing large gaps" title="Picture 8"/>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63800" cy="330200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Exterior door showing large gaps</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9</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0" name="Picture 24" descr="Cleaning product containing VOCs"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4" descr="Cleaning product containing VOCs" title="Picture 9"/>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Cleaning product containing VOCs</w:t>
      </w:r>
    </w:p>
    <w:p w:rsidR="00AD518A" w:rsidRPr="00AD518A" w:rsidRDefault="00AD518A" w:rsidP="00AD518A">
      <w:pPr>
        <w:spacing w:after="200" w:line="276" w:lineRule="auto"/>
        <w:rPr>
          <w:rFonts w:eastAsia="Calibri"/>
          <w:b/>
          <w:szCs w:val="24"/>
        </w:rPr>
      </w:pPr>
      <w:r w:rsidRPr="00AD518A">
        <w:rPr>
          <w:rFonts w:eastAsia="Calibri"/>
          <w:b/>
          <w:szCs w:val="24"/>
        </w:rPr>
        <w:t>Picture 10</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1" name="Picture 25" descr="Air fresheners in use"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5" descr="Air fresheners in use" title="Picture 10"/>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Air fresheners in use</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11</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2" name="Picture 26" descr="Open paint cans in music office"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descr="Open paint cans in music office" title="Picture 1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Open paint cans in music office</w:t>
      </w:r>
    </w:p>
    <w:p w:rsidR="00AD518A" w:rsidRPr="00AD518A" w:rsidRDefault="00AD518A" w:rsidP="00AD518A">
      <w:pPr>
        <w:spacing w:after="200" w:line="276" w:lineRule="auto"/>
        <w:rPr>
          <w:rFonts w:eastAsia="Calibri"/>
          <w:b/>
          <w:szCs w:val="24"/>
        </w:rPr>
      </w:pPr>
      <w:r w:rsidRPr="00AD518A">
        <w:rPr>
          <w:rFonts w:eastAsia="Calibri"/>
          <w:b/>
          <w:szCs w:val="24"/>
        </w:rPr>
        <w:t>Picture 12</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3" name="Picture 28" descr="Supply air diffuser partially obstructed by items"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8" descr="Supply air diffuser partially obstructed by items" title="Picture 12"/>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Supply air diffuser partially obstructed by items</w:t>
      </w:r>
    </w:p>
    <w:p w:rsidR="00AD518A" w:rsidRPr="00AD518A" w:rsidRDefault="00AD518A" w:rsidP="00AD518A">
      <w:pPr>
        <w:spacing w:after="200" w:line="276" w:lineRule="auto"/>
        <w:rPr>
          <w:rFonts w:eastAsia="Calibri"/>
          <w:b/>
          <w:szCs w:val="24"/>
        </w:rPr>
      </w:pPr>
      <w:r w:rsidRPr="00AD518A">
        <w:rPr>
          <w:rFonts w:eastAsia="Calibri"/>
          <w:b/>
          <w:szCs w:val="24"/>
        </w:rPr>
        <w:lastRenderedPageBreak/>
        <w:t>Picture 13</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4" name="Picture 30" descr="Toaster oven showing accumulated crumbs"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0" descr="Toaster oven showing accumulated crumbs" title="Picture 13"/>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Pr="00AD518A" w:rsidRDefault="00AD518A" w:rsidP="00AD518A">
      <w:pPr>
        <w:spacing w:after="200" w:line="276" w:lineRule="auto"/>
        <w:jc w:val="center"/>
        <w:rPr>
          <w:rFonts w:eastAsia="Calibri"/>
          <w:b/>
          <w:szCs w:val="24"/>
        </w:rPr>
      </w:pPr>
      <w:r w:rsidRPr="00AD518A">
        <w:rPr>
          <w:rFonts w:eastAsia="Calibri"/>
          <w:b/>
          <w:szCs w:val="24"/>
        </w:rPr>
        <w:t>Toaster oven showing accumulated crumbs</w:t>
      </w:r>
    </w:p>
    <w:p w:rsidR="00AD518A" w:rsidRPr="00AD518A" w:rsidRDefault="00AD518A" w:rsidP="00AD518A">
      <w:pPr>
        <w:spacing w:after="200" w:line="276" w:lineRule="auto"/>
        <w:rPr>
          <w:rFonts w:eastAsia="Calibri"/>
          <w:b/>
          <w:szCs w:val="24"/>
        </w:rPr>
      </w:pPr>
      <w:r w:rsidRPr="00AD518A">
        <w:rPr>
          <w:rFonts w:eastAsia="Calibri"/>
          <w:b/>
          <w:szCs w:val="24"/>
        </w:rPr>
        <w:t>Picture 14</w:t>
      </w:r>
    </w:p>
    <w:p w:rsidR="00AD518A" w:rsidRPr="00AD518A" w:rsidRDefault="00E47990" w:rsidP="00AD518A">
      <w:pPr>
        <w:spacing w:after="200" w:line="276" w:lineRule="auto"/>
        <w:jc w:val="center"/>
        <w:rPr>
          <w:rFonts w:eastAsia="Calibri"/>
          <w:b/>
          <w:szCs w:val="24"/>
        </w:rPr>
      </w:pPr>
      <w:r w:rsidRPr="00AD518A">
        <w:rPr>
          <w:rFonts w:eastAsia="Calibri"/>
          <w:b/>
          <w:noProof/>
          <w:szCs w:val="24"/>
        </w:rPr>
        <w:drawing>
          <wp:inline distT="0" distB="0" distL="0" distR="0">
            <wp:extent cx="4387850" cy="3295650"/>
            <wp:effectExtent l="0" t="0" r="0" b="0"/>
            <wp:docPr id="15" name="Picture 31" descr="Dusty return/exhaust vent"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1" descr="Dusty return/exhaust vent" title="Picture 14"/>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D518A" w:rsidRDefault="00AD518A" w:rsidP="00AD518A">
      <w:pPr>
        <w:spacing w:after="200" w:line="276" w:lineRule="auto"/>
        <w:jc w:val="center"/>
        <w:rPr>
          <w:rFonts w:eastAsia="Calibri"/>
          <w:b/>
          <w:szCs w:val="24"/>
        </w:rPr>
        <w:sectPr w:rsidR="00AD518A" w:rsidSect="00B0444B">
          <w:footerReference w:type="default" r:id="rId40"/>
          <w:pgSz w:w="12240" w:h="15840" w:code="1"/>
          <w:pgMar w:top="1440" w:right="1440" w:bottom="1440" w:left="1440" w:header="720" w:footer="720" w:gutter="0"/>
          <w:cols w:space="720"/>
          <w:noEndnote/>
          <w:titlePg/>
          <w:docGrid w:linePitch="254"/>
        </w:sectPr>
      </w:pPr>
      <w:r w:rsidRPr="00AD518A">
        <w:rPr>
          <w:rFonts w:eastAsia="Calibri"/>
          <w:b/>
          <w:szCs w:val="24"/>
        </w:rPr>
        <w:t>Dusty return/exhaust vent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6"/>
        <w:gridCol w:w="900"/>
        <w:gridCol w:w="974"/>
        <w:gridCol w:w="796"/>
        <w:gridCol w:w="1061"/>
        <w:gridCol w:w="796"/>
        <w:gridCol w:w="796"/>
        <w:gridCol w:w="1063"/>
        <w:gridCol w:w="1152"/>
        <w:gridCol w:w="793"/>
        <w:gridCol w:w="799"/>
        <w:gridCol w:w="3644"/>
      </w:tblGrid>
      <w:tr w:rsidR="00AD518A" w:rsidRPr="00755960" w:rsidTr="00B01528">
        <w:trPr>
          <w:cantSplit/>
          <w:trHeight w:val="240"/>
          <w:tblHeader/>
          <w:jc w:val="center"/>
        </w:trPr>
        <w:tc>
          <w:tcPr>
            <w:tcW w:w="555" w:type="pct"/>
            <w:vMerge w:val="restart"/>
            <w:tcBorders>
              <w:top w:val="single" w:sz="12" w:space="0" w:color="000000"/>
            </w:tcBorders>
            <w:vAlign w:val="bottom"/>
          </w:tcPr>
          <w:p w:rsidR="00AD518A" w:rsidRPr="00755960" w:rsidRDefault="00AD518A" w:rsidP="00B01528">
            <w:pPr>
              <w:pStyle w:val="Heading1"/>
            </w:pPr>
            <w:r w:rsidRPr="00755960">
              <w:lastRenderedPageBreak/>
              <w:t>Location</w:t>
            </w:r>
          </w:p>
        </w:tc>
        <w:tc>
          <w:tcPr>
            <w:tcW w:w="313"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Carbon</w:t>
            </w:r>
          </w:p>
          <w:p w:rsidR="00AD518A" w:rsidRPr="00755960" w:rsidRDefault="00AD518A" w:rsidP="00B01528">
            <w:pPr>
              <w:jc w:val="center"/>
              <w:rPr>
                <w:b/>
                <w:sz w:val="18"/>
              </w:rPr>
            </w:pPr>
            <w:r w:rsidRPr="00755960">
              <w:rPr>
                <w:b/>
                <w:sz w:val="18"/>
              </w:rPr>
              <w:t>Dioxide</w:t>
            </w:r>
          </w:p>
          <w:p w:rsidR="00AD518A" w:rsidRPr="00755960" w:rsidRDefault="00AD518A" w:rsidP="00B01528">
            <w:pPr>
              <w:jc w:val="center"/>
              <w:rPr>
                <w:b/>
                <w:sz w:val="18"/>
              </w:rPr>
            </w:pPr>
            <w:r w:rsidRPr="00755960">
              <w:rPr>
                <w:b/>
                <w:sz w:val="18"/>
              </w:rPr>
              <w:t>(ppm)</w:t>
            </w:r>
          </w:p>
        </w:tc>
        <w:tc>
          <w:tcPr>
            <w:tcW w:w="339"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Carbon Monoxide</w:t>
            </w:r>
          </w:p>
          <w:p w:rsidR="00AD518A" w:rsidRPr="00755960" w:rsidRDefault="00AD518A" w:rsidP="00B01528">
            <w:pPr>
              <w:jc w:val="center"/>
              <w:rPr>
                <w:b/>
                <w:sz w:val="18"/>
              </w:rPr>
            </w:pPr>
            <w:r w:rsidRPr="00755960">
              <w:rPr>
                <w:b/>
                <w:sz w:val="18"/>
              </w:rPr>
              <w:t>(ppm)</w:t>
            </w:r>
          </w:p>
        </w:tc>
        <w:tc>
          <w:tcPr>
            <w:tcW w:w="277"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Temp</w:t>
            </w:r>
          </w:p>
          <w:p w:rsidR="00AD518A" w:rsidRPr="00755960" w:rsidRDefault="00AD518A" w:rsidP="00B01528">
            <w:pPr>
              <w:jc w:val="center"/>
              <w:rPr>
                <w:b/>
                <w:sz w:val="18"/>
              </w:rPr>
            </w:pPr>
            <w:r w:rsidRPr="00755960">
              <w:rPr>
                <w:b/>
                <w:sz w:val="18"/>
              </w:rPr>
              <w:t>(°F)</w:t>
            </w:r>
          </w:p>
        </w:tc>
        <w:tc>
          <w:tcPr>
            <w:tcW w:w="369"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Relative</w:t>
            </w:r>
          </w:p>
          <w:p w:rsidR="00AD518A" w:rsidRPr="00755960" w:rsidRDefault="00AD518A" w:rsidP="00B01528">
            <w:pPr>
              <w:jc w:val="center"/>
              <w:rPr>
                <w:b/>
                <w:sz w:val="18"/>
              </w:rPr>
            </w:pPr>
            <w:r w:rsidRPr="00755960">
              <w:rPr>
                <w:b/>
                <w:sz w:val="18"/>
              </w:rPr>
              <w:t>Humidity</w:t>
            </w:r>
          </w:p>
          <w:p w:rsidR="00AD518A" w:rsidRPr="00755960" w:rsidRDefault="00AD518A" w:rsidP="00B01528">
            <w:pPr>
              <w:jc w:val="center"/>
              <w:rPr>
                <w:b/>
                <w:sz w:val="18"/>
              </w:rPr>
            </w:pPr>
            <w:r w:rsidRPr="00755960">
              <w:rPr>
                <w:b/>
                <w:sz w:val="18"/>
              </w:rPr>
              <w:t>(%)</w:t>
            </w:r>
          </w:p>
        </w:tc>
        <w:tc>
          <w:tcPr>
            <w:tcW w:w="277"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PM2.5</w:t>
            </w:r>
          </w:p>
          <w:p w:rsidR="00AD518A" w:rsidRPr="00755960" w:rsidRDefault="00AD518A" w:rsidP="00B01528">
            <w:pPr>
              <w:jc w:val="center"/>
              <w:rPr>
                <w:b/>
                <w:sz w:val="18"/>
              </w:rPr>
            </w:pPr>
            <w:r w:rsidRPr="00755960">
              <w:rPr>
                <w:b/>
                <w:sz w:val="18"/>
              </w:rPr>
              <w:t>(</w:t>
            </w:r>
            <w:r w:rsidRPr="00EF358C">
              <w:rPr>
                <w:b/>
                <w:sz w:val="18"/>
                <w:szCs w:val="18"/>
              </w:rPr>
              <w:t>µg/m</w:t>
            </w:r>
            <w:r w:rsidRPr="00EF358C">
              <w:rPr>
                <w:b/>
                <w:sz w:val="18"/>
                <w:szCs w:val="18"/>
                <w:vertAlign w:val="superscript"/>
              </w:rPr>
              <w:t>3</w:t>
            </w:r>
            <w:r w:rsidRPr="00755960">
              <w:rPr>
                <w:b/>
                <w:sz w:val="18"/>
              </w:rPr>
              <w:t>)</w:t>
            </w:r>
          </w:p>
        </w:tc>
        <w:tc>
          <w:tcPr>
            <w:tcW w:w="277" w:type="pct"/>
            <w:vMerge w:val="restart"/>
            <w:tcBorders>
              <w:top w:val="single" w:sz="12" w:space="0" w:color="000000"/>
            </w:tcBorders>
            <w:vAlign w:val="bottom"/>
          </w:tcPr>
          <w:p w:rsidR="00AD518A" w:rsidRDefault="00AD518A" w:rsidP="00B01528">
            <w:pPr>
              <w:jc w:val="center"/>
              <w:rPr>
                <w:b/>
                <w:sz w:val="18"/>
                <w:szCs w:val="18"/>
              </w:rPr>
            </w:pPr>
            <w:r>
              <w:rPr>
                <w:b/>
                <w:sz w:val="18"/>
                <w:szCs w:val="18"/>
              </w:rPr>
              <w:t>TVOC</w:t>
            </w:r>
          </w:p>
          <w:p w:rsidR="00AD518A" w:rsidRPr="00755960" w:rsidRDefault="00AD518A" w:rsidP="00B01528">
            <w:pPr>
              <w:jc w:val="center"/>
              <w:rPr>
                <w:b/>
                <w:sz w:val="18"/>
                <w:szCs w:val="18"/>
              </w:rPr>
            </w:pPr>
            <w:r>
              <w:rPr>
                <w:b/>
                <w:sz w:val="18"/>
                <w:szCs w:val="18"/>
              </w:rPr>
              <w:t>(ppm)</w:t>
            </w:r>
          </w:p>
        </w:tc>
        <w:tc>
          <w:tcPr>
            <w:tcW w:w="370" w:type="pct"/>
            <w:vMerge w:val="restart"/>
            <w:tcBorders>
              <w:top w:val="single" w:sz="12" w:space="0" w:color="000000"/>
            </w:tcBorders>
            <w:vAlign w:val="bottom"/>
          </w:tcPr>
          <w:p w:rsidR="00AD518A" w:rsidRPr="00755960" w:rsidRDefault="00AD518A" w:rsidP="00B01528">
            <w:pPr>
              <w:jc w:val="center"/>
              <w:rPr>
                <w:b/>
                <w:sz w:val="18"/>
                <w:szCs w:val="18"/>
              </w:rPr>
            </w:pPr>
            <w:r w:rsidRPr="00755960">
              <w:rPr>
                <w:b/>
                <w:sz w:val="18"/>
                <w:szCs w:val="18"/>
              </w:rPr>
              <w:t>Occupants</w:t>
            </w:r>
          </w:p>
          <w:p w:rsidR="00AD518A" w:rsidRPr="00755960" w:rsidRDefault="00AD518A" w:rsidP="00B01528">
            <w:pPr>
              <w:jc w:val="center"/>
              <w:rPr>
                <w:b/>
                <w:sz w:val="21"/>
                <w:szCs w:val="21"/>
              </w:rPr>
            </w:pPr>
            <w:r w:rsidRPr="00755960">
              <w:rPr>
                <w:b/>
                <w:sz w:val="18"/>
                <w:szCs w:val="18"/>
              </w:rPr>
              <w:t>in Room</w:t>
            </w:r>
          </w:p>
        </w:tc>
        <w:tc>
          <w:tcPr>
            <w:tcW w:w="401"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Windows</w:t>
            </w:r>
          </w:p>
          <w:p w:rsidR="00AD518A" w:rsidRPr="00755960" w:rsidRDefault="00AD518A" w:rsidP="00B01528">
            <w:pPr>
              <w:jc w:val="center"/>
              <w:rPr>
                <w:b/>
                <w:sz w:val="18"/>
              </w:rPr>
            </w:pPr>
            <w:r w:rsidRPr="00755960">
              <w:rPr>
                <w:b/>
                <w:sz w:val="18"/>
              </w:rPr>
              <w:t>Openable</w:t>
            </w:r>
          </w:p>
        </w:tc>
        <w:tc>
          <w:tcPr>
            <w:tcW w:w="554" w:type="pct"/>
            <w:gridSpan w:val="2"/>
            <w:tcBorders>
              <w:top w:val="single" w:sz="12" w:space="0" w:color="000000"/>
              <w:left w:val="nil"/>
              <w:bottom w:val="nil"/>
            </w:tcBorders>
            <w:vAlign w:val="bottom"/>
          </w:tcPr>
          <w:p w:rsidR="00AD518A" w:rsidRPr="00755960" w:rsidRDefault="00AD518A" w:rsidP="00B01528">
            <w:pPr>
              <w:ind w:left="-105"/>
              <w:jc w:val="center"/>
              <w:rPr>
                <w:b/>
                <w:sz w:val="18"/>
              </w:rPr>
            </w:pPr>
            <w:r w:rsidRPr="00755960">
              <w:rPr>
                <w:b/>
                <w:sz w:val="18"/>
              </w:rPr>
              <w:t>Ventilation</w:t>
            </w:r>
          </w:p>
        </w:tc>
        <w:tc>
          <w:tcPr>
            <w:tcW w:w="1268" w:type="pct"/>
            <w:vMerge w:val="restart"/>
            <w:tcBorders>
              <w:top w:val="single" w:sz="12" w:space="0" w:color="000000"/>
            </w:tcBorders>
            <w:vAlign w:val="bottom"/>
          </w:tcPr>
          <w:p w:rsidR="00AD518A" w:rsidRPr="00755960" w:rsidRDefault="00AD518A" w:rsidP="00B01528">
            <w:pPr>
              <w:jc w:val="center"/>
              <w:rPr>
                <w:b/>
                <w:sz w:val="18"/>
              </w:rPr>
            </w:pPr>
            <w:r w:rsidRPr="00755960">
              <w:rPr>
                <w:b/>
                <w:sz w:val="18"/>
              </w:rPr>
              <w:t>Remarks</w:t>
            </w:r>
          </w:p>
        </w:tc>
      </w:tr>
      <w:tr w:rsidR="00AD518A" w:rsidRPr="00755960" w:rsidTr="00B01528">
        <w:trPr>
          <w:cantSplit/>
          <w:trHeight w:val="240"/>
          <w:tblHeader/>
          <w:jc w:val="center"/>
        </w:trPr>
        <w:tc>
          <w:tcPr>
            <w:tcW w:w="555" w:type="pct"/>
            <w:vMerge/>
          </w:tcPr>
          <w:p w:rsidR="00AD518A" w:rsidRPr="00755960" w:rsidRDefault="00AD518A" w:rsidP="00B01528">
            <w:pPr>
              <w:rPr>
                <w:sz w:val="18"/>
              </w:rPr>
            </w:pPr>
          </w:p>
        </w:tc>
        <w:tc>
          <w:tcPr>
            <w:tcW w:w="313" w:type="pct"/>
            <w:vMerge/>
          </w:tcPr>
          <w:p w:rsidR="00AD518A" w:rsidRPr="00755960" w:rsidRDefault="00AD518A" w:rsidP="00B01528">
            <w:pPr>
              <w:jc w:val="center"/>
              <w:rPr>
                <w:sz w:val="18"/>
              </w:rPr>
            </w:pPr>
          </w:p>
        </w:tc>
        <w:tc>
          <w:tcPr>
            <w:tcW w:w="339" w:type="pct"/>
            <w:vMerge/>
          </w:tcPr>
          <w:p w:rsidR="00AD518A" w:rsidRPr="00755960" w:rsidRDefault="00AD518A" w:rsidP="00B01528">
            <w:pPr>
              <w:jc w:val="center"/>
              <w:rPr>
                <w:b/>
                <w:sz w:val="18"/>
              </w:rPr>
            </w:pPr>
          </w:p>
        </w:tc>
        <w:tc>
          <w:tcPr>
            <w:tcW w:w="277" w:type="pct"/>
            <w:vMerge/>
          </w:tcPr>
          <w:p w:rsidR="00AD518A" w:rsidRPr="00755960" w:rsidRDefault="00AD518A" w:rsidP="00B01528">
            <w:pPr>
              <w:jc w:val="center"/>
              <w:rPr>
                <w:b/>
                <w:sz w:val="18"/>
              </w:rPr>
            </w:pPr>
          </w:p>
        </w:tc>
        <w:tc>
          <w:tcPr>
            <w:tcW w:w="369" w:type="pct"/>
            <w:vMerge/>
          </w:tcPr>
          <w:p w:rsidR="00AD518A" w:rsidRPr="00755960" w:rsidRDefault="00AD518A" w:rsidP="00B01528">
            <w:pPr>
              <w:jc w:val="center"/>
              <w:rPr>
                <w:b/>
                <w:sz w:val="18"/>
              </w:rPr>
            </w:pPr>
          </w:p>
        </w:tc>
        <w:tc>
          <w:tcPr>
            <w:tcW w:w="277" w:type="pct"/>
            <w:vMerge/>
          </w:tcPr>
          <w:p w:rsidR="00AD518A" w:rsidRPr="00755960" w:rsidRDefault="00AD518A" w:rsidP="00B01528">
            <w:pPr>
              <w:jc w:val="center"/>
              <w:rPr>
                <w:b/>
                <w:sz w:val="18"/>
              </w:rPr>
            </w:pPr>
          </w:p>
        </w:tc>
        <w:tc>
          <w:tcPr>
            <w:tcW w:w="277" w:type="pct"/>
            <w:vMerge/>
          </w:tcPr>
          <w:p w:rsidR="00AD518A" w:rsidRPr="00755960" w:rsidRDefault="00AD518A" w:rsidP="00B01528">
            <w:pPr>
              <w:rPr>
                <w:b/>
                <w:sz w:val="21"/>
                <w:szCs w:val="21"/>
              </w:rPr>
            </w:pPr>
          </w:p>
        </w:tc>
        <w:tc>
          <w:tcPr>
            <w:tcW w:w="370" w:type="pct"/>
            <w:vMerge/>
            <w:vAlign w:val="center"/>
          </w:tcPr>
          <w:p w:rsidR="00AD518A" w:rsidRPr="00755960" w:rsidRDefault="00AD518A" w:rsidP="00B01528">
            <w:pPr>
              <w:rPr>
                <w:b/>
                <w:sz w:val="21"/>
                <w:szCs w:val="21"/>
              </w:rPr>
            </w:pPr>
          </w:p>
        </w:tc>
        <w:tc>
          <w:tcPr>
            <w:tcW w:w="401" w:type="pct"/>
            <w:vMerge/>
          </w:tcPr>
          <w:p w:rsidR="00AD518A" w:rsidRPr="00755960" w:rsidRDefault="00AD518A" w:rsidP="00B01528">
            <w:pPr>
              <w:jc w:val="center"/>
              <w:rPr>
                <w:b/>
                <w:sz w:val="18"/>
              </w:rPr>
            </w:pPr>
          </w:p>
        </w:tc>
        <w:tc>
          <w:tcPr>
            <w:tcW w:w="276" w:type="pct"/>
            <w:tcBorders>
              <w:bottom w:val="nil"/>
            </w:tcBorders>
            <w:vAlign w:val="bottom"/>
          </w:tcPr>
          <w:p w:rsidR="00AD518A" w:rsidRPr="00755960" w:rsidRDefault="00AD518A" w:rsidP="00B01528">
            <w:pPr>
              <w:jc w:val="center"/>
              <w:rPr>
                <w:sz w:val="16"/>
              </w:rPr>
            </w:pPr>
            <w:r w:rsidRPr="00755960">
              <w:rPr>
                <w:b/>
                <w:sz w:val="16"/>
              </w:rPr>
              <w:t>Supply</w:t>
            </w:r>
          </w:p>
        </w:tc>
        <w:tc>
          <w:tcPr>
            <w:tcW w:w="278" w:type="pct"/>
            <w:tcBorders>
              <w:bottom w:val="nil"/>
            </w:tcBorders>
            <w:vAlign w:val="bottom"/>
          </w:tcPr>
          <w:p w:rsidR="00AD518A" w:rsidRPr="00755960" w:rsidRDefault="00AD518A" w:rsidP="00B01528">
            <w:pPr>
              <w:jc w:val="center"/>
              <w:rPr>
                <w:sz w:val="16"/>
              </w:rPr>
            </w:pPr>
            <w:r w:rsidRPr="00755960">
              <w:rPr>
                <w:b/>
                <w:sz w:val="16"/>
              </w:rPr>
              <w:t>Exhaust</w:t>
            </w:r>
          </w:p>
        </w:tc>
        <w:tc>
          <w:tcPr>
            <w:tcW w:w="1268" w:type="pct"/>
            <w:vMerge/>
          </w:tcPr>
          <w:p w:rsidR="00AD518A" w:rsidRPr="00755960" w:rsidRDefault="00AD518A" w:rsidP="00B01528">
            <w:pPr>
              <w:rPr>
                <w:sz w:val="18"/>
              </w:rPr>
            </w:pP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Background</w:t>
            </w:r>
          </w:p>
        </w:tc>
        <w:tc>
          <w:tcPr>
            <w:tcW w:w="313" w:type="pct"/>
            <w:vAlign w:val="center"/>
          </w:tcPr>
          <w:p w:rsidR="00AD518A" w:rsidRPr="007564F8" w:rsidRDefault="00AD518A" w:rsidP="00B01528">
            <w:pPr>
              <w:spacing w:before="60" w:after="60"/>
              <w:jc w:val="center"/>
              <w:rPr>
                <w:sz w:val="22"/>
                <w:szCs w:val="22"/>
              </w:rPr>
            </w:pPr>
            <w:r>
              <w:rPr>
                <w:sz w:val="22"/>
                <w:szCs w:val="22"/>
              </w:rPr>
              <w:t>364</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31</w:t>
            </w:r>
          </w:p>
        </w:tc>
        <w:tc>
          <w:tcPr>
            <w:tcW w:w="369" w:type="pct"/>
            <w:vAlign w:val="center"/>
          </w:tcPr>
          <w:p w:rsidR="00AD518A" w:rsidRPr="007564F8" w:rsidRDefault="00AD518A" w:rsidP="00B01528">
            <w:pPr>
              <w:spacing w:before="60" w:after="60"/>
              <w:jc w:val="center"/>
              <w:rPr>
                <w:sz w:val="22"/>
                <w:szCs w:val="22"/>
              </w:rPr>
            </w:pPr>
            <w:r>
              <w:rPr>
                <w:sz w:val="22"/>
                <w:szCs w:val="22"/>
              </w:rPr>
              <w:t>19</w:t>
            </w:r>
          </w:p>
        </w:tc>
        <w:tc>
          <w:tcPr>
            <w:tcW w:w="277" w:type="pct"/>
            <w:vAlign w:val="center"/>
          </w:tcPr>
          <w:p w:rsidR="00AD518A" w:rsidRPr="007564F8" w:rsidRDefault="00AD518A" w:rsidP="00B01528">
            <w:pPr>
              <w:spacing w:before="60" w:after="60"/>
              <w:jc w:val="center"/>
              <w:rPr>
                <w:sz w:val="22"/>
                <w:szCs w:val="22"/>
              </w:rPr>
            </w:pPr>
            <w:r>
              <w:rPr>
                <w:sz w:val="22"/>
                <w:szCs w:val="22"/>
              </w:rPr>
              <w:t>8</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w:t>
            </w:r>
          </w:p>
        </w:tc>
        <w:tc>
          <w:tcPr>
            <w:tcW w:w="401" w:type="pct"/>
            <w:vAlign w:val="center"/>
          </w:tcPr>
          <w:p w:rsidR="00AD518A" w:rsidRPr="007564F8" w:rsidRDefault="00AD518A" w:rsidP="00B01528">
            <w:pPr>
              <w:spacing w:before="60" w:after="60"/>
              <w:jc w:val="center"/>
              <w:rPr>
                <w:sz w:val="22"/>
                <w:szCs w:val="22"/>
              </w:rPr>
            </w:pPr>
            <w:r>
              <w:rPr>
                <w:sz w:val="22"/>
                <w:szCs w:val="22"/>
              </w:rPr>
              <w:t>-</w:t>
            </w:r>
          </w:p>
        </w:tc>
        <w:tc>
          <w:tcPr>
            <w:tcW w:w="276" w:type="pct"/>
            <w:vAlign w:val="center"/>
          </w:tcPr>
          <w:p w:rsidR="00AD518A" w:rsidRPr="007564F8" w:rsidRDefault="00AD518A" w:rsidP="00B01528">
            <w:pPr>
              <w:spacing w:before="60" w:after="60"/>
              <w:jc w:val="center"/>
              <w:rPr>
                <w:sz w:val="22"/>
                <w:szCs w:val="22"/>
              </w:rPr>
            </w:pPr>
            <w:r>
              <w:rPr>
                <w:sz w:val="22"/>
                <w:szCs w:val="22"/>
              </w:rPr>
              <w:t>-</w:t>
            </w:r>
          </w:p>
        </w:tc>
        <w:tc>
          <w:tcPr>
            <w:tcW w:w="278" w:type="pct"/>
            <w:vAlign w:val="center"/>
          </w:tcPr>
          <w:p w:rsidR="00AD518A" w:rsidRPr="007564F8" w:rsidRDefault="00AD518A" w:rsidP="00B01528">
            <w:pPr>
              <w:spacing w:before="60" w:after="60"/>
              <w:jc w:val="center"/>
              <w:rPr>
                <w:sz w:val="22"/>
                <w:szCs w:val="22"/>
              </w:rPr>
            </w:pPr>
            <w:r>
              <w:rPr>
                <w:sz w:val="22"/>
                <w:szCs w:val="22"/>
              </w:rPr>
              <w:t>-</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Overcast, cold</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principal’s office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897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20</w:t>
            </w:r>
          </w:p>
        </w:tc>
        <w:tc>
          <w:tcPr>
            <w:tcW w:w="277" w:type="pct"/>
            <w:vAlign w:val="center"/>
          </w:tcPr>
          <w:p w:rsidR="00AD518A" w:rsidRPr="00791F35" w:rsidRDefault="00AD518A" w:rsidP="00B01528">
            <w:pPr>
              <w:jc w:val="center"/>
              <w:rPr>
                <w:sz w:val="22"/>
                <w:szCs w:val="22"/>
              </w:rPr>
            </w:pPr>
            <w:r w:rsidRPr="00791F35">
              <w:rPr>
                <w:rFonts w:eastAsia="Arial Unicode MS"/>
                <w:color w:val="000000"/>
                <w:sz w:val="22"/>
                <w:szCs w:val="22"/>
                <w:u w:color="000000"/>
              </w:rPr>
              <w:t>4</w:t>
            </w:r>
          </w:p>
        </w:tc>
        <w:tc>
          <w:tcPr>
            <w:tcW w:w="277" w:type="pct"/>
            <w:vAlign w:val="center"/>
          </w:tcPr>
          <w:p w:rsidR="00AD518A" w:rsidRPr="00791F35" w:rsidRDefault="00AD518A" w:rsidP="00B01528">
            <w:pPr>
              <w:jc w:val="center"/>
              <w:rPr>
                <w:sz w:val="22"/>
                <w:szCs w:val="22"/>
              </w:rPr>
            </w:pPr>
            <w:r w:rsidRPr="00791F35">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sz w:val="22"/>
                <w:szCs w:val="22"/>
              </w:rPr>
              <w:t>Carpet, plants, DEM, plug-in</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B-5 assistant principal</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754</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 xml:space="preserve">B-7 </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633</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DEM, plant, HS</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B-9</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675</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B-13</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824</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Pr>
                <w:rFonts w:eastAsia="Arial Unicode MS"/>
                <w:color w:val="000000"/>
                <w:sz w:val="22"/>
                <w:szCs w:val="22"/>
                <w:u w:color="000000"/>
              </w:rPr>
              <w:t>F</w:t>
            </w:r>
            <w:r w:rsidRPr="00ED71ED">
              <w:rPr>
                <w:rFonts w:eastAsia="Arial Unicode MS"/>
                <w:color w:val="000000"/>
                <w:sz w:val="22"/>
                <w:szCs w:val="22"/>
                <w:u w:color="000000"/>
              </w:rPr>
              <w:t>ridge, carpet</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B-10</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612</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Pr>
                <w:rFonts w:eastAsia="Arial Unicode MS"/>
                <w:color w:val="000000"/>
                <w:sz w:val="22"/>
                <w:szCs w:val="22"/>
                <w:u w:color="000000"/>
              </w:rPr>
              <w:t>P</w:t>
            </w:r>
            <w:r w:rsidRPr="00ED71ED">
              <w:rPr>
                <w:rFonts w:eastAsia="Arial Unicode MS"/>
                <w:color w:val="000000"/>
                <w:sz w:val="22"/>
                <w:szCs w:val="22"/>
                <w:u w:color="000000"/>
              </w:rPr>
              <w:t>lants, coffee maker, PF</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B-</w:t>
            </w:r>
            <w:proofErr w:type="gramStart"/>
            <w:r w:rsidRPr="00ED71ED">
              <w:rPr>
                <w:rFonts w:eastAsia="Arial Unicode MS"/>
                <w:color w:val="000000"/>
                <w:sz w:val="22"/>
                <w:szCs w:val="22"/>
                <w:u w:color="000000"/>
              </w:rPr>
              <w:t>1  office</w:t>
            </w:r>
            <w:proofErr w:type="gramEnd"/>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713</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125 open area</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698</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69</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10</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UF, 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119</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852</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15</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lastRenderedPageBreak/>
              <w:t>HS 118</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858</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17</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117</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902</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21</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HS</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116</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1054</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73</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5</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18</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114</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888</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S</w:t>
            </w:r>
            <w:r w:rsidRPr="00ED71ED">
              <w:rPr>
                <w:rFonts w:eastAsia="Arial Unicode MS"/>
                <w:color w:val="000000"/>
                <w:sz w:val="22"/>
                <w:szCs w:val="22"/>
                <w:u w:color="000000"/>
              </w:rPr>
              <w:t>cience prep, hood — note date 2015, science items on floor and shelves, some chemicals mostly seem non-hazardous, DEM, sink</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109</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903</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PF - dusty, computers</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108</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1048</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19</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DEM, HS, NC</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121</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931</w:t>
            </w:r>
          </w:p>
        </w:tc>
        <w:tc>
          <w:tcPr>
            <w:tcW w:w="339" w:type="pct"/>
            <w:vAlign w:val="center"/>
          </w:tcPr>
          <w:p w:rsidR="00AD518A" w:rsidRDefault="00AD518A" w:rsidP="00B01528">
            <w:pPr>
              <w:jc w:val="center"/>
            </w:pPr>
            <w:r w:rsidRPr="00ED1474">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3</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PC, NC, sink, fridge</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women’s RR</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105</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973</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16</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lastRenderedPageBreak/>
              <w:t>HS 104</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931</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16</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1st floor faculty women’s RR</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CP/AF</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102</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923</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12</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NC, books</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101</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1084</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 (class just left)</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222 seminar</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767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5</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UF, 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215</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966</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73</w:t>
            </w: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food</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223</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747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73</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P</w:t>
            </w:r>
            <w:r w:rsidRPr="00ED71ED">
              <w:rPr>
                <w:rFonts w:eastAsia="Arial Unicode MS"/>
                <w:color w:val="000000"/>
                <w:sz w:val="22"/>
                <w:szCs w:val="22"/>
                <w:u w:color="000000"/>
              </w:rPr>
              <w:t>lanning</w:t>
            </w:r>
            <w:r>
              <w:rPr>
                <w:rFonts w:eastAsia="Arial Unicode MS"/>
                <w:color w:val="000000"/>
                <w:sz w:val="22"/>
                <w:szCs w:val="22"/>
                <w:u w:color="000000"/>
              </w:rPr>
              <w:t xml:space="preserve"> room</w:t>
            </w:r>
            <w:r w:rsidRPr="00ED71ED">
              <w:rPr>
                <w:rFonts w:eastAsia="Arial Unicode MS"/>
                <w:color w:val="000000"/>
                <w:sz w:val="22"/>
                <w:szCs w:val="22"/>
                <w:u w:color="000000"/>
              </w:rPr>
              <w:t>, sink and fridge, PC, CP, food</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214</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673</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74</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UF, NC</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209</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915</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73</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6</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25</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science sinks, safety shower</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lastRenderedPageBreak/>
              <w:t>HS 212 prep</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675</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H</w:t>
            </w:r>
            <w:r w:rsidRPr="00ED71ED">
              <w:rPr>
                <w:rFonts w:eastAsia="Arial Unicode MS"/>
                <w:color w:val="000000"/>
                <w:sz w:val="22"/>
                <w:szCs w:val="22"/>
                <w:u w:color="000000"/>
              </w:rPr>
              <w:t>ood, sink, dishwasher, NC</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208</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849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207</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788</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HS, food, beanbag, computers</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206</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847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cooking equipment, Fridge, PF, 2 WD CT, kitchen hood</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204</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880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DEM, NC</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2nd floor faculty women</w:t>
            </w:r>
            <w:r>
              <w:rPr>
                <w:rFonts w:eastAsia="Arial Unicode MS"/>
                <w:color w:val="000000"/>
                <w:sz w:val="22"/>
                <w:szCs w:val="22"/>
                <w:u w:color="000000"/>
              </w:rPr>
              <w:t>’</w:t>
            </w:r>
            <w:r w:rsidRPr="00ED71ED">
              <w:rPr>
                <w:rFonts w:eastAsia="Arial Unicode MS"/>
                <w:color w:val="000000"/>
                <w:sz w:val="22"/>
                <w:szCs w:val="22"/>
                <w:u w:color="000000"/>
              </w:rPr>
              <w:t>s room</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AF</w:t>
            </w:r>
          </w:p>
        </w:tc>
      </w:tr>
      <w:tr w:rsidR="00AD518A" w:rsidRPr="00755960" w:rsidTr="00B01528">
        <w:trPr>
          <w:cantSplit/>
          <w:trHeight w:val="560"/>
          <w:jc w:val="center"/>
        </w:trPr>
        <w:tc>
          <w:tcPr>
            <w:tcW w:w="555" w:type="pct"/>
            <w:vAlign w:val="center"/>
          </w:tcPr>
          <w:p w:rsidR="00AD518A" w:rsidRPr="00ED71ED" w:rsidRDefault="00AD518A" w:rsidP="00B01528">
            <w:pPr>
              <w:spacing w:before="60" w:after="60"/>
              <w:rPr>
                <w:sz w:val="22"/>
                <w:szCs w:val="22"/>
              </w:rPr>
            </w:pPr>
            <w:r w:rsidRPr="00ED71ED">
              <w:rPr>
                <w:rFonts w:eastAsia="Arial Unicode MS"/>
                <w:color w:val="000000"/>
                <w:sz w:val="22"/>
                <w:szCs w:val="22"/>
                <w:u w:color="000000"/>
              </w:rPr>
              <w:t>HS 208</w:t>
            </w:r>
          </w:p>
        </w:tc>
        <w:tc>
          <w:tcPr>
            <w:tcW w:w="313"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1039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20</w:t>
            </w:r>
          </w:p>
        </w:tc>
        <w:tc>
          <w:tcPr>
            <w:tcW w:w="401"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spacing w:before="60" w:after="60"/>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303</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928</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NC, HS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3rd floor faculty women’s restroom</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CP, AF</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lastRenderedPageBreak/>
              <w:t>HS 301</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948</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HS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M-2</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638</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79</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 DEM</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M-3</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567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arpeted, laminator, sink, microwave</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M-5</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541</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 plants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M-4</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577</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L</w:t>
            </w:r>
            <w:r w:rsidRPr="00ED71ED">
              <w:rPr>
                <w:rFonts w:eastAsia="Arial Unicode MS"/>
                <w:color w:val="000000"/>
                <w:sz w:val="22"/>
                <w:szCs w:val="22"/>
                <w:u w:color="000000"/>
              </w:rPr>
              <w:t>arge pile of power cords, carpet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library conference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584</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Special Ed office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734</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 plus group just left</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carpet, food</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121</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69</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omputers, paint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A </w:t>
            </w:r>
            <w:proofErr w:type="gramStart"/>
            <w:r w:rsidRPr="00ED71ED">
              <w:rPr>
                <w:rFonts w:eastAsia="Arial Unicode MS"/>
                <w:color w:val="000000"/>
                <w:sz w:val="22"/>
                <w:szCs w:val="22"/>
                <w:u w:color="000000"/>
              </w:rPr>
              <w:t>27 wood</w:t>
            </w:r>
            <w:proofErr w:type="gramEnd"/>
            <w:r w:rsidRPr="00ED71ED">
              <w:rPr>
                <w:rFonts w:eastAsia="Arial Unicode MS"/>
                <w:color w:val="000000"/>
                <w:sz w:val="22"/>
                <w:szCs w:val="22"/>
                <w:u w:color="000000"/>
              </w:rPr>
              <w:t xml:space="preserve"> shop for theater</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564</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 xml:space="preserve">N </w:t>
            </w:r>
            <w:r>
              <w:rPr>
                <w:rFonts w:eastAsia="Arial Unicode MS"/>
                <w:color w:val="000000"/>
                <w:sz w:val="22"/>
                <w:szCs w:val="22"/>
                <w:u w:color="000000"/>
              </w:rPr>
              <w:t>and door</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NC, paper </w:t>
            </w:r>
            <w:proofErr w:type="spellStart"/>
            <w:r w:rsidRPr="00ED71ED">
              <w:rPr>
                <w:rFonts w:eastAsia="Arial Unicode MS"/>
                <w:color w:val="000000"/>
                <w:sz w:val="22"/>
                <w:szCs w:val="22"/>
                <w:u w:color="000000"/>
              </w:rPr>
              <w:t>mache</w:t>
            </w:r>
            <w:proofErr w:type="spellEnd"/>
            <w:r w:rsidRPr="00ED71ED">
              <w:rPr>
                <w:rFonts w:eastAsia="Arial Unicode MS"/>
                <w:color w:val="000000"/>
                <w:sz w:val="22"/>
                <w:szCs w:val="22"/>
                <w:u w:color="000000"/>
              </w:rPr>
              <w:t>, many cans of paint, wood shop items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322 seminar</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771</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NC, UF, </w:t>
            </w:r>
            <w:proofErr w:type="gramStart"/>
            <w:r w:rsidRPr="00ED71ED">
              <w:rPr>
                <w:rFonts w:eastAsia="Arial Unicode MS"/>
                <w:color w:val="000000"/>
                <w:sz w:val="22"/>
                <w:szCs w:val="22"/>
                <w:u w:color="000000"/>
              </w:rPr>
              <w:t>DEM,WD</w:t>
            </w:r>
            <w:proofErr w:type="gramEnd"/>
            <w:r w:rsidRPr="00ED71ED">
              <w:rPr>
                <w:rFonts w:eastAsia="Arial Unicode MS"/>
                <w:color w:val="000000"/>
                <w:sz w:val="22"/>
                <w:szCs w:val="22"/>
                <w:u w:color="000000"/>
              </w:rPr>
              <w:t xml:space="preserve"> CT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lastRenderedPageBreak/>
              <w:t>HS 316</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956</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23</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315</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771</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plant, CP</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314</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1049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item hanging from ceiling</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313</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820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72</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16</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NC</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309</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729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DEM, NC, science sinks, </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312 prep</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jc w:val="center"/>
              <w:rPr>
                <w:sz w:val="22"/>
                <w:szCs w:val="22"/>
              </w:rPr>
            </w:pP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AI, items in sink, PF</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DLL</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612</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10</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C</w:t>
            </w:r>
            <w:r w:rsidRPr="00ED71ED">
              <w:rPr>
                <w:rFonts w:eastAsia="Arial Unicode MS"/>
                <w:color w:val="000000"/>
                <w:sz w:val="22"/>
                <w:szCs w:val="22"/>
                <w:u w:color="000000"/>
              </w:rPr>
              <w:t>arpet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307</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716</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12</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DEM, carpets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women’s restroom</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306</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800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P</w:t>
            </w:r>
            <w:r w:rsidRPr="00ED71ED">
              <w:rPr>
                <w:rFonts w:eastAsia="Arial Unicode MS"/>
                <w:color w:val="000000"/>
                <w:sz w:val="22"/>
                <w:szCs w:val="22"/>
                <w:u w:color="000000"/>
              </w:rPr>
              <w:t>lants, NC, DEM, HS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lastRenderedPageBreak/>
              <w:t>HS 306 interior restroom</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CP, AF, </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HS 305</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790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DEM, NC, HS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w:t>
            </w:r>
            <w:proofErr w:type="gramStart"/>
            <w:r w:rsidRPr="00ED71ED">
              <w:rPr>
                <w:rFonts w:eastAsia="Arial Unicode MS"/>
                <w:color w:val="000000"/>
                <w:sz w:val="22"/>
                <w:szCs w:val="22"/>
                <w:u w:color="000000"/>
              </w:rPr>
              <w:t>22  practice</w:t>
            </w:r>
            <w:proofErr w:type="gramEnd"/>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782</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 drums, piano</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A-21 practice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711</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P</w:t>
            </w:r>
            <w:r w:rsidRPr="00ED71ED">
              <w:rPr>
                <w:rFonts w:eastAsia="Arial Unicode MS"/>
                <w:color w:val="000000"/>
                <w:sz w:val="22"/>
                <w:szCs w:val="22"/>
                <w:u w:color="000000"/>
              </w:rPr>
              <w:t>iano</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A-19 music office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612</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67</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M</w:t>
            </w:r>
            <w:r w:rsidRPr="00ED71ED">
              <w:rPr>
                <w:rFonts w:eastAsia="Arial Unicode MS"/>
                <w:color w:val="000000"/>
                <w:sz w:val="22"/>
                <w:szCs w:val="22"/>
                <w:u w:color="000000"/>
              </w:rPr>
              <w:t>any paint cans drying, items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A-13 band office</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660</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20</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ND</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M</w:t>
            </w:r>
            <w:r w:rsidRPr="00ED71ED">
              <w:rPr>
                <w:rFonts w:eastAsia="Arial Unicode MS"/>
                <w:color w:val="000000"/>
                <w:sz w:val="22"/>
                <w:szCs w:val="22"/>
                <w:u w:color="000000"/>
              </w:rPr>
              <w:t>icrowave and fridge</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theater</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659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2</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M</w:t>
            </w:r>
            <w:r w:rsidRPr="00ED71ED">
              <w:rPr>
                <w:rFonts w:eastAsia="Arial Unicode MS"/>
                <w:color w:val="000000"/>
                <w:sz w:val="22"/>
                <w:szCs w:val="22"/>
                <w:u w:color="000000"/>
              </w:rPr>
              <w:t>icrowave, items</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A-43</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609</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67</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15</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3</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NC, DEM</w:t>
            </w:r>
            <w:r w:rsidRPr="00ED71ED">
              <w:rPr>
                <w:rFonts w:eastAsia="Arial Unicode MS"/>
                <w:color w:val="000000"/>
                <w:sz w:val="22"/>
                <w:szCs w:val="22"/>
                <w:u w:color="000000"/>
              </w:rPr>
              <w:t>, CP</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A-40</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565</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69</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 xml:space="preserve">1 WD CT, </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Middle School CAF</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702</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70</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14</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&gt;100</w:t>
            </w:r>
          </w:p>
        </w:tc>
        <w:tc>
          <w:tcPr>
            <w:tcW w:w="401" w:type="pct"/>
            <w:vAlign w:val="center"/>
          </w:tcPr>
          <w:p w:rsidR="00AD518A" w:rsidRPr="00ED71ED" w:rsidRDefault="00AD518A" w:rsidP="00B01528">
            <w:pPr>
              <w:jc w:val="center"/>
              <w:rPr>
                <w:sz w:val="22"/>
                <w:szCs w:val="22"/>
              </w:rPr>
            </w:pP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NC</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lastRenderedPageBreak/>
              <w:t>G-23 Girls Locker</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452</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66</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10</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0</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Pr>
                <w:rFonts w:eastAsia="Arial Unicode MS"/>
                <w:color w:val="000000"/>
                <w:sz w:val="22"/>
                <w:szCs w:val="22"/>
                <w:u w:color="000000"/>
              </w:rPr>
              <w:t>S</w:t>
            </w:r>
            <w:r w:rsidRPr="00ED71ED">
              <w:rPr>
                <w:rFonts w:eastAsia="Arial Unicode MS"/>
                <w:color w:val="000000"/>
                <w:sz w:val="22"/>
                <w:szCs w:val="22"/>
                <w:u w:color="000000"/>
              </w:rPr>
              <w:t>kylight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Girls Middle School locker</w:t>
            </w:r>
          </w:p>
        </w:tc>
        <w:tc>
          <w:tcPr>
            <w:tcW w:w="313"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555</w:t>
            </w:r>
          </w:p>
        </w:tc>
        <w:tc>
          <w:tcPr>
            <w:tcW w:w="339" w:type="pct"/>
            <w:vAlign w:val="center"/>
          </w:tcPr>
          <w:p w:rsidR="00AD518A" w:rsidRPr="00ED71ED" w:rsidRDefault="00AD518A" w:rsidP="00B01528">
            <w:pPr>
              <w:jc w:val="center"/>
              <w:rPr>
                <w:sz w:val="22"/>
                <w:szCs w:val="22"/>
              </w:rPr>
            </w:pPr>
            <w:r>
              <w:rPr>
                <w:sz w:val="22"/>
                <w:szCs w:val="22"/>
              </w:rPr>
              <w:t>ND</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68</w:t>
            </w:r>
          </w:p>
        </w:tc>
        <w:tc>
          <w:tcPr>
            <w:tcW w:w="369"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13</w:t>
            </w:r>
          </w:p>
        </w:tc>
        <w:tc>
          <w:tcPr>
            <w:tcW w:w="277"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9</w:t>
            </w:r>
          </w:p>
        </w:tc>
        <w:tc>
          <w:tcPr>
            <w:tcW w:w="277" w:type="pct"/>
            <w:vAlign w:val="center"/>
          </w:tcPr>
          <w:p w:rsidR="00AD518A" w:rsidRPr="00ED71ED" w:rsidRDefault="00AD518A" w:rsidP="00B01528">
            <w:pPr>
              <w:jc w:val="center"/>
              <w:rPr>
                <w:sz w:val="22"/>
                <w:szCs w:val="22"/>
              </w:rPr>
            </w:pPr>
            <w:r>
              <w:rPr>
                <w:sz w:val="22"/>
                <w:szCs w:val="22"/>
              </w:rPr>
              <w:t>ND</w:t>
            </w:r>
          </w:p>
        </w:tc>
        <w:tc>
          <w:tcPr>
            <w:tcW w:w="370"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1</w:t>
            </w: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r w:rsidRPr="00ED71ED">
              <w:rPr>
                <w:rFonts w:eastAsia="Arial Unicode MS"/>
                <w:color w:val="000000"/>
                <w:sz w:val="22"/>
                <w:szCs w:val="22"/>
                <w:u w:color="000000"/>
              </w:rPr>
              <w:t>1 WD CT</w:t>
            </w:r>
          </w:p>
        </w:tc>
      </w:tr>
      <w:tr w:rsidR="00AD518A" w:rsidRPr="00755960" w:rsidTr="00B01528">
        <w:trPr>
          <w:cantSplit/>
          <w:trHeight w:val="560"/>
          <w:jc w:val="center"/>
        </w:trPr>
        <w:tc>
          <w:tcPr>
            <w:tcW w:w="555" w:type="pct"/>
            <w:vAlign w:val="center"/>
          </w:tcPr>
          <w:p w:rsidR="00AD518A" w:rsidRPr="00ED71ED" w:rsidRDefault="00AD518A" w:rsidP="00B01528">
            <w:pPr>
              <w:rPr>
                <w:sz w:val="22"/>
                <w:szCs w:val="22"/>
              </w:rPr>
            </w:pPr>
            <w:r w:rsidRPr="00ED71ED">
              <w:rPr>
                <w:rFonts w:eastAsia="Arial Unicode MS"/>
                <w:color w:val="000000"/>
                <w:sz w:val="22"/>
                <w:szCs w:val="22"/>
                <w:u w:color="000000"/>
              </w:rPr>
              <w:t>G-32</w:t>
            </w:r>
          </w:p>
        </w:tc>
        <w:tc>
          <w:tcPr>
            <w:tcW w:w="313" w:type="pct"/>
            <w:vAlign w:val="center"/>
          </w:tcPr>
          <w:p w:rsidR="00AD518A" w:rsidRPr="00ED71ED" w:rsidRDefault="00AD518A" w:rsidP="00B01528">
            <w:pPr>
              <w:jc w:val="center"/>
              <w:rPr>
                <w:sz w:val="22"/>
                <w:szCs w:val="22"/>
              </w:rPr>
            </w:pPr>
          </w:p>
        </w:tc>
        <w:tc>
          <w:tcPr>
            <w:tcW w:w="33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69"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277" w:type="pct"/>
            <w:vAlign w:val="center"/>
          </w:tcPr>
          <w:p w:rsidR="00AD518A" w:rsidRPr="00ED71ED" w:rsidRDefault="00AD518A" w:rsidP="00B01528">
            <w:pPr>
              <w:jc w:val="center"/>
              <w:rPr>
                <w:sz w:val="22"/>
                <w:szCs w:val="22"/>
              </w:rPr>
            </w:pPr>
          </w:p>
        </w:tc>
        <w:tc>
          <w:tcPr>
            <w:tcW w:w="370" w:type="pct"/>
            <w:vAlign w:val="center"/>
          </w:tcPr>
          <w:p w:rsidR="00AD518A" w:rsidRPr="00ED71ED" w:rsidRDefault="00AD518A" w:rsidP="00B01528">
            <w:pPr>
              <w:jc w:val="center"/>
              <w:rPr>
                <w:sz w:val="22"/>
                <w:szCs w:val="22"/>
              </w:rPr>
            </w:pPr>
          </w:p>
        </w:tc>
        <w:tc>
          <w:tcPr>
            <w:tcW w:w="401"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N</w:t>
            </w:r>
          </w:p>
        </w:tc>
        <w:tc>
          <w:tcPr>
            <w:tcW w:w="276"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278" w:type="pct"/>
            <w:vAlign w:val="center"/>
          </w:tcPr>
          <w:p w:rsidR="00AD518A" w:rsidRPr="00ED71ED" w:rsidRDefault="00AD518A" w:rsidP="00B01528">
            <w:pPr>
              <w:jc w:val="center"/>
              <w:rPr>
                <w:sz w:val="22"/>
                <w:szCs w:val="22"/>
              </w:rPr>
            </w:pPr>
            <w:r w:rsidRPr="00ED71ED">
              <w:rPr>
                <w:rFonts w:eastAsia="Arial Unicode MS"/>
                <w:color w:val="000000"/>
                <w:sz w:val="22"/>
                <w:szCs w:val="22"/>
                <w:u w:color="000000"/>
              </w:rPr>
              <w:t>Y</w:t>
            </w:r>
          </w:p>
        </w:tc>
        <w:tc>
          <w:tcPr>
            <w:tcW w:w="1268" w:type="pct"/>
            <w:tcBorders>
              <w:left w:val="nil"/>
            </w:tcBorders>
            <w:vAlign w:val="center"/>
          </w:tcPr>
          <w:p w:rsidR="00AD518A" w:rsidRPr="00ED71ED" w:rsidRDefault="00AD518A" w:rsidP="00B01528">
            <w:pPr>
              <w:rPr>
                <w:sz w:val="22"/>
                <w:szCs w:val="22"/>
              </w:rPr>
            </w:pP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Mail room</w:t>
            </w:r>
          </w:p>
        </w:tc>
        <w:tc>
          <w:tcPr>
            <w:tcW w:w="313" w:type="pct"/>
            <w:vAlign w:val="center"/>
          </w:tcPr>
          <w:p w:rsidR="00AD518A" w:rsidRPr="007564F8" w:rsidRDefault="00AD518A" w:rsidP="00B01528">
            <w:pPr>
              <w:spacing w:before="60" w:after="60"/>
              <w:jc w:val="center"/>
              <w:rPr>
                <w:sz w:val="22"/>
                <w:szCs w:val="22"/>
              </w:rPr>
            </w:pPr>
            <w:r>
              <w:rPr>
                <w:sz w:val="22"/>
                <w:szCs w:val="22"/>
              </w:rPr>
              <w:t>709</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65</w:t>
            </w:r>
          </w:p>
        </w:tc>
        <w:tc>
          <w:tcPr>
            <w:tcW w:w="369" w:type="pct"/>
            <w:vAlign w:val="center"/>
          </w:tcPr>
          <w:p w:rsidR="00AD518A" w:rsidRPr="007564F8" w:rsidRDefault="00AD518A" w:rsidP="00B01528">
            <w:pPr>
              <w:spacing w:before="60" w:after="60"/>
              <w:jc w:val="center"/>
              <w:rPr>
                <w:sz w:val="22"/>
                <w:szCs w:val="22"/>
              </w:rPr>
            </w:pPr>
            <w:r>
              <w:rPr>
                <w:sz w:val="22"/>
                <w:szCs w:val="22"/>
              </w:rPr>
              <w:t>20</w:t>
            </w:r>
          </w:p>
        </w:tc>
        <w:tc>
          <w:tcPr>
            <w:tcW w:w="277" w:type="pct"/>
            <w:vAlign w:val="center"/>
          </w:tcPr>
          <w:p w:rsidR="00AD518A" w:rsidRPr="007564F8" w:rsidRDefault="00AD518A" w:rsidP="00B01528">
            <w:pPr>
              <w:spacing w:before="60" w:after="60"/>
              <w:jc w:val="center"/>
              <w:rPr>
                <w:sz w:val="22"/>
                <w:szCs w:val="22"/>
              </w:rPr>
            </w:pPr>
            <w:r>
              <w:rPr>
                <w:sz w:val="22"/>
                <w:szCs w:val="22"/>
              </w:rPr>
              <w:t>7</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1</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Carpet, fridge on carpeting</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B-8</w:t>
            </w:r>
          </w:p>
        </w:tc>
        <w:tc>
          <w:tcPr>
            <w:tcW w:w="313" w:type="pct"/>
            <w:vAlign w:val="center"/>
          </w:tcPr>
          <w:p w:rsidR="00AD518A" w:rsidRPr="007564F8" w:rsidRDefault="00AD518A" w:rsidP="00B01528">
            <w:pPr>
              <w:spacing w:before="60" w:after="60"/>
              <w:jc w:val="center"/>
              <w:rPr>
                <w:sz w:val="22"/>
                <w:szCs w:val="22"/>
              </w:rPr>
            </w:pPr>
            <w:r>
              <w:rPr>
                <w:sz w:val="22"/>
                <w:szCs w:val="22"/>
              </w:rPr>
              <w:t>722</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68</w:t>
            </w:r>
          </w:p>
        </w:tc>
        <w:tc>
          <w:tcPr>
            <w:tcW w:w="369" w:type="pct"/>
            <w:vAlign w:val="center"/>
          </w:tcPr>
          <w:p w:rsidR="00AD518A" w:rsidRPr="007564F8" w:rsidRDefault="00AD518A" w:rsidP="00B01528">
            <w:pPr>
              <w:spacing w:before="60" w:after="60"/>
              <w:jc w:val="center"/>
              <w:rPr>
                <w:sz w:val="22"/>
                <w:szCs w:val="22"/>
              </w:rPr>
            </w:pPr>
            <w:r>
              <w:rPr>
                <w:sz w:val="22"/>
                <w:szCs w:val="22"/>
              </w:rPr>
              <w:t>19</w:t>
            </w:r>
          </w:p>
        </w:tc>
        <w:tc>
          <w:tcPr>
            <w:tcW w:w="277" w:type="pct"/>
            <w:vAlign w:val="center"/>
          </w:tcPr>
          <w:p w:rsidR="00AD518A" w:rsidRPr="007564F8" w:rsidRDefault="00AD518A" w:rsidP="00B01528">
            <w:pPr>
              <w:spacing w:before="60" w:after="60"/>
              <w:jc w:val="center"/>
              <w:rPr>
                <w:sz w:val="22"/>
                <w:szCs w:val="22"/>
              </w:rPr>
            </w:pPr>
            <w:r>
              <w:rPr>
                <w:sz w:val="22"/>
                <w:szCs w:val="22"/>
              </w:rPr>
              <w:t>8</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1</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Carpet tile</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B-10</w:t>
            </w:r>
          </w:p>
        </w:tc>
        <w:tc>
          <w:tcPr>
            <w:tcW w:w="313" w:type="pct"/>
            <w:vAlign w:val="center"/>
          </w:tcPr>
          <w:p w:rsidR="00AD518A" w:rsidRPr="007564F8" w:rsidRDefault="00AD518A" w:rsidP="00B01528">
            <w:pPr>
              <w:spacing w:before="60" w:after="60"/>
              <w:jc w:val="center"/>
              <w:rPr>
                <w:sz w:val="22"/>
                <w:szCs w:val="22"/>
              </w:rPr>
            </w:pPr>
            <w:r>
              <w:rPr>
                <w:sz w:val="22"/>
                <w:szCs w:val="22"/>
              </w:rPr>
              <w:t>672</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68</w:t>
            </w:r>
          </w:p>
        </w:tc>
        <w:tc>
          <w:tcPr>
            <w:tcW w:w="369" w:type="pct"/>
            <w:vAlign w:val="center"/>
          </w:tcPr>
          <w:p w:rsidR="00AD518A" w:rsidRPr="007564F8" w:rsidRDefault="00AD518A" w:rsidP="00B01528">
            <w:pPr>
              <w:spacing w:before="60" w:after="60"/>
              <w:jc w:val="center"/>
              <w:rPr>
                <w:sz w:val="22"/>
                <w:szCs w:val="22"/>
              </w:rPr>
            </w:pPr>
            <w:r>
              <w:rPr>
                <w:sz w:val="22"/>
                <w:szCs w:val="22"/>
              </w:rPr>
              <w:t>15</w:t>
            </w:r>
          </w:p>
        </w:tc>
        <w:tc>
          <w:tcPr>
            <w:tcW w:w="277" w:type="pct"/>
            <w:vAlign w:val="center"/>
          </w:tcPr>
          <w:p w:rsidR="00AD518A" w:rsidRPr="007564F8" w:rsidRDefault="00AD518A" w:rsidP="00B01528">
            <w:pPr>
              <w:spacing w:before="60" w:after="60"/>
              <w:jc w:val="center"/>
              <w:rPr>
                <w:sz w:val="22"/>
                <w:szCs w:val="22"/>
              </w:rPr>
            </w:pPr>
            <w:r>
              <w:rPr>
                <w:sz w:val="22"/>
                <w:szCs w:val="22"/>
              </w:rPr>
              <w:t>11</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0</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Carpet, plant</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HS-126</w:t>
            </w:r>
          </w:p>
        </w:tc>
        <w:tc>
          <w:tcPr>
            <w:tcW w:w="313" w:type="pct"/>
            <w:vAlign w:val="center"/>
          </w:tcPr>
          <w:p w:rsidR="00AD518A" w:rsidRPr="007564F8" w:rsidRDefault="00AD518A" w:rsidP="00B01528">
            <w:pPr>
              <w:spacing w:before="60" w:after="60"/>
              <w:jc w:val="center"/>
              <w:rPr>
                <w:sz w:val="22"/>
                <w:szCs w:val="22"/>
              </w:rPr>
            </w:pPr>
            <w:r>
              <w:rPr>
                <w:sz w:val="22"/>
                <w:szCs w:val="22"/>
              </w:rPr>
              <w:t>615</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71</w:t>
            </w:r>
          </w:p>
        </w:tc>
        <w:tc>
          <w:tcPr>
            <w:tcW w:w="369" w:type="pct"/>
            <w:vAlign w:val="center"/>
          </w:tcPr>
          <w:p w:rsidR="00AD518A" w:rsidRPr="007564F8" w:rsidRDefault="00AD518A" w:rsidP="00B01528">
            <w:pPr>
              <w:spacing w:before="60" w:after="60"/>
              <w:jc w:val="center"/>
              <w:rPr>
                <w:sz w:val="22"/>
                <w:szCs w:val="22"/>
              </w:rPr>
            </w:pPr>
            <w:r>
              <w:rPr>
                <w:sz w:val="22"/>
                <w:szCs w:val="22"/>
              </w:rPr>
              <w:t>12</w:t>
            </w:r>
          </w:p>
        </w:tc>
        <w:tc>
          <w:tcPr>
            <w:tcW w:w="277" w:type="pct"/>
            <w:vAlign w:val="center"/>
          </w:tcPr>
          <w:p w:rsidR="00AD518A" w:rsidRPr="007564F8" w:rsidRDefault="00AD518A" w:rsidP="00B01528">
            <w:pPr>
              <w:spacing w:before="60" w:after="60"/>
              <w:jc w:val="center"/>
              <w:rPr>
                <w:sz w:val="22"/>
                <w:szCs w:val="22"/>
              </w:rPr>
            </w:pPr>
            <w:r>
              <w:rPr>
                <w:sz w:val="22"/>
                <w:szCs w:val="22"/>
              </w:rPr>
              <w:t>2</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1</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PC, odor/heat complaints</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HS-113</w:t>
            </w:r>
          </w:p>
        </w:tc>
        <w:tc>
          <w:tcPr>
            <w:tcW w:w="313" w:type="pct"/>
            <w:vAlign w:val="center"/>
          </w:tcPr>
          <w:p w:rsidR="00AD518A" w:rsidRPr="007564F8" w:rsidRDefault="00AD518A" w:rsidP="00B01528">
            <w:pPr>
              <w:spacing w:before="60" w:after="60"/>
              <w:jc w:val="center"/>
              <w:rPr>
                <w:sz w:val="22"/>
                <w:szCs w:val="22"/>
              </w:rPr>
            </w:pPr>
            <w:r>
              <w:rPr>
                <w:sz w:val="22"/>
                <w:szCs w:val="22"/>
              </w:rPr>
              <w:t>624</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70</w:t>
            </w:r>
          </w:p>
        </w:tc>
        <w:tc>
          <w:tcPr>
            <w:tcW w:w="369" w:type="pct"/>
            <w:vAlign w:val="center"/>
          </w:tcPr>
          <w:p w:rsidR="00AD518A" w:rsidRPr="007564F8" w:rsidRDefault="00AD518A" w:rsidP="00B01528">
            <w:pPr>
              <w:spacing w:before="60" w:after="60"/>
              <w:jc w:val="center"/>
              <w:rPr>
                <w:sz w:val="22"/>
                <w:szCs w:val="22"/>
              </w:rPr>
            </w:pPr>
            <w:r>
              <w:rPr>
                <w:sz w:val="22"/>
                <w:szCs w:val="22"/>
              </w:rPr>
              <w:t>12</w:t>
            </w:r>
          </w:p>
        </w:tc>
        <w:tc>
          <w:tcPr>
            <w:tcW w:w="277" w:type="pct"/>
            <w:vAlign w:val="center"/>
          </w:tcPr>
          <w:p w:rsidR="00AD518A" w:rsidRPr="007564F8" w:rsidRDefault="00AD518A" w:rsidP="00B01528">
            <w:pPr>
              <w:spacing w:before="60" w:after="60"/>
              <w:jc w:val="center"/>
              <w:rPr>
                <w:sz w:val="22"/>
                <w:szCs w:val="22"/>
              </w:rPr>
            </w:pPr>
            <w:r>
              <w:rPr>
                <w:sz w:val="22"/>
                <w:szCs w:val="22"/>
              </w:rPr>
              <w:t>1</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1</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Science hood, DEM</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HS-111</w:t>
            </w:r>
          </w:p>
        </w:tc>
        <w:tc>
          <w:tcPr>
            <w:tcW w:w="313" w:type="pct"/>
            <w:vAlign w:val="center"/>
          </w:tcPr>
          <w:p w:rsidR="00AD518A" w:rsidRPr="007564F8" w:rsidRDefault="00AD518A" w:rsidP="00B01528">
            <w:pPr>
              <w:spacing w:before="60" w:after="60"/>
              <w:jc w:val="center"/>
              <w:rPr>
                <w:sz w:val="22"/>
                <w:szCs w:val="22"/>
              </w:rPr>
            </w:pPr>
            <w:r>
              <w:rPr>
                <w:sz w:val="22"/>
                <w:szCs w:val="22"/>
              </w:rPr>
              <w:t>737</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70</w:t>
            </w:r>
          </w:p>
        </w:tc>
        <w:tc>
          <w:tcPr>
            <w:tcW w:w="369" w:type="pct"/>
            <w:vAlign w:val="center"/>
          </w:tcPr>
          <w:p w:rsidR="00AD518A" w:rsidRPr="007564F8" w:rsidRDefault="00AD518A" w:rsidP="00B01528">
            <w:pPr>
              <w:spacing w:before="60" w:after="60"/>
              <w:jc w:val="center"/>
              <w:rPr>
                <w:sz w:val="22"/>
                <w:szCs w:val="22"/>
              </w:rPr>
            </w:pPr>
            <w:r>
              <w:rPr>
                <w:sz w:val="22"/>
                <w:szCs w:val="22"/>
              </w:rPr>
              <w:t>14</w:t>
            </w:r>
          </w:p>
        </w:tc>
        <w:tc>
          <w:tcPr>
            <w:tcW w:w="277" w:type="pct"/>
            <w:vAlign w:val="center"/>
          </w:tcPr>
          <w:p w:rsidR="00AD518A" w:rsidRPr="007564F8" w:rsidRDefault="00AD518A" w:rsidP="00B01528">
            <w:pPr>
              <w:spacing w:before="60" w:after="60"/>
              <w:jc w:val="center"/>
              <w:rPr>
                <w:sz w:val="22"/>
                <w:szCs w:val="22"/>
              </w:rPr>
            </w:pPr>
            <w:r>
              <w:rPr>
                <w:sz w:val="22"/>
                <w:szCs w:val="22"/>
              </w:rPr>
              <w:t>4</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24</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DEM</w:t>
            </w:r>
          </w:p>
        </w:tc>
      </w:tr>
      <w:tr w:rsidR="00AD518A" w:rsidRPr="00755960" w:rsidTr="00B01528">
        <w:trPr>
          <w:cantSplit/>
          <w:trHeight w:val="560"/>
          <w:jc w:val="center"/>
        </w:trPr>
        <w:tc>
          <w:tcPr>
            <w:tcW w:w="555" w:type="pct"/>
            <w:vAlign w:val="center"/>
          </w:tcPr>
          <w:p w:rsidR="00AD518A" w:rsidRPr="007564F8" w:rsidRDefault="00AD518A" w:rsidP="00B01528">
            <w:pPr>
              <w:spacing w:before="60" w:after="60"/>
              <w:rPr>
                <w:sz w:val="22"/>
                <w:szCs w:val="22"/>
              </w:rPr>
            </w:pPr>
            <w:r>
              <w:rPr>
                <w:sz w:val="22"/>
                <w:szCs w:val="22"/>
              </w:rPr>
              <w:t>HS-110</w:t>
            </w:r>
          </w:p>
        </w:tc>
        <w:tc>
          <w:tcPr>
            <w:tcW w:w="313" w:type="pct"/>
            <w:vAlign w:val="center"/>
          </w:tcPr>
          <w:p w:rsidR="00AD518A" w:rsidRPr="007564F8" w:rsidRDefault="00AD518A" w:rsidP="00B01528">
            <w:pPr>
              <w:spacing w:before="60" w:after="60"/>
              <w:jc w:val="center"/>
              <w:rPr>
                <w:sz w:val="22"/>
                <w:szCs w:val="22"/>
              </w:rPr>
            </w:pPr>
            <w:r>
              <w:rPr>
                <w:sz w:val="22"/>
                <w:szCs w:val="22"/>
              </w:rPr>
              <w:t>672</w:t>
            </w:r>
          </w:p>
        </w:tc>
        <w:tc>
          <w:tcPr>
            <w:tcW w:w="339" w:type="pct"/>
            <w:vAlign w:val="center"/>
          </w:tcPr>
          <w:p w:rsidR="00AD518A" w:rsidRPr="007564F8" w:rsidRDefault="00AD518A" w:rsidP="00B01528">
            <w:pPr>
              <w:spacing w:before="60" w:after="60"/>
              <w:jc w:val="center"/>
              <w:rPr>
                <w:sz w:val="22"/>
                <w:szCs w:val="22"/>
              </w:rPr>
            </w:pPr>
            <w:r>
              <w:rPr>
                <w:sz w:val="22"/>
                <w:szCs w:val="22"/>
              </w:rPr>
              <w:t>ND</w:t>
            </w:r>
          </w:p>
        </w:tc>
        <w:tc>
          <w:tcPr>
            <w:tcW w:w="277" w:type="pct"/>
            <w:vAlign w:val="center"/>
          </w:tcPr>
          <w:p w:rsidR="00AD518A" w:rsidRPr="007564F8" w:rsidRDefault="00AD518A" w:rsidP="00B01528">
            <w:pPr>
              <w:spacing w:before="60" w:after="60"/>
              <w:jc w:val="center"/>
              <w:rPr>
                <w:sz w:val="22"/>
                <w:szCs w:val="22"/>
              </w:rPr>
            </w:pPr>
            <w:r>
              <w:rPr>
                <w:sz w:val="22"/>
                <w:szCs w:val="22"/>
              </w:rPr>
              <w:t>69</w:t>
            </w:r>
          </w:p>
        </w:tc>
        <w:tc>
          <w:tcPr>
            <w:tcW w:w="369" w:type="pct"/>
            <w:vAlign w:val="center"/>
          </w:tcPr>
          <w:p w:rsidR="00AD518A" w:rsidRPr="007564F8" w:rsidRDefault="00AD518A" w:rsidP="00B01528">
            <w:pPr>
              <w:spacing w:before="60" w:after="60"/>
              <w:jc w:val="center"/>
              <w:rPr>
                <w:sz w:val="22"/>
                <w:szCs w:val="22"/>
              </w:rPr>
            </w:pPr>
            <w:r>
              <w:rPr>
                <w:sz w:val="22"/>
                <w:szCs w:val="22"/>
              </w:rPr>
              <w:t>13</w:t>
            </w:r>
          </w:p>
        </w:tc>
        <w:tc>
          <w:tcPr>
            <w:tcW w:w="277" w:type="pct"/>
            <w:vAlign w:val="center"/>
          </w:tcPr>
          <w:p w:rsidR="00AD518A" w:rsidRPr="007564F8" w:rsidRDefault="00AD518A" w:rsidP="00B01528">
            <w:pPr>
              <w:spacing w:before="60" w:after="60"/>
              <w:jc w:val="center"/>
              <w:rPr>
                <w:sz w:val="22"/>
                <w:szCs w:val="22"/>
              </w:rPr>
            </w:pPr>
            <w:r>
              <w:rPr>
                <w:sz w:val="22"/>
                <w:szCs w:val="22"/>
              </w:rPr>
              <w:t>1</w:t>
            </w:r>
          </w:p>
        </w:tc>
        <w:tc>
          <w:tcPr>
            <w:tcW w:w="277" w:type="pct"/>
            <w:vAlign w:val="center"/>
          </w:tcPr>
          <w:p w:rsidR="00AD518A" w:rsidRPr="007564F8" w:rsidRDefault="00AD518A" w:rsidP="00B01528">
            <w:pPr>
              <w:jc w:val="center"/>
              <w:rPr>
                <w:sz w:val="22"/>
                <w:szCs w:val="22"/>
              </w:rPr>
            </w:pPr>
            <w:r>
              <w:rPr>
                <w:sz w:val="22"/>
                <w:szCs w:val="22"/>
              </w:rPr>
              <w:t>ND</w:t>
            </w:r>
          </w:p>
        </w:tc>
        <w:tc>
          <w:tcPr>
            <w:tcW w:w="370" w:type="pct"/>
            <w:vAlign w:val="center"/>
          </w:tcPr>
          <w:p w:rsidR="00AD518A" w:rsidRPr="007564F8" w:rsidRDefault="00AD518A" w:rsidP="00B01528">
            <w:pPr>
              <w:jc w:val="center"/>
              <w:rPr>
                <w:sz w:val="22"/>
                <w:szCs w:val="22"/>
              </w:rPr>
            </w:pPr>
            <w:r>
              <w:rPr>
                <w:sz w:val="22"/>
                <w:szCs w:val="22"/>
              </w:rPr>
              <w:t>2</w:t>
            </w:r>
          </w:p>
        </w:tc>
        <w:tc>
          <w:tcPr>
            <w:tcW w:w="401" w:type="pct"/>
            <w:vAlign w:val="center"/>
          </w:tcPr>
          <w:p w:rsidR="00AD518A" w:rsidRPr="007564F8" w:rsidRDefault="00AD518A" w:rsidP="00B01528">
            <w:pPr>
              <w:spacing w:before="60" w:after="60"/>
              <w:jc w:val="center"/>
              <w:rPr>
                <w:sz w:val="22"/>
                <w:szCs w:val="22"/>
              </w:rPr>
            </w:pPr>
            <w:r>
              <w:rPr>
                <w:sz w:val="22"/>
                <w:szCs w:val="22"/>
              </w:rPr>
              <w:t>Y</w:t>
            </w:r>
          </w:p>
        </w:tc>
        <w:tc>
          <w:tcPr>
            <w:tcW w:w="276" w:type="pct"/>
            <w:vAlign w:val="center"/>
          </w:tcPr>
          <w:p w:rsidR="00AD518A" w:rsidRPr="007564F8" w:rsidRDefault="00AD518A" w:rsidP="00B01528">
            <w:pPr>
              <w:spacing w:before="60" w:after="60"/>
              <w:jc w:val="center"/>
              <w:rPr>
                <w:sz w:val="22"/>
                <w:szCs w:val="22"/>
              </w:rPr>
            </w:pPr>
            <w:r>
              <w:rPr>
                <w:sz w:val="22"/>
                <w:szCs w:val="22"/>
              </w:rPr>
              <w:t>Y</w:t>
            </w:r>
          </w:p>
        </w:tc>
        <w:tc>
          <w:tcPr>
            <w:tcW w:w="278" w:type="pct"/>
            <w:vAlign w:val="center"/>
          </w:tcPr>
          <w:p w:rsidR="00AD518A" w:rsidRPr="007564F8"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Pr="007564F8" w:rsidRDefault="00AD518A" w:rsidP="00B01528">
            <w:pPr>
              <w:pStyle w:val="Header"/>
              <w:tabs>
                <w:tab w:val="clear" w:pos="4320"/>
                <w:tab w:val="clear" w:pos="8640"/>
              </w:tabs>
              <w:spacing w:before="60" w:after="60"/>
              <w:rPr>
                <w:sz w:val="22"/>
                <w:szCs w:val="22"/>
              </w:rPr>
            </w:pPr>
            <w:r>
              <w:rPr>
                <w:sz w:val="22"/>
                <w:szCs w:val="22"/>
              </w:rPr>
              <w:t>DEM, CPs</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lastRenderedPageBreak/>
              <w:t>HS-107</w:t>
            </w:r>
          </w:p>
        </w:tc>
        <w:tc>
          <w:tcPr>
            <w:tcW w:w="313" w:type="pct"/>
            <w:vAlign w:val="center"/>
          </w:tcPr>
          <w:p w:rsidR="00AD518A" w:rsidRDefault="00AD518A" w:rsidP="00B01528">
            <w:pPr>
              <w:spacing w:before="60" w:after="60"/>
              <w:jc w:val="center"/>
              <w:rPr>
                <w:sz w:val="22"/>
                <w:szCs w:val="22"/>
              </w:rPr>
            </w:pPr>
            <w:r>
              <w:rPr>
                <w:sz w:val="22"/>
                <w:szCs w:val="22"/>
              </w:rPr>
              <w:t>763</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10</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HS-106</w:t>
            </w:r>
          </w:p>
        </w:tc>
        <w:tc>
          <w:tcPr>
            <w:tcW w:w="313" w:type="pct"/>
            <w:vAlign w:val="center"/>
          </w:tcPr>
          <w:p w:rsidR="00AD518A" w:rsidRDefault="00AD518A" w:rsidP="00B01528">
            <w:pPr>
              <w:spacing w:before="60" w:after="60"/>
              <w:jc w:val="center"/>
              <w:rPr>
                <w:sz w:val="22"/>
                <w:szCs w:val="22"/>
              </w:rPr>
            </w:pPr>
            <w:r>
              <w:rPr>
                <w:sz w:val="22"/>
                <w:szCs w:val="22"/>
              </w:rPr>
              <w:t>741</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7</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HS, temperature complaint</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HS-103</w:t>
            </w:r>
          </w:p>
        </w:tc>
        <w:tc>
          <w:tcPr>
            <w:tcW w:w="313" w:type="pct"/>
            <w:vAlign w:val="center"/>
          </w:tcPr>
          <w:p w:rsidR="00AD518A" w:rsidRDefault="00AD518A" w:rsidP="00B01528">
            <w:pPr>
              <w:spacing w:before="60" w:after="60"/>
              <w:jc w:val="center"/>
              <w:rPr>
                <w:sz w:val="22"/>
                <w:szCs w:val="22"/>
              </w:rPr>
            </w:pPr>
            <w:r>
              <w:rPr>
                <w:sz w:val="22"/>
                <w:szCs w:val="22"/>
              </w:rPr>
              <w:t>1064</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17</w:t>
            </w:r>
          </w:p>
        </w:tc>
        <w:tc>
          <w:tcPr>
            <w:tcW w:w="277" w:type="pct"/>
            <w:vAlign w:val="center"/>
          </w:tcPr>
          <w:p w:rsidR="00AD518A" w:rsidRDefault="00AD518A" w:rsidP="00B01528">
            <w:pPr>
              <w:spacing w:before="60" w:after="60"/>
              <w:jc w:val="center"/>
              <w:rPr>
                <w:sz w:val="22"/>
                <w:szCs w:val="22"/>
              </w:rPr>
            </w:pPr>
            <w:r>
              <w:rPr>
                <w:sz w:val="22"/>
                <w:szCs w:val="22"/>
              </w:rPr>
              <w:t>1</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25</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HS, 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Atrium-1</w:t>
            </w:r>
            <w:r w:rsidRPr="003F2A00">
              <w:rPr>
                <w:sz w:val="22"/>
                <w:szCs w:val="22"/>
                <w:vertAlign w:val="superscript"/>
              </w:rPr>
              <w:t>st</w:t>
            </w:r>
            <w:r>
              <w:rPr>
                <w:sz w:val="22"/>
                <w:szCs w:val="22"/>
              </w:rPr>
              <w:t xml:space="preserve"> floor</w:t>
            </w:r>
          </w:p>
        </w:tc>
        <w:tc>
          <w:tcPr>
            <w:tcW w:w="313" w:type="pct"/>
            <w:vAlign w:val="center"/>
          </w:tcPr>
          <w:p w:rsidR="00AD518A" w:rsidRDefault="00AD518A" w:rsidP="00B01528">
            <w:pPr>
              <w:spacing w:before="60" w:after="60"/>
              <w:jc w:val="center"/>
              <w:rPr>
                <w:sz w:val="22"/>
                <w:szCs w:val="22"/>
              </w:rPr>
            </w:pPr>
            <w:r>
              <w:rPr>
                <w:sz w:val="22"/>
                <w:szCs w:val="22"/>
              </w:rPr>
              <w:t>835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1</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50+</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Carpet</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HS-216</w:t>
            </w:r>
          </w:p>
        </w:tc>
        <w:tc>
          <w:tcPr>
            <w:tcW w:w="313" w:type="pct"/>
            <w:vAlign w:val="center"/>
          </w:tcPr>
          <w:p w:rsidR="00AD518A" w:rsidRDefault="00AD518A" w:rsidP="00B01528">
            <w:pPr>
              <w:spacing w:before="60" w:after="60"/>
              <w:jc w:val="center"/>
              <w:rPr>
                <w:sz w:val="22"/>
                <w:szCs w:val="22"/>
              </w:rPr>
            </w:pPr>
            <w:r>
              <w:rPr>
                <w:sz w:val="22"/>
                <w:szCs w:val="22"/>
              </w:rPr>
              <w:t>875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15</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11</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HS-213</w:t>
            </w:r>
          </w:p>
        </w:tc>
        <w:tc>
          <w:tcPr>
            <w:tcW w:w="313" w:type="pct"/>
            <w:vAlign w:val="center"/>
          </w:tcPr>
          <w:p w:rsidR="00AD518A" w:rsidRDefault="00AD518A" w:rsidP="00B01528">
            <w:pPr>
              <w:spacing w:before="60" w:after="60"/>
              <w:jc w:val="center"/>
              <w:rPr>
                <w:sz w:val="22"/>
                <w:szCs w:val="22"/>
              </w:rPr>
            </w:pPr>
            <w:r>
              <w:rPr>
                <w:sz w:val="22"/>
                <w:szCs w:val="22"/>
              </w:rPr>
              <w:t>770</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72</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9</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HS-211</w:t>
            </w:r>
          </w:p>
        </w:tc>
        <w:tc>
          <w:tcPr>
            <w:tcW w:w="313" w:type="pct"/>
            <w:vAlign w:val="center"/>
          </w:tcPr>
          <w:p w:rsidR="00AD518A" w:rsidRDefault="00AD518A" w:rsidP="00B01528">
            <w:pPr>
              <w:spacing w:before="60" w:after="60"/>
              <w:jc w:val="center"/>
              <w:rPr>
                <w:sz w:val="22"/>
                <w:szCs w:val="22"/>
              </w:rPr>
            </w:pPr>
            <w:r>
              <w:rPr>
                <w:sz w:val="22"/>
                <w:szCs w:val="22"/>
              </w:rPr>
              <w:t>681</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12</w:t>
            </w:r>
          </w:p>
        </w:tc>
        <w:tc>
          <w:tcPr>
            <w:tcW w:w="277" w:type="pct"/>
            <w:vAlign w:val="center"/>
          </w:tcPr>
          <w:p w:rsidR="00AD518A" w:rsidRDefault="00AD518A" w:rsidP="00B01528">
            <w:pPr>
              <w:spacing w:before="60" w:after="60"/>
              <w:jc w:val="center"/>
              <w:rPr>
                <w:sz w:val="22"/>
                <w:szCs w:val="22"/>
              </w:rPr>
            </w:pPr>
            <w:r>
              <w:rPr>
                <w:sz w:val="22"/>
                <w:szCs w:val="22"/>
              </w:rPr>
              <w:t>4</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DL-1</w:t>
            </w:r>
          </w:p>
        </w:tc>
        <w:tc>
          <w:tcPr>
            <w:tcW w:w="313" w:type="pct"/>
            <w:vAlign w:val="center"/>
          </w:tcPr>
          <w:p w:rsidR="00AD518A" w:rsidRDefault="00AD518A" w:rsidP="00B01528">
            <w:pPr>
              <w:spacing w:before="60" w:after="60"/>
              <w:jc w:val="center"/>
              <w:rPr>
                <w:sz w:val="22"/>
                <w:szCs w:val="22"/>
              </w:rPr>
            </w:pPr>
            <w:r>
              <w:rPr>
                <w:sz w:val="22"/>
                <w:szCs w:val="22"/>
              </w:rPr>
              <w:t>504</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8</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18</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New furnishings odor</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HS-218</w:t>
            </w:r>
          </w:p>
        </w:tc>
        <w:tc>
          <w:tcPr>
            <w:tcW w:w="313" w:type="pct"/>
            <w:vAlign w:val="center"/>
          </w:tcPr>
          <w:p w:rsidR="00AD518A" w:rsidRDefault="00AD518A" w:rsidP="00B01528">
            <w:pPr>
              <w:spacing w:before="60" w:after="60"/>
              <w:jc w:val="center"/>
              <w:rPr>
                <w:sz w:val="22"/>
                <w:szCs w:val="22"/>
              </w:rPr>
            </w:pPr>
            <w:r>
              <w:rPr>
                <w:sz w:val="22"/>
                <w:szCs w:val="22"/>
              </w:rPr>
              <w:t>738</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HS-205</w:t>
            </w:r>
          </w:p>
        </w:tc>
        <w:tc>
          <w:tcPr>
            <w:tcW w:w="313" w:type="pct"/>
            <w:vAlign w:val="center"/>
          </w:tcPr>
          <w:p w:rsidR="00AD518A" w:rsidRDefault="00AD518A" w:rsidP="00B01528">
            <w:pPr>
              <w:spacing w:before="60" w:after="60"/>
              <w:jc w:val="center"/>
              <w:rPr>
                <w:sz w:val="22"/>
                <w:szCs w:val="22"/>
              </w:rPr>
            </w:pPr>
            <w:r>
              <w:rPr>
                <w:sz w:val="22"/>
                <w:szCs w:val="22"/>
              </w:rPr>
              <w:t>989</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16</w:t>
            </w:r>
          </w:p>
        </w:tc>
        <w:tc>
          <w:tcPr>
            <w:tcW w:w="277" w:type="pct"/>
            <w:vAlign w:val="center"/>
          </w:tcPr>
          <w:p w:rsidR="00AD518A" w:rsidRDefault="00AD518A" w:rsidP="00B01528">
            <w:pPr>
              <w:spacing w:before="60" w:after="60"/>
              <w:jc w:val="center"/>
              <w:rPr>
                <w:sz w:val="22"/>
                <w:szCs w:val="22"/>
              </w:rPr>
            </w:pPr>
            <w:r>
              <w:rPr>
                <w:sz w:val="22"/>
                <w:szCs w:val="22"/>
              </w:rPr>
              <w:t>4</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21</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lastRenderedPageBreak/>
              <w:t>HS-203</w:t>
            </w:r>
          </w:p>
        </w:tc>
        <w:tc>
          <w:tcPr>
            <w:tcW w:w="313" w:type="pct"/>
            <w:vAlign w:val="center"/>
          </w:tcPr>
          <w:p w:rsidR="00AD518A" w:rsidRDefault="00AD518A" w:rsidP="00B01528">
            <w:pPr>
              <w:spacing w:before="60" w:after="60"/>
              <w:jc w:val="center"/>
              <w:rPr>
                <w:sz w:val="22"/>
                <w:szCs w:val="22"/>
              </w:rPr>
            </w:pPr>
            <w:r>
              <w:rPr>
                <w:sz w:val="22"/>
                <w:szCs w:val="22"/>
              </w:rPr>
              <w:t>800</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HS-201</w:t>
            </w:r>
          </w:p>
        </w:tc>
        <w:tc>
          <w:tcPr>
            <w:tcW w:w="313" w:type="pct"/>
            <w:vAlign w:val="center"/>
          </w:tcPr>
          <w:p w:rsidR="00AD518A" w:rsidRDefault="00AD518A" w:rsidP="00B01528">
            <w:pPr>
              <w:spacing w:before="60" w:after="60"/>
              <w:jc w:val="center"/>
              <w:rPr>
                <w:sz w:val="22"/>
                <w:szCs w:val="22"/>
              </w:rPr>
            </w:pPr>
            <w:r>
              <w:rPr>
                <w:sz w:val="22"/>
                <w:szCs w:val="22"/>
              </w:rPr>
              <w:t>1043</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11</w:t>
            </w:r>
          </w:p>
        </w:tc>
        <w:tc>
          <w:tcPr>
            <w:tcW w:w="277" w:type="pct"/>
            <w:vAlign w:val="center"/>
          </w:tcPr>
          <w:p w:rsidR="00AD518A" w:rsidRDefault="00AD518A" w:rsidP="00B01528">
            <w:pPr>
              <w:spacing w:before="60" w:after="60"/>
              <w:jc w:val="center"/>
              <w:rPr>
                <w:sz w:val="22"/>
                <w:szCs w:val="22"/>
              </w:rPr>
            </w:pPr>
            <w:r>
              <w:rPr>
                <w:sz w:val="22"/>
                <w:szCs w:val="22"/>
              </w:rPr>
              <w:t>4</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25</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HS-323</w:t>
            </w:r>
          </w:p>
        </w:tc>
        <w:tc>
          <w:tcPr>
            <w:tcW w:w="313" w:type="pct"/>
            <w:vAlign w:val="center"/>
          </w:tcPr>
          <w:p w:rsidR="00AD518A" w:rsidRDefault="00AD518A" w:rsidP="00B01528">
            <w:pPr>
              <w:spacing w:before="60" w:after="60"/>
              <w:jc w:val="center"/>
              <w:rPr>
                <w:sz w:val="22"/>
                <w:szCs w:val="22"/>
              </w:rPr>
            </w:pPr>
            <w:r>
              <w:rPr>
                <w:sz w:val="22"/>
                <w:szCs w:val="22"/>
              </w:rPr>
              <w:t>654</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72</w:t>
            </w:r>
          </w:p>
        </w:tc>
        <w:tc>
          <w:tcPr>
            <w:tcW w:w="369" w:type="pct"/>
            <w:vAlign w:val="center"/>
          </w:tcPr>
          <w:p w:rsidR="00AD518A" w:rsidRDefault="00AD518A" w:rsidP="00B01528">
            <w:pPr>
              <w:spacing w:before="60" w:after="60"/>
              <w:jc w:val="center"/>
              <w:rPr>
                <w:sz w:val="22"/>
                <w:szCs w:val="22"/>
              </w:rPr>
            </w:pPr>
            <w:r>
              <w:rPr>
                <w:sz w:val="22"/>
                <w:szCs w:val="22"/>
              </w:rPr>
              <w:t>12</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AI, NC</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HS-311</w:t>
            </w:r>
          </w:p>
        </w:tc>
        <w:tc>
          <w:tcPr>
            <w:tcW w:w="313" w:type="pct"/>
            <w:vAlign w:val="center"/>
          </w:tcPr>
          <w:p w:rsidR="00AD518A" w:rsidRDefault="00AD518A" w:rsidP="00B01528">
            <w:pPr>
              <w:spacing w:before="60" w:after="60"/>
              <w:jc w:val="center"/>
              <w:rPr>
                <w:sz w:val="22"/>
                <w:szCs w:val="22"/>
              </w:rPr>
            </w:pPr>
            <w:r>
              <w:rPr>
                <w:sz w:val="22"/>
                <w:szCs w:val="22"/>
              </w:rPr>
              <w:t>671</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7</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17</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DEM, CPs</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HS-308</w:t>
            </w:r>
          </w:p>
        </w:tc>
        <w:tc>
          <w:tcPr>
            <w:tcW w:w="313" w:type="pct"/>
            <w:vAlign w:val="center"/>
          </w:tcPr>
          <w:p w:rsidR="00AD518A" w:rsidRDefault="00AD518A" w:rsidP="00B01528">
            <w:pPr>
              <w:spacing w:before="60" w:after="60"/>
              <w:jc w:val="center"/>
              <w:rPr>
                <w:sz w:val="22"/>
                <w:szCs w:val="22"/>
              </w:rPr>
            </w:pPr>
            <w:r>
              <w:rPr>
                <w:sz w:val="22"/>
                <w:szCs w:val="22"/>
              </w:rPr>
              <w:t>976</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17</w:t>
            </w:r>
          </w:p>
        </w:tc>
        <w:tc>
          <w:tcPr>
            <w:tcW w:w="277" w:type="pct"/>
            <w:vAlign w:val="center"/>
          </w:tcPr>
          <w:p w:rsidR="00AD518A" w:rsidRDefault="00AD518A" w:rsidP="00B01528">
            <w:pPr>
              <w:spacing w:before="60" w:after="60"/>
              <w:jc w:val="center"/>
              <w:rPr>
                <w:sz w:val="22"/>
                <w:szCs w:val="22"/>
              </w:rPr>
            </w:pPr>
            <w:r>
              <w:rPr>
                <w:sz w:val="22"/>
                <w:szCs w:val="22"/>
              </w:rPr>
              <w:t>4</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14</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HS, 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HS-318</w:t>
            </w:r>
          </w:p>
        </w:tc>
        <w:tc>
          <w:tcPr>
            <w:tcW w:w="313" w:type="pct"/>
            <w:vAlign w:val="center"/>
          </w:tcPr>
          <w:p w:rsidR="00AD518A" w:rsidRDefault="00AD518A" w:rsidP="00B01528">
            <w:pPr>
              <w:spacing w:before="60" w:after="60"/>
              <w:jc w:val="center"/>
              <w:rPr>
                <w:sz w:val="22"/>
                <w:szCs w:val="22"/>
              </w:rPr>
            </w:pPr>
            <w:r>
              <w:rPr>
                <w:sz w:val="22"/>
                <w:szCs w:val="22"/>
              </w:rPr>
              <w:t>918</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72</w:t>
            </w:r>
          </w:p>
        </w:tc>
        <w:tc>
          <w:tcPr>
            <w:tcW w:w="369" w:type="pct"/>
            <w:vAlign w:val="center"/>
          </w:tcPr>
          <w:p w:rsidR="00AD518A" w:rsidRDefault="00AD518A" w:rsidP="00B01528">
            <w:pPr>
              <w:spacing w:before="60" w:after="60"/>
              <w:jc w:val="center"/>
              <w:rPr>
                <w:sz w:val="22"/>
                <w:szCs w:val="22"/>
              </w:rPr>
            </w:pPr>
            <w:r>
              <w:rPr>
                <w:sz w:val="22"/>
                <w:szCs w:val="22"/>
              </w:rPr>
              <w:t>16</w:t>
            </w:r>
          </w:p>
        </w:tc>
        <w:tc>
          <w:tcPr>
            <w:tcW w:w="277" w:type="pct"/>
            <w:vAlign w:val="center"/>
          </w:tcPr>
          <w:p w:rsidR="00AD518A" w:rsidRDefault="00AD518A" w:rsidP="00B01528">
            <w:pPr>
              <w:spacing w:before="60" w:after="60"/>
              <w:jc w:val="center"/>
              <w:rPr>
                <w:sz w:val="22"/>
                <w:szCs w:val="22"/>
              </w:rPr>
            </w:pPr>
            <w:r>
              <w:rPr>
                <w:sz w:val="22"/>
                <w:szCs w:val="22"/>
              </w:rPr>
              <w:t>5</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3</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PC has slight burning odor, stored food</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HS-304</w:t>
            </w:r>
          </w:p>
        </w:tc>
        <w:tc>
          <w:tcPr>
            <w:tcW w:w="313" w:type="pct"/>
            <w:vAlign w:val="center"/>
          </w:tcPr>
          <w:p w:rsidR="00AD518A" w:rsidRDefault="00AD518A" w:rsidP="00B01528">
            <w:pPr>
              <w:spacing w:before="60" w:after="60"/>
              <w:jc w:val="center"/>
              <w:rPr>
                <w:sz w:val="22"/>
                <w:szCs w:val="22"/>
              </w:rPr>
            </w:pPr>
            <w:r>
              <w:rPr>
                <w:sz w:val="22"/>
                <w:szCs w:val="22"/>
              </w:rPr>
              <w:t>933</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15</w:t>
            </w:r>
          </w:p>
        </w:tc>
        <w:tc>
          <w:tcPr>
            <w:tcW w:w="277" w:type="pct"/>
            <w:vAlign w:val="center"/>
          </w:tcPr>
          <w:p w:rsidR="00AD518A" w:rsidRDefault="00AD518A" w:rsidP="00B01528">
            <w:pPr>
              <w:spacing w:before="60" w:after="60"/>
              <w:jc w:val="center"/>
              <w:rPr>
                <w:sz w:val="22"/>
                <w:szCs w:val="22"/>
              </w:rPr>
            </w:pPr>
            <w:r>
              <w:rPr>
                <w:sz w:val="22"/>
                <w:szCs w:val="22"/>
              </w:rPr>
              <w:t>7</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15</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AI, boxes on floor</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HS-302</w:t>
            </w:r>
          </w:p>
        </w:tc>
        <w:tc>
          <w:tcPr>
            <w:tcW w:w="313" w:type="pct"/>
            <w:vAlign w:val="center"/>
          </w:tcPr>
          <w:p w:rsidR="00AD518A" w:rsidRDefault="00AD518A" w:rsidP="00B01528">
            <w:pPr>
              <w:spacing w:before="60" w:after="60"/>
              <w:jc w:val="center"/>
              <w:rPr>
                <w:sz w:val="22"/>
                <w:szCs w:val="22"/>
              </w:rPr>
            </w:pPr>
            <w:r>
              <w:rPr>
                <w:sz w:val="22"/>
                <w:szCs w:val="22"/>
              </w:rPr>
              <w:t>1047</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72</w:t>
            </w:r>
          </w:p>
        </w:tc>
        <w:tc>
          <w:tcPr>
            <w:tcW w:w="369" w:type="pct"/>
            <w:vAlign w:val="center"/>
          </w:tcPr>
          <w:p w:rsidR="00AD518A" w:rsidRDefault="00AD518A" w:rsidP="00B01528">
            <w:pPr>
              <w:spacing w:before="60" w:after="60"/>
              <w:jc w:val="center"/>
              <w:rPr>
                <w:sz w:val="22"/>
                <w:szCs w:val="22"/>
              </w:rPr>
            </w:pPr>
            <w:r>
              <w:rPr>
                <w:sz w:val="22"/>
                <w:szCs w:val="22"/>
              </w:rPr>
              <w:t>17</w:t>
            </w:r>
          </w:p>
        </w:tc>
        <w:tc>
          <w:tcPr>
            <w:tcW w:w="277" w:type="pct"/>
            <w:vAlign w:val="center"/>
          </w:tcPr>
          <w:p w:rsidR="00AD518A" w:rsidRDefault="00AD518A" w:rsidP="00B01528">
            <w:pPr>
              <w:spacing w:before="60" w:after="60"/>
              <w:jc w:val="center"/>
              <w:rPr>
                <w:sz w:val="22"/>
                <w:szCs w:val="22"/>
              </w:rPr>
            </w:pPr>
            <w:r>
              <w:rPr>
                <w:sz w:val="22"/>
                <w:szCs w:val="22"/>
              </w:rPr>
              <w:t>5</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20</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AI, 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Library-front</w:t>
            </w:r>
          </w:p>
        </w:tc>
        <w:tc>
          <w:tcPr>
            <w:tcW w:w="313" w:type="pct"/>
            <w:vAlign w:val="center"/>
          </w:tcPr>
          <w:p w:rsidR="00AD518A" w:rsidRDefault="00AD518A" w:rsidP="00B01528">
            <w:pPr>
              <w:spacing w:before="60" w:after="60"/>
              <w:jc w:val="center"/>
              <w:rPr>
                <w:sz w:val="22"/>
                <w:szCs w:val="22"/>
              </w:rPr>
            </w:pPr>
            <w:r>
              <w:rPr>
                <w:sz w:val="22"/>
                <w:szCs w:val="22"/>
              </w:rPr>
              <w:t>687</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8</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35</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Carpet, UF</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Library-rear</w:t>
            </w:r>
          </w:p>
        </w:tc>
        <w:tc>
          <w:tcPr>
            <w:tcW w:w="313" w:type="pct"/>
            <w:vAlign w:val="center"/>
          </w:tcPr>
          <w:p w:rsidR="00AD518A" w:rsidRDefault="00AD518A" w:rsidP="00B01528">
            <w:pPr>
              <w:spacing w:before="60" w:after="60"/>
              <w:jc w:val="center"/>
              <w:rPr>
                <w:sz w:val="22"/>
                <w:szCs w:val="22"/>
              </w:rPr>
            </w:pPr>
            <w:r>
              <w:rPr>
                <w:sz w:val="22"/>
                <w:szCs w:val="22"/>
              </w:rPr>
              <w:t>637</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71</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8</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15</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lastRenderedPageBreak/>
              <w:t>M-6</w:t>
            </w:r>
          </w:p>
        </w:tc>
        <w:tc>
          <w:tcPr>
            <w:tcW w:w="313" w:type="pct"/>
            <w:vAlign w:val="center"/>
          </w:tcPr>
          <w:p w:rsidR="00AD518A" w:rsidRDefault="00AD518A" w:rsidP="00B01528">
            <w:pPr>
              <w:spacing w:before="60" w:after="60"/>
              <w:jc w:val="center"/>
              <w:rPr>
                <w:sz w:val="22"/>
                <w:szCs w:val="22"/>
              </w:rPr>
            </w:pPr>
            <w:r>
              <w:rPr>
                <w:sz w:val="22"/>
                <w:szCs w:val="22"/>
              </w:rPr>
              <w:t>605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72</w:t>
            </w:r>
          </w:p>
        </w:tc>
        <w:tc>
          <w:tcPr>
            <w:tcW w:w="369" w:type="pct"/>
            <w:vAlign w:val="center"/>
          </w:tcPr>
          <w:p w:rsidR="00AD518A" w:rsidRDefault="00AD518A" w:rsidP="00B01528">
            <w:pPr>
              <w:spacing w:before="60" w:after="60"/>
              <w:jc w:val="center"/>
              <w:rPr>
                <w:sz w:val="22"/>
                <w:szCs w:val="22"/>
              </w:rPr>
            </w:pPr>
            <w:r>
              <w:rPr>
                <w:sz w:val="22"/>
                <w:szCs w:val="22"/>
              </w:rPr>
              <w:t>12</w:t>
            </w:r>
          </w:p>
        </w:tc>
        <w:tc>
          <w:tcPr>
            <w:tcW w:w="277" w:type="pct"/>
            <w:vAlign w:val="center"/>
          </w:tcPr>
          <w:p w:rsidR="00AD518A" w:rsidRDefault="00AD518A" w:rsidP="00B01528">
            <w:pPr>
              <w:spacing w:before="60" w:after="60"/>
              <w:jc w:val="center"/>
              <w:rPr>
                <w:sz w:val="22"/>
                <w:szCs w:val="22"/>
              </w:rPr>
            </w:pPr>
            <w:r>
              <w:rPr>
                <w:sz w:val="22"/>
                <w:szCs w:val="22"/>
              </w:rPr>
              <w:t>8</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w:t>
            </w:r>
          </w:p>
        </w:tc>
        <w:tc>
          <w:tcPr>
            <w:tcW w:w="401" w:type="pct"/>
            <w:vAlign w:val="center"/>
          </w:tcPr>
          <w:p w:rsidR="00AD518A" w:rsidRDefault="00AD518A" w:rsidP="00B01528">
            <w:pPr>
              <w:spacing w:before="60" w:after="60"/>
              <w:jc w:val="center"/>
              <w:rPr>
                <w:sz w:val="22"/>
                <w:szCs w:val="22"/>
              </w:rPr>
            </w:pPr>
            <w:r>
              <w:rPr>
                <w:sz w:val="22"/>
                <w:szCs w:val="22"/>
              </w:rPr>
              <w:t>Y</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DEM</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A-4</w:t>
            </w:r>
          </w:p>
        </w:tc>
        <w:tc>
          <w:tcPr>
            <w:tcW w:w="313" w:type="pct"/>
            <w:vAlign w:val="center"/>
          </w:tcPr>
          <w:p w:rsidR="00AD518A" w:rsidRDefault="00AD518A" w:rsidP="00B01528">
            <w:pPr>
              <w:spacing w:before="60" w:after="60"/>
              <w:jc w:val="center"/>
              <w:rPr>
                <w:sz w:val="22"/>
                <w:szCs w:val="22"/>
              </w:rPr>
            </w:pPr>
            <w:r>
              <w:rPr>
                <w:sz w:val="22"/>
                <w:szCs w:val="22"/>
              </w:rPr>
              <w:t>475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0</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NC, computers</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A-5</w:t>
            </w:r>
          </w:p>
        </w:tc>
        <w:tc>
          <w:tcPr>
            <w:tcW w:w="313" w:type="pct"/>
            <w:vAlign w:val="center"/>
          </w:tcPr>
          <w:p w:rsidR="00AD518A" w:rsidRDefault="00AD518A" w:rsidP="00B01528">
            <w:pPr>
              <w:spacing w:before="60" w:after="60"/>
              <w:jc w:val="center"/>
              <w:rPr>
                <w:sz w:val="22"/>
                <w:szCs w:val="22"/>
              </w:rPr>
            </w:pPr>
            <w:r>
              <w:rPr>
                <w:sz w:val="22"/>
                <w:szCs w:val="22"/>
              </w:rPr>
              <w:t>445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12</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TV studio controls</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A-7</w:t>
            </w:r>
          </w:p>
        </w:tc>
        <w:tc>
          <w:tcPr>
            <w:tcW w:w="313" w:type="pct"/>
            <w:vAlign w:val="center"/>
          </w:tcPr>
          <w:p w:rsidR="00AD518A" w:rsidRDefault="00AD518A" w:rsidP="00B01528">
            <w:pPr>
              <w:spacing w:before="60" w:after="60"/>
              <w:jc w:val="center"/>
              <w:rPr>
                <w:sz w:val="22"/>
                <w:szCs w:val="22"/>
              </w:rPr>
            </w:pPr>
            <w:r>
              <w:rPr>
                <w:sz w:val="22"/>
                <w:szCs w:val="22"/>
              </w:rPr>
              <w:t>446</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70</w:t>
            </w:r>
          </w:p>
        </w:tc>
        <w:tc>
          <w:tcPr>
            <w:tcW w:w="369" w:type="pct"/>
            <w:vAlign w:val="center"/>
          </w:tcPr>
          <w:p w:rsidR="00AD518A" w:rsidRDefault="00AD518A" w:rsidP="00B01528">
            <w:pPr>
              <w:spacing w:before="60" w:after="60"/>
              <w:jc w:val="center"/>
              <w:rPr>
                <w:sz w:val="22"/>
                <w:szCs w:val="22"/>
              </w:rPr>
            </w:pPr>
            <w:r>
              <w:rPr>
                <w:sz w:val="22"/>
                <w:szCs w:val="22"/>
              </w:rPr>
              <w:t>11</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2</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Stage</w:t>
            </w:r>
          </w:p>
        </w:tc>
        <w:tc>
          <w:tcPr>
            <w:tcW w:w="313" w:type="pct"/>
            <w:vAlign w:val="center"/>
          </w:tcPr>
          <w:p w:rsidR="00AD518A" w:rsidRDefault="00AD518A" w:rsidP="00B01528">
            <w:pPr>
              <w:spacing w:before="60" w:after="60"/>
              <w:jc w:val="center"/>
              <w:rPr>
                <w:sz w:val="22"/>
                <w:szCs w:val="22"/>
              </w:rPr>
            </w:pPr>
            <w:r>
              <w:rPr>
                <w:sz w:val="22"/>
                <w:szCs w:val="22"/>
              </w:rPr>
              <w:t>436</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68</w:t>
            </w:r>
          </w:p>
        </w:tc>
        <w:tc>
          <w:tcPr>
            <w:tcW w:w="369" w:type="pct"/>
            <w:vAlign w:val="center"/>
          </w:tcPr>
          <w:p w:rsidR="00AD518A" w:rsidRDefault="00AD518A" w:rsidP="00B01528">
            <w:pPr>
              <w:spacing w:before="60" w:after="60"/>
              <w:jc w:val="center"/>
              <w:rPr>
                <w:sz w:val="22"/>
                <w:szCs w:val="22"/>
              </w:rPr>
            </w:pPr>
            <w:r>
              <w:rPr>
                <w:sz w:val="22"/>
                <w:szCs w:val="22"/>
              </w:rPr>
              <w:t>13</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3</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A-23</w:t>
            </w:r>
          </w:p>
        </w:tc>
        <w:tc>
          <w:tcPr>
            <w:tcW w:w="313" w:type="pct"/>
            <w:vAlign w:val="center"/>
          </w:tcPr>
          <w:p w:rsidR="00AD518A" w:rsidRDefault="00AD518A" w:rsidP="00B01528">
            <w:pPr>
              <w:spacing w:before="60" w:after="60"/>
              <w:jc w:val="center"/>
              <w:rPr>
                <w:sz w:val="22"/>
                <w:szCs w:val="22"/>
              </w:rPr>
            </w:pPr>
            <w:r>
              <w:rPr>
                <w:sz w:val="22"/>
                <w:szCs w:val="22"/>
              </w:rPr>
              <w:t>809</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68</w:t>
            </w:r>
          </w:p>
        </w:tc>
        <w:tc>
          <w:tcPr>
            <w:tcW w:w="369" w:type="pct"/>
            <w:vAlign w:val="center"/>
          </w:tcPr>
          <w:p w:rsidR="00AD518A" w:rsidRDefault="00AD518A" w:rsidP="00B01528">
            <w:pPr>
              <w:spacing w:before="60" w:after="60"/>
              <w:jc w:val="center"/>
              <w:rPr>
                <w:sz w:val="22"/>
                <w:szCs w:val="22"/>
              </w:rPr>
            </w:pPr>
            <w:r>
              <w:rPr>
                <w:sz w:val="22"/>
                <w:szCs w:val="22"/>
              </w:rPr>
              <w:t>19</w:t>
            </w:r>
          </w:p>
        </w:tc>
        <w:tc>
          <w:tcPr>
            <w:tcW w:w="277" w:type="pct"/>
            <w:vAlign w:val="center"/>
          </w:tcPr>
          <w:p w:rsidR="00AD518A" w:rsidRDefault="00AD518A" w:rsidP="00B01528">
            <w:pPr>
              <w:spacing w:before="60" w:after="60"/>
              <w:jc w:val="center"/>
              <w:rPr>
                <w:sz w:val="22"/>
                <w:szCs w:val="22"/>
              </w:rPr>
            </w:pPr>
            <w:r>
              <w:rPr>
                <w:sz w:val="22"/>
                <w:szCs w:val="22"/>
              </w:rPr>
              <w:t>5</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19</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AI, UF, DEM, CPs</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A-20</w:t>
            </w:r>
          </w:p>
        </w:tc>
        <w:tc>
          <w:tcPr>
            <w:tcW w:w="313" w:type="pct"/>
            <w:vAlign w:val="center"/>
          </w:tcPr>
          <w:p w:rsidR="00AD518A" w:rsidRDefault="00AD518A" w:rsidP="00B01528">
            <w:pPr>
              <w:spacing w:before="60" w:after="60"/>
              <w:jc w:val="center"/>
              <w:rPr>
                <w:sz w:val="22"/>
                <w:szCs w:val="22"/>
              </w:rPr>
            </w:pPr>
            <w:r>
              <w:rPr>
                <w:sz w:val="22"/>
                <w:szCs w:val="22"/>
              </w:rPr>
              <w:t>540</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68</w:t>
            </w:r>
          </w:p>
        </w:tc>
        <w:tc>
          <w:tcPr>
            <w:tcW w:w="369" w:type="pct"/>
            <w:vAlign w:val="center"/>
          </w:tcPr>
          <w:p w:rsidR="00AD518A" w:rsidRDefault="00AD518A" w:rsidP="00B01528">
            <w:pPr>
              <w:spacing w:before="60" w:after="60"/>
              <w:jc w:val="center"/>
              <w:rPr>
                <w:sz w:val="22"/>
                <w:szCs w:val="22"/>
              </w:rPr>
            </w:pPr>
            <w:r>
              <w:rPr>
                <w:sz w:val="22"/>
                <w:szCs w:val="22"/>
              </w:rPr>
              <w:t>15</w:t>
            </w:r>
          </w:p>
        </w:tc>
        <w:tc>
          <w:tcPr>
            <w:tcW w:w="277" w:type="pct"/>
            <w:vAlign w:val="center"/>
          </w:tcPr>
          <w:p w:rsidR="00AD518A" w:rsidRDefault="00AD518A" w:rsidP="00B01528">
            <w:pPr>
              <w:spacing w:before="60" w:after="60"/>
              <w:jc w:val="center"/>
              <w:rPr>
                <w:sz w:val="22"/>
                <w:szCs w:val="22"/>
              </w:rPr>
            </w:pPr>
            <w:r>
              <w:rPr>
                <w:sz w:val="22"/>
                <w:szCs w:val="22"/>
              </w:rPr>
              <w:t>2</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3</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NC</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A-14</w:t>
            </w:r>
          </w:p>
        </w:tc>
        <w:tc>
          <w:tcPr>
            <w:tcW w:w="313" w:type="pct"/>
            <w:vAlign w:val="center"/>
          </w:tcPr>
          <w:p w:rsidR="00AD518A" w:rsidRDefault="00AD518A" w:rsidP="00B01528">
            <w:pPr>
              <w:spacing w:before="60" w:after="60"/>
              <w:jc w:val="center"/>
              <w:rPr>
                <w:sz w:val="22"/>
                <w:szCs w:val="22"/>
              </w:rPr>
            </w:pPr>
            <w:r>
              <w:rPr>
                <w:sz w:val="22"/>
                <w:szCs w:val="22"/>
              </w:rPr>
              <w:t>684</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68</w:t>
            </w:r>
          </w:p>
        </w:tc>
        <w:tc>
          <w:tcPr>
            <w:tcW w:w="369" w:type="pct"/>
            <w:vAlign w:val="center"/>
          </w:tcPr>
          <w:p w:rsidR="00AD518A" w:rsidRDefault="00AD518A" w:rsidP="00B01528">
            <w:pPr>
              <w:spacing w:before="60" w:after="60"/>
              <w:jc w:val="center"/>
              <w:rPr>
                <w:sz w:val="22"/>
                <w:szCs w:val="22"/>
              </w:rPr>
            </w:pPr>
            <w:r>
              <w:rPr>
                <w:sz w:val="22"/>
                <w:szCs w:val="22"/>
              </w:rPr>
              <w:t>17</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3</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Y</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Instrument storage</w:t>
            </w:r>
          </w:p>
        </w:tc>
      </w:tr>
      <w:tr w:rsidR="00AD518A" w:rsidRPr="00755960" w:rsidTr="00B01528">
        <w:trPr>
          <w:cantSplit/>
          <w:trHeight w:val="560"/>
          <w:jc w:val="center"/>
        </w:trPr>
        <w:tc>
          <w:tcPr>
            <w:tcW w:w="555" w:type="pct"/>
            <w:vAlign w:val="center"/>
          </w:tcPr>
          <w:p w:rsidR="00AD518A" w:rsidRDefault="00AD518A" w:rsidP="00B01528">
            <w:pPr>
              <w:spacing w:before="60" w:after="60"/>
              <w:rPr>
                <w:sz w:val="22"/>
                <w:szCs w:val="22"/>
              </w:rPr>
            </w:pPr>
            <w:r>
              <w:rPr>
                <w:sz w:val="22"/>
                <w:szCs w:val="22"/>
              </w:rPr>
              <w:t>A-42</w:t>
            </w:r>
          </w:p>
        </w:tc>
        <w:tc>
          <w:tcPr>
            <w:tcW w:w="313" w:type="pct"/>
            <w:vAlign w:val="center"/>
          </w:tcPr>
          <w:p w:rsidR="00AD518A" w:rsidRDefault="00AD518A" w:rsidP="00B01528">
            <w:pPr>
              <w:spacing w:before="60" w:after="60"/>
              <w:jc w:val="center"/>
              <w:rPr>
                <w:sz w:val="22"/>
                <w:szCs w:val="22"/>
              </w:rPr>
            </w:pPr>
            <w:r>
              <w:rPr>
                <w:sz w:val="22"/>
                <w:szCs w:val="22"/>
              </w:rPr>
              <w:t>525</w:t>
            </w:r>
          </w:p>
        </w:tc>
        <w:tc>
          <w:tcPr>
            <w:tcW w:w="339" w:type="pct"/>
            <w:vAlign w:val="center"/>
          </w:tcPr>
          <w:p w:rsidR="00AD518A" w:rsidRDefault="00AD518A" w:rsidP="00B01528">
            <w:pPr>
              <w:spacing w:before="60" w:after="60"/>
              <w:jc w:val="center"/>
              <w:rPr>
                <w:sz w:val="22"/>
                <w:szCs w:val="22"/>
              </w:rPr>
            </w:pPr>
            <w:r>
              <w:rPr>
                <w:sz w:val="22"/>
                <w:szCs w:val="22"/>
              </w:rPr>
              <w:t>ND</w:t>
            </w:r>
          </w:p>
        </w:tc>
        <w:tc>
          <w:tcPr>
            <w:tcW w:w="277" w:type="pct"/>
            <w:vAlign w:val="center"/>
          </w:tcPr>
          <w:p w:rsidR="00AD518A" w:rsidRDefault="00AD518A" w:rsidP="00B01528">
            <w:pPr>
              <w:spacing w:before="60" w:after="60"/>
              <w:jc w:val="center"/>
              <w:rPr>
                <w:sz w:val="22"/>
                <w:szCs w:val="22"/>
              </w:rPr>
            </w:pPr>
            <w:r>
              <w:rPr>
                <w:sz w:val="22"/>
                <w:szCs w:val="22"/>
              </w:rPr>
              <w:t>66</w:t>
            </w:r>
          </w:p>
        </w:tc>
        <w:tc>
          <w:tcPr>
            <w:tcW w:w="369" w:type="pct"/>
            <w:vAlign w:val="center"/>
          </w:tcPr>
          <w:p w:rsidR="00AD518A" w:rsidRDefault="00AD518A" w:rsidP="00B01528">
            <w:pPr>
              <w:spacing w:before="60" w:after="60"/>
              <w:jc w:val="center"/>
              <w:rPr>
                <w:sz w:val="22"/>
                <w:szCs w:val="22"/>
              </w:rPr>
            </w:pPr>
            <w:r>
              <w:rPr>
                <w:sz w:val="22"/>
                <w:szCs w:val="22"/>
              </w:rPr>
              <w:t>14</w:t>
            </w:r>
          </w:p>
        </w:tc>
        <w:tc>
          <w:tcPr>
            <w:tcW w:w="277" w:type="pct"/>
            <w:vAlign w:val="center"/>
          </w:tcPr>
          <w:p w:rsidR="00AD518A" w:rsidRDefault="00AD518A" w:rsidP="00B01528">
            <w:pPr>
              <w:spacing w:before="60" w:after="60"/>
              <w:jc w:val="center"/>
              <w:rPr>
                <w:sz w:val="22"/>
                <w:szCs w:val="22"/>
              </w:rPr>
            </w:pPr>
            <w:r>
              <w:rPr>
                <w:sz w:val="22"/>
                <w:szCs w:val="22"/>
              </w:rPr>
              <w:t>3</w:t>
            </w:r>
          </w:p>
        </w:tc>
        <w:tc>
          <w:tcPr>
            <w:tcW w:w="277" w:type="pct"/>
            <w:vAlign w:val="center"/>
          </w:tcPr>
          <w:p w:rsidR="00AD518A" w:rsidRDefault="00AD518A" w:rsidP="00B01528">
            <w:pPr>
              <w:jc w:val="center"/>
              <w:rPr>
                <w:sz w:val="22"/>
                <w:szCs w:val="22"/>
              </w:rPr>
            </w:pPr>
            <w:r>
              <w:rPr>
                <w:sz w:val="22"/>
                <w:szCs w:val="22"/>
              </w:rPr>
              <w:t>ND</w:t>
            </w:r>
          </w:p>
        </w:tc>
        <w:tc>
          <w:tcPr>
            <w:tcW w:w="370" w:type="pct"/>
            <w:vAlign w:val="center"/>
          </w:tcPr>
          <w:p w:rsidR="00AD518A" w:rsidRDefault="00AD518A" w:rsidP="00B01528">
            <w:pPr>
              <w:jc w:val="center"/>
              <w:rPr>
                <w:sz w:val="22"/>
                <w:szCs w:val="22"/>
              </w:rPr>
            </w:pPr>
            <w:r>
              <w:rPr>
                <w:sz w:val="22"/>
                <w:szCs w:val="22"/>
              </w:rPr>
              <w:t>0</w:t>
            </w:r>
          </w:p>
        </w:tc>
        <w:tc>
          <w:tcPr>
            <w:tcW w:w="401" w:type="pct"/>
            <w:vAlign w:val="center"/>
          </w:tcPr>
          <w:p w:rsidR="00AD518A" w:rsidRDefault="00AD518A" w:rsidP="00B01528">
            <w:pPr>
              <w:spacing w:before="60" w:after="60"/>
              <w:jc w:val="center"/>
              <w:rPr>
                <w:sz w:val="22"/>
                <w:szCs w:val="22"/>
              </w:rPr>
            </w:pPr>
            <w:r>
              <w:rPr>
                <w:sz w:val="22"/>
                <w:szCs w:val="22"/>
              </w:rPr>
              <w:t>N</w:t>
            </w:r>
          </w:p>
        </w:tc>
        <w:tc>
          <w:tcPr>
            <w:tcW w:w="276" w:type="pct"/>
            <w:vAlign w:val="center"/>
          </w:tcPr>
          <w:p w:rsidR="00AD518A" w:rsidRDefault="00AD518A" w:rsidP="00B01528">
            <w:pPr>
              <w:spacing w:before="60" w:after="60"/>
              <w:jc w:val="center"/>
              <w:rPr>
                <w:sz w:val="22"/>
                <w:szCs w:val="22"/>
              </w:rPr>
            </w:pPr>
            <w:r>
              <w:rPr>
                <w:sz w:val="22"/>
                <w:szCs w:val="22"/>
              </w:rPr>
              <w:t>Y</w:t>
            </w:r>
          </w:p>
        </w:tc>
        <w:tc>
          <w:tcPr>
            <w:tcW w:w="278" w:type="pct"/>
            <w:vAlign w:val="center"/>
          </w:tcPr>
          <w:p w:rsidR="00AD518A" w:rsidRDefault="00AD518A" w:rsidP="00B01528">
            <w:pPr>
              <w:spacing w:before="60" w:after="60"/>
              <w:jc w:val="center"/>
              <w:rPr>
                <w:sz w:val="22"/>
                <w:szCs w:val="22"/>
              </w:rPr>
            </w:pPr>
            <w:r>
              <w:rPr>
                <w:sz w:val="22"/>
                <w:szCs w:val="22"/>
              </w:rPr>
              <w:t>N</w:t>
            </w:r>
          </w:p>
        </w:tc>
        <w:tc>
          <w:tcPr>
            <w:tcW w:w="1268" w:type="pct"/>
            <w:tcBorders>
              <w:left w:val="nil"/>
            </w:tcBorders>
            <w:vAlign w:val="center"/>
          </w:tcPr>
          <w:p w:rsidR="00AD518A" w:rsidRDefault="00AD518A" w:rsidP="00B01528">
            <w:pPr>
              <w:pStyle w:val="Header"/>
              <w:tabs>
                <w:tab w:val="clear" w:pos="4320"/>
                <w:tab w:val="clear" w:pos="8640"/>
              </w:tabs>
              <w:spacing w:before="60" w:after="60"/>
              <w:rPr>
                <w:sz w:val="22"/>
                <w:szCs w:val="22"/>
              </w:rPr>
            </w:pPr>
          </w:p>
        </w:tc>
      </w:tr>
      <w:tr w:rsidR="00AD518A" w:rsidRPr="00755960" w:rsidTr="00B01528">
        <w:trPr>
          <w:cantSplit/>
          <w:trHeight w:val="560"/>
          <w:jc w:val="center"/>
        </w:trPr>
        <w:tc>
          <w:tcPr>
            <w:tcW w:w="555" w:type="pct"/>
            <w:tcBorders>
              <w:bottom w:val="single" w:sz="12" w:space="0" w:color="000000"/>
            </w:tcBorders>
            <w:vAlign w:val="center"/>
          </w:tcPr>
          <w:p w:rsidR="00AD518A" w:rsidRDefault="00AD518A" w:rsidP="00B01528">
            <w:pPr>
              <w:spacing w:before="60" w:after="60"/>
              <w:rPr>
                <w:sz w:val="22"/>
                <w:szCs w:val="22"/>
              </w:rPr>
            </w:pPr>
            <w:r>
              <w:rPr>
                <w:sz w:val="22"/>
                <w:szCs w:val="22"/>
              </w:rPr>
              <w:t>HS- Cafeteria</w:t>
            </w:r>
          </w:p>
        </w:tc>
        <w:tc>
          <w:tcPr>
            <w:tcW w:w="313"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654</w:t>
            </w:r>
          </w:p>
        </w:tc>
        <w:tc>
          <w:tcPr>
            <w:tcW w:w="339"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ND</w:t>
            </w:r>
          </w:p>
        </w:tc>
        <w:tc>
          <w:tcPr>
            <w:tcW w:w="277"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71</w:t>
            </w:r>
          </w:p>
        </w:tc>
        <w:tc>
          <w:tcPr>
            <w:tcW w:w="369"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14</w:t>
            </w:r>
          </w:p>
        </w:tc>
        <w:tc>
          <w:tcPr>
            <w:tcW w:w="277"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5</w:t>
            </w:r>
          </w:p>
        </w:tc>
        <w:tc>
          <w:tcPr>
            <w:tcW w:w="277" w:type="pct"/>
            <w:tcBorders>
              <w:bottom w:val="single" w:sz="12" w:space="0" w:color="000000"/>
            </w:tcBorders>
            <w:vAlign w:val="center"/>
          </w:tcPr>
          <w:p w:rsidR="00AD518A" w:rsidRDefault="00AD518A" w:rsidP="00B01528">
            <w:pPr>
              <w:jc w:val="center"/>
              <w:rPr>
                <w:sz w:val="22"/>
                <w:szCs w:val="22"/>
              </w:rPr>
            </w:pPr>
            <w:r>
              <w:rPr>
                <w:sz w:val="22"/>
                <w:szCs w:val="22"/>
              </w:rPr>
              <w:t>ND</w:t>
            </w:r>
          </w:p>
        </w:tc>
        <w:tc>
          <w:tcPr>
            <w:tcW w:w="370" w:type="pct"/>
            <w:tcBorders>
              <w:bottom w:val="single" w:sz="12" w:space="0" w:color="000000"/>
            </w:tcBorders>
            <w:vAlign w:val="center"/>
          </w:tcPr>
          <w:p w:rsidR="00AD518A" w:rsidRDefault="00AD518A" w:rsidP="00B01528">
            <w:pPr>
              <w:jc w:val="center"/>
              <w:rPr>
                <w:sz w:val="22"/>
                <w:szCs w:val="22"/>
              </w:rPr>
            </w:pPr>
            <w:r>
              <w:rPr>
                <w:sz w:val="22"/>
                <w:szCs w:val="22"/>
              </w:rPr>
              <w:t>60+</w:t>
            </w:r>
          </w:p>
        </w:tc>
        <w:tc>
          <w:tcPr>
            <w:tcW w:w="401"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N</w:t>
            </w:r>
          </w:p>
        </w:tc>
        <w:tc>
          <w:tcPr>
            <w:tcW w:w="276"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Y</w:t>
            </w:r>
          </w:p>
        </w:tc>
        <w:tc>
          <w:tcPr>
            <w:tcW w:w="278" w:type="pct"/>
            <w:tcBorders>
              <w:bottom w:val="single" w:sz="12" w:space="0" w:color="000000"/>
            </w:tcBorders>
            <w:vAlign w:val="center"/>
          </w:tcPr>
          <w:p w:rsidR="00AD518A" w:rsidRDefault="00AD518A" w:rsidP="00B01528">
            <w:pPr>
              <w:spacing w:before="60" w:after="60"/>
              <w:jc w:val="center"/>
              <w:rPr>
                <w:sz w:val="22"/>
                <w:szCs w:val="22"/>
              </w:rPr>
            </w:pPr>
            <w:r>
              <w:rPr>
                <w:sz w:val="22"/>
                <w:szCs w:val="22"/>
              </w:rPr>
              <w:t>Y</w:t>
            </w:r>
          </w:p>
        </w:tc>
        <w:tc>
          <w:tcPr>
            <w:tcW w:w="1268" w:type="pct"/>
            <w:tcBorders>
              <w:left w:val="nil"/>
              <w:bottom w:val="single" w:sz="12" w:space="0" w:color="000000"/>
            </w:tcBorders>
            <w:vAlign w:val="center"/>
          </w:tcPr>
          <w:p w:rsidR="00AD518A" w:rsidRDefault="00AD518A" w:rsidP="00B01528">
            <w:pPr>
              <w:pStyle w:val="Header"/>
              <w:tabs>
                <w:tab w:val="clear" w:pos="4320"/>
                <w:tab w:val="clear" w:pos="8640"/>
              </w:tabs>
              <w:spacing w:before="60" w:after="60"/>
              <w:rPr>
                <w:sz w:val="22"/>
                <w:szCs w:val="22"/>
              </w:rPr>
            </w:pPr>
            <w:r>
              <w:rPr>
                <w:sz w:val="22"/>
                <w:szCs w:val="22"/>
              </w:rPr>
              <w:t>NC</w:t>
            </w:r>
          </w:p>
        </w:tc>
      </w:tr>
    </w:tbl>
    <w:p w:rsidR="00C12486" w:rsidRPr="00AD518A" w:rsidRDefault="00C12486" w:rsidP="00AD518A">
      <w:pPr>
        <w:spacing w:after="200" w:line="276" w:lineRule="auto"/>
        <w:rPr>
          <w:rFonts w:eastAsia="Calibri"/>
          <w:b/>
          <w:szCs w:val="24"/>
        </w:rPr>
      </w:pPr>
    </w:p>
    <w:sectPr w:rsidR="00C12486" w:rsidRPr="00AD518A" w:rsidSect="00AD518A">
      <w:headerReference w:type="even" r:id="rId41"/>
      <w:headerReference w:type="default" r:id="rId42"/>
      <w:footerReference w:type="default" r:id="rId43"/>
      <w:headerReference w:type="first" r:id="rId44"/>
      <w:footerReference w:type="first" r:id="rId4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528" w:rsidRDefault="00B01528">
      <w:r>
        <w:separator/>
      </w:r>
    </w:p>
  </w:endnote>
  <w:endnote w:type="continuationSeparator" w:id="0">
    <w:p w:rsidR="00B01528" w:rsidRDefault="00B01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7990">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8A" w:rsidRDefault="00AD5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8A" w:rsidRDefault="00AD51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250"/>
      <w:gridCol w:w="2430"/>
      <w:gridCol w:w="2520"/>
    </w:tblGrid>
    <w:tr w:rsidR="00B01528" w:rsidTr="00B01528">
      <w:trPr>
        <w:trHeight w:val="300"/>
        <w:jc w:val="center"/>
      </w:trPr>
      <w:tc>
        <w:tcPr>
          <w:tcW w:w="2880" w:type="dxa"/>
          <w:noWrap/>
          <w:vAlign w:val="center"/>
          <w:hideMark/>
        </w:tcPr>
        <w:p w:rsidR="00B01528" w:rsidRDefault="00B01528" w:rsidP="00B01528">
          <w:pPr>
            <w:rPr>
              <w:rFonts w:ascii="Times" w:hAnsi="Times" w:cs="Times"/>
              <w:sz w:val="18"/>
            </w:rPr>
          </w:pPr>
          <w:r>
            <w:rPr>
              <w:rFonts w:ascii="Times" w:hAnsi="Times" w:cs="Times"/>
              <w:sz w:val="18"/>
            </w:rPr>
            <w:t>ppm = parts per million</w:t>
          </w:r>
        </w:p>
      </w:tc>
      <w:tc>
        <w:tcPr>
          <w:tcW w:w="2700" w:type="dxa"/>
          <w:noWrap/>
          <w:vAlign w:val="center"/>
          <w:hideMark/>
        </w:tcPr>
        <w:p w:rsidR="00B01528" w:rsidRDefault="00B01528" w:rsidP="00B01528">
          <w:pPr>
            <w:rPr>
              <w:rFonts w:ascii="Times" w:hAnsi="Times" w:cs="Times"/>
              <w:sz w:val="18"/>
            </w:rPr>
          </w:pPr>
          <w:r>
            <w:rPr>
              <w:rFonts w:ascii="Times" w:hAnsi="Times" w:cs="Times"/>
              <w:sz w:val="18"/>
            </w:rPr>
            <w:t>AF = air freshener</w:t>
          </w:r>
        </w:p>
      </w:tc>
      <w:tc>
        <w:tcPr>
          <w:tcW w:w="2250" w:type="dxa"/>
          <w:noWrap/>
          <w:vAlign w:val="center"/>
          <w:hideMark/>
        </w:tcPr>
        <w:p w:rsidR="00B01528" w:rsidRDefault="00B01528" w:rsidP="00B01528">
          <w:pPr>
            <w:rPr>
              <w:rFonts w:ascii="Times" w:hAnsi="Times" w:cs="Times"/>
              <w:sz w:val="18"/>
            </w:rPr>
          </w:pPr>
          <w:r>
            <w:rPr>
              <w:rFonts w:ascii="Times" w:hAnsi="Times" w:cs="Times"/>
              <w:sz w:val="18"/>
            </w:rPr>
            <w:t>CT = ceiling tile</w:t>
          </w:r>
        </w:p>
      </w:tc>
      <w:tc>
        <w:tcPr>
          <w:tcW w:w="2430" w:type="dxa"/>
          <w:vAlign w:val="center"/>
          <w:hideMark/>
        </w:tcPr>
        <w:p w:rsidR="00B01528" w:rsidRDefault="00B01528" w:rsidP="00B0152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520" w:type="dxa"/>
          <w:vAlign w:val="center"/>
          <w:hideMark/>
        </w:tcPr>
        <w:p w:rsidR="00B01528" w:rsidRDefault="00B01528" w:rsidP="00B01528">
          <w:pPr>
            <w:rPr>
              <w:rFonts w:ascii="Times" w:hAnsi="Times" w:cs="Times"/>
              <w:sz w:val="18"/>
            </w:rPr>
          </w:pPr>
          <w:r>
            <w:rPr>
              <w:rFonts w:ascii="Times" w:hAnsi="Times" w:cs="Times"/>
              <w:sz w:val="18"/>
            </w:rPr>
            <w:t>UF = upholstered furniture</w:t>
          </w:r>
        </w:p>
      </w:tc>
    </w:tr>
    <w:tr w:rsidR="00B01528" w:rsidTr="00B01528">
      <w:trPr>
        <w:trHeight w:val="300"/>
        <w:jc w:val="center"/>
      </w:trPr>
      <w:tc>
        <w:tcPr>
          <w:tcW w:w="2880" w:type="dxa"/>
          <w:noWrap/>
          <w:vAlign w:val="center"/>
          <w:hideMark/>
        </w:tcPr>
        <w:p w:rsidR="00B01528" w:rsidRDefault="00B01528" w:rsidP="00B01528">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B01528" w:rsidRDefault="00B01528" w:rsidP="00B01528">
          <w:pPr>
            <w:rPr>
              <w:rFonts w:ascii="Times" w:hAnsi="Times" w:cs="Times"/>
              <w:sz w:val="18"/>
            </w:rPr>
          </w:pPr>
          <w:r>
            <w:rPr>
              <w:rFonts w:ascii="Times" w:hAnsi="Times" w:cs="Times"/>
              <w:sz w:val="18"/>
            </w:rPr>
            <w:t>AI = accumulated items</w:t>
          </w:r>
        </w:p>
      </w:tc>
      <w:tc>
        <w:tcPr>
          <w:tcW w:w="2250" w:type="dxa"/>
          <w:noWrap/>
          <w:vAlign w:val="center"/>
          <w:hideMark/>
        </w:tcPr>
        <w:p w:rsidR="00B01528" w:rsidRDefault="00B01528" w:rsidP="00B01528">
          <w:pPr>
            <w:rPr>
              <w:rFonts w:ascii="Times" w:hAnsi="Times" w:cs="Times"/>
              <w:sz w:val="18"/>
            </w:rPr>
          </w:pPr>
          <w:r>
            <w:rPr>
              <w:rFonts w:ascii="Times" w:hAnsi="Times" w:cs="Times"/>
              <w:sz w:val="18"/>
            </w:rPr>
            <w:t>DEM = dry erase materials</w:t>
          </w:r>
        </w:p>
      </w:tc>
      <w:tc>
        <w:tcPr>
          <w:tcW w:w="2430" w:type="dxa"/>
          <w:vAlign w:val="center"/>
          <w:hideMark/>
        </w:tcPr>
        <w:p w:rsidR="00B01528" w:rsidRDefault="00B01528" w:rsidP="00B01528">
          <w:pPr>
            <w:rPr>
              <w:rFonts w:ascii="Times" w:hAnsi="Times" w:cs="Times"/>
              <w:sz w:val="18"/>
            </w:rPr>
          </w:pPr>
          <w:r>
            <w:rPr>
              <w:rFonts w:ascii="Times" w:hAnsi="Times" w:cs="Times"/>
              <w:sz w:val="18"/>
            </w:rPr>
            <w:t>PC = photocopier</w:t>
          </w:r>
        </w:p>
      </w:tc>
      <w:tc>
        <w:tcPr>
          <w:tcW w:w="2520" w:type="dxa"/>
          <w:vAlign w:val="center"/>
          <w:hideMark/>
        </w:tcPr>
        <w:p w:rsidR="00B01528" w:rsidRDefault="00B01528" w:rsidP="00B01528">
          <w:pPr>
            <w:rPr>
              <w:rFonts w:ascii="Times" w:hAnsi="Times" w:cs="Times"/>
              <w:sz w:val="18"/>
            </w:rPr>
          </w:pPr>
          <w:r>
            <w:rPr>
              <w:rFonts w:ascii="Times" w:hAnsi="Times" w:cs="Times"/>
              <w:sz w:val="18"/>
            </w:rPr>
            <w:t>WD = water-damaged</w:t>
          </w:r>
        </w:p>
      </w:tc>
    </w:tr>
    <w:tr w:rsidR="00B01528" w:rsidTr="00B01528">
      <w:trPr>
        <w:trHeight w:val="300"/>
        <w:jc w:val="center"/>
      </w:trPr>
      <w:tc>
        <w:tcPr>
          <w:tcW w:w="2880" w:type="dxa"/>
          <w:noWrap/>
          <w:vAlign w:val="center"/>
          <w:hideMark/>
        </w:tcPr>
        <w:p w:rsidR="00B01528" w:rsidRDefault="00B01528" w:rsidP="00B01528">
          <w:pPr>
            <w:rPr>
              <w:rFonts w:ascii="Times" w:hAnsi="Times" w:cs="Times"/>
              <w:sz w:val="18"/>
            </w:rPr>
          </w:pPr>
          <w:r>
            <w:rPr>
              <w:rFonts w:ascii="Times" w:hAnsi="Times" w:cs="Times"/>
              <w:sz w:val="18"/>
            </w:rPr>
            <w:t xml:space="preserve">ND = </w:t>
          </w:r>
          <w:proofErr w:type="gramStart"/>
          <w:r>
            <w:rPr>
              <w:rFonts w:ascii="Times" w:hAnsi="Times" w:cs="Times"/>
              <w:sz w:val="18"/>
            </w:rPr>
            <w:t>non detect</w:t>
          </w:r>
          <w:proofErr w:type="gramEnd"/>
        </w:p>
      </w:tc>
      <w:tc>
        <w:tcPr>
          <w:tcW w:w="2700" w:type="dxa"/>
          <w:noWrap/>
          <w:vAlign w:val="center"/>
          <w:hideMark/>
        </w:tcPr>
        <w:p w:rsidR="00B01528" w:rsidRDefault="00B01528" w:rsidP="00B01528">
          <w:pPr>
            <w:rPr>
              <w:rFonts w:ascii="Times" w:hAnsi="Times" w:cs="Times"/>
              <w:sz w:val="18"/>
            </w:rPr>
          </w:pPr>
          <w:r>
            <w:rPr>
              <w:rFonts w:ascii="Times" w:hAnsi="Times" w:cs="Times"/>
              <w:sz w:val="18"/>
            </w:rPr>
            <w:t>CP = cleaning products</w:t>
          </w:r>
        </w:p>
      </w:tc>
      <w:tc>
        <w:tcPr>
          <w:tcW w:w="2250" w:type="dxa"/>
          <w:noWrap/>
          <w:vAlign w:val="center"/>
          <w:hideMark/>
        </w:tcPr>
        <w:p w:rsidR="00B01528" w:rsidRDefault="00B01528" w:rsidP="00B01528">
          <w:pPr>
            <w:rPr>
              <w:rFonts w:ascii="Times" w:hAnsi="Times" w:cs="Times"/>
              <w:sz w:val="18"/>
            </w:rPr>
          </w:pPr>
          <w:r>
            <w:rPr>
              <w:rFonts w:ascii="Times" w:hAnsi="Times" w:cs="Times"/>
              <w:sz w:val="18"/>
            </w:rPr>
            <w:t>HS = hand sanitizer</w:t>
          </w:r>
        </w:p>
      </w:tc>
      <w:tc>
        <w:tcPr>
          <w:tcW w:w="2430" w:type="dxa"/>
          <w:vAlign w:val="center"/>
        </w:tcPr>
        <w:p w:rsidR="00B01528" w:rsidRDefault="00B01528" w:rsidP="00B01528">
          <w:pPr>
            <w:rPr>
              <w:rFonts w:ascii="Times" w:hAnsi="Times" w:cs="Times"/>
              <w:sz w:val="18"/>
            </w:rPr>
          </w:pPr>
          <w:r>
            <w:rPr>
              <w:rFonts w:ascii="Times" w:hAnsi="Times" w:cs="Times"/>
              <w:sz w:val="18"/>
            </w:rPr>
            <w:t>PF = personal fan</w:t>
          </w:r>
        </w:p>
      </w:tc>
      <w:tc>
        <w:tcPr>
          <w:tcW w:w="2520" w:type="dxa"/>
          <w:vAlign w:val="center"/>
        </w:tcPr>
        <w:p w:rsidR="00B01528" w:rsidRDefault="00B01528" w:rsidP="00B01528">
          <w:pPr>
            <w:rPr>
              <w:rFonts w:ascii="Times" w:hAnsi="Times" w:cs="Times"/>
              <w:sz w:val="18"/>
            </w:rPr>
          </w:pPr>
        </w:p>
      </w:tc>
    </w:tr>
  </w:tbl>
  <w:p w:rsidR="00B01528" w:rsidRDefault="00B01528" w:rsidP="00B01528">
    <w:pPr>
      <w:tabs>
        <w:tab w:val="left" w:pos="9180"/>
      </w:tabs>
      <w:rPr>
        <w:b/>
        <w:sz w:val="20"/>
      </w:rPr>
    </w:pPr>
  </w:p>
  <w:p w:rsidR="00B01528" w:rsidRDefault="00B01528" w:rsidP="00B0152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01528" w:rsidTr="00B01528">
      <w:tc>
        <w:tcPr>
          <w:tcW w:w="2718" w:type="dxa"/>
          <w:tcBorders>
            <w:top w:val="single" w:sz="18" w:space="0" w:color="auto"/>
          </w:tcBorders>
        </w:tcPr>
        <w:p w:rsidR="00B01528" w:rsidRDefault="00B01528" w:rsidP="00B01528">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B01528" w:rsidRPr="00EF358C" w:rsidRDefault="00B01528" w:rsidP="00B01528">
          <w:pPr>
            <w:rPr>
              <w:sz w:val="20"/>
            </w:rPr>
          </w:pPr>
          <w:r w:rsidRPr="00EF358C">
            <w:rPr>
              <w:sz w:val="20"/>
            </w:rPr>
            <w:t>&lt; 800 = preferable</w:t>
          </w:r>
        </w:p>
      </w:tc>
      <w:tc>
        <w:tcPr>
          <w:tcW w:w="3600" w:type="dxa"/>
          <w:tcBorders>
            <w:top w:val="single" w:sz="18" w:space="0" w:color="auto"/>
          </w:tcBorders>
        </w:tcPr>
        <w:p w:rsidR="00B01528" w:rsidRDefault="00B01528" w:rsidP="00B01528">
          <w:pPr>
            <w:jc w:val="right"/>
            <w:rPr>
              <w:sz w:val="20"/>
            </w:rPr>
          </w:pPr>
          <w:r>
            <w:rPr>
              <w:sz w:val="20"/>
            </w:rPr>
            <w:t>Temperature:</w:t>
          </w:r>
        </w:p>
      </w:tc>
      <w:tc>
        <w:tcPr>
          <w:tcW w:w="3420" w:type="dxa"/>
          <w:tcBorders>
            <w:top w:val="single" w:sz="18" w:space="0" w:color="auto"/>
          </w:tcBorders>
        </w:tcPr>
        <w:p w:rsidR="00B01528" w:rsidRDefault="00B01528" w:rsidP="00B01528">
          <w:pPr>
            <w:rPr>
              <w:sz w:val="20"/>
            </w:rPr>
          </w:pPr>
          <w:r>
            <w:rPr>
              <w:sz w:val="20"/>
            </w:rPr>
            <w:t>70 - 78 °F</w:t>
          </w:r>
        </w:p>
      </w:tc>
    </w:tr>
    <w:tr w:rsidR="00B01528" w:rsidTr="00B01528">
      <w:tc>
        <w:tcPr>
          <w:tcW w:w="2718" w:type="dxa"/>
          <w:tcBorders>
            <w:bottom w:val="single" w:sz="18" w:space="0" w:color="auto"/>
          </w:tcBorders>
        </w:tcPr>
        <w:p w:rsidR="00B01528" w:rsidRDefault="00B01528" w:rsidP="00B01528">
          <w:pPr>
            <w:jc w:val="right"/>
            <w:rPr>
              <w:sz w:val="20"/>
            </w:rPr>
          </w:pPr>
        </w:p>
      </w:tc>
      <w:tc>
        <w:tcPr>
          <w:tcW w:w="4860" w:type="dxa"/>
          <w:tcBorders>
            <w:bottom w:val="single" w:sz="18" w:space="0" w:color="auto"/>
          </w:tcBorders>
        </w:tcPr>
        <w:p w:rsidR="00B01528" w:rsidRPr="00EF358C" w:rsidRDefault="00B01528" w:rsidP="00B01528">
          <w:pPr>
            <w:rPr>
              <w:sz w:val="20"/>
            </w:rPr>
          </w:pPr>
          <w:r w:rsidRPr="00EF358C">
            <w:rPr>
              <w:sz w:val="20"/>
            </w:rPr>
            <w:t>&gt; 800 ppm = indicative of ventilation problems</w:t>
          </w:r>
        </w:p>
      </w:tc>
      <w:tc>
        <w:tcPr>
          <w:tcW w:w="3600" w:type="dxa"/>
          <w:tcBorders>
            <w:bottom w:val="single" w:sz="18" w:space="0" w:color="auto"/>
          </w:tcBorders>
        </w:tcPr>
        <w:p w:rsidR="00B01528" w:rsidRDefault="00B01528" w:rsidP="00B01528">
          <w:pPr>
            <w:jc w:val="right"/>
            <w:rPr>
              <w:sz w:val="20"/>
            </w:rPr>
          </w:pPr>
          <w:r>
            <w:rPr>
              <w:sz w:val="20"/>
            </w:rPr>
            <w:t>Relative Humidity:</w:t>
          </w:r>
        </w:p>
      </w:tc>
      <w:tc>
        <w:tcPr>
          <w:tcW w:w="3420" w:type="dxa"/>
          <w:tcBorders>
            <w:bottom w:val="single" w:sz="18" w:space="0" w:color="auto"/>
          </w:tcBorders>
        </w:tcPr>
        <w:p w:rsidR="00B01528" w:rsidRDefault="00B01528" w:rsidP="00B01528">
          <w:pPr>
            <w:rPr>
              <w:sz w:val="20"/>
            </w:rPr>
          </w:pPr>
          <w:r>
            <w:rPr>
              <w:sz w:val="20"/>
            </w:rPr>
            <w:t>40 - 60%</w:t>
          </w:r>
        </w:p>
      </w:tc>
    </w:tr>
  </w:tbl>
  <w:p w:rsidR="00B01528" w:rsidRDefault="00B01528" w:rsidP="00B01528">
    <w:pPr>
      <w:pStyle w:val="Footer"/>
      <w:jc w:val="center"/>
    </w:pPr>
  </w:p>
  <w:p w:rsidR="00B01528" w:rsidRPr="00331BE2" w:rsidRDefault="00B01528" w:rsidP="00B0152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47990">
      <w:rPr>
        <w:rStyle w:val="PageNumber"/>
        <w:noProof/>
        <w:sz w:val="22"/>
        <w:szCs w:val="22"/>
      </w:rPr>
      <w:t>5</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250"/>
      <w:gridCol w:w="2430"/>
      <w:gridCol w:w="2520"/>
    </w:tblGrid>
    <w:tr w:rsidR="00B01528" w:rsidTr="00B01528">
      <w:trPr>
        <w:trHeight w:val="300"/>
        <w:jc w:val="center"/>
      </w:trPr>
      <w:tc>
        <w:tcPr>
          <w:tcW w:w="2880" w:type="dxa"/>
          <w:noWrap/>
          <w:vAlign w:val="center"/>
          <w:hideMark/>
        </w:tcPr>
        <w:p w:rsidR="00B01528" w:rsidRDefault="00B01528">
          <w:pPr>
            <w:rPr>
              <w:rFonts w:ascii="Times" w:hAnsi="Times" w:cs="Times"/>
              <w:sz w:val="18"/>
            </w:rPr>
          </w:pPr>
          <w:r>
            <w:rPr>
              <w:rFonts w:ascii="Times" w:hAnsi="Times" w:cs="Times"/>
              <w:sz w:val="18"/>
            </w:rPr>
            <w:t>ppm = parts per million</w:t>
          </w:r>
        </w:p>
      </w:tc>
      <w:tc>
        <w:tcPr>
          <w:tcW w:w="2700" w:type="dxa"/>
          <w:noWrap/>
          <w:vAlign w:val="center"/>
          <w:hideMark/>
        </w:tcPr>
        <w:p w:rsidR="00B01528" w:rsidRDefault="00B01528">
          <w:pPr>
            <w:rPr>
              <w:rFonts w:ascii="Times" w:hAnsi="Times" w:cs="Times"/>
              <w:sz w:val="18"/>
            </w:rPr>
          </w:pPr>
          <w:r>
            <w:rPr>
              <w:rFonts w:ascii="Times" w:hAnsi="Times" w:cs="Times"/>
              <w:sz w:val="18"/>
            </w:rPr>
            <w:t>AF = air freshener</w:t>
          </w:r>
        </w:p>
      </w:tc>
      <w:tc>
        <w:tcPr>
          <w:tcW w:w="2250" w:type="dxa"/>
          <w:noWrap/>
          <w:vAlign w:val="center"/>
          <w:hideMark/>
        </w:tcPr>
        <w:p w:rsidR="00B01528" w:rsidRDefault="00B01528">
          <w:pPr>
            <w:rPr>
              <w:rFonts w:ascii="Times" w:hAnsi="Times" w:cs="Times"/>
              <w:sz w:val="18"/>
            </w:rPr>
          </w:pPr>
          <w:r>
            <w:rPr>
              <w:rFonts w:ascii="Times" w:hAnsi="Times" w:cs="Times"/>
              <w:sz w:val="18"/>
            </w:rPr>
            <w:t>CT = ceiling tile</w:t>
          </w:r>
        </w:p>
      </w:tc>
      <w:tc>
        <w:tcPr>
          <w:tcW w:w="2430" w:type="dxa"/>
          <w:vAlign w:val="center"/>
          <w:hideMark/>
        </w:tcPr>
        <w:p w:rsidR="00B01528" w:rsidRDefault="00B0152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520" w:type="dxa"/>
          <w:vAlign w:val="center"/>
          <w:hideMark/>
        </w:tcPr>
        <w:p w:rsidR="00B01528" w:rsidRDefault="00B01528">
          <w:pPr>
            <w:rPr>
              <w:rFonts w:ascii="Times" w:hAnsi="Times" w:cs="Times"/>
              <w:sz w:val="18"/>
            </w:rPr>
          </w:pPr>
          <w:r>
            <w:rPr>
              <w:rFonts w:ascii="Times" w:hAnsi="Times" w:cs="Times"/>
              <w:sz w:val="18"/>
            </w:rPr>
            <w:t>UF = upholstered furniture</w:t>
          </w:r>
        </w:p>
      </w:tc>
    </w:tr>
    <w:tr w:rsidR="00B01528" w:rsidTr="00B01528">
      <w:trPr>
        <w:trHeight w:val="300"/>
        <w:jc w:val="center"/>
      </w:trPr>
      <w:tc>
        <w:tcPr>
          <w:tcW w:w="2880" w:type="dxa"/>
          <w:noWrap/>
          <w:vAlign w:val="center"/>
          <w:hideMark/>
        </w:tcPr>
        <w:p w:rsidR="00B01528" w:rsidRDefault="00B01528">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hideMark/>
        </w:tcPr>
        <w:p w:rsidR="00B01528" w:rsidRDefault="00B01528">
          <w:pPr>
            <w:rPr>
              <w:rFonts w:ascii="Times" w:hAnsi="Times" w:cs="Times"/>
              <w:sz w:val="18"/>
            </w:rPr>
          </w:pPr>
          <w:r>
            <w:rPr>
              <w:rFonts w:ascii="Times" w:hAnsi="Times" w:cs="Times"/>
              <w:sz w:val="18"/>
            </w:rPr>
            <w:t>AI = accumulated items</w:t>
          </w:r>
        </w:p>
      </w:tc>
      <w:tc>
        <w:tcPr>
          <w:tcW w:w="2250" w:type="dxa"/>
          <w:noWrap/>
          <w:vAlign w:val="center"/>
          <w:hideMark/>
        </w:tcPr>
        <w:p w:rsidR="00B01528" w:rsidRDefault="00B01528">
          <w:pPr>
            <w:rPr>
              <w:rFonts w:ascii="Times" w:hAnsi="Times" w:cs="Times"/>
              <w:sz w:val="18"/>
            </w:rPr>
          </w:pPr>
          <w:r>
            <w:rPr>
              <w:rFonts w:ascii="Times" w:hAnsi="Times" w:cs="Times"/>
              <w:sz w:val="18"/>
            </w:rPr>
            <w:t>DEM = dry erase materials</w:t>
          </w:r>
        </w:p>
      </w:tc>
      <w:tc>
        <w:tcPr>
          <w:tcW w:w="2430" w:type="dxa"/>
          <w:vAlign w:val="center"/>
          <w:hideMark/>
        </w:tcPr>
        <w:p w:rsidR="00B01528" w:rsidRDefault="00B01528">
          <w:pPr>
            <w:rPr>
              <w:rFonts w:ascii="Times" w:hAnsi="Times" w:cs="Times"/>
              <w:sz w:val="18"/>
            </w:rPr>
          </w:pPr>
          <w:r>
            <w:rPr>
              <w:rFonts w:ascii="Times" w:hAnsi="Times" w:cs="Times"/>
              <w:sz w:val="18"/>
            </w:rPr>
            <w:t>PC = photocopier</w:t>
          </w:r>
        </w:p>
      </w:tc>
      <w:tc>
        <w:tcPr>
          <w:tcW w:w="2520" w:type="dxa"/>
          <w:vAlign w:val="center"/>
          <w:hideMark/>
        </w:tcPr>
        <w:p w:rsidR="00B01528" w:rsidRDefault="00B01528">
          <w:pPr>
            <w:rPr>
              <w:rFonts w:ascii="Times" w:hAnsi="Times" w:cs="Times"/>
              <w:sz w:val="18"/>
            </w:rPr>
          </w:pPr>
          <w:r>
            <w:rPr>
              <w:rFonts w:ascii="Times" w:hAnsi="Times" w:cs="Times"/>
              <w:sz w:val="18"/>
            </w:rPr>
            <w:t>WD = water-damaged</w:t>
          </w:r>
        </w:p>
      </w:tc>
    </w:tr>
    <w:tr w:rsidR="00B01528" w:rsidTr="00B01528">
      <w:trPr>
        <w:trHeight w:val="300"/>
        <w:jc w:val="center"/>
      </w:trPr>
      <w:tc>
        <w:tcPr>
          <w:tcW w:w="2880" w:type="dxa"/>
          <w:noWrap/>
          <w:vAlign w:val="center"/>
          <w:hideMark/>
        </w:tcPr>
        <w:p w:rsidR="00B01528" w:rsidRDefault="00B01528">
          <w:pPr>
            <w:rPr>
              <w:rFonts w:ascii="Times" w:hAnsi="Times" w:cs="Times"/>
              <w:sz w:val="18"/>
            </w:rPr>
          </w:pPr>
          <w:r>
            <w:rPr>
              <w:rFonts w:ascii="Times" w:hAnsi="Times" w:cs="Times"/>
              <w:sz w:val="18"/>
            </w:rPr>
            <w:t xml:space="preserve">ND = </w:t>
          </w:r>
          <w:proofErr w:type="gramStart"/>
          <w:r>
            <w:rPr>
              <w:rFonts w:ascii="Times" w:hAnsi="Times" w:cs="Times"/>
              <w:sz w:val="18"/>
            </w:rPr>
            <w:t>non detect</w:t>
          </w:r>
          <w:proofErr w:type="gramEnd"/>
        </w:p>
      </w:tc>
      <w:tc>
        <w:tcPr>
          <w:tcW w:w="2700" w:type="dxa"/>
          <w:noWrap/>
          <w:vAlign w:val="center"/>
          <w:hideMark/>
        </w:tcPr>
        <w:p w:rsidR="00B01528" w:rsidRDefault="00B01528">
          <w:pPr>
            <w:rPr>
              <w:rFonts w:ascii="Times" w:hAnsi="Times" w:cs="Times"/>
              <w:sz w:val="18"/>
            </w:rPr>
          </w:pPr>
          <w:r>
            <w:rPr>
              <w:rFonts w:ascii="Times" w:hAnsi="Times" w:cs="Times"/>
              <w:sz w:val="18"/>
            </w:rPr>
            <w:t>CP = cleaning products</w:t>
          </w:r>
        </w:p>
      </w:tc>
      <w:tc>
        <w:tcPr>
          <w:tcW w:w="2250" w:type="dxa"/>
          <w:noWrap/>
          <w:vAlign w:val="center"/>
          <w:hideMark/>
        </w:tcPr>
        <w:p w:rsidR="00B01528" w:rsidRDefault="00B01528">
          <w:pPr>
            <w:rPr>
              <w:rFonts w:ascii="Times" w:hAnsi="Times" w:cs="Times"/>
              <w:sz w:val="18"/>
            </w:rPr>
          </w:pPr>
          <w:r>
            <w:rPr>
              <w:rFonts w:ascii="Times" w:hAnsi="Times" w:cs="Times"/>
              <w:sz w:val="18"/>
            </w:rPr>
            <w:t>HS = hand sanitizer</w:t>
          </w:r>
        </w:p>
      </w:tc>
      <w:tc>
        <w:tcPr>
          <w:tcW w:w="2430" w:type="dxa"/>
          <w:vAlign w:val="center"/>
        </w:tcPr>
        <w:p w:rsidR="00B01528" w:rsidRDefault="00B01528">
          <w:pPr>
            <w:rPr>
              <w:rFonts w:ascii="Times" w:hAnsi="Times" w:cs="Times"/>
              <w:sz w:val="18"/>
            </w:rPr>
          </w:pPr>
          <w:r>
            <w:rPr>
              <w:rFonts w:ascii="Times" w:hAnsi="Times" w:cs="Times"/>
              <w:sz w:val="18"/>
            </w:rPr>
            <w:t>PF = personal fan</w:t>
          </w:r>
        </w:p>
      </w:tc>
      <w:tc>
        <w:tcPr>
          <w:tcW w:w="2520" w:type="dxa"/>
          <w:vAlign w:val="center"/>
        </w:tcPr>
        <w:p w:rsidR="00B01528" w:rsidRDefault="00B01528">
          <w:pPr>
            <w:rPr>
              <w:rFonts w:ascii="Times" w:hAnsi="Times" w:cs="Times"/>
              <w:sz w:val="18"/>
            </w:rPr>
          </w:pPr>
        </w:p>
      </w:tc>
    </w:tr>
  </w:tbl>
  <w:p w:rsidR="00B01528" w:rsidRDefault="00B01528" w:rsidP="00B01528">
    <w:pPr>
      <w:tabs>
        <w:tab w:val="left" w:pos="9180"/>
      </w:tabs>
      <w:rPr>
        <w:b/>
        <w:sz w:val="20"/>
      </w:rPr>
    </w:pPr>
  </w:p>
  <w:p w:rsidR="00B01528" w:rsidRDefault="00B01528" w:rsidP="00B0152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01528" w:rsidTr="00B01528">
      <w:tc>
        <w:tcPr>
          <w:tcW w:w="2718" w:type="dxa"/>
          <w:tcBorders>
            <w:top w:val="single" w:sz="18" w:space="0" w:color="auto"/>
          </w:tcBorders>
        </w:tcPr>
        <w:p w:rsidR="00B01528" w:rsidRDefault="00B01528" w:rsidP="00B01528">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B01528" w:rsidRPr="00EF358C" w:rsidRDefault="00B01528" w:rsidP="00B01528">
          <w:pPr>
            <w:rPr>
              <w:sz w:val="20"/>
            </w:rPr>
          </w:pPr>
          <w:r w:rsidRPr="00EF358C">
            <w:rPr>
              <w:sz w:val="20"/>
            </w:rPr>
            <w:t>&lt; 800 = preferable</w:t>
          </w:r>
        </w:p>
      </w:tc>
      <w:tc>
        <w:tcPr>
          <w:tcW w:w="3600" w:type="dxa"/>
          <w:tcBorders>
            <w:top w:val="single" w:sz="18" w:space="0" w:color="auto"/>
          </w:tcBorders>
        </w:tcPr>
        <w:p w:rsidR="00B01528" w:rsidRDefault="00B01528" w:rsidP="00B01528">
          <w:pPr>
            <w:jc w:val="right"/>
            <w:rPr>
              <w:sz w:val="20"/>
            </w:rPr>
          </w:pPr>
          <w:r>
            <w:rPr>
              <w:sz w:val="20"/>
            </w:rPr>
            <w:t>Temperature:</w:t>
          </w:r>
        </w:p>
      </w:tc>
      <w:tc>
        <w:tcPr>
          <w:tcW w:w="3420" w:type="dxa"/>
          <w:tcBorders>
            <w:top w:val="single" w:sz="18" w:space="0" w:color="auto"/>
          </w:tcBorders>
        </w:tcPr>
        <w:p w:rsidR="00B01528" w:rsidRDefault="00B01528" w:rsidP="00B01528">
          <w:pPr>
            <w:rPr>
              <w:sz w:val="20"/>
            </w:rPr>
          </w:pPr>
          <w:r>
            <w:rPr>
              <w:sz w:val="20"/>
            </w:rPr>
            <w:t>70 - 78 °F</w:t>
          </w:r>
        </w:p>
      </w:tc>
    </w:tr>
    <w:tr w:rsidR="00B01528" w:rsidTr="00B01528">
      <w:tc>
        <w:tcPr>
          <w:tcW w:w="2718" w:type="dxa"/>
          <w:tcBorders>
            <w:bottom w:val="single" w:sz="18" w:space="0" w:color="auto"/>
          </w:tcBorders>
        </w:tcPr>
        <w:p w:rsidR="00B01528" w:rsidRDefault="00B01528" w:rsidP="00B01528">
          <w:pPr>
            <w:jc w:val="right"/>
            <w:rPr>
              <w:sz w:val="20"/>
            </w:rPr>
          </w:pPr>
        </w:p>
      </w:tc>
      <w:tc>
        <w:tcPr>
          <w:tcW w:w="4860" w:type="dxa"/>
          <w:tcBorders>
            <w:bottom w:val="single" w:sz="18" w:space="0" w:color="auto"/>
          </w:tcBorders>
        </w:tcPr>
        <w:p w:rsidR="00B01528" w:rsidRPr="00EF358C" w:rsidRDefault="00B01528" w:rsidP="00B01528">
          <w:pPr>
            <w:rPr>
              <w:sz w:val="20"/>
            </w:rPr>
          </w:pPr>
          <w:r w:rsidRPr="00EF358C">
            <w:rPr>
              <w:sz w:val="20"/>
            </w:rPr>
            <w:t>&gt; 800 ppm = indicative of ventilation problems</w:t>
          </w:r>
        </w:p>
      </w:tc>
      <w:tc>
        <w:tcPr>
          <w:tcW w:w="3600" w:type="dxa"/>
          <w:tcBorders>
            <w:bottom w:val="single" w:sz="18" w:space="0" w:color="auto"/>
          </w:tcBorders>
        </w:tcPr>
        <w:p w:rsidR="00B01528" w:rsidRDefault="00B01528" w:rsidP="00B01528">
          <w:pPr>
            <w:jc w:val="right"/>
            <w:rPr>
              <w:sz w:val="20"/>
            </w:rPr>
          </w:pPr>
          <w:r>
            <w:rPr>
              <w:sz w:val="20"/>
            </w:rPr>
            <w:t>Relative Humidity:</w:t>
          </w:r>
        </w:p>
      </w:tc>
      <w:tc>
        <w:tcPr>
          <w:tcW w:w="3420" w:type="dxa"/>
          <w:tcBorders>
            <w:bottom w:val="single" w:sz="18" w:space="0" w:color="auto"/>
          </w:tcBorders>
        </w:tcPr>
        <w:p w:rsidR="00B01528" w:rsidRDefault="00B01528" w:rsidP="00B01528">
          <w:pPr>
            <w:rPr>
              <w:sz w:val="20"/>
            </w:rPr>
          </w:pPr>
          <w:r>
            <w:rPr>
              <w:sz w:val="20"/>
            </w:rPr>
            <w:t>40 - 60%</w:t>
          </w:r>
        </w:p>
      </w:tc>
    </w:tr>
  </w:tbl>
  <w:p w:rsidR="00B01528" w:rsidRDefault="00B01528" w:rsidP="00B01528">
    <w:pPr>
      <w:pStyle w:val="Footer"/>
      <w:jc w:val="center"/>
    </w:pPr>
  </w:p>
  <w:p w:rsidR="00B01528" w:rsidRPr="00A7353A" w:rsidRDefault="00B01528" w:rsidP="00B0152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47990">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528" w:rsidRDefault="00B01528">
      <w:r>
        <w:separator/>
      </w:r>
    </w:p>
  </w:footnote>
  <w:footnote w:type="continuationSeparator" w:id="0">
    <w:p w:rsidR="00B01528" w:rsidRDefault="00B01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8A" w:rsidRDefault="00AD5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8A" w:rsidRDefault="00AD5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8A" w:rsidRDefault="00AD51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28" w:rsidRDefault="00B0152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1528" w:rsidRDefault="00B015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3"/>
      <w:gridCol w:w="4808"/>
      <w:gridCol w:w="2467"/>
      <w:gridCol w:w="2332"/>
    </w:tblGrid>
    <w:tr w:rsidR="00B01528" w:rsidTr="00B01528">
      <w:trPr>
        <w:cantSplit/>
      </w:trPr>
      <w:tc>
        <w:tcPr>
          <w:tcW w:w="12258" w:type="dxa"/>
          <w:gridSpan w:val="3"/>
        </w:tcPr>
        <w:p w:rsidR="00B01528" w:rsidRPr="00AA0C96" w:rsidRDefault="00B01528" w:rsidP="00B01528">
          <w:pPr>
            <w:pStyle w:val="Header"/>
            <w:spacing w:before="60" w:after="60"/>
            <w:rPr>
              <w:b/>
              <w:sz w:val="22"/>
            </w:rPr>
          </w:pPr>
          <w:r>
            <w:rPr>
              <w:b/>
              <w:sz w:val="22"/>
            </w:rPr>
            <w:t xml:space="preserve">Location: </w:t>
          </w:r>
          <w:r>
            <w:rPr>
              <w:b/>
              <w:szCs w:val="24"/>
            </w:rPr>
            <w:t>North Reading High School</w:t>
          </w:r>
        </w:p>
      </w:tc>
      <w:tc>
        <w:tcPr>
          <w:tcW w:w="2358" w:type="dxa"/>
        </w:tcPr>
        <w:p w:rsidR="00B01528" w:rsidRPr="00AA0C96" w:rsidRDefault="00B01528" w:rsidP="00B01528">
          <w:pPr>
            <w:pStyle w:val="Header"/>
            <w:tabs>
              <w:tab w:val="clear" w:pos="4320"/>
              <w:tab w:val="clear" w:pos="8640"/>
            </w:tabs>
            <w:spacing w:before="60" w:after="60"/>
            <w:rPr>
              <w:b/>
              <w:sz w:val="22"/>
            </w:rPr>
          </w:pPr>
          <w:r w:rsidRPr="00AA0C96">
            <w:rPr>
              <w:b/>
              <w:sz w:val="22"/>
            </w:rPr>
            <w:t>Indoor Air Results</w:t>
          </w:r>
        </w:p>
      </w:tc>
    </w:tr>
    <w:tr w:rsidR="00B01528" w:rsidTr="00B01528">
      <w:trPr>
        <w:cantSplit/>
      </w:trPr>
      <w:tc>
        <w:tcPr>
          <w:tcW w:w="4872" w:type="dxa"/>
        </w:tcPr>
        <w:p w:rsidR="00B01528" w:rsidRPr="00AA0C96" w:rsidRDefault="00B01528" w:rsidP="00B01528">
          <w:pPr>
            <w:pStyle w:val="Header"/>
            <w:tabs>
              <w:tab w:val="clear" w:pos="4320"/>
              <w:tab w:val="clear" w:pos="8640"/>
            </w:tabs>
            <w:spacing w:before="60" w:after="60"/>
            <w:rPr>
              <w:b/>
              <w:sz w:val="22"/>
            </w:rPr>
          </w:pPr>
          <w:r w:rsidRPr="00AA0C96">
            <w:rPr>
              <w:b/>
              <w:sz w:val="22"/>
            </w:rPr>
            <w:t xml:space="preserve">Address: </w:t>
          </w:r>
          <w:r w:rsidRPr="000C7CE9">
            <w:rPr>
              <w:b/>
              <w:sz w:val="22"/>
            </w:rPr>
            <w:t>189 Park St, North Reading, MA</w:t>
          </w:r>
        </w:p>
      </w:tc>
      <w:tc>
        <w:tcPr>
          <w:tcW w:w="4872" w:type="dxa"/>
        </w:tcPr>
        <w:p w:rsidR="00B01528" w:rsidRPr="00AA0C96" w:rsidRDefault="00B01528" w:rsidP="00B0152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B01528" w:rsidRPr="00AA0C96" w:rsidRDefault="00B01528" w:rsidP="00B01528">
          <w:pPr>
            <w:pStyle w:val="Header"/>
            <w:tabs>
              <w:tab w:val="clear" w:pos="4320"/>
              <w:tab w:val="clear" w:pos="8640"/>
            </w:tabs>
            <w:spacing w:before="60" w:after="60"/>
            <w:rPr>
              <w:b/>
              <w:sz w:val="22"/>
            </w:rPr>
          </w:pPr>
        </w:p>
      </w:tc>
      <w:tc>
        <w:tcPr>
          <w:tcW w:w="2358" w:type="dxa"/>
        </w:tcPr>
        <w:p w:rsidR="00B01528" w:rsidRPr="00AA0C96" w:rsidRDefault="00B01528" w:rsidP="00B01528">
          <w:pPr>
            <w:pStyle w:val="Header"/>
            <w:tabs>
              <w:tab w:val="clear" w:pos="4320"/>
              <w:tab w:val="clear" w:pos="8640"/>
            </w:tabs>
            <w:spacing w:before="60" w:after="60"/>
            <w:rPr>
              <w:b/>
              <w:sz w:val="22"/>
            </w:rPr>
          </w:pPr>
          <w:r w:rsidRPr="00AA0C96">
            <w:rPr>
              <w:b/>
              <w:sz w:val="22"/>
            </w:rPr>
            <w:t>Date</w:t>
          </w:r>
          <w:r>
            <w:rPr>
              <w:b/>
              <w:sz w:val="22"/>
            </w:rPr>
            <w:t>: 2/12/2019</w:t>
          </w:r>
        </w:p>
      </w:tc>
    </w:tr>
  </w:tbl>
  <w:p w:rsidR="00B01528" w:rsidRPr="00EC38EA" w:rsidRDefault="00B01528" w:rsidP="00B015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3"/>
      <w:gridCol w:w="4808"/>
      <w:gridCol w:w="2467"/>
      <w:gridCol w:w="2332"/>
    </w:tblGrid>
    <w:tr w:rsidR="00B01528" w:rsidTr="00B01528">
      <w:trPr>
        <w:cantSplit/>
      </w:trPr>
      <w:tc>
        <w:tcPr>
          <w:tcW w:w="12258" w:type="dxa"/>
          <w:gridSpan w:val="3"/>
        </w:tcPr>
        <w:p w:rsidR="00B01528" w:rsidRPr="00AA0C96" w:rsidRDefault="00B01528" w:rsidP="00B01528">
          <w:pPr>
            <w:pStyle w:val="Header"/>
            <w:spacing w:before="60" w:after="60"/>
            <w:rPr>
              <w:b/>
              <w:sz w:val="22"/>
            </w:rPr>
          </w:pPr>
          <w:r>
            <w:rPr>
              <w:b/>
              <w:sz w:val="22"/>
            </w:rPr>
            <w:t xml:space="preserve">Location: </w:t>
          </w:r>
          <w:r>
            <w:rPr>
              <w:b/>
              <w:szCs w:val="24"/>
            </w:rPr>
            <w:t>North Reading High School</w:t>
          </w:r>
        </w:p>
      </w:tc>
      <w:tc>
        <w:tcPr>
          <w:tcW w:w="2358" w:type="dxa"/>
        </w:tcPr>
        <w:p w:rsidR="00B01528" w:rsidRPr="00AA0C96" w:rsidRDefault="00B01528" w:rsidP="00B01528">
          <w:pPr>
            <w:pStyle w:val="Header"/>
            <w:tabs>
              <w:tab w:val="clear" w:pos="4320"/>
              <w:tab w:val="clear" w:pos="8640"/>
            </w:tabs>
            <w:spacing w:before="60" w:after="60"/>
            <w:rPr>
              <w:b/>
              <w:sz w:val="22"/>
            </w:rPr>
          </w:pPr>
          <w:r w:rsidRPr="00AA0C96">
            <w:rPr>
              <w:b/>
              <w:sz w:val="22"/>
            </w:rPr>
            <w:t>Indoor Air Results</w:t>
          </w:r>
        </w:p>
      </w:tc>
    </w:tr>
    <w:tr w:rsidR="00B01528" w:rsidTr="00B01528">
      <w:trPr>
        <w:cantSplit/>
      </w:trPr>
      <w:tc>
        <w:tcPr>
          <w:tcW w:w="4872" w:type="dxa"/>
        </w:tcPr>
        <w:p w:rsidR="00B01528" w:rsidRPr="00AA0C96" w:rsidRDefault="00B01528" w:rsidP="00B01528">
          <w:pPr>
            <w:pStyle w:val="Header"/>
            <w:tabs>
              <w:tab w:val="clear" w:pos="4320"/>
              <w:tab w:val="clear" w:pos="8640"/>
            </w:tabs>
            <w:spacing w:before="60" w:after="60"/>
            <w:rPr>
              <w:b/>
              <w:sz w:val="22"/>
            </w:rPr>
          </w:pPr>
          <w:r w:rsidRPr="00AA0C96">
            <w:rPr>
              <w:b/>
              <w:sz w:val="22"/>
            </w:rPr>
            <w:t xml:space="preserve">Address: </w:t>
          </w:r>
          <w:r w:rsidRPr="000C7CE9">
            <w:rPr>
              <w:b/>
              <w:sz w:val="22"/>
            </w:rPr>
            <w:t>189 Park St, North Reading, MA</w:t>
          </w:r>
        </w:p>
      </w:tc>
      <w:tc>
        <w:tcPr>
          <w:tcW w:w="4872" w:type="dxa"/>
        </w:tcPr>
        <w:p w:rsidR="00B01528" w:rsidRPr="00AA0C96" w:rsidRDefault="00B01528" w:rsidP="00B0152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B01528" w:rsidRPr="00AA0C96" w:rsidRDefault="00B01528" w:rsidP="00B01528">
          <w:pPr>
            <w:pStyle w:val="Header"/>
            <w:tabs>
              <w:tab w:val="clear" w:pos="4320"/>
              <w:tab w:val="clear" w:pos="8640"/>
            </w:tabs>
            <w:spacing w:before="60" w:after="60"/>
            <w:rPr>
              <w:b/>
              <w:sz w:val="22"/>
            </w:rPr>
          </w:pPr>
        </w:p>
      </w:tc>
      <w:tc>
        <w:tcPr>
          <w:tcW w:w="2358" w:type="dxa"/>
        </w:tcPr>
        <w:p w:rsidR="00B01528" w:rsidRPr="00AA0C96" w:rsidRDefault="00B01528" w:rsidP="00B01528">
          <w:pPr>
            <w:pStyle w:val="Header"/>
            <w:tabs>
              <w:tab w:val="clear" w:pos="4320"/>
              <w:tab w:val="clear" w:pos="8640"/>
            </w:tabs>
            <w:spacing w:before="60" w:after="60"/>
            <w:rPr>
              <w:b/>
              <w:sz w:val="22"/>
            </w:rPr>
          </w:pPr>
          <w:r w:rsidRPr="00AA0C96">
            <w:rPr>
              <w:b/>
              <w:sz w:val="22"/>
            </w:rPr>
            <w:t>Date</w:t>
          </w:r>
          <w:r>
            <w:rPr>
              <w:b/>
              <w:sz w:val="22"/>
            </w:rPr>
            <w:t>: 2/12/2019</w:t>
          </w:r>
        </w:p>
      </w:tc>
    </w:tr>
  </w:tbl>
  <w:p w:rsidR="00B01528" w:rsidRDefault="00B01528" w:rsidP="00B01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3E1AFA14"/>
    <w:lvl w:ilvl="0">
      <w:start w:val="1"/>
      <w:numFmt w:val="decimal"/>
      <w:pStyle w:val="BodyTextIndent3"/>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777C7E"/>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8"/>
  </w:num>
  <w:num w:numId="5">
    <w:abstractNumId w:val="9"/>
  </w:num>
  <w:num w:numId="6">
    <w:abstractNumId w:val="16"/>
  </w:num>
  <w:num w:numId="7">
    <w:abstractNumId w:val="11"/>
  </w:num>
  <w:num w:numId="8">
    <w:abstractNumId w:val="17"/>
  </w:num>
  <w:num w:numId="9">
    <w:abstractNumId w:val="1"/>
  </w:num>
  <w:num w:numId="10">
    <w:abstractNumId w:val="12"/>
  </w:num>
  <w:num w:numId="11">
    <w:abstractNumId w:val="2"/>
  </w:num>
  <w:num w:numId="12">
    <w:abstractNumId w:val="13"/>
  </w:num>
  <w:num w:numId="13">
    <w:abstractNumId w:val="3"/>
  </w:num>
  <w:num w:numId="14">
    <w:abstractNumId w:val="4"/>
  </w:num>
  <w:num w:numId="15">
    <w:abstractNumId w:val="6"/>
  </w:num>
  <w:num w:numId="16">
    <w:abstractNumId w:val="14"/>
  </w:num>
  <w:num w:numId="17">
    <w:abstractNumId w:val="18"/>
  </w:num>
  <w:num w:numId="18">
    <w:abstractNumId w:val="10"/>
  </w:num>
  <w:num w:numId="1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1E17"/>
    <w:rsid w:val="00002DC6"/>
    <w:rsid w:val="00003CDA"/>
    <w:rsid w:val="000051DD"/>
    <w:rsid w:val="0000536E"/>
    <w:rsid w:val="00005661"/>
    <w:rsid w:val="00007A1A"/>
    <w:rsid w:val="000105AD"/>
    <w:rsid w:val="00010835"/>
    <w:rsid w:val="000108ED"/>
    <w:rsid w:val="00011F77"/>
    <w:rsid w:val="00012980"/>
    <w:rsid w:val="00012B49"/>
    <w:rsid w:val="00013CB7"/>
    <w:rsid w:val="0001560D"/>
    <w:rsid w:val="00020432"/>
    <w:rsid w:val="00020EF2"/>
    <w:rsid w:val="00021A0F"/>
    <w:rsid w:val="00023943"/>
    <w:rsid w:val="00024D15"/>
    <w:rsid w:val="000258C5"/>
    <w:rsid w:val="000307F4"/>
    <w:rsid w:val="00030AD7"/>
    <w:rsid w:val="00032C01"/>
    <w:rsid w:val="000331F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64AA"/>
    <w:rsid w:val="000479ED"/>
    <w:rsid w:val="000506A6"/>
    <w:rsid w:val="00050A04"/>
    <w:rsid w:val="00051245"/>
    <w:rsid w:val="00051D6A"/>
    <w:rsid w:val="00053BC7"/>
    <w:rsid w:val="00053D15"/>
    <w:rsid w:val="00054E8E"/>
    <w:rsid w:val="00054FB7"/>
    <w:rsid w:val="0005561F"/>
    <w:rsid w:val="0005565A"/>
    <w:rsid w:val="00055FA1"/>
    <w:rsid w:val="00056AED"/>
    <w:rsid w:val="00057140"/>
    <w:rsid w:val="0005754A"/>
    <w:rsid w:val="00057A3E"/>
    <w:rsid w:val="00057C6A"/>
    <w:rsid w:val="00060C25"/>
    <w:rsid w:val="00061C5B"/>
    <w:rsid w:val="000628F0"/>
    <w:rsid w:val="0006302B"/>
    <w:rsid w:val="00064459"/>
    <w:rsid w:val="00064E64"/>
    <w:rsid w:val="000653A8"/>
    <w:rsid w:val="0006785D"/>
    <w:rsid w:val="00067F0A"/>
    <w:rsid w:val="00070644"/>
    <w:rsid w:val="00070900"/>
    <w:rsid w:val="00070C9D"/>
    <w:rsid w:val="00071FD1"/>
    <w:rsid w:val="000723F3"/>
    <w:rsid w:val="00072576"/>
    <w:rsid w:val="00073AD8"/>
    <w:rsid w:val="00073BC9"/>
    <w:rsid w:val="000747FD"/>
    <w:rsid w:val="00074AB9"/>
    <w:rsid w:val="00074CF6"/>
    <w:rsid w:val="00074DFE"/>
    <w:rsid w:val="000754DA"/>
    <w:rsid w:val="0007568F"/>
    <w:rsid w:val="00076E7A"/>
    <w:rsid w:val="000771D8"/>
    <w:rsid w:val="000819CD"/>
    <w:rsid w:val="000824E4"/>
    <w:rsid w:val="000835D9"/>
    <w:rsid w:val="00084CDC"/>
    <w:rsid w:val="000855C5"/>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51E"/>
    <w:rsid w:val="000A4A43"/>
    <w:rsid w:val="000A5DA4"/>
    <w:rsid w:val="000A6A90"/>
    <w:rsid w:val="000B03EB"/>
    <w:rsid w:val="000B0925"/>
    <w:rsid w:val="000B1B9C"/>
    <w:rsid w:val="000B2419"/>
    <w:rsid w:val="000B30BF"/>
    <w:rsid w:val="000B40AE"/>
    <w:rsid w:val="000B5560"/>
    <w:rsid w:val="000B58F8"/>
    <w:rsid w:val="000B5AF2"/>
    <w:rsid w:val="000B6296"/>
    <w:rsid w:val="000B6C64"/>
    <w:rsid w:val="000B6D39"/>
    <w:rsid w:val="000B722C"/>
    <w:rsid w:val="000B75AE"/>
    <w:rsid w:val="000C0F0F"/>
    <w:rsid w:val="000C0FC9"/>
    <w:rsid w:val="000C2F68"/>
    <w:rsid w:val="000C3F97"/>
    <w:rsid w:val="000C4769"/>
    <w:rsid w:val="000C64E1"/>
    <w:rsid w:val="000C72C1"/>
    <w:rsid w:val="000C7952"/>
    <w:rsid w:val="000C7FD6"/>
    <w:rsid w:val="000D0187"/>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1297"/>
    <w:rsid w:val="000F21AD"/>
    <w:rsid w:val="000F247D"/>
    <w:rsid w:val="000F2B46"/>
    <w:rsid w:val="000F2DD2"/>
    <w:rsid w:val="000F5F97"/>
    <w:rsid w:val="000F694B"/>
    <w:rsid w:val="0010091C"/>
    <w:rsid w:val="00100B84"/>
    <w:rsid w:val="00101A1F"/>
    <w:rsid w:val="00101E4B"/>
    <w:rsid w:val="00102288"/>
    <w:rsid w:val="001022AC"/>
    <w:rsid w:val="0010242E"/>
    <w:rsid w:val="00103920"/>
    <w:rsid w:val="00103BDF"/>
    <w:rsid w:val="001049A1"/>
    <w:rsid w:val="00104BB6"/>
    <w:rsid w:val="001062F9"/>
    <w:rsid w:val="00107443"/>
    <w:rsid w:val="001108DE"/>
    <w:rsid w:val="00110CE5"/>
    <w:rsid w:val="00111DBB"/>
    <w:rsid w:val="001129E9"/>
    <w:rsid w:val="001133C6"/>
    <w:rsid w:val="001138EF"/>
    <w:rsid w:val="00113A6B"/>
    <w:rsid w:val="0011553E"/>
    <w:rsid w:val="00116A02"/>
    <w:rsid w:val="00117013"/>
    <w:rsid w:val="001174D9"/>
    <w:rsid w:val="00117AE4"/>
    <w:rsid w:val="0012076B"/>
    <w:rsid w:val="0012097F"/>
    <w:rsid w:val="00120991"/>
    <w:rsid w:val="001210CA"/>
    <w:rsid w:val="00121426"/>
    <w:rsid w:val="001216C4"/>
    <w:rsid w:val="001219A9"/>
    <w:rsid w:val="00121A72"/>
    <w:rsid w:val="00122112"/>
    <w:rsid w:val="0012387A"/>
    <w:rsid w:val="0012409A"/>
    <w:rsid w:val="00124354"/>
    <w:rsid w:val="00124AF7"/>
    <w:rsid w:val="00124C6D"/>
    <w:rsid w:val="00125115"/>
    <w:rsid w:val="00125CCD"/>
    <w:rsid w:val="00126A13"/>
    <w:rsid w:val="00126D99"/>
    <w:rsid w:val="001276F0"/>
    <w:rsid w:val="0013100D"/>
    <w:rsid w:val="00131C3C"/>
    <w:rsid w:val="00132BC1"/>
    <w:rsid w:val="00132EF8"/>
    <w:rsid w:val="001341F9"/>
    <w:rsid w:val="00134724"/>
    <w:rsid w:val="001355AE"/>
    <w:rsid w:val="00136653"/>
    <w:rsid w:val="001442D6"/>
    <w:rsid w:val="00144686"/>
    <w:rsid w:val="0014514E"/>
    <w:rsid w:val="001453CD"/>
    <w:rsid w:val="001466B0"/>
    <w:rsid w:val="00146E57"/>
    <w:rsid w:val="00150858"/>
    <w:rsid w:val="00151E76"/>
    <w:rsid w:val="00152B5F"/>
    <w:rsid w:val="00152F19"/>
    <w:rsid w:val="00153931"/>
    <w:rsid w:val="0015463D"/>
    <w:rsid w:val="00155067"/>
    <w:rsid w:val="00156DA3"/>
    <w:rsid w:val="00157B58"/>
    <w:rsid w:val="001607F1"/>
    <w:rsid w:val="0016083E"/>
    <w:rsid w:val="0016104A"/>
    <w:rsid w:val="00161186"/>
    <w:rsid w:val="001611A0"/>
    <w:rsid w:val="00161873"/>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706"/>
    <w:rsid w:val="001748C1"/>
    <w:rsid w:val="00175559"/>
    <w:rsid w:val="0017560B"/>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C1D"/>
    <w:rsid w:val="00182D6C"/>
    <w:rsid w:val="00182F45"/>
    <w:rsid w:val="001838C1"/>
    <w:rsid w:val="001844EF"/>
    <w:rsid w:val="0018488F"/>
    <w:rsid w:val="001848D9"/>
    <w:rsid w:val="00184974"/>
    <w:rsid w:val="00185BA2"/>
    <w:rsid w:val="001869A2"/>
    <w:rsid w:val="00187326"/>
    <w:rsid w:val="0018765B"/>
    <w:rsid w:val="001878CC"/>
    <w:rsid w:val="00190190"/>
    <w:rsid w:val="00190F27"/>
    <w:rsid w:val="001922AF"/>
    <w:rsid w:val="00192C42"/>
    <w:rsid w:val="00193271"/>
    <w:rsid w:val="001936AB"/>
    <w:rsid w:val="00194486"/>
    <w:rsid w:val="00194B74"/>
    <w:rsid w:val="00194FA6"/>
    <w:rsid w:val="00196622"/>
    <w:rsid w:val="001966CC"/>
    <w:rsid w:val="0019682C"/>
    <w:rsid w:val="00196971"/>
    <w:rsid w:val="00197A4E"/>
    <w:rsid w:val="00197CCC"/>
    <w:rsid w:val="00197DED"/>
    <w:rsid w:val="001A0088"/>
    <w:rsid w:val="001A00B3"/>
    <w:rsid w:val="001A21AD"/>
    <w:rsid w:val="001A291A"/>
    <w:rsid w:val="001A2D49"/>
    <w:rsid w:val="001A3656"/>
    <w:rsid w:val="001A3882"/>
    <w:rsid w:val="001A4A0C"/>
    <w:rsid w:val="001A4F7B"/>
    <w:rsid w:val="001A6F32"/>
    <w:rsid w:val="001A6FAB"/>
    <w:rsid w:val="001A7ACE"/>
    <w:rsid w:val="001B0089"/>
    <w:rsid w:val="001B244B"/>
    <w:rsid w:val="001B4151"/>
    <w:rsid w:val="001B535E"/>
    <w:rsid w:val="001B64D5"/>
    <w:rsid w:val="001C0838"/>
    <w:rsid w:val="001C0C3E"/>
    <w:rsid w:val="001C1B40"/>
    <w:rsid w:val="001C2019"/>
    <w:rsid w:val="001C29FC"/>
    <w:rsid w:val="001C2A88"/>
    <w:rsid w:val="001C2B30"/>
    <w:rsid w:val="001C31E6"/>
    <w:rsid w:val="001C326C"/>
    <w:rsid w:val="001C3E0A"/>
    <w:rsid w:val="001C3E94"/>
    <w:rsid w:val="001C438D"/>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490"/>
    <w:rsid w:val="001D62F8"/>
    <w:rsid w:val="001D6617"/>
    <w:rsid w:val="001D67B3"/>
    <w:rsid w:val="001D67FE"/>
    <w:rsid w:val="001D6B08"/>
    <w:rsid w:val="001D6E71"/>
    <w:rsid w:val="001E035C"/>
    <w:rsid w:val="001E0FE7"/>
    <w:rsid w:val="001E1274"/>
    <w:rsid w:val="001E251E"/>
    <w:rsid w:val="001E2D1B"/>
    <w:rsid w:val="001E4CF8"/>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3986"/>
    <w:rsid w:val="001F4234"/>
    <w:rsid w:val="001F4410"/>
    <w:rsid w:val="001F4E14"/>
    <w:rsid w:val="001F7C6C"/>
    <w:rsid w:val="00200C34"/>
    <w:rsid w:val="00200D84"/>
    <w:rsid w:val="002014C0"/>
    <w:rsid w:val="00202A30"/>
    <w:rsid w:val="0020481E"/>
    <w:rsid w:val="0020490E"/>
    <w:rsid w:val="00204E93"/>
    <w:rsid w:val="00204FA6"/>
    <w:rsid w:val="002050C5"/>
    <w:rsid w:val="002050F5"/>
    <w:rsid w:val="002051EB"/>
    <w:rsid w:val="00205552"/>
    <w:rsid w:val="00207517"/>
    <w:rsid w:val="002102DD"/>
    <w:rsid w:val="00210FD2"/>
    <w:rsid w:val="00211F13"/>
    <w:rsid w:val="002124B1"/>
    <w:rsid w:val="002136B0"/>
    <w:rsid w:val="002144B5"/>
    <w:rsid w:val="00214E2F"/>
    <w:rsid w:val="0021544D"/>
    <w:rsid w:val="002154A0"/>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DE1"/>
    <w:rsid w:val="002421E3"/>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ADC"/>
    <w:rsid w:val="0025638E"/>
    <w:rsid w:val="00257350"/>
    <w:rsid w:val="002602AC"/>
    <w:rsid w:val="0026107E"/>
    <w:rsid w:val="00261269"/>
    <w:rsid w:val="00262919"/>
    <w:rsid w:val="00262E0F"/>
    <w:rsid w:val="0026313B"/>
    <w:rsid w:val="00264059"/>
    <w:rsid w:val="00264AFB"/>
    <w:rsid w:val="00265723"/>
    <w:rsid w:val="002660FC"/>
    <w:rsid w:val="00266DB1"/>
    <w:rsid w:val="00267769"/>
    <w:rsid w:val="00270760"/>
    <w:rsid w:val="002707EF"/>
    <w:rsid w:val="00271AD3"/>
    <w:rsid w:val="00272C40"/>
    <w:rsid w:val="00273A9C"/>
    <w:rsid w:val="00273B44"/>
    <w:rsid w:val="00273D78"/>
    <w:rsid w:val="0027518C"/>
    <w:rsid w:val="00276000"/>
    <w:rsid w:val="0027605D"/>
    <w:rsid w:val="00276168"/>
    <w:rsid w:val="00276427"/>
    <w:rsid w:val="00280268"/>
    <w:rsid w:val="002802FC"/>
    <w:rsid w:val="002812E5"/>
    <w:rsid w:val="002815C4"/>
    <w:rsid w:val="00281825"/>
    <w:rsid w:val="00282303"/>
    <w:rsid w:val="002836ED"/>
    <w:rsid w:val="00283912"/>
    <w:rsid w:val="002849CA"/>
    <w:rsid w:val="00284B3E"/>
    <w:rsid w:val="00286AF1"/>
    <w:rsid w:val="00286CDC"/>
    <w:rsid w:val="0028728A"/>
    <w:rsid w:val="00287A1F"/>
    <w:rsid w:val="00290043"/>
    <w:rsid w:val="00291A33"/>
    <w:rsid w:val="00291A6F"/>
    <w:rsid w:val="00291F55"/>
    <w:rsid w:val="00291F92"/>
    <w:rsid w:val="00293D50"/>
    <w:rsid w:val="00293E19"/>
    <w:rsid w:val="0029445C"/>
    <w:rsid w:val="00295D73"/>
    <w:rsid w:val="00295E08"/>
    <w:rsid w:val="00296582"/>
    <w:rsid w:val="00296A28"/>
    <w:rsid w:val="00296FF3"/>
    <w:rsid w:val="002970DE"/>
    <w:rsid w:val="00297580"/>
    <w:rsid w:val="00297AEF"/>
    <w:rsid w:val="00297E73"/>
    <w:rsid w:val="002A0D83"/>
    <w:rsid w:val="002A102D"/>
    <w:rsid w:val="002A2271"/>
    <w:rsid w:val="002A2A03"/>
    <w:rsid w:val="002A3906"/>
    <w:rsid w:val="002A4CCF"/>
    <w:rsid w:val="002A5ED9"/>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2E9"/>
    <w:rsid w:val="002F469A"/>
    <w:rsid w:val="002F4B65"/>
    <w:rsid w:val="002F5175"/>
    <w:rsid w:val="002F5437"/>
    <w:rsid w:val="002F625C"/>
    <w:rsid w:val="0030089B"/>
    <w:rsid w:val="00300CBF"/>
    <w:rsid w:val="00301C65"/>
    <w:rsid w:val="00301E9F"/>
    <w:rsid w:val="003021FA"/>
    <w:rsid w:val="00302DCC"/>
    <w:rsid w:val="003039B3"/>
    <w:rsid w:val="00304457"/>
    <w:rsid w:val="003047A7"/>
    <w:rsid w:val="0030518E"/>
    <w:rsid w:val="00306267"/>
    <w:rsid w:val="00306C60"/>
    <w:rsid w:val="00306D62"/>
    <w:rsid w:val="003074FA"/>
    <w:rsid w:val="00307ADC"/>
    <w:rsid w:val="00310B8E"/>
    <w:rsid w:val="0031140A"/>
    <w:rsid w:val="003139B1"/>
    <w:rsid w:val="00313D0E"/>
    <w:rsid w:val="00313D95"/>
    <w:rsid w:val="00315EA1"/>
    <w:rsid w:val="00316BF9"/>
    <w:rsid w:val="00317C35"/>
    <w:rsid w:val="00320889"/>
    <w:rsid w:val="0032162F"/>
    <w:rsid w:val="003218D7"/>
    <w:rsid w:val="00323608"/>
    <w:rsid w:val="00323E07"/>
    <w:rsid w:val="00323F52"/>
    <w:rsid w:val="00324A6A"/>
    <w:rsid w:val="00325E7E"/>
    <w:rsid w:val="0033006C"/>
    <w:rsid w:val="00330468"/>
    <w:rsid w:val="0033092B"/>
    <w:rsid w:val="00330F29"/>
    <w:rsid w:val="003310AB"/>
    <w:rsid w:val="00332EA6"/>
    <w:rsid w:val="003331C4"/>
    <w:rsid w:val="003341D9"/>
    <w:rsid w:val="003343D6"/>
    <w:rsid w:val="003351C0"/>
    <w:rsid w:val="00335919"/>
    <w:rsid w:val="003365B6"/>
    <w:rsid w:val="003375EE"/>
    <w:rsid w:val="003378F3"/>
    <w:rsid w:val="00340473"/>
    <w:rsid w:val="00341095"/>
    <w:rsid w:val="003411E0"/>
    <w:rsid w:val="00343B15"/>
    <w:rsid w:val="00345127"/>
    <w:rsid w:val="00345178"/>
    <w:rsid w:val="0034587D"/>
    <w:rsid w:val="003458C3"/>
    <w:rsid w:val="00345944"/>
    <w:rsid w:val="00345D3E"/>
    <w:rsid w:val="00346B72"/>
    <w:rsid w:val="00346BE2"/>
    <w:rsid w:val="003471E2"/>
    <w:rsid w:val="00347C0D"/>
    <w:rsid w:val="00351496"/>
    <w:rsid w:val="003518E7"/>
    <w:rsid w:val="003541F9"/>
    <w:rsid w:val="00355280"/>
    <w:rsid w:val="00355B10"/>
    <w:rsid w:val="00356121"/>
    <w:rsid w:val="00356A3A"/>
    <w:rsid w:val="00356C15"/>
    <w:rsid w:val="00357CB2"/>
    <w:rsid w:val="003601DC"/>
    <w:rsid w:val="003609C4"/>
    <w:rsid w:val="00363237"/>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57C"/>
    <w:rsid w:val="003779C8"/>
    <w:rsid w:val="003820B3"/>
    <w:rsid w:val="00382A79"/>
    <w:rsid w:val="00382BFA"/>
    <w:rsid w:val="003835AD"/>
    <w:rsid w:val="00383962"/>
    <w:rsid w:val="00383BB7"/>
    <w:rsid w:val="00385B5F"/>
    <w:rsid w:val="0038729C"/>
    <w:rsid w:val="00387FDE"/>
    <w:rsid w:val="00390663"/>
    <w:rsid w:val="0039069F"/>
    <w:rsid w:val="00391A6B"/>
    <w:rsid w:val="0039263A"/>
    <w:rsid w:val="00393091"/>
    <w:rsid w:val="0039418E"/>
    <w:rsid w:val="003947F2"/>
    <w:rsid w:val="00395A5C"/>
    <w:rsid w:val="00395D10"/>
    <w:rsid w:val="00395FA5"/>
    <w:rsid w:val="003967B7"/>
    <w:rsid w:val="0039682E"/>
    <w:rsid w:val="003A07A0"/>
    <w:rsid w:val="003A082B"/>
    <w:rsid w:val="003A16E2"/>
    <w:rsid w:val="003A1721"/>
    <w:rsid w:val="003A2889"/>
    <w:rsid w:val="003A3149"/>
    <w:rsid w:val="003A3B7B"/>
    <w:rsid w:val="003A449E"/>
    <w:rsid w:val="003A4902"/>
    <w:rsid w:val="003A4EB6"/>
    <w:rsid w:val="003A562E"/>
    <w:rsid w:val="003A5A15"/>
    <w:rsid w:val="003A672F"/>
    <w:rsid w:val="003A72BB"/>
    <w:rsid w:val="003A7FE2"/>
    <w:rsid w:val="003B168C"/>
    <w:rsid w:val="003B1A38"/>
    <w:rsid w:val="003B1DE6"/>
    <w:rsid w:val="003B2EE4"/>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0B43"/>
    <w:rsid w:val="003D1512"/>
    <w:rsid w:val="003D2262"/>
    <w:rsid w:val="003D2ED3"/>
    <w:rsid w:val="003D311D"/>
    <w:rsid w:val="003D4368"/>
    <w:rsid w:val="003D4DE1"/>
    <w:rsid w:val="003D624E"/>
    <w:rsid w:val="003D6485"/>
    <w:rsid w:val="003D67C7"/>
    <w:rsid w:val="003D697C"/>
    <w:rsid w:val="003D7590"/>
    <w:rsid w:val="003E0758"/>
    <w:rsid w:val="003E1308"/>
    <w:rsid w:val="003E196A"/>
    <w:rsid w:val="003E3476"/>
    <w:rsid w:val="003E3B77"/>
    <w:rsid w:val="003E429D"/>
    <w:rsid w:val="003E4691"/>
    <w:rsid w:val="003E47EE"/>
    <w:rsid w:val="003E5C45"/>
    <w:rsid w:val="003E6132"/>
    <w:rsid w:val="003E7326"/>
    <w:rsid w:val="003E740D"/>
    <w:rsid w:val="003E7412"/>
    <w:rsid w:val="003E77B3"/>
    <w:rsid w:val="003E7BD5"/>
    <w:rsid w:val="003F02CD"/>
    <w:rsid w:val="003F0A01"/>
    <w:rsid w:val="003F1A28"/>
    <w:rsid w:val="003F1B3B"/>
    <w:rsid w:val="003F2F5F"/>
    <w:rsid w:val="003F33C1"/>
    <w:rsid w:val="003F4F8C"/>
    <w:rsid w:val="003F54C4"/>
    <w:rsid w:val="003F64F6"/>
    <w:rsid w:val="003F6DB7"/>
    <w:rsid w:val="003F74BD"/>
    <w:rsid w:val="004000AE"/>
    <w:rsid w:val="00400172"/>
    <w:rsid w:val="00400B5B"/>
    <w:rsid w:val="0040151C"/>
    <w:rsid w:val="00403858"/>
    <w:rsid w:val="00403C52"/>
    <w:rsid w:val="004041A9"/>
    <w:rsid w:val="00404F8A"/>
    <w:rsid w:val="00405C03"/>
    <w:rsid w:val="00406079"/>
    <w:rsid w:val="00406760"/>
    <w:rsid w:val="0041005C"/>
    <w:rsid w:val="00410068"/>
    <w:rsid w:val="00412AE3"/>
    <w:rsid w:val="00412B14"/>
    <w:rsid w:val="00412FF2"/>
    <w:rsid w:val="00414AD3"/>
    <w:rsid w:val="0041530D"/>
    <w:rsid w:val="00415537"/>
    <w:rsid w:val="004155F6"/>
    <w:rsid w:val="00416293"/>
    <w:rsid w:val="00416DB2"/>
    <w:rsid w:val="00416E3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12"/>
    <w:rsid w:val="004409C4"/>
    <w:rsid w:val="004411D8"/>
    <w:rsid w:val="00441201"/>
    <w:rsid w:val="00441D36"/>
    <w:rsid w:val="00442374"/>
    <w:rsid w:val="004424F9"/>
    <w:rsid w:val="0044349D"/>
    <w:rsid w:val="00445006"/>
    <w:rsid w:val="0044643A"/>
    <w:rsid w:val="0045416E"/>
    <w:rsid w:val="004543CC"/>
    <w:rsid w:val="004545E3"/>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B06"/>
    <w:rsid w:val="00475175"/>
    <w:rsid w:val="00475F77"/>
    <w:rsid w:val="00476C2E"/>
    <w:rsid w:val="0047705A"/>
    <w:rsid w:val="00480358"/>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149"/>
    <w:rsid w:val="00491DC6"/>
    <w:rsid w:val="0049417E"/>
    <w:rsid w:val="004964D7"/>
    <w:rsid w:val="004A19CE"/>
    <w:rsid w:val="004A1ACC"/>
    <w:rsid w:val="004A1D9A"/>
    <w:rsid w:val="004A235A"/>
    <w:rsid w:val="004A28CB"/>
    <w:rsid w:val="004A2A9B"/>
    <w:rsid w:val="004A40B5"/>
    <w:rsid w:val="004A4AE7"/>
    <w:rsid w:val="004A4EF5"/>
    <w:rsid w:val="004A515F"/>
    <w:rsid w:val="004A53FF"/>
    <w:rsid w:val="004A5A22"/>
    <w:rsid w:val="004A6811"/>
    <w:rsid w:val="004A70D1"/>
    <w:rsid w:val="004A79DD"/>
    <w:rsid w:val="004B0068"/>
    <w:rsid w:val="004B006E"/>
    <w:rsid w:val="004B0951"/>
    <w:rsid w:val="004B0A96"/>
    <w:rsid w:val="004B1323"/>
    <w:rsid w:val="004B13C2"/>
    <w:rsid w:val="004B16D4"/>
    <w:rsid w:val="004B3B82"/>
    <w:rsid w:val="004B3C09"/>
    <w:rsid w:val="004B4E23"/>
    <w:rsid w:val="004B5409"/>
    <w:rsid w:val="004B58CF"/>
    <w:rsid w:val="004B5AEC"/>
    <w:rsid w:val="004B6284"/>
    <w:rsid w:val="004B62FC"/>
    <w:rsid w:val="004B6DBA"/>
    <w:rsid w:val="004B6F53"/>
    <w:rsid w:val="004B700C"/>
    <w:rsid w:val="004B71A0"/>
    <w:rsid w:val="004B7EC4"/>
    <w:rsid w:val="004C0BCE"/>
    <w:rsid w:val="004C20C7"/>
    <w:rsid w:val="004C2549"/>
    <w:rsid w:val="004C285A"/>
    <w:rsid w:val="004C34BD"/>
    <w:rsid w:val="004C37B9"/>
    <w:rsid w:val="004C429B"/>
    <w:rsid w:val="004C47EC"/>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3C34"/>
    <w:rsid w:val="004D4309"/>
    <w:rsid w:val="004D46C4"/>
    <w:rsid w:val="004D57A4"/>
    <w:rsid w:val="004D6546"/>
    <w:rsid w:val="004E041D"/>
    <w:rsid w:val="004E0702"/>
    <w:rsid w:val="004E135E"/>
    <w:rsid w:val="004E2AB1"/>
    <w:rsid w:val="004E2B04"/>
    <w:rsid w:val="004E2EA4"/>
    <w:rsid w:val="004E33F2"/>
    <w:rsid w:val="004E3404"/>
    <w:rsid w:val="004E5EAF"/>
    <w:rsid w:val="004E6643"/>
    <w:rsid w:val="004E6D12"/>
    <w:rsid w:val="004E6E17"/>
    <w:rsid w:val="004E70E6"/>
    <w:rsid w:val="004F0B28"/>
    <w:rsid w:val="004F0E97"/>
    <w:rsid w:val="004F3E9F"/>
    <w:rsid w:val="004F47FD"/>
    <w:rsid w:val="004F5B09"/>
    <w:rsid w:val="004F67B2"/>
    <w:rsid w:val="004F72C4"/>
    <w:rsid w:val="004F7390"/>
    <w:rsid w:val="004F786B"/>
    <w:rsid w:val="0050012D"/>
    <w:rsid w:val="00500EEB"/>
    <w:rsid w:val="00502819"/>
    <w:rsid w:val="0050483C"/>
    <w:rsid w:val="00504AD7"/>
    <w:rsid w:val="0050537D"/>
    <w:rsid w:val="00510F5C"/>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1831"/>
    <w:rsid w:val="00521CD1"/>
    <w:rsid w:val="00521E5B"/>
    <w:rsid w:val="005223F5"/>
    <w:rsid w:val="00523553"/>
    <w:rsid w:val="0052370D"/>
    <w:rsid w:val="0052514D"/>
    <w:rsid w:val="00525706"/>
    <w:rsid w:val="0052669D"/>
    <w:rsid w:val="0052687A"/>
    <w:rsid w:val="00526EA9"/>
    <w:rsid w:val="00527EE3"/>
    <w:rsid w:val="00531136"/>
    <w:rsid w:val="00531E02"/>
    <w:rsid w:val="00532279"/>
    <w:rsid w:val="005333E0"/>
    <w:rsid w:val="005335FD"/>
    <w:rsid w:val="005338A3"/>
    <w:rsid w:val="00535D34"/>
    <w:rsid w:val="00536481"/>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600A4"/>
    <w:rsid w:val="005605BB"/>
    <w:rsid w:val="005608B1"/>
    <w:rsid w:val="00560C65"/>
    <w:rsid w:val="005611A1"/>
    <w:rsid w:val="00561D94"/>
    <w:rsid w:val="005622D4"/>
    <w:rsid w:val="005625AA"/>
    <w:rsid w:val="005629B4"/>
    <w:rsid w:val="00562EA0"/>
    <w:rsid w:val="00563768"/>
    <w:rsid w:val="00563822"/>
    <w:rsid w:val="00563C59"/>
    <w:rsid w:val="00563D66"/>
    <w:rsid w:val="00563F3E"/>
    <w:rsid w:val="0056415B"/>
    <w:rsid w:val="005665BB"/>
    <w:rsid w:val="00566A87"/>
    <w:rsid w:val="00567480"/>
    <w:rsid w:val="00572133"/>
    <w:rsid w:val="005724EB"/>
    <w:rsid w:val="0057268C"/>
    <w:rsid w:val="00572DC8"/>
    <w:rsid w:val="00572FDF"/>
    <w:rsid w:val="005730B6"/>
    <w:rsid w:val="00574595"/>
    <w:rsid w:val="00574833"/>
    <w:rsid w:val="00577C7A"/>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F7C"/>
    <w:rsid w:val="005926CF"/>
    <w:rsid w:val="005935A5"/>
    <w:rsid w:val="005936DB"/>
    <w:rsid w:val="00593C70"/>
    <w:rsid w:val="00594FBB"/>
    <w:rsid w:val="005958EC"/>
    <w:rsid w:val="0059606F"/>
    <w:rsid w:val="0059648C"/>
    <w:rsid w:val="0059686C"/>
    <w:rsid w:val="005969DC"/>
    <w:rsid w:val="005A053D"/>
    <w:rsid w:val="005A05AE"/>
    <w:rsid w:val="005A093F"/>
    <w:rsid w:val="005A3396"/>
    <w:rsid w:val="005A376F"/>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545E"/>
    <w:rsid w:val="005B65FA"/>
    <w:rsid w:val="005B68DA"/>
    <w:rsid w:val="005C0389"/>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5BC0"/>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54C4"/>
    <w:rsid w:val="00606D1D"/>
    <w:rsid w:val="00607980"/>
    <w:rsid w:val="00607B34"/>
    <w:rsid w:val="00610B36"/>
    <w:rsid w:val="00610F72"/>
    <w:rsid w:val="00611D40"/>
    <w:rsid w:val="006120FB"/>
    <w:rsid w:val="00612DA9"/>
    <w:rsid w:val="006136F2"/>
    <w:rsid w:val="0061467A"/>
    <w:rsid w:val="00615818"/>
    <w:rsid w:val="00617E42"/>
    <w:rsid w:val="00617FA4"/>
    <w:rsid w:val="00620BAA"/>
    <w:rsid w:val="00621440"/>
    <w:rsid w:val="00621945"/>
    <w:rsid w:val="00624113"/>
    <w:rsid w:val="00625477"/>
    <w:rsid w:val="00625614"/>
    <w:rsid w:val="006256F3"/>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C09"/>
    <w:rsid w:val="00643B5A"/>
    <w:rsid w:val="00644811"/>
    <w:rsid w:val="006453CD"/>
    <w:rsid w:val="0064541B"/>
    <w:rsid w:val="0064547F"/>
    <w:rsid w:val="0064548F"/>
    <w:rsid w:val="006465BB"/>
    <w:rsid w:val="00646E09"/>
    <w:rsid w:val="00651657"/>
    <w:rsid w:val="00651C6A"/>
    <w:rsid w:val="00651F00"/>
    <w:rsid w:val="006520CC"/>
    <w:rsid w:val="00652F0C"/>
    <w:rsid w:val="00653719"/>
    <w:rsid w:val="00654A5A"/>
    <w:rsid w:val="006553B9"/>
    <w:rsid w:val="00656404"/>
    <w:rsid w:val="006566E8"/>
    <w:rsid w:val="00656CBF"/>
    <w:rsid w:val="00657D1D"/>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802"/>
    <w:rsid w:val="00677F31"/>
    <w:rsid w:val="00680180"/>
    <w:rsid w:val="00682E02"/>
    <w:rsid w:val="00684E5D"/>
    <w:rsid w:val="0068520B"/>
    <w:rsid w:val="0068589A"/>
    <w:rsid w:val="006859E5"/>
    <w:rsid w:val="00685A7B"/>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6342"/>
    <w:rsid w:val="006A7C9F"/>
    <w:rsid w:val="006B087D"/>
    <w:rsid w:val="006B0B31"/>
    <w:rsid w:val="006B0EF1"/>
    <w:rsid w:val="006B1948"/>
    <w:rsid w:val="006B1A7F"/>
    <w:rsid w:val="006B3423"/>
    <w:rsid w:val="006B4F12"/>
    <w:rsid w:val="006B6B4F"/>
    <w:rsid w:val="006B6DCC"/>
    <w:rsid w:val="006B6FE8"/>
    <w:rsid w:val="006B7347"/>
    <w:rsid w:val="006C05E8"/>
    <w:rsid w:val="006C15B9"/>
    <w:rsid w:val="006C2A1B"/>
    <w:rsid w:val="006C3B58"/>
    <w:rsid w:val="006C3D2B"/>
    <w:rsid w:val="006C3E48"/>
    <w:rsid w:val="006C45EC"/>
    <w:rsid w:val="006C4C1B"/>
    <w:rsid w:val="006C572C"/>
    <w:rsid w:val="006C5AB8"/>
    <w:rsid w:val="006C5E13"/>
    <w:rsid w:val="006C5ECD"/>
    <w:rsid w:val="006C5FAF"/>
    <w:rsid w:val="006D0FE5"/>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35AB"/>
    <w:rsid w:val="00713970"/>
    <w:rsid w:val="007145C1"/>
    <w:rsid w:val="00714731"/>
    <w:rsid w:val="00714F6A"/>
    <w:rsid w:val="00715648"/>
    <w:rsid w:val="0071643E"/>
    <w:rsid w:val="00716851"/>
    <w:rsid w:val="00717DF5"/>
    <w:rsid w:val="007202BA"/>
    <w:rsid w:val="007221EE"/>
    <w:rsid w:val="007225F8"/>
    <w:rsid w:val="00722666"/>
    <w:rsid w:val="00722D08"/>
    <w:rsid w:val="00723031"/>
    <w:rsid w:val="00725EE1"/>
    <w:rsid w:val="0072689E"/>
    <w:rsid w:val="00726D89"/>
    <w:rsid w:val="00727965"/>
    <w:rsid w:val="007305AC"/>
    <w:rsid w:val="00730B75"/>
    <w:rsid w:val="00731337"/>
    <w:rsid w:val="0073201D"/>
    <w:rsid w:val="00732168"/>
    <w:rsid w:val="00732470"/>
    <w:rsid w:val="00732A26"/>
    <w:rsid w:val="00733D73"/>
    <w:rsid w:val="0073445F"/>
    <w:rsid w:val="00735AE7"/>
    <w:rsid w:val="00735CA7"/>
    <w:rsid w:val="00735CCB"/>
    <w:rsid w:val="007366A4"/>
    <w:rsid w:val="0074002F"/>
    <w:rsid w:val="007408BC"/>
    <w:rsid w:val="00741371"/>
    <w:rsid w:val="00741C86"/>
    <w:rsid w:val="00741D4F"/>
    <w:rsid w:val="007420F3"/>
    <w:rsid w:val="007421A4"/>
    <w:rsid w:val="00742646"/>
    <w:rsid w:val="007428FE"/>
    <w:rsid w:val="007435D1"/>
    <w:rsid w:val="00744C79"/>
    <w:rsid w:val="00745073"/>
    <w:rsid w:val="00745ED4"/>
    <w:rsid w:val="00746B1E"/>
    <w:rsid w:val="00746D99"/>
    <w:rsid w:val="00747785"/>
    <w:rsid w:val="00747D2C"/>
    <w:rsid w:val="00750172"/>
    <w:rsid w:val="00750545"/>
    <w:rsid w:val="0075058A"/>
    <w:rsid w:val="00750BD2"/>
    <w:rsid w:val="0075126F"/>
    <w:rsid w:val="00751572"/>
    <w:rsid w:val="007515A3"/>
    <w:rsid w:val="007515CF"/>
    <w:rsid w:val="00753479"/>
    <w:rsid w:val="0075353C"/>
    <w:rsid w:val="00757A0B"/>
    <w:rsid w:val="00757D0A"/>
    <w:rsid w:val="0076052E"/>
    <w:rsid w:val="0076164D"/>
    <w:rsid w:val="007659D3"/>
    <w:rsid w:val="00765A98"/>
    <w:rsid w:val="00766B6A"/>
    <w:rsid w:val="00766EE5"/>
    <w:rsid w:val="0076714A"/>
    <w:rsid w:val="007676A8"/>
    <w:rsid w:val="00772BD2"/>
    <w:rsid w:val="007744E8"/>
    <w:rsid w:val="007746D5"/>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761"/>
    <w:rsid w:val="007B3BD2"/>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5D3A"/>
    <w:rsid w:val="007D5DB9"/>
    <w:rsid w:val="007D7252"/>
    <w:rsid w:val="007D7648"/>
    <w:rsid w:val="007D7AFE"/>
    <w:rsid w:val="007D7E4C"/>
    <w:rsid w:val="007E07BA"/>
    <w:rsid w:val="007E2484"/>
    <w:rsid w:val="007E24D2"/>
    <w:rsid w:val="007E3302"/>
    <w:rsid w:val="007E3313"/>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1CBA"/>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308DE"/>
    <w:rsid w:val="00830C6A"/>
    <w:rsid w:val="008310F1"/>
    <w:rsid w:val="00831B8A"/>
    <w:rsid w:val="008339DA"/>
    <w:rsid w:val="00834909"/>
    <w:rsid w:val="008355B0"/>
    <w:rsid w:val="00836F35"/>
    <w:rsid w:val="0084092D"/>
    <w:rsid w:val="00841EA4"/>
    <w:rsid w:val="00842D7C"/>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2817"/>
    <w:rsid w:val="0087421A"/>
    <w:rsid w:val="0087427A"/>
    <w:rsid w:val="00876130"/>
    <w:rsid w:val="00876485"/>
    <w:rsid w:val="008766F9"/>
    <w:rsid w:val="00876769"/>
    <w:rsid w:val="00877E7A"/>
    <w:rsid w:val="00880522"/>
    <w:rsid w:val="00880896"/>
    <w:rsid w:val="00880C70"/>
    <w:rsid w:val="00880EB4"/>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238C"/>
    <w:rsid w:val="00893050"/>
    <w:rsid w:val="0089334C"/>
    <w:rsid w:val="00893506"/>
    <w:rsid w:val="00894503"/>
    <w:rsid w:val="0089469B"/>
    <w:rsid w:val="00894A4D"/>
    <w:rsid w:val="00894CCC"/>
    <w:rsid w:val="008954CB"/>
    <w:rsid w:val="008957A9"/>
    <w:rsid w:val="00895FA5"/>
    <w:rsid w:val="00896172"/>
    <w:rsid w:val="008A023D"/>
    <w:rsid w:val="008A0DFE"/>
    <w:rsid w:val="008A10F2"/>
    <w:rsid w:val="008A1E39"/>
    <w:rsid w:val="008A2029"/>
    <w:rsid w:val="008A222F"/>
    <w:rsid w:val="008A2385"/>
    <w:rsid w:val="008A2476"/>
    <w:rsid w:val="008A2A02"/>
    <w:rsid w:val="008A3358"/>
    <w:rsid w:val="008A369B"/>
    <w:rsid w:val="008A4444"/>
    <w:rsid w:val="008A4A6C"/>
    <w:rsid w:val="008A5001"/>
    <w:rsid w:val="008A560C"/>
    <w:rsid w:val="008A68A9"/>
    <w:rsid w:val="008A764A"/>
    <w:rsid w:val="008A790E"/>
    <w:rsid w:val="008B12D1"/>
    <w:rsid w:val="008B1532"/>
    <w:rsid w:val="008B187D"/>
    <w:rsid w:val="008B1AA9"/>
    <w:rsid w:val="008B2610"/>
    <w:rsid w:val="008B2725"/>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5C7"/>
    <w:rsid w:val="008D1AE8"/>
    <w:rsid w:val="008D206E"/>
    <w:rsid w:val="008D21D2"/>
    <w:rsid w:val="008D3ADB"/>
    <w:rsid w:val="008D425F"/>
    <w:rsid w:val="008D6221"/>
    <w:rsid w:val="008E03E7"/>
    <w:rsid w:val="008E076C"/>
    <w:rsid w:val="008E0D2C"/>
    <w:rsid w:val="008E1E90"/>
    <w:rsid w:val="008E227A"/>
    <w:rsid w:val="008E2523"/>
    <w:rsid w:val="008E25DB"/>
    <w:rsid w:val="008E2AAA"/>
    <w:rsid w:val="008E3A0C"/>
    <w:rsid w:val="008E4DE1"/>
    <w:rsid w:val="008E568E"/>
    <w:rsid w:val="008E5784"/>
    <w:rsid w:val="008E5EEC"/>
    <w:rsid w:val="008E6B1B"/>
    <w:rsid w:val="008F0B78"/>
    <w:rsid w:val="008F13C9"/>
    <w:rsid w:val="008F2060"/>
    <w:rsid w:val="008F2CDD"/>
    <w:rsid w:val="008F31D0"/>
    <w:rsid w:val="008F32E0"/>
    <w:rsid w:val="008F3554"/>
    <w:rsid w:val="008F3FD6"/>
    <w:rsid w:val="008F4095"/>
    <w:rsid w:val="008F48FE"/>
    <w:rsid w:val="008F609A"/>
    <w:rsid w:val="008F6B0B"/>
    <w:rsid w:val="008F77D9"/>
    <w:rsid w:val="009002F3"/>
    <w:rsid w:val="00901114"/>
    <w:rsid w:val="0090147E"/>
    <w:rsid w:val="009022AA"/>
    <w:rsid w:val="009023D9"/>
    <w:rsid w:val="00902982"/>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758"/>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298"/>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F19"/>
    <w:rsid w:val="0098699D"/>
    <w:rsid w:val="00986EA2"/>
    <w:rsid w:val="009870BC"/>
    <w:rsid w:val="0098774E"/>
    <w:rsid w:val="0099118D"/>
    <w:rsid w:val="00991847"/>
    <w:rsid w:val="00991D7C"/>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229C"/>
    <w:rsid w:val="009C2BDD"/>
    <w:rsid w:val="009C3562"/>
    <w:rsid w:val="009C36AE"/>
    <w:rsid w:val="009C4F02"/>
    <w:rsid w:val="009C51DD"/>
    <w:rsid w:val="009C5CEB"/>
    <w:rsid w:val="009C5FF3"/>
    <w:rsid w:val="009C631F"/>
    <w:rsid w:val="009C6546"/>
    <w:rsid w:val="009C6DCC"/>
    <w:rsid w:val="009D0B43"/>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619"/>
    <w:rsid w:val="009F4797"/>
    <w:rsid w:val="009F4D06"/>
    <w:rsid w:val="009F4F7E"/>
    <w:rsid w:val="009F5AF7"/>
    <w:rsid w:val="009F5F4D"/>
    <w:rsid w:val="009F6242"/>
    <w:rsid w:val="009F6872"/>
    <w:rsid w:val="009F6A7E"/>
    <w:rsid w:val="009F6B03"/>
    <w:rsid w:val="009F743E"/>
    <w:rsid w:val="00A0065B"/>
    <w:rsid w:val="00A0067C"/>
    <w:rsid w:val="00A020F8"/>
    <w:rsid w:val="00A02224"/>
    <w:rsid w:val="00A038DD"/>
    <w:rsid w:val="00A0397C"/>
    <w:rsid w:val="00A05F11"/>
    <w:rsid w:val="00A07063"/>
    <w:rsid w:val="00A07E2D"/>
    <w:rsid w:val="00A11BC9"/>
    <w:rsid w:val="00A11D29"/>
    <w:rsid w:val="00A12601"/>
    <w:rsid w:val="00A130BE"/>
    <w:rsid w:val="00A13E83"/>
    <w:rsid w:val="00A1412B"/>
    <w:rsid w:val="00A14429"/>
    <w:rsid w:val="00A148E5"/>
    <w:rsid w:val="00A157E7"/>
    <w:rsid w:val="00A16FA3"/>
    <w:rsid w:val="00A1726A"/>
    <w:rsid w:val="00A179B8"/>
    <w:rsid w:val="00A20009"/>
    <w:rsid w:val="00A207FC"/>
    <w:rsid w:val="00A2083D"/>
    <w:rsid w:val="00A217D0"/>
    <w:rsid w:val="00A22A7C"/>
    <w:rsid w:val="00A233D8"/>
    <w:rsid w:val="00A240B9"/>
    <w:rsid w:val="00A242EB"/>
    <w:rsid w:val="00A24408"/>
    <w:rsid w:val="00A27DB3"/>
    <w:rsid w:val="00A27DF6"/>
    <w:rsid w:val="00A27F47"/>
    <w:rsid w:val="00A30B81"/>
    <w:rsid w:val="00A325D3"/>
    <w:rsid w:val="00A3362C"/>
    <w:rsid w:val="00A33B7A"/>
    <w:rsid w:val="00A344EE"/>
    <w:rsid w:val="00A3485F"/>
    <w:rsid w:val="00A356AE"/>
    <w:rsid w:val="00A35899"/>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65A5"/>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255D"/>
    <w:rsid w:val="00A84023"/>
    <w:rsid w:val="00A8441B"/>
    <w:rsid w:val="00A845A3"/>
    <w:rsid w:val="00A845E9"/>
    <w:rsid w:val="00A853A5"/>
    <w:rsid w:val="00A85CDF"/>
    <w:rsid w:val="00A875D1"/>
    <w:rsid w:val="00A87BF2"/>
    <w:rsid w:val="00A90795"/>
    <w:rsid w:val="00A907A9"/>
    <w:rsid w:val="00A90B98"/>
    <w:rsid w:val="00A91275"/>
    <w:rsid w:val="00A93193"/>
    <w:rsid w:val="00A9343F"/>
    <w:rsid w:val="00A939DE"/>
    <w:rsid w:val="00A946DF"/>
    <w:rsid w:val="00A959F5"/>
    <w:rsid w:val="00A95AE2"/>
    <w:rsid w:val="00A97799"/>
    <w:rsid w:val="00AA03A5"/>
    <w:rsid w:val="00AA07E6"/>
    <w:rsid w:val="00AA0CFD"/>
    <w:rsid w:val="00AA1B70"/>
    <w:rsid w:val="00AA3079"/>
    <w:rsid w:val="00AA47CC"/>
    <w:rsid w:val="00AA4ACF"/>
    <w:rsid w:val="00AA6209"/>
    <w:rsid w:val="00AA686D"/>
    <w:rsid w:val="00AA764F"/>
    <w:rsid w:val="00AB036B"/>
    <w:rsid w:val="00AB1485"/>
    <w:rsid w:val="00AB216D"/>
    <w:rsid w:val="00AB2BCD"/>
    <w:rsid w:val="00AB332A"/>
    <w:rsid w:val="00AB3406"/>
    <w:rsid w:val="00AB432B"/>
    <w:rsid w:val="00AB5879"/>
    <w:rsid w:val="00AB595F"/>
    <w:rsid w:val="00AB764B"/>
    <w:rsid w:val="00AB7B30"/>
    <w:rsid w:val="00AC0706"/>
    <w:rsid w:val="00AC1F0F"/>
    <w:rsid w:val="00AC2595"/>
    <w:rsid w:val="00AC2B19"/>
    <w:rsid w:val="00AC44C1"/>
    <w:rsid w:val="00AC4A68"/>
    <w:rsid w:val="00AC4AAF"/>
    <w:rsid w:val="00AC50B6"/>
    <w:rsid w:val="00AC6023"/>
    <w:rsid w:val="00AC7A9C"/>
    <w:rsid w:val="00AD0093"/>
    <w:rsid w:val="00AD0683"/>
    <w:rsid w:val="00AD0A1D"/>
    <w:rsid w:val="00AD1993"/>
    <w:rsid w:val="00AD216A"/>
    <w:rsid w:val="00AD482C"/>
    <w:rsid w:val="00AD50A4"/>
    <w:rsid w:val="00AD518A"/>
    <w:rsid w:val="00AD54E0"/>
    <w:rsid w:val="00AD58D3"/>
    <w:rsid w:val="00AD5FB2"/>
    <w:rsid w:val="00AD66A9"/>
    <w:rsid w:val="00AD7B1A"/>
    <w:rsid w:val="00AD7CDA"/>
    <w:rsid w:val="00AE011D"/>
    <w:rsid w:val="00AE02DB"/>
    <w:rsid w:val="00AE1134"/>
    <w:rsid w:val="00AE1606"/>
    <w:rsid w:val="00AE3193"/>
    <w:rsid w:val="00AE339E"/>
    <w:rsid w:val="00AE37E0"/>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51E5"/>
    <w:rsid w:val="00AF57A5"/>
    <w:rsid w:val="00AF5F99"/>
    <w:rsid w:val="00AF635E"/>
    <w:rsid w:val="00AF6498"/>
    <w:rsid w:val="00AF7D86"/>
    <w:rsid w:val="00B00370"/>
    <w:rsid w:val="00B01528"/>
    <w:rsid w:val="00B01E86"/>
    <w:rsid w:val="00B02EC2"/>
    <w:rsid w:val="00B03611"/>
    <w:rsid w:val="00B03880"/>
    <w:rsid w:val="00B03CD0"/>
    <w:rsid w:val="00B0444B"/>
    <w:rsid w:val="00B04828"/>
    <w:rsid w:val="00B04EE5"/>
    <w:rsid w:val="00B06F93"/>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3581"/>
    <w:rsid w:val="00B235B4"/>
    <w:rsid w:val="00B23E2A"/>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E6E"/>
    <w:rsid w:val="00B41F11"/>
    <w:rsid w:val="00B42252"/>
    <w:rsid w:val="00B422D8"/>
    <w:rsid w:val="00B43919"/>
    <w:rsid w:val="00B440B8"/>
    <w:rsid w:val="00B45A5F"/>
    <w:rsid w:val="00B46925"/>
    <w:rsid w:val="00B46A3D"/>
    <w:rsid w:val="00B47696"/>
    <w:rsid w:val="00B5290D"/>
    <w:rsid w:val="00B52BB3"/>
    <w:rsid w:val="00B52C86"/>
    <w:rsid w:val="00B530D3"/>
    <w:rsid w:val="00B531FC"/>
    <w:rsid w:val="00B53C59"/>
    <w:rsid w:val="00B53C78"/>
    <w:rsid w:val="00B55B41"/>
    <w:rsid w:val="00B56B2D"/>
    <w:rsid w:val="00B5708A"/>
    <w:rsid w:val="00B57B9A"/>
    <w:rsid w:val="00B6149F"/>
    <w:rsid w:val="00B61EBA"/>
    <w:rsid w:val="00B62316"/>
    <w:rsid w:val="00B63D2C"/>
    <w:rsid w:val="00B64827"/>
    <w:rsid w:val="00B64F70"/>
    <w:rsid w:val="00B6629B"/>
    <w:rsid w:val="00B66417"/>
    <w:rsid w:val="00B66836"/>
    <w:rsid w:val="00B675AC"/>
    <w:rsid w:val="00B70520"/>
    <w:rsid w:val="00B7096D"/>
    <w:rsid w:val="00B70BF5"/>
    <w:rsid w:val="00B71BE6"/>
    <w:rsid w:val="00B71E6B"/>
    <w:rsid w:val="00B731BF"/>
    <w:rsid w:val="00B73B63"/>
    <w:rsid w:val="00B7400B"/>
    <w:rsid w:val="00B749F2"/>
    <w:rsid w:val="00B74B74"/>
    <w:rsid w:val="00B74FAA"/>
    <w:rsid w:val="00B7684D"/>
    <w:rsid w:val="00B7695F"/>
    <w:rsid w:val="00B77676"/>
    <w:rsid w:val="00B77BB4"/>
    <w:rsid w:val="00B80787"/>
    <w:rsid w:val="00B8166A"/>
    <w:rsid w:val="00B81AD5"/>
    <w:rsid w:val="00B82275"/>
    <w:rsid w:val="00B822DC"/>
    <w:rsid w:val="00B82782"/>
    <w:rsid w:val="00B828EB"/>
    <w:rsid w:val="00B82B3D"/>
    <w:rsid w:val="00B82F5E"/>
    <w:rsid w:val="00B83372"/>
    <w:rsid w:val="00B851DB"/>
    <w:rsid w:val="00B85B3C"/>
    <w:rsid w:val="00B86F75"/>
    <w:rsid w:val="00B87940"/>
    <w:rsid w:val="00B87A1D"/>
    <w:rsid w:val="00B9117F"/>
    <w:rsid w:val="00B91776"/>
    <w:rsid w:val="00B92B0C"/>
    <w:rsid w:val="00B9421A"/>
    <w:rsid w:val="00B9531A"/>
    <w:rsid w:val="00B955ED"/>
    <w:rsid w:val="00B95DDD"/>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B0E32"/>
    <w:rsid w:val="00BB246C"/>
    <w:rsid w:val="00BB3478"/>
    <w:rsid w:val="00BB519B"/>
    <w:rsid w:val="00BB5A6E"/>
    <w:rsid w:val="00BB5AA2"/>
    <w:rsid w:val="00BB5E41"/>
    <w:rsid w:val="00BB62F4"/>
    <w:rsid w:val="00BB6A0C"/>
    <w:rsid w:val="00BB6DE5"/>
    <w:rsid w:val="00BC1220"/>
    <w:rsid w:val="00BC1221"/>
    <w:rsid w:val="00BC25BB"/>
    <w:rsid w:val="00BC43B8"/>
    <w:rsid w:val="00BC4768"/>
    <w:rsid w:val="00BC47FB"/>
    <w:rsid w:val="00BC5778"/>
    <w:rsid w:val="00BC636A"/>
    <w:rsid w:val="00BC695D"/>
    <w:rsid w:val="00BC6DCD"/>
    <w:rsid w:val="00BD0556"/>
    <w:rsid w:val="00BD08A8"/>
    <w:rsid w:val="00BD2485"/>
    <w:rsid w:val="00BD24E9"/>
    <w:rsid w:val="00BD272F"/>
    <w:rsid w:val="00BD3A31"/>
    <w:rsid w:val="00BD3D98"/>
    <w:rsid w:val="00BD4226"/>
    <w:rsid w:val="00BD67F6"/>
    <w:rsid w:val="00BD6EB7"/>
    <w:rsid w:val="00BD7501"/>
    <w:rsid w:val="00BD767C"/>
    <w:rsid w:val="00BD79C4"/>
    <w:rsid w:val="00BE0B16"/>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491C"/>
    <w:rsid w:val="00C06473"/>
    <w:rsid w:val="00C10747"/>
    <w:rsid w:val="00C121C0"/>
    <w:rsid w:val="00C12486"/>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6C3E"/>
    <w:rsid w:val="00C27AC9"/>
    <w:rsid w:val="00C3146A"/>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453D"/>
    <w:rsid w:val="00C4477B"/>
    <w:rsid w:val="00C45947"/>
    <w:rsid w:val="00C47E6C"/>
    <w:rsid w:val="00C50024"/>
    <w:rsid w:val="00C50876"/>
    <w:rsid w:val="00C51CC9"/>
    <w:rsid w:val="00C51F02"/>
    <w:rsid w:val="00C523A5"/>
    <w:rsid w:val="00C53444"/>
    <w:rsid w:val="00C53769"/>
    <w:rsid w:val="00C53B9F"/>
    <w:rsid w:val="00C53DDE"/>
    <w:rsid w:val="00C53FAA"/>
    <w:rsid w:val="00C549A4"/>
    <w:rsid w:val="00C54BBE"/>
    <w:rsid w:val="00C56937"/>
    <w:rsid w:val="00C57C97"/>
    <w:rsid w:val="00C607EC"/>
    <w:rsid w:val="00C60900"/>
    <w:rsid w:val="00C60D71"/>
    <w:rsid w:val="00C620EA"/>
    <w:rsid w:val="00C6293D"/>
    <w:rsid w:val="00C6332B"/>
    <w:rsid w:val="00C6518F"/>
    <w:rsid w:val="00C65B31"/>
    <w:rsid w:val="00C675FD"/>
    <w:rsid w:val="00C701C2"/>
    <w:rsid w:val="00C7282E"/>
    <w:rsid w:val="00C7359D"/>
    <w:rsid w:val="00C7385F"/>
    <w:rsid w:val="00C73DB3"/>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196"/>
    <w:rsid w:val="00C83278"/>
    <w:rsid w:val="00C83386"/>
    <w:rsid w:val="00C839D7"/>
    <w:rsid w:val="00C85603"/>
    <w:rsid w:val="00C86440"/>
    <w:rsid w:val="00C86777"/>
    <w:rsid w:val="00C86BB6"/>
    <w:rsid w:val="00C8742F"/>
    <w:rsid w:val="00C87791"/>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3B4D"/>
    <w:rsid w:val="00CA4EB5"/>
    <w:rsid w:val="00CA63B2"/>
    <w:rsid w:val="00CA7509"/>
    <w:rsid w:val="00CA7C48"/>
    <w:rsid w:val="00CB005B"/>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5FB"/>
    <w:rsid w:val="00CD4559"/>
    <w:rsid w:val="00CD4BC6"/>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738F"/>
    <w:rsid w:val="00D00461"/>
    <w:rsid w:val="00D018A3"/>
    <w:rsid w:val="00D021BA"/>
    <w:rsid w:val="00D024E7"/>
    <w:rsid w:val="00D02886"/>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71E"/>
    <w:rsid w:val="00D16AA1"/>
    <w:rsid w:val="00D16F2A"/>
    <w:rsid w:val="00D17630"/>
    <w:rsid w:val="00D20769"/>
    <w:rsid w:val="00D211C0"/>
    <w:rsid w:val="00D21960"/>
    <w:rsid w:val="00D23582"/>
    <w:rsid w:val="00D25710"/>
    <w:rsid w:val="00D26833"/>
    <w:rsid w:val="00D26D14"/>
    <w:rsid w:val="00D300E7"/>
    <w:rsid w:val="00D30545"/>
    <w:rsid w:val="00D30674"/>
    <w:rsid w:val="00D30C0B"/>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CE5"/>
    <w:rsid w:val="00D568B8"/>
    <w:rsid w:val="00D5718D"/>
    <w:rsid w:val="00D574F1"/>
    <w:rsid w:val="00D60623"/>
    <w:rsid w:val="00D607B1"/>
    <w:rsid w:val="00D60D10"/>
    <w:rsid w:val="00D615C3"/>
    <w:rsid w:val="00D6251C"/>
    <w:rsid w:val="00D639C1"/>
    <w:rsid w:val="00D645E7"/>
    <w:rsid w:val="00D65986"/>
    <w:rsid w:val="00D663C6"/>
    <w:rsid w:val="00D668BF"/>
    <w:rsid w:val="00D67840"/>
    <w:rsid w:val="00D70462"/>
    <w:rsid w:val="00D708EA"/>
    <w:rsid w:val="00D70A06"/>
    <w:rsid w:val="00D71354"/>
    <w:rsid w:val="00D71928"/>
    <w:rsid w:val="00D71BE0"/>
    <w:rsid w:val="00D71E5C"/>
    <w:rsid w:val="00D72866"/>
    <w:rsid w:val="00D73FFC"/>
    <w:rsid w:val="00D74F37"/>
    <w:rsid w:val="00D7544D"/>
    <w:rsid w:val="00D75585"/>
    <w:rsid w:val="00D75D7E"/>
    <w:rsid w:val="00D76122"/>
    <w:rsid w:val="00D761CE"/>
    <w:rsid w:val="00D762ED"/>
    <w:rsid w:val="00D76D7C"/>
    <w:rsid w:val="00D771FA"/>
    <w:rsid w:val="00D774CC"/>
    <w:rsid w:val="00D81735"/>
    <w:rsid w:val="00D81E04"/>
    <w:rsid w:val="00D82B8B"/>
    <w:rsid w:val="00D82C0E"/>
    <w:rsid w:val="00D8301E"/>
    <w:rsid w:val="00D83897"/>
    <w:rsid w:val="00D847E5"/>
    <w:rsid w:val="00D8562D"/>
    <w:rsid w:val="00D859E8"/>
    <w:rsid w:val="00D86095"/>
    <w:rsid w:val="00D866D6"/>
    <w:rsid w:val="00D86DD4"/>
    <w:rsid w:val="00D87240"/>
    <w:rsid w:val="00D87579"/>
    <w:rsid w:val="00D9014F"/>
    <w:rsid w:val="00D90694"/>
    <w:rsid w:val="00D91573"/>
    <w:rsid w:val="00D92A09"/>
    <w:rsid w:val="00D9365A"/>
    <w:rsid w:val="00D938C4"/>
    <w:rsid w:val="00D93B48"/>
    <w:rsid w:val="00D942C3"/>
    <w:rsid w:val="00D94EDD"/>
    <w:rsid w:val="00D96194"/>
    <w:rsid w:val="00D9675A"/>
    <w:rsid w:val="00D978F0"/>
    <w:rsid w:val="00DA077B"/>
    <w:rsid w:val="00DA0995"/>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E35"/>
    <w:rsid w:val="00DC1436"/>
    <w:rsid w:val="00DC1F6D"/>
    <w:rsid w:val="00DC296A"/>
    <w:rsid w:val="00DC38E1"/>
    <w:rsid w:val="00DC4407"/>
    <w:rsid w:val="00DC4961"/>
    <w:rsid w:val="00DC5569"/>
    <w:rsid w:val="00DC5D97"/>
    <w:rsid w:val="00DC6636"/>
    <w:rsid w:val="00DD0516"/>
    <w:rsid w:val="00DD0E39"/>
    <w:rsid w:val="00DD112B"/>
    <w:rsid w:val="00DD16EA"/>
    <w:rsid w:val="00DD2BF0"/>
    <w:rsid w:val="00DD3D69"/>
    <w:rsid w:val="00DD5249"/>
    <w:rsid w:val="00DD5DF1"/>
    <w:rsid w:val="00DD668C"/>
    <w:rsid w:val="00DD684B"/>
    <w:rsid w:val="00DD73C5"/>
    <w:rsid w:val="00DD7A1D"/>
    <w:rsid w:val="00DE00BE"/>
    <w:rsid w:val="00DE1866"/>
    <w:rsid w:val="00DE1A18"/>
    <w:rsid w:val="00DE2263"/>
    <w:rsid w:val="00DE2DB6"/>
    <w:rsid w:val="00DE302D"/>
    <w:rsid w:val="00DE3EAC"/>
    <w:rsid w:val="00DE4845"/>
    <w:rsid w:val="00DE49C4"/>
    <w:rsid w:val="00DE5BED"/>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2009"/>
    <w:rsid w:val="00E42A00"/>
    <w:rsid w:val="00E43089"/>
    <w:rsid w:val="00E4396A"/>
    <w:rsid w:val="00E4438E"/>
    <w:rsid w:val="00E44556"/>
    <w:rsid w:val="00E44EB0"/>
    <w:rsid w:val="00E45BCC"/>
    <w:rsid w:val="00E46470"/>
    <w:rsid w:val="00E46F78"/>
    <w:rsid w:val="00E47990"/>
    <w:rsid w:val="00E50A5C"/>
    <w:rsid w:val="00E50B8D"/>
    <w:rsid w:val="00E522B3"/>
    <w:rsid w:val="00E5276C"/>
    <w:rsid w:val="00E52785"/>
    <w:rsid w:val="00E5424C"/>
    <w:rsid w:val="00E542A3"/>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21E"/>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15B6"/>
    <w:rsid w:val="00EB203C"/>
    <w:rsid w:val="00EB2200"/>
    <w:rsid w:val="00EB2C50"/>
    <w:rsid w:val="00EB4F51"/>
    <w:rsid w:val="00EB512F"/>
    <w:rsid w:val="00EB6DC3"/>
    <w:rsid w:val="00EB7065"/>
    <w:rsid w:val="00EB7847"/>
    <w:rsid w:val="00EB7C50"/>
    <w:rsid w:val="00EC002E"/>
    <w:rsid w:val="00EC0945"/>
    <w:rsid w:val="00EC12F0"/>
    <w:rsid w:val="00EC163A"/>
    <w:rsid w:val="00EC349A"/>
    <w:rsid w:val="00EC3B43"/>
    <w:rsid w:val="00EC3C9D"/>
    <w:rsid w:val="00EC47E4"/>
    <w:rsid w:val="00EC4DFE"/>
    <w:rsid w:val="00EC4F2F"/>
    <w:rsid w:val="00EC5360"/>
    <w:rsid w:val="00EC5380"/>
    <w:rsid w:val="00EC55BC"/>
    <w:rsid w:val="00EC5D6E"/>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3FC8"/>
    <w:rsid w:val="00EE476E"/>
    <w:rsid w:val="00EE558C"/>
    <w:rsid w:val="00EE5677"/>
    <w:rsid w:val="00EE5A81"/>
    <w:rsid w:val="00EE64C1"/>
    <w:rsid w:val="00EE7107"/>
    <w:rsid w:val="00EE740E"/>
    <w:rsid w:val="00EF2FCF"/>
    <w:rsid w:val="00EF3B42"/>
    <w:rsid w:val="00EF3C45"/>
    <w:rsid w:val="00EF3C6B"/>
    <w:rsid w:val="00EF3FC8"/>
    <w:rsid w:val="00EF697F"/>
    <w:rsid w:val="00EF6CE0"/>
    <w:rsid w:val="00F02059"/>
    <w:rsid w:val="00F02A7D"/>
    <w:rsid w:val="00F02C25"/>
    <w:rsid w:val="00F04081"/>
    <w:rsid w:val="00F055CA"/>
    <w:rsid w:val="00F059CA"/>
    <w:rsid w:val="00F0689C"/>
    <w:rsid w:val="00F0783A"/>
    <w:rsid w:val="00F07C87"/>
    <w:rsid w:val="00F1031D"/>
    <w:rsid w:val="00F10ED1"/>
    <w:rsid w:val="00F111BB"/>
    <w:rsid w:val="00F11294"/>
    <w:rsid w:val="00F1230E"/>
    <w:rsid w:val="00F123DE"/>
    <w:rsid w:val="00F135A8"/>
    <w:rsid w:val="00F13948"/>
    <w:rsid w:val="00F14237"/>
    <w:rsid w:val="00F14CF2"/>
    <w:rsid w:val="00F14F0C"/>
    <w:rsid w:val="00F16C30"/>
    <w:rsid w:val="00F17FBA"/>
    <w:rsid w:val="00F21299"/>
    <w:rsid w:val="00F21871"/>
    <w:rsid w:val="00F21DDE"/>
    <w:rsid w:val="00F21E72"/>
    <w:rsid w:val="00F233A6"/>
    <w:rsid w:val="00F23480"/>
    <w:rsid w:val="00F237BB"/>
    <w:rsid w:val="00F24F7D"/>
    <w:rsid w:val="00F2578C"/>
    <w:rsid w:val="00F2579C"/>
    <w:rsid w:val="00F262F2"/>
    <w:rsid w:val="00F271D5"/>
    <w:rsid w:val="00F27438"/>
    <w:rsid w:val="00F27A96"/>
    <w:rsid w:val="00F27EDD"/>
    <w:rsid w:val="00F30C5F"/>
    <w:rsid w:val="00F340F1"/>
    <w:rsid w:val="00F34E6B"/>
    <w:rsid w:val="00F357B8"/>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6D9B"/>
    <w:rsid w:val="00F56DEF"/>
    <w:rsid w:val="00F60569"/>
    <w:rsid w:val="00F60573"/>
    <w:rsid w:val="00F612CF"/>
    <w:rsid w:val="00F62362"/>
    <w:rsid w:val="00F62370"/>
    <w:rsid w:val="00F634F5"/>
    <w:rsid w:val="00F63984"/>
    <w:rsid w:val="00F64B5E"/>
    <w:rsid w:val="00F64D78"/>
    <w:rsid w:val="00F65040"/>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A3E"/>
    <w:rsid w:val="00F93D5E"/>
    <w:rsid w:val="00F94965"/>
    <w:rsid w:val="00F9712B"/>
    <w:rsid w:val="00F9766E"/>
    <w:rsid w:val="00F979B3"/>
    <w:rsid w:val="00FA234F"/>
    <w:rsid w:val="00FA3062"/>
    <w:rsid w:val="00FA3283"/>
    <w:rsid w:val="00FA3571"/>
    <w:rsid w:val="00FA4A79"/>
    <w:rsid w:val="00FA55C6"/>
    <w:rsid w:val="00FA6CCC"/>
    <w:rsid w:val="00FB0243"/>
    <w:rsid w:val="00FB06A5"/>
    <w:rsid w:val="00FB0FCE"/>
    <w:rsid w:val="00FB1447"/>
    <w:rsid w:val="00FB175F"/>
    <w:rsid w:val="00FB2273"/>
    <w:rsid w:val="00FB22E8"/>
    <w:rsid w:val="00FB23A3"/>
    <w:rsid w:val="00FB24E9"/>
    <w:rsid w:val="00FB3500"/>
    <w:rsid w:val="00FB3CD4"/>
    <w:rsid w:val="00FB408A"/>
    <w:rsid w:val="00FB4682"/>
    <w:rsid w:val="00FB6FFB"/>
    <w:rsid w:val="00FC00B5"/>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AAB"/>
    <w:rsid w:val="00FD4F6E"/>
    <w:rsid w:val="00FD6A10"/>
    <w:rsid w:val="00FE0071"/>
    <w:rsid w:val="00FE1649"/>
    <w:rsid w:val="00FE39A0"/>
    <w:rsid w:val="00FE569E"/>
    <w:rsid w:val="00FE5817"/>
    <w:rsid w:val="00FF0B4F"/>
    <w:rsid w:val="00FF2038"/>
    <w:rsid w:val="00FF34A0"/>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7C86B03-C678-4C0C-B062-ACDEB55A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paragraph" w:styleId="Caption">
    <w:name w:val="caption"/>
    <w:basedOn w:val="Normal"/>
    <w:next w:val="Normal"/>
    <w:semiHidden/>
    <w:unhideWhenUsed/>
    <w:qFormat/>
    <w:rsid w:val="009870BC"/>
    <w:rPr>
      <w:b/>
      <w:bCs/>
      <w:sz w:val="20"/>
    </w:rPr>
  </w:style>
  <w:style w:type="character" w:customStyle="1" w:styleId="Heading1Char">
    <w:name w:val="Heading 1 Char"/>
    <w:link w:val="Heading1"/>
    <w:uiPriority w:val="9"/>
    <w:locked/>
    <w:rsid w:val="00AD518A"/>
    <w:rPr>
      <w:b/>
      <w:sz w:val="28"/>
    </w:rPr>
  </w:style>
  <w:style w:type="character" w:customStyle="1" w:styleId="HeaderChar">
    <w:name w:val="Header Char"/>
    <w:link w:val="Header"/>
    <w:uiPriority w:val="99"/>
    <w:locked/>
    <w:rsid w:val="00AD518A"/>
    <w:rPr>
      <w:sz w:val="24"/>
    </w:rPr>
  </w:style>
  <w:style w:type="character" w:customStyle="1" w:styleId="FooterChar">
    <w:name w:val="Footer Char"/>
    <w:link w:val="Footer"/>
    <w:uiPriority w:val="99"/>
    <w:locked/>
    <w:rsid w:val="00AD518A"/>
    <w:rPr>
      <w:sz w:val="24"/>
    </w:rPr>
  </w:style>
  <w:style w:type="character" w:customStyle="1" w:styleId="BalloonTextChar">
    <w:name w:val="Balloon Text Char"/>
    <w:link w:val="BalloonText"/>
    <w:uiPriority w:val="99"/>
    <w:semiHidden/>
    <w:locked/>
    <w:rsid w:val="00AD51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62142892">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499927831">
      <w:bodyDiv w:val="1"/>
      <w:marLeft w:val="0"/>
      <w:marRight w:val="0"/>
      <w:marTop w:val="0"/>
      <w:marBottom w:val="0"/>
      <w:divBdr>
        <w:top w:val="none" w:sz="0" w:space="0" w:color="auto"/>
        <w:left w:val="none" w:sz="0" w:space="0" w:color="auto"/>
        <w:bottom w:val="none" w:sz="0" w:space="0" w:color="auto"/>
        <w:right w:val="none" w:sz="0" w:space="0" w:color="auto"/>
      </w:divBdr>
    </w:div>
    <w:div w:id="163953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nrsb.org/" TargetMode="External"/><Relationship Id="rId18" Type="http://schemas.openxmlformats.org/officeDocument/2006/relationships/hyperlink" Target="https://www.epa.gov/sites/production/files/2014-08/documents/radon_measurement_in_schools.pdf"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yperlink" Target="http://www.epa.gov/iaq/schools/index.html"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header" Target="header3.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www.nrsb.org" TargetMode="Externa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mass.gov/doc/clean-air-is-odor-free-removing-fragrances-to-improve-indoor-air-quality-in-schools-and-0/download" TargetMode="External"/><Relationship Id="rId14" Type="http://schemas.openxmlformats.org/officeDocument/2006/relationships/hyperlink" Target="http://aarst-nrpp.com/wp" TargetMode="Externa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79649-118B-4375-88D8-66FF81D7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3879</Words>
  <Characters>18590</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22425</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6881381</vt:i4>
      </vt:variant>
      <vt:variant>
        <vt:i4>3</vt:i4>
      </vt:variant>
      <vt:variant>
        <vt:i4>0</vt:i4>
      </vt:variant>
      <vt:variant>
        <vt:i4>5</vt:i4>
      </vt:variant>
      <vt:variant>
        <vt:lpwstr>https://www.mass.gov/doc/clean-air-is-odor-free-removing-fragrances-to-improve-indoor-air-quality-in-schools-and-0/download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North Reading High School (March 2019)</dc:title>
  <dc:subject>North Reading High School</dc:subject>
  <dc:creator>Indoor Air Quality Program</dc:creator>
  <cp:keywords/>
  <cp:lastModifiedBy>Woo, Karl (EHS)</cp:lastModifiedBy>
  <cp:revision>2</cp:revision>
  <cp:lastPrinted>2019-02-25T21:22:00Z</cp:lastPrinted>
  <dcterms:created xsi:type="dcterms:W3CDTF">2019-05-22T13:43:00Z</dcterms:created>
  <dcterms:modified xsi:type="dcterms:W3CDTF">2019-05-22T13:43:00Z</dcterms:modified>
</cp:coreProperties>
</file>