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263" w:rsidRDefault="0098406C" w:rsidP="00986263">
      <w:pPr>
        <w:pStyle w:val="Heading1"/>
      </w:pPr>
      <w:r>
        <w:rPr>
          <w:noProof/>
        </w:rPr>
        <mc:AlternateContent>
          <mc:Choice Requires="wps">
            <w:drawing>
              <wp:inline distT="0" distB="0" distL="0" distR="0">
                <wp:extent cx="5943600" cy="8229600"/>
                <wp:effectExtent l="0" t="0" r="0" b="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986263" w:rsidRDefault="00986263" w:rsidP="00986263">
                            <w:pPr>
                              <w:jc w:val="center"/>
                              <w:rPr>
                                <w:b/>
                                <w:sz w:val="36"/>
                              </w:rPr>
                            </w:pPr>
                          </w:p>
                          <w:p w:rsidR="00986263" w:rsidRDefault="00986263" w:rsidP="00986263">
                            <w:pPr>
                              <w:jc w:val="center"/>
                              <w:rPr>
                                <w:b/>
                                <w:sz w:val="36"/>
                              </w:rPr>
                            </w:pPr>
                          </w:p>
                          <w:p w:rsidR="009370F6" w:rsidRPr="009370F6" w:rsidRDefault="009370F6" w:rsidP="009370F6">
                            <w:pPr>
                              <w:jc w:val="center"/>
                              <w:rPr>
                                <w:b/>
                                <w:sz w:val="36"/>
                              </w:rPr>
                            </w:pPr>
                            <w:r w:rsidRPr="009370F6">
                              <w:rPr>
                                <w:b/>
                                <w:sz w:val="36"/>
                              </w:rPr>
                              <w:t>WATER DAMAGE INVESTIGATION</w:t>
                            </w:r>
                          </w:p>
                          <w:p w:rsidR="00986263" w:rsidRPr="004027AB" w:rsidRDefault="00986263" w:rsidP="00986263">
                            <w:pPr>
                              <w:jc w:val="center"/>
                              <w:rPr>
                                <w:b/>
                                <w:sz w:val="28"/>
                              </w:rPr>
                            </w:pPr>
                          </w:p>
                          <w:p w:rsidR="00986263" w:rsidRDefault="00986263" w:rsidP="00986263">
                            <w:pPr>
                              <w:jc w:val="center"/>
                              <w:rPr>
                                <w:b/>
                                <w:sz w:val="28"/>
                              </w:rPr>
                            </w:pPr>
                          </w:p>
                          <w:p w:rsidR="00D94EB3" w:rsidRDefault="00A75740" w:rsidP="00D94EB3">
                            <w:pPr>
                              <w:jc w:val="center"/>
                              <w:rPr>
                                <w:b/>
                                <w:bCs/>
                                <w:sz w:val="28"/>
                              </w:rPr>
                            </w:pPr>
                            <w:r>
                              <w:rPr>
                                <w:b/>
                                <w:bCs/>
                                <w:sz w:val="28"/>
                              </w:rPr>
                              <w:t>North Shore Community College</w:t>
                            </w:r>
                          </w:p>
                          <w:p w:rsidR="00751CAF" w:rsidRDefault="00751CAF" w:rsidP="00D94EB3">
                            <w:pPr>
                              <w:jc w:val="center"/>
                              <w:rPr>
                                <w:b/>
                                <w:bCs/>
                                <w:sz w:val="28"/>
                              </w:rPr>
                            </w:pPr>
                            <w:r>
                              <w:rPr>
                                <w:b/>
                                <w:bCs/>
                                <w:sz w:val="28"/>
                              </w:rPr>
                              <w:t>McGee Building</w:t>
                            </w:r>
                          </w:p>
                          <w:p w:rsidR="00D94EB3" w:rsidRDefault="00A75740" w:rsidP="00D94EB3">
                            <w:pPr>
                              <w:jc w:val="center"/>
                              <w:rPr>
                                <w:b/>
                                <w:bCs/>
                                <w:sz w:val="28"/>
                              </w:rPr>
                            </w:pPr>
                            <w:r>
                              <w:rPr>
                                <w:b/>
                                <w:bCs/>
                                <w:sz w:val="28"/>
                              </w:rPr>
                              <w:t xml:space="preserve"> </w:t>
                            </w:r>
                            <w:r w:rsidR="00222AA5">
                              <w:rPr>
                                <w:b/>
                                <w:bCs/>
                                <w:sz w:val="28"/>
                              </w:rPr>
                              <w:t xml:space="preserve">300 </w:t>
                            </w:r>
                            <w:r>
                              <w:rPr>
                                <w:b/>
                                <w:bCs/>
                                <w:sz w:val="28"/>
                              </w:rPr>
                              <w:t>Broad</w:t>
                            </w:r>
                            <w:r w:rsidR="00D94EB3">
                              <w:rPr>
                                <w:b/>
                                <w:bCs/>
                                <w:sz w:val="28"/>
                              </w:rPr>
                              <w:t xml:space="preserve"> Street</w:t>
                            </w:r>
                          </w:p>
                          <w:p w:rsidR="00D94EB3" w:rsidRPr="00705149" w:rsidRDefault="00A75740" w:rsidP="00D94EB3">
                            <w:pPr>
                              <w:jc w:val="center"/>
                              <w:rPr>
                                <w:b/>
                                <w:bCs/>
                                <w:sz w:val="28"/>
                              </w:rPr>
                            </w:pPr>
                            <w:r>
                              <w:rPr>
                                <w:b/>
                                <w:bCs/>
                                <w:sz w:val="28"/>
                              </w:rPr>
                              <w:t>Lynn</w:t>
                            </w:r>
                            <w:r w:rsidR="00D94EB3">
                              <w:rPr>
                                <w:b/>
                                <w:bCs/>
                                <w:sz w:val="28"/>
                              </w:rPr>
                              <w:t xml:space="preserve">, </w:t>
                            </w:r>
                            <w:r w:rsidR="00D94EB3" w:rsidRPr="00705149">
                              <w:rPr>
                                <w:b/>
                                <w:bCs/>
                                <w:sz w:val="28"/>
                              </w:rPr>
                              <w:t>Massachusetts</w:t>
                            </w:r>
                          </w:p>
                          <w:p w:rsidR="00986263" w:rsidRDefault="00986263" w:rsidP="00986263">
                            <w:pPr>
                              <w:jc w:val="center"/>
                              <w:rPr>
                                <w:b/>
                                <w:sz w:val="28"/>
                              </w:rPr>
                            </w:pPr>
                          </w:p>
                          <w:p w:rsidR="00986263" w:rsidRDefault="00986263" w:rsidP="00986263">
                            <w:pPr>
                              <w:jc w:val="center"/>
                              <w:rPr>
                                <w:b/>
                              </w:rPr>
                            </w:pPr>
                          </w:p>
                          <w:p w:rsidR="00986263" w:rsidRDefault="00986263" w:rsidP="00986263">
                            <w:pPr>
                              <w:jc w:val="center"/>
                              <w:rPr>
                                <w:b/>
                              </w:rPr>
                            </w:pPr>
                          </w:p>
                          <w:p w:rsidR="00986263" w:rsidRDefault="00986263" w:rsidP="00986263">
                            <w:pPr>
                              <w:jc w:val="center"/>
                              <w:rPr>
                                <w:b/>
                              </w:rPr>
                            </w:pPr>
                          </w:p>
                          <w:p w:rsidR="00451881" w:rsidRDefault="00451881" w:rsidP="00986263">
                            <w:pPr>
                              <w:jc w:val="center"/>
                              <w:rPr>
                                <w:b/>
                              </w:rPr>
                            </w:pPr>
                          </w:p>
                          <w:p w:rsidR="00986263" w:rsidRDefault="00986263" w:rsidP="00986263">
                            <w:pPr>
                              <w:jc w:val="center"/>
                              <w:rPr>
                                <w:noProof/>
                              </w:rPr>
                            </w:pPr>
                          </w:p>
                          <w:p w:rsidR="00986263" w:rsidRDefault="0098406C" w:rsidP="00986263">
                            <w:pPr>
                              <w:jc w:val="center"/>
                              <w:rPr>
                                <w:noProof/>
                              </w:rPr>
                            </w:pPr>
                            <w:bookmarkStart w:id="0" w:name="_GoBack"/>
                            <w:bookmarkEnd w:id="0"/>
                            <w:r>
                              <w:rPr>
                                <w:noProof/>
                              </w:rPr>
                              <w:drawing>
                                <wp:inline distT="0" distB="0" distL="0" distR="0">
                                  <wp:extent cx="4160520" cy="3291840"/>
                                  <wp:effectExtent l="0" t="0" r="0" b="0"/>
                                  <wp:docPr id="2" name="Picture 1" descr="North Shor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th Shore Community Colle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60520" cy="3291840"/>
                                          </a:xfrm>
                                          <a:prstGeom prst="rect">
                                            <a:avLst/>
                                          </a:prstGeom>
                                          <a:noFill/>
                                          <a:ln>
                                            <a:noFill/>
                                          </a:ln>
                                        </pic:spPr>
                                      </pic:pic>
                                    </a:graphicData>
                                  </a:graphic>
                                </wp:inline>
                              </w:drawing>
                            </w:r>
                          </w:p>
                          <w:p w:rsidR="00986263" w:rsidRPr="004027AB" w:rsidRDefault="00986263" w:rsidP="00986263">
                            <w:pPr>
                              <w:jc w:val="center"/>
                            </w:pPr>
                          </w:p>
                          <w:p w:rsidR="00986263" w:rsidRDefault="00986263" w:rsidP="00986263">
                            <w:pPr>
                              <w:jc w:val="center"/>
                            </w:pPr>
                          </w:p>
                          <w:p w:rsidR="00986263" w:rsidRDefault="00986263" w:rsidP="00986263">
                            <w:pPr>
                              <w:jc w:val="center"/>
                            </w:pPr>
                          </w:p>
                          <w:p w:rsidR="00986263" w:rsidRDefault="00986263" w:rsidP="00986263">
                            <w:pPr>
                              <w:jc w:val="center"/>
                            </w:pP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986263" w:rsidRPr="004027AB" w:rsidRDefault="00751CAF" w:rsidP="00986263">
                            <w:pPr>
                              <w:jc w:val="center"/>
                            </w:pPr>
                            <w:r>
                              <w:t>March</w:t>
                            </w:r>
                            <w:r w:rsidR="00986263">
                              <w:t xml:space="preserve"> 2016</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1oyIwIAACkEAAAOAAAAZHJzL2Uyb0RvYy54bWysU9tu2zAMfR+wfxD0vjjxkqwx4hRdug4D&#10;ugvQ7gNoWbaFyaImKbG7rx8lp2mwvQ3TgyCK1OHhIbW9HnvNjtJ5habki9mcM2kE1sq0Jf/+ePfm&#10;ijMfwNSg0ciSP0nPr3evX20HW8gcO9S1dIxAjC8GW/IuBFtkmRed7MHP0EpDzgZdD4FM12a1g4HQ&#10;e53l8/k6G9DV1qGQ3tPt7eTku4TfNFKEr03jZWC65MQtpN2lvYp7tttC0TqwnRInGvAPLHpQhpKe&#10;oW4hADs49RdUr4RDj02YCewzbBolZKqBqlnM/6jmoQMrUy0kjrdnmfz/gxVfjt8cUzX1bs2ZgZ56&#10;9CjHwN7jyPIoz2B9QVEPluLCSNcUmkr19h7FD88M7jswrbxxDodOQk30FvFldvF0wvERpBo+Y01p&#10;4BAwAY2N66N2pAYjdGrT07k1kYqgy9Vm+XY9J5cg31Web6IRc0Dx/Nw6Hz5K7Fk8lNxR7xM8HO99&#10;mEKfQ2I2g3dKa7qHQhs2lHyzyldTYahVHZ3R511b7bVjR4gTlNYpr78M61WgOdaqJ3bnICiiHB9M&#10;nbIEUHo6E2ltTvpESSZxwliNFBhFq7B+IqUcTvNK/4sOHbpfnA00qyX3Pw/gJGf6kyG1N4vlMg53&#10;MpardzkZ7tJTXXrACIIqeeBsOu7D9CEO1qm2o0xTfw3eUIcalbR7YXXiTfOY1D/9nTjwl3aKevnh&#10;u98AAAD//wMAUEsDBBQABgAIAAAAIQDb50qi2QAAAAYBAAAPAAAAZHJzL2Rvd25yZXYueG1sTI/N&#10;TsNADITvSLzDykjc6IZGakmaTYUo3CEt9Opk3SRif6Lstg08PS4XuFgejT3+XKwna8SJxtB7p+B+&#10;loAg13jdu1bBbvty9wAiRHQajXek4IsCrMvrqwJz7c/ujU5VbAWHuJCjgi7GIZcyNB1ZDDM/kGPv&#10;4EeLkeXYSj3imcOtkfMkWUiLveMLHQ701FHzWR0tY8z3u3TzWtFyiXW6ef5+zw4fRqnbm+lxBSLS&#10;FP+G4YLPO1AyU+2PTgdhFPAj8beyl6ULlvUlOONOloX8j1/+AAAA//8DAFBLAQItABQABgAIAAAA&#10;IQC2gziS/gAAAOEBAAATAAAAAAAAAAAAAAAAAAAAAABbQ29udGVudF9UeXBlc10ueG1sUEsBAi0A&#10;FAAGAAgAAAAhADj9If/WAAAAlAEAAAsAAAAAAAAAAAAAAAAALwEAAF9yZWxzLy5yZWxzUEsBAi0A&#10;FAAGAAgAAAAhAHevWjIjAgAAKQQAAA4AAAAAAAAAAAAAAAAALgIAAGRycy9lMm9Eb2MueG1sUEsB&#10;Ai0AFAAGAAgAAAAhANvnSqLZAAAABgEAAA8AAAAAAAAAAAAAAAAAfQQAAGRycy9kb3ducmV2Lnht&#10;bFBLBQYAAAAABAAEAPMAAACDBQAAAAA=&#10;" filled="f">
                <v:textbox>
                  <w:txbxContent>
                    <w:p w:rsidR="00986263" w:rsidRDefault="00986263" w:rsidP="00986263">
                      <w:pPr>
                        <w:jc w:val="center"/>
                        <w:rPr>
                          <w:b/>
                          <w:sz w:val="36"/>
                        </w:rPr>
                      </w:pPr>
                    </w:p>
                    <w:p w:rsidR="00986263" w:rsidRDefault="00986263" w:rsidP="00986263">
                      <w:pPr>
                        <w:jc w:val="center"/>
                        <w:rPr>
                          <w:b/>
                          <w:sz w:val="36"/>
                        </w:rPr>
                      </w:pPr>
                    </w:p>
                    <w:p w:rsidR="009370F6" w:rsidRPr="009370F6" w:rsidRDefault="009370F6" w:rsidP="009370F6">
                      <w:pPr>
                        <w:jc w:val="center"/>
                        <w:rPr>
                          <w:b/>
                          <w:sz w:val="36"/>
                        </w:rPr>
                      </w:pPr>
                      <w:r w:rsidRPr="009370F6">
                        <w:rPr>
                          <w:b/>
                          <w:sz w:val="36"/>
                        </w:rPr>
                        <w:t>WATER DAMAGE INVESTIGATION</w:t>
                      </w:r>
                    </w:p>
                    <w:p w:rsidR="00986263" w:rsidRPr="004027AB" w:rsidRDefault="00986263" w:rsidP="00986263">
                      <w:pPr>
                        <w:jc w:val="center"/>
                        <w:rPr>
                          <w:b/>
                          <w:sz w:val="28"/>
                        </w:rPr>
                      </w:pPr>
                    </w:p>
                    <w:p w:rsidR="00986263" w:rsidRDefault="00986263" w:rsidP="00986263">
                      <w:pPr>
                        <w:jc w:val="center"/>
                        <w:rPr>
                          <w:b/>
                          <w:sz w:val="28"/>
                        </w:rPr>
                      </w:pPr>
                    </w:p>
                    <w:p w:rsidR="00D94EB3" w:rsidRDefault="00A75740" w:rsidP="00D94EB3">
                      <w:pPr>
                        <w:jc w:val="center"/>
                        <w:rPr>
                          <w:b/>
                          <w:bCs/>
                          <w:sz w:val="28"/>
                        </w:rPr>
                      </w:pPr>
                      <w:r>
                        <w:rPr>
                          <w:b/>
                          <w:bCs/>
                          <w:sz w:val="28"/>
                        </w:rPr>
                        <w:t>North Shore Community College</w:t>
                      </w:r>
                    </w:p>
                    <w:p w:rsidR="00751CAF" w:rsidRDefault="00751CAF" w:rsidP="00D94EB3">
                      <w:pPr>
                        <w:jc w:val="center"/>
                        <w:rPr>
                          <w:b/>
                          <w:bCs/>
                          <w:sz w:val="28"/>
                        </w:rPr>
                      </w:pPr>
                      <w:r>
                        <w:rPr>
                          <w:b/>
                          <w:bCs/>
                          <w:sz w:val="28"/>
                        </w:rPr>
                        <w:t>McGee Building</w:t>
                      </w:r>
                    </w:p>
                    <w:p w:rsidR="00D94EB3" w:rsidRDefault="00A75740" w:rsidP="00D94EB3">
                      <w:pPr>
                        <w:jc w:val="center"/>
                        <w:rPr>
                          <w:b/>
                          <w:bCs/>
                          <w:sz w:val="28"/>
                        </w:rPr>
                      </w:pPr>
                      <w:r>
                        <w:rPr>
                          <w:b/>
                          <w:bCs/>
                          <w:sz w:val="28"/>
                        </w:rPr>
                        <w:t xml:space="preserve"> </w:t>
                      </w:r>
                      <w:r w:rsidR="00222AA5">
                        <w:rPr>
                          <w:b/>
                          <w:bCs/>
                          <w:sz w:val="28"/>
                        </w:rPr>
                        <w:t xml:space="preserve">300 </w:t>
                      </w:r>
                      <w:r>
                        <w:rPr>
                          <w:b/>
                          <w:bCs/>
                          <w:sz w:val="28"/>
                        </w:rPr>
                        <w:t>Broad</w:t>
                      </w:r>
                      <w:r w:rsidR="00D94EB3">
                        <w:rPr>
                          <w:b/>
                          <w:bCs/>
                          <w:sz w:val="28"/>
                        </w:rPr>
                        <w:t xml:space="preserve"> Street</w:t>
                      </w:r>
                    </w:p>
                    <w:p w:rsidR="00D94EB3" w:rsidRPr="00705149" w:rsidRDefault="00A75740" w:rsidP="00D94EB3">
                      <w:pPr>
                        <w:jc w:val="center"/>
                        <w:rPr>
                          <w:b/>
                          <w:bCs/>
                          <w:sz w:val="28"/>
                        </w:rPr>
                      </w:pPr>
                      <w:r>
                        <w:rPr>
                          <w:b/>
                          <w:bCs/>
                          <w:sz w:val="28"/>
                        </w:rPr>
                        <w:t>Lynn</w:t>
                      </w:r>
                      <w:r w:rsidR="00D94EB3">
                        <w:rPr>
                          <w:b/>
                          <w:bCs/>
                          <w:sz w:val="28"/>
                        </w:rPr>
                        <w:t xml:space="preserve">, </w:t>
                      </w:r>
                      <w:r w:rsidR="00D94EB3" w:rsidRPr="00705149">
                        <w:rPr>
                          <w:b/>
                          <w:bCs/>
                          <w:sz w:val="28"/>
                        </w:rPr>
                        <w:t>Massachusetts</w:t>
                      </w:r>
                    </w:p>
                    <w:p w:rsidR="00986263" w:rsidRDefault="00986263" w:rsidP="00986263">
                      <w:pPr>
                        <w:jc w:val="center"/>
                        <w:rPr>
                          <w:b/>
                          <w:sz w:val="28"/>
                        </w:rPr>
                      </w:pPr>
                    </w:p>
                    <w:p w:rsidR="00986263" w:rsidRDefault="00986263" w:rsidP="00986263">
                      <w:pPr>
                        <w:jc w:val="center"/>
                        <w:rPr>
                          <w:b/>
                        </w:rPr>
                      </w:pPr>
                    </w:p>
                    <w:p w:rsidR="00986263" w:rsidRDefault="00986263" w:rsidP="00986263">
                      <w:pPr>
                        <w:jc w:val="center"/>
                        <w:rPr>
                          <w:b/>
                        </w:rPr>
                      </w:pPr>
                    </w:p>
                    <w:p w:rsidR="00986263" w:rsidRDefault="00986263" w:rsidP="00986263">
                      <w:pPr>
                        <w:jc w:val="center"/>
                        <w:rPr>
                          <w:b/>
                        </w:rPr>
                      </w:pPr>
                    </w:p>
                    <w:p w:rsidR="00451881" w:rsidRDefault="00451881" w:rsidP="00986263">
                      <w:pPr>
                        <w:jc w:val="center"/>
                        <w:rPr>
                          <w:b/>
                        </w:rPr>
                      </w:pPr>
                    </w:p>
                    <w:p w:rsidR="00986263" w:rsidRDefault="00986263" w:rsidP="00986263">
                      <w:pPr>
                        <w:jc w:val="center"/>
                        <w:rPr>
                          <w:noProof/>
                        </w:rPr>
                      </w:pPr>
                    </w:p>
                    <w:p w:rsidR="00986263" w:rsidRDefault="0098406C" w:rsidP="00986263">
                      <w:pPr>
                        <w:jc w:val="center"/>
                        <w:rPr>
                          <w:noProof/>
                        </w:rPr>
                      </w:pPr>
                      <w:bookmarkStart w:id="1" w:name="_GoBack"/>
                      <w:bookmarkEnd w:id="1"/>
                      <w:r>
                        <w:rPr>
                          <w:noProof/>
                        </w:rPr>
                        <w:drawing>
                          <wp:inline distT="0" distB="0" distL="0" distR="0">
                            <wp:extent cx="4160520" cy="3291840"/>
                            <wp:effectExtent l="0" t="0" r="0" b="0"/>
                            <wp:docPr id="2" name="Picture 1" descr="North Shor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th Shore Community Colle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60520" cy="3291840"/>
                                    </a:xfrm>
                                    <a:prstGeom prst="rect">
                                      <a:avLst/>
                                    </a:prstGeom>
                                    <a:noFill/>
                                    <a:ln>
                                      <a:noFill/>
                                    </a:ln>
                                  </pic:spPr>
                                </pic:pic>
                              </a:graphicData>
                            </a:graphic>
                          </wp:inline>
                        </w:drawing>
                      </w:r>
                    </w:p>
                    <w:p w:rsidR="00986263" w:rsidRPr="004027AB" w:rsidRDefault="00986263" w:rsidP="00986263">
                      <w:pPr>
                        <w:jc w:val="center"/>
                      </w:pPr>
                    </w:p>
                    <w:p w:rsidR="00986263" w:rsidRDefault="00986263" w:rsidP="00986263">
                      <w:pPr>
                        <w:jc w:val="center"/>
                      </w:pPr>
                    </w:p>
                    <w:p w:rsidR="00986263" w:rsidRDefault="00986263" w:rsidP="00986263">
                      <w:pPr>
                        <w:jc w:val="center"/>
                      </w:pPr>
                    </w:p>
                    <w:p w:rsidR="00986263" w:rsidRDefault="00986263" w:rsidP="00986263">
                      <w:pPr>
                        <w:jc w:val="center"/>
                      </w:pP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986263" w:rsidRPr="004027AB" w:rsidRDefault="00751CAF" w:rsidP="00986263">
                      <w:pPr>
                        <w:jc w:val="center"/>
                      </w:pPr>
                      <w:r>
                        <w:t>March</w:t>
                      </w:r>
                      <w:r w:rsidR="00986263">
                        <w:t xml:space="preserve"> 2016</w:t>
                      </w:r>
                    </w:p>
                  </w:txbxContent>
                </v:textbox>
                <w10:anchorlock/>
              </v:shape>
            </w:pict>
          </mc:Fallback>
        </mc:AlternateContent>
      </w:r>
    </w:p>
    <w:p w:rsidR="008F0C39" w:rsidRPr="008F0C39" w:rsidRDefault="005C2241" w:rsidP="00986263">
      <w:pPr>
        <w:pStyle w:val="Heading1"/>
      </w:pPr>
      <w:r>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Building:</w:t>
            </w:r>
          </w:p>
        </w:tc>
        <w:tc>
          <w:tcPr>
            <w:tcW w:w="4008" w:type="dxa"/>
            <w:shd w:val="clear" w:color="auto" w:fill="auto"/>
          </w:tcPr>
          <w:p w:rsidR="008F0C39" w:rsidRPr="008261E3" w:rsidRDefault="00A75740" w:rsidP="003B6373">
            <w:pPr>
              <w:tabs>
                <w:tab w:val="left" w:pos="1485"/>
              </w:tabs>
              <w:rPr>
                <w:bCs/>
              </w:rPr>
            </w:pPr>
            <w:r>
              <w:rPr>
                <w:bCs/>
              </w:rPr>
              <w:t>North Shore Community College (NSCC</w:t>
            </w:r>
            <w:r w:rsidR="00263A4D" w:rsidRPr="00222AA5">
              <w:rPr>
                <w:bCs/>
              </w:rPr>
              <w:t>)</w:t>
            </w:r>
            <w:r w:rsidRPr="00222AA5">
              <w:rPr>
                <w:bCs/>
              </w:rPr>
              <w:t xml:space="preserve">- </w:t>
            </w:r>
            <w:r w:rsidR="00222AA5" w:rsidRPr="00222AA5">
              <w:rPr>
                <w:bCs/>
              </w:rPr>
              <w:t>McG</w:t>
            </w:r>
            <w:r w:rsidRPr="00222AA5">
              <w:rPr>
                <w:bCs/>
              </w:rPr>
              <w:t>ee Building</w:t>
            </w:r>
          </w:p>
        </w:tc>
      </w:tr>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Address:</w:t>
            </w:r>
          </w:p>
        </w:tc>
        <w:tc>
          <w:tcPr>
            <w:tcW w:w="4008" w:type="dxa"/>
            <w:shd w:val="clear" w:color="auto" w:fill="auto"/>
          </w:tcPr>
          <w:p w:rsidR="008F0C39" w:rsidRPr="001174D9" w:rsidRDefault="00222AA5" w:rsidP="00156E1B">
            <w:pPr>
              <w:tabs>
                <w:tab w:val="left" w:pos="1485"/>
              </w:tabs>
              <w:rPr>
                <w:bCs/>
              </w:rPr>
            </w:pPr>
            <w:r>
              <w:t xml:space="preserve">300 </w:t>
            </w:r>
            <w:r w:rsidR="00A75740">
              <w:t>Broad Street Lynn</w:t>
            </w:r>
            <w:r w:rsidR="008F0C39">
              <w:t>, MA</w:t>
            </w:r>
          </w:p>
        </w:tc>
      </w:tr>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Assessment Requested by:</w:t>
            </w:r>
          </w:p>
        </w:tc>
        <w:tc>
          <w:tcPr>
            <w:tcW w:w="4008" w:type="dxa"/>
            <w:shd w:val="clear" w:color="auto" w:fill="auto"/>
          </w:tcPr>
          <w:p w:rsidR="008F0C39" w:rsidRPr="00222AA5" w:rsidRDefault="00222AA5" w:rsidP="00222AA5">
            <w:pPr>
              <w:pStyle w:val="StaffTitleHangingIndent"/>
            </w:pPr>
            <w:r>
              <w:t>Vedad Konjic, Director of Building Services &amp; Operations, NSCC</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FF1019" w:rsidRPr="00EA6102" w:rsidRDefault="00FA11E5" w:rsidP="00C56293">
            <w:pPr>
              <w:tabs>
                <w:tab w:val="left" w:pos="1485"/>
              </w:tabs>
              <w:rPr>
                <w:bCs/>
              </w:rPr>
            </w:pPr>
            <w:r>
              <w:t>Water Damage</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FF1019" w:rsidRPr="001174D9" w:rsidRDefault="00222AA5" w:rsidP="00C56293">
            <w:pPr>
              <w:tabs>
                <w:tab w:val="left" w:pos="1485"/>
              </w:tabs>
              <w:rPr>
                <w:bCs/>
              </w:rPr>
            </w:pPr>
            <w:r>
              <w:rPr>
                <w:bCs/>
              </w:rPr>
              <w:t>February 18</w:t>
            </w:r>
            <w:r w:rsidR="00FF1019">
              <w:rPr>
                <w:bCs/>
              </w:rPr>
              <w:t>, 2016</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FF1019" w:rsidRPr="008F0C39" w:rsidRDefault="00FA11E5" w:rsidP="00986263">
            <w:pPr>
              <w:pStyle w:val="StaffTitleHangingIndent"/>
            </w:pPr>
            <w:r>
              <w:t>Jason Dustin</w:t>
            </w:r>
            <w:r w:rsidR="00FF1019">
              <w:t>, Environmental Analyst/Inspector, Indoor Air Quality (IAQ) Program</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 xml:space="preserve">Date of Building Construction: </w:t>
            </w:r>
          </w:p>
        </w:tc>
        <w:tc>
          <w:tcPr>
            <w:tcW w:w="4008" w:type="dxa"/>
            <w:shd w:val="clear" w:color="auto" w:fill="auto"/>
          </w:tcPr>
          <w:p w:rsidR="00FF1019" w:rsidRPr="00EB728D" w:rsidRDefault="0060798B" w:rsidP="008F0C39">
            <w:pPr>
              <w:tabs>
                <w:tab w:val="left" w:pos="1485"/>
              </w:tabs>
              <w:rPr>
                <w:bCs/>
              </w:rPr>
            </w:pPr>
            <w:r w:rsidRPr="00F805D9">
              <w:t>1</w:t>
            </w:r>
            <w:r w:rsidR="00EB728D" w:rsidRPr="00F805D9">
              <w:t>98</w:t>
            </w:r>
            <w:r w:rsidR="00F805D9" w:rsidRPr="00F805D9">
              <w:t>5</w:t>
            </w:r>
          </w:p>
        </w:tc>
      </w:tr>
      <w:tr w:rsidR="00FF1019" w:rsidRPr="005E458D" w:rsidTr="00882523">
        <w:trPr>
          <w:trHeight w:val="824"/>
          <w:jc w:val="center"/>
        </w:trPr>
        <w:tc>
          <w:tcPr>
            <w:tcW w:w="5089" w:type="dxa"/>
            <w:shd w:val="clear" w:color="auto" w:fill="auto"/>
          </w:tcPr>
          <w:p w:rsidR="00FF1019" w:rsidRPr="00986263" w:rsidRDefault="00FF1019" w:rsidP="00FF1019">
            <w:pPr>
              <w:tabs>
                <w:tab w:val="left" w:pos="1485"/>
              </w:tabs>
              <w:rPr>
                <w:rStyle w:val="BackgroundBoldedDescriptors"/>
              </w:rPr>
            </w:pPr>
            <w:r w:rsidRPr="00986263">
              <w:rPr>
                <w:rStyle w:val="BackgroundBoldedDescriptors"/>
              </w:rPr>
              <w:t>Building</w:t>
            </w:r>
            <w:r w:rsidR="0060798B">
              <w:rPr>
                <w:rStyle w:val="BackgroundBoldedDescriptors"/>
              </w:rPr>
              <w:t>/Site</w:t>
            </w:r>
            <w:r w:rsidRPr="00986263">
              <w:rPr>
                <w:rStyle w:val="BackgroundBoldedDescriptors"/>
              </w:rPr>
              <w:t xml:space="preserve"> </w:t>
            </w:r>
            <w:r>
              <w:rPr>
                <w:rStyle w:val="BackgroundBoldedDescriptors"/>
              </w:rPr>
              <w:t>Description</w:t>
            </w:r>
            <w:r w:rsidRPr="00986263">
              <w:rPr>
                <w:rStyle w:val="BackgroundBoldedDescriptors"/>
              </w:rPr>
              <w:t>:</w:t>
            </w:r>
          </w:p>
        </w:tc>
        <w:tc>
          <w:tcPr>
            <w:tcW w:w="4008" w:type="dxa"/>
            <w:shd w:val="clear" w:color="auto" w:fill="auto"/>
          </w:tcPr>
          <w:p w:rsidR="00FF1019" w:rsidRPr="0082329B" w:rsidRDefault="0010646A" w:rsidP="000E7460">
            <w:pPr>
              <w:tabs>
                <w:tab w:val="left" w:pos="1485"/>
              </w:tabs>
              <w:rPr>
                <w:bCs/>
              </w:rPr>
            </w:pPr>
            <w:r w:rsidRPr="0082329B">
              <w:t xml:space="preserve">The </w:t>
            </w:r>
            <w:r w:rsidR="00F805D9" w:rsidRPr="0082329B">
              <w:t xml:space="preserve">McGee building is a </w:t>
            </w:r>
            <w:r w:rsidR="00296739" w:rsidRPr="0082329B">
              <w:t xml:space="preserve">three story </w:t>
            </w:r>
            <w:r w:rsidR="00F805D9" w:rsidRPr="0082329B">
              <w:t xml:space="preserve">steel and </w:t>
            </w:r>
            <w:r w:rsidR="0082329B" w:rsidRPr="0082329B">
              <w:t xml:space="preserve">concrete, </w:t>
            </w:r>
            <w:r w:rsidR="00F805D9" w:rsidRPr="0082329B">
              <w:t>brick</w:t>
            </w:r>
            <w:r w:rsidR="0082329B" w:rsidRPr="0082329B">
              <w:t>-faced</w:t>
            </w:r>
            <w:r w:rsidR="00F805D9" w:rsidRPr="0082329B">
              <w:t xml:space="preserve"> </w:t>
            </w:r>
            <w:r w:rsidR="000E7460">
              <w:t>building with c</w:t>
            </w:r>
            <w:r w:rsidR="00296739" w:rsidRPr="0082329B">
              <w:t>lassrooms and administrative offices</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Windows:</w:t>
            </w:r>
          </w:p>
        </w:tc>
        <w:tc>
          <w:tcPr>
            <w:tcW w:w="4008" w:type="dxa"/>
            <w:shd w:val="clear" w:color="auto" w:fill="auto"/>
          </w:tcPr>
          <w:p w:rsidR="00FF1019" w:rsidRPr="003A3B7B" w:rsidRDefault="00251989" w:rsidP="003B6373">
            <w:pPr>
              <w:tabs>
                <w:tab w:val="left" w:pos="1485"/>
              </w:tabs>
              <w:rPr>
                <w:bCs/>
              </w:rPr>
            </w:pPr>
            <w:r>
              <w:rPr>
                <w:bCs/>
              </w:rPr>
              <w:t>O</w:t>
            </w:r>
            <w:r w:rsidR="00FF1019">
              <w:rPr>
                <w:bCs/>
              </w:rPr>
              <w:t>penable</w:t>
            </w:r>
          </w:p>
        </w:tc>
      </w:tr>
    </w:tbl>
    <w:p w:rsidR="00332937" w:rsidRDefault="00332937" w:rsidP="00332937">
      <w:pPr>
        <w:keepNext/>
        <w:spacing w:before="600" w:line="360" w:lineRule="auto"/>
        <w:outlineLvl w:val="0"/>
        <w:rPr>
          <w:b/>
          <w:sz w:val="28"/>
        </w:rPr>
      </w:pPr>
      <w:r w:rsidRPr="006405AA">
        <w:rPr>
          <w:b/>
          <w:sz w:val="28"/>
        </w:rPr>
        <w:t>Executive Summary:</w:t>
      </w:r>
    </w:p>
    <w:p w:rsidR="00332937" w:rsidRDefault="00332937" w:rsidP="00A871AA">
      <w:pPr>
        <w:pStyle w:val="BodyText1"/>
        <w:spacing w:line="360" w:lineRule="auto"/>
      </w:pPr>
      <w:r>
        <w:t xml:space="preserve">No </w:t>
      </w:r>
      <w:r w:rsidR="00751CAF">
        <w:t xml:space="preserve">visible signs of mold-contaminated materials were identified during this visit. </w:t>
      </w:r>
      <w:r w:rsidR="008B7754">
        <w:t xml:space="preserve"> </w:t>
      </w:r>
      <w:r w:rsidR="00751CAF">
        <w:t>M</w:t>
      </w:r>
      <w:r w:rsidR="004B269A">
        <w:t>oisture</w:t>
      </w:r>
      <w:r>
        <w:t xml:space="preserve"> testing of </w:t>
      </w:r>
      <w:r w:rsidR="004B269A">
        <w:t xml:space="preserve">porous building materials (e.g., carpeting, wallboard) revealed </w:t>
      </w:r>
      <w:r w:rsidR="00465C81">
        <w:t xml:space="preserve">that </w:t>
      </w:r>
      <w:r w:rsidR="00D77C91">
        <w:t xml:space="preserve">a large number of areas had </w:t>
      </w:r>
      <w:r w:rsidR="00F36988" w:rsidRPr="00D77C91">
        <w:t xml:space="preserve">gypsum wallboard (GW) </w:t>
      </w:r>
      <w:r w:rsidR="00D77C91">
        <w:t xml:space="preserve">that </w:t>
      </w:r>
      <w:r w:rsidR="00F36988" w:rsidRPr="00D77C91">
        <w:t>was still moist after over 3 days of drying</w:t>
      </w:r>
      <w:r w:rsidR="00F36988">
        <w:t xml:space="preserve"> with fans and dehumidifiers</w:t>
      </w:r>
      <w:r w:rsidR="00465C81">
        <w:t>.</w:t>
      </w:r>
      <w:r w:rsidR="008B7754">
        <w:t xml:space="preserve"> </w:t>
      </w:r>
      <w:r w:rsidR="00F36988">
        <w:t xml:space="preserve">It was recommended to NSCC staff that any porous building materials not dried within 48 hours should be </w:t>
      </w:r>
      <w:proofErr w:type="gramStart"/>
      <w:r w:rsidR="0018258A">
        <w:t>removed/</w:t>
      </w:r>
      <w:r w:rsidR="00F36988">
        <w:t>discarded</w:t>
      </w:r>
      <w:proofErr w:type="gramEnd"/>
      <w:r w:rsidR="00465C81">
        <w:t>.</w:t>
      </w:r>
      <w:r w:rsidR="008B7754">
        <w:t xml:space="preserve"> </w:t>
      </w:r>
    </w:p>
    <w:p w:rsidR="00986263" w:rsidRDefault="00986263" w:rsidP="00A871AA">
      <w:pPr>
        <w:pStyle w:val="Heading1"/>
      </w:pPr>
      <w:r>
        <w:t>METHODS</w:t>
      </w:r>
    </w:p>
    <w:p w:rsidR="00986263" w:rsidRPr="00986263" w:rsidRDefault="00134088" w:rsidP="00A871AA">
      <w:pPr>
        <w:pStyle w:val="BodyText"/>
      </w:pPr>
      <w:r w:rsidRPr="00134088">
        <w:t>BEH/IAQ staff performed a visual inspection of building materials for water damage and/or microbial growth.</w:t>
      </w:r>
      <w:r w:rsidR="008B7754">
        <w:t xml:space="preserve"> </w:t>
      </w:r>
      <w:r w:rsidRPr="00134088">
        <w:t xml:space="preserve">Moisture content of porous building </w:t>
      </w:r>
      <w:r w:rsidR="00A642AC">
        <w:t xml:space="preserve">materials </w:t>
      </w:r>
      <w:r w:rsidRPr="00134088">
        <w:t>was measured using a Delmhorst, BD-2000 Model Moisture Detector.</w:t>
      </w:r>
      <w:r w:rsidR="008B7754">
        <w:t xml:space="preserve"> </w:t>
      </w:r>
      <w:r w:rsidR="00986263" w:rsidRPr="009271B8">
        <w:t>Please refer to the IAQ Manual</w:t>
      </w:r>
      <w:r w:rsidR="00E33BDC" w:rsidRPr="009271B8">
        <w:t xml:space="preserve"> and appendices</w:t>
      </w:r>
      <w:r w:rsidR="00986263" w:rsidRPr="009271B8">
        <w:t xml:space="preserve"> for methods, sampling procedures, and interpretation of results (MDPH, 2015).</w:t>
      </w:r>
    </w:p>
    <w:p w:rsidR="008F0C39" w:rsidRPr="008F0C39" w:rsidRDefault="00986263" w:rsidP="00A871AA">
      <w:pPr>
        <w:pStyle w:val="Heading1"/>
      </w:pPr>
      <w:r>
        <w:lastRenderedPageBreak/>
        <w:t xml:space="preserve">RESULTS </w:t>
      </w:r>
      <w:r w:rsidR="00725112">
        <w:t>AND</w:t>
      </w:r>
      <w:r>
        <w:t xml:space="preserve"> DISCUSSION</w:t>
      </w:r>
    </w:p>
    <w:p w:rsidR="0060798B" w:rsidRPr="002F6FDE" w:rsidRDefault="008D5BAA" w:rsidP="00A871AA">
      <w:pPr>
        <w:pStyle w:val="BodyText"/>
      </w:pPr>
      <w:r>
        <w:t>Due to the severe</w:t>
      </w:r>
      <w:r w:rsidR="002A5512">
        <w:t>ly</w:t>
      </w:r>
      <w:r>
        <w:t xml:space="preserve"> cold weather experi</w:t>
      </w:r>
      <w:r w:rsidR="00587D6C">
        <w:t xml:space="preserve">enced on the evening of </w:t>
      </w:r>
      <w:r>
        <w:t>February 14</w:t>
      </w:r>
      <w:r w:rsidR="000E7460">
        <w:t>, 2016</w:t>
      </w:r>
      <w:r w:rsidR="00587D6C">
        <w:t xml:space="preserve">, a sprinkler pipe in the ceiling of the first floor of the McGee building failed and flooded most of the first </w:t>
      </w:r>
      <w:r w:rsidR="00587D6C" w:rsidRPr="002F6FDE">
        <w:t>floor</w:t>
      </w:r>
      <w:r w:rsidR="00265BE7" w:rsidRPr="002F6FDE">
        <w:t xml:space="preserve"> (Picture 1)</w:t>
      </w:r>
      <w:r w:rsidR="00587D6C" w:rsidRPr="002F6FDE">
        <w:t>.</w:t>
      </w:r>
      <w:r w:rsidR="008B7754">
        <w:t xml:space="preserve"> </w:t>
      </w:r>
      <w:proofErr w:type="gramStart"/>
      <w:r w:rsidR="00587D6C" w:rsidRPr="002F6FDE">
        <w:t xml:space="preserve">The </w:t>
      </w:r>
      <w:r w:rsidR="0018258A">
        <w:t>flooding</w:t>
      </w:r>
      <w:r w:rsidR="00C35847" w:rsidRPr="002F6FDE">
        <w:t xml:space="preserve"> </w:t>
      </w:r>
      <w:r w:rsidR="002372F3" w:rsidRPr="002F6FDE">
        <w:t xml:space="preserve">affected </w:t>
      </w:r>
      <w:r w:rsidR="00993F84" w:rsidRPr="002F6FDE">
        <w:t>gypsum wall</w:t>
      </w:r>
      <w:r w:rsidRPr="002F6FDE">
        <w:t>board</w:t>
      </w:r>
      <w:r w:rsidR="00EF104A" w:rsidRPr="002F6FDE">
        <w:t xml:space="preserve"> (GW)</w:t>
      </w:r>
      <w:r w:rsidR="004B269A" w:rsidRPr="002F6FDE">
        <w:t xml:space="preserve">, insulation, carpet, and </w:t>
      </w:r>
      <w:r w:rsidR="00587D6C" w:rsidRPr="002F6FDE">
        <w:t xml:space="preserve">some </w:t>
      </w:r>
      <w:r w:rsidR="004B269A" w:rsidRPr="002F6FDE">
        <w:t>ceiling tiles.</w:t>
      </w:r>
      <w:proofErr w:type="gramEnd"/>
    </w:p>
    <w:p w:rsidR="00465C81" w:rsidRPr="002F6FDE" w:rsidRDefault="00587D6C" w:rsidP="00A871AA">
      <w:pPr>
        <w:pStyle w:val="BodyText"/>
      </w:pPr>
      <w:r w:rsidRPr="002F6FDE">
        <w:t>The f</w:t>
      </w:r>
      <w:r w:rsidR="006773EF" w:rsidRPr="002F6FDE">
        <w:t xml:space="preserve">acilities personnel </w:t>
      </w:r>
      <w:r w:rsidR="00C82B46" w:rsidRPr="002F6FDE">
        <w:t>for the buil</w:t>
      </w:r>
      <w:r w:rsidRPr="002F6FDE">
        <w:t xml:space="preserve">ding responded within the hour </w:t>
      </w:r>
      <w:r w:rsidR="00C82B46" w:rsidRPr="002F6FDE">
        <w:t>of the incident.</w:t>
      </w:r>
      <w:r w:rsidR="008B7754">
        <w:t xml:space="preserve"> </w:t>
      </w:r>
      <w:r w:rsidR="00C82B46" w:rsidRPr="002F6FDE">
        <w:t>Flood remediation c</w:t>
      </w:r>
      <w:r w:rsidR="003312F3" w:rsidRPr="002F6FDE">
        <w:t xml:space="preserve">ontractor, </w:t>
      </w:r>
      <w:proofErr w:type="spellStart"/>
      <w:r w:rsidR="002F6FDE">
        <w:t>Serv</w:t>
      </w:r>
      <w:r w:rsidRPr="002F6FDE">
        <w:t>Pro</w:t>
      </w:r>
      <w:proofErr w:type="spellEnd"/>
      <w:r w:rsidR="003312F3" w:rsidRPr="002F6FDE">
        <w:t xml:space="preserve"> </w:t>
      </w:r>
      <w:r w:rsidR="00C82B46" w:rsidRPr="002F6FDE">
        <w:t>extract</w:t>
      </w:r>
      <w:r w:rsidR="006773EF" w:rsidRPr="002F6FDE">
        <w:t>ed</w:t>
      </w:r>
      <w:r w:rsidR="00C82B46" w:rsidRPr="002F6FDE">
        <w:t xml:space="preserve"> </w:t>
      </w:r>
      <w:r w:rsidR="006773EF" w:rsidRPr="002F6FDE">
        <w:t xml:space="preserve">all standing </w:t>
      </w:r>
      <w:r w:rsidR="00C82B46" w:rsidRPr="002F6FDE">
        <w:t xml:space="preserve">water from the space </w:t>
      </w:r>
      <w:r w:rsidR="006773EF" w:rsidRPr="002F6FDE">
        <w:t>within the first several hours and bega</w:t>
      </w:r>
      <w:r w:rsidR="00D501C6" w:rsidRPr="002F6FDE">
        <w:t xml:space="preserve">n drying </w:t>
      </w:r>
      <w:r w:rsidR="006773EF" w:rsidRPr="002F6FDE">
        <w:t xml:space="preserve">areas </w:t>
      </w:r>
      <w:r w:rsidR="00D501C6" w:rsidRPr="002F6FDE">
        <w:t>with fans and dehumidifiers</w:t>
      </w:r>
      <w:r w:rsidR="00B14938" w:rsidRPr="002F6FDE">
        <w:t xml:space="preserve"> (</w:t>
      </w:r>
      <w:r w:rsidR="00982D43" w:rsidRPr="002F6FDE">
        <w:t>Picture</w:t>
      </w:r>
      <w:r w:rsidR="00265BE7" w:rsidRPr="002F6FDE">
        <w:t xml:space="preserve">s </w:t>
      </w:r>
      <w:r w:rsidR="00305614" w:rsidRPr="002F6FDE">
        <w:t xml:space="preserve">2 to </w:t>
      </w:r>
      <w:r w:rsidR="005B5D3E" w:rsidRPr="002F6FDE">
        <w:t>5</w:t>
      </w:r>
      <w:r w:rsidR="00B14938" w:rsidRPr="002F6FDE">
        <w:t>)</w:t>
      </w:r>
      <w:r w:rsidR="00D501C6" w:rsidRPr="002F6FDE">
        <w:t>.</w:t>
      </w:r>
      <w:r w:rsidR="008B7754">
        <w:t xml:space="preserve"> </w:t>
      </w:r>
      <w:r w:rsidRPr="002F6FDE">
        <w:t>Indoor temperature was between 69</w:t>
      </w:r>
      <w:r w:rsidR="00725112" w:rsidRPr="00725112">
        <w:t>°F</w:t>
      </w:r>
      <w:r w:rsidRPr="002F6FDE">
        <w:t xml:space="preserve"> and 71</w:t>
      </w:r>
      <w:r w:rsidR="008B4C27" w:rsidRPr="002F6FDE">
        <w:t>°F</w:t>
      </w:r>
      <w:r w:rsidR="00993F84" w:rsidRPr="002F6FDE">
        <w:t xml:space="preserve"> and relative humidity was be</w:t>
      </w:r>
      <w:r w:rsidRPr="002F6FDE">
        <w:t>tween 19 and 22</w:t>
      </w:r>
      <w:r w:rsidR="00993F84" w:rsidRPr="002F6FDE">
        <w:t>% during the assessment.</w:t>
      </w:r>
    </w:p>
    <w:p w:rsidR="00FB4CB9" w:rsidRPr="002F6FDE" w:rsidRDefault="00D501C6" w:rsidP="00522FBD">
      <w:pPr>
        <w:pStyle w:val="BodyText"/>
      </w:pPr>
      <w:r w:rsidRPr="002F6FDE">
        <w:t xml:space="preserve">In some areas of the </w:t>
      </w:r>
      <w:r w:rsidR="00577F5E" w:rsidRPr="002F6FDE">
        <w:t>NSCC</w:t>
      </w:r>
      <w:r w:rsidRPr="002F6FDE">
        <w:t xml:space="preserve">, </w:t>
      </w:r>
      <w:r w:rsidR="00EF104A" w:rsidRPr="002F6FDE">
        <w:t>the GW</w:t>
      </w:r>
      <w:r w:rsidRPr="002F6FDE">
        <w:t xml:space="preserve"> was cut away </w:t>
      </w:r>
      <w:r w:rsidR="002B62D9" w:rsidRPr="002F6FDE">
        <w:t xml:space="preserve">on one side </w:t>
      </w:r>
      <w:r w:rsidR="0033023B" w:rsidRPr="002F6FDE">
        <w:t xml:space="preserve">of the wall </w:t>
      </w:r>
      <w:r w:rsidRPr="002F6FDE">
        <w:t>to dry the wall cavity as well as remove any accumulated water that may have been standing in the metal framing members</w:t>
      </w:r>
      <w:r w:rsidR="00385F24" w:rsidRPr="002F6FDE">
        <w:t xml:space="preserve"> (</w:t>
      </w:r>
      <w:r w:rsidR="00D357D9" w:rsidRPr="002F6FDE">
        <w:t>Picture</w:t>
      </w:r>
      <w:r w:rsidR="009205CD" w:rsidRPr="002F6FDE">
        <w:t>s 5 to 7</w:t>
      </w:r>
      <w:r w:rsidR="00385F24" w:rsidRPr="002F6FDE">
        <w:t>)</w:t>
      </w:r>
      <w:r w:rsidRPr="002F6FDE">
        <w:t>.</w:t>
      </w:r>
      <w:r w:rsidR="008B7754">
        <w:t xml:space="preserve"> </w:t>
      </w:r>
      <w:r w:rsidR="00305614" w:rsidRPr="002F6FDE">
        <w:t xml:space="preserve">In other areas, </w:t>
      </w:r>
      <w:r w:rsidR="0033023B" w:rsidRPr="002F6FDE">
        <w:t>GW</w:t>
      </w:r>
      <w:r w:rsidR="00305614" w:rsidRPr="002F6FDE">
        <w:t xml:space="preserve"> remained with vinyl base coving intact</w:t>
      </w:r>
      <w:r w:rsidR="00B94600" w:rsidRPr="002F6FDE">
        <w:t xml:space="preserve"> (Picture 8)</w:t>
      </w:r>
      <w:r w:rsidR="008B7754">
        <w:t>, which</w:t>
      </w:r>
      <w:r w:rsidR="0033023B" w:rsidRPr="002F6FDE">
        <w:t xml:space="preserve"> </w:t>
      </w:r>
      <w:r w:rsidR="00725112">
        <w:t>can</w:t>
      </w:r>
      <w:r w:rsidR="0033023B" w:rsidRPr="002F6FDE">
        <w:t xml:space="preserve"> hinder drying.</w:t>
      </w:r>
      <w:r w:rsidR="008B7754">
        <w:t xml:space="preserve"> </w:t>
      </w:r>
      <w:r w:rsidRPr="002F6FDE">
        <w:t xml:space="preserve">Using the moisture meter, </w:t>
      </w:r>
      <w:r w:rsidR="00385F24" w:rsidRPr="002F6FDE">
        <w:t xml:space="preserve">BEH/IAQ staff found </w:t>
      </w:r>
      <w:r w:rsidR="00577F5E" w:rsidRPr="002F6FDE">
        <w:t xml:space="preserve">many </w:t>
      </w:r>
      <w:r w:rsidR="0052627F" w:rsidRPr="002F6FDE">
        <w:t xml:space="preserve">areas </w:t>
      </w:r>
      <w:r w:rsidR="00577F5E" w:rsidRPr="002F6FDE">
        <w:t xml:space="preserve">throughout the NSCC </w:t>
      </w:r>
      <w:r w:rsidRPr="002F6FDE">
        <w:t>to have elevated moisture levels</w:t>
      </w:r>
      <w:r w:rsidR="00EF104A" w:rsidRPr="002F6FDE">
        <w:t xml:space="preserve"> in the GW</w:t>
      </w:r>
      <w:r w:rsidR="006773EF" w:rsidRPr="002F6FDE">
        <w:t xml:space="preserve"> despite </w:t>
      </w:r>
      <w:r w:rsidR="008B7754">
        <w:t xml:space="preserve">more than </w:t>
      </w:r>
      <w:r w:rsidR="006773EF" w:rsidRPr="002F6FDE">
        <w:t>72 hours of drying time</w:t>
      </w:r>
      <w:r w:rsidR="00B94600" w:rsidRPr="002F6FDE">
        <w:t xml:space="preserve"> (Pictures 9 and 10)</w:t>
      </w:r>
      <w:r w:rsidR="007F2C36" w:rsidRPr="002F6FDE">
        <w:t>.</w:t>
      </w:r>
      <w:r w:rsidR="008B7754">
        <w:t xml:space="preserve"> </w:t>
      </w:r>
      <w:r w:rsidR="00A732D6" w:rsidRPr="002F6FDE">
        <w:t>The height of moistened GW</w:t>
      </w:r>
      <w:r w:rsidRPr="002F6FDE">
        <w:t xml:space="preserve"> </w:t>
      </w:r>
      <w:r w:rsidR="005553F8" w:rsidRPr="002F6FDE">
        <w:t>in most areas was</w:t>
      </w:r>
      <w:r w:rsidR="008B7754">
        <w:t xml:space="preserve"> between the floor and one foot above</w:t>
      </w:r>
      <w:r w:rsidRPr="002F6FDE">
        <w:t>.</w:t>
      </w:r>
      <w:r w:rsidR="008B7754">
        <w:t xml:space="preserve"> The BEH IAQ program recommends that</w:t>
      </w:r>
      <w:r w:rsidR="006773EF" w:rsidRPr="002F6FDE">
        <w:t xml:space="preserve"> </w:t>
      </w:r>
      <w:r w:rsidR="00265BE7" w:rsidRPr="002F6FDE">
        <w:t xml:space="preserve">GW that is not dried within 48 hours </w:t>
      </w:r>
      <w:r w:rsidR="008B7754">
        <w:t>should be</w:t>
      </w:r>
      <w:r w:rsidR="00265BE7" w:rsidRPr="002F6FDE">
        <w:t xml:space="preserve"> removed</w:t>
      </w:r>
      <w:r w:rsidR="00725112">
        <w:t xml:space="preserve">, plus </w:t>
      </w:r>
      <w:r w:rsidR="008B7754">
        <w:t xml:space="preserve">an additional </w:t>
      </w:r>
      <w:r w:rsidR="00725112">
        <w:t>12 inches from the level where it was moistened</w:t>
      </w:r>
      <w:r w:rsidR="006773EF" w:rsidRPr="002F6FDE">
        <w:t xml:space="preserve"> to preven</w:t>
      </w:r>
      <w:r w:rsidR="00522FBD" w:rsidRPr="002F6FDE">
        <w:t>t the occurrence of mold growth.</w:t>
      </w:r>
      <w:r w:rsidR="008B7754">
        <w:t xml:space="preserve"> </w:t>
      </w:r>
      <w:r w:rsidR="00522FBD" w:rsidRPr="002F6FDE">
        <w:t>C</w:t>
      </w:r>
      <w:r w:rsidRPr="002F6FDE">
        <w:t>arpeting tested with the moisture meter appear</w:t>
      </w:r>
      <w:r w:rsidR="00522FBD" w:rsidRPr="002F6FDE">
        <w:t>ed dry in most areas tested.</w:t>
      </w:r>
    </w:p>
    <w:p w:rsidR="00EF104A" w:rsidRDefault="00EF104A" w:rsidP="00A871AA">
      <w:pPr>
        <w:pStyle w:val="BodyText"/>
      </w:pPr>
      <w:r w:rsidRPr="002F6FDE">
        <w:t>The US Environmental Protection Agency (US EPA) and the American Conference of Governmental Industrial Hygienists (ACGIH) recommends that porous materials (e.g., wallboard, carpeting) be dried with fans and heating within 24 to 48 hours of becoming wet (US EPA, 2001; ACGIH, 1989).</w:t>
      </w:r>
      <w:r w:rsidR="008B7754">
        <w:t xml:space="preserve"> </w:t>
      </w:r>
      <w:r w:rsidRPr="002F6FDE">
        <w:t>If porous materials are not dried within this time frame, mold growth may occur.</w:t>
      </w:r>
    </w:p>
    <w:p w:rsidR="00D77E51" w:rsidRPr="004834FB" w:rsidRDefault="000A321D" w:rsidP="00A871AA">
      <w:pPr>
        <w:pStyle w:val="Heading1"/>
      </w:pPr>
      <w:r w:rsidRPr="00B43FD1">
        <w:t>CON</w:t>
      </w:r>
      <w:r>
        <w:t xml:space="preserve">CLUSIONS </w:t>
      </w:r>
      <w:r w:rsidR="00CF7FBC">
        <w:t>AND</w:t>
      </w:r>
      <w:r>
        <w:t xml:space="preserve"> RECOMMENDATIONS</w:t>
      </w:r>
    </w:p>
    <w:p w:rsidR="002E4F9B" w:rsidRDefault="00ED4556" w:rsidP="00A871AA">
      <w:pPr>
        <w:pStyle w:val="BodyText"/>
      </w:pPr>
      <w:r>
        <w:t>T</w:t>
      </w:r>
      <w:r w:rsidR="00605D85">
        <w:t xml:space="preserve">he following recommendations were made </w:t>
      </w:r>
      <w:r>
        <w:t xml:space="preserve">at the time of the assessment </w:t>
      </w:r>
      <w:r w:rsidR="00605D85">
        <w:t>and are reiterated below:</w:t>
      </w:r>
    </w:p>
    <w:p w:rsidR="00723703" w:rsidRDefault="00723703" w:rsidP="00A871AA">
      <w:pPr>
        <w:pStyle w:val="BodyText"/>
      </w:pPr>
    </w:p>
    <w:p w:rsidR="008E1F0B" w:rsidRDefault="00790F13" w:rsidP="00A871AA">
      <w:pPr>
        <w:pStyle w:val="BodyTextNumberedConclusion"/>
      </w:pPr>
      <w:r>
        <w:t xml:space="preserve">If possible, </w:t>
      </w:r>
      <w:r w:rsidR="00233FFF">
        <w:t>continue to keep affected staff relocated until remediation is complete.</w:t>
      </w:r>
    </w:p>
    <w:p w:rsidR="00454B5D" w:rsidRDefault="00454B5D" w:rsidP="00A871AA">
      <w:pPr>
        <w:pStyle w:val="BodyTextNumberedConclusion"/>
      </w:pPr>
      <w:r>
        <w:lastRenderedPageBreak/>
        <w:t xml:space="preserve">Continue to </w:t>
      </w:r>
      <w:r w:rsidR="00522FBD">
        <w:t>work with remediation contractor to identify all porous building materials that were not dried within 48 hours.</w:t>
      </w:r>
      <w:r w:rsidR="008B7754">
        <w:t xml:space="preserve"> </w:t>
      </w:r>
      <w:r w:rsidR="00522FBD">
        <w:t>These water-damaged materials should be removed.</w:t>
      </w:r>
      <w:r w:rsidR="008B7754">
        <w:t xml:space="preserve"> </w:t>
      </w:r>
      <w:r w:rsidR="00522FBD">
        <w:t xml:space="preserve">Typically, the </w:t>
      </w:r>
      <w:r w:rsidR="00D710CF">
        <w:t>lower portion of GW is removed from a height of flood level plus</w:t>
      </w:r>
      <w:r w:rsidR="00243E1B">
        <w:t xml:space="preserve"> 12 inches</w:t>
      </w:r>
      <w:r w:rsidR="00522FBD">
        <w:t>.</w:t>
      </w:r>
      <w:r w:rsidR="008B7754">
        <w:t xml:space="preserve"> </w:t>
      </w:r>
      <w:r w:rsidR="002372F3">
        <w:t>Consider replacing any removed carpeting with carpet tiles.</w:t>
      </w:r>
    </w:p>
    <w:p w:rsidR="008E1F0B" w:rsidRDefault="00723703" w:rsidP="00A871AA">
      <w:pPr>
        <w:pStyle w:val="BodyTextNumberedConclusion"/>
      </w:pPr>
      <w:r>
        <w:t>Water-damaged carpeting, ceiling tiles, GW and insulation should be removed in a manner consistent with recommendations found in “Mold Remediation in Schools and Commercial Buildings” published by the US Environmental Protection Agency (US EPA, 2001).</w:t>
      </w:r>
    </w:p>
    <w:p w:rsidR="00723703" w:rsidRPr="00723703" w:rsidRDefault="00723703" w:rsidP="00A871AA">
      <w:pPr>
        <w:pStyle w:val="BodyTextNumberedConclusion"/>
      </w:pPr>
      <w:r w:rsidRPr="00723703">
        <w:t>During remediation the following steps should be taken to reduce exposure to</w:t>
      </w:r>
      <w:r w:rsidR="008B7754">
        <w:t xml:space="preserve"> </w:t>
      </w:r>
      <w:r>
        <w:t xml:space="preserve"> </w:t>
      </w:r>
      <w:r w:rsidRPr="00723703">
        <w:t>remediation debris, odors and/or airborne particulate matter:</w:t>
      </w:r>
    </w:p>
    <w:p w:rsidR="00723703" w:rsidRPr="00723703" w:rsidRDefault="00723703" w:rsidP="00A871AA">
      <w:pPr>
        <w:numPr>
          <w:ilvl w:val="0"/>
          <w:numId w:val="11"/>
        </w:numPr>
        <w:spacing w:line="360" w:lineRule="auto"/>
        <w:contextualSpacing/>
      </w:pPr>
      <w:r w:rsidRPr="00723703">
        <w:t xml:space="preserve">Remediation work should be done </w:t>
      </w:r>
      <w:r w:rsidR="00852FED">
        <w:t>while area is unoccupied</w:t>
      </w:r>
      <w:r w:rsidRPr="00723703">
        <w:t>;</w:t>
      </w:r>
    </w:p>
    <w:p w:rsidR="00723703" w:rsidRPr="00723703" w:rsidRDefault="00723703" w:rsidP="00A871AA">
      <w:pPr>
        <w:numPr>
          <w:ilvl w:val="0"/>
          <w:numId w:val="11"/>
        </w:numPr>
        <w:tabs>
          <w:tab w:val="left" w:pos="720"/>
        </w:tabs>
        <w:spacing w:line="360" w:lineRule="auto"/>
      </w:pPr>
      <w:r w:rsidRPr="00723703">
        <w:t>Remove furniture and personal items or cover employee workstations in areas of remediation to protect items and facilitate cleanup;</w:t>
      </w:r>
    </w:p>
    <w:p w:rsidR="00723703" w:rsidRPr="00723703" w:rsidRDefault="00723703" w:rsidP="00A871AA">
      <w:pPr>
        <w:numPr>
          <w:ilvl w:val="0"/>
          <w:numId w:val="11"/>
        </w:numPr>
        <w:tabs>
          <w:tab w:val="left" w:pos="720"/>
        </w:tabs>
        <w:spacing w:line="360" w:lineRule="auto"/>
      </w:pPr>
      <w:r w:rsidRPr="00723703">
        <w:t>Pl</w:t>
      </w:r>
      <w:r w:rsidR="00192281">
        <w:t xml:space="preserve">ace water-damaged </w:t>
      </w:r>
      <w:r w:rsidRPr="00723703">
        <w:t>materials in plastic bags for transport;</w:t>
      </w:r>
    </w:p>
    <w:p w:rsidR="00723703" w:rsidRPr="00723703" w:rsidRDefault="00723703" w:rsidP="00A871AA">
      <w:pPr>
        <w:numPr>
          <w:ilvl w:val="0"/>
          <w:numId w:val="11"/>
        </w:numPr>
        <w:tabs>
          <w:tab w:val="left" w:pos="720"/>
        </w:tabs>
        <w:spacing w:line="360" w:lineRule="auto"/>
        <w:rPr>
          <w:szCs w:val="24"/>
        </w:rPr>
      </w:pPr>
      <w:r w:rsidRPr="00723703">
        <w:rPr>
          <w:szCs w:val="24"/>
        </w:rPr>
        <w:t>Ensure air handling units are deactivated and/or seal vents temporarily in remediation areas during removal/remediation;</w:t>
      </w:r>
    </w:p>
    <w:p w:rsidR="009E03E3" w:rsidRDefault="00723703" w:rsidP="00A871AA">
      <w:pPr>
        <w:numPr>
          <w:ilvl w:val="0"/>
          <w:numId w:val="12"/>
        </w:numPr>
        <w:spacing w:line="360" w:lineRule="auto"/>
        <w:contextualSpacing/>
        <w:rPr>
          <w:szCs w:val="24"/>
        </w:rPr>
      </w:pPr>
      <w:r w:rsidRPr="00723703">
        <w:rPr>
          <w:szCs w:val="24"/>
        </w:rPr>
        <w:t xml:space="preserve">Once removal/remediation is complete, clean areas/surfaces in remediation area with a high efficiency particulate </w:t>
      </w:r>
      <w:proofErr w:type="spellStart"/>
      <w:r w:rsidRPr="00723703">
        <w:rPr>
          <w:szCs w:val="24"/>
        </w:rPr>
        <w:t>arrestance</w:t>
      </w:r>
      <w:proofErr w:type="spellEnd"/>
      <w:r w:rsidRPr="00723703">
        <w:rPr>
          <w:szCs w:val="24"/>
        </w:rPr>
        <w:t xml:space="preserve"> (HEPA) filter equipped vacuum cleaner in conjunction with wet wiping of all non-porous surfaces.</w:t>
      </w:r>
    </w:p>
    <w:p w:rsidR="00723703" w:rsidRPr="009E03E3" w:rsidRDefault="00723703" w:rsidP="00A871AA">
      <w:pPr>
        <w:numPr>
          <w:ilvl w:val="0"/>
          <w:numId w:val="12"/>
        </w:numPr>
        <w:spacing w:line="360" w:lineRule="auto"/>
        <w:contextualSpacing/>
        <w:rPr>
          <w:szCs w:val="24"/>
        </w:rPr>
      </w:pPr>
      <w:r w:rsidRPr="009E03E3">
        <w:t>Consult M</w:t>
      </w:r>
      <w:r w:rsidRPr="00723703">
        <w:t>DPH guideline “</w:t>
      </w:r>
      <w:r w:rsidR="009E03E3" w:rsidRPr="009E03E3">
        <w:t>Methods Used to Reduce/Prevent Exposure to Construction/Renovation Generated Pollutants in Occupied Buildings</w:t>
      </w:r>
      <w:r w:rsidR="009E03E3">
        <w:t>”</w:t>
      </w:r>
      <w:r w:rsidR="00BC3D53">
        <w:t xml:space="preserve"> (MDPH, 2006)</w:t>
      </w:r>
      <w:r w:rsidR="009E03E3">
        <w:t>.</w:t>
      </w:r>
    </w:p>
    <w:p w:rsidR="00605D85" w:rsidRDefault="00605D85" w:rsidP="00A871AA">
      <w:pPr>
        <w:pStyle w:val="BodyTextNumberedConclusion"/>
      </w:pPr>
      <w:r>
        <w:t>Ensure that thermostats are set to “fan on” during occupied periods for continuous air exchange.</w:t>
      </w:r>
    </w:p>
    <w:p w:rsidR="00DD4BEF" w:rsidRDefault="007F73BC" w:rsidP="00A871AA">
      <w:pPr>
        <w:pStyle w:val="Heading1"/>
      </w:pPr>
      <w:r>
        <w:br w:type="page"/>
      </w:r>
      <w:r w:rsidR="00DD4BEF">
        <w:lastRenderedPageBreak/>
        <w:t>REFERENCES</w:t>
      </w:r>
    </w:p>
    <w:p w:rsidR="009E03E3" w:rsidRPr="009E03E3" w:rsidRDefault="009E03E3" w:rsidP="00A871AA">
      <w:pPr>
        <w:spacing w:line="360" w:lineRule="auto"/>
      </w:pPr>
    </w:p>
    <w:p w:rsidR="009271B8" w:rsidRDefault="009271B8" w:rsidP="00BC3D53">
      <w:pPr>
        <w:pStyle w:val="References"/>
      </w:pPr>
      <w:proofErr w:type="gramStart"/>
      <w:r w:rsidRPr="009271B8">
        <w:t>ACGIH.</w:t>
      </w:r>
      <w:proofErr w:type="gramEnd"/>
      <w:r w:rsidR="008B7754">
        <w:t xml:space="preserve"> </w:t>
      </w:r>
      <w:r w:rsidRPr="009271B8">
        <w:t>1989.</w:t>
      </w:r>
      <w:r w:rsidR="008B7754">
        <w:t xml:space="preserve"> </w:t>
      </w:r>
      <w:r w:rsidRPr="009271B8">
        <w:t xml:space="preserve">Guidelines for the Assessment of </w:t>
      </w:r>
      <w:proofErr w:type="spellStart"/>
      <w:r w:rsidRPr="009271B8">
        <w:t>Bioaerosols</w:t>
      </w:r>
      <w:proofErr w:type="spellEnd"/>
      <w:r w:rsidRPr="009271B8">
        <w:t xml:space="preserve"> in the Indoor Environment.</w:t>
      </w:r>
      <w:r w:rsidR="008B7754">
        <w:t xml:space="preserve"> </w:t>
      </w:r>
      <w:proofErr w:type="gramStart"/>
      <w:r w:rsidRPr="009271B8">
        <w:t>American Conference of Governmental Industrial Hygienists, Cincinnati, OH.</w:t>
      </w:r>
      <w:proofErr w:type="gramEnd"/>
    </w:p>
    <w:p w:rsidR="00DD4BEF" w:rsidRDefault="00DD4BEF" w:rsidP="00BC3D53">
      <w:pPr>
        <w:pStyle w:val="References"/>
      </w:pPr>
      <w:proofErr w:type="gramStart"/>
      <w:r>
        <w:t>MDPH.</w:t>
      </w:r>
      <w:proofErr w:type="gramEnd"/>
      <w:r w:rsidR="008B7754">
        <w:t xml:space="preserve"> </w:t>
      </w:r>
      <w:proofErr w:type="gramStart"/>
      <w:r>
        <w:t>2015.</w:t>
      </w:r>
      <w:r w:rsidR="008B7754">
        <w:t xml:space="preserve"> </w:t>
      </w:r>
      <w:r w:rsidRPr="00986263">
        <w:t>Massachusetts Department of</w:t>
      </w:r>
      <w:r>
        <w:t xml:space="preserve"> Public Health.</w:t>
      </w:r>
      <w:proofErr w:type="gramEnd"/>
      <w:r w:rsidR="008B7754">
        <w:t xml:space="preserve"> </w:t>
      </w:r>
      <w:r w:rsidRPr="00986263">
        <w:t>Indoor Air</w:t>
      </w:r>
      <w:r>
        <w:t xml:space="preserve"> Quality Manual: Chapters I-III</w:t>
      </w:r>
      <w:r w:rsidRPr="00986263">
        <w:t>.</w:t>
      </w:r>
      <w:r w:rsidR="008B7754">
        <w:t xml:space="preserve"> </w:t>
      </w:r>
      <w:r w:rsidRPr="00986263">
        <w:t>Available at:</w:t>
      </w:r>
      <w:r w:rsidR="008B7754">
        <w:t xml:space="preserve"> </w:t>
      </w:r>
      <w:hyperlink r:id="rId10" w:history="1">
        <w:r w:rsidRPr="00986263">
          <w:rPr>
            <w:rStyle w:val="Hyperlink"/>
          </w:rPr>
          <w:t>http://www.mass.gov/eohhs/gov/departments/dph/programs/environmental-health/exposure-topics/i</w:t>
        </w:r>
        <w:r w:rsidRPr="00986263">
          <w:rPr>
            <w:rStyle w:val="Hyperlink"/>
          </w:rPr>
          <w:t>a</w:t>
        </w:r>
        <w:r w:rsidRPr="00986263">
          <w:rPr>
            <w:rStyle w:val="Hyperlink"/>
          </w:rPr>
          <w:t>q/iaq-man</w:t>
        </w:r>
        <w:r w:rsidRPr="00986263">
          <w:rPr>
            <w:rStyle w:val="Hyperlink"/>
          </w:rPr>
          <w:t>u</w:t>
        </w:r>
        <w:r w:rsidRPr="00986263">
          <w:rPr>
            <w:rStyle w:val="Hyperlink"/>
          </w:rPr>
          <w:t>al/</w:t>
        </w:r>
      </w:hyperlink>
      <w:r w:rsidRPr="00986263">
        <w:t>.</w:t>
      </w:r>
    </w:p>
    <w:p w:rsidR="009E03E3" w:rsidRDefault="009E03E3" w:rsidP="00BC3D53">
      <w:pPr>
        <w:pStyle w:val="References"/>
      </w:pPr>
      <w:proofErr w:type="gramStart"/>
      <w:r w:rsidRPr="00522FBD">
        <w:t>MDPH.</w:t>
      </w:r>
      <w:proofErr w:type="gramEnd"/>
      <w:r w:rsidR="008B7754">
        <w:t xml:space="preserve"> </w:t>
      </w:r>
      <w:r w:rsidRPr="00522FBD">
        <w:t>2006.</w:t>
      </w:r>
      <w:r w:rsidR="008B7754">
        <w:t xml:space="preserve"> </w:t>
      </w:r>
      <w:r w:rsidRPr="009E03E3">
        <w:t>Methods Used to Reduce/Prevent Exposure to Construction/Renovation Generated Pollutants in Occupied Buildings</w:t>
      </w:r>
      <w:r>
        <w:t>.</w:t>
      </w:r>
      <w:r w:rsidR="008B7754">
        <w:t xml:space="preserve"> </w:t>
      </w:r>
      <w:r>
        <w:t>Available at:</w:t>
      </w:r>
      <w:r w:rsidR="008B7754">
        <w:t xml:space="preserve"> </w:t>
      </w:r>
      <w:hyperlink r:id="rId11" w:history="1">
        <w:r w:rsidRPr="00282824">
          <w:rPr>
            <w:rStyle w:val="Hyperlink"/>
          </w:rPr>
          <w:t>http://www.mass.g</w:t>
        </w:r>
        <w:r w:rsidRPr="00282824">
          <w:rPr>
            <w:rStyle w:val="Hyperlink"/>
          </w:rPr>
          <w:t>o</w:t>
        </w:r>
        <w:r w:rsidRPr="00282824">
          <w:rPr>
            <w:rStyle w:val="Hyperlink"/>
          </w:rPr>
          <w:t>v/eohhs/gov/departments/dph/programs/environ</w:t>
        </w:r>
        <w:r w:rsidRPr="00282824">
          <w:rPr>
            <w:rStyle w:val="Hyperlink"/>
          </w:rPr>
          <w:t>m</w:t>
        </w:r>
        <w:r w:rsidRPr="00282824">
          <w:rPr>
            <w:rStyle w:val="Hyperlink"/>
          </w:rPr>
          <w:t>ental-health/exposure-topics/iaq/pollution/renovate/constructi</w:t>
        </w:r>
        <w:r w:rsidRPr="00282824">
          <w:rPr>
            <w:rStyle w:val="Hyperlink"/>
          </w:rPr>
          <w:t>o</w:t>
        </w:r>
        <w:r w:rsidRPr="00282824">
          <w:rPr>
            <w:rStyle w:val="Hyperlink"/>
          </w:rPr>
          <w:t>nrenovation-pollutants-prevention.html</w:t>
        </w:r>
      </w:hyperlink>
    </w:p>
    <w:p w:rsidR="007F73BC" w:rsidRPr="007F73BC" w:rsidRDefault="009271B8" w:rsidP="002A525E">
      <w:pPr>
        <w:pStyle w:val="References"/>
        <w:rPr>
          <w:rFonts w:eastAsia="Calibri"/>
          <w:b/>
          <w:szCs w:val="24"/>
        </w:rPr>
      </w:pPr>
      <w:proofErr w:type="gramStart"/>
      <w:r w:rsidRPr="00522FBD">
        <w:t>US EPA.</w:t>
      </w:r>
      <w:proofErr w:type="gramEnd"/>
      <w:r w:rsidR="008B7754">
        <w:t xml:space="preserve"> </w:t>
      </w:r>
      <w:r w:rsidRPr="00522FBD">
        <w:t>2001</w:t>
      </w:r>
      <w:r w:rsidRPr="009271B8">
        <w:t>.</w:t>
      </w:r>
      <w:r w:rsidR="008B7754">
        <w:t xml:space="preserve"> </w:t>
      </w:r>
      <w:r w:rsidRPr="009271B8">
        <w:t xml:space="preserve">Mold Remediation in Schools and Commercial Buildings. </w:t>
      </w:r>
      <w:proofErr w:type="gramStart"/>
      <w:r w:rsidRPr="009271B8">
        <w:t>US Environmental Protection Agency, Office of Air and Radiation, Indoor Environments Division, Washington, D.C.</w:t>
      </w:r>
      <w:r w:rsidR="008B7754">
        <w:t xml:space="preserve"> </w:t>
      </w:r>
      <w:r w:rsidRPr="009271B8">
        <w:t>EPA 402-K-01-001.</w:t>
      </w:r>
      <w:proofErr w:type="gramEnd"/>
      <w:r w:rsidR="008B7754">
        <w:t xml:space="preserve"> </w:t>
      </w:r>
      <w:hyperlink r:id="rId12" w:history="1">
        <w:r w:rsidR="00522FBD" w:rsidRPr="00900FA9">
          <w:rPr>
            <w:rStyle w:val="Hyperlink"/>
          </w:rPr>
          <w:t>http://ww</w:t>
        </w:r>
        <w:r w:rsidR="00522FBD" w:rsidRPr="00900FA9">
          <w:rPr>
            <w:rStyle w:val="Hyperlink"/>
          </w:rPr>
          <w:t>w</w:t>
        </w:r>
        <w:r w:rsidR="00522FBD" w:rsidRPr="00900FA9">
          <w:rPr>
            <w:rStyle w:val="Hyperlink"/>
          </w:rPr>
          <w:t>.</w:t>
        </w:r>
        <w:r w:rsidR="00522FBD" w:rsidRPr="00900FA9">
          <w:rPr>
            <w:rStyle w:val="Hyperlink"/>
          </w:rPr>
          <w:t>epa.gov/mold/m</w:t>
        </w:r>
        <w:r w:rsidR="00522FBD" w:rsidRPr="00900FA9">
          <w:rPr>
            <w:rStyle w:val="Hyperlink"/>
          </w:rPr>
          <w:t>o</w:t>
        </w:r>
        <w:r w:rsidR="00522FBD" w:rsidRPr="00900FA9">
          <w:rPr>
            <w:rStyle w:val="Hyperlink"/>
          </w:rPr>
          <w:t>ld-remediation-schools-and-commercial-buildings-guide</w:t>
        </w:r>
      </w:hyperlink>
      <w:r w:rsidR="00DD4BEF">
        <w:br w:type="page"/>
      </w:r>
      <w:r w:rsidR="007F73BC" w:rsidRPr="007F73BC">
        <w:rPr>
          <w:rFonts w:eastAsia="Calibri"/>
          <w:b/>
          <w:szCs w:val="24"/>
        </w:rPr>
        <w:lastRenderedPageBreak/>
        <w:t>Picture 1</w:t>
      </w:r>
    </w:p>
    <w:p w:rsidR="007F73BC" w:rsidRDefault="0098406C" w:rsidP="00C810D2">
      <w:pPr>
        <w:jc w:val="center"/>
      </w:pPr>
      <w:r>
        <w:rPr>
          <w:noProof/>
        </w:rPr>
        <w:drawing>
          <wp:inline distT="0" distB="0" distL="0" distR="0">
            <wp:extent cx="4389120" cy="3291840"/>
            <wp:effectExtent l="0" t="0" r="0" b="0"/>
            <wp:docPr id="5" name="Picture 5" descr="Picture 1 - Sprinkler pipe that failed in ceiling above the first fl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 1 - Sprinkler pipe that failed in ceiling above the first floo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89120" cy="3291840"/>
                    </a:xfrm>
                    <a:prstGeom prst="rect">
                      <a:avLst/>
                    </a:prstGeom>
                    <a:noFill/>
                    <a:ln>
                      <a:noFill/>
                    </a:ln>
                  </pic:spPr>
                </pic:pic>
              </a:graphicData>
            </a:graphic>
          </wp:inline>
        </w:drawing>
      </w:r>
    </w:p>
    <w:p w:rsidR="00C810D2" w:rsidRPr="00C810D2" w:rsidRDefault="00C810D2" w:rsidP="00C810D2">
      <w:pPr>
        <w:jc w:val="center"/>
      </w:pPr>
    </w:p>
    <w:p w:rsidR="007F73BC" w:rsidRPr="007F73BC" w:rsidRDefault="00711B5B" w:rsidP="007F73BC">
      <w:pPr>
        <w:spacing w:after="200" w:line="276" w:lineRule="auto"/>
        <w:jc w:val="center"/>
        <w:rPr>
          <w:rFonts w:eastAsia="Calibri"/>
          <w:b/>
          <w:szCs w:val="24"/>
        </w:rPr>
      </w:pPr>
      <w:r>
        <w:rPr>
          <w:rFonts w:eastAsia="Calibri"/>
          <w:b/>
          <w:szCs w:val="24"/>
        </w:rPr>
        <w:t>Sprinkler pipe that failed in ceiling above the first floor</w:t>
      </w:r>
    </w:p>
    <w:p w:rsidR="007F73BC" w:rsidRPr="007F73BC" w:rsidRDefault="007F73BC" w:rsidP="007F73BC">
      <w:pPr>
        <w:spacing w:after="200" w:line="276" w:lineRule="auto"/>
        <w:rPr>
          <w:rFonts w:eastAsia="Calibri"/>
          <w:b/>
          <w:szCs w:val="24"/>
        </w:rPr>
      </w:pPr>
      <w:r w:rsidRPr="007F73BC">
        <w:rPr>
          <w:rFonts w:eastAsia="Calibri"/>
          <w:b/>
          <w:szCs w:val="24"/>
        </w:rPr>
        <w:t xml:space="preserve">Picture </w:t>
      </w:r>
      <w:r>
        <w:rPr>
          <w:rFonts w:eastAsia="Calibri"/>
          <w:b/>
          <w:szCs w:val="24"/>
        </w:rPr>
        <w:t>2</w:t>
      </w:r>
    </w:p>
    <w:p w:rsidR="007F73BC" w:rsidRDefault="0098406C" w:rsidP="00C810D2">
      <w:pPr>
        <w:jc w:val="center"/>
      </w:pPr>
      <w:r>
        <w:rPr>
          <w:noProof/>
        </w:rPr>
        <mc:AlternateContent>
          <mc:Choice Requires="wps">
            <w:drawing>
              <wp:anchor distT="0" distB="0" distL="114300" distR="114300" simplePos="0" relativeHeight="251658752" behindDoc="0" locked="0" layoutInCell="1" allowOverlap="1">
                <wp:simplePos x="0" y="0"/>
                <wp:positionH relativeFrom="column">
                  <wp:posOffset>4250055</wp:posOffset>
                </wp:positionH>
                <wp:positionV relativeFrom="paragraph">
                  <wp:posOffset>638810</wp:posOffset>
                </wp:positionV>
                <wp:extent cx="746125" cy="709930"/>
                <wp:effectExtent l="0" t="0" r="0" b="0"/>
                <wp:wrapNone/>
                <wp:docPr id="1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6125" cy="709930"/>
                        </a:xfrm>
                        <a:prstGeom prst="straightConnector1">
                          <a:avLst/>
                        </a:prstGeom>
                        <a:noFill/>
                        <a:ln w="635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334.65pt;margin-top:50.3pt;width:58.75pt;height:55.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EBAsAIAAJwFAAAOAAAAZHJzL2Uyb0RvYy54bWysVF1v2jAUfZ+0/2D5PU0CIYGoUNEQ9tJt&#10;ldppzyZ2iDXHjmxDQNP+e68NpKV7maaCFPna9+Pcc499e3doBdozbbiScxzfRBgxWSnK5XaOfzyv&#10;gylGxhJJiVCSzfGRGXy3+Pzptu9yNlKNEpRpBEmkyftujhtruzwMTdWwlpgb1TEJh7XSLbFg6m1I&#10;NekheyvCURSlYa807bSqmDGwuzod4oXPX9esst/r2jCLxBwDNuu/2n837hsubkm+1aRreHWGQf4D&#10;RUu4hKJDqhWxBO00/ytVyyutjKrtTaXaUNU1r5jvAbqJo3fdPDWkY74XIMd0A03m49JW3/aPGnEK&#10;s5tgJEkLM1rurPKl0dTx03cmB7dCPmrXYXWQT92Dqn4ZJFXRELll3vn52EFs7CLCqxBnmA6qbPqv&#10;ioIPgfyerEOtW5cSaEAHP5PjMBN2sKiCzSxJ4xFAq+Aoi2azsZ9ZSPJLcKeN/cJUi9xijo3VhG8b&#10;WygpYfpKx74U2T8Y66CR/BLgKku15kJ4EQiJ+jlOx5Mo8hFGCU7dqfMzersphEZ74nTkf75ROHnr&#10;ptVOUp+tYYSW57UlXMAaWc+Q1Rw4Ewy7ci2jGAkGV8etTviEdBWZF+8JNFgHC0u/D7x4Yf2eRbNy&#10;Wk6TIBmlZZBEq1WwXBdJkK7jbLIar4piFf9xrcRJ3nBKmXTdXEQeJ/8movN1O8lzkPnAW3id3RMM&#10;YK+RLteTKEvG0yDLJuMgGZdRcD9dF8GyiNM0K++L+/Id0tJ3bz4G7EClQ6V2lumnhvaIcqeX8WQ2&#10;ijEY8CiMstNkERFbGEllNUZa2Z/cNl7iTpwux5Uapqn7n2c3ZD8RcZmhs4YpnHt7pQo0eZmvvznu&#10;spyu3UbR46N2snCXCJ4AH3R+rtwb89b2Xq+P6uIFAAD//wMAUEsDBBQABgAIAAAAIQAu+ggO3gAA&#10;AAsBAAAPAAAAZHJzL2Rvd25yZXYueG1sTI/BTsMwEETvSPyDtUjcqNOAQglxKlRUceHSFuXsxNsk&#10;ir2OYrcNf89yao+jGc28Kdazs+KMU+g9KVguEhBIjTc9tQp+DtunFYgQNRltPaGCXwywLu/vCp0b&#10;f6EdnvexFVxCIdcKuhjHXMrQdOh0WPgRib2jn5yOLKdWmklfuNxZmSZJJp3uiRc6PeKmw2bYn5yC&#10;2Wzm1n0ev6pt5ezgdk09VN9KPT7MH+8gIs7xGoZ/fEaHkplqfyIThFWQZW/PHGWDZ0Bw4nWV8Zla&#10;QbpMX0CWhbz9UP4BAAD//wMAUEsBAi0AFAAGAAgAAAAhALaDOJL+AAAA4QEAABMAAAAAAAAAAAAA&#10;AAAAAAAAAFtDb250ZW50X1R5cGVzXS54bWxQSwECLQAUAAYACAAAACEAOP0h/9YAAACUAQAACwAA&#10;AAAAAAAAAAAAAAAvAQAAX3JlbHMvLnJlbHNQSwECLQAUAAYACAAAACEAYUhAQLACAACcBQAADgAA&#10;AAAAAAAAAAAAAAAuAgAAZHJzL2Uyb0RvYy54bWxQSwECLQAUAAYACAAAACEALvoIDt4AAAALAQAA&#10;DwAAAAAAAAAAAAAAAAAKBQAAZHJzL2Rvd25yZXYueG1sUEsFBgAAAAAEAAQA8wAAABUGAAAAAA==&#10;" strokeweight="5pt">
                <v:stroke endarrow="block"/>
                <v:shadow color="#868686"/>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1836420</wp:posOffset>
                </wp:positionH>
                <wp:positionV relativeFrom="paragraph">
                  <wp:posOffset>873125</wp:posOffset>
                </wp:positionV>
                <wp:extent cx="819150" cy="512445"/>
                <wp:effectExtent l="0" t="0" r="0" b="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512445"/>
                        </a:xfrm>
                        <a:prstGeom prst="straightConnector1">
                          <a:avLst/>
                        </a:prstGeom>
                        <a:noFill/>
                        <a:ln w="635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144.6pt;margin-top:68.75pt;width:64.5pt;height:40.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QSmrgIAAJsFAAAOAAAAZHJzL2Uyb0RvYy54bWysVE2P2jAQvVfqf7B8zyaBhI9ow4oNoZdt&#10;i7Rb9Wxih1h17Mg2BFT1v3dsIFu2l6pakCKPPR9v3jz7/uHYCnRg2nAlcxzfRRgxWSnK5S7H317W&#10;wQwjY4mkRCjJcnxiBj8sPn6477uMjVSjBGUaQRJpsr7LcWNtl4WhqRrWEnOnOibhsFa6JRZMvQup&#10;Jj1kb0U4iqJJ2CtNO60qZgzsrs6HeOHz1zWr7Ne6NswikWPAZv1X++/WfcPFPcl2mnQNry4wyH+g&#10;aAmXUHRItSKWoL3mf6VqeaWVUbW9q1QbqrrmFfM9QDdx9Kab54Z0zPcC5JhuoMm8X9rqy2GjEac5&#10;TjCSpIURLfdW+cpo6ujpO5OBVyE32jVYHeVz96SqHwZJVTRE7ph3fjl1EBu7iPAmxBmmgyLb/rOi&#10;4EMgv+fqWOvWpQQW0NGP5DSMhB0tqmBzFs/jFAZXwVEaj5Ik9RVIdg3utLGfmGqRW+TYWE34rrGF&#10;khKGr3TsS5HDk7EOGsmuAa6yVGsuhNeAkKjP8WScRpGPMEpw6k6dn9G7bSE0OhAnI/+7wLhx02ov&#10;qc/WMELLy9oSLmCNrGfIag6cCYZduZZRjASDm+NWZ3xCuorMa/cMGqyjhaXfB168rn7Oo3k5K2dJ&#10;kIwmZZBEq1WwXBdJMFnH03Q1XhXFKv7lWomTrOGUMum6uWo8Tv5NQ5fbdlbnoPKBt/A2uycYwN4i&#10;Xa7TaJqMZ8F0mo6DZFxGweNsXQTLIp5MpuVj8Vi+QVr67s37gB2odKjU3jL93NAeUe70Mk7noxiD&#10;AW/CaHqeLCJiByOprMZIK/ud28ZL3InT5bhRw2zi/pfZDdnPRFxn6KxhCpfeXqkCTV7n62+Ouyzn&#10;a7dV9LTRThbuEsEL4IMur5V7Yv60vdfrm7r4DQAA//8DAFBLAwQUAAYACAAAACEAUmtE6d4AAAAL&#10;AQAADwAAAGRycy9kb3ducmV2LnhtbEyPS0/DMBCE70j8B2uRuFGn4RVCnAoVVVy49KGcnXibRLHX&#10;Uey24d+zPcFtd2c0+02xmp0VZ5xC70nBcpGAQGq86alVcNhvHjIQIWoy2npCBT8YYFXe3hQ6N/5C&#10;WzzvYis4hEKuFXQxjrmUoenQ6bDwIxJrRz85HXmdWmkmfeFwZ2WaJC/S6Z74Q6dHXHfYDLuTUzCb&#10;9dy6z+NXtamcHdy2qYfqW6n7u/njHUTEOf6Z4YrP6FAyU+1PZIKwCtLsLWUrC4+vzyDY8bTM+FKz&#10;dB1kWcj/HcpfAAAA//8DAFBLAQItABQABgAIAAAAIQC2gziS/gAAAOEBAAATAAAAAAAAAAAAAAAA&#10;AAAAAABbQ29udGVudF9UeXBlc10ueG1sUEsBAi0AFAAGAAgAAAAhADj9If/WAAAAlAEAAAsAAAAA&#10;AAAAAAAAAAAALwEAAF9yZWxzLy5yZWxzUEsBAi0AFAAGAAgAAAAhANWZBKauAgAAmwUAAA4AAAAA&#10;AAAAAAAAAAAALgIAAGRycy9lMm9Eb2MueG1sUEsBAi0AFAAGAAgAAAAhAFJrROneAAAACwEAAA8A&#10;AAAAAAAAAAAAAAAACAUAAGRycy9kb3ducmV2LnhtbFBLBQYAAAAABAAEAPMAAAATBgAAAAA=&#10;" strokeweight="5pt">
                <v:stroke endarrow="block"/>
                <v:shadow color="#868686"/>
              </v:shape>
            </w:pict>
          </mc:Fallback>
        </mc:AlternateContent>
      </w:r>
      <w:r>
        <w:rPr>
          <w:noProof/>
        </w:rPr>
        <w:drawing>
          <wp:inline distT="0" distB="0" distL="0" distR="0">
            <wp:extent cx="4389120" cy="3291840"/>
            <wp:effectExtent l="0" t="0" r="0" b="0"/>
            <wp:docPr id="6" name="Picture 6" descr="Picture 2 - Dehumidifier and fans (arrows) being used to facilitate dry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2 - Dehumidifier and fans (arrows) being used to facilitate dryi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89120" cy="3291840"/>
                    </a:xfrm>
                    <a:prstGeom prst="rect">
                      <a:avLst/>
                    </a:prstGeom>
                    <a:noFill/>
                    <a:ln>
                      <a:noFill/>
                    </a:ln>
                  </pic:spPr>
                </pic:pic>
              </a:graphicData>
            </a:graphic>
          </wp:inline>
        </w:drawing>
      </w:r>
    </w:p>
    <w:p w:rsidR="00C810D2" w:rsidRDefault="00C810D2" w:rsidP="00C810D2">
      <w:pPr>
        <w:jc w:val="center"/>
        <w:rPr>
          <w:noProof/>
        </w:rPr>
      </w:pPr>
    </w:p>
    <w:p w:rsidR="007F73BC" w:rsidRPr="007F73BC" w:rsidRDefault="00305614" w:rsidP="007F73BC">
      <w:pPr>
        <w:spacing w:after="200" w:line="276" w:lineRule="auto"/>
        <w:jc w:val="center"/>
        <w:rPr>
          <w:rFonts w:eastAsia="Calibri"/>
          <w:b/>
          <w:szCs w:val="24"/>
        </w:rPr>
      </w:pPr>
      <w:r>
        <w:rPr>
          <w:rFonts w:eastAsia="Calibri"/>
          <w:b/>
          <w:szCs w:val="24"/>
        </w:rPr>
        <w:t>Dehumidifier and fans (arrows) being used to facilitate drying</w:t>
      </w:r>
    </w:p>
    <w:p w:rsidR="007F73BC" w:rsidRPr="007F73BC" w:rsidRDefault="007F73BC" w:rsidP="007F73BC">
      <w:pPr>
        <w:spacing w:after="200" w:line="276" w:lineRule="auto"/>
        <w:rPr>
          <w:rFonts w:eastAsia="Calibri"/>
          <w:b/>
          <w:szCs w:val="24"/>
        </w:rPr>
      </w:pPr>
      <w:r w:rsidRPr="007F73BC">
        <w:rPr>
          <w:rFonts w:eastAsia="Calibri"/>
          <w:b/>
          <w:szCs w:val="24"/>
        </w:rPr>
        <w:lastRenderedPageBreak/>
        <w:t xml:space="preserve">Picture </w:t>
      </w:r>
      <w:r>
        <w:rPr>
          <w:rFonts w:eastAsia="Calibri"/>
          <w:b/>
          <w:szCs w:val="24"/>
        </w:rPr>
        <w:t>3</w:t>
      </w:r>
    </w:p>
    <w:p w:rsidR="007F73BC" w:rsidRDefault="0098406C" w:rsidP="00C810D2">
      <w:pPr>
        <w:jc w:val="center"/>
      </w:pPr>
      <w:r>
        <w:rPr>
          <w:noProof/>
        </w:rPr>
        <w:drawing>
          <wp:inline distT="0" distB="0" distL="0" distR="0">
            <wp:extent cx="4389120" cy="3291840"/>
            <wp:effectExtent l="0" t="0" r="0" b="0"/>
            <wp:docPr id="7" name="Picture 7" descr="Picture 3 - Office furniture moved to assist in drying of carpet with f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ure 3 - Office furniture moved to assist in drying of carpet with fa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9120" cy="3291840"/>
                    </a:xfrm>
                    <a:prstGeom prst="rect">
                      <a:avLst/>
                    </a:prstGeom>
                    <a:noFill/>
                    <a:ln>
                      <a:noFill/>
                    </a:ln>
                  </pic:spPr>
                </pic:pic>
              </a:graphicData>
            </a:graphic>
          </wp:inline>
        </w:drawing>
      </w:r>
      <w:r>
        <w:rPr>
          <w:noProof/>
        </w:rPr>
        <mc:AlternateContent>
          <mc:Choice Requires="wps">
            <w:drawing>
              <wp:anchor distT="0" distB="0" distL="114300" distR="114300" simplePos="0" relativeHeight="251656704" behindDoc="0" locked="0" layoutInCell="1" allowOverlap="1">
                <wp:simplePos x="0" y="0"/>
                <wp:positionH relativeFrom="column">
                  <wp:posOffset>2375535</wp:posOffset>
                </wp:positionH>
                <wp:positionV relativeFrom="paragraph">
                  <wp:posOffset>2005330</wp:posOffset>
                </wp:positionV>
                <wp:extent cx="914400" cy="252095"/>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52095"/>
                        </a:xfrm>
                        <a:prstGeom prst="wedgeRectCallout">
                          <a:avLst>
                            <a:gd name="adj1" fmla="val -18403"/>
                            <a:gd name="adj2" fmla="val 47986"/>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099" w:rsidRPr="00190099" w:rsidRDefault="00190099">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6" o:spid="_x0000_s1027" type="#_x0000_t61" style="position:absolute;left:0;text-align:left;margin-left:187.05pt;margin-top:157.9pt;width:1in;height:19.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WyJ4AIAABQGAAAOAAAAZHJzL2Uyb0RvYy54bWysVNty0zAQfWeGf9Do3fWlTmJ76nRKnDDM&#10;FOhQ+ADFlmOBLBlJiVMY/p2V7KZO+8IAfvDosjq7Z3fPXl0fW44OVGkmRY7DiwAjKkpZMbHL8ZfP&#10;Gy/BSBsiKsKloDl+oBpfL1+/uuq7jEaykbyiCgGI0Fnf5bgxpst8X5cNbYm+kB0VcFlL1RIDW7Xz&#10;K0V6QG+5HwXB3O+lqjolS6o1nBbDJV46/LqmpflY15oaxHMMsRn3V+6/tX9/eUWynSJdw8oxDPIX&#10;UbSECXB6giqIIWiv2AuolpVKalmbi1K2vqxrVlLHAdiEwTM29w3pqOMCydHdKU36/8GWHw53CrEq&#10;x5cYCdJCiW72RjrPaG7T03c6A6v77k5Zgrq7leU3jYRcNUTs6I1Ssm8oqSCo0Nr7Zw/sRsNTtO3f&#10;ywrQCaC7TB1r1VpAyAE6uoI8nApCjwaVcJiGcRxA2Uq4imZRkM6cB5I9Pu6UNm+pbJFd5Lin1Y5+&#10;gqKvCOdyb5wjcrjVxtWmGhmS6muIUd1yKPWBcOSFSRxcjr0wMYqmRvEiTVxCfJKNkLB6DMDiC7lh&#10;nLuO4uLsAAyHEyA2BmMpugb5mQbpOlknsRdH87UXB0Xh3WxWsTffhItZcVmsVkX4yzIJ46xhVUWF&#10;dfPYrGH8Z80wymZos1O7aslZZeFsuFrttiuuEKQkxxv3jememPnnYUC9SQZc7PsJpTCKgzdR6m3m&#10;ycKLN/HMSxdB4gVh+iadB3EaF5tzSrdM0H+nhHromVk0c3WfBP2MW+C+l9xI1jID44izNsfJyYhk&#10;tr/XonKlNYTxYT1JhQ3/KRVDSlyhnRqsAAYhmeP26NTmpGLFsZXVA8hDSWhf6HQYpbBopPqBUQ9j&#10;Kcf6+54oihF/J0BiThEwx9wmni0ieKOmN9vpDRElQOXYYDQsV2aYfftOsV0DnkKXKiGt6GtmHvU7&#10;RDWKGUaP4zaOSTvbpntn9TTMl78BAAD//wMAUEsDBBQABgAIAAAAIQCu4Nkh4AAAAAsBAAAPAAAA&#10;ZHJzL2Rvd25yZXYueG1sTI/NTsMwEITvSLyDtUhcUOsEkjYKcaoIFXGFQiWObrxNIuIf2U4a3p7l&#10;BLfd2dHsN9Vu0SOb0YfBGgHpOgGGprVqMJ2Aj/fnVQEsRGmUHK1BAd8YYFdfX1WyVPZi3nA+xI5R&#10;iAmlFNDH6ErOQ9ujlmFtHRq6na3XMtLqO668vFC4Hvl9kmy4loOhD710+NRj+3WYtADnm+3LuZhe&#10;2+M+G5qj+9zPd5kQtzdL8wgs4hL/zPCLT+hQE9PJTkYFNgp42GYpWWlIc+pAjjwtSDmRkuc58Lri&#10;/zvUPwAAAP//AwBQSwECLQAUAAYACAAAACEAtoM4kv4AAADhAQAAEwAAAAAAAAAAAAAAAAAAAAAA&#10;W0NvbnRlbnRfVHlwZXNdLnhtbFBLAQItABQABgAIAAAAIQA4/SH/1gAAAJQBAAALAAAAAAAAAAAA&#10;AAAAAC8BAABfcmVscy8ucmVsc1BLAQItABQABgAIAAAAIQDtSWyJ4AIAABQGAAAOAAAAAAAAAAAA&#10;AAAAAC4CAABkcnMvZTJvRG9jLnhtbFBLAQItABQABgAIAAAAIQCu4Nkh4AAAAAsBAAAPAAAAAAAA&#10;AAAAAAAAADoFAABkcnMvZG93bnJldi54bWxQSwUGAAAAAAQABADzAAAARwYAAAAA&#10;" adj="6825,21165" filled="f" stroked="f">
                <v:textbox>
                  <w:txbxContent>
                    <w:p w:rsidR="00190099" w:rsidRPr="00190099" w:rsidRDefault="00190099">
                      <w:pPr>
                        <w:rPr>
                          <w:b/>
                          <w:sz w:val="16"/>
                          <w:szCs w:val="16"/>
                        </w:rPr>
                      </w:pPr>
                    </w:p>
                  </w:txbxContent>
                </v:textbox>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3104515</wp:posOffset>
                </wp:positionH>
                <wp:positionV relativeFrom="paragraph">
                  <wp:posOffset>73660</wp:posOffset>
                </wp:positionV>
                <wp:extent cx="1214120" cy="23241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4120" cy="232410"/>
                        </a:xfrm>
                        <a:prstGeom prst="wedgeRectCallout">
                          <a:avLst>
                            <a:gd name="adj1" fmla="val -26727"/>
                            <a:gd name="adj2" fmla="val 47542"/>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099" w:rsidRPr="00190099" w:rsidRDefault="00190099">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8" type="#_x0000_t61" style="position:absolute;left:0;text-align:left;margin-left:244.45pt;margin-top:5.8pt;width:95.6pt;height:18.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mmK4AIAABUGAAAOAAAAZHJzL2Uyb0RvYy54bWysVNtu1DAQfUfiHyy/p7nUe0nUbFX2gpAK&#10;VBQ+wJs4G4NjB9u72YL4d8ZOus22Lwjwg+XL+HjOnJm5uj42Ah2YNlzJHMcXEUZMFqrkcpfjL583&#10;wRwjY6ksqVCS5fiBGXy9eP3qqmszlqhaiZJpBCDSZF2b49raNgtDU9SsoeZCtUzCZaV0Qy1s9S4s&#10;Ne0AvRFhEkXTsFO6bLUqmDFwuuov8cLjVxUr7MeqMswikWPwzfpZ+3nr5nBxRbOdpm3Ni8EN+hde&#10;NJRL+PQEtaKWor3mL6AaXmhlVGUvCtWEqqp4wTwHYBNHz9jc17RlngsEx7SnMJn/B1t8ONxpxEvQ&#10;DiNJG5DoZm+V/xlNXHi61mRgdd/eaUfQtLeq+GaQVMuayh270Vp1NaMlOBU7+/DsgdsYeIq23XtV&#10;AjoFdB+pY6UbBwgxQEcvyMNJEHa0qIDDOIlJnIBuBdwllwmJvWIhzR5ft9rYt0w1yC1y3LFyxz6B&#10;6ksqhNpb/xM93BrrxSkHirT8CnSrRoDWBypQkExnyWxIhpFRMjYiswlJPEOaDZDgyKMDDl+qDRfC&#10;p5SQZwdg2J8As8EZx9FnyM80Stfz9ZwEJJmuAxKtVsHNZkmC6SaeTVaXq+VyFf9yTGKS1bwsmXTf&#10;PGZrTP4sG4a66fPslK9GCV46OOeu0bvtUmgEIcnxxo+B78gsPHcDBKcZcHHvR5TihERvkjTYTOez&#10;gGzIJEhn0TyI4vRNOo1ISlabc0q3XLJ/p4S6HKeTZOJ1Hzn9jFvkx0tuNGu4hX4keJPj+cmIZi7B&#10;17L00lrKRb8ehcK5/xSKPiReaF8OrgL6SrLH7dGXm88kVx1bVT5AfWgF6QuZDr0UFrXSPzDqoC/l&#10;2HzfU80wEu8k1FgaE+Iamd+QycxVhx7fbMc3VBYAlWOLUb9c2r757VvNdzX8FPtQSeWqvuL2sYB7&#10;r4Zqht7juQ190jW38d5bPXXzxW8AAAD//wMAUEsDBBQABgAIAAAAIQBIUYzi3QAAAAkBAAAPAAAA&#10;ZHJzL2Rvd25yZXYueG1sTI/dSsQwEIXvBd8hjOCdm7SspdamiywoeKGwPw+QbaZNsZnEJrutb2/2&#10;Si+H73DON/VmsSO74BQGRxKylQCG1Do9UC/heHh9KIGFqEir0RFK+MEAm+b2plaVdjPt8LKPPUsl&#10;FColwcToK85Da9CqsHIeKbHOTVbFdE4915OaU7kdeS5Ewa0aKC0Y5XFrsP3an62E7mMnxCcefB7f&#10;1t/d1r/Ppn+U8v5ueXkGFnGJf2G46id1aJLTyZ1JBzZKWJflU4omkBXAUqAoRQbsdCU58Kbm/z9o&#10;fgEAAP//AwBQSwECLQAUAAYACAAAACEAtoM4kv4AAADhAQAAEwAAAAAAAAAAAAAAAAAAAAAAW0Nv&#10;bnRlbnRfVHlwZXNdLnhtbFBLAQItABQABgAIAAAAIQA4/SH/1gAAAJQBAAALAAAAAAAAAAAAAAAA&#10;AC8BAABfcmVscy8ucmVsc1BLAQItABQABgAIAAAAIQCOPmmK4AIAABUGAAAOAAAAAAAAAAAAAAAA&#10;AC4CAABkcnMvZTJvRG9jLnhtbFBLAQItABQABgAIAAAAIQBIUYzi3QAAAAkBAAAPAAAAAAAAAAAA&#10;AAAAADoFAABkcnMvZG93bnJldi54bWxQSwUGAAAAAAQABADzAAAARAYAAAAA&#10;" adj="5027,21069" filled="f" stroked="f">
                <v:textbox>
                  <w:txbxContent>
                    <w:p w:rsidR="00190099" w:rsidRPr="00190099" w:rsidRDefault="00190099">
                      <w:pPr>
                        <w:rPr>
                          <w:b/>
                          <w:sz w:val="16"/>
                          <w:szCs w:val="16"/>
                        </w:rPr>
                      </w:pPr>
                    </w:p>
                  </w:txbxContent>
                </v:textbox>
              </v:shape>
            </w:pict>
          </mc:Fallback>
        </mc:AlternateContent>
      </w:r>
    </w:p>
    <w:p w:rsidR="00C810D2" w:rsidRDefault="00C810D2" w:rsidP="00C810D2">
      <w:pPr>
        <w:jc w:val="center"/>
        <w:rPr>
          <w:noProof/>
        </w:rPr>
      </w:pPr>
    </w:p>
    <w:p w:rsidR="007F73BC" w:rsidRDefault="00B12F61" w:rsidP="007F73BC">
      <w:pPr>
        <w:spacing w:after="200" w:line="276" w:lineRule="auto"/>
        <w:jc w:val="center"/>
        <w:rPr>
          <w:rFonts w:eastAsia="Calibri"/>
          <w:b/>
          <w:szCs w:val="24"/>
        </w:rPr>
      </w:pPr>
      <w:r>
        <w:rPr>
          <w:rFonts w:eastAsia="Calibri"/>
          <w:b/>
          <w:szCs w:val="24"/>
        </w:rPr>
        <w:t xml:space="preserve">Office furniture moved to </w:t>
      </w:r>
      <w:r w:rsidR="00243E1B">
        <w:rPr>
          <w:rFonts w:eastAsia="Calibri"/>
          <w:b/>
          <w:szCs w:val="24"/>
        </w:rPr>
        <w:t>assist in</w:t>
      </w:r>
      <w:r>
        <w:rPr>
          <w:rFonts w:eastAsia="Calibri"/>
          <w:b/>
          <w:szCs w:val="24"/>
        </w:rPr>
        <w:t xml:space="preserve"> drying of carpet with fan</w:t>
      </w:r>
    </w:p>
    <w:p w:rsidR="00B12F61" w:rsidRDefault="00B12F61" w:rsidP="00B12F61">
      <w:pPr>
        <w:spacing w:after="200" w:line="276" w:lineRule="auto"/>
        <w:rPr>
          <w:rFonts w:eastAsia="Calibri"/>
          <w:b/>
          <w:szCs w:val="24"/>
        </w:rPr>
      </w:pPr>
      <w:r>
        <w:rPr>
          <w:rFonts w:eastAsia="Calibri"/>
          <w:b/>
          <w:szCs w:val="24"/>
        </w:rPr>
        <w:t>Picture 4</w:t>
      </w:r>
    </w:p>
    <w:p w:rsidR="00B12F61" w:rsidRDefault="0098406C" w:rsidP="00B12F61">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8" name="Picture 8" descr="Picture 4 - Fan drying inner hall of office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icture 4 - Fan drying inner hall of office spa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9120" cy="3291840"/>
                    </a:xfrm>
                    <a:prstGeom prst="rect">
                      <a:avLst/>
                    </a:prstGeom>
                    <a:noFill/>
                    <a:ln>
                      <a:noFill/>
                    </a:ln>
                  </pic:spPr>
                </pic:pic>
              </a:graphicData>
            </a:graphic>
          </wp:inline>
        </w:drawing>
      </w:r>
    </w:p>
    <w:p w:rsidR="00C8772C" w:rsidRDefault="00B12F61" w:rsidP="007F73BC">
      <w:pPr>
        <w:spacing w:after="200" w:line="276" w:lineRule="auto"/>
        <w:jc w:val="center"/>
        <w:rPr>
          <w:rFonts w:eastAsia="Calibri"/>
          <w:b/>
          <w:szCs w:val="24"/>
        </w:rPr>
      </w:pPr>
      <w:r>
        <w:rPr>
          <w:rFonts w:eastAsia="Calibri"/>
          <w:b/>
          <w:szCs w:val="24"/>
        </w:rPr>
        <w:t>Fan drying inner hall of office space</w:t>
      </w:r>
    </w:p>
    <w:p w:rsidR="00B12F61" w:rsidRDefault="00B12F61" w:rsidP="00B12F61">
      <w:pPr>
        <w:spacing w:after="200" w:line="276" w:lineRule="auto"/>
        <w:rPr>
          <w:rFonts w:eastAsia="Calibri"/>
          <w:b/>
          <w:szCs w:val="24"/>
        </w:rPr>
      </w:pPr>
      <w:r>
        <w:rPr>
          <w:rFonts w:eastAsia="Calibri"/>
          <w:b/>
          <w:szCs w:val="24"/>
        </w:rPr>
        <w:lastRenderedPageBreak/>
        <w:t>Picture 5</w:t>
      </w:r>
    </w:p>
    <w:p w:rsidR="00B12F61" w:rsidRDefault="0098406C" w:rsidP="00B12F61">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9" name="Picture 9" descr="Picture 5 - Fans located near foyer where sprinkler fai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cture 5 - Fans located near foyer where sprinkler fail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89120" cy="3291840"/>
                    </a:xfrm>
                    <a:prstGeom prst="rect">
                      <a:avLst/>
                    </a:prstGeom>
                    <a:noFill/>
                    <a:ln>
                      <a:noFill/>
                    </a:ln>
                  </pic:spPr>
                </pic:pic>
              </a:graphicData>
            </a:graphic>
          </wp:inline>
        </w:drawing>
      </w:r>
    </w:p>
    <w:p w:rsidR="00C8772C" w:rsidRDefault="00B12F61" w:rsidP="007F73BC">
      <w:pPr>
        <w:spacing w:after="200" w:line="276" w:lineRule="auto"/>
        <w:jc w:val="center"/>
        <w:rPr>
          <w:rFonts w:eastAsia="Calibri"/>
          <w:b/>
          <w:szCs w:val="24"/>
        </w:rPr>
      </w:pPr>
      <w:r>
        <w:rPr>
          <w:rFonts w:eastAsia="Calibri"/>
          <w:b/>
          <w:szCs w:val="24"/>
        </w:rPr>
        <w:t>Fans located near foyer where sprinkler failed</w:t>
      </w:r>
    </w:p>
    <w:p w:rsidR="00B12F61" w:rsidRDefault="00B12F61" w:rsidP="00B12F61">
      <w:pPr>
        <w:spacing w:after="200" w:line="276" w:lineRule="auto"/>
        <w:rPr>
          <w:rFonts w:eastAsia="Calibri"/>
          <w:b/>
          <w:szCs w:val="24"/>
        </w:rPr>
      </w:pPr>
      <w:r>
        <w:rPr>
          <w:rFonts w:eastAsia="Calibri"/>
          <w:b/>
          <w:szCs w:val="24"/>
        </w:rPr>
        <w:t>Picture 6</w:t>
      </w:r>
    </w:p>
    <w:p w:rsidR="00B12F61" w:rsidRDefault="0098406C" w:rsidP="00B12F61">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10" name="Picture 10" descr="Picture 6 - One side of GW wall removed to dry wall ca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cture 6 - One side of GW wall removed to dry wall cavity"/>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89120" cy="3291840"/>
                    </a:xfrm>
                    <a:prstGeom prst="rect">
                      <a:avLst/>
                    </a:prstGeom>
                    <a:noFill/>
                    <a:ln>
                      <a:noFill/>
                    </a:ln>
                  </pic:spPr>
                </pic:pic>
              </a:graphicData>
            </a:graphic>
          </wp:inline>
        </w:drawing>
      </w:r>
    </w:p>
    <w:p w:rsidR="005B5D3E" w:rsidRDefault="005B5D3E" w:rsidP="00B12F61">
      <w:pPr>
        <w:spacing w:after="200" w:line="276" w:lineRule="auto"/>
        <w:jc w:val="center"/>
        <w:rPr>
          <w:rFonts w:eastAsia="Calibri"/>
          <w:b/>
          <w:szCs w:val="24"/>
        </w:rPr>
      </w:pPr>
      <w:r>
        <w:rPr>
          <w:rFonts w:eastAsia="Calibri"/>
          <w:b/>
          <w:szCs w:val="24"/>
        </w:rPr>
        <w:t>One side of GW wall removed to dry wall cavity</w:t>
      </w:r>
    </w:p>
    <w:p w:rsidR="005B5D3E" w:rsidRDefault="005B5D3E" w:rsidP="005B5D3E">
      <w:pPr>
        <w:spacing w:after="200" w:line="276" w:lineRule="auto"/>
        <w:rPr>
          <w:rFonts w:eastAsia="Calibri"/>
          <w:b/>
          <w:szCs w:val="24"/>
        </w:rPr>
      </w:pPr>
      <w:r>
        <w:rPr>
          <w:rFonts w:eastAsia="Calibri"/>
          <w:b/>
          <w:szCs w:val="24"/>
        </w:rPr>
        <w:lastRenderedPageBreak/>
        <w:t>Picture 7</w:t>
      </w:r>
    </w:p>
    <w:p w:rsidR="005B5D3E" w:rsidRDefault="0098406C" w:rsidP="005B5D3E">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11" name="Picture 11" descr="Picture 7 - Fan drying wall cavity and back side of GW on opposing 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icture 7 - Fan drying wall cavity and back side of GW on opposing wall"/>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89120" cy="3291840"/>
                    </a:xfrm>
                    <a:prstGeom prst="rect">
                      <a:avLst/>
                    </a:prstGeom>
                    <a:noFill/>
                    <a:ln>
                      <a:noFill/>
                    </a:ln>
                  </pic:spPr>
                </pic:pic>
              </a:graphicData>
            </a:graphic>
          </wp:inline>
        </w:drawing>
      </w:r>
    </w:p>
    <w:p w:rsidR="005B5D3E" w:rsidRDefault="005B5D3E" w:rsidP="005B5D3E">
      <w:pPr>
        <w:spacing w:after="200" w:line="276" w:lineRule="auto"/>
        <w:jc w:val="center"/>
        <w:rPr>
          <w:rFonts w:eastAsia="Calibri"/>
          <w:b/>
          <w:szCs w:val="24"/>
        </w:rPr>
      </w:pPr>
      <w:r>
        <w:rPr>
          <w:rFonts w:eastAsia="Calibri"/>
          <w:b/>
          <w:szCs w:val="24"/>
        </w:rPr>
        <w:t>Fan drying wall cavity and back side of GW on opposing wall</w:t>
      </w:r>
    </w:p>
    <w:p w:rsidR="005B5D3E" w:rsidRDefault="005B5D3E" w:rsidP="005B5D3E">
      <w:pPr>
        <w:spacing w:after="200" w:line="276" w:lineRule="auto"/>
        <w:rPr>
          <w:rFonts w:eastAsia="Calibri"/>
          <w:b/>
          <w:szCs w:val="24"/>
        </w:rPr>
      </w:pPr>
      <w:r>
        <w:rPr>
          <w:rFonts w:eastAsia="Calibri"/>
          <w:b/>
          <w:szCs w:val="24"/>
        </w:rPr>
        <w:t>Picture 8</w:t>
      </w:r>
    </w:p>
    <w:p w:rsidR="005B5D3E" w:rsidRDefault="0098406C" w:rsidP="005B5D3E">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12" name="Picture 12" descr="Picture 8 - GW with vinyl coving left int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icture 8 - GW with vinyl coving left inta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89120" cy="3291840"/>
                    </a:xfrm>
                    <a:prstGeom prst="rect">
                      <a:avLst/>
                    </a:prstGeom>
                    <a:noFill/>
                    <a:ln>
                      <a:noFill/>
                    </a:ln>
                  </pic:spPr>
                </pic:pic>
              </a:graphicData>
            </a:graphic>
          </wp:inline>
        </w:drawing>
      </w:r>
    </w:p>
    <w:p w:rsidR="009205CD" w:rsidRDefault="009205CD" w:rsidP="005B5D3E">
      <w:pPr>
        <w:spacing w:after="200" w:line="276" w:lineRule="auto"/>
        <w:jc w:val="center"/>
        <w:rPr>
          <w:rFonts w:eastAsia="Calibri"/>
          <w:b/>
          <w:szCs w:val="24"/>
        </w:rPr>
      </w:pPr>
      <w:r>
        <w:rPr>
          <w:rFonts w:eastAsia="Calibri"/>
          <w:b/>
          <w:szCs w:val="24"/>
        </w:rPr>
        <w:t>GW with vinyl coving left intact</w:t>
      </w:r>
    </w:p>
    <w:p w:rsidR="009205CD" w:rsidRDefault="009205CD" w:rsidP="009205CD">
      <w:pPr>
        <w:spacing w:after="200" w:line="276" w:lineRule="auto"/>
        <w:rPr>
          <w:rFonts w:eastAsia="Calibri"/>
          <w:b/>
          <w:szCs w:val="24"/>
        </w:rPr>
      </w:pPr>
      <w:r>
        <w:rPr>
          <w:rFonts w:eastAsia="Calibri"/>
          <w:b/>
          <w:szCs w:val="24"/>
        </w:rPr>
        <w:lastRenderedPageBreak/>
        <w:t>Picture 9</w:t>
      </w:r>
    </w:p>
    <w:p w:rsidR="009205CD" w:rsidRDefault="0098406C" w:rsidP="009205CD">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13" name="Picture 13" descr="Picture 9 - Moisture meter showing elevated moisture in 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icture 9 - Moisture meter showing elevated moisture in GW"/>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89120" cy="3291840"/>
                    </a:xfrm>
                    <a:prstGeom prst="rect">
                      <a:avLst/>
                    </a:prstGeom>
                    <a:noFill/>
                    <a:ln>
                      <a:noFill/>
                    </a:ln>
                  </pic:spPr>
                </pic:pic>
              </a:graphicData>
            </a:graphic>
          </wp:inline>
        </w:drawing>
      </w:r>
    </w:p>
    <w:p w:rsidR="00B94600" w:rsidRDefault="00B94600" w:rsidP="009205CD">
      <w:pPr>
        <w:spacing w:after="200" w:line="276" w:lineRule="auto"/>
        <w:jc w:val="center"/>
        <w:rPr>
          <w:rFonts w:eastAsia="Calibri"/>
          <w:b/>
          <w:szCs w:val="24"/>
        </w:rPr>
      </w:pPr>
      <w:r>
        <w:rPr>
          <w:rFonts w:eastAsia="Calibri"/>
          <w:b/>
          <w:szCs w:val="24"/>
        </w:rPr>
        <w:t>Moisture meter showing elevated moisture in GW</w:t>
      </w:r>
    </w:p>
    <w:p w:rsidR="00B94600" w:rsidRDefault="00B94600" w:rsidP="00B94600">
      <w:pPr>
        <w:spacing w:after="200" w:line="276" w:lineRule="auto"/>
        <w:rPr>
          <w:rFonts w:eastAsia="Calibri"/>
          <w:b/>
          <w:szCs w:val="24"/>
        </w:rPr>
      </w:pPr>
      <w:r>
        <w:rPr>
          <w:rFonts w:eastAsia="Calibri"/>
          <w:b/>
          <w:szCs w:val="24"/>
        </w:rPr>
        <w:t>Picture 10</w:t>
      </w:r>
    </w:p>
    <w:p w:rsidR="00B94600" w:rsidRDefault="0098406C" w:rsidP="00B94600">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14" name="Picture 14" descr="Picture 10 - Moisture meter showing elevated moisture in 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icture 10 - Moisture meter showing elevated moisture in GW"/>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89120" cy="3291840"/>
                    </a:xfrm>
                    <a:prstGeom prst="rect">
                      <a:avLst/>
                    </a:prstGeom>
                    <a:noFill/>
                    <a:ln>
                      <a:noFill/>
                    </a:ln>
                  </pic:spPr>
                </pic:pic>
              </a:graphicData>
            </a:graphic>
          </wp:inline>
        </w:drawing>
      </w:r>
    </w:p>
    <w:p w:rsidR="00B94600" w:rsidRPr="007F73BC" w:rsidRDefault="00B94600" w:rsidP="00B94600">
      <w:pPr>
        <w:spacing w:after="200" w:line="276" w:lineRule="auto"/>
        <w:jc w:val="center"/>
        <w:rPr>
          <w:rFonts w:eastAsia="Calibri"/>
          <w:b/>
          <w:szCs w:val="24"/>
        </w:rPr>
      </w:pPr>
      <w:r w:rsidRPr="00B94600">
        <w:rPr>
          <w:rFonts w:eastAsia="Calibri"/>
          <w:b/>
          <w:szCs w:val="24"/>
        </w:rPr>
        <w:t>Moisture meter showing elevated moisture in GW</w:t>
      </w:r>
    </w:p>
    <w:sectPr w:rsidR="00B94600" w:rsidRPr="007F73BC" w:rsidSect="00EB04AC">
      <w:footerReference w:type="even" r:id="rId23"/>
      <w:footerReference w:type="default" r:id="rId24"/>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828" w:rsidRDefault="00553828">
      <w:r>
        <w:separator/>
      </w:r>
    </w:p>
  </w:endnote>
  <w:endnote w:type="continuationSeparator" w:id="0">
    <w:p w:rsidR="00553828" w:rsidRDefault="00553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1F" w:rsidRDefault="00611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611D1F" w:rsidRDefault="00611D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1F" w:rsidRDefault="00611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8406C">
      <w:rPr>
        <w:rStyle w:val="PageNumber"/>
        <w:noProof/>
      </w:rPr>
      <w:t>10</w:t>
    </w:r>
    <w:r>
      <w:rPr>
        <w:rStyle w:val="PageNumber"/>
      </w:rPr>
      <w:fldChar w:fldCharType="end"/>
    </w:r>
  </w:p>
  <w:p w:rsidR="00611D1F" w:rsidRDefault="00611D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828" w:rsidRDefault="00553828">
      <w:r>
        <w:separator/>
      </w:r>
    </w:p>
  </w:footnote>
  <w:footnote w:type="continuationSeparator" w:id="0">
    <w:p w:rsidR="00553828" w:rsidRDefault="005538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2CE4A32"/>
    <w:multiLevelType w:val="multilevel"/>
    <w:tmpl w:val="3AA88FB8"/>
    <w:numStyleLink w:val="StyleNumberedLeft055Hanging025"/>
  </w:abstractNum>
  <w:abstractNum w:abstractNumId="2">
    <w:nsid w:val="07AC132D"/>
    <w:multiLevelType w:val="hybridMultilevel"/>
    <w:tmpl w:val="9A869BC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95373C3"/>
    <w:multiLevelType w:val="hybridMultilevel"/>
    <w:tmpl w:val="7B68C2B2"/>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5">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288370CF"/>
    <w:multiLevelType w:val="hybridMultilevel"/>
    <w:tmpl w:val="3306B85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D99063A"/>
    <w:multiLevelType w:val="multilevel"/>
    <w:tmpl w:val="3AA88FB8"/>
    <w:styleLink w:val="StyleNumberedLeft055Hanging025"/>
    <w:lvl w:ilvl="0">
      <w:start w:val="1"/>
      <w:numFmt w:val="decimal"/>
      <w:pStyle w:val="BodyTextNumberedConclusion"/>
      <w:lvlText w:val="%1."/>
      <w:lvlJc w:val="left"/>
      <w:pPr>
        <w:ind w:left="720" w:hanging="576"/>
      </w:pPr>
      <w:rPr>
        <w:rFonts w:hint="default"/>
        <w:sz w:val="24"/>
      </w:rPr>
    </w:lvl>
    <w:lvl w:ilvl="1">
      <w:start w:val="1"/>
      <w:numFmt w:val="lowerLetter"/>
      <w:lvlText w:val="%2."/>
      <w:lvlJc w:val="left"/>
      <w:pPr>
        <w:ind w:left="1872" w:hanging="360"/>
      </w:pPr>
      <w:rPr>
        <w:rFonts w:hint="default"/>
      </w:rPr>
    </w:lvl>
    <w:lvl w:ilvl="2">
      <w:start w:val="1"/>
      <w:numFmt w:val="lowerRoman"/>
      <w:lvlText w:val="%3."/>
      <w:lvlJc w:val="right"/>
      <w:pPr>
        <w:ind w:left="2592" w:hanging="180"/>
      </w:pPr>
      <w:rPr>
        <w:rFonts w:hint="default"/>
      </w:rPr>
    </w:lvl>
    <w:lvl w:ilvl="3">
      <w:start w:val="1"/>
      <w:numFmt w:val="decimal"/>
      <w:lvlText w:val="%4."/>
      <w:lvlJc w:val="left"/>
      <w:pPr>
        <w:ind w:left="3312" w:hanging="360"/>
      </w:pPr>
      <w:rPr>
        <w:rFonts w:hint="default"/>
      </w:rPr>
    </w:lvl>
    <w:lvl w:ilvl="4">
      <w:start w:val="1"/>
      <w:numFmt w:val="lowerLetter"/>
      <w:lvlText w:val="%5."/>
      <w:lvlJc w:val="left"/>
      <w:pPr>
        <w:ind w:left="4032" w:hanging="360"/>
      </w:pPr>
      <w:rPr>
        <w:rFonts w:hint="default"/>
      </w:rPr>
    </w:lvl>
    <w:lvl w:ilvl="5">
      <w:start w:val="1"/>
      <w:numFmt w:val="lowerRoman"/>
      <w:lvlText w:val="%6."/>
      <w:lvlJc w:val="right"/>
      <w:pPr>
        <w:ind w:left="4752" w:hanging="180"/>
      </w:pPr>
      <w:rPr>
        <w:rFonts w:hint="default"/>
      </w:rPr>
    </w:lvl>
    <w:lvl w:ilvl="6">
      <w:start w:val="1"/>
      <w:numFmt w:val="decimal"/>
      <w:lvlText w:val="%7."/>
      <w:lvlJc w:val="left"/>
      <w:pPr>
        <w:ind w:left="5472" w:hanging="360"/>
      </w:pPr>
      <w:rPr>
        <w:rFonts w:hint="default"/>
      </w:rPr>
    </w:lvl>
    <w:lvl w:ilvl="7">
      <w:start w:val="1"/>
      <w:numFmt w:val="lowerLetter"/>
      <w:lvlText w:val="%8."/>
      <w:lvlJc w:val="left"/>
      <w:pPr>
        <w:ind w:left="6192" w:hanging="360"/>
      </w:pPr>
      <w:rPr>
        <w:rFonts w:hint="default"/>
      </w:rPr>
    </w:lvl>
    <w:lvl w:ilvl="8">
      <w:start w:val="1"/>
      <w:numFmt w:val="lowerRoman"/>
      <w:lvlText w:val="%9."/>
      <w:lvlJc w:val="right"/>
      <w:pPr>
        <w:ind w:left="6912" w:hanging="180"/>
      </w:pPr>
      <w:rPr>
        <w:rFonts w:hint="default"/>
      </w:rPr>
    </w:lvl>
  </w:abstractNum>
  <w:abstractNum w:abstractNumId="8">
    <w:nsid w:val="30B24EFB"/>
    <w:multiLevelType w:val="multilevel"/>
    <w:tmpl w:val="28FCADD2"/>
    <w:numStyleLink w:val="StyleBulletedSymbolsymbolLeft025Hanging025"/>
  </w:abstractNum>
  <w:abstractNum w:abstractNumId="9">
    <w:nsid w:val="310306A6"/>
    <w:multiLevelType w:val="singleLevel"/>
    <w:tmpl w:val="4E4E6E9C"/>
    <w:lvl w:ilvl="0">
      <w:start w:val="1"/>
      <w:numFmt w:val="decimal"/>
      <w:pStyle w:val="TOC6"/>
      <w:lvlText w:val="%1."/>
      <w:lvlJc w:val="right"/>
      <w:pPr>
        <w:tabs>
          <w:tab w:val="num" w:pos="360"/>
        </w:tabs>
        <w:ind w:left="360" w:hanging="360"/>
      </w:pPr>
      <w:rPr>
        <w:rFonts w:ascii="Times New Roman" w:hAnsi="Times New Roman" w:hint="default"/>
        <w:b w:val="0"/>
        <w:i w:val="0"/>
        <w:sz w:val="24"/>
      </w:rPr>
    </w:lvl>
  </w:abstractNum>
  <w:abstractNum w:abstractNumId="10">
    <w:nsid w:val="3CB953B4"/>
    <w:multiLevelType w:val="multilevel"/>
    <w:tmpl w:val="49884270"/>
    <w:styleLink w:val="NumberedConclusion"/>
    <w:lvl w:ilvl="0">
      <w:start w:val="1"/>
      <w:numFmt w:val="decimal"/>
      <w:lvlText w:val="%1."/>
      <w:lvlJc w:val="right"/>
      <w:pPr>
        <w:ind w:left="720" w:hanging="576"/>
      </w:pPr>
      <w:rPr>
        <w:rFonts w:hint="default"/>
        <w:sz w:val="24"/>
      </w:rPr>
    </w:lvl>
    <w:lvl w:ilvl="1">
      <w:start w:val="1"/>
      <w:numFmt w:val="lowerLetter"/>
      <w:lvlText w:val="%2."/>
      <w:lvlJc w:val="left"/>
      <w:pPr>
        <w:ind w:left="1656" w:hanging="576"/>
      </w:pPr>
      <w:rPr>
        <w:rFonts w:hint="default"/>
      </w:rPr>
    </w:lvl>
    <w:lvl w:ilvl="2">
      <w:start w:val="1"/>
      <w:numFmt w:val="lowerRoman"/>
      <w:lvlText w:val="%3."/>
      <w:lvlJc w:val="right"/>
      <w:pPr>
        <w:ind w:left="2592" w:hanging="576"/>
      </w:pPr>
      <w:rPr>
        <w:rFonts w:hint="default"/>
      </w:rPr>
    </w:lvl>
    <w:lvl w:ilvl="3">
      <w:start w:val="1"/>
      <w:numFmt w:val="decimal"/>
      <w:lvlText w:val="%4."/>
      <w:lvlJc w:val="left"/>
      <w:pPr>
        <w:ind w:left="3528" w:hanging="576"/>
      </w:pPr>
      <w:rPr>
        <w:rFonts w:hint="default"/>
      </w:rPr>
    </w:lvl>
    <w:lvl w:ilvl="4">
      <w:start w:val="1"/>
      <w:numFmt w:val="lowerLetter"/>
      <w:lvlText w:val="%5."/>
      <w:lvlJc w:val="left"/>
      <w:pPr>
        <w:ind w:left="4464" w:hanging="576"/>
      </w:pPr>
      <w:rPr>
        <w:rFonts w:hint="default"/>
      </w:rPr>
    </w:lvl>
    <w:lvl w:ilvl="5">
      <w:start w:val="1"/>
      <w:numFmt w:val="lowerRoman"/>
      <w:lvlText w:val="%6."/>
      <w:lvlJc w:val="right"/>
      <w:pPr>
        <w:ind w:left="5400" w:hanging="576"/>
      </w:pPr>
      <w:rPr>
        <w:rFonts w:hint="default"/>
      </w:rPr>
    </w:lvl>
    <w:lvl w:ilvl="6">
      <w:start w:val="1"/>
      <w:numFmt w:val="decimal"/>
      <w:lvlText w:val="%7."/>
      <w:lvlJc w:val="left"/>
      <w:pPr>
        <w:ind w:left="6336" w:hanging="576"/>
      </w:pPr>
      <w:rPr>
        <w:rFonts w:hint="default"/>
      </w:rPr>
    </w:lvl>
    <w:lvl w:ilvl="7">
      <w:start w:val="1"/>
      <w:numFmt w:val="lowerLetter"/>
      <w:lvlText w:val="%8."/>
      <w:lvlJc w:val="left"/>
      <w:pPr>
        <w:ind w:left="7272" w:hanging="576"/>
      </w:pPr>
      <w:rPr>
        <w:rFonts w:hint="default"/>
      </w:rPr>
    </w:lvl>
    <w:lvl w:ilvl="8">
      <w:start w:val="1"/>
      <w:numFmt w:val="lowerRoman"/>
      <w:lvlText w:val="%9."/>
      <w:lvlJc w:val="right"/>
      <w:pPr>
        <w:ind w:left="8208" w:hanging="576"/>
      </w:pPr>
      <w:rPr>
        <w:rFonts w:hint="default"/>
      </w:rPr>
    </w:lvl>
  </w:abstractNum>
  <w:abstractNum w:abstractNumId="11">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4"/>
  </w:num>
  <w:num w:numId="4">
    <w:abstractNumId w:val="5"/>
  </w:num>
  <w:num w:numId="5">
    <w:abstractNumId w:val="11"/>
  </w:num>
  <w:num w:numId="6">
    <w:abstractNumId w:val="8"/>
  </w:num>
  <w:num w:numId="7">
    <w:abstractNumId w:val="10"/>
  </w:num>
  <w:num w:numId="8">
    <w:abstractNumId w:val="7"/>
  </w:num>
  <w:num w:numId="9">
    <w:abstractNumId w:val="1"/>
  </w:num>
  <w:num w:numId="10">
    <w:abstractNumId w:val="6"/>
  </w:num>
  <w:num w:numId="11">
    <w:abstractNumId w:val="3"/>
  </w:num>
  <w:num w:numId="1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BD475AB-8EFA-4414-9CB2-22A98A4FDA57}"/>
    <w:docVar w:name="dgnword-eventsink" w:val="42411088"/>
  </w:docVars>
  <w:rsids>
    <w:rsidRoot w:val="007C4A18"/>
    <w:rsid w:val="000075C0"/>
    <w:rsid w:val="000076F9"/>
    <w:rsid w:val="000144B1"/>
    <w:rsid w:val="00016BF0"/>
    <w:rsid w:val="0002128B"/>
    <w:rsid w:val="0002415F"/>
    <w:rsid w:val="000242DD"/>
    <w:rsid w:val="00025A79"/>
    <w:rsid w:val="00032F04"/>
    <w:rsid w:val="000354FC"/>
    <w:rsid w:val="00035523"/>
    <w:rsid w:val="00035787"/>
    <w:rsid w:val="000403EA"/>
    <w:rsid w:val="000405BD"/>
    <w:rsid w:val="0004287B"/>
    <w:rsid w:val="00042C13"/>
    <w:rsid w:val="000445B9"/>
    <w:rsid w:val="00045508"/>
    <w:rsid w:val="00046C24"/>
    <w:rsid w:val="00051744"/>
    <w:rsid w:val="00051D0C"/>
    <w:rsid w:val="00052401"/>
    <w:rsid w:val="00053C23"/>
    <w:rsid w:val="000547B6"/>
    <w:rsid w:val="00056442"/>
    <w:rsid w:val="00062766"/>
    <w:rsid w:val="0006325F"/>
    <w:rsid w:val="00063E8C"/>
    <w:rsid w:val="00064569"/>
    <w:rsid w:val="0006535D"/>
    <w:rsid w:val="0007042A"/>
    <w:rsid w:val="000730A6"/>
    <w:rsid w:val="00076423"/>
    <w:rsid w:val="00077895"/>
    <w:rsid w:val="0008406E"/>
    <w:rsid w:val="000844A0"/>
    <w:rsid w:val="00084E04"/>
    <w:rsid w:val="000864B5"/>
    <w:rsid w:val="00090E91"/>
    <w:rsid w:val="00091572"/>
    <w:rsid w:val="00092FF9"/>
    <w:rsid w:val="0009646E"/>
    <w:rsid w:val="000A2E16"/>
    <w:rsid w:val="000A321D"/>
    <w:rsid w:val="000B1F52"/>
    <w:rsid w:val="000B3761"/>
    <w:rsid w:val="000B6CF5"/>
    <w:rsid w:val="000B7600"/>
    <w:rsid w:val="000C09CF"/>
    <w:rsid w:val="000C6745"/>
    <w:rsid w:val="000C6C7E"/>
    <w:rsid w:val="000C7FDD"/>
    <w:rsid w:val="000D3183"/>
    <w:rsid w:val="000D334D"/>
    <w:rsid w:val="000D72D9"/>
    <w:rsid w:val="000E3087"/>
    <w:rsid w:val="000E3506"/>
    <w:rsid w:val="000E4F07"/>
    <w:rsid w:val="000E5F7A"/>
    <w:rsid w:val="000E7460"/>
    <w:rsid w:val="000F0731"/>
    <w:rsid w:val="000F176E"/>
    <w:rsid w:val="000F1DF7"/>
    <w:rsid w:val="000F2B18"/>
    <w:rsid w:val="000F3010"/>
    <w:rsid w:val="000F5EE5"/>
    <w:rsid w:val="000F758F"/>
    <w:rsid w:val="00105AB5"/>
    <w:rsid w:val="001060C3"/>
    <w:rsid w:val="0010646A"/>
    <w:rsid w:val="001071C8"/>
    <w:rsid w:val="001076B7"/>
    <w:rsid w:val="0011710B"/>
    <w:rsid w:val="001171F3"/>
    <w:rsid w:val="00120993"/>
    <w:rsid w:val="00123760"/>
    <w:rsid w:val="00124C2C"/>
    <w:rsid w:val="0012500A"/>
    <w:rsid w:val="00127778"/>
    <w:rsid w:val="00133709"/>
    <w:rsid w:val="00133820"/>
    <w:rsid w:val="00134088"/>
    <w:rsid w:val="001348DA"/>
    <w:rsid w:val="00135446"/>
    <w:rsid w:val="001356AF"/>
    <w:rsid w:val="001371F0"/>
    <w:rsid w:val="00140548"/>
    <w:rsid w:val="001432B8"/>
    <w:rsid w:val="001472BB"/>
    <w:rsid w:val="00147E1F"/>
    <w:rsid w:val="00150E37"/>
    <w:rsid w:val="001521C9"/>
    <w:rsid w:val="001528B2"/>
    <w:rsid w:val="00156E1B"/>
    <w:rsid w:val="00162CB3"/>
    <w:rsid w:val="0016312E"/>
    <w:rsid w:val="001637AD"/>
    <w:rsid w:val="0016428F"/>
    <w:rsid w:val="00164B16"/>
    <w:rsid w:val="00164BDA"/>
    <w:rsid w:val="00164C73"/>
    <w:rsid w:val="00165394"/>
    <w:rsid w:val="0016728E"/>
    <w:rsid w:val="0016782B"/>
    <w:rsid w:val="0017365D"/>
    <w:rsid w:val="00176C1C"/>
    <w:rsid w:val="00177886"/>
    <w:rsid w:val="00177D9C"/>
    <w:rsid w:val="0018111C"/>
    <w:rsid w:val="0018258A"/>
    <w:rsid w:val="0018703F"/>
    <w:rsid w:val="001872FA"/>
    <w:rsid w:val="00190099"/>
    <w:rsid w:val="001907CF"/>
    <w:rsid w:val="00190E4F"/>
    <w:rsid w:val="00192281"/>
    <w:rsid w:val="00192CE6"/>
    <w:rsid w:val="00193A41"/>
    <w:rsid w:val="001945E0"/>
    <w:rsid w:val="00194BA2"/>
    <w:rsid w:val="00194E3F"/>
    <w:rsid w:val="00196075"/>
    <w:rsid w:val="001A0CBA"/>
    <w:rsid w:val="001A1FF2"/>
    <w:rsid w:val="001A2472"/>
    <w:rsid w:val="001A273B"/>
    <w:rsid w:val="001A3254"/>
    <w:rsid w:val="001A3DF9"/>
    <w:rsid w:val="001A51F7"/>
    <w:rsid w:val="001A56B7"/>
    <w:rsid w:val="001A571C"/>
    <w:rsid w:val="001B1BBF"/>
    <w:rsid w:val="001B313D"/>
    <w:rsid w:val="001B3E82"/>
    <w:rsid w:val="001B6516"/>
    <w:rsid w:val="001C13AC"/>
    <w:rsid w:val="001C6237"/>
    <w:rsid w:val="001C71A7"/>
    <w:rsid w:val="001D44B2"/>
    <w:rsid w:val="001D4B00"/>
    <w:rsid w:val="001D4EEE"/>
    <w:rsid w:val="001E0ABF"/>
    <w:rsid w:val="001E310F"/>
    <w:rsid w:val="001E60BF"/>
    <w:rsid w:val="001F3D81"/>
    <w:rsid w:val="001F4798"/>
    <w:rsid w:val="001F5CED"/>
    <w:rsid w:val="001F65C7"/>
    <w:rsid w:val="001F7516"/>
    <w:rsid w:val="002010EE"/>
    <w:rsid w:val="00202766"/>
    <w:rsid w:val="00204374"/>
    <w:rsid w:val="002063D6"/>
    <w:rsid w:val="00207358"/>
    <w:rsid w:val="00207CEB"/>
    <w:rsid w:val="00211363"/>
    <w:rsid w:val="002115C8"/>
    <w:rsid w:val="0021172C"/>
    <w:rsid w:val="00212A1E"/>
    <w:rsid w:val="00213500"/>
    <w:rsid w:val="00215063"/>
    <w:rsid w:val="00215947"/>
    <w:rsid w:val="00215AE7"/>
    <w:rsid w:val="00220324"/>
    <w:rsid w:val="00221368"/>
    <w:rsid w:val="00222AA5"/>
    <w:rsid w:val="0022493D"/>
    <w:rsid w:val="0022723C"/>
    <w:rsid w:val="002272B3"/>
    <w:rsid w:val="00227E29"/>
    <w:rsid w:val="002319F9"/>
    <w:rsid w:val="00232629"/>
    <w:rsid w:val="0023384C"/>
    <w:rsid w:val="00233FFF"/>
    <w:rsid w:val="0023419C"/>
    <w:rsid w:val="002372F3"/>
    <w:rsid w:val="00240DC2"/>
    <w:rsid w:val="00242B04"/>
    <w:rsid w:val="00243E1B"/>
    <w:rsid w:val="002471BE"/>
    <w:rsid w:val="002475C2"/>
    <w:rsid w:val="00247A05"/>
    <w:rsid w:val="00250913"/>
    <w:rsid w:val="00250BEB"/>
    <w:rsid w:val="00251989"/>
    <w:rsid w:val="00251D65"/>
    <w:rsid w:val="0025241C"/>
    <w:rsid w:val="002539AF"/>
    <w:rsid w:val="00254561"/>
    <w:rsid w:val="00255F41"/>
    <w:rsid w:val="00256008"/>
    <w:rsid w:val="002579A6"/>
    <w:rsid w:val="00261918"/>
    <w:rsid w:val="00263055"/>
    <w:rsid w:val="00263A4D"/>
    <w:rsid w:val="002642B9"/>
    <w:rsid w:val="00265AEE"/>
    <w:rsid w:val="00265BE7"/>
    <w:rsid w:val="00266F67"/>
    <w:rsid w:val="00271D86"/>
    <w:rsid w:val="00273E22"/>
    <w:rsid w:val="00275987"/>
    <w:rsid w:val="002766B4"/>
    <w:rsid w:val="00283B4F"/>
    <w:rsid w:val="00283F58"/>
    <w:rsid w:val="002850AA"/>
    <w:rsid w:val="00291371"/>
    <w:rsid w:val="00292CEA"/>
    <w:rsid w:val="00293A6F"/>
    <w:rsid w:val="00295164"/>
    <w:rsid w:val="00296739"/>
    <w:rsid w:val="002971FC"/>
    <w:rsid w:val="00297B7B"/>
    <w:rsid w:val="002A02EB"/>
    <w:rsid w:val="002A03AD"/>
    <w:rsid w:val="002A1611"/>
    <w:rsid w:val="002A247D"/>
    <w:rsid w:val="002A27C6"/>
    <w:rsid w:val="002A3278"/>
    <w:rsid w:val="002A525E"/>
    <w:rsid w:val="002A540E"/>
    <w:rsid w:val="002A5512"/>
    <w:rsid w:val="002B45FC"/>
    <w:rsid w:val="002B4A40"/>
    <w:rsid w:val="002B62D9"/>
    <w:rsid w:val="002B69C8"/>
    <w:rsid w:val="002C670D"/>
    <w:rsid w:val="002C6792"/>
    <w:rsid w:val="002C6C21"/>
    <w:rsid w:val="002D03C1"/>
    <w:rsid w:val="002D054F"/>
    <w:rsid w:val="002D57EB"/>
    <w:rsid w:val="002D5DA0"/>
    <w:rsid w:val="002D7367"/>
    <w:rsid w:val="002E1456"/>
    <w:rsid w:val="002E24D8"/>
    <w:rsid w:val="002E3AC2"/>
    <w:rsid w:val="002E3B20"/>
    <w:rsid w:val="002E4F9B"/>
    <w:rsid w:val="002E5E4C"/>
    <w:rsid w:val="002E676D"/>
    <w:rsid w:val="002E6C8C"/>
    <w:rsid w:val="002F1142"/>
    <w:rsid w:val="002F2E55"/>
    <w:rsid w:val="002F537F"/>
    <w:rsid w:val="002F6FDE"/>
    <w:rsid w:val="00300A22"/>
    <w:rsid w:val="003013A1"/>
    <w:rsid w:val="003032C2"/>
    <w:rsid w:val="00303FA3"/>
    <w:rsid w:val="00305614"/>
    <w:rsid w:val="003057DA"/>
    <w:rsid w:val="00306B40"/>
    <w:rsid w:val="00306E16"/>
    <w:rsid w:val="00307BFE"/>
    <w:rsid w:val="00311A23"/>
    <w:rsid w:val="00312771"/>
    <w:rsid w:val="00313FFB"/>
    <w:rsid w:val="0031572A"/>
    <w:rsid w:val="003209DA"/>
    <w:rsid w:val="00320D9C"/>
    <w:rsid w:val="003266A6"/>
    <w:rsid w:val="0033023B"/>
    <w:rsid w:val="00330D51"/>
    <w:rsid w:val="003312F3"/>
    <w:rsid w:val="00332937"/>
    <w:rsid w:val="00334C1B"/>
    <w:rsid w:val="00335550"/>
    <w:rsid w:val="003425EF"/>
    <w:rsid w:val="003455FE"/>
    <w:rsid w:val="00346B22"/>
    <w:rsid w:val="0035424E"/>
    <w:rsid w:val="00357888"/>
    <w:rsid w:val="0036046C"/>
    <w:rsid w:val="00361783"/>
    <w:rsid w:val="003617F8"/>
    <w:rsid w:val="00361D0A"/>
    <w:rsid w:val="00363F43"/>
    <w:rsid w:val="0036445C"/>
    <w:rsid w:val="00366847"/>
    <w:rsid w:val="003703E6"/>
    <w:rsid w:val="00371C91"/>
    <w:rsid w:val="003726F5"/>
    <w:rsid w:val="00372A31"/>
    <w:rsid w:val="00380190"/>
    <w:rsid w:val="00385F24"/>
    <w:rsid w:val="00386EDB"/>
    <w:rsid w:val="00391501"/>
    <w:rsid w:val="00391DE9"/>
    <w:rsid w:val="00392614"/>
    <w:rsid w:val="00393194"/>
    <w:rsid w:val="003A3995"/>
    <w:rsid w:val="003A52E0"/>
    <w:rsid w:val="003B2312"/>
    <w:rsid w:val="003B23A6"/>
    <w:rsid w:val="003B42D7"/>
    <w:rsid w:val="003B50DC"/>
    <w:rsid w:val="003B5F6F"/>
    <w:rsid w:val="003B6373"/>
    <w:rsid w:val="003B652D"/>
    <w:rsid w:val="003C3911"/>
    <w:rsid w:val="003C4677"/>
    <w:rsid w:val="003C5A1F"/>
    <w:rsid w:val="003C6DD8"/>
    <w:rsid w:val="003D458D"/>
    <w:rsid w:val="003D54B4"/>
    <w:rsid w:val="003E1B1B"/>
    <w:rsid w:val="003E6478"/>
    <w:rsid w:val="003E67AA"/>
    <w:rsid w:val="003E7A81"/>
    <w:rsid w:val="003F397B"/>
    <w:rsid w:val="003F425D"/>
    <w:rsid w:val="003F5643"/>
    <w:rsid w:val="003F706A"/>
    <w:rsid w:val="003F7C96"/>
    <w:rsid w:val="00400531"/>
    <w:rsid w:val="00400893"/>
    <w:rsid w:val="00401E3A"/>
    <w:rsid w:val="00401EFF"/>
    <w:rsid w:val="004062BA"/>
    <w:rsid w:val="00410CDC"/>
    <w:rsid w:val="00411B8E"/>
    <w:rsid w:val="00411FE7"/>
    <w:rsid w:val="0041591F"/>
    <w:rsid w:val="004162A2"/>
    <w:rsid w:val="00416DD6"/>
    <w:rsid w:val="00420D5E"/>
    <w:rsid w:val="004216BD"/>
    <w:rsid w:val="00421F00"/>
    <w:rsid w:val="00423E34"/>
    <w:rsid w:val="00430212"/>
    <w:rsid w:val="004309EA"/>
    <w:rsid w:val="00430AEC"/>
    <w:rsid w:val="004317C7"/>
    <w:rsid w:val="004325BE"/>
    <w:rsid w:val="00432615"/>
    <w:rsid w:val="0043399C"/>
    <w:rsid w:val="0043519E"/>
    <w:rsid w:val="00436FB2"/>
    <w:rsid w:val="00437B1C"/>
    <w:rsid w:val="00440823"/>
    <w:rsid w:val="00441D82"/>
    <w:rsid w:val="00443D7D"/>
    <w:rsid w:val="0044495D"/>
    <w:rsid w:val="00445E28"/>
    <w:rsid w:val="00446C84"/>
    <w:rsid w:val="00450157"/>
    <w:rsid w:val="0045054F"/>
    <w:rsid w:val="004505FB"/>
    <w:rsid w:val="00451025"/>
    <w:rsid w:val="0045129A"/>
    <w:rsid w:val="00451881"/>
    <w:rsid w:val="00453ABB"/>
    <w:rsid w:val="00454B5D"/>
    <w:rsid w:val="00460D79"/>
    <w:rsid w:val="0046365B"/>
    <w:rsid w:val="00465C81"/>
    <w:rsid w:val="00466293"/>
    <w:rsid w:val="00467204"/>
    <w:rsid w:val="004701D8"/>
    <w:rsid w:val="00470826"/>
    <w:rsid w:val="004726D8"/>
    <w:rsid w:val="004735CF"/>
    <w:rsid w:val="00474094"/>
    <w:rsid w:val="00477385"/>
    <w:rsid w:val="004824D8"/>
    <w:rsid w:val="00482646"/>
    <w:rsid w:val="0048285D"/>
    <w:rsid w:val="004832ED"/>
    <w:rsid w:val="004834FB"/>
    <w:rsid w:val="0048365C"/>
    <w:rsid w:val="004868BE"/>
    <w:rsid w:val="00486E62"/>
    <w:rsid w:val="0049216E"/>
    <w:rsid w:val="00493D80"/>
    <w:rsid w:val="0049402D"/>
    <w:rsid w:val="004A6A5C"/>
    <w:rsid w:val="004A764A"/>
    <w:rsid w:val="004A7A36"/>
    <w:rsid w:val="004A7A80"/>
    <w:rsid w:val="004B269A"/>
    <w:rsid w:val="004B2FB7"/>
    <w:rsid w:val="004B3051"/>
    <w:rsid w:val="004B3DA2"/>
    <w:rsid w:val="004C5C81"/>
    <w:rsid w:val="004D528F"/>
    <w:rsid w:val="004D6CCA"/>
    <w:rsid w:val="004E1BA1"/>
    <w:rsid w:val="004E2F22"/>
    <w:rsid w:val="004E5880"/>
    <w:rsid w:val="004E69A2"/>
    <w:rsid w:val="004E73D6"/>
    <w:rsid w:val="004F2108"/>
    <w:rsid w:val="004F265E"/>
    <w:rsid w:val="004F4CE8"/>
    <w:rsid w:val="004F6CF2"/>
    <w:rsid w:val="004F70F6"/>
    <w:rsid w:val="00503C45"/>
    <w:rsid w:val="00503F0F"/>
    <w:rsid w:val="005054AA"/>
    <w:rsid w:val="005069DF"/>
    <w:rsid w:val="005104A6"/>
    <w:rsid w:val="0051410F"/>
    <w:rsid w:val="00514986"/>
    <w:rsid w:val="005151C0"/>
    <w:rsid w:val="00515C8A"/>
    <w:rsid w:val="00516B13"/>
    <w:rsid w:val="00520881"/>
    <w:rsid w:val="00521397"/>
    <w:rsid w:val="00522FBD"/>
    <w:rsid w:val="00523649"/>
    <w:rsid w:val="00524009"/>
    <w:rsid w:val="00524869"/>
    <w:rsid w:val="00524BCD"/>
    <w:rsid w:val="0052627F"/>
    <w:rsid w:val="00527551"/>
    <w:rsid w:val="00530219"/>
    <w:rsid w:val="00533F01"/>
    <w:rsid w:val="00534373"/>
    <w:rsid w:val="00534F1B"/>
    <w:rsid w:val="005358FC"/>
    <w:rsid w:val="005375CA"/>
    <w:rsid w:val="0054276A"/>
    <w:rsid w:val="00544132"/>
    <w:rsid w:val="00546C65"/>
    <w:rsid w:val="00547A29"/>
    <w:rsid w:val="005516C2"/>
    <w:rsid w:val="00553828"/>
    <w:rsid w:val="00553DC6"/>
    <w:rsid w:val="00554E62"/>
    <w:rsid w:val="005553F8"/>
    <w:rsid w:val="00557F93"/>
    <w:rsid w:val="00561032"/>
    <w:rsid w:val="005647E1"/>
    <w:rsid w:val="00571BB4"/>
    <w:rsid w:val="00571D2D"/>
    <w:rsid w:val="00575D38"/>
    <w:rsid w:val="00576005"/>
    <w:rsid w:val="0057647E"/>
    <w:rsid w:val="00576CED"/>
    <w:rsid w:val="00576F10"/>
    <w:rsid w:val="00577F5E"/>
    <w:rsid w:val="0058059E"/>
    <w:rsid w:val="00582D5D"/>
    <w:rsid w:val="00583C64"/>
    <w:rsid w:val="00584965"/>
    <w:rsid w:val="005869A2"/>
    <w:rsid w:val="00587D6C"/>
    <w:rsid w:val="00591826"/>
    <w:rsid w:val="00592A63"/>
    <w:rsid w:val="005946A2"/>
    <w:rsid w:val="00594E25"/>
    <w:rsid w:val="00596645"/>
    <w:rsid w:val="005A16A2"/>
    <w:rsid w:val="005A17B0"/>
    <w:rsid w:val="005A2836"/>
    <w:rsid w:val="005A4CB5"/>
    <w:rsid w:val="005B1C6A"/>
    <w:rsid w:val="005B1CBC"/>
    <w:rsid w:val="005B24AA"/>
    <w:rsid w:val="005B2F0D"/>
    <w:rsid w:val="005B4065"/>
    <w:rsid w:val="005B42C3"/>
    <w:rsid w:val="005B48E0"/>
    <w:rsid w:val="005B5D3E"/>
    <w:rsid w:val="005C0987"/>
    <w:rsid w:val="005C2241"/>
    <w:rsid w:val="005D0364"/>
    <w:rsid w:val="005D21CE"/>
    <w:rsid w:val="005D61E2"/>
    <w:rsid w:val="005D7377"/>
    <w:rsid w:val="005D7C76"/>
    <w:rsid w:val="005E194E"/>
    <w:rsid w:val="005E2906"/>
    <w:rsid w:val="005E5E52"/>
    <w:rsid w:val="005F135A"/>
    <w:rsid w:val="005F28D9"/>
    <w:rsid w:val="005F3BB8"/>
    <w:rsid w:val="005F46BB"/>
    <w:rsid w:val="005F56E4"/>
    <w:rsid w:val="005F5726"/>
    <w:rsid w:val="005F6B30"/>
    <w:rsid w:val="005F70F2"/>
    <w:rsid w:val="00605D85"/>
    <w:rsid w:val="00606617"/>
    <w:rsid w:val="00606D69"/>
    <w:rsid w:val="00606E03"/>
    <w:rsid w:val="00606E9D"/>
    <w:rsid w:val="0060798B"/>
    <w:rsid w:val="00610F14"/>
    <w:rsid w:val="00611D1F"/>
    <w:rsid w:val="00611FB5"/>
    <w:rsid w:val="00612A37"/>
    <w:rsid w:val="00613014"/>
    <w:rsid w:val="00613713"/>
    <w:rsid w:val="006179C3"/>
    <w:rsid w:val="00624FF4"/>
    <w:rsid w:val="00633ABE"/>
    <w:rsid w:val="006404DE"/>
    <w:rsid w:val="00640505"/>
    <w:rsid w:val="006405AA"/>
    <w:rsid w:val="00642274"/>
    <w:rsid w:val="00643166"/>
    <w:rsid w:val="006435E3"/>
    <w:rsid w:val="006453C6"/>
    <w:rsid w:val="00646928"/>
    <w:rsid w:val="006501A6"/>
    <w:rsid w:val="006550A5"/>
    <w:rsid w:val="00656DA6"/>
    <w:rsid w:val="00661333"/>
    <w:rsid w:val="00662176"/>
    <w:rsid w:val="006652E8"/>
    <w:rsid w:val="00665423"/>
    <w:rsid w:val="00673419"/>
    <w:rsid w:val="0067562C"/>
    <w:rsid w:val="00676F3D"/>
    <w:rsid w:val="006773EF"/>
    <w:rsid w:val="0068094D"/>
    <w:rsid w:val="0068132D"/>
    <w:rsid w:val="006901B3"/>
    <w:rsid w:val="0069201C"/>
    <w:rsid w:val="00694B99"/>
    <w:rsid w:val="006969F0"/>
    <w:rsid w:val="006A0211"/>
    <w:rsid w:val="006A1AA4"/>
    <w:rsid w:val="006A474E"/>
    <w:rsid w:val="006A4A99"/>
    <w:rsid w:val="006A74BF"/>
    <w:rsid w:val="006B1D86"/>
    <w:rsid w:val="006B4190"/>
    <w:rsid w:val="006C3609"/>
    <w:rsid w:val="006C71E8"/>
    <w:rsid w:val="006C7326"/>
    <w:rsid w:val="006C75C7"/>
    <w:rsid w:val="006C7ECD"/>
    <w:rsid w:val="006D0EC0"/>
    <w:rsid w:val="006D0F26"/>
    <w:rsid w:val="006D1D68"/>
    <w:rsid w:val="006D4AA2"/>
    <w:rsid w:val="006D77B8"/>
    <w:rsid w:val="006E31E7"/>
    <w:rsid w:val="006E339F"/>
    <w:rsid w:val="006E3423"/>
    <w:rsid w:val="006E4B37"/>
    <w:rsid w:val="006E53A4"/>
    <w:rsid w:val="006E58B6"/>
    <w:rsid w:val="006E7E65"/>
    <w:rsid w:val="006F3279"/>
    <w:rsid w:val="006F5808"/>
    <w:rsid w:val="00704FA5"/>
    <w:rsid w:val="00705DDB"/>
    <w:rsid w:val="00707702"/>
    <w:rsid w:val="00710343"/>
    <w:rsid w:val="007110EB"/>
    <w:rsid w:val="00711B5B"/>
    <w:rsid w:val="0071374A"/>
    <w:rsid w:val="00716ED5"/>
    <w:rsid w:val="00721418"/>
    <w:rsid w:val="00721479"/>
    <w:rsid w:val="00722191"/>
    <w:rsid w:val="00722DF6"/>
    <w:rsid w:val="00723703"/>
    <w:rsid w:val="00725112"/>
    <w:rsid w:val="007417B4"/>
    <w:rsid w:val="00742BFE"/>
    <w:rsid w:val="00743EB2"/>
    <w:rsid w:val="007442B7"/>
    <w:rsid w:val="00744AF7"/>
    <w:rsid w:val="007470EE"/>
    <w:rsid w:val="00747132"/>
    <w:rsid w:val="007471FA"/>
    <w:rsid w:val="00751CAF"/>
    <w:rsid w:val="00752561"/>
    <w:rsid w:val="007542B6"/>
    <w:rsid w:val="00754608"/>
    <w:rsid w:val="00756365"/>
    <w:rsid w:val="007565CD"/>
    <w:rsid w:val="007567B0"/>
    <w:rsid w:val="00756973"/>
    <w:rsid w:val="00756E8A"/>
    <w:rsid w:val="007612B2"/>
    <w:rsid w:val="00770CB5"/>
    <w:rsid w:val="00775C1E"/>
    <w:rsid w:val="00776ABF"/>
    <w:rsid w:val="00777C44"/>
    <w:rsid w:val="007808FD"/>
    <w:rsid w:val="007815A6"/>
    <w:rsid w:val="007820E8"/>
    <w:rsid w:val="0078314D"/>
    <w:rsid w:val="00783660"/>
    <w:rsid w:val="00786B34"/>
    <w:rsid w:val="00787628"/>
    <w:rsid w:val="00790F13"/>
    <w:rsid w:val="0079100D"/>
    <w:rsid w:val="00791B5A"/>
    <w:rsid w:val="00792FD4"/>
    <w:rsid w:val="00793456"/>
    <w:rsid w:val="007941B2"/>
    <w:rsid w:val="00794818"/>
    <w:rsid w:val="0079561C"/>
    <w:rsid w:val="00796448"/>
    <w:rsid w:val="007A066C"/>
    <w:rsid w:val="007A209D"/>
    <w:rsid w:val="007A4834"/>
    <w:rsid w:val="007A51C1"/>
    <w:rsid w:val="007A561C"/>
    <w:rsid w:val="007B2A63"/>
    <w:rsid w:val="007B703B"/>
    <w:rsid w:val="007B7868"/>
    <w:rsid w:val="007C393B"/>
    <w:rsid w:val="007C49BA"/>
    <w:rsid w:val="007C4A18"/>
    <w:rsid w:val="007C55CB"/>
    <w:rsid w:val="007C5E18"/>
    <w:rsid w:val="007C6406"/>
    <w:rsid w:val="007D167E"/>
    <w:rsid w:val="007E026F"/>
    <w:rsid w:val="007E2686"/>
    <w:rsid w:val="007E4F7F"/>
    <w:rsid w:val="007E5E23"/>
    <w:rsid w:val="007F0488"/>
    <w:rsid w:val="007F17FF"/>
    <w:rsid w:val="007F25A6"/>
    <w:rsid w:val="007F2C36"/>
    <w:rsid w:val="007F4519"/>
    <w:rsid w:val="007F73BC"/>
    <w:rsid w:val="008021ED"/>
    <w:rsid w:val="00803323"/>
    <w:rsid w:val="008033D7"/>
    <w:rsid w:val="00804AE4"/>
    <w:rsid w:val="00804BAE"/>
    <w:rsid w:val="0080590E"/>
    <w:rsid w:val="00810203"/>
    <w:rsid w:val="008113DF"/>
    <w:rsid w:val="00813F9B"/>
    <w:rsid w:val="0081443E"/>
    <w:rsid w:val="008154DB"/>
    <w:rsid w:val="0081627C"/>
    <w:rsid w:val="00816B32"/>
    <w:rsid w:val="00817909"/>
    <w:rsid w:val="00821692"/>
    <w:rsid w:val="008226D3"/>
    <w:rsid w:val="00822823"/>
    <w:rsid w:val="00822DA0"/>
    <w:rsid w:val="0082329B"/>
    <w:rsid w:val="0082347F"/>
    <w:rsid w:val="00823584"/>
    <w:rsid w:val="00823B7A"/>
    <w:rsid w:val="008259FE"/>
    <w:rsid w:val="00825CD1"/>
    <w:rsid w:val="008301AA"/>
    <w:rsid w:val="00831F35"/>
    <w:rsid w:val="00835849"/>
    <w:rsid w:val="00836554"/>
    <w:rsid w:val="00837D7C"/>
    <w:rsid w:val="008426D7"/>
    <w:rsid w:val="0084294D"/>
    <w:rsid w:val="0084327F"/>
    <w:rsid w:val="00843A7F"/>
    <w:rsid w:val="00843AE7"/>
    <w:rsid w:val="00845B74"/>
    <w:rsid w:val="008509CD"/>
    <w:rsid w:val="008514E4"/>
    <w:rsid w:val="0085292A"/>
    <w:rsid w:val="00852FED"/>
    <w:rsid w:val="00853CEB"/>
    <w:rsid w:val="00857435"/>
    <w:rsid w:val="00857F59"/>
    <w:rsid w:val="00861A5C"/>
    <w:rsid w:val="00862417"/>
    <w:rsid w:val="008631D7"/>
    <w:rsid w:val="008636C2"/>
    <w:rsid w:val="00866CC8"/>
    <w:rsid w:val="00882523"/>
    <w:rsid w:val="00883D01"/>
    <w:rsid w:val="00885E44"/>
    <w:rsid w:val="00886675"/>
    <w:rsid w:val="00890B64"/>
    <w:rsid w:val="00890D2F"/>
    <w:rsid w:val="00891528"/>
    <w:rsid w:val="008916CF"/>
    <w:rsid w:val="0089292F"/>
    <w:rsid w:val="00893E48"/>
    <w:rsid w:val="008A074F"/>
    <w:rsid w:val="008A2103"/>
    <w:rsid w:val="008A2DC6"/>
    <w:rsid w:val="008A2EF6"/>
    <w:rsid w:val="008A48EC"/>
    <w:rsid w:val="008A7247"/>
    <w:rsid w:val="008B05EB"/>
    <w:rsid w:val="008B1407"/>
    <w:rsid w:val="008B18D2"/>
    <w:rsid w:val="008B1D4D"/>
    <w:rsid w:val="008B3100"/>
    <w:rsid w:val="008B4C27"/>
    <w:rsid w:val="008B6C01"/>
    <w:rsid w:val="008B7754"/>
    <w:rsid w:val="008B77B2"/>
    <w:rsid w:val="008C07B5"/>
    <w:rsid w:val="008C0C38"/>
    <w:rsid w:val="008C0EA3"/>
    <w:rsid w:val="008C2DAB"/>
    <w:rsid w:val="008C32D3"/>
    <w:rsid w:val="008C3F52"/>
    <w:rsid w:val="008C4FBE"/>
    <w:rsid w:val="008C6E7D"/>
    <w:rsid w:val="008D0C93"/>
    <w:rsid w:val="008D3EB4"/>
    <w:rsid w:val="008D4B6A"/>
    <w:rsid w:val="008D505E"/>
    <w:rsid w:val="008D5BAA"/>
    <w:rsid w:val="008D5D70"/>
    <w:rsid w:val="008D79DC"/>
    <w:rsid w:val="008E0D1B"/>
    <w:rsid w:val="008E1F0B"/>
    <w:rsid w:val="008E3D17"/>
    <w:rsid w:val="008E4939"/>
    <w:rsid w:val="008F0606"/>
    <w:rsid w:val="008F0635"/>
    <w:rsid w:val="008F0A5E"/>
    <w:rsid w:val="008F0C39"/>
    <w:rsid w:val="008F60F4"/>
    <w:rsid w:val="008F6AFB"/>
    <w:rsid w:val="008F6C06"/>
    <w:rsid w:val="008F79BC"/>
    <w:rsid w:val="009002AC"/>
    <w:rsid w:val="00901846"/>
    <w:rsid w:val="00902ACF"/>
    <w:rsid w:val="009035E5"/>
    <w:rsid w:val="00904BE2"/>
    <w:rsid w:val="00910CA2"/>
    <w:rsid w:val="00912326"/>
    <w:rsid w:val="00914FFB"/>
    <w:rsid w:val="00916430"/>
    <w:rsid w:val="009172FE"/>
    <w:rsid w:val="0091786F"/>
    <w:rsid w:val="009205CD"/>
    <w:rsid w:val="009219E4"/>
    <w:rsid w:val="00921C96"/>
    <w:rsid w:val="0092378C"/>
    <w:rsid w:val="0092517A"/>
    <w:rsid w:val="00925263"/>
    <w:rsid w:val="009271B8"/>
    <w:rsid w:val="00930CE6"/>
    <w:rsid w:val="00931B87"/>
    <w:rsid w:val="00932276"/>
    <w:rsid w:val="00934204"/>
    <w:rsid w:val="009369BD"/>
    <w:rsid w:val="009370F6"/>
    <w:rsid w:val="0094182E"/>
    <w:rsid w:val="00942ECC"/>
    <w:rsid w:val="00944CA2"/>
    <w:rsid w:val="00952D38"/>
    <w:rsid w:val="009561CD"/>
    <w:rsid w:val="00962CCB"/>
    <w:rsid w:val="00962F39"/>
    <w:rsid w:val="00963D49"/>
    <w:rsid w:val="00964E66"/>
    <w:rsid w:val="00965178"/>
    <w:rsid w:val="00971167"/>
    <w:rsid w:val="009736E2"/>
    <w:rsid w:val="00973D29"/>
    <w:rsid w:val="00977647"/>
    <w:rsid w:val="009777B3"/>
    <w:rsid w:val="00982D40"/>
    <w:rsid w:val="00982D43"/>
    <w:rsid w:val="0098406C"/>
    <w:rsid w:val="009841BE"/>
    <w:rsid w:val="00984AD8"/>
    <w:rsid w:val="00985ABC"/>
    <w:rsid w:val="00986263"/>
    <w:rsid w:val="00987151"/>
    <w:rsid w:val="00987924"/>
    <w:rsid w:val="00990786"/>
    <w:rsid w:val="00990E61"/>
    <w:rsid w:val="00991281"/>
    <w:rsid w:val="00993F84"/>
    <w:rsid w:val="009A05C5"/>
    <w:rsid w:val="009A06D9"/>
    <w:rsid w:val="009A165A"/>
    <w:rsid w:val="009A514E"/>
    <w:rsid w:val="009A68D3"/>
    <w:rsid w:val="009B15BB"/>
    <w:rsid w:val="009B2A42"/>
    <w:rsid w:val="009B2EC8"/>
    <w:rsid w:val="009B3348"/>
    <w:rsid w:val="009B4B78"/>
    <w:rsid w:val="009B53BE"/>
    <w:rsid w:val="009B5729"/>
    <w:rsid w:val="009B6EE1"/>
    <w:rsid w:val="009C0882"/>
    <w:rsid w:val="009C5751"/>
    <w:rsid w:val="009C7041"/>
    <w:rsid w:val="009C729D"/>
    <w:rsid w:val="009C7489"/>
    <w:rsid w:val="009D0D47"/>
    <w:rsid w:val="009D44D1"/>
    <w:rsid w:val="009D4684"/>
    <w:rsid w:val="009D5125"/>
    <w:rsid w:val="009D5BEF"/>
    <w:rsid w:val="009E03E3"/>
    <w:rsid w:val="009E0771"/>
    <w:rsid w:val="009E1ECD"/>
    <w:rsid w:val="009E225B"/>
    <w:rsid w:val="009E4A91"/>
    <w:rsid w:val="009E6FA4"/>
    <w:rsid w:val="009E7743"/>
    <w:rsid w:val="009F0F9C"/>
    <w:rsid w:val="009F11A8"/>
    <w:rsid w:val="009F46B7"/>
    <w:rsid w:val="009F6590"/>
    <w:rsid w:val="009F68C5"/>
    <w:rsid w:val="009F6A7A"/>
    <w:rsid w:val="00A000D9"/>
    <w:rsid w:val="00A018F8"/>
    <w:rsid w:val="00A0261A"/>
    <w:rsid w:val="00A03770"/>
    <w:rsid w:val="00A0442B"/>
    <w:rsid w:val="00A04BAF"/>
    <w:rsid w:val="00A05867"/>
    <w:rsid w:val="00A05C81"/>
    <w:rsid w:val="00A074C3"/>
    <w:rsid w:val="00A134FB"/>
    <w:rsid w:val="00A21C42"/>
    <w:rsid w:val="00A2265C"/>
    <w:rsid w:val="00A2591D"/>
    <w:rsid w:val="00A26210"/>
    <w:rsid w:val="00A26F86"/>
    <w:rsid w:val="00A31A5C"/>
    <w:rsid w:val="00A33B11"/>
    <w:rsid w:val="00A43B7D"/>
    <w:rsid w:val="00A456C2"/>
    <w:rsid w:val="00A50003"/>
    <w:rsid w:val="00A532C6"/>
    <w:rsid w:val="00A533A7"/>
    <w:rsid w:val="00A53B3D"/>
    <w:rsid w:val="00A54DB1"/>
    <w:rsid w:val="00A5712B"/>
    <w:rsid w:val="00A600D6"/>
    <w:rsid w:val="00A61DC9"/>
    <w:rsid w:val="00A62208"/>
    <w:rsid w:val="00A6280F"/>
    <w:rsid w:val="00A62969"/>
    <w:rsid w:val="00A642AC"/>
    <w:rsid w:val="00A66D78"/>
    <w:rsid w:val="00A7308B"/>
    <w:rsid w:val="00A732D6"/>
    <w:rsid w:val="00A73A05"/>
    <w:rsid w:val="00A73D13"/>
    <w:rsid w:val="00A75740"/>
    <w:rsid w:val="00A8014D"/>
    <w:rsid w:val="00A829BE"/>
    <w:rsid w:val="00A83460"/>
    <w:rsid w:val="00A83A38"/>
    <w:rsid w:val="00A849A4"/>
    <w:rsid w:val="00A861E5"/>
    <w:rsid w:val="00A871AA"/>
    <w:rsid w:val="00A909CA"/>
    <w:rsid w:val="00A91284"/>
    <w:rsid w:val="00A93FD3"/>
    <w:rsid w:val="00A95189"/>
    <w:rsid w:val="00AA09D8"/>
    <w:rsid w:val="00AA5833"/>
    <w:rsid w:val="00AA6CC0"/>
    <w:rsid w:val="00AB0B26"/>
    <w:rsid w:val="00AB1A30"/>
    <w:rsid w:val="00AB2D7B"/>
    <w:rsid w:val="00AB52CC"/>
    <w:rsid w:val="00AB59D2"/>
    <w:rsid w:val="00AC2D83"/>
    <w:rsid w:val="00AC31C5"/>
    <w:rsid w:val="00AC4217"/>
    <w:rsid w:val="00AC45E8"/>
    <w:rsid w:val="00AD0C7A"/>
    <w:rsid w:val="00AD4A40"/>
    <w:rsid w:val="00AD50C7"/>
    <w:rsid w:val="00AD64F1"/>
    <w:rsid w:val="00AE1E8D"/>
    <w:rsid w:val="00AE465B"/>
    <w:rsid w:val="00AE7E46"/>
    <w:rsid w:val="00AF1F6C"/>
    <w:rsid w:val="00AF4D92"/>
    <w:rsid w:val="00B00003"/>
    <w:rsid w:val="00B01716"/>
    <w:rsid w:val="00B03A65"/>
    <w:rsid w:val="00B05DA7"/>
    <w:rsid w:val="00B11E4C"/>
    <w:rsid w:val="00B12F4C"/>
    <w:rsid w:val="00B12F61"/>
    <w:rsid w:val="00B14854"/>
    <w:rsid w:val="00B14938"/>
    <w:rsid w:val="00B20823"/>
    <w:rsid w:val="00B214F4"/>
    <w:rsid w:val="00B22BFD"/>
    <w:rsid w:val="00B2308F"/>
    <w:rsid w:val="00B23E18"/>
    <w:rsid w:val="00B2575C"/>
    <w:rsid w:val="00B365DE"/>
    <w:rsid w:val="00B36641"/>
    <w:rsid w:val="00B37D63"/>
    <w:rsid w:val="00B43160"/>
    <w:rsid w:val="00B43FD1"/>
    <w:rsid w:val="00B453F1"/>
    <w:rsid w:val="00B456BF"/>
    <w:rsid w:val="00B472FB"/>
    <w:rsid w:val="00B513DB"/>
    <w:rsid w:val="00B524FD"/>
    <w:rsid w:val="00B54B68"/>
    <w:rsid w:val="00B62CEE"/>
    <w:rsid w:val="00B63F9B"/>
    <w:rsid w:val="00B70D9A"/>
    <w:rsid w:val="00B70FC9"/>
    <w:rsid w:val="00B738E0"/>
    <w:rsid w:val="00B77291"/>
    <w:rsid w:val="00B83245"/>
    <w:rsid w:val="00B84020"/>
    <w:rsid w:val="00B849DE"/>
    <w:rsid w:val="00B86E27"/>
    <w:rsid w:val="00B94600"/>
    <w:rsid w:val="00B94D8D"/>
    <w:rsid w:val="00B94EBC"/>
    <w:rsid w:val="00B96927"/>
    <w:rsid w:val="00B97498"/>
    <w:rsid w:val="00B975AD"/>
    <w:rsid w:val="00BA299D"/>
    <w:rsid w:val="00BA48EC"/>
    <w:rsid w:val="00BA55D8"/>
    <w:rsid w:val="00BA5C28"/>
    <w:rsid w:val="00BA642E"/>
    <w:rsid w:val="00BB19F3"/>
    <w:rsid w:val="00BB407E"/>
    <w:rsid w:val="00BB46FD"/>
    <w:rsid w:val="00BB53C6"/>
    <w:rsid w:val="00BB6096"/>
    <w:rsid w:val="00BB7133"/>
    <w:rsid w:val="00BB7445"/>
    <w:rsid w:val="00BC0975"/>
    <w:rsid w:val="00BC2161"/>
    <w:rsid w:val="00BC3D53"/>
    <w:rsid w:val="00BC50A6"/>
    <w:rsid w:val="00BC5307"/>
    <w:rsid w:val="00BC6B69"/>
    <w:rsid w:val="00BC76F5"/>
    <w:rsid w:val="00BD1D8B"/>
    <w:rsid w:val="00BD3C43"/>
    <w:rsid w:val="00BD7FBD"/>
    <w:rsid w:val="00BE2761"/>
    <w:rsid w:val="00BE7170"/>
    <w:rsid w:val="00BF3245"/>
    <w:rsid w:val="00C00492"/>
    <w:rsid w:val="00C01B29"/>
    <w:rsid w:val="00C0254F"/>
    <w:rsid w:val="00C0275A"/>
    <w:rsid w:val="00C03210"/>
    <w:rsid w:val="00C0774B"/>
    <w:rsid w:val="00C079B8"/>
    <w:rsid w:val="00C10E10"/>
    <w:rsid w:val="00C12A97"/>
    <w:rsid w:val="00C15A67"/>
    <w:rsid w:val="00C16A8F"/>
    <w:rsid w:val="00C21348"/>
    <w:rsid w:val="00C21454"/>
    <w:rsid w:val="00C217C2"/>
    <w:rsid w:val="00C22E95"/>
    <w:rsid w:val="00C2609B"/>
    <w:rsid w:val="00C2631F"/>
    <w:rsid w:val="00C2685B"/>
    <w:rsid w:val="00C27717"/>
    <w:rsid w:val="00C3000D"/>
    <w:rsid w:val="00C30BDC"/>
    <w:rsid w:val="00C30E50"/>
    <w:rsid w:val="00C30E78"/>
    <w:rsid w:val="00C31DEC"/>
    <w:rsid w:val="00C333BE"/>
    <w:rsid w:val="00C35847"/>
    <w:rsid w:val="00C40CFF"/>
    <w:rsid w:val="00C41213"/>
    <w:rsid w:val="00C415AC"/>
    <w:rsid w:val="00C42BB7"/>
    <w:rsid w:val="00C46FD6"/>
    <w:rsid w:val="00C47DF1"/>
    <w:rsid w:val="00C50DD2"/>
    <w:rsid w:val="00C51FD8"/>
    <w:rsid w:val="00C52935"/>
    <w:rsid w:val="00C54E0E"/>
    <w:rsid w:val="00C56293"/>
    <w:rsid w:val="00C63C32"/>
    <w:rsid w:val="00C653D5"/>
    <w:rsid w:val="00C662F9"/>
    <w:rsid w:val="00C70D79"/>
    <w:rsid w:val="00C742B8"/>
    <w:rsid w:val="00C75DF6"/>
    <w:rsid w:val="00C75EE8"/>
    <w:rsid w:val="00C760F7"/>
    <w:rsid w:val="00C810D2"/>
    <w:rsid w:val="00C822C7"/>
    <w:rsid w:val="00C82B46"/>
    <w:rsid w:val="00C8335E"/>
    <w:rsid w:val="00C86ACE"/>
    <w:rsid w:val="00C8772C"/>
    <w:rsid w:val="00C9152F"/>
    <w:rsid w:val="00C91F8C"/>
    <w:rsid w:val="00C925E1"/>
    <w:rsid w:val="00C97D1F"/>
    <w:rsid w:val="00CA0CD4"/>
    <w:rsid w:val="00CA15F9"/>
    <w:rsid w:val="00CA1ED0"/>
    <w:rsid w:val="00CA3EBB"/>
    <w:rsid w:val="00CA4CC8"/>
    <w:rsid w:val="00CB11A8"/>
    <w:rsid w:val="00CB15D8"/>
    <w:rsid w:val="00CB4377"/>
    <w:rsid w:val="00CC08EC"/>
    <w:rsid w:val="00CC1303"/>
    <w:rsid w:val="00CC4463"/>
    <w:rsid w:val="00CC5061"/>
    <w:rsid w:val="00CD056B"/>
    <w:rsid w:val="00CD1863"/>
    <w:rsid w:val="00CD46C5"/>
    <w:rsid w:val="00CE2182"/>
    <w:rsid w:val="00CE66EF"/>
    <w:rsid w:val="00CE6B86"/>
    <w:rsid w:val="00CF0714"/>
    <w:rsid w:val="00CF3A54"/>
    <w:rsid w:val="00CF41F1"/>
    <w:rsid w:val="00CF5C38"/>
    <w:rsid w:val="00CF7FBC"/>
    <w:rsid w:val="00D00E5F"/>
    <w:rsid w:val="00D01105"/>
    <w:rsid w:val="00D033B9"/>
    <w:rsid w:val="00D03F11"/>
    <w:rsid w:val="00D055AE"/>
    <w:rsid w:val="00D108F8"/>
    <w:rsid w:val="00D1221E"/>
    <w:rsid w:val="00D12756"/>
    <w:rsid w:val="00D14907"/>
    <w:rsid w:val="00D14E25"/>
    <w:rsid w:val="00D165AA"/>
    <w:rsid w:val="00D170FF"/>
    <w:rsid w:val="00D206EB"/>
    <w:rsid w:val="00D255B0"/>
    <w:rsid w:val="00D256BE"/>
    <w:rsid w:val="00D25E6E"/>
    <w:rsid w:val="00D27466"/>
    <w:rsid w:val="00D2789F"/>
    <w:rsid w:val="00D357D9"/>
    <w:rsid w:val="00D404DF"/>
    <w:rsid w:val="00D42CFE"/>
    <w:rsid w:val="00D431EA"/>
    <w:rsid w:val="00D4364F"/>
    <w:rsid w:val="00D460D3"/>
    <w:rsid w:val="00D501C6"/>
    <w:rsid w:val="00D53A14"/>
    <w:rsid w:val="00D5401B"/>
    <w:rsid w:val="00D5462E"/>
    <w:rsid w:val="00D6756D"/>
    <w:rsid w:val="00D710CF"/>
    <w:rsid w:val="00D751BF"/>
    <w:rsid w:val="00D77C91"/>
    <w:rsid w:val="00D77E51"/>
    <w:rsid w:val="00D83F06"/>
    <w:rsid w:val="00D85418"/>
    <w:rsid w:val="00D87B2D"/>
    <w:rsid w:val="00D91811"/>
    <w:rsid w:val="00D9368F"/>
    <w:rsid w:val="00D94EB3"/>
    <w:rsid w:val="00D96686"/>
    <w:rsid w:val="00D96D5D"/>
    <w:rsid w:val="00D974B4"/>
    <w:rsid w:val="00D976F6"/>
    <w:rsid w:val="00DA2EC6"/>
    <w:rsid w:val="00DA2ED6"/>
    <w:rsid w:val="00DA41EF"/>
    <w:rsid w:val="00DA4E1A"/>
    <w:rsid w:val="00DA582D"/>
    <w:rsid w:val="00DA5E0A"/>
    <w:rsid w:val="00DB2136"/>
    <w:rsid w:val="00DB30A1"/>
    <w:rsid w:val="00DB6AA0"/>
    <w:rsid w:val="00DC2B70"/>
    <w:rsid w:val="00DC3569"/>
    <w:rsid w:val="00DC3660"/>
    <w:rsid w:val="00DC3F49"/>
    <w:rsid w:val="00DC431A"/>
    <w:rsid w:val="00DC5130"/>
    <w:rsid w:val="00DC5267"/>
    <w:rsid w:val="00DC72AF"/>
    <w:rsid w:val="00DD286A"/>
    <w:rsid w:val="00DD30A4"/>
    <w:rsid w:val="00DD4BEF"/>
    <w:rsid w:val="00DD5EF1"/>
    <w:rsid w:val="00DD5FB0"/>
    <w:rsid w:val="00DD67B3"/>
    <w:rsid w:val="00DD736C"/>
    <w:rsid w:val="00DE19FF"/>
    <w:rsid w:val="00DE3A85"/>
    <w:rsid w:val="00DE658C"/>
    <w:rsid w:val="00DE6CA2"/>
    <w:rsid w:val="00DF1388"/>
    <w:rsid w:val="00DF2249"/>
    <w:rsid w:val="00DF2AF8"/>
    <w:rsid w:val="00E0059E"/>
    <w:rsid w:val="00E0129C"/>
    <w:rsid w:val="00E01752"/>
    <w:rsid w:val="00E03A16"/>
    <w:rsid w:val="00E04DEA"/>
    <w:rsid w:val="00E11548"/>
    <w:rsid w:val="00E153CF"/>
    <w:rsid w:val="00E17BA3"/>
    <w:rsid w:val="00E17F80"/>
    <w:rsid w:val="00E23E90"/>
    <w:rsid w:val="00E2577B"/>
    <w:rsid w:val="00E268B6"/>
    <w:rsid w:val="00E26C1E"/>
    <w:rsid w:val="00E2724C"/>
    <w:rsid w:val="00E2761B"/>
    <w:rsid w:val="00E27C91"/>
    <w:rsid w:val="00E3244D"/>
    <w:rsid w:val="00E33A0F"/>
    <w:rsid w:val="00E33BDC"/>
    <w:rsid w:val="00E42EF1"/>
    <w:rsid w:val="00E44EB9"/>
    <w:rsid w:val="00E56EA5"/>
    <w:rsid w:val="00E615E1"/>
    <w:rsid w:val="00E618BD"/>
    <w:rsid w:val="00E62A86"/>
    <w:rsid w:val="00E633E9"/>
    <w:rsid w:val="00E63B1F"/>
    <w:rsid w:val="00E63DB1"/>
    <w:rsid w:val="00E64586"/>
    <w:rsid w:val="00E65DDB"/>
    <w:rsid w:val="00E6716A"/>
    <w:rsid w:val="00E70084"/>
    <w:rsid w:val="00E7338B"/>
    <w:rsid w:val="00E7607E"/>
    <w:rsid w:val="00E762E0"/>
    <w:rsid w:val="00E778F7"/>
    <w:rsid w:val="00E814F7"/>
    <w:rsid w:val="00E81B50"/>
    <w:rsid w:val="00E8330C"/>
    <w:rsid w:val="00E836A0"/>
    <w:rsid w:val="00E836CF"/>
    <w:rsid w:val="00E8600B"/>
    <w:rsid w:val="00E87974"/>
    <w:rsid w:val="00E913E3"/>
    <w:rsid w:val="00E92BAD"/>
    <w:rsid w:val="00E96CFA"/>
    <w:rsid w:val="00EA1564"/>
    <w:rsid w:val="00EA26AB"/>
    <w:rsid w:val="00EA305B"/>
    <w:rsid w:val="00EA467D"/>
    <w:rsid w:val="00EA6447"/>
    <w:rsid w:val="00EA7F54"/>
    <w:rsid w:val="00EB0474"/>
    <w:rsid w:val="00EB04AC"/>
    <w:rsid w:val="00EB0619"/>
    <w:rsid w:val="00EB0F69"/>
    <w:rsid w:val="00EB242A"/>
    <w:rsid w:val="00EB6472"/>
    <w:rsid w:val="00EB728D"/>
    <w:rsid w:val="00EC0411"/>
    <w:rsid w:val="00EC0BBB"/>
    <w:rsid w:val="00EC2E26"/>
    <w:rsid w:val="00EC327B"/>
    <w:rsid w:val="00EC3628"/>
    <w:rsid w:val="00EC4E90"/>
    <w:rsid w:val="00EC5EB5"/>
    <w:rsid w:val="00EC70AC"/>
    <w:rsid w:val="00ED04CB"/>
    <w:rsid w:val="00ED4556"/>
    <w:rsid w:val="00ED5109"/>
    <w:rsid w:val="00EE002A"/>
    <w:rsid w:val="00EE4059"/>
    <w:rsid w:val="00EE4171"/>
    <w:rsid w:val="00EE6EFB"/>
    <w:rsid w:val="00EF033E"/>
    <w:rsid w:val="00EF104A"/>
    <w:rsid w:val="00EF2489"/>
    <w:rsid w:val="00EF395E"/>
    <w:rsid w:val="00EF7533"/>
    <w:rsid w:val="00F0234D"/>
    <w:rsid w:val="00F0261E"/>
    <w:rsid w:val="00F028BB"/>
    <w:rsid w:val="00F046AB"/>
    <w:rsid w:val="00F056C1"/>
    <w:rsid w:val="00F06566"/>
    <w:rsid w:val="00F1013D"/>
    <w:rsid w:val="00F12CA0"/>
    <w:rsid w:val="00F1357E"/>
    <w:rsid w:val="00F15467"/>
    <w:rsid w:val="00F23E66"/>
    <w:rsid w:val="00F23F23"/>
    <w:rsid w:val="00F3003F"/>
    <w:rsid w:val="00F3022C"/>
    <w:rsid w:val="00F31B2E"/>
    <w:rsid w:val="00F32245"/>
    <w:rsid w:val="00F364AD"/>
    <w:rsid w:val="00F36988"/>
    <w:rsid w:val="00F40AF5"/>
    <w:rsid w:val="00F40BB7"/>
    <w:rsid w:val="00F4531F"/>
    <w:rsid w:val="00F455E6"/>
    <w:rsid w:val="00F4648D"/>
    <w:rsid w:val="00F46A2F"/>
    <w:rsid w:val="00F47017"/>
    <w:rsid w:val="00F519F1"/>
    <w:rsid w:val="00F5550D"/>
    <w:rsid w:val="00F57257"/>
    <w:rsid w:val="00F573A2"/>
    <w:rsid w:val="00F61EE0"/>
    <w:rsid w:val="00F64339"/>
    <w:rsid w:val="00F64A60"/>
    <w:rsid w:val="00F64FAE"/>
    <w:rsid w:val="00F659D2"/>
    <w:rsid w:val="00F6744C"/>
    <w:rsid w:val="00F704FF"/>
    <w:rsid w:val="00F71BBC"/>
    <w:rsid w:val="00F7251F"/>
    <w:rsid w:val="00F734C4"/>
    <w:rsid w:val="00F74787"/>
    <w:rsid w:val="00F74A54"/>
    <w:rsid w:val="00F74FE3"/>
    <w:rsid w:val="00F75648"/>
    <w:rsid w:val="00F805D9"/>
    <w:rsid w:val="00F81ACE"/>
    <w:rsid w:val="00F82DC3"/>
    <w:rsid w:val="00F85477"/>
    <w:rsid w:val="00F87018"/>
    <w:rsid w:val="00F93CB6"/>
    <w:rsid w:val="00F94ACF"/>
    <w:rsid w:val="00F979ED"/>
    <w:rsid w:val="00FA11E5"/>
    <w:rsid w:val="00FA2213"/>
    <w:rsid w:val="00FA458E"/>
    <w:rsid w:val="00FA5C03"/>
    <w:rsid w:val="00FA777D"/>
    <w:rsid w:val="00FA7B2F"/>
    <w:rsid w:val="00FB0F9F"/>
    <w:rsid w:val="00FB1955"/>
    <w:rsid w:val="00FB295A"/>
    <w:rsid w:val="00FB3782"/>
    <w:rsid w:val="00FB4CB9"/>
    <w:rsid w:val="00FB54D8"/>
    <w:rsid w:val="00FC27C5"/>
    <w:rsid w:val="00FC3D0B"/>
    <w:rsid w:val="00FC63CE"/>
    <w:rsid w:val="00FD264C"/>
    <w:rsid w:val="00FD4110"/>
    <w:rsid w:val="00FD73A5"/>
    <w:rsid w:val="00FE12A5"/>
    <w:rsid w:val="00FE2160"/>
    <w:rsid w:val="00FE32D1"/>
    <w:rsid w:val="00FE3D52"/>
    <w:rsid w:val="00FE42B3"/>
    <w:rsid w:val="00FE6D44"/>
    <w:rsid w:val="00FE6F19"/>
    <w:rsid w:val="00FF081E"/>
    <w:rsid w:val="00FF0AAB"/>
    <w:rsid w:val="00FF0E3E"/>
    <w:rsid w:val="00FF1019"/>
    <w:rsid w:val="00FF2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allout" idref="#_x0000_s1029"/>
        <o:r id="V:Rule2" type="callout" idref="#_x0000_s1030"/>
        <o:r id="V:Rule3" type="connector" idref="#_x0000_s1031"/>
        <o:r id="V:Rule4" type="connector" idref="#_x0000_s1032"/>
      </o:rules>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F2AF8"/>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F2AF8"/>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723703"/>
    <w:pPr>
      <w:numPr>
        <w:numId w:val="9"/>
      </w:numPr>
      <w:spacing w:line="360" w:lineRule="auto"/>
      <w:ind w:hanging="720"/>
    </w:pPr>
  </w:style>
  <w:style w:type="character" w:customStyle="1" w:styleId="BodyTextNumberedConclusionChar">
    <w:name w:val="Body Text Numbered Conclusion Char"/>
    <w:link w:val="BodyTextNumberedConclusion"/>
    <w:rsid w:val="00723703"/>
    <w:rPr>
      <w:sz w:val="24"/>
    </w:rPr>
  </w:style>
  <w:style w:type="numbering" w:customStyle="1" w:styleId="StyleBulletedSymbolsymbolLeft025Hanging025">
    <w:name w:val="Style Bulleted Symbol (symbol) Left:  0.25&quot; Hanging:  0.25&quot;"/>
    <w:basedOn w:val="NoList"/>
    <w:rsid w:val="00986263"/>
    <w:pPr>
      <w:numPr>
        <w:numId w:val="5"/>
      </w:numPr>
    </w:pPr>
  </w:style>
  <w:style w:type="paragraph" w:customStyle="1" w:styleId="BodyTextBulleted">
    <w:name w:val="Body Text: Bulleted"/>
    <w:basedOn w:val="Normal"/>
    <w:qFormat/>
    <w:rsid w:val="00822DA0"/>
    <w:pPr>
      <w:numPr>
        <w:numId w:val="6"/>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numbering" w:customStyle="1" w:styleId="NumberedConclusion">
    <w:name w:val="Numbered Conclusion"/>
    <w:basedOn w:val="NoList"/>
    <w:rsid w:val="008E1F0B"/>
    <w:pPr>
      <w:numPr>
        <w:numId w:val="7"/>
      </w:numPr>
    </w:pPr>
  </w:style>
  <w:style w:type="numbering" w:customStyle="1" w:styleId="StyleNumberedLeft055Hanging025">
    <w:name w:val="Style Numbered Left:  0.55&quot; Hanging:  0.25&quot;"/>
    <w:basedOn w:val="NoList"/>
    <w:rsid w:val="008E1F0B"/>
    <w:pPr>
      <w:numPr>
        <w:numId w:val="8"/>
      </w:numPr>
    </w:pPr>
  </w:style>
  <w:style w:type="paragraph" w:customStyle="1" w:styleId="BodyText1">
    <w:name w:val="Body Text1"/>
    <w:basedOn w:val="BodyText"/>
    <w:link w:val="bodytextChar0"/>
    <w:qFormat/>
    <w:rsid w:val="00332937"/>
    <w:pPr>
      <w:spacing w:line="480" w:lineRule="auto"/>
    </w:pPr>
  </w:style>
  <w:style w:type="character" w:customStyle="1" w:styleId="bodytextChar0">
    <w:name w:val="body text Char"/>
    <w:link w:val="BodyText1"/>
    <w:rsid w:val="0033293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F2AF8"/>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F2AF8"/>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723703"/>
    <w:pPr>
      <w:numPr>
        <w:numId w:val="9"/>
      </w:numPr>
      <w:spacing w:line="360" w:lineRule="auto"/>
      <w:ind w:hanging="720"/>
    </w:pPr>
  </w:style>
  <w:style w:type="character" w:customStyle="1" w:styleId="BodyTextNumberedConclusionChar">
    <w:name w:val="Body Text Numbered Conclusion Char"/>
    <w:link w:val="BodyTextNumberedConclusion"/>
    <w:rsid w:val="00723703"/>
    <w:rPr>
      <w:sz w:val="24"/>
    </w:rPr>
  </w:style>
  <w:style w:type="numbering" w:customStyle="1" w:styleId="StyleBulletedSymbolsymbolLeft025Hanging025">
    <w:name w:val="Style Bulleted Symbol (symbol) Left:  0.25&quot; Hanging:  0.25&quot;"/>
    <w:basedOn w:val="NoList"/>
    <w:rsid w:val="00986263"/>
    <w:pPr>
      <w:numPr>
        <w:numId w:val="5"/>
      </w:numPr>
    </w:pPr>
  </w:style>
  <w:style w:type="paragraph" w:customStyle="1" w:styleId="BodyTextBulleted">
    <w:name w:val="Body Text: Bulleted"/>
    <w:basedOn w:val="Normal"/>
    <w:qFormat/>
    <w:rsid w:val="00822DA0"/>
    <w:pPr>
      <w:numPr>
        <w:numId w:val="6"/>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numbering" w:customStyle="1" w:styleId="NumberedConclusion">
    <w:name w:val="Numbered Conclusion"/>
    <w:basedOn w:val="NoList"/>
    <w:rsid w:val="008E1F0B"/>
    <w:pPr>
      <w:numPr>
        <w:numId w:val="7"/>
      </w:numPr>
    </w:pPr>
  </w:style>
  <w:style w:type="numbering" w:customStyle="1" w:styleId="StyleNumberedLeft055Hanging025">
    <w:name w:val="Style Numbered Left:  0.55&quot; Hanging:  0.25&quot;"/>
    <w:basedOn w:val="NoList"/>
    <w:rsid w:val="008E1F0B"/>
    <w:pPr>
      <w:numPr>
        <w:numId w:val="8"/>
      </w:numPr>
    </w:pPr>
  </w:style>
  <w:style w:type="paragraph" w:customStyle="1" w:styleId="BodyText1">
    <w:name w:val="Body Text1"/>
    <w:basedOn w:val="BodyText"/>
    <w:link w:val="bodytextChar0"/>
    <w:qFormat/>
    <w:rsid w:val="00332937"/>
    <w:pPr>
      <w:spacing w:line="480" w:lineRule="auto"/>
    </w:pPr>
  </w:style>
  <w:style w:type="character" w:customStyle="1" w:styleId="bodytextChar0">
    <w:name w:val="body text Char"/>
    <w:link w:val="BodyText1"/>
    <w:rsid w:val="0033293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eohhs/gov/departments/dph/programs/environmental-health/exposure-topics/iaq/iaq-manual/"/>
  <Relationship Id="rId11" Type="http://schemas.openxmlformats.org/officeDocument/2006/relationships/hyperlink" TargetMode="External" Target="http://www.mass.gov/eohhs/gov/departments/dph/programs/environmental-health/exposure-topics/iaq/pollution/renovate/constructionrenovation-pollutants-prevention.html"/>
  <Relationship Id="rId12" Type="http://schemas.openxmlformats.org/officeDocument/2006/relationships/hyperlink" TargetMode="External" Target="http://www.epa.gov/mold/mold-remediation-schools-and-commercial-buildings-guide"/>
  <Relationship Id="rId13" Type="http://schemas.openxmlformats.org/officeDocument/2006/relationships/image" Target="media/image2.jpeg"/>
  <Relationship Id="rId14" Type="http://schemas.openxmlformats.org/officeDocument/2006/relationships/image" Target="media/image3.jpeg"/>
  <Relationship Id="rId15" Type="http://schemas.openxmlformats.org/officeDocument/2006/relationships/image" Target="media/image4.jpeg"/>
  <Relationship Id="rId16" Type="http://schemas.openxmlformats.org/officeDocument/2006/relationships/image" Target="media/image5.jpeg"/>
  <Relationship Id="rId17" Type="http://schemas.openxmlformats.org/officeDocument/2006/relationships/image" Target="media/image6.jpeg"/>
  <Relationship Id="rId18" Type="http://schemas.openxmlformats.org/officeDocument/2006/relationships/image" Target="media/image7.jpeg"/>
  <Relationship Id="rId19" Type="http://schemas.openxmlformats.org/officeDocument/2006/relationships/image" Target="media/image8.jpeg"/>
  <Relationship Id="rId2" Type="http://schemas.openxmlformats.org/officeDocument/2006/relationships/numbering" Target="numbering.xml"/>
  <Relationship Id="rId20" Type="http://schemas.openxmlformats.org/officeDocument/2006/relationships/image" Target="media/image9.jpeg"/>
  <Relationship Id="rId21" Type="http://schemas.openxmlformats.org/officeDocument/2006/relationships/image" Target="media/image10.jpeg"/>
  <Relationship Id="rId22" Type="http://schemas.openxmlformats.org/officeDocument/2006/relationships/image" Target="media/image11.jpeg"/>
  <Relationship Id="rId23" Type="http://schemas.openxmlformats.org/officeDocument/2006/relationships/footer" Target="footer1.xml"/>
  <Relationship Id="rId24" Type="http://schemas.openxmlformats.org/officeDocument/2006/relationships/footer" Target="footer2.xml"/>
  <Relationship Id="rId25" Type="http://schemas.openxmlformats.org/officeDocument/2006/relationships/fontTable" Target="fontTable.xml"/>
  <Relationship Id="rId26"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AAD8F-E8FD-425A-8967-FEB694124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961</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Water Damage Investigation North Shore Community College - March 2016</vt:lpstr>
    </vt:vector>
  </TitlesOfParts>
  <Company>MDPH</Company>
  <LinksUpToDate>false</LinksUpToDate>
  <CharactersWithSpaces>7146</CharactersWithSpaces>
  <SharedDoc>false</SharedDoc>
  <HLinks>
    <vt:vector size="18" baseType="variant">
      <vt:variant>
        <vt:i4>7012401</vt:i4>
      </vt:variant>
      <vt:variant>
        <vt:i4>9</vt:i4>
      </vt:variant>
      <vt:variant>
        <vt:i4>0</vt:i4>
      </vt:variant>
      <vt:variant>
        <vt:i4>5</vt:i4>
      </vt:variant>
      <vt:variant>
        <vt:lpwstr>http://www.epa.gov/mold/mold-remediation-schools-and-commercial-buildings-guide</vt:lpwstr>
      </vt:variant>
      <vt:variant>
        <vt:lpwstr/>
      </vt:variant>
      <vt:variant>
        <vt:i4>4259867</vt:i4>
      </vt:variant>
      <vt:variant>
        <vt:i4>6</vt:i4>
      </vt:variant>
      <vt:variant>
        <vt:i4>0</vt:i4>
      </vt:variant>
      <vt:variant>
        <vt:i4>5</vt:i4>
      </vt:variant>
      <vt:variant>
        <vt:lpwstr>http://www.mass.gov/eohhs/gov/departments/dph/programs/environmental-health/exposure-topics/iaq/pollution/renovate/constructionrenovation-pollutants-prevention.html</vt:lpwstr>
      </vt:variant>
      <vt:variant>
        <vt:lpwstr/>
      </vt:variant>
      <vt:variant>
        <vt:i4>3145825</vt:i4>
      </vt:variant>
      <vt:variant>
        <vt:i4>3</vt:i4>
      </vt:variant>
      <vt:variant>
        <vt:i4>0</vt:i4>
      </vt:variant>
      <vt:variant>
        <vt:i4>5</vt:i4>
      </vt:variant>
      <vt:variant>
        <vt:lpwstr>http://www.mass.gov/eohhs/gov/departments/dph/programs/environmental-health/exposure-topics/iaq/iaq-manual/</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2016-03-28T20:25:00Z</dcterms:created>
  <dc:creator>MDPH - Indoor Air Quality Program</dc:creator>
  <keywords>NSCC, North Shore Community College; water damage</keywords>
  <lastModifiedBy>AutoBVT</lastModifiedBy>
  <lastPrinted>2016-02-25T17:01:00Z</lastPrinted>
  <dcterms:modified xsi:type="dcterms:W3CDTF">2016-03-28T20:25:00Z</dcterms:modified>
  <revision>2</revision>
  <dc:subject>Water Damage investigation at the North Shore Community College, March 2016.</dc:subject>
  <dc:title>Water Damage Investigation North Shore Community College - March 2016</dc:title>
</coreProperties>
</file>