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C02A3" w14:textId="77777777" w:rsidR="00645285" w:rsidRDefault="00645285" w:rsidP="00645285">
      <w:pPr>
        <w:ind w:left="3207" w:right="757" w:hanging="3207"/>
        <w:jc w:val="both"/>
        <w:rPr>
          <w:rFonts w:asciiTheme="minorHAnsi" w:hAnsiTheme="minorHAnsi" w:cstheme="minorHAnsi"/>
          <w:spacing w:val="1"/>
          <w:sz w:val="22"/>
          <w:szCs w:val="22"/>
        </w:rPr>
      </w:pPr>
      <w:r>
        <w:rPr>
          <w:noProof/>
        </w:rPr>
        <w:drawing>
          <wp:inline distT="0" distB="0" distL="0" distR="0" wp14:anchorId="5D009CC2" wp14:editId="7B8A9C82">
            <wp:extent cx="1241804" cy="790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2385" cy="797311"/>
                    </a:xfrm>
                    <a:prstGeom prst="rect">
                      <a:avLst/>
                    </a:prstGeom>
                    <a:noFill/>
                    <a:ln>
                      <a:noFill/>
                    </a:ln>
                  </pic:spPr>
                </pic:pic>
              </a:graphicData>
            </a:graphic>
          </wp:inline>
        </w:drawing>
      </w:r>
    </w:p>
    <w:p w14:paraId="6E8C4999" w14:textId="77777777" w:rsidR="00645285" w:rsidRDefault="00645285" w:rsidP="00645285">
      <w:pPr>
        <w:ind w:left="3207" w:right="757" w:hanging="3207"/>
        <w:jc w:val="both"/>
        <w:rPr>
          <w:rFonts w:asciiTheme="minorHAnsi" w:hAnsiTheme="minorHAnsi" w:cstheme="minorHAnsi"/>
          <w:spacing w:val="1"/>
          <w:sz w:val="22"/>
          <w:szCs w:val="22"/>
        </w:rPr>
      </w:pPr>
    </w:p>
    <w:p w14:paraId="7FA0F796" w14:textId="65EBE3AE" w:rsidR="00C24DC2" w:rsidRDefault="000436D0" w:rsidP="00645285">
      <w:pPr>
        <w:ind w:left="3207" w:right="757" w:hanging="3207"/>
        <w:jc w:val="center"/>
        <w:rPr>
          <w:rFonts w:asciiTheme="minorHAnsi" w:hAnsiTheme="minorHAnsi" w:cstheme="minorHAnsi"/>
          <w:sz w:val="22"/>
          <w:szCs w:val="22"/>
        </w:rPr>
      </w:pPr>
      <w:r>
        <w:rPr>
          <w:rFonts w:asciiTheme="minorHAnsi" w:hAnsiTheme="minorHAnsi" w:cstheme="minorHAnsi"/>
          <w:spacing w:val="1"/>
          <w:sz w:val="22"/>
          <w:szCs w:val="22"/>
        </w:rPr>
        <w:t xml:space="preserve">Norwood Hospital </w:t>
      </w:r>
      <w:r w:rsidR="007F54E5" w:rsidRPr="004A2EF5">
        <w:rPr>
          <w:rFonts w:asciiTheme="minorHAnsi" w:hAnsiTheme="minorHAnsi" w:cstheme="minorHAnsi"/>
          <w:sz w:val="22"/>
          <w:szCs w:val="22"/>
        </w:rPr>
        <w:t>TRANSIT</w:t>
      </w:r>
      <w:r w:rsidR="007F54E5" w:rsidRPr="004A2EF5">
        <w:rPr>
          <w:rFonts w:asciiTheme="minorHAnsi" w:hAnsiTheme="minorHAnsi" w:cstheme="minorHAnsi"/>
          <w:spacing w:val="-1"/>
          <w:sz w:val="22"/>
          <w:szCs w:val="22"/>
        </w:rPr>
        <w:t>I</w:t>
      </w:r>
      <w:r w:rsidR="007F54E5" w:rsidRPr="004A2EF5">
        <w:rPr>
          <w:rFonts w:asciiTheme="minorHAnsi" w:hAnsiTheme="minorHAnsi" w:cstheme="minorHAnsi"/>
          <w:sz w:val="22"/>
          <w:szCs w:val="22"/>
        </w:rPr>
        <w:t>ON</w:t>
      </w:r>
      <w:r w:rsidR="007F54E5" w:rsidRPr="004A2EF5">
        <w:rPr>
          <w:rFonts w:asciiTheme="minorHAnsi" w:hAnsiTheme="minorHAnsi" w:cstheme="minorHAnsi"/>
          <w:spacing w:val="-13"/>
          <w:sz w:val="22"/>
          <w:szCs w:val="22"/>
        </w:rPr>
        <w:t xml:space="preserve"> </w:t>
      </w:r>
      <w:r w:rsidR="007F54E5" w:rsidRPr="004A2EF5">
        <w:rPr>
          <w:rFonts w:asciiTheme="minorHAnsi" w:hAnsiTheme="minorHAnsi" w:cstheme="minorHAnsi"/>
          <w:sz w:val="22"/>
          <w:szCs w:val="22"/>
        </w:rPr>
        <w:t>A</w:t>
      </w:r>
      <w:r w:rsidR="007F54E5" w:rsidRPr="004A2EF5">
        <w:rPr>
          <w:rFonts w:asciiTheme="minorHAnsi" w:hAnsiTheme="minorHAnsi" w:cstheme="minorHAnsi"/>
          <w:spacing w:val="-1"/>
          <w:sz w:val="22"/>
          <w:szCs w:val="22"/>
        </w:rPr>
        <w:t>N</w:t>
      </w:r>
      <w:r w:rsidR="007F54E5" w:rsidRPr="004A2EF5">
        <w:rPr>
          <w:rFonts w:asciiTheme="minorHAnsi" w:hAnsiTheme="minorHAnsi" w:cstheme="minorHAnsi"/>
          <w:sz w:val="22"/>
          <w:szCs w:val="22"/>
        </w:rPr>
        <w:t>D CLOSURE</w:t>
      </w:r>
      <w:r w:rsidR="007F54E5" w:rsidRPr="004A2EF5">
        <w:rPr>
          <w:rFonts w:asciiTheme="minorHAnsi" w:hAnsiTheme="minorHAnsi" w:cstheme="minorHAnsi"/>
          <w:spacing w:val="2"/>
          <w:sz w:val="22"/>
          <w:szCs w:val="22"/>
        </w:rPr>
        <w:t xml:space="preserve"> </w:t>
      </w:r>
      <w:r w:rsidR="007F54E5" w:rsidRPr="004A2EF5">
        <w:rPr>
          <w:rFonts w:asciiTheme="minorHAnsi" w:hAnsiTheme="minorHAnsi" w:cstheme="minorHAnsi"/>
          <w:spacing w:val="1"/>
          <w:sz w:val="22"/>
          <w:szCs w:val="22"/>
        </w:rPr>
        <w:t>P</w:t>
      </w:r>
      <w:r w:rsidR="007F54E5" w:rsidRPr="004A2EF5">
        <w:rPr>
          <w:rFonts w:asciiTheme="minorHAnsi" w:hAnsiTheme="minorHAnsi" w:cstheme="minorHAnsi"/>
          <w:sz w:val="22"/>
          <w:szCs w:val="22"/>
        </w:rPr>
        <w:t>L</w:t>
      </w:r>
      <w:r w:rsidR="007F54E5" w:rsidRPr="004A2EF5">
        <w:rPr>
          <w:rFonts w:asciiTheme="minorHAnsi" w:hAnsiTheme="minorHAnsi" w:cstheme="minorHAnsi"/>
          <w:spacing w:val="-1"/>
          <w:sz w:val="22"/>
          <w:szCs w:val="22"/>
        </w:rPr>
        <w:t>A</w:t>
      </w:r>
      <w:r w:rsidR="007F54E5" w:rsidRPr="004A2EF5">
        <w:rPr>
          <w:rFonts w:asciiTheme="minorHAnsi" w:hAnsiTheme="minorHAnsi" w:cstheme="minorHAnsi"/>
          <w:sz w:val="22"/>
          <w:szCs w:val="22"/>
        </w:rPr>
        <w:t>N</w:t>
      </w:r>
    </w:p>
    <w:p w14:paraId="432C2464" w14:textId="31018296" w:rsidR="007F54E5" w:rsidRPr="004A2EF5" w:rsidRDefault="000436D0" w:rsidP="00C24DC2">
      <w:pPr>
        <w:ind w:left="4044" w:right="757" w:hanging="3207"/>
        <w:jc w:val="center"/>
        <w:rPr>
          <w:rFonts w:asciiTheme="minorHAnsi" w:hAnsiTheme="minorHAnsi" w:cstheme="minorHAnsi"/>
          <w:sz w:val="22"/>
          <w:szCs w:val="22"/>
        </w:rPr>
      </w:pPr>
      <w:r>
        <w:rPr>
          <w:rFonts w:asciiTheme="minorHAnsi" w:hAnsiTheme="minorHAnsi" w:cstheme="minorHAnsi"/>
          <w:sz w:val="22"/>
          <w:szCs w:val="22"/>
        </w:rPr>
        <w:t>September 25</w:t>
      </w:r>
      <w:r w:rsidR="007F54E5" w:rsidRPr="004A2EF5">
        <w:rPr>
          <w:rFonts w:asciiTheme="minorHAnsi" w:hAnsiTheme="minorHAnsi" w:cstheme="minorHAnsi"/>
          <w:sz w:val="22"/>
          <w:szCs w:val="22"/>
        </w:rPr>
        <w:t>, 2024</w:t>
      </w:r>
    </w:p>
    <w:p w14:paraId="0F7CE48D" w14:textId="77777777" w:rsidR="007F54E5" w:rsidRPr="004A2EF5" w:rsidRDefault="007F54E5" w:rsidP="007F54E5">
      <w:pPr>
        <w:spacing w:before="1" w:line="120" w:lineRule="exact"/>
        <w:rPr>
          <w:rFonts w:asciiTheme="minorHAnsi" w:hAnsiTheme="minorHAnsi" w:cstheme="minorHAnsi"/>
          <w:sz w:val="22"/>
          <w:szCs w:val="22"/>
        </w:rPr>
      </w:pPr>
    </w:p>
    <w:p w14:paraId="54922E52" w14:textId="77777777" w:rsidR="009614F2" w:rsidRPr="004A2EF5" w:rsidRDefault="009614F2" w:rsidP="007F54E5">
      <w:pPr>
        <w:spacing w:line="200" w:lineRule="exact"/>
        <w:rPr>
          <w:rFonts w:asciiTheme="minorHAnsi" w:hAnsiTheme="minorHAnsi" w:cstheme="minorHAnsi"/>
          <w:sz w:val="22"/>
          <w:szCs w:val="22"/>
        </w:rPr>
      </w:pPr>
    </w:p>
    <w:p w14:paraId="48A4E73B" w14:textId="77777777" w:rsidR="007F54E5" w:rsidRPr="004A2EF5" w:rsidRDefault="007F54E5" w:rsidP="007F54E5">
      <w:pPr>
        <w:spacing w:line="200" w:lineRule="exact"/>
        <w:rPr>
          <w:rFonts w:asciiTheme="minorHAnsi" w:hAnsiTheme="minorHAnsi" w:cstheme="minorHAnsi"/>
          <w:sz w:val="22"/>
          <w:szCs w:val="22"/>
        </w:rPr>
      </w:pPr>
    </w:p>
    <w:p w14:paraId="7947B033" w14:textId="77777777" w:rsidR="007F54E5" w:rsidRPr="004A2EF5" w:rsidRDefault="007F54E5" w:rsidP="007F54E5">
      <w:pPr>
        <w:spacing w:line="200" w:lineRule="exact"/>
        <w:rPr>
          <w:rFonts w:asciiTheme="minorHAnsi" w:hAnsiTheme="minorHAnsi" w:cstheme="minorHAnsi"/>
          <w:sz w:val="22"/>
          <w:szCs w:val="22"/>
        </w:rPr>
      </w:pPr>
    </w:p>
    <w:p w14:paraId="4E3F98B3" w14:textId="589258FF" w:rsidR="007F54E5" w:rsidRDefault="007F54E5" w:rsidP="007F54E5">
      <w:pPr>
        <w:spacing w:line="259" w:lineRule="auto"/>
        <w:ind w:left="100" w:right="548"/>
        <w:rPr>
          <w:rFonts w:asciiTheme="minorHAnsi" w:hAnsiTheme="minorHAnsi" w:cstheme="minorHAnsi"/>
          <w:sz w:val="22"/>
          <w:szCs w:val="22"/>
        </w:rPr>
      </w:pPr>
      <w:r w:rsidRPr="004A2EF5">
        <w:rPr>
          <w:rFonts w:asciiTheme="minorHAnsi" w:hAnsiTheme="minorHAnsi" w:cstheme="minorHAnsi"/>
          <w:sz w:val="22"/>
          <w:szCs w:val="22"/>
        </w:rPr>
        <w:t>The</w:t>
      </w:r>
      <w:r w:rsidRPr="004A2EF5">
        <w:rPr>
          <w:rFonts w:asciiTheme="minorHAnsi" w:hAnsiTheme="minorHAnsi" w:cstheme="minorHAnsi"/>
          <w:spacing w:val="-1"/>
          <w:sz w:val="22"/>
          <w:szCs w:val="22"/>
        </w:rPr>
        <w:t xml:space="preserve"> </w:t>
      </w:r>
      <w:r w:rsidRPr="004A2EF5">
        <w:rPr>
          <w:rFonts w:asciiTheme="minorHAnsi" w:hAnsiTheme="minorHAnsi" w:cstheme="minorHAnsi"/>
          <w:sz w:val="22"/>
          <w:szCs w:val="22"/>
        </w:rPr>
        <w:t>do</w:t>
      </w:r>
      <w:r w:rsidRPr="004A2EF5">
        <w:rPr>
          <w:rFonts w:asciiTheme="minorHAnsi" w:hAnsiTheme="minorHAnsi" w:cstheme="minorHAnsi"/>
          <w:spacing w:val="-1"/>
          <w:sz w:val="22"/>
          <w:szCs w:val="22"/>
        </w:rPr>
        <w:t>c</w:t>
      </w:r>
      <w:r w:rsidRPr="004A2EF5">
        <w:rPr>
          <w:rFonts w:asciiTheme="minorHAnsi" w:hAnsiTheme="minorHAnsi" w:cstheme="minorHAnsi"/>
          <w:sz w:val="22"/>
          <w:szCs w:val="22"/>
        </w:rPr>
        <w:t>ument s</w:t>
      </w:r>
      <w:r w:rsidRPr="004A2EF5">
        <w:rPr>
          <w:rFonts w:asciiTheme="minorHAnsi" w:hAnsiTheme="minorHAnsi" w:cstheme="minorHAnsi"/>
          <w:spacing w:val="-1"/>
          <w:sz w:val="22"/>
          <w:szCs w:val="22"/>
        </w:rPr>
        <w:t>e</w:t>
      </w:r>
      <w:r w:rsidRPr="004A2EF5">
        <w:rPr>
          <w:rFonts w:asciiTheme="minorHAnsi" w:hAnsiTheme="minorHAnsi" w:cstheme="minorHAnsi"/>
          <w:sz w:val="22"/>
          <w:szCs w:val="22"/>
        </w:rPr>
        <w:t>r</w:t>
      </w:r>
      <w:r w:rsidRPr="004A2EF5">
        <w:rPr>
          <w:rFonts w:asciiTheme="minorHAnsi" w:hAnsiTheme="minorHAnsi" w:cstheme="minorHAnsi"/>
          <w:spacing w:val="1"/>
          <w:sz w:val="22"/>
          <w:szCs w:val="22"/>
        </w:rPr>
        <w:t>v</w:t>
      </w:r>
      <w:r w:rsidRPr="004A2EF5">
        <w:rPr>
          <w:rFonts w:asciiTheme="minorHAnsi" w:hAnsiTheme="minorHAnsi" w:cstheme="minorHAnsi"/>
          <w:spacing w:val="-1"/>
          <w:sz w:val="22"/>
          <w:szCs w:val="22"/>
        </w:rPr>
        <w:t>e</w:t>
      </w:r>
      <w:r w:rsidRPr="004A2EF5">
        <w:rPr>
          <w:rFonts w:asciiTheme="minorHAnsi" w:hAnsiTheme="minorHAnsi" w:cstheme="minorHAnsi"/>
          <w:sz w:val="22"/>
          <w:szCs w:val="22"/>
        </w:rPr>
        <w:t xml:space="preserve">s to </w:t>
      </w:r>
      <w:r w:rsidRPr="004A2EF5">
        <w:rPr>
          <w:rFonts w:asciiTheme="minorHAnsi" w:hAnsiTheme="minorHAnsi" w:cstheme="minorHAnsi"/>
          <w:spacing w:val="1"/>
          <w:sz w:val="22"/>
          <w:szCs w:val="22"/>
        </w:rPr>
        <w:t>i</w:t>
      </w:r>
      <w:r w:rsidRPr="004A2EF5">
        <w:rPr>
          <w:rFonts w:asciiTheme="minorHAnsi" w:hAnsiTheme="minorHAnsi" w:cstheme="minorHAnsi"/>
          <w:sz w:val="22"/>
          <w:szCs w:val="22"/>
        </w:rPr>
        <w:t>nfo</w:t>
      </w:r>
      <w:r w:rsidRPr="004A2EF5">
        <w:rPr>
          <w:rFonts w:asciiTheme="minorHAnsi" w:hAnsiTheme="minorHAnsi" w:cstheme="minorHAnsi"/>
          <w:spacing w:val="-1"/>
          <w:sz w:val="22"/>
          <w:szCs w:val="22"/>
        </w:rPr>
        <w:t>r</w:t>
      </w:r>
      <w:r w:rsidRPr="004A2EF5">
        <w:rPr>
          <w:rFonts w:asciiTheme="minorHAnsi" w:hAnsiTheme="minorHAnsi" w:cstheme="minorHAnsi"/>
          <w:sz w:val="22"/>
          <w:szCs w:val="22"/>
        </w:rPr>
        <w:t xml:space="preserve">m </w:t>
      </w:r>
      <w:r w:rsidRPr="004A2EF5">
        <w:rPr>
          <w:rFonts w:asciiTheme="minorHAnsi" w:hAnsiTheme="minorHAnsi" w:cstheme="minorHAnsi"/>
          <w:spacing w:val="1"/>
          <w:sz w:val="22"/>
          <w:szCs w:val="22"/>
        </w:rPr>
        <w:t>t</w:t>
      </w:r>
      <w:r w:rsidRPr="004A2EF5">
        <w:rPr>
          <w:rFonts w:asciiTheme="minorHAnsi" w:hAnsiTheme="minorHAnsi" w:cstheme="minorHAnsi"/>
          <w:sz w:val="22"/>
          <w:szCs w:val="22"/>
        </w:rPr>
        <w:t>he</w:t>
      </w:r>
      <w:r w:rsidRPr="004A2EF5">
        <w:rPr>
          <w:rFonts w:asciiTheme="minorHAnsi" w:hAnsiTheme="minorHAnsi" w:cstheme="minorHAnsi"/>
          <w:spacing w:val="-1"/>
          <w:sz w:val="22"/>
          <w:szCs w:val="22"/>
        </w:rPr>
        <w:t xml:space="preserve"> </w:t>
      </w:r>
      <w:r w:rsidRPr="004A2EF5">
        <w:rPr>
          <w:rFonts w:asciiTheme="minorHAnsi" w:hAnsiTheme="minorHAnsi" w:cstheme="minorHAnsi"/>
          <w:sz w:val="22"/>
          <w:szCs w:val="22"/>
        </w:rPr>
        <w:t>M</w:t>
      </w:r>
      <w:r w:rsidRPr="004A2EF5">
        <w:rPr>
          <w:rFonts w:asciiTheme="minorHAnsi" w:hAnsiTheme="minorHAnsi" w:cstheme="minorHAnsi"/>
          <w:spacing w:val="-1"/>
          <w:sz w:val="22"/>
          <w:szCs w:val="22"/>
        </w:rPr>
        <w:t>a</w:t>
      </w:r>
      <w:r w:rsidRPr="004A2EF5">
        <w:rPr>
          <w:rFonts w:asciiTheme="minorHAnsi" w:hAnsiTheme="minorHAnsi" w:cstheme="minorHAnsi"/>
          <w:sz w:val="22"/>
          <w:szCs w:val="22"/>
        </w:rPr>
        <w:t>ss</w:t>
      </w:r>
      <w:r w:rsidRPr="004A2EF5">
        <w:rPr>
          <w:rFonts w:asciiTheme="minorHAnsi" w:hAnsiTheme="minorHAnsi" w:cstheme="minorHAnsi"/>
          <w:spacing w:val="2"/>
          <w:sz w:val="22"/>
          <w:szCs w:val="22"/>
        </w:rPr>
        <w:t>a</w:t>
      </w:r>
      <w:r w:rsidRPr="004A2EF5">
        <w:rPr>
          <w:rFonts w:asciiTheme="minorHAnsi" w:hAnsiTheme="minorHAnsi" w:cstheme="minorHAnsi"/>
          <w:spacing w:val="-1"/>
          <w:sz w:val="22"/>
          <w:szCs w:val="22"/>
        </w:rPr>
        <w:t>c</w:t>
      </w:r>
      <w:r w:rsidRPr="004A2EF5">
        <w:rPr>
          <w:rFonts w:asciiTheme="minorHAnsi" w:hAnsiTheme="minorHAnsi" w:cstheme="minorHAnsi"/>
          <w:sz w:val="22"/>
          <w:szCs w:val="22"/>
        </w:rPr>
        <w:t>hus</w:t>
      </w:r>
      <w:r w:rsidRPr="004A2EF5">
        <w:rPr>
          <w:rFonts w:asciiTheme="minorHAnsi" w:hAnsiTheme="minorHAnsi" w:cstheme="minorHAnsi"/>
          <w:spacing w:val="-1"/>
          <w:sz w:val="22"/>
          <w:szCs w:val="22"/>
        </w:rPr>
        <w:t>e</w:t>
      </w:r>
      <w:r w:rsidRPr="004A2EF5">
        <w:rPr>
          <w:rFonts w:asciiTheme="minorHAnsi" w:hAnsiTheme="minorHAnsi" w:cstheme="minorHAnsi"/>
          <w:sz w:val="22"/>
          <w:szCs w:val="22"/>
        </w:rPr>
        <w:t>t</w:t>
      </w:r>
      <w:r w:rsidRPr="004A2EF5">
        <w:rPr>
          <w:rFonts w:asciiTheme="minorHAnsi" w:hAnsiTheme="minorHAnsi" w:cstheme="minorHAnsi"/>
          <w:spacing w:val="1"/>
          <w:sz w:val="22"/>
          <w:szCs w:val="22"/>
        </w:rPr>
        <w:t>t</w:t>
      </w:r>
      <w:r w:rsidRPr="004A2EF5">
        <w:rPr>
          <w:rFonts w:asciiTheme="minorHAnsi" w:hAnsiTheme="minorHAnsi" w:cstheme="minorHAnsi"/>
          <w:sz w:val="22"/>
          <w:szCs w:val="22"/>
        </w:rPr>
        <w:t>s D</w:t>
      </w:r>
      <w:r w:rsidRPr="004A2EF5">
        <w:rPr>
          <w:rFonts w:asciiTheme="minorHAnsi" w:hAnsiTheme="minorHAnsi" w:cstheme="minorHAnsi"/>
          <w:spacing w:val="-1"/>
          <w:sz w:val="22"/>
          <w:szCs w:val="22"/>
        </w:rPr>
        <w:t>e</w:t>
      </w:r>
      <w:r w:rsidRPr="004A2EF5">
        <w:rPr>
          <w:rFonts w:asciiTheme="minorHAnsi" w:hAnsiTheme="minorHAnsi" w:cstheme="minorHAnsi"/>
          <w:sz w:val="22"/>
          <w:szCs w:val="22"/>
        </w:rPr>
        <w:t>p</w:t>
      </w:r>
      <w:r w:rsidRPr="004A2EF5">
        <w:rPr>
          <w:rFonts w:asciiTheme="minorHAnsi" w:hAnsiTheme="minorHAnsi" w:cstheme="minorHAnsi"/>
          <w:spacing w:val="-1"/>
          <w:sz w:val="22"/>
          <w:szCs w:val="22"/>
        </w:rPr>
        <w:t>a</w:t>
      </w:r>
      <w:r w:rsidRPr="004A2EF5">
        <w:rPr>
          <w:rFonts w:asciiTheme="minorHAnsi" w:hAnsiTheme="minorHAnsi" w:cstheme="minorHAnsi"/>
          <w:sz w:val="22"/>
          <w:szCs w:val="22"/>
        </w:rPr>
        <w:t>rtm</w:t>
      </w:r>
      <w:r w:rsidRPr="004A2EF5">
        <w:rPr>
          <w:rFonts w:asciiTheme="minorHAnsi" w:hAnsiTheme="minorHAnsi" w:cstheme="minorHAnsi"/>
          <w:spacing w:val="-1"/>
          <w:sz w:val="22"/>
          <w:szCs w:val="22"/>
        </w:rPr>
        <w:t>e</w:t>
      </w:r>
      <w:r w:rsidRPr="004A2EF5">
        <w:rPr>
          <w:rFonts w:asciiTheme="minorHAnsi" w:hAnsiTheme="minorHAnsi" w:cstheme="minorHAnsi"/>
          <w:sz w:val="22"/>
          <w:szCs w:val="22"/>
        </w:rPr>
        <w:t>nt of Publ</w:t>
      </w:r>
      <w:r w:rsidRPr="004A2EF5">
        <w:rPr>
          <w:rFonts w:asciiTheme="minorHAnsi" w:hAnsiTheme="minorHAnsi" w:cstheme="minorHAnsi"/>
          <w:spacing w:val="1"/>
          <w:sz w:val="22"/>
          <w:szCs w:val="22"/>
        </w:rPr>
        <w:t>i</w:t>
      </w:r>
      <w:r w:rsidRPr="004A2EF5">
        <w:rPr>
          <w:rFonts w:asciiTheme="minorHAnsi" w:hAnsiTheme="minorHAnsi" w:cstheme="minorHAnsi"/>
          <w:sz w:val="22"/>
          <w:szCs w:val="22"/>
        </w:rPr>
        <w:t>c</w:t>
      </w:r>
      <w:r w:rsidRPr="004A2EF5">
        <w:rPr>
          <w:rFonts w:asciiTheme="minorHAnsi" w:hAnsiTheme="minorHAnsi" w:cstheme="minorHAnsi"/>
          <w:spacing w:val="-1"/>
          <w:sz w:val="22"/>
          <w:szCs w:val="22"/>
        </w:rPr>
        <w:t xml:space="preserve"> </w:t>
      </w:r>
      <w:r w:rsidRPr="004A2EF5">
        <w:rPr>
          <w:rFonts w:asciiTheme="minorHAnsi" w:hAnsiTheme="minorHAnsi" w:cstheme="minorHAnsi"/>
          <w:spacing w:val="2"/>
          <w:sz w:val="22"/>
          <w:szCs w:val="22"/>
        </w:rPr>
        <w:t>H</w:t>
      </w:r>
      <w:r w:rsidRPr="004A2EF5">
        <w:rPr>
          <w:rFonts w:asciiTheme="minorHAnsi" w:hAnsiTheme="minorHAnsi" w:cstheme="minorHAnsi"/>
          <w:spacing w:val="1"/>
          <w:sz w:val="22"/>
          <w:szCs w:val="22"/>
        </w:rPr>
        <w:t>e</w:t>
      </w:r>
      <w:r w:rsidRPr="004A2EF5">
        <w:rPr>
          <w:rFonts w:asciiTheme="minorHAnsi" w:hAnsiTheme="minorHAnsi" w:cstheme="minorHAnsi"/>
          <w:spacing w:val="-1"/>
          <w:sz w:val="22"/>
          <w:szCs w:val="22"/>
        </w:rPr>
        <w:t>a</w:t>
      </w:r>
      <w:r w:rsidRPr="004A2EF5">
        <w:rPr>
          <w:rFonts w:asciiTheme="minorHAnsi" w:hAnsiTheme="minorHAnsi" w:cstheme="minorHAnsi"/>
          <w:sz w:val="22"/>
          <w:szCs w:val="22"/>
        </w:rPr>
        <w:t>l</w:t>
      </w:r>
      <w:r w:rsidRPr="004A2EF5">
        <w:rPr>
          <w:rFonts w:asciiTheme="minorHAnsi" w:hAnsiTheme="minorHAnsi" w:cstheme="minorHAnsi"/>
          <w:spacing w:val="1"/>
          <w:sz w:val="22"/>
          <w:szCs w:val="22"/>
        </w:rPr>
        <w:t>t</w:t>
      </w:r>
      <w:r w:rsidRPr="004A2EF5">
        <w:rPr>
          <w:rFonts w:asciiTheme="minorHAnsi" w:hAnsiTheme="minorHAnsi" w:cstheme="minorHAnsi"/>
          <w:sz w:val="22"/>
          <w:szCs w:val="22"/>
        </w:rPr>
        <w:t>h of St</w:t>
      </w:r>
      <w:r w:rsidRPr="004A2EF5">
        <w:rPr>
          <w:rFonts w:asciiTheme="minorHAnsi" w:hAnsiTheme="minorHAnsi" w:cstheme="minorHAnsi"/>
          <w:spacing w:val="-1"/>
          <w:sz w:val="22"/>
          <w:szCs w:val="22"/>
        </w:rPr>
        <w:t>e</w:t>
      </w:r>
      <w:r w:rsidRPr="004A2EF5">
        <w:rPr>
          <w:rFonts w:asciiTheme="minorHAnsi" w:hAnsiTheme="minorHAnsi" w:cstheme="minorHAnsi"/>
          <w:sz w:val="22"/>
          <w:szCs w:val="22"/>
        </w:rPr>
        <w:t>w</w:t>
      </w:r>
      <w:r w:rsidRPr="004A2EF5">
        <w:rPr>
          <w:rFonts w:asciiTheme="minorHAnsi" w:hAnsiTheme="minorHAnsi" w:cstheme="minorHAnsi"/>
          <w:spacing w:val="-1"/>
          <w:sz w:val="22"/>
          <w:szCs w:val="22"/>
        </w:rPr>
        <w:t>a</w:t>
      </w:r>
      <w:r w:rsidRPr="004A2EF5">
        <w:rPr>
          <w:rFonts w:asciiTheme="minorHAnsi" w:hAnsiTheme="minorHAnsi" w:cstheme="minorHAnsi"/>
          <w:sz w:val="22"/>
          <w:szCs w:val="22"/>
        </w:rPr>
        <w:t>rd H</w:t>
      </w:r>
      <w:r w:rsidRPr="004A2EF5">
        <w:rPr>
          <w:rFonts w:asciiTheme="minorHAnsi" w:hAnsiTheme="minorHAnsi" w:cstheme="minorHAnsi"/>
          <w:spacing w:val="-1"/>
          <w:sz w:val="22"/>
          <w:szCs w:val="22"/>
        </w:rPr>
        <w:t>ea</w:t>
      </w:r>
      <w:r w:rsidRPr="004A2EF5">
        <w:rPr>
          <w:rFonts w:asciiTheme="minorHAnsi" w:hAnsiTheme="minorHAnsi" w:cstheme="minorHAnsi"/>
          <w:sz w:val="22"/>
          <w:szCs w:val="22"/>
        </w:rPr>
        <w:t>l</w:t>
      </w:r>
      <w:r w:rsidRPr="004A2EF5">
        <w:rPr>
          <w:rFonts w:asciiTheme="minorHAnsi" w:hAnsiTheme="minorHAnsi" w:cstheme="minorHAnsi"/>
          <w:spacing w:val="1"/>
          <w:sz w:val="22"/>
          <w:szCs w:val="22"/>
        </w:rPr>
        <w:t>t</w:t>
      </w:r>
      <w:r w:rsidRPr="004A2EF5">
        <w:rPr>
          <w:rFonts w:asciiTheme="minorHAnsi" w:hAnsiTheme="minorHAnsi" w:cstheme="minorHAnsi"/>
          <w:sz w:val="22"/>
          <w:szCs w:val="22"/>
        </w:rPr>
        <w:t>h</w:t>
      </w:r>
      <w:r w:rsidRPr="004A2EF5">
        <w:rPr>
          <w:rFonts w:asciiTheme="minorHAnsi" w:hAnsiTheme="minorHAnsi" w:cstheme="minorHAnsi"/>
          <w:spacing w:val="-1"/>
          <w:sz w:val="22"/>
          <w:szCs w:val="22"/>
        </w:rPr>
        <w:t>c</w:t>
      </w:r>
      <w:r w:rsidRPr="004A2EF5">
        <w:rPr>
          <w:rFonts w:asciiTheme="minorHAnsi" w:hAnsiTheme="minorHAnsi" w:cstheme="minorHAnsi"/>
          <w:spacing w:val="1"/>
          <w:sz w:val="22"/>
          <w:szCs w:val="22"/>
        </w:rPr>
        <w:t>a</w:t>
      </w:r>
      <w:r w:rsidRPr="004A2EF5">
        <w:rPr>
          <w:rFonts w:asciiTheme="minorHAnsi" w:hAnsiTheme="minorHAnsi" w:cstheme="minorHAnsi"/>
          <w:sz w:val="22"/>
          <w:szCs w:val="22"/>
        </w:rPr>
        <w:t>r</w:t>
      </w:r>
      <w:r w:rsidRPr="004A2EF5">
        <w:rPr>
          <w:rFonts w:asciiTheme="minorHAnsi" w:hAnsiTheme="minorHAnsi" w:cstheme="minorHAnsi"/>
          <w:spacing w:val="-2"/>
          <w:sz w:val="22"/>
          <w:szCs w:val="22"/>
        </w:rPr>
        <w:t>e</w:t>
      </w:r>
      <w:r w:rsidRPr="004A2EF5">
        <w:rPr>
          <w:rFonts w:asciiTheme="minorHAnsi" w:hAnsiTheme="minorHAnsi" w:cstheme="minorHAnsi"/>
          <w:spacing w:val="-13"/>
          <w:sz w:val="22"/>
          <w:szCs w:val="22"/>
        </w:rPr>
        <w:t>’</w:t>
      </w:r>
      <w:r w:rsidRPr="004A2EF5">
        <w:rPr>
          <w:rFonts w:asciiTheme="minorHAnsi" w:hAnsiTheme="minorHAnsi" w:cstheme="minorHAnsi"/>
          <w:sz w:val="22"/>
          <w:szCs w:val="22"/>
        </w:rPr>
        <w:t>s tr</w:t>
      </w:r>
      <w:r w:rsidRPr="004A2EF5">
        <w:rPr>
          <w:rFonts w:asciiTheme="minorHAnsi" w:hAnsiTheme="minorHAnsi" w:cstheme="minorHAnsi"/>
          <w:spacing w:val="-1"/>
          <w:sz w:val="22"/>
          <w:szCs w:val="22"/>
        </w:rPr>
        <w:t>a</w:t>
      </w:r>
      <w:r w:rsidRPr="004A2EF5">
        <w:rPr>
          <w:rFonts w:asciiTheme="minorHAnsi" w:hAnsiTheme="minorHAnsi" w:cstheme="minorHAnsi"/>
          <w:sz w:val="22"/>
          <w:szCs w:val="22"/>
        </w:rPr>
        <w:t>nsi</w:t>
      </w:r>
      <w:r w:rsidRPr="004A2EF5">
        <w:rPr>
          <w:rFonts w:asciiTheme="minorHAnsi" w:hAnsiTheme="minorHAnsi" w:cstheme="minorHAnsi"/>
          <w:spacing w:val="1"/>
          <w:sz w:val="22"/>
          <w:szCs w:val="22"/>
        </w:rPr>
        <w:t>t</w:t>
      </w:r>
      <w:r w:rsidRPr="004A2EF5">
        <w:rPr>
          <w:rFonts w:asciiTheme="minorHAnsi" w:hAnsiTheme="minorHAnsi" w:cstheme="minorHAnsi"/>
          <w:sz w:val="22"/>
          <w:szCs w:val="22"/>
        </w:rPr>
        <w:t>ion p</w:t>
      </w:r>
      <w:r w:rsidRPr="004A2EF5">
        <w:rPr>
          <w:rFonts w:asciiTheme="minorHAnsi" w:hAnsiTheme="minorHAnsi" w:cstheme="minorHAnsi"/>
          <w:spacing w:val="1"/>
          <w:sz w:val="22"/>
          <w:szCs w:val="22"/>
        </w:rPr>
        <w:t>l</w:t>
      </w:r>
      <w:r w:rsidRPr="004A2EF5">
        <w:rPr>
          <w:rFonts w:asciiTheme="minorHAnsi" w:hAnsiTheme="minorHAnsi" w:cstheme="minorHAnsi"/>
          <w:spacing w:val="-1"/>
          <w:sz w:val="22"/>
          <w:szCs w:val="22"/>
        </w:rPr>
        <w:t>a</w:t>
      </w:r>
      <w:r w:rsidRPr="004A2EF5">
        <w:rPr>
          <w:rFonts w:asciiTheme="minorHAnsi" w:hAnsiTheme="minorHAnsi" w:cstheme="minorHAnsi"/>
          <w:sz w:val="22"/>
          <w:szCs w:val="22"/>
        </w:rPr>
        <w:t>n for</w:t>
      </w:r>
      <w:r w:rsidRPr="004A2EF5">
        <w:rPr>
          <w:rFonts w:asciiTheme="minorHAnsi" w:hAnsiTheme="minorHAnsi" w:cstheme="minorHAnsi"/>
          <w:spacing w:val="-1"/>
          <w:sz w:val="22"/>
          <w:szCs w:val="22"/>
        </w:rPr>
        <w:t xml:space="preserve"> </w:t>
      </w:r>
      <w:r w:rsidRPr="004A2EF5">
        <w:rPr>
          <w:rFonts w:asciiTheme="minorHAnsi" w:hAnsiTheme="minorHAnsi" w:cstheme="minorHAnsi"/>
          <w:sz w:val="22"/>
          <w:szCs w:val="22"/>
        </w:rPr>
        <w:t>the</w:t>
      </w:r>
      <w:r w:rsidRPr="004A2EF5">
        <w:rPr>
          <w:rFonts w:asciiTheme="minorHAnsi" w:hAnsiTheme="minorHAnsi" w:cstheme="minorHAnsi"/>
          <w:spacing w:val="1"/>
          <w:sz w:val="22"/>
          <w:szCs w:val="22"/>
        </w:rPr>
        <w:t xml:space="preserve"> </w:t>
      </w:r>
      <w:r w:rsidRPr="004A2EF5">
        <w:rPr>
          <w:rFonts w:asciiTheme="minorHAnsi" w:hAnsiTheme="minorHAnsi" w:cstheme="minorHAnsi"/>
          <w:sz w:val="22"/>
          <w:szCs w:val="22"/>
        </w:rPr>
        <w:t>pr</w:t>
      </w:r>
      <w:r w:rsidRPr="004A2EF5">
        <w:rPr>
          <w:rFonts w:asciiTheme="minorHAnsi" w:hAnsiTheme="minorHAnsi" w:cstheme="minorHAnsi"/>
          <w:spacing w:val="1"/>
          <w:sz w:val="22"/>
          <w:szCs w:val="22"/>
        </w:rPr>
        <w:t>o</w:t>
      </w:r>
      <w:r w:rsidRPr="004A2EF5">
        <w:rPr>
          <w:rFonts w:asciiTheme="minorHAnsi" w:hAnsiTheme="minorHAnsi" w:cstheme="minorHAnsi"/>
          <w:sz w:val="22"/>
          <w:szCs w:val="22"/>
        </w:rPr>
        <w:t>pos</w:t>
      </w:r>
      <w:r w:rsidRPr="004A2EF5">
        <w:rPr>
          <w:rFonts w:asciiTheme="minorHAnsi" w:hAnsiTheme="minorHAnsi" w:cstheme="minorHAnsi"/>
          <w:spacing w:val="-1"/>
          <w:sz w:val="22"/>
          <w:szCs w:val="22"/>
        </w:rPr>
        <w:t>e</w:t>
      </w:r>
      <w:r w:rsidRPr="004A2EF5">
        <w:rPr>
          <w:rFonts w:asciiTheme="minorHAnsi" w:hAnsiTheme="minorHAnsi" w:cstheme="minorHAnsi"/>
          <w:sz w:val="22"/>
          <w:szCs w:val="22"/>
        </w:rPr>
        <w:t xml:space="preserve">d </w:t>
      </w:r>
      <w:r w:rsidRPr="004A2EF5">
        <w:rPr>
          <w:rFonts w:asciiTheme="minorHAnsi" w:hAnsiTheme="minorHAnsi" w:cstheme="minorHAnsi"/>
          <w:spacing w:val="-1"/>
          <w:sz w:val="22"/>
          <w:szCs w:val="22"/>
        </w:rPr>
        <w:t>c</w:t>
      </w:r>
      <w:r w:rsidRPr="004A2EF5">
        <w:rPr>
          <w:rFonts w:asciiTheme="minorHAnsi" w:hAnsiTheme="minorHAnsi" w:cstheme="minorHAnsi"/>
          <w:sz w:val="22"/>
          <w:szCs w:val="22"/>
        </w:rPr>
        <w:t>los</w:t>
      </w:r>
      <w:r w:rsidRPr="004A2EF5">
        <w:rPr>
          <w:rFonts w:asciiTheme="minorHAnsi" w:hAnsiTheme="minorHAnsi" w:cstheme="minorHAnsi"/>
          <w:spacing w:val="3"/>
          <w:sz w:val="22"/>
          <w:szCs w:val="22"/>
        </w:rPr>
        <w:t>u</w:t>
      </w:r>
      <w:r w:rsidRPr="004A2EF5">
        <w:rPr>
          <w:rFonts w:asciiTheme="minorHAnsi" w:hAnsiTheme="minorHAnsi" w:cstheme="minorHAnsi"/>
          <w:sz w:val="22"/>
          <w:szCs w:val="22"/>
        </w:rPr>
        <w:t>re</w:t>
      </w:r>
      <w:r w:rsidRPr="004A2EF5">
        <w:rPr>
          <w:rFonts w:asciiTheme="minorHAnsi" w:hAnsiTheme="minorHAnsi" w:cstheme="minorHAnsi"/>
          <w:spacing w:val="-2"/>
          <w:sz w:val="22"/>
          <w:szCs w:val="22"/>
        </w:rPr>
        <w:t xml:space="preserve"> </w:t>
      </w:r>
      <w:r w:rsidRPr="004A2EF5">
        <w:rPr>
          <w:rFonts w:asciiTheme="minorHAnsi" w:hAnsiTheme="minorHAnsi" w:cstheme="minorHAnsi"/>
          <w:sz w:val="22"/>
          <w:szCs w:val="22"/>
        </w:rPr>
        <w:t xml:space="preserve">of </w:t>
      </w:r>
      <w:r w:rsidR="000436D0">
        <w:rPr>
          <w:rFonts w:asciiTheme="minorHAnsi" w:hAnsiTheme="minorHAnsi" w:cstheme="minorHAnsi"/>
          <w:sz w:val="22"/>
          <w:szCs w:val="22"/>
        </w:rPr>
        <w:t>the Steward Norwood Hospital</w:t>
      </w:r>
      <w:r w:rsidRPr="004A2EF5">
        <w:rPr>
          <w:rFonts w:asciiTheme="minorHAnsi" w:hAnsiTheme="minorHAnsi" w:cstheme="minorHAnsi"/>
          <w:sz w:val="22"/>
          <w:szCs w:val="22"/>
        </w:rPr>
        <w:t>, Inc</w:t>
      </w:r>
      <w:r w:rsidRPr="004A2EF5">
        <w:rPr>
          <w:rFonts w:asciiTheme="minorHAnsi" w:hAnsiTheme="minorHAnsi" w:cstheme="minorHAnsi"/>
          <w:spacing w:val="1"/>
          <w:sz w:val="22"/>
          <w:szCs w:val="22"/>
        </w:rPr>
        <w:t xml:space="preserve"> </w:t>
      </w:r>
      <w:r w:rsidRPr="004A2EF5">
        <w:rPr>
          <w:rFonts w:asciiTheme="minorHAnsi" w:hAnsiTheme="minorHAnsi" w:cstheme="minorHAnsi"/>
          <w:sz w:val="22"/>
          <w:szCs w:val="22"/>
        </w:rPr>
        <w:t xml:space="preserve">(the </w:t>
      </w:r>
      <w:r w:rsidRPr="004A2EF5">
        <w:rPr>
          <w:rFonts w:asciiTheme="minorHAnsi" w:hAnsiTheme="minorHAnsi" w:cstheme="minorHAnsi"/>
          <w:spacing w:val="-1"/>
          <w:sz w:val="22"/>
          <w:szCs w:val="22"/>
        </w:rPr>
        <w:t>“</w:t>
      </w:r>
      <w:r w:rsidRPr="004A2EF5">
        <w:rPr>
          <w:rFonts w:asciiTheme="minorHAnsi" w:hAnsiTheme="minorHAnsi" w:cstheme="minorHAnsi"/>
          <w:sz w:val="22"/>
          <w:szCs w:val="22"/>
        </w:rPr>
        <w:t>hospital</w:t>
      </w:r>
      <w:r w:rsidRPr="004A2EF5">
        <w:rPr>
          <w:rFonts w:asciiTheme="minorHAnsi" w:hAnsiTheme="minorHAnsi" w:cstheme="minorHAnsi"/>
          <w:spacing w:val="-1"/>
          <w:sz w:val="22"/>
          <w:szCs w:val="22"/>
        </w:rPr>
        <w:t>”</w:t>
      </w:r>
      <w:r w:rsidRPr="004A2EF5">
        <w:rPr>
          <w:rFonts w:asciiTheme="minorHAnsi" w:hAnsiTheme="minorHAnsi" w:cstheme="minorHAnsi"/>
          <w:sz w:val="22"/>
          <w:szCs w:val="22"/>
        </w:rPr>
        <w:t>)</w:t>
      </w:r>
      <w:r w:rsidR="002B32B1">
        <w:rPr>
          <w:rFonts w:asciiTheme="minorHAnsi" w:hAnsiTheme="minorHAnsi" w:cstheme="minorHAnsi"/>
          <w:sz w:val="22"/>
          <w:szCs w:val="22"/>
        </w:rPr>
        <w:t xml:space="preserve"> licensed satellites</w:t>
      </w:r>
      <w:r w:rsidRPr="004A2EF5">
        <w:rPr>
          <w:rFonts w:asciiTheme="minorHAnsi" w:hAnsiTheme="minorHAnsi" w:cstheme="minorHAnsi"/>
          <w:sz w:val="22"/>
          <w:szCs w:val="22"/>
        </w:rPr>
        <w:t>.</w:t>
      </w:r>
      <w:r w:rsidRPr="004A2EF5">
        <w:rPr>
          <w:rFonts w:asciiTheme="minorHAnsi" w:hAnsiTheme="minorHAnsi" w:cstheme="minorHAnsi"/>
          <w:spacing w:val="54"/>
          <w:sz w:val="22"/>
          <w:szCs w:val="22"/>
        </w:rPr>
        <w:t xml:space="preserve"> </w:t>
      </w:r>
      <w:r w:rsidRPr="004A2EF5">
        <w:rPr>
          <w:rFonts w:asciiTheme="minorHAnsi" w:hAnsiTheme="minorHAnsi" w:cstheme="minorHAnsi"/>
          <w:sz w:val="22"/>
          <w:szCs w:val="22"/>
        </w:rPr>
        <w:t>The</w:t>
      </w:r>
      <w:r w:rsidRPr="004A2EF5">
        <w:rPr>
          <w:rFonts w:asciiTheme="minorHAnsi" w:hAnsiTheme="minorHAnsi" w:cstheme="minorHAnsi"/>
          <w:spacing w:val="-1"/>
          <w:sz w:val="22"/>
          <w:szCs w:val="22"/>
        </w:rPr>
        <w:t xml:space="preserve"> </w:t>
      </w:r>
      <w:r w:rsidR="002B32B1">
        <w:rPr>
          <w:rFonts w:asciiTheme="minorHAnsi" w:hAnsiTheme="minorHAnsi" w:cstheme="minorHAnsi"/>
          <w:spacing w:val="3"/>
          <w:sz w:val="22"/>
          <w:szCs w:val="22"/>
        </w:rPr>
        <w:t xml:space="preserve">Norwood </w:t>
      </w:r>
      <w:r w:rsidRPr="004A2EF5">
        <w:rPr>
          <w:rFonts w:asciiTheme="minorHAnsi" w:hAnsiTheme="minorHAnsi" w:cstheme="minorHAnsi"/>
          <w:sz w:val="22"/>
          <w:szCs w:val="22"/>
        </w:rPr>
        <w:t>Hospit</w:t>
      </w:r>
      <w:r w:rsidRPr="004A2EF5">
        <w:rPr>
          <w:rFonts w:asciiTheme="minorHAnsi" w:hAnsiTheme="minorHAnsi" w:cstheme="minorHAnsi"/>
          <w:spacing w:val="-1"/>
          <w:sz w:val="22"/>
          <w:szCs w:val="22"/>
        </w:rPr>
        <w:t>a</w:t>
      </w:r>
      <w:r w:rsidRPr="004A2EF5">
        <w:rPr>
          <w:rFonts w:asciiTheme="minorHAnsi" w:hAnsiTheme="minorHAnsi" w:cstheme="minorHAnsi"/>
          <w:sz w:val="22"/>
          <w:szCs w:val="22"/>
        </w:rPr>
        <w:t xml:space="preserve">l </w:t>
      </w:r>
      <w:r w:rsidRPr="004A2EF5">
        <w:rPr>
          <w:rFonts w:asciiTheme="minorHAnsi" w:hAnsiTheme="minorHAnsi" w:cstheme="minorHAnsi"/>
          <w:spacing w:val="1"/>
          <w:sz w:val="22"/>
          <w:szCs w:val="22"/>
        </w:rPr>
        <w:t>i</w:t>
      </w:r>
      <w:r w:rsidRPr="004A2EF5">
        <w:rPr>
          <w:rFonts w:asciiTheme="minorHAnsi" w:hAnsiTheme="minorHAnsi" w:cstheme="minorHAnsi"/>
          <w:sz w:val="22"/>
          <w:szCs w:val="22"/>
        </w:rPr>
        <w:t>np</w:t>
      </w:r>
      <w:r w:rsidRPr="004A2EF5">
        <w:rPr>
          <w:rFonts w:asciiTheme="minorHAnsi" w:hAnsiTheme="minorHAnsi" w:cstheme="minorHAnsi"/>
          <w:spacing w:val="-1"/>
          <w:sz w:val="22"/>
          <w:szCs w:val="22"/>
        </w:rPr>
        <w:t>a</w:t>
      </w:r>
      <w:r w:rsidRPr="004A2EF5">
        <w:rPr>
          <w:rFonts w:asciiTheme="minorHAnsi" w:hAnsiTheme="minorHAnsi" w:cstheme="minorHAnsi"/>
          <w:sz w:val="22"/>
          <w:szCs w:val="22"/>
        </w:rPr>
        <w:t>t</w:t>
      </w:r>
      <w:r w:rsidRPr="004A2EF5">
        <w:rPr>
          <w:rFonts w:asciiTheme="minorHAnsi" w:hAnsiTheme="minorHAnsi" w:cstheme="minorHAnsi"/>
          <w:spacing w:val="1"/>
          <w:sz w:val="22"/>
          <w:szCs w:val="22"/>
        </w:rPr>
        <w:t>i</w:t>
      </w:r>
      <w:r w:rsidRPr="004A2EF5">
        <w:rPr>
          <w:rFonts w:asciiTheme="minorHAnsi" w:hAnsiTheme="minorHAnsi" w:cstheme="minorHAnsi"/>
          <w:spacing w:val="-1"/>
          <w:sz w:val="22"/>
          <w:szCs w:val="22"/>
        </w:rPr>
        <w:t>e</w:t>
      </w:r>
      <w:r w:rsidRPr="004A2EF5">
        <w:rPr>
          <w:rFonts w:asciiTheme="minorHAnsi" w:hAnsiTheme="minorHAnsi" w:cstheme="minorHAnsi"/>
          <w:sz w:val="22"/>
          <w:szCs w:val="22"/>
        </w:rPr>
        <w:t>nt ope</w:t>
      </w:r>
      <w:r w:rsidRPr="004A2EF5">
        <w:rPr>
          <w:rFonts w:asciiTheme="minorHAnsi" w:hAnsiTheme="minorHAnsi" w:cstheme="minorHAnsi"/>
          <w:spacing w:val="-1"/>
          <w:sz w:val="22"/>
          <w:szCs w:val="22"/>
        </w:rPr>
        <w:t>ra</w:t>
      </w:r>
      <w:r w:rsidRPr="004A2EF5">
        <w:rPr>
          <w:rFonts w:asciiTheme="minorHAnsi" w:hAnsiTheme="minorHAnsi" w:cstheme="minorHAnsi"/>
          <w:sz w:val="22"/>
          <w:szCs w:val="22"/>
        </w:rPr>
        <w:t>t</w:t>
      </w:r>
      <w:r w:rsidRPr="004A2EF5">
        <w:rPr>
          <w:rFonts w:asciiTheme="minorHAnsi" w:hAnsiTheme="minorHAnsi" w:cstheme="minorHAnsi"/>
          <w:spacing w:val="1"/>
          <w:sz w:val="22"/>
          <w:szCs w:val="22"/>
        </w:rPr>
        <w:t>i</w:t>
      </w:r>
      <w:r w:rsidRPr="004A2EF5">
        <w:rPr>
          <w:rFonts w:asciiTheme="minorHAnsi" w:hAnsiTheme="minorHAnsi" w:cstheme="minorHAnsi"/>
          <w:sz w:val="22"/>
          <w:szCs w:val="22"/>
        </w:rPr>
        <w:t>ons, lo</w:t>
      </w:r>
      <w:r w:rsidRPr="004A2EF5">
        <w:rPr>
          <w:rFonts w:asciiTheme="minorHAnsi" w:hAnsiTheme="minorHAnsi" w:cstheme="minorHAnsi"/>
          <w:spacing w:val="-1"/>
          <w:sz w:val="22"/>
          <w:szCs w:val="22"/>
        </w:rPr>
        <w:t>ca</w:t>
      </w:r>
      <w:r w:rsidRPr="004A2EF5">
        <w:rPr>
          <w:rFonts w:asciiTheme="minorHAnsi" w:hAnsiTheme="minorHAnsi" w:cstheme="minorHAnsi"/>
          <w:sz w:val="22"/>
          <w:szCs w:val="22"/>
        </w:rPr>
        <w:t xml:space="preserve">ted </w:t>
      </w:r>
      <w:r w:rsidRPr="004A2EF5">
        <w:rPr>
          <w:rFonts w:asciiTheme="minorHAnsi" w:hAnsiTheme="minorHAnsi" w:cstheme="minorHAnsi"/>
          <w:spacing w:val="-1"/>
          <w:sz w:val="22"/>
          <w:szCs w:val="22"/>
        </w:rPr>
        <w:t>a</w:t>
      </w:r>
      <w:r w:rsidRPr="004A2EF5">
        <w:rPr>
          <w:rFonts w:asciiTheme="minorHAnsi" w:hAnsiTheme="minorHAnsi" w:cstheme="minorHAnsi"/>
          <w:sz w:val="22"/>
          <w:szCs w:val="22"/>
        </w:rPr>
        <w:t xml:space="preserve">t </w:t>
      </w:r>
      <w:r w:rsidR="000436D0">
        <w:rPr>
          <w:rFonts w:asciiTheme="minorHAnsi" w:hAnsiTheme="minorHAnsi" w:cstheme="minorHAnsi"/>
          <w:sz w:val="22"/>
          <w:szCs w:val="22"/>
        </w:rPr>
        <w:t>8</w:t>
      </w:r>
      <w:r w:rsidRPr="004A2EF5">
        <w:rPr>
          <w:rFonts w:asciiTheme="minorHAnsi" w:hAnsiTheme="minorHAnsi" w:cstheme="minorHAnsi"/>
          <w:sz w:val="22"/>
          <w:szCs w:val="22"/>
        </w:rPr>
        <w:t xml:space="preserve">00 </w:t>
      </w:r>
      <w:r w:rsidR="000436D0">
        <w:rPr>
          <w:rFonts w:asciiTheme="minorHAnsi" w:hAnsiTheme="minorHAnsi" w:cstheme="minorHAnsi"/>
          <w:sz w:val="22"/>
          <w:szCs w:val="22"/>
        </w:rPr>
        <w:t>Washington Street, Norwood MA 02062</w:t>
      </w:r>
      <w:r w:rsidRPr="004A2EF5">
        <w:rPr>
          <w:rFonts w:asciiTheme="minorHAnsi" w:hAnsiTheme="minorHAnsi" w:cstheme="minorHAnsi"/>
          <w:sz w:val="22"/>
          <w:szCs w:val="22"/>
        </w:rPr>
        <w:t xml:space="preserve"> </w:t>
      </w:r>
      <w:r w:rsidR="002B32B1">
        <w:rPr>
          <w:rFonts w:asciiTheme="minorHAnsi" w:hAnsiTheme="minorHAnsi" w:cstheme="minorHAnsi"/>
          <w:sz w:val="22"/>
          <w:szCs w:val="22"/>
        </w:rPr>
        <w:t>ceased to operate following a flood in June 2020.  The operations at the satellites will be phased down with</w:t>
      </w:r>
      <w:r w:rsidRPr="004A2EF5">
        <w:rPr>
          <w:rFonts w:asciiTheme="minorHAnsi" w:hAnsiTheme="minorHAnsi" w:cstheme="minorHAnsi"/>
          <w:spacing w:val="1"/>
          <w:sz w:val="22"/>
          <w:szCs w:val="22"/>
        </w:rPr>
        <w:t xml:space="preserve"> </w:t>
      </w:r>
      <w:r w:rsidRPr="004A2EF5">
        <w:rPr>
          <w:rFonts w:asciiTheme="minorHAnsi" w:hAnsiTheme="minorHAnsi" w:cstheme="minorHAnsi"/>
          <w:sz w:val="22"/>
          <w:szCs w:val="22"/>
        </w:rPr>
        <w:t>plann</w:t>
      </w:r>
      <w:r w:rsidRPr="004A2EF5">
        <w:rPr>
          <w:rFonts w:asciiTheme="minorHAnsi" w:hAnsiTheme="minorHAnsi" w:cstheme="minorHAnsi"/>
          <w:spacing w:val="-1"/>
          <w:sz w:val="22"/>
          <w:szCs w:val="22"/>
        </w:rPr>
        <w:t>e</w:t>
      </w:r>
      <w:r w:rsidRPr="004A2EF5">
        <w:rPr>
          <w:rFonts w:asciiTheme="minorHAnsi" w:hAnsiTheme="minorHAnsi" w:cstheme="minorHAnsi"/>
          <w:sz w:val="22"/>
          <w:szCs w:val="22"/>
        </w:rPr>
        <w:t xml:space="preserve">d </w:t>
      </w:r>
      <w:r w:rsidRPr="004A2EF5">
        <w:rPr>
          <w:rFonts w:asciiTheme="minorHAnsi" w:hAnsiTheme="minorHAnsi" w:cstheme="minorHAnsi"/>
          <w:spacing w:val="-1"/>
          <w:sz w:val="22"/>
          <w:szCs w:val="22"/>
        </w:rPr>
        <w:t>c</w:t>
      </w:r>
      <w:r w:rsidRPr="004A2EF5">
        <w:rPr>
          <w:rFonts w:asciiTheme="minorHAnsi" w:hAnsiTheme="minorHAnsi" w:cstheme="minorHAnsi"/>
          <w:sz w:val="22"/>
          <w:szCs w:val="22"/>
        </w:rPr>
        <w:t>losure</w:t>
      </w:r>
      <w:r w:rsidRPr="004A2EF5">
        <w:rPr>
          <w:rFonts w:asciiTheme="minorHAnsi" w:hAnsiTheme="minorHAnsi" w:cstheme="minorHAnsi"/>
          <w:spacing w:val="-1"/>
          <w:sz w:val="22"/>
          <w:szCs w:val="22"/>
        </w:rPr>
        <w:t xml:space="preserve"> </w:t>
      </w:r>
      <w:r w:rsidRPr="004A2EF5">
        <w:rPr>
          <w:rFonts w:asciiTheme="minorHAnsi" w:hAnsiTheme="minorHAnsi" w:cstheme="minorHAnsi"/>
          <w:spacing w:val="2"/>
          <w:sz w:val="22"/>
          <w:szCs w:val="22"/>
        </w:rPr>
        <w:t>d</w:t>
      </w:r>
      <w:r w:rsidRPr="004A2EF5">
        <w:rPr>
          <w:rFonts w:asciiTheme="minorHAnsi" w:hAnsiTheme="minorHAnsi" w:cstheme="minorHAnsi"/>
          <w:spacing w:val="-1"/>
          <w:sz w:val="22"/>
          <w:szCs w:val="22"/>
        </w:rPr>
        <w:t>a</w:t>
      </w:r>
      <w:r w:rsidRPr="004A2EF5">
        <w:rPr>
          <w:rFonts w:asciiTheme="minorHAnsi" w:hAnsiTheme="minorHAnsi" w:cstheme="minorHAnsi"/>
          <w:sz w:val="22"/>
          <w:szCs w:val="22"/>
        </w:rPr>
        <w:t>te of</w:t>
      </w:r>
      <w:r w:rsidRPr="004A2EF5">
        <w:rPr>
          <w:rFonts w:asciiTheme="minorHAnsi" w:hAnsiTheme="minorHAnsi" w:cstheme="minorHAnsi"/>
          <w:spacing w:val="-13"/>
          <w:sz w:val="22"/>
          <w:szCs w:val="22"/>
        </w:rPr>
        <w:t xml:space="preserve"> </w:t>
      </w:r>
      <w:r w:rsidR="00254D9C">
        <w:rPr>
          <w:rFonts w:asciiTheme="minorHAnsi" w:hAnsiTheme="minorHAnsi" w:cstheme="minorHAnsi"/>
          <w:spacing w:val="-13"/>
          <w:sz w:val="22"/>
          <w:szCs w:val="22"/>
        </w:rPr>
        <w:t xml:space="preserve">October 31, 2024. </w:t>
      </w:r>
    </w:p>
    <w:p w14:paraId="315BF028" w14:textId="5DACFA65" w:rsidR="002B32B1" w:rsidRDefault="002B32B1" w:rsidP="007F54E5">
      <w:pPr>
        <w:spacing w:line="259" w:lineRule="auto"/>
        <w:ind w:left="100" w:right="548"/>
        <w:rPr>
          <w:rFonts w:asciiTheme="minorHAnsi" w:hAnsiTheme="minorHAnsi" w:cstheme="minorHAnsi"/>
          <w:sz w:val="22"/>
          <w:szCs w:val="22"/>
        </w:rPr>
      </w:pPr>
      <w:r>
        <w:rPr>
          <w:rFonts w:asciiTheme="minorHAnsi" w:hAnsiTheme="minorHAnsi" w:cstheme="minorHAnsi"/>
          <w:sz w:val="22"/>
          <w:szCs w:val="22"/>
        </w:rPr>
        <w:t xml:space="preserve">The licensed satellites are: </w:t>
      </w:r>
    </w:p>
    <w:p w14:paraId="0B85B16F" w14:textId="3F1E8826" w:rsidR="002B32B1" w:rsidRDefault="002B32B1" w:rsidP="00CF226F">
      <w:pPr>
        <w:pStyle w:val="ListParagraph"/>
        <w:numPr>
          <w:ilvl w:val="0"/>
          <w:numId w:val="23"/>
        </w:numPr>
        <w:spacing w:line="259" w:lineRule="auto"/>
        <w:ind w:right="548"/>
        <w:rPr>
          <w:rFonts w:asciiTheme="minorHAnsi" w:hAnsiTheme="minorHAnsi" w:cstheme="minorHAnsi"/>
          <w:sz w:val="22"/>
          <w:szCs w:val="22"/>
        </w:rPr>
      </w:pPr>
      <w:r>
        <w:rPr>
          <w:rFonts w:asciiTheme="minorHAnsi" w:hAnsiTheme="minorHAnsi" w:cstheme="minorHAnsi"/>
          <w:sz w:val="22"/>
          <w:szCs w:val="22"/>
        </w:rPr>
        <w:t>Norwood Hospital Cancer Center at Foxboro, 70 Walnut Street, Foxboro MA.</w:t>
      </w:r>
    </w:p>
    <w:p w14:paraId="451DF902" w14:textId="770CB04E" w:rsidR="002B32B1" w:rsidRDefault="002B32B1" w:rsidP="00CF226F">
      <w:pPr>
        <w:pStyle w:val="ListParagraph"/>
        <w:numPr>
          <w:ilvl w:val="0"/>
          <w:numId w:val="23"/>
        </w:numPr>
        <w:spacing w:line="259" w:lineRule="auto"/>
        <w:ind w:right="548"/>
        <w:rPr>
          <w:rFonts w:asciiTheme="minorHAnsi" w:hAnsiTheme="minorHAnsi" w:cstheme="minorHAnsi"/>
          <w:sz w:val="22"/>
          <w:szCs w:val="22"/>
        </w:rPr>
      </w:pPr>
      <w:r>
        <w:rPr>
          <w:rFonts w:asciiTheme="minorHAnsi" w:hAnsiTheme="minorHAnsi" w:cstheme="minorHAnsi"/>
          <w:sz w:val="22"/>
          <w:szCs w:val="22"/>
        </w:rPr>
        <w:t>Foxboro, 70 Walnut Street, Foxboro, MA.</w:t>
      </w:r>
    </w:p>
    <w:p w14:paraId="3815EAD0" w14:textId="6ADAE9DD" w:rsidR="002B32B1" w:rsidRDefault="002B32B1" w:rsidP="00CF226F">
      <w:pPr>
        <w:pStyle w:val="ListParagraph"/>
        <w:numPr>
          <w:ilvl w:val="0"/>
          <w:numId w:val="23"/>
        </w:numPr>
        <w:spacing w:line="259" w:lineRule="auto"/>
        <w:ind w:right="548"/>
        <w:rPr>
          <w:rFonts w:asciiTheme="minorHAnsi" w:hAnsiTheme="minorHAnsi" w:cstheme="minorHAnsi"/>
          <w:sz w:val="22"/>
          <w:szCs w:val="22"/>
        </w:rPr>
      </w:pPr>
      <w:r w:rsidRPr="002B32B1">
        <w:rPr>
          <w:rFonts w:asciiTheme="minorHAnsi" w:hAnsiTheme="minorHAnsi" w:cstheme="minorHAnsi"/>
          <w:sz w:val="22"/>
          <w:szCs w:val="22"/>
        </w:rPr>
        <w:t>Guild</w:t>
      </w:r>
      <w:r>
        <w:rPr>
          <w:rFonts w:asciiTheme="minorHAnsi" w:hAnsiTheme="minorHAnsi" w:cstheme="minorHAnsi"/>
          <w:sz w:val="22"/>
          <w:szCs w:val="22"/>
        </w:rPr>
        <w:t xml:space="preserve"> Imaging Center of Norwood Hospital,  825 Washington St.  Ste 170 &amp; 210, Norwood MA.</w:t>
      </w:r>
      <w:r w:rsidRPr="002B32B1">
        <w:rPr>
          <w:rFonts w:asciiTheme="minorHAnsi" w:hAnsiTheme="minorHAnsi" w:cstheme="minorHAnsi"/>
          <w:sz w:val="22"/>
          <w:szCs w:val="22"/>
        </w:rPr>
        <w:t xml:space="preserve"> </w:t>
      </w:r>
    </w:p>
    <w:p w14:paraId="42B8501F" w14:textId="21E19385" w:rsidR="002B32B1" w:rsidRDefault="002B32B1" w:rsidP="00CF226F">
      <w:pPr>
        <w:pStyle w:val="ListParagraph"/>
        <w:numPr>
          <w:ilvl w:val="0"/>
          <w:numId w:val="23"/>
        </w:numPr>
        <w:spacing w:line="259" w:lineRule="auto"/>
        <w:ind w:right="548"/>
        <w:rPr>
          <w:rFonts w:asciiTheme="minorHAnsi" w:hAnsiTheme="minorHAnsi" w:cstheme="minorHAnsi"/>
          <w:sz w:val="22"/>
          <w:szCs w:val="22"/>
        </w:rPr>
      </w:pPr>
      <w:r>
        <w:rPr>
          <w:rFonts w:asciiTheme="minorHAnsi" w:hAnsiTheme="minorHAnsi" w:cstheme="minorHAnsi"/>
          <w:sz w:val="22"/>
          <w:szCs w:val="22"/>
        </w:rPr>
        <w:t>Norwood Performance Therapy, 1343 Providence Highway, Norwood MA.</w:t>
      </w:r>
    </w:p>
    <w:p w14:paraId="7ED70DB6" w14:textId="77777777" w:rsidR="007C7145" w:rsidRDefault="007C7145" w:rsidP="007C7145">
      <w:pPr>
        <w:spacing w:line="259" w:lineRule="auto"/>
        <w:ind w:right="548"/>
        <w:rPr>
          <w:rFonts w:asciiTheme="minorHAnsi" w:hAnsiTheme="minorHAnsi" w:cstheme="minorHAnsi"/>
          <w:sz w:val="22"/>
          <w:szCs w:val="22"/>
        </w:rPr>
      </w:pPr>
    </w:p>
    <w:p w14:paraId="7195564D" w14:textId="16551016" w:rsidR="007C7145" w:rsidRDefault="007C7145" w:rsidP="007C7145">
      <w:pPr>
        <w:spacing w:line="258" w:lineRule="auto"/>
        <w:ind w:right="451"/>
        <w:rPr>
          <w:rFonts w:asciiTheme="minorHAnsi" w:hAnsiTheme="minorHAnsi" w:cstheme="minorHAnsi"/>
          <w:sz w:val="22"/>
          <w:szCs w:val="22"/>
        </w:rPr>
      </w:pPr>
      <w:r w:rsidRPr="004A2EF5">
        <w:rPr>
          <w:rFonts w:asciiTheme="minorHAnsi" w:hAnsiTheme="minorHAnsi" w:cstheme="minorHAnsi"/>
          <w:sz w:val="22"/>
          <w:szCs w:val="22"/>
        </w:rPr>
        <w:t>Due</w:t>
      </w:r>
      <w:r w:rsidRPr="004A2EF5">
        <w:rPr>
          <w:rFonts w:asciiTheme="minorHAnsi" w:hAnsiTheme="minorHAnsi" w:cstheme="minorHAnsi"/>
          <w:spacing w:val="-1"/>
          <w:sz w:val="22"/>
          <w:szCs w:val="22"/>
        </w:rPr>
        <w:t xml:space="preserve"> </w:t>
      </w:r>
      <w:r w:rsidRPr="004A2EF5">
        <w:rPr>
          <w:rFonts w:asciiTheme="minorHAnsi" w:hAnsiTheme="minorHAnsi" w:cstheme="minorHAnsi"/>
          <w:sz w:val="22"/>
          <w:szCs w:val="22"/>
        </w:rPr>
        <w:t xml:space="preserve">to </w:t>
      </w:r>
      <w:r w:rsidRPr="004A2EF5">
        <w:rPr>
          <w:rFonts w:asciiTheme="minorHAnsi" w:hAnsiTheme="minorHAnsi" w:cstheme="minorHAnsi"/>
          <w:spacing w:val="1"/>
          <w:sz w:val="22"/>
          <w:szCs w:val="22"/>
        </w:rPr>
        <w:t>t</w:t>
      </w:r>
      <w:r w:rsidRPr="004A2EF5">
        <w:rPr>
          <w:rFonts w:asciiTheme="minorHAnsi" w:hAnsiTheme="minorHAnsi" w:cstheme="minorHAnsi"/>
          <w:sz w:val="22"/>
          <w:szCs w:val="22"/>
        </w:rPr>
        <w:t>he</w:t>
      </w:r>
      <w:r w:rsidRPr="004A2EF5">
        <w:rPr>
          <w:rFonts w:asciiTheme="minorHAnsi" w:hAnsiTheme="minorHAnsi" w:cstheme="minorHAnsi"/>
          <w:spacing w:val="-1"/>
          <w:sz w:val="22"/>
          <w:szCs w:val="22"/>
        </w:rPr>
        <w:t xml:space="preserve"> c</w:t>
      </w:r>
      <w:r w:rsidRPr="004A2EF5">
        <w:rPr>
          <w:rFonts w:asciiTheme="minorHAnsi" w:hAnsiTheme="minorHAnsi" w:cstheme="minorHAnsi"/>
          <w:sz w:val="22"/>
          <w:szCs w:val="22"/>
        </w:rPr>
        <w:t>ont</w:t>
      </w:r>
      <w:r w:rsidRPr="004A2EF5">
        <w:rPr>
          <w:rFonts w:asciiTheme="minorHAnsi" w:hAnsiTheme="minorHAnsi" w:cstheme="minorHAnsi"/>
          <w:spacing w:val="1"/>
          <w:sz w:val="22"/>
          <w:szCs w:val="22"/>
        </w:rPr>
        <w:t>i</w:t>
      </w:r>
      <w:r w:rsidRPr="004A2EF5">
        <w:rPr>
          <w:rFonts w:asciiTheme="minorHAnsi" w:hAnsiTheme="minorHAnsi" w:cstheme="minorHAnsi"/>
          <w:sz w:val="22"/>
          <w:szCs w:val="22"/>
        </w:rPr>
        <w:t>nu</w:t>
      </w:r>
      <w:r w:rsidRPr="004A2EF5">
        <w:rPr>
          <w:rFonts w:asciiTheme="minorHAnsi" w:hAnsiTheme="minorHAnsi" w:cstheme="minorHAnsi"/>
          <w:spacing w:val="-1"/>
          <w:sz w:val="22"/>
          <w:szCs w:val="22"/>
        </w:rPr>
        <w:t>e</w:t>
      </w:r>
      <w:r w:rsidRPr="004A2EF5">
        <w:rPr>
          <w:rFonts w:asciiTheme="minorHAnsi" w:hAnsiTheme="minorHAnsi" w:cstheme="minorHAnsi"/>
          <w:sz w:val="22"/>
          <w:szCs w:val="22"/>
        </w:rPr>
        <w:t>d fin</w:t>
      </w:r>
      <w:r w:rsidRPr="004A2EF5">
        <w:rPr>
          <w:rFonts w:asciiTheme="minorHAnsi" w:hAnsiTheme="minorHAnsi" w:cstheme="minorHAnsi"/>
          <w:spacing w:val="1"/>
          <w:sz w:val="22"/>
          <w:szCs w:val="22"/>
        </w:rPr>
        <w:t>a</w:t>
      </w:r>
      <w:r w:rsidRPr="004A2EF5">
        <w:rPr>
          <w:rFonts w:asciiTheme="minorHAnsi" w:hAnsiTheme="minorHAnsi" w:cstheme="minorHAnsi"/>
          <w:sz w:val="22"/>
          <w:szCs w:val="22"/>
        </w:rPr>
        <w:t>n</w:t>
      </w:r>
      <w:r w:rsidRPr="004A2EF5">
        <w:rPr>
          <w:rFonts w:asciiTheme="minorHAnsi" w:hAnsiTheme="minorHAnsi" w:cstheme="minorHAnsi"/>
          <w:spacing w:val="-1"/>
          <w:sz w:val="22"/>
          <w:szCs w:val="22"/>
        </w:rPr>
        <w:t>c</w:t>
      </w:r>
      <w:r w:rsidRPr="004A2EF5">
        <w:rPr>
          <w:rFonts w:asciiTheme="minorHAnsi" w:hAnsiTheme="minorHAnsi" w:cstheme="minorHAnsi"/>
          <w:sz w:val="22"/>
          <w:szCs w:val="22"/>
        </w:rPr>
        <w:t>ial is</w:t>
      </w:r>
      <w:r w:rsidRPr="004A2EF5">
        <w:rPr>
          <w:rFonts w:asciiTheme="minorHAnsi" w:hAnsiTheme="minorHAnsi" w:cstheme="minorHAnsi"/>
          <w:spacing w:val="1"/>
          <w:sz w:val="22"/>
          <w:szCs w:val="22"/>
        </w:rPr>
        <w:t>s</w:t>
      </w:r>
      <w:r w:rsidRPr="004A2EF5">
        <w:rPr>
          <w:rFonts w:asciiTheme="minorHAnsi" w:hAnsiTheme="minorHAnsi" w:cstheme="minorHAnsi"/>
          <w:sz w:val="22"/>
          <w:szCs w:val="22"/>
        </w:rPr>
        <w:t>u</w:t>
      </w:r>
      <w:r w:rsidRPr="004A2EF5">
        <w:rPr>
          <w:rFonts w:asciiTheme="minorHAnsi" w:hAnsiTheme="minorHAnsi" w:cstheme="minorHAnsi"/>
          <w:spacing w:val="-1"/>
          <w:sz w:val="22"/>
          <w:szCs w:val="22"/>
        </w:rPr>
        <w:t>e</w:t>
      </w:r>
      <w:r w:rsidRPr="004A2EF5">
        <w:rPr>
          <w:rFonts w:asciiTheme="minorHAnsi" w:hAnsiTheme="minorHAnsi" w:cstheme="minorHAnsi"/>
          <w:sz w:val="22"/>
          <w:szCs w:val="22"/>
        </w:rPr>
        <w:t xml:space="preserve">s, </w:t>
      </w:r>
      <w:r>
        <w:rPr>
          <w:rFonts w:asciiTheme="minorHAnsi" w:hAnsiTheme="minorHAnsi" w:cstheme="minorHAnsi"/>
          <w:sz w:val="22"/>
          <w:szCs w:val="22"/>
        </w:rPr>
        <w:t xml:space="preserve">and the lack of a viable buyer </w:t>
      </w:r>
      <w:r w:rsidRPr="004A2EF5">
        <w:rPr>
          <w:rFonts w:asciiTheme="minorHAnsi" w:hAnsiTheme="minorHAnsi" w:cstheme="minorHAnsi"/>
          <w:sz w:val="22"/>
          <w:szCs w:val="22"/>
        </w:rPr>
        <w:t>S</w:t>
      </w:r>
      <w:r w:rsidRPr="004A2EF5">
        <w:rPr>
          <w:rFonts w:asciiTheme="minorHAnsi" w:hAnsiTheme="minorHAnsi" w:cstheme="minorHAnsi"/>
          <w:spacing w:val="1"/>
          <w:sz w:val="22"/>
          <w:szCs w:val="22"/>
        </w:rPr>
        <w:t>t</w:t>
      </w:r>
      <w:r w:rsidRPr="004A2EF5">
        <w:rPr>
          <w:rFonts w:asciiTheme="minorHAnsi" w:hAnsiTheme="minorHAnsi" w:cstheme="minorHAnsi"/>
          <w:spacing w:val="-1"/>
          <w:sz w:val="22"/>
          <w:szCs w:val="22"/>
        </w:rPr>
        <w:t>e</w:t>
      </w:r>
      <w:r w:rsidRPr="004A2EF5">
        <w:rPr>
          <w:rFonts w:asciiTheme="minorHAnsi" w:hAnsiTheme="minorHAnsi" w:cstheme="minorHAnsi"/>
          <w:sz w:val="22"/>
          <w:szCs w:val="22"/>
        </w:rPr>
        <w:t>w</w:t>
      </w:r>
      <w:r w:rsidRPr="004A2EF5">
        <w:rPr>
          <w:rFonts w:asciiTheme="minorHAnsi" w:hAnsiTheme="minorHAnsi" w:cstheme="minorHAnsi"/>
          <w:spacing w:val="-1"/>
          <w:sz w:val="22"/>
          <w:szCs w:val="22"/>
        </w:rPr>
        <w:t>a</w:t>
      </w:r>
      <w:r w:rsidRPr="004A2EF5">
        <w:rPr>
          <w:rFonts w:asciiTheme="minorHAnsi" w:hAnsiTheme="minorHAnsi" w:cstheme="minorHAnsi"/>
          <w:sz w:val="22"/>
          <w:szCs w:val="22"/>
        </w:rPr>
        <w:t>rd</w:t>
      </w:r>
      <w:r w:rsidRPr="004A2EF5">
        <w:rPr>
          <w:rFonts w:asciiTheme="minorHAnsi" w:hAnsiTheme="minorHAnsi" w:cstheme="minorHAnsi"/>
          <w:spacing w:val="1"/>
          <w:sz w:val="22"/>
          <w:szCs w:val="22"/>
        </w:rPr>
        <w:t xml:space="preserve"> </w:t>
      </w:r>
      <w:r w:rsidRPr="004A2EF5">
        <w:rPr>
          <w:rFonts w:asciiTheme="minorHAnsi" w:hAnsiTheme="minorHAnsi" w:cstheme="minorHAnsi"/>
          <w:sz w:val="22"/>
          <w:szCs w:val="22"/>
        </w:rPr>
        <w:t>H</w:t>
      </w:r>
      <w:r w:rsidRPr="004A2EF5">
        <w:rPr>
          <w:rFonts w:asciiTheme="minorHAnsi" w:hAnsiTheme="minorHAnsi" w:cstheme="minorHAnsi"/>
          <w:spacing w:val="-1"/>
          <w:sz w:val="22"/>
          <w:szCs w:val="22"/>
        </w:rPr>
        <w:t>ea</w:t>
      </w:r>
      <w:r w:rsidRPr="004A2EF5">
        <w:rPr>
          <w:rFonts w:asciiTheme="minorHAnsi" w:hAnsiTheme="minorHAnsi" w:cstheme="minorHAnsi"/>
          <w:sz w:val="22"/>
          <w:szCs w:val="22"/>
        </w:rPr>
        <w:t>l</w:t>
      </w:r>
      <w:r w:rsidRPr="004A2EF5">
        <w:rPr>
          <w:rFonts w:asciiTheme="minorHAnsi" w:hAnsiTheme="minorHAnsi" w:cstheme="minorHAnsi"/>
          <w:spacing w:val="1"/>
          <w:sz w:val="22"/>
          <w:szCs w:val="22"/>
        </w:rPr>
        <w:t>t</w:t>
      </w:r>
      <w:r w:rsidRPr="004A2EF5">
        <w:rPr>
          <w:rFonts w:asciiTheme="minorHAnsi" w:hAnsiTheme="minorHAnsi" w:cstheme="minorHAnsi"/>
          <w:sz w:val="22"/>
          <w:szCs w:val="22"/>
        </w:rPr>
        <w:t>h</w:t>
      </w:r>
      <w:r w:rsidRPr="004A2EF5">
        <w:rPr>
          <w:rFonts w:asciiTheme="minorHAnsi" w:hAnsiTheme="minorHAnsi" w:cstheme="minorHAnsi"/>
          <w:spacing w:val="-1"/>
          <w:sz w:val="22"/>
          <w:szCs w:val="22"/>
        </w:rPr>
        <w:t>c</w:t>
      </w:r>
      <w:r w:rsidRPr="004A2EF5">
        <w:rPr>
          <w:rFonts w:asciiTheme="minorHAnsi" w:hAnsiTheme="minorHAnsi" w:cstheme="minorHAnsi"/>
          <w:spacing w:val="1"/>
          <w:sz w:val="22"/>
          <w:szCs w:val="22"/>
        </w:rPr>
        <w:t>a</w:t>
      </w:r>
      <w:r w:rsidRPr="004A2EF5">
        <w:rPr>
          <w:rFonts w:asciiTheme="minorHAnsi" w:hAnsiTheme="minorHAnsi" w:cstheme="minorHAnsi"/>
          <w:sz w:val="22"/>
          <w:szCs w:val="22"/>
        </w:rPr>
        <w:t>re</w:t>
      </w:r>
      <w:r>
        <w:rPr>
          <w:rFonts w:asciiTheme="minorHAnsi" w:hAnsiTheme="minorHAnsi" w:cstheme="minorHAnsi"/>
          <w:sz w:val="22"/>
          <w:szCs w:val="22"/>
        </w:rPr>
        <w:t xml:space="preserve"> </w:t>
      </w:r>
      <w:r w:rsidRPr="004A2EF5">
        <w:rPr>
          <w:rFonts w:asciiTheme="minorHAnsi" w:hAnsiTheme="minorHAnsi" w:cstheme="minorHAnsi"/>
          <w:sz w:val="22"/>
          <w:szCs w:val="22"/>
        </w:rPr>
        <w:t>is no longer</w:t>
      </w:r>
      <w:r w:rsidRPr="004A2EF5">
        <w:rPr>
          <w:rFonts w:asciiTheme="minorHAnsi" w:hAnsiTheme="minorHAnsi" w:cstheme="minorHAnsi"/>
          <w:spacing w:val="1"/>
          <w:sz w:val="22"/>
          <w:szCs w:val="22"/>
        </w:rPr>
        <w:t xml:space="preserve"> a</w:t>
      </w:r>
      <w:r w:rsidRPr="004A2EF5">
        <w:rPr>
          <w:rFonts w:asciiTheme="minorHAnsi" w:hAnsiTheme="minorHAnsi" w:cstheme="minorHAnsi"/>
          <w:sz w:val="22"/>
          <w:szCs w:val="22"/>
        </w:rPr>
        <w:t xml:space="preserve">ble to </w:t>
      </w:r>
      <w:r w:rsidRPr="004A2EF5">
        <w:rPr>
          <w:rFonts w:asciiTheme="minorHAnsi" w:hAnsiTheme="minorHAnsi" w:cstheme="minorHAnsi"/>
          <w:spacing w:val="-1"/>
          <w:sz w:val="22"/>
          <w:szCs w:val="22"/>
        </w:rPr>
        <w:t>c</w:t>
      </w:r>
      <w:r w:rsidRPr="004A2EF5">
        <w:rPr>
          <w:rFonts w:asciiTheme="minorHAnsi" w:hAnsiTheme="minorHAnsi" w:cstheme="minorHAnsi"/>
          <w:sz w:val="22"/>
          <w:szCs w:val="22"/>
        </w:rPr>
        <w:t>ont</w:t>
      </w:r>
      <w:r w:rsidRPr="004A2EF5">
        <w:rPr>
          <w:rFonts w:asciiTheme="minorHAnsi" w:hAnsiTheme="minorHAnsi" w:cstheme="minorHAnsi"/>
          <w:spacing w:val="1"/>
          <w:sz w:val="22"/>
          <w:szCs w:val="22"/>
        </w:rPr>
        <w:t>i</w:t>
      </w:r>
      <w:r w:rsidRPr="004A2EF5">
        <w:rPr>
          <w:rFonts w:asciiTheme="minorHAnsi" w:hAnsiTheme="minorHAnsi" w:cstheme="minorHAnsi"/>
          <w:sz w:val="22"/>
          <w:szCs w:val="22"/>
        </w:rPr>
        <w:t>nue</w:t>
      </w:r>
      <w:r w:rsidRPr="004A2EF5">
        <w:rPr>
          <w:rFonts w:asciiTheme="minorHAnsi" w:hAnsiTheme="minorHAnsi" w:cstheme="minorHAnsi"/>
          <w:spacing w:val="-1"/>
          <w:sz w:val="22"/>
          <w:szCs w:val="22"/>
        </w:rPr>
        <w:t xml:space="preserve"> </w:t>
      </w:r>
      <w:r w:rsidRPr="004A2EF5">
        <w:rPr>
          <w:rFonts w:asciiTheme="minorHAnsi" w:hAnsiTheme="minorHAnsi" w:cstheme="minorHAnsi"/>
          <w:sz w:val="22"/>
          <w:szCs w:val="22"/>
        </w:rPr>
        <w:t>to op</w:t>
      </w:r>
      <w:r w:rsidRPr="004A2EF5">
        <w:rPr>
          <w:rFonts w:asciiTheme="minorHAnsi" w:hAnsiTheme="minorHAnsi" w:cstheme="minorHAnsi"/>
          <w:spacing w:val="-1"/>
          <w:sz w:val="22"/>
          <w:szCs w:val="22"/>
        </w:rPr>
        <w:t>e</w:t>
      </w:r>
      <w:r w:rsidRPr="004A2EF5">
        <w:rPr>
          <w:rFonts w:asciiTheme="minorHAnsi" w:hAnsiTheme="minorHAnsi" w:cstheme="minorHAnsi"/>
          <w:sz w:val="22"/>
          <w:szCs w:val="22"/>
        </w:rPr>
        <w:t>r</w:t>
      </w:r>
      <w:r w:rsidRPr="004A2EF5">
        <w:rPr>
          <w:rFonts w:asciiTheme="minorHAnsi" w:hAnsiTheme="minorHAnsi" w:cstheme="minorHAnsi"/>
          <w:spacing w:val="-2"/>
          <w:sz w:val="22"/>
          <w:szCs w:val="22"/>
        </w:rPr>
        <w:t>a</w:t>
      </w:r>
      <w:r w:rsidRPr="004A2EF5">
        <w:rPr>
          <w:rFonts w:asciiTheme="minorHAnsi" w:hAnsiTheme="minorHAnsi" w:cstheme="minorHAnsi"/>
          <w:sz w:val="22"/>
          <w:szCs w:val="22"/>
        </w:rPr>
        <w:t xml:space="preserve">te </w:t>
      </w:r>
      <w:r>
        <w:rPr>
          <w:rFonts w:asciiTheme="minorHAnsi" w:hAnsiTheme="minorHAnsi" w:cstheme="minorHAnsi"/>
          <w:sz w:val="22"/>
          <w:szCs w:val="22"/>
        </w:rPr>
        <w:t xml:space="preserve">the licensed satellites at Norwood Hospital.  Due to the hospital </w:t>
      </w:r>
      <w:r w:rsidRPr="008316AB">
        <w:rPr>
          <w:rFonts w:asciiTheme="minorHAnsi" w:hAnsiTheme="minorHAnsi" w:cstheme="minorHAnsi"/>
          <w:b/>
          <w:bCs/>
          <w:sz w:val="22"/>
          <w:szCs w:val="22"/>
          <w:u w:val="single"/>
        </w:rPr>
        <w:t>closure</w:t>
      </w:r>
      <w:r>
        <w:rPr>
          <w:rFonts w:asciiTheme="minorHAnsi" w:hAnsiTheme="minorHAnsi" w:cstheme="minorHAnsi"/>
          <w:sz w:val="22"/>
          <w:szCs w:val="22"/>
        </w:rPr>
        <w:t xml:space="preserve"> 4 years ago and the limited services provided</w:t>
      </w:r>
      <w:r w:rsidRPr="004A2EF5">
        <w:rPr>
          <w:rFonts w:asciiTheme="minorHAnsi" w:hAnsiTheme="minorHAnsi" w:cstheme="minorHAnsi"/>
          <w:sz w:val="22"/>
          <w:szCs w:val="22"/>
        </w:rPr>
        <w:t xml:space="preserve">, </w:t>
      </w:r>
      <w:r w:rsidRPr="004A2EF5">
        <w:rPr>
          <w:rFonts w:asciiTheme="minorHAnsi" w:hAnsiTheme="minorHAnsi" w:cstheme="minorHAnsi"/>
          <w:spacing w:val="-1"/>
          <w:sz w:val="22"/>
          <w:szCs w:val="22"/>
        </w:rPr>
        <w:t>c</w:t>
      </w:r>
      <w:r w:rsidRPr="004A2EF5">
        <w:rPr>
          <w:rFonts w:asciiTheme="minorHAnsi" w:hAnsiTheme="minorHAnsi" w:cstheme="minorHAnsi"/>
          <w:spacing w:val="1"/>
          <w:sz w:val="22"/>
          <w:szCs w:val="22"/>
        </w:rPr>
        <w:t>r</w:t>
      </w:r>
      <w:r w:rsidRPr="004A2EF5">
        <w:rPr>
          <w:rFonts w:asciiTheme="minorHAnsi" w:hAnsiTheme="minorHAnsi" w:cstheme="minorHAnsi"/>
          <w:spacing w:val="-1"/>
          <w:sz w:val="22"/>
          <w:szCs w:val="22"/>
        </w:rPr>
        <w:t>e</w:t>
      </w:r>
      <w:r w:rsidRPr="004A2EF5">
        <w:rPr>
          <w:rFonts w:asciiTheme="minorHAnsi" w:hAnsiTheme="minorHAnsi" w:cstheme="minorHAnsi"/>
          <w:sz w:val="22"/>
          <w:szCs w:val="22"/>
        </w:rPr>
        <w:t>dit</w:t>
      </w:r>
      <w:r w:rsidRPr="004A2EF5">
        <w:rPr>
          <w:rFonts w:asciiTheme="minorHAnsi" w:hAnsiTheme="minorHAnsi" w:cstheme="minorHAnsi"/>
          <w:spacing w:val="1"/>
          <w:sz w:val="22"/>
          <w:szCs w:val="22"/>
        </w:rPr>
        <w:t xml:space="preserve"> </w:t>
      </w:r>
      <w:r w:rsidRPr="004A2EF5">
        <w:rPr>
          <w:rFonts w:asciiTheme="minorHAnsi" w:hAnsiTheme="minorHAnsi" w:cstheme="minorHAnsi"/>
          <w:sz w:val="22"/>
          <w:szCs w:val="22"/>
        </w:rPr>
        <w:t>is</w:t>
      </w:r>
      <w:r w:rsidRPr="004A2EF5">
        <w:rPr>
          <w:rFonts w:asciiTheme="minorHAnsi" w:hAnsiTheme="minorHAnsi" w:cstheme="minorHAnsi"/>
          <w:spacing w:val="1"/>
          <w:sz w:val="22"/>
          <w:szCs w:val="22"/>
        </w:rPr>
        <w:t>s</w:t>
      </w:r>
      <w:r w:rsidRPr="004A2EF5">
        <w:rPr>
          <w:rFonts w:asciiTheme="minorHAnsi" w:hAnsiTheme="minorHAnsi" w:cstheme="minorHAnsi"/>
          <w:sz w:val="22"/>
          <w:szCs w:val="22"/>
        </w:rPr>
        <w:t>u</w:t>
      </w:r>
      <w:r w:rsidRPr="004A2EF5">
        <w:rPr>
          <w:rFonts w:asciiTheme="minorHAnsi" w:hAnsiTheme="minorHAnsi" w:cstheme="minorHAnsi"/>
          <w:spacing w:val="-1"/>
          <w:sz w:val="22"/>
          <w:szCs w:val="22"/>
        </w:rPr>
        <w:t>e</w:t>
      </w:r>
      <w:r w:rsidRPr="004A2EF5">
        <w:rPr>
          <w:rFonts w:asciiTheme="minorHAnsi" w:hAnsiTheme="minorHAnsi" w:cstheme="minorHAnsi"/>
          <w:sz w:val="22"/>
          <w:szCs w:val="22"/>
        </w:rPr>
        <w:t xml:space="preserve">s, </w:t>
      </w:r>
      <w:r w:rsidRPr="004A2EF5">
        <w:rPr>
          <w:rFonts w:asciiTheme="minorHAnsi" w:hAnsiTheme="minorHAnsi" w:cstheme="minorHAnsi"/>
          <w:spacing w:val="-1"/>
          <w:sz w:val="22"/>
          <w:szCs w:val="22"/>
        </w:rPr>
        <w:t>a</w:t>
      </w:r>
      <w:r w:rsidRPr="004A2EF5">
        <w:rPr>
          <w:rFonts w:asciiTheme="minorHAnsi" w:hAnsiTheme="minorHAnsi" w:cstheme="minorHAnsi"/>
          <w:sz w:val="22"/>
          <w:szCs w:val="22"/>
        </w:rPr>
        <w:t>nd the ongoing n</w:t>
      </w:r>
      <w:r w:rsidRPr="004A2EF5">
        <w:rPr>
          <w:rFonts w:asciiTheme="minorHAnsi" w:hAnsiTheme="minorHAnsi" w:cstheme="minorHAnsi"/>
          <w:spacing w:val="-1"/>
          <w:sz w:val="22"/>
          <w:szCs w:val="22"/>
        </w:rPr>
        <w:t>ee</w:t>
      </w:r>
      <w:r w:rsidRPr="004A2EF5">
        <w:rPr>
          <w:rFonts w:asciiTheme="minorHAnsi" w:hAnsiTheme="minorHAnsi" w:cstheme="minorHAnsi"/>
          <w:sz w:val="22"/>
          <w:szCs w:val="22"/>
        </w:rPr>
        <w:t>d f</w:t>
      </w:r>
      <w:r w:rsidRPr="004A2EF5">
        <w:rPr>
          <w:rFonts w:asciiTheme="minorHAnsi" w:hAnsiTheme="minorHAnsi" w:cstheme="minorHAnsi"/>
          <w:spacing w:val="1"/>
          <w:sz w:val="22"/>
          <w:szCs w:val="22"/>
        </w:rPr>
        <w:t>o</w:t>
      </w:r>
      <w:r w:rsidRPr="004A2EF5">
        <w:rPr>
          <w:rFonts w:asciiTheme="minorHAnsi" w:hAnsiTheme="minorHAnsi" w:cstheme="minorHAnsi"/>
          <w:sz w:val="22"/>
          <w:szCs w:val="22"/>
        </w:rPr>
        <w:t>r</w:t>
      </w:r>
      <w:r w:rsidRPr="004A2EF5">
        <w:rPr>
          <w:rFonts w:asciiTheme="minorHAnsi" w:hAnsiTheme="minorHAnsi" w:cstheme="minorHAnsi"/>
          <w:spacing w:val="1"/>
          <w:sz w:val="22"/>
          <w:szCs w:val="22"/>
        </w:rPr>
        <w:t xml:space="preserve"> </w:t>
      </w:r>
      <w:r w:rsidRPr="004A2EF5">
        <w:rPr>
          <w:rFonts w:asciiTheme="minorHAnsi" w:hAnsiTheme="minorHAnsi" w:cstheme="minorHAnsi"/>
          <w:spacing w:val="-1"/>
          <w:sz w:val="22"/>
          <w:szCs w:val="22"/>
        </w:rPr>
        <w:t>ca</w:t>
      </w:r>
      <w:r w:rsidRPr="004A2EF5">
        <w:rPr>
          <w:rFonts w:asciiTheme="minorHAnsi" w:hAnsiTheme="minorHAnsi" w:cstheme="minorHAnsi"/>
          <w:sz w:val="22"/>
          <w:szCs w:val="22"/>
        </w:rPr>
        <w:t>pi</w:t>
      </w:r>
      <w:r w:rsidRPr="004A2EF5">
        <w:rPr>
          <w:rFonts w:asciiTheme="minorHAnsi" w:hAnsiTheme="minorHAnsi" w:cstheme="minorHAnsi"/>
          <w:spacing w:val="1"/>
          <w:sz w:val="22"/>
          <w:szCs w:val="22"/>
        </w:rPr>
        <w:t>t</w:t>
      </w:r>
      <w:r w:rsidRPr="004A2EF5">
        <w:rPr>
          <w:rFonts w:asciiTheme="minorHAnsi" w:hAnsiTheme="minorHAnsi" w:cstheme="minorHAnsi"/>
          <w:spacing w:val="-1"/>
          <w:sz w:val="22"/>
          <w:szCs w:val="22"/>
        </w:rPr>
        <w:t>a</w:t>
      </w:r>
      <w:r w:rsidRPr="004A2EF5">
        <w:rPr>
          <w:rFonts w:asciiTheme="minorHAnsi" w:hAnsiTheme="minorHAnsi" w:cstheme="minorHAnsi"/>
          <w:sz w:val="22"/>
          <w:szCs w:val="22"/>
        </w:rPr>
        <w:t>l exp</w:t>
      </w:r>
      <w:r w:rsidRPr="004A2EF5">
        <w:rPr>
          <w:rFonts w:asciiTheme="minorHAnsi" w:hAnsiTheme="minorHAnsi" w:cstheme="minorHAnsi"/>
          <w:spacing w:val="-1"/>
          <w:sz w:val="22"/>
          <w:szCs w:val="22"/>
        </w:rPr>
        <w:t>e</w:t>
      </w:r>
      <w:r w:rsidRPr="004A2EF5">
        <w:rPr>
          <w:rFonts w:asciiTheme="minorHAnsi" w:hAnsiTheme="minorHAnsi" w:cstheme="minorHAnsi"/>
          <w:sz w:val="22"/>
          <w:szCs w:val="22"/>
        </w:rPr>
        <w:t>ndi</w:t>
      </w:r>
      <w:r w:rsidRPr="004A2EF5">
        <w:rPr>
          <w:rFonts w:asciiTheme="minorHAnsi" w:hAnsiTheme="minorHAnsi" w:cstheme="minorHAnsi"/>
          <w:spacing w:val="1"/>
          <w:sz w:val="22"/>
          <w:szCs w:val="22"/>
        </w:rPr>
        <w:t>t</w:t>
      </w:r>
      <w:r w:rsidRPr="004A2EF5">
        <w:rPr>
          <w:rFonts w:asciiTheme="minorHAnsi" w:hAnsiTheme="minorHAnsi" w:cstheme="minorHAnsi"/>
          <w:sz w:val="22"/>
          <w:szCs w:val="22"/>
        </w:rPr>
        <w:t>u</w:t>
      </w:r>
      <w:r w:rsidRPr="004A2EF5">
        <w:rPr>
          <w:rFonts w:asciiTheme="minorHAnsi" w:hAnsiTheme="minorHAnsi" w:cstheme="minorHAnsi"/>
          <w:spacing w:val="1"/>
          <w:sz w:val="22"/>
          <w:szCs w:val="22"/>
        </w:rPr>
        <w:t>r</w:t>
      </w:r>
      <w:r w:rsidRPr="004A2EF5">
        <w:rPr>
          <w:rFonts w:asciiTheme="minorHAnsi" w:hAnsiTheme="minorHAnsi" w:cstheme="minorHAnsi"/>
          <w:spacing w:val="-1"/>
          <w:sz w:val="22"/>
          <w:szCs w:val="22"/>
        </w:rPr>
        <w:t>e</w:t>
      </w:r>
      <w:r w:rsidRPr="004A2EF5">
        <w:rPr>
          <w:rFonts w:asciiTheme="minorHAnsi" w:hAnsiTheme="minorHAnsi" w:cstheme="minorHAnsi"/>
          <w:sz w:val="22"/>
          <w:szCs w:val="22"/>
        </w:rPr>
        <w:t xml:space="preserve">s </w:t>
      </w:r>
      <w:r w:rsidRPr="004A2EF5">
        <w:rPr>
          <w:rFonts w:asciiTheme="minorHAnsi" w:hAnsiTheme="minorHAnsi" w:cstheme="minorHAnsi"/>
          <w:spacing w:val="-1"/>
          <w:sz w:val="22"/>
          <w:szCs w:val="22"/>
        </w:rPr>
        <w:t>a</w:t>
      </w:r>
      <w:r w:rsidRPr="004A2EF5">
        <w:rPr>
          <w:rFonts w:asciiTheme="minorHAnsi" w:hAnsiTheme="minorHAnsi" w:cstheme="minorHAnsi"/>
          <w:sz w:val="22"/>
          <w:szCs w:val="22"/>
        </w:rPr>
        <w:t>nd</w:t>
      </w:r>
      <w:r w:rsidRPr="004A2EF5">
        <w:rPr>
          <w:rFonts w:asciiTheme="minorHAnsi" w:hAnsiTheme="minorHAnsi" w:cstheme="minorHAnsi"/>
          <w:spacing w:val="2"/>
          <w:sz w:val="22"/>
          <w:szCs w:val="22"/>
        </w:rPr>
        <w:t xml:space="preserve"> </w:t>
      </w:r>
      <w:r w:rsidRPr="004A2EF5">
        <w:rPr>
          <w:rFonts w:asciiTheme="minorHAnsi" w:hAnsiTheme="minorHAnsi" w:cstheme="minorHAnsi"/>
          <w:sz w:val="22"/>
          <w:szCs w:val="22"/>
        </w:rPr>
        <w:t>r</w:t>
      </w:r>
      <w:r w:rsidRPr="004A2EF5">
        <w:rPr>
          <w:rFonts w:asciiTheme="minorHAnsi" w:hAnsiTheme="minorHAnsi" w:cstheme="minorHAnsi"/>
          <w:spacing w:val="-2"/>
          <w:sz w:val="22"/>
          <w:szCs w:val="22"/>
        </w:rPr>
        <w:t>e</w:t>
      </w:r>
      <w:r w:rsidRPr="004A2EF5">
        <w:rPr>
          <w:rFonts w:asciiTheme="minorHAnsi" w:hAnsiTheme="minorHAnsi" w:cstheme="minorHAnsi"/>
          <w:sz w:val="22"/>
          <w:szCs w:val="22"/>
        </w:rPr>
        <w:t>p</w:t>
      </w:r>
      <w:r w:rsidRPr="004A2EF5">
        <w:rPr>
          <w:rFonts w:asciiTheme="minorHAnsi" w:hAnsiTheme="minorHAnsi" w:cstheme="minorHAnsi"/>
          <w:spacing w:val="-1"/>
          <w:sz w:val="22"/>
          <w:szCs w:val="22"/>
        </w:rPr>
        <w:t>a</w:t>
      </w:r>
      <w:r w:rsidRPr="004A2EF5">
        <w:rPr>
          <w:rFonts w:asciiTheme="minorHAnsi" w:hAnsiTheme="minorHAnsi" w:cstheme="minorHAnsi"/>
          <w:sz w:val="22"/>
          <w:szCs w:val="22"/>
        </w:rPr>
        <w:t xml:space="preserve">irs to </w:t>
      </w:r>
      <w:r w:rsidRPr="004A2EF5">
        <w:rPr>
          <w:rFonts w:asciiTheme="minorHAnsi" w:hAnsiTheme="minorHAnsi" w:cstheme="minorHAnsi"/>
          <w:spacing w:val="1"/>
          <w:sz w:val="22"/>
          <w:szCs w:val="22"/>
        </w:rPr>
        <w:t>t</w:t>
      </w:r>
      <w:r w:rsidRPr="004A2EF5">
        <w:rPr>
          <w:rFonts w:asciiTheme="minorHAnsi" w:hAnsiTheme="minorHAnsi" w:cstheme="minorHAnsi"/>
          <w:sz w:val="22"/>
          <w:szCs w:val="22"/>
        </w:rPr>
        <w:t>he</w:t>
      </w:r>
      <w:r w:rsidRPr="004A2EF5">
        <w:rPr>
          <w:rFonts w:asciiTheme="minorHAnsi" w:hAnsiTheme="minorHAnsi" w:cstheme="minorHAnsi"/>
          <w:spacing w:val="-1"/>
          <w:sz w:val="22"/>
          <w:szCs w:val="22"/>
        </w:rPr>
        <w:t xml:space="preserve"> </w:t>
      </w:r>
      <w:r w:rsidRPr="004A2EF5">
        <w:rPr>
          <w:rFonts w:asciiTheme="minorHAnsi" w:hAnsiTheme="minorHAnsi" w:cstheme="minorHAnsi"/>
          <w:sz w:val="22"/>
          <w:szCs w:val="22"/>
        </w:rPr>
        <w:t>physi</w:t>
      </w:r>
      <w:r w:rsidRPr="004A2EF5">
        <w:rPr>
          <w:rFonts w:asciiTheme="minorHAnsi" w:hAnsiTheme="minorHAnsi" w:cstheme="minorHAnsi"/>
          <w:spacing w:val="1"/>
          <w:sz w:val="22"/>
          <w:szCs w:val="22"/>
        </w:rPr>
        <w:t>c</w:t>
      </w:r>
      <w:r w:rsidRPr="004A2EF5">
        <w:rPr>
          <w:rFonts w:asciiTheme="minorHAnsi" w:hAnsiTheme="minorHAnsi" w:cstheme="minorHAnsi"/>
          <w:spacing w:val="-1"/>
          <w:sz w:val="22"/>
          <w:szCs w:val="22"/>
        </w:rPr>
        <w:t>a</w:t>
      </w:r>
      <w:r w:rsidRPr="004A2EF5">
        <w:rPr>
          <w:rFonts w:asciiTheme="minorHAnsi" w:hAnsiTheme="minorHAnsi" w:cstheme="minorHAnsi"/>
          <w:sz w:val="22"/>
          <w:szCs w:val="22"/>
        </w:rPr>
        <w:t>l p</w:t>
      </w:r>
      <w:r w:rsidRPr="004A2EF5">
        <w:rPr>
          <w:rFonts w:asciiTheme="minorHAnsi" w:hAnsiTheme="minorHAnsi" w:cstheme="minorHAnsi"/>
          <w:spacing w:val="1"/>
          <w:sz w:val="22"/>
          <w:szCs w:val="22"/>
        </w:rPr>
        <w:t>l</w:t>
      </w:r>
      <w:r w:rsidRPr="004A2EF5">
        <w:rPr>
          <w:rFonts w:asciiTheme="minorHAnsi" w:hAnsiTheme="minorHAnsi" w:cstheme="minorHAnsi"/>
          <w:spacing w:val="-1"/>
          <w:sz w:val="22"/>
          <w:szCs w:val="22"/>
        </w:rPr>
        <w:t>a</w:t>
      </w:r>
      <w:r w:rsidRPr="004A2EF5">
        <w:rPr>
          <w:rFonts w:asciiTheme="minorHAnsi" w:hAnsiTheme="minorHAnsi" w:cstheme="minorHAnsi"/>
          <w:sz w:val="22"/>
          <w:szCs w:val="22"/>
        </w:rPr>
        <w:t xml:space="preserve">nt and </w:t>
      </w:r>
      <w:r w:rsidRPr="004A2EF5">
        <w:rPr>
          <w:rFonts w:asciiTheme="minorHAnsi" w:hAnsiTheme="minorHAnsi" w:cstheme="minorHAnsi"/>
          <w:spacing w:val="-1"/>
          <w:sz w:val="22"/>
          <w:szCs w:val="22"/>
        </w:rPr>
        <w:t>e</w:t>
      </w:r>
      <w:r w:rsidRPr="004A2EF5">
        <w:rPr>
          <w:rFonts w:asciiTheme="minorHAnsi" w:hAnsiTheme="minorHAnsi" w:cstheme="minorHAnsi"/>
          <w:sz w:val="22"/>
          <w:szCs w:val="22"/>
        </w:rPr>
        <w:t>quip</w:t>
      </w:r>
      <w:r w:rsidRPr="004A2EF5">
        <w:rPr>
          <w:rFonts w:asciiTheme="minorHAnsi" w:hAnsiTheme="minorHAnsi" w:cstheme="minorHAnsi"/>
          <w:spacing w:val="1"/>
          <w:sz w:val="22"/>
          <w:szCs w:val="22"/>
        </w:rPr>
        <w:t>m</w:t>
      </w:r>
      <w:r w:rsidRPr="004A2EF5">
        <w:rPr>
          <w:rFonts w:asciiTheme="minorHAnsi" w:hAnsiTheme="minorHAnsi" w:cstheme="minorHAnsi"/>
          <w:spacing w:val="-1"/>
          <w:sz w:val="22"/>
          <w:szCs w:val="22"/>
        </w:rPr>
        <w:t>e</w:t>
      </w:r>
      <w:r w:rsidRPr="004A2EF5">
        <w:rPr>
          <w:rFonts w:asciiTheme="minorHAnsi" w:hAnsiTheme="minorHAnsi" w:cstheme="minorHAnsi"/>
          <w:sz w:val="22"/>
          <w:szCs w:val="22"/>
        </w:rPr>
        <w:t>nt,</w:t>
      </w:r>
      <w:r w:rsidRPr="004A2EF5">
        <w:rPr>
          <w:rFonts w:asciiTheme="minorHAnsi" w:hAnsiTheme="minorHAnsi" w:cstheme="minorHAnsi"/>
          <w:spacing w:val="5"/>
          <w:sz w:val="22"/>
          <w:szCs w:val="22"/>
        </w:rPr>
        <w:t xml:space="preserve"> </w:t>
      </w:r>
      <w:r w:rsidRPr="004A2EF5">
        <w:rPr>
          <w:rFonts w:asciiTheme="minorHAnsi" w:hAnsiTheme="minorHAnsi" w:cstheme="minorHAnsi"/>
          <w:sz w:val="22"/>
          <w:szCs w:val="22"/>
        </w:rPr>
        <w:t>it h</w:t>
      </w:r>
      <w:r w:rsidRPr="004A2EF5">
        <w:rPr>
          <w:rFonts w:asciiTheme="minorHAnsi" w:hAnsiTheme="minorHAnsi" w:cstheme="minorHAnsi"/>
          <w:spacing w:val="-1"/>
          <w:sz w:val="22"/>
          <w:szCs w:val="22"/>
        </w:rPr>
        <w:t>a</w:t>
      </w:r>
      <w:r w:rsidRPr="004A2EF5">
        <w:rPr>
          <w:rFonts w:asciiTheme="minorHAnsi" w:hAnsiTheme="minorHAnsi" w:cstheme="minorHAnsi"/>
          <w:sz w:val="22"/>
          <w:szCs w:val="22"/>
        </w:rPr>
        <w:t>s b</w:t>
      </w:r>
      <w:r w:rsidRPr="004A2EF5">
        <w:rPr>
          <w:rFonts w:asciiTheme="minorHAnsi" w:hAnsiTheme="minorHAnsi" w:cstheme="minorHAnsi"/>
          <w:spacing w:val="-1"/>
          <w:sz w:val="22"/>
          <w:szCs w:val="22"/>
        </w:rPr>
        <w:t>ec</w:t>
      </w:r>
      <w:r w:rsidRPr="004A2EF5">
        <w:rPr>
          <w:rFonts w:asciiTheme="minorHAnsi" w:hAnsiTheme="minorHAnsi" w:cstheme="minorHAnsi"/>
          <w:sz w:val="22"/>
          <w:szCs w:val="22"/>
        </w:rPr>
        <w:t>ome</w:t>
      </w:r>
      <w:r w:rsidRPr="004A2EF5">
        <w:rPr>
          <w:rFonts w:asciiTheme="minorHAnsi" w:hAnsiTheme="minorHAnsi" w:cstheme="minorHAnsi"/>
          <w:spacing w:val="2"/>
          <w:sz w:val="22"/>
          <w:szCs w:val="22"/>
        </w:rPr>
        <w:t xml:space="preserve"> </w:t>
      </w:r>
      <w:r w:rsidRPr="004A2EF5">
        <w:rPr>
          <w:rFonts w:asciiTheme="minorHAnsi" w:hAnsiTheme="minorHAnsi" w:cstheme="minorHAnsi"/>
          <w:sz w:val="22"/>
          <w:szCs w:val="22"/>
        </w:rPr>
        <w:t>fin</w:t>
      </w:r>
      <w:r w:rsidRPr="004A2EF5">
        <w:rPr>
          <w:rFonts w:asciiTheme="minorHAnsi" w:hAnsiTheme="minorHAnsi" w:cstheme="minorHAnsi"/>
          <w:spacing w:val="-1"/>
          <w:sz w:val="22"/>
          <w:szCs w:val="22"/>
        </w:rPr>
        <w:t>a</w:t>
      </w:r>
      <w:r w:rsidRPr="004A2EF5">
        <w:rPr>
          <w:rFonts w:asciiTheme="minorHAnsi" w:hAnsiTheme="minorHAnsi" w:cstheme="minorHAnsi"/>
          <w:sz w:val="22"/>
          <w:szCs w:val="22"/>
        </w:rPr>
        <w:t>n</w:t>
      </w:r>
      <w:r w:rsidRPr="004A2EF5">
        <w:rPr>
          <w:rFonts w:asciiTheme="minorHAnsi" w:hAnsiTheme="minorHAnsi" w:cstheme="minorHAnsi"/>
          <w:spacing w:val="-1"/>
          <w:sz w:val="22"/>
          <w:szCs w:val="22"/>
        </w:rPr>
        <w:t>c</w:t>
      </w:r>
      <w:r w:rsidRPr="004A2EF5">
        <w:rPr>
          <w:rFonts w:asciiTheme="minorHAnsi" w:hAnsiTheme="minorHAnsi" w:cstheme="minorHAnsi"/>
          <w:sz w:val="22"/>
          <w:szCs w:val="22"/>
        </w:rPr>
        <w:t xml:space="preserve">ially </w:t>
      </w:r>
      <w:r w:rsidRPr="004A2EF5">
        <w:rPr>
          <w:rFonts w:asciiTheme="minorHAnsi" w:hAnsiTheme="minorHAnsi" w:cstheme="minorHAnsi"/>
          <w:spacing w:val="3"/>
          <w:sz w:val="22"/>
          <w:szCs w:val="22"/>
        </w:rPr>
        <w:t>i</w:t>
      </w:r>
      <w:r w:rsidRPr="004A2EF5">
        <w:rPr>
          <w:rFonts w:asciiTheme="minorHAnsi" w:hAnsiTheme="minorHAnsi" w:cstheme="minorHAnsi"/>
          <w:sz w:val="22"/>
          <w:szCs w:val="22"/>
        </w:rPr>
        <w:t>mpossib</w:t>
      </w:r>
      <w:r w:rsidRPr="004A2EF5">
        <w:rPr>
          <w:rFonts w:asciiTheme="minorHAnsi" w:hAnsiTheme="minorHAnsi" w:cstheme="minorHAnsi"/>
          <w:spacing w:val="1"/>
          <w:sz w:val="22"/>
          <w:szCs w:val="22"/>
        </w:rPr>
        <w:t>l</w:t>
      </w:r>
      <w:r w:rsidRPr="004A2EF5">
        <w:rPr>
          <w:rFonts w:asciiTheme="minorHAnsi" w:hAnsiTheme="minorHAnsi" w:cstheme="minorHAnsi"/>
          <w:sz w:val="22"/>
          <w:szCs w:val="22"/>
        </w:rPr>
        <w:t>e</w:t>
      </w:r>
      <w:r w:rsidRPr="004A2EF5">
        <w:rPr>
          <w:rFonts w:asciiTheme="minorHAnsi" w:hAnsiTheme="minorHAnsi" w:cstheme="minorHAnsi"/>
          <w:spacing w:val="-1"/>
          <w:sz w:val="22"/>
          <w:szCs w:val="22"/>
        </w:rPr>
        <w:t xml:space="preserve"> </w:t>
      </w:r>
      <w:r w:rsidRPr="004A2EF5">
        <w:rPr>
          <w:rFonts w:asciiTheme="minorHAnsi" w:hAnsiTheme="minorHAnsi" w:cstheme="minorHAnsi"/>
          <w:sz w:val="22"/>
          <w:szCs w:val="22"/>
        </w:rPr>
        <w:t xml:space="preserve">to continue </w:t>
      </w:r>
      <w:r>
        <w:rPr>
          <w:rFonts w:asciiTheme="minorHAnsi" w:hAnsiTheme="minorHAnsi" w:cstheme="minorHAnsi"/>
          <w:sz w:val="22"/>
          <w:szCs w:val="22"/>
        </w:rPr>
        <w:t>these</w:t>
      </w:r>
      <w:r w:rsidRPr="004A2EF5">
        <w:rPr>
          <w:rFonts w:asciiTheme="minorHAnsi" w:hAnsiTheme="minorHAnsi" w:cstheme="minorHAnsi"/>
          <w:sz w:val="22"/>
          <w:szCs w:val="22"/>
        </w:rPr>
        <w:t xml:space="preserve"> ope</w:t>
      </w:r>
      <w:r w:rsidRPr="004A2EF5">
        <w:rPr>
          <w:rFonts w:asciiTheme="minorHAnsi" w:hAnsiTheme="minorHAnsi" w:cstheme="minorHAnsi"/>
          <w:spacing w:val="-1"/>
          <w:sz w:val="22"/>
          <w:szCs w:val="22"/>
        </w:rPr>
        <w:t>ra</w:t>
      </w:r>
      <w:r w:rsidRPr="004A2EF5">
        <w:rPr>
          <w:rFonts w:asciiTheme="minorHAnsi" w:hAnsiTheme="minorHAnsi" w:cstheme="minorHAnsi"/>
          <w:sz w:val="22"/>
          <w:szCs w:val="22"/>
        </w:rPr>
        <w:t>t</w:t>
      </w:r>
      <w:r w:rsidRPr="004A2EF5">
        <w:rPr>
          <w:rFonts w:asciiTheme="minorHAnsi" w:hAnsiTheme="minorHAnsi" w:cstheme="minorHAnsi"/>
          <w:spacing w:val="1"/>
          <w:sz w:val="22"/>
          <w:szCs w:val="22"/>
        </w:rPr>
        <w:t>i</w:t>
      </w:r>
      <w:r w:rsidRPr="004A2EF5">
        <w:rPr>
          <w:rFonts w:asciiTheme="minorHAnsi" w:hAnsiTheme="minorHAnsi" w:cstheme="minorHAnsi"/>
          <w:sz w:val="22"/>
          <w:szCs w:val="22"/>
        </w:rPr>
        <w:t>ons.</w:t>
      </w:r>
      <w:r>
        <w:rPr>
          <w:rFonts w:asciiTheme="minorHAnsi" w:hAnsiTheme="minorHAnsi" w:cstheme="minorHAnsi"/>
          <w:sz w:val="22"/>
          <w:szCs w:val="22"/>
        </w:rPr>
        <w:t xml:space="preserve">   In addition,</w:t>
      </w:r>
      <w:r w:rsidR="0080589E">
        <w:rPr>
          <w:rFonts w:asciiTheme="minorHAnsi" w:hAnsiTheme="minorHAnsi" w:cstheme="minorHAnsi"/>
          <w:sz w:val="22"/>
          <w:szCs w:val="22"/>
        </w:rPr>
        <w:t xml:space="preserve"> DPH has not extended the Determination of Need approval, needed for the reconstruction of the inpatient hospital building.  Consequently, the hospital’s license cannot be renewed and will expire</w:t>
      </w:r>
      <w:r>
        <w:rPr>
          <w:rFonts w:asciiTheme="minorHAnsi" w:hAnsiTheme="minorHAnsi" w:cstheme="minorHAnsi"/>
          <w:sz w:val="22"/>
          <w:szCs w:val="22"/>
        </w:rPr>
        <w:t xml:space="preserve">  on November 5</w:t>
      </w:r>
      <w:r w:rsidR="002D16BE">
        <w:rPr>
          <w:rFonts w:asciiTheme="minorHAnsi" w:hAnsiTheme="minorHAnsi" w:cstheme="minorHAnsi"/>
          <w:sz w:val="22"/>
          <w:szCs w:val="22"/>
        </w:rPr>
        <w:t>,</w:t>
      </w:r>
      <w:r>
        <w:rPr>
          <w:rFonts w:asciiTheme="minorHAnsi" w:hAnsiTheme="minorHAnsi" w:cstheme="minorHAnsi"/>
          <w:sz w:val="22"/>
          <w:szCs w:val="22"/>
        </w:rPr>
        <w:t xml:space="preserve"> 2024.</w:t>
      </w:r>
    </w:p>
    <w:p w14:paraId="0A8BE6AC" w14:textId="521A9F91" w:rsidR="00F77F7B" w:rsidRDefault="00F77F7B" w:rsidP="007A0FB7">
      <w:pPr>
        <w:spacing w:line="259" w:lineRule="auto"/>
        <w:ind w:right="548"/>
        <w:rPr>
          <w:rFonts w:asciiTheme="minorHAnsi" w:hAnsiTheme="minorHAnsi" w:cstheme="minorHAnsi"/>
          <w:spacing w:val="-17"/>
          <w:sz w:val="22"/>
          <w:szCs w:val="22"/>
        </w:rPr>
      </w:pPr>
    </w:p>
    <w:p w14:paraId="47A12E72" w14:textId="71AADD4B" w:rsidR="00084860" w:rsidRDefault="007A0FB7" w:rsidP="00084860">
      <w:pPr>
        <w:spacing w:line="259" w:lineRule="auto"/>
        <w:ind w:right="548"/>
        <w:rPr>
          <w:rFonts w:asciiTheme="minorHAnsi" w:hAnsiTheme="minorHAnsi" w:cstheme="minorHAnsi"/>
          <w:spacing w:val="-1"/>
          <w:sz w:val="22"/>
          <w:szCs w:val="22"/>
        </w:rPr>
      </w:pPr>
      <w:r>
        <w:rPr>
          <w:rFonts w:asciiTheme="minorHAnsi" w:hAnsiTheme="minorHAnsi" w:cstheme="minorHAnsi"/>
          <w:spacing w:val="-17"/>
          <w:sz w:val="22"/>
          <w:szCs w:val="22"/>
        </w:rPr>
        <w:t xml:space="preserve">A  </w:t>
      </w:r>
      <w:r w:rsidRPr="004A2EF5">
        <w:rPr>
          <w:rFonts w:asciiTheme="minorHAnsi" w:hAnsiTheme="minorHAnsi" w:cstheme="minorHAnsi"/>
          <w:sz w:val="22"/>
          <w:szCs w:val="22"/>
        </w:rPr>
        <w:t>public h</w:t>
      </w:r>
      <w:r w:rsidRPr="004A2EF5">
        <w:rPr>
          <w:rFonts w:asciiTheme="minorHAnsi" w:hAnsiTheme="minorHAnsi" w:cstheme="minorHAnsi"/>
          <w:spacing w:val="-1"/>
          <w:sz w:val="22"/>
          <w:szCs w:val="22"/>
        </w:rPr>
        <w:t>ea</w:t>
      </w:r>
      <w:r w:rsidRPr="004A2EF5">
        <w:rPr>
          <w:rFonts w:asciiTheme="minorHAnsi" w:hAnsiTheme="minorHAnsi" w:cstheme="minorHAnsi"/>
          <w:sz w:val="22"/>
          <w:szCs w:val="22"/>
        </w:rPr>
        <w:t>ring</w:t>
      </w:r>
      <w:r w:rsidR="004342C6">
        <w:rPr>
          <w:rFonts w:asciiTheme="minorHAnsi" w:hAnsiTheme="minorHAnsi" w:cstheme="minorHAnsi"/>
          <w:sz w:val="22"/>
          <w:szCs w:val="22"/>
        </w:rPr>
        <w:t>, scheduled by the MA Department of Public Health,</w:t>
      </w:r>
      <w:r w:rsidRPr="004A2EF5">
        <w:rPr>
          <w:rFonts w:asciiTheme="minorHAnsi" w:hAnsiTheme="minorHAnsi" w:cstheme="minorHAnsi"/>
          <w:sz w:val="22"/>
          <w:szCs w:val="22"/>
        </w:rPr>
        <w:t xml:space="preserve"> will</w:t>
      </w:r>
      <w:r w:rsidRPr="004A2EF5">
        <w:rPr>
          <w:rFonts w:asciiTheme="minorHAnsi" w:hAnsiTheme="minorHAnsi" w:cstheme="minorHAnsi"/>
          <w:spacing w:val="3"/>
          <w:sz w:val="22"/>
          <w:szCs w:val="22"/>
        </w:rPr>
        <w:t xml:space="preserve"> </w:t>
      </w:r>
      <w:r w:rsidRPr="004A2EF5">
        <w:rPr>
          <w:rFonts w:asciiTheme="minorHAnsi" w:hAnsiTheme="minorHAnsi" w:cstheme="minorHAnsi"/>
          <w:sz w:val="22"/>
          <w:szCs w:val="22"/>
        </w:rPr>
        <w:t>be</w:t>
      </w:r>
      <w:r w:rsidRPr="004A2EF5">
        <w:rPr>
          <w:rFonts w:asciiTheme="minorHAnsi" w:hAnsiTheme="minorHAnsi" w:cstheme="minorHAnsi"/>
          <w:spacing w:val="-1"/>
          <w:sz w:val="22"/>
          <w:szCs w:val="22"/>
        </w:rPr>
        <w:t xml:space="preserve"> </w:t>
      </w:r>
      <w:r w:rsidR="00084860">
        <w:rPr>
          <w:rFonts w:asciiTheme="minorHAnsi" w:hAnsiTheme="minorHAnsi" w:cstheme="minorHAnsi"/>
          <w:spacing w:val="-1"/>
          <w:sz w:val="22"/>
          <w:szCs w:val="22"/>
        </w:rPr>
        <w:t xml:space="preserve">held on October 21, </w:t>
      </w:r>
      <w:r w:rsidR="008B115E">
        <w:rPr>
          <w:rFonts w:asciiTheme="minorHAnsi" w:hAnsiTheme="minorHAnsi" w:cstheme="minorHAnsi"/>
          <w:spacing w:val="-1"/>
          <w:sz w:val="22"/>
          <w:szCs w:val="22"/>
        </w:rPr>
        <w:t>2024,</w:t>
      </w:r>
      <w:r w:rsidR="00084860">
        <w:rPr>
          <w:rFonts w:asciiTheme="minorHAnsi" w:hAnsiTheme="minorHAnsi" w:cstheme="minorHAnsi"/>
          <w:spacing w:val="-1"/>
          <w:sz w:val="22"/>
          <w:szCs w:val="22"/>
        </w:rPr>
        <w:t xml:space="preserve"> at 6:00 PM at the Four Points by Sheraton, Norwood MA, and a </w:t>
      </w:r>
      <w:r w:rsidR="006C598C">
        <w:rPr>
          <w:rFonts w:asciiTheme="minorHAnsi" w:hAnsiTheme="minorHAnsi" w:cstheme="minorHAnsi"/>
          <w:spacing w:val="-1"/>
          <w:sz w:val="22"/>
          <w:szCs w:val="22"/>
        </w:rPr>
        <w:t>virtual</w:t>
      </w:r>
      <w:r w:rsidR="00084860">
        <w:rPr>
          <w:rFonts w:asciiTheme="minorHAnsi" w:hAnsiTheme="minorHAnsi" w:cstheme="minorHAnsi"/>
          <w:spacing w:val="-1"/>
          <w:sz w:val="22"/>
          <w:szCs w:val="22"/>
        </w:rPr>
        <w:t xml:space="preserve"> hearing will be conducted on October 22, </w:t>
      </w:r>
      <w:r w:rsidR="008B115E">
        <w:rPr>
          <w:rFonts w:asciiTheme="minorHAnsi" w:hAnsiTheme="minorHAnsi" w:cstheme="minorHAnsi"/>
          <w:spacing w:val="-1"/>
          <w:sz w:val="22"/>
          <w:szCs w:val="22"/>
        </w:rPr>
        <w:t>2024,</w:t>
      </w:r>
      <w:r w:rsidR="00084860">
        <w:rPr>
          <w:rFonts w:asciiTheme="minorHAnsi" w:hAnsiTheme="minorHAnsi" w:cstheme="minorHAnsi"/>
          <w:spacing w:val="-1"/>
          <w:sz w:val="22"/>
          <w:szCs w:val="22"/>
        </w:rPr>
        <w:t xml:space="preserve"> at 6:00 PM.</w:t>
      </w:r>
    </w:p>
    <w:p w14:paraId="3F03B4FA" w14:textId="2BC38956" w:rsidR="00F77F7B" w:rsidRDefault="00084860" w:rsidP="00FE7C83">
      <w:pPr>
        <w:spacing w:line="259" w:lineRule="auto"/>
        <w:ind w:right="548"/>
        <w:rPr>
          <w:rFonts w:asciiTheme="minorHAnsi" w:hAnsiTheme="minorHAnsi" w:cstheme="minorHAnsi"/>
          <w:sz w:val="22"/>
          <w:szCs w:val="22"/>
        </w:rPr>
      </w:pPr>
      <w:r>
        <w:rPr>
          <w:rFonts w:asciiTheme="minorHAnsi" w:hAnsiTheme="minorHAnsi" w:cstheme="minorHAnsi"/>
          <w:spacing w:val="-1"/>
          <w:sz w:val="22"/>
          <w:szCs w:val="22"/>
        </w:rPr>
        <w:t xml:space="preserve"> </w:t>
      </w:r>
    </w:p>
    <w:p w14:paraId="0564A9E9" w14:textId="51B4D976" w:rsidR="002D16BE" w:rsidRDefault="002D16BE" w:rsidP="007C7145">
      <w:pPr>
        <w:spacing w:line="258" w:lineRule="auto"/>
        <w:ind w:right="451"/>
        <w:rPr>
          <w:rFonts w:asciiTheme="minorHAnsi" w:hAnsiTheme="minorHAnsi" w:cstheme="minorHAnsi"/>
          <w:sz w:val="22"/>
          <w:szCs w:val="22"/>
        </w:rPr>
      </w:pPr>
      <w:r>
        <w:rPr>
          <w:rFonts w:asciiTheme="minorHAnsi" w:hAnsiTheme="minorHAnsi" w:cstheme="minorHAnsi"/>
          <w:sz w:val="22"/>
          <w:szCs w:val="22"/>
        </w:rPr>
        <w:t xml:space="preserve">Prior to the closure, all </w:t>
      </w:r>
      <w:r w:rsidR="00CE29A5">
        <w:rPr>
          <w:rFonts w:asciiTheme="minorHAnsi" w:hAnsiTheme="minorHAnsi" w:cstheme="minorHAnsi"/>
          <w:sz w:val="22"/>
          <w:szCs w:val="22"/>
        </w:rPr>
        <w:t xml:space="preserve">current </w:t>
      </w:r>
      <w:r>
        <w:rPr>
          <w:rFonts w:asciiTheme="minorHAnsi" w:hAnsiTheme="minorHAnsi" w:cstheme="minorHAnsi"/>
          <w:sz w:val="22"/>
          <w:szCs w:val="22"/>
        </w:rPr>
        <w:t xml:space="preserve">patients will receive options for alternative sites for care, and information to access their medical records. </w:t>
      </w:r>
    </w:p>
    <w:p w14:paraId="43FF9B43" w14:textId="77777777" w:rsidR="007A0FB7" w:rsidRDefault="007A0FB7" w:rsidP="007C7145">
      <w:pPr>
        <w:spacing w:line="259" w:lineRule="auto"/>
        <w:ind w:right="548"/>
        <w:rPr>
          <w:rFonts w:asciiTheme="minorHAnsi" w:hAnsiTheme="minorHAnsi" w:cstheme="minorHAnsi"/>
          <w:spacing w:val="-17"/>
          <w:sz w:val="22"/>
          <w:szCs w:val="22"/>
        </w:rPr>
      </w:pPr>
    </w:p>
    <w:p w14:paraId="1EFF6B35" w14:textId="77777777" w:rsidR="007A0FB7" w:rsidRDefault="007A0FB7" w:rsidP="007C7145">
      <w:pPr>
        <w:spacing w:line="259" w:lineRule="auto"/>
        <w:ind w:right="538"/>
        <w:rPr>
          <w:rFonts w:asciiTheme="minorHAnsi" w:hAnsiTheme="minorHAnsi" w:cstheme="minorHAnsi"/>
          <w:b/>
          <w:bCs/>
          <w:sz w:val="22"/>
          <w:szCs w:val="22"/>
          <w:u w:val="single"/>
        </w:rPr>
      </w:pPr>
    </w:p>
    <w:p w14:paraId="7E8B1446" w14:textId="19459F5D" w:rsidR="00C24DC2" w:rsidRDefault="005C156D" w:rsidP="007C7145">
      <w:pPr>
        <w:spacing w:line="259" w:lineRule="auto"/>
        <w:ind w:right="538"/>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Services provided at </w:t>
      </w:r>
      <w:proofErr w:type="gramStart"/>
      <w:r>
        <w:rPr>
          <w:rFonts w:asciiTheme="minorHAnsi" w:hAnsiTheme="minorHAnsi" w:cstheme="minorHAnsi"/>
          <w:b/>
          <w:bCs/>
          <w:sz w:val="22"/>
          <w:szCs w:val="22"/>
          <w:u w:val="single"/>
        </w:rPr>
        <w:t>Foxboro</w:t>
      </w:r>
      <w:proofErr w:type="gramEnd"/>
    </w:p>
    <w:p w14:paraId="02172052" w14:textId="491D256B" w:rsidR="008316AB" w:rsidRDefault="00813B62" w:rsidP="00A77A65">
      <w:pPr>
        <w:ind w:right="538"/>
        <w:rPr>
          <w:rFonts w:asciiTheme="minorHAnsi" w:hAnsiTheme="minorHAnsi" w:cstheme="minorHAnsi"/>
          <w:sz w:val="22"/>
          <w:szCs w:val="22"/>
        </w:rPr>
      </w:pPr>
      <w:r>
        <w:rPr>
          <w:rFonts w:asciiTheme="minorHAnsi" w:hAnsiTheme="minorHAnsi" w:cstheme="minorHAnsi"/>
          <w:sz w:val="22"/>
          <w:szCs w:val="22"/>
        </w:rPr>
        <w:t>The following services a</w:t>
      </w:r>
      <w:r w:rsidR="004342C6">
        <w:rPr>
          <w:rFonts w:asciiTheme="minorHAnsi" w:hAnsiTheme="minorHAnsi" w:cstheme="minorHAnsi"/>
          <w:sz w:val="22"/>
          <w:szCs w:val="22"/>
        </w:rPr>
        <w:t>re</w:t>
      </w:r>
      <w:r>
        <w:rPr>
          <w:rFonts w:asciiTheme="minorHAnsi" w:hAnsiTheme="minorHAnsi" w:cstheme="minorHAnsi"/>
          <w:sz w:val="22"/>
          <w:szCs w:val="22"/>
        </w:rPr>
        <w:t xml:space="preserve"> provided at the Foxboro location:  Hematology/Oncology, Radiation </w:t>
      </w:r>
      <w:r w:rsidR="007C7145">
        <w:rPr>
          <w:rFonts w:asciiTheme="minorHAnsi" w:hAnsiTheme="minorHAnsi" w:cstheme="minorHAnsi"/>
          <w:sz w:val="22"/>
          <w:szCs w:val="22"/>
        </w:rPr>
        <w:t xml:space="preserve">     </w:t>
      </w:r>
      <w:r>
        <w:rPr>
          <w:rFonts w:asciiTheme="minorHAnsi" w:hAnsiTheme="minorHAnsi" w:cstheme="minorHAnsi"/>
          <w:sz w:val="22"/>
          <w:szCs w:val="22"/>
        </w:rPr>
        <w:t xml:space="preserve">Oncology, </w:t>
      </w:r>
      <w:r w:rsidR="007A0FB7">
        <w:rPr>
          <w:rFonts w:asciiTheme="minorHAnsi" w:hAnsiTheme="minorHAnsi" w:cstheme="minorHAnsi"/>
          <w:sz w:val="22"/>
          <w:szCs w:val="22"/>
        </w:rPr>
        <w:t>CT scan</w:t>
      </w:r>
      <w:r>
        <w:rPr>
          <w:rFonts w:asciiTheme="minorHAnsi" w:hAnsiTheme="minorHAnsi" w:cstheme="minorHAnsi"/>
          <w:sz w:val="22"/>
          <w:szCs w:val="22"/>
        </w:rPr>
        <w:t>, and Radiology.</w:t>
      </w:r>
      <w:r w:rsidR="00645285">
        <w:rPr>
          <w:rFonts w:asciiTheme="minorHAnsi" w:hAnsiTheme="minorHAnsi" w:cstheme="minorHAnsi"/>
          <w:sz w:val="22"/>
          <w:szCs w:val="22"/>
        </w:rPr>
        <w:t xml:space="preserve"> </w:t>
      </w:r>
      <w:bookmarkStart w:id="0" w:name="_Hlk179466889"/>
      <w:r w:rsidR="00645285">
        <w:rPr>
          <w:rFonts w:asciiTheme="minorHAnsi" w:hAnsiTheme="minorHAnsi" w:cstheme="minorHAnsi"/>
          <w:sz w:val="22"/>
          <w:szCs w:val="22"/>
        </w:rPr>
        <w:t xml:space="preserve">Detailed information is listed below. </w:t>
      </w:r>
      <w:bookmarkEnd w:id="0"/>
    </w:p>
    <w:p w14:paraId="3B92C50A" w14:textId="77777777" w:rsidR="002F36A5" w:rsidRDefault="002F36A5" w:rsidP="00A77A65">
      <w:pPr>
        <w:ind w:right="538"/>
        <w:rPr>
          <w:rFonts w:asciiTheme="minorHAnsi" w:hAnsiTheme="minorHAnsi" w:cstheme="minorHAnsi"/>
          <w:sz w:val="22"/>
          <w:szCs w:val="22"/>
        </w:rPr>
      </w:pPr>
    </w:p>
    <w:p w14:paraId="3D1CC6ED" w14:textId="6CEEE186" w:rsidR="008316AB" w:rsidRPr="00775586" w:rsidRDefault="008316AB" w:rsidP="00A77A65">
      <w:pPr>
        <w:ind w:right="538"/>
        <w:rPr>
          <w:rFonts w:asciiTheme="minorHAnsi" w:hAnsiTheme="minorHAnsi" w:cstheme="minorHAnsi"/>
          <w:b/>
          <w:bCs/>
          <w:sz w:val="22"/>
          <w:szCs w:val="22"/>
          <w:u w:val="single"/>
        </w:rPr>
      </w:pPr>
      <w:r w:rsidRPr="00775586">
        <w:rPr>
          <w:rFonts w:asciiTheme="minorHAnsi" w:hAnsiTheme="minorHAnsi" w:cstheme="minorHAnsi"/>
          <w:b/>
          <w:bCs/>
          <w:sz w:val="22"/>
          <w:szCs w:val="22"/>
          <w:u w:val="single"/>
        </w:rPr>
        <w:t xml:space="preserve">Services provided at Guild </w:t>
      </w:r>
      <w:r w:rsidR="002D16BE" w:rsidRPr="00775586">
        <w:rPr>
          <w:rFonts w:asciiTheme="minorHAnsi" w:hAnsiTheme="minorHAnsi" w:cstheme="minorHAnsi"/>
          <w:b/>
          <w:bCs/>
          <w:sz w:val="22"/>
          <w:szCs w:val="22"/>
          <w:u w:val="single"/>
        </w:rPr>
        <w:t>Building</w:t>
      </w:r>
    </w:p>
    <w:p w14:paraId="1A482B0A" w14:textId="114D700F" w:rsidR="008316AB" w:rsidRDefault="008316AB" w:rsidP="00A77A65">
      <w:pPr>
        <w:ind w:right="538"/>
        <w:rPr>
          <w:rFonts w:asciiTheme="minorHAnsi" w:hAnsiTheme="minorHAnsi" w:cstheme="minorHAnsi"/>
          <w:sz w:val="22"/>
          <w:szCs w:val="22"/>
        </w:rPr>
      </w:pPr>
      <w:r>
        <w:rPr>
          <w:rFonts w:asciiTheme="minorHAnsi" w:hAnsiTheme="minorHAnsi" w:cstheme="minorHAnsi"/>
          <w:sz w:val="22"/>
          <w:szCs w:val="22"/>
        </w:rPr>
        <w:t>Services Provided at Guild Medical Building: Radiology, and MRI.</w:t>
      </w:r>
      <w:r w:rsidR="00645285">
        <w:rPr>
          <w:rFonts w:asciiTheme="minorHAnsi" w:hAnsiTheme="minorHAnsi" w:cstheme="minorHAnsi"/>
          <w:sz w:val="22"/>
          <w:szCs w:val="22"/>
        </w:rPr>
        <w:t xml:space="preserve"> Detailed information is listed below.</w:t>
      </w:r>
    </w:p>
    <w:p w14:paraId="0BC46D45" w14:textId="77777777" w:rsidR="008316AB" w:rsidRDefault="008316AB" w:rsidP="00A77A65">
      <w:pPr>
        <w:ind w:left="100" w:right="538"/>
        <w:rPr>
          <w:rFonts w:asciiTheme="minorHAnsi" w:hAnsiTheme="minorHAnsi" w:cstheme="minorHAnsi"/>
          <w:sz w:val="22"/>
          <w:szCs w:val="22"/>
        </w:rPr>
      </w:pPr>
    </w:p>
    <w:p w14:paraId="71AC28CE" w14:textId="611707BD" w:rsidR="008316AB" w:rsidRPr="002D16BE" w:rsidRDefault="008316AB" w:rsidP="00A77A65">
      <w:pPr>
        <w:ind w:right="538"/>
        <w:rPr>
          <w:rFonts w:asciiTheme="minorHAnsi" w:hAnsiTheme="minorHAnsi" w:cstheme="minorHAnsi"/>
          <w:b/>
          <w:bCs/>
          <w:sz w:val="22"/>
          <w:szCs w:val="22"/>
          <w:u w:val="single"/>
        </w:rPr>
      </w:pPr>
      <w:r w:rsidRPr="002D16BE">
        <w:rPr>
          <w:rFonts w:asciiTheme="minorHAnsi" w:hAnsiTheme="minorHAnsi" w:cstheme="minorHAnsi"/>
          <w:b/>
          <w:bCs/>
          <w:sz w:val="22"/>
          <w:szCs w:val="22"/>
          <w:u w:val="single"/>
        </w:rPr>
        <w:t>Services at the Norwood Performance Therapy</w:t>
      </w:r>
    </w:p>
    <w:p w14:paraId="0BB3E5F7" w14:textId="3B77CB17" w:rsidR="008316AB" w:rsidRDefault="008316AB" w:rsidP="00A77A65">
      <w:pPr>
        <w:ind w:right="538"/>
        <w:rPr>
          <w:rFonts w:asciiTheme="minorHAnsi" w:hAnsiTheme="minorHAnsi" w:cstheme="minorHAnsi"/>
          <w:sz w:val="22"/>
          <w:szCs w:val="22"/>
        </w:rPr>
      </w:pPr>
      <w:r>
        <w:rPr>
          <w:rFonts w:asciiTheme="minorHAnsi" w:hAnsiTheme="minorHAnsi" w:cstheme="minorHAnsi"/>
          <w:sz w:val="22"/>
          <w:szCs w:val="22"/>
        </w:rPr>
        <w:t xml:space="preserve">The following services are provided at </w:t>
      </w:r>
      <w:r w:rsidR="00F77F7B">
        <w:rPr>
          <w:rFonts w:asciiTheme="minorHAnsi" w:hAnsiTheme="minorHAnsi" w:cstheme="minorHAnsi"/>
          <w:sz w:val="22"/>
          <w:szCs w:val="22"/>
        </w:rPr>
        <w:t>this</w:t>
      </w:r>
      <w:r>
        <w:rPr>
          <w:rFonts w:asciiTheme="minorHAnsi" w:hAnsiTheme="minorHAnsi" w:cstheme="minorHAnsi"/>
          <w:sz w:val="22"/>
          <w:szCs w:val="22"/>
        </w:rPr>
        <w:t xml:space="preserve"> location:  PT, and OT.</w:t>
      </w:r>
      <w:r w:rsidR="00645285">
        <w:rPr>
          <w:rFonts w:asciiTheme="minorHAnsi" w:hAnsiTheme="minorHAnsi" w:cstheme="minorHAnsi"/>
          <w:sz w:val="22"/>
          <w:szCs w:val="22"/>
        </w:rPr>
        <w:t xml:space="preserve"> Detailed information is listed below.</w:t>
      </w:r>
    </w:p>
    <w:p w14:paraId="64A40D02" w14:textId="77777777" w:rsidR="007C7145" w:rsidRDefault="007C7145" w:rsidP="00A77A65">
      <w:pPr>
        <w:ind w:right="538"/>
        <w:rPr>
          <w:rFonts w:asciiTheme="minorHAnsi" w:hAnsiTheme="minorHAnsi" w:cstheme="minorHAnsi"/>
          <w:sz w:val="22"/>
          <w:szCs w:val="22"/>
        </w:rPr>
      </w:pPr>
    </w:p>
    <w:p w14:paraId="45C45448" w14:textId="77777777" w:rsidR="00645285" w:rsidRPr="00463A99" w:rsidRDefault="00645285" w:rsidP="00645285">
      <w:pPr>
        <w:rPr>
          <w:rFonts w:asciiTheme="minorHAnsi" w:hAnsiTheme="minorHAnsi" w:cstheme="minorHAnsi"/>
          <w:b/>
          <w:bCs/>
          <w:sz w:val="22"/>
          <w:szCs w:val="22"/>
          <w:u w:val="single"/>
        </w:rPr>
      </w:pPr>
      <w:r>
        <w:rPr>
          <w:rFonts w:asciiTheme="minorHAnsi" w:hAnsiTheme="minorHAnsi" w:cstheme="minorHAnsi"/>
          <w:b/>
          <w:bCs/>
          <w:sz w:val="22"/>
          <w:szCs w:val="22"/>
          <w:u w:val="single"/>
        </w:rPr>
        <w:t>Hematology Oncology</w:t>
      </w:r>
    </w:p>
    <w:p w14:paraId="17E22C7E" w14:textId="77777777" w:rsidR="00645285" w:rsidRDefault="00645285" w:rsidP="00645285">
      <w:pPr>
        <w:pStyle w:val="ListParagraph"/>
        <w:ind w:left="0"/>
        <w:rPr>
          <w:rFonts w:asciiTheme="minorHAnsi" w:hAnsiTheme="minorHAnsi" w:cstheme="minorHAnsi"/>
          <w:sz w:val="22"/>
          <w:szCs w:val="22"/>
        </w:rPr>
      </w:pPr>
      <w:r>
        <w:rPr>
          <w:rFonts w:asciiTheme="minorHAnsi" w:hAnsiTheme="minorHAnsi" w:cstheme="minorHAnsi"/>
          <w:sz w:val="22"/>
          <w:szCs w:val="22"/>
        </w:rPr>
        <w:t>Current</w:t>
      </w:r>
      <w:r w:rsidRPr="007F54E5">
        <w:rPr>
          <w:rFonts w:asciiTheme="minorHAnsi" w:hAnsiTheme="minorHAnsi" w:cstheme="minorHAnsi"/>
          <w:sz w:val="22"/>
          <w:szCs w:val="22"/>
        </w:rPr>
        <w:t xml:space="preserve"> utilization of services</w:t>
      </w:r>
      <w:r>
        <w:rPr>
          <w:rFonts w:asciiTheme="minorHAnsi" w:hAnsiTheme="minorHAnsi" w:cstheme="minorHAnsi"/>
          <w:sz w:val="22"/>
          <w:szCs w:val="22"/>
        </w:rPr>
        <w:t>: Number of treatments scheduled per month below-</w:t>
      </w:r>
    </w:p>
    <w:p w14:paraId="5AD1AB8C" w14:textId="77777777" w:rsidR="00645285" w:rsidRDefault="00645285" w:rsidP="00645285">
      <w:pPr>
        <w:pStyle w:val="ListParagraph"/>
        <w:ind w:left="0"/>
        <w:rPr>
          <w:rFonts w:asciiTheme="minorHAnsi" w:hAnsiTheme="minorHAnsi" w:cstheme="minorHAnsi"/>
          <w:sz w:val="22"/>
          <w:szCs w:val="22"/>
        </w:rPr>
      </w:pPr>
    </w:p>
    <w:tbl>
      <w:tblPr>
        <w:tblW w:w="8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2785"/>
        <w:gridCol w:w="2785"/>
      </w:tblGrid>
      <w:tr w:rsidR="00645285" w:rsidRPr="00684B54" w14:paraId="7563EE76" w14:textId="77777777" w:rsidTr="00DA1E34">
        <w:trPr>
          <w:trHeight w:val="315"/>
        </w:trPr>
        <w:tc>
          <w:tcPr>
            <w:tcW w:w="2785" w:type="dxa"/>
            <w:shd w:val="clear" w:color="000000" w:fill="D9D9D9"/>
            <w:noWrap/>
            <w:vAlign w:val="center"/>
            <w:hideMark/>
          </w:tcPr>
          <w:p w14:paraId="38AF0887" w14:textId="77777777" w:rsidR="00645285" w:rsidRPr="000D64F0" w:rsidRDefault="00645285" w:rsidP="00DA1E34">
            <w:pPr>
              <w:rPr>
                <w:rFonts w:ascii="Calibri" w:hAnsi="Calibri" w:cs="Calibri"/>
                <w:b/>
                <w:bCs/>
                <w:color w:val="000000"/>
                <w:sz w:val="22"/>
                <w:szCs w:val="22"/>
                <w:highlight w:val="lightGray"/>
              </w:rPr>
            </w:pPr>
            <w:bookmarkStart w:id="1" w:name="_Hlk178140315"/>
            <w:bookmarkStart w:id="2" w:name="_Hlk178140389"/>
            <w:r>
              <w:rPr>
                <w:rFonts w:ascii="Calibri" w:hAnsi="Calibri" w:cs="Calibri"/>
                <w:b/>
                <w:bCs/>
                <w:color w:val="000000"/>
                <w:sz w:val="22"/>
                <w:szCs w:val="22"/>
                <w:highlight w:val="lightGray"/>
              </w:rPr>
              <w:t xml:space="preserve">October </w:t>
            </w:r>
          </w:p>
        </w:tc>
        <w:tc>
          <w:tcPr>
            <w:tcW w:w="2785" w:type="dxa"/>
            <w:shd w:val="clear" w:color="000000" w:fill="D9D9D9"/>
          </w:tcPr>
          <w:p w14:paraId="2DE707BF" w14:textId="77777777" w:rsidR="00645285" w:rsidRPr="000D64F0" w:rsidRDefault="00645285" w:rsidP="00DA1E34">
            <w:pPr>
              <w:rPr>
                <w:rFonts w:ascii="Calibri" w:hAnsi="Calibri" w:cs="Calibri"/>
                <w:b/>
                <w:bCs/>
                <w:color w:val="000000"/>
                <w:sz w:val="22"/>
                <w:szCs w:val="22"/>
                <w:highlight w:val="lightGray"/>
              </w:rPr>
            </w:pPr>
            <w:r>
              <w:rPr>
                <w:rFonts w:ascii="Calibri" w:hAnsi="Calibri" w:cs="Calibri"/>
                <w:b/>
                <w:bCs/>
                <w:color w:val="000000"/>
                <w:sz w:val="22"/>
                <w:szCs w:val="22"/>
                <w:highlight w:val="lightGray"/>
              </w:rPr>
              <w:t xml:space="preserve">November </w:t>
            </w:r>
          </w:p>
        </w:tc>
        <w:tc>
          <w:tcPr>
            <w:tcW w:w="2785" w:type="dxa"/>
            <w:shd w:val="clear" w:color="000000" w:fill="D9D9D9"/>
          </w:tcPr>
          <w:p w14:paraId="13210906" w14:textId="77777777" w:rsidR="00645285" w:rsidRDefault="00645285" w:rsidP="00DA1E34">
            <w:pPr>
              <w:rPr>
                <w:rFonts w:ascii="Calibri" w:hAnsi="Calibri" w:cs="Calibri"/>
                <w:b/>
                <w:bCs/>
                <w:color w:val="000000"/>
                <w:sz w:val="22"/>
                <w:szCs w:val="22"/>
                <w:highlight w:val="lightGray"/>
              </w:rPr>
            </w:pPr>
            <w:r>
              <w:rPr>
                <w:rFonts w:ascii="Calibri" w:hAnsi="Calibri" w:cs="Calibri"/>
                <w:b/>
                <w:bCs/>
                <w:color w:val="000000"/>
                <w:sz w:val="22"/>
                <w:szCs w:val="22"/>
                <w:highlight w:val="lightGray"/>
              </w:rPr>
              <w:t xml:space="preserve">December </w:t>
            </w:r>
          </w:p>
        </w:tc>
      </w:tr>
      <w:tr w:rsidR="00645285" w:rsidRPr="00684B54" w14:paraId="734A9A9A" w14:textId="77777777" w:rsidTr="00DA1E34">
        <w:trPr>
          <w:trHeight w:val="315"/>
        </w:trPr>
        <w:tc>
          <w:tcPr>
            <w:tcW w:w="2785" w:type="dxa"/>
            <w:shd w:val="clear" w:color="auto" w:fill="auto"/>
            <w:noWrap/>
            <w:vAlign w:val="center"/>
            <w:hideMark/>
          </w:tcPr>
          <w:p w14:paraId="15C0296B" w14:textId="77777777" w:rsidR="00645285" w:rsidRPr="00684B54" w:rsidRDefault="00645285" w:rsidP="00DA1E34">
            <w:pPr>
              <w:rPr>
                <w:rFonts w:ascii="Calibri" w:hAnsi="Calibri" w:cs="Calibri"/>
                <w:color w:val="000000"/>
                <w:sz w:val="22"/>
                <w:szCs w:val="22"/>
              </w:rPr>
            </w:pPr>
            <w:r>
              <w:rPr>
                <w:rFonts w:ascii="Calibri" w:hAnsi="Calibri" w:cs="Calibri"/>
                <w:color w:val="000000"/>
                <w:sz w:val="22"/>
                <w:szCs w:val="22"/>
              </w:rPr>
              <w:t>113</w:t>
            </w:r>
          </w:p>
        </w:tc>
        <w:tc>
          <w:tcPr>
            <w:tcW w:w="2785" w:type="dxa"/>
          </w:tcPr>
          <w:p w14:paraId="0801ADCA" w14:textId="77777777" w:rsidR="00645285" w:rsidRDefault="00645285" w:rsidP="00DA1E34">
            <w:pPr>
              <w:rPr>
                <w:rFonts w:ascii="Calibri" w:hAnsi="Calibri" w:cs="Calibri"/>
                <w:color w:val="000000"/>
                <w:sz w:val="22"/>
                <w:szCs w:val="22"/>
              </w:rPr>
            </w:pPr>
            <w:r>
              <w:rPr>
                <w:rFonts w:ascii="Calibri" w:hAnsi="Calibri" w:cs="Calibri"/>
                <w:color w:val="000000"/>
                <w:sz w:val="22"/>
                <w:szCs w:val="22"/>
              </w:rPr>
              <w:t>48</w:t>
            </w:r>
          </w:p>
        </w:tc>
        <w:tc>
          <w:tcPr>
            <w:tcW w:w="2785" w:type="dxa"/>
          </w:tcPr>
          <w:p w14:paraId="4374CF89" w14:textId="77777777" w:rsidR="00645285" w:rsidRDefault="00645285" w:rsidP="00DA1E34">
            <w:pPr>
              <w:rPr>
                <w:rFonts w:ascii="Calibri" w:hAnsi="Calibri" w:cs="Calibri"/>
                <w:color w:val="000000"/>
                <w:sz w:val="22"/>
                <w:szCs w:val="22"/>
              </w:rPr>
            </w:pPr>
            <w:r>
              <w:rPr>
                <w:rFonts w:ascii="Calibri" w:hAnsi="Calibri" w:cs="Calibri"/>
                <w:color w:val="000000"/>
                <w:sz w:val="22"/>
                <w:szCs w:val="22"/>
              </w:rPr>
              <w:t>5</w:t>
            </w:r>
          </w:p>
        </w:tc>
      </w:tr>
      <w:bookmarkEnd w:id="1"/>
    </w:tbl>
    <w:p w14:paraId="1019EC00" w14:textId="77777777" w:rsidR="00645285" w:rsidRDefault="00645285" w:rsidP="00645285">
      <w:pPr>
        <w:rPr>
          <w:rFonts w:asciiTheme="minorHAnsi" w:hAnsiTheme="minorHAnsi" w:cstheme="minorHAnsi"/>
          <w:color w:val="000000"/>
          <w:sz w:val="22"/>
          <w:szCs w:val="22"/>
          <w14:ligatures w14:val="standardContextual"/>
        </w:rPr>
      </w:pPr>
    </w:p>
    <w:p w14:paraId="4D7F7EC3" w14:textId="5909BAE2" w:rsidR="00645285" w:rsidRDefault="00645285" w:rsidP="00645285">
      <w:pPr>
        <w:rPr>
          <w:rFonts w:asciiTheme="minorHAnsi" w:hAnsiTheme="minorHAnsi" w:cstheme="minorHAnsi"/>
          <w:color w:val="000000"/>
          <w:sz w:val="22"/>
          <w:szCs w:val="22"/>
          <w14:ligatures w14:val="standardContextual"/>
        </w:rPr>
      </w:pPr>
      <w:bookmarkStart w:id="3" w:name="_Hlk179283783"/>
      <w:r>
        <w:rPr>
          <w:rFonts w:asciiTheme="minorHAnsi" w:hAnsiTheme="minorHAnsi" w:cstheme="minorHAnsi"/>
          <w:color w:val="000000"/>
          <w:sz w:val="22"/>
          <w:szCs w:val="22"/>
          <w14:ligatures w14:val="standardContextual"/>
        </w:rPr>
        <w:t xml:space="preserve">No new patients will be scheduled starting October 8, 2024. Hematology Oncology services will stop on October </w:t>
      </w:r>
      <w:r w:rsidR="008F6AE9">
        <w:rPr>
          <w:rFonts w:asciiTheme="minorHAnsi" w:hAnsiTheme="minorHAnsi" w:cstheme="minorHAnsi"/>
          <w:color w:val="000000"/>
          <w:sz w:val="22"/>
          <w:szCs w:val="22"/>
          <w14:ligatures w14:val="standardContextual"/>
        </w:rPr>
        <w:t>25</w:t>
      </w:r>
      <w:r w:rsidRPr="00D47FFD">
        <w:rPr>
          <w:rFonts w:asciiTheme="minorHAnsi" w:hAnsiTheme="minorHAnsi" w:cstheme="minorHAnsi"/>
          <w:color w:val="000000"/>
          <w:sz w:val="22"/>
          <w:szCs w:val="22"/>
          <w14:ligatures w14:val="standardContextual"/>
        </w:rPr>
        <w:t>, 2024</w:t>
      </w:r>
      <w:r>
        <w:rPr>
          <w:rFonts w:asciiTheme="minorHAnsi" w:hAnsiTheme="minorHAnsi" w:cstheme="minorHAnsi"/>
          <w:color w:val="000000"/>
          <w:sz w:val="22"/>
          <w:szCs w:val="22"/>
          <w14:ligatures w14:val="standardContextual"/>
        </w:rPr>
        <w:t xml:space="preserve">. All patients scheduled after this date will work with their provider to determine a plan for continuity of care and available options. </w:t>
      </w:r>
    </w:p>
    <w:p w14:paraId="2F2ED29C" w14:textId="189DDB06" w:rsidR="00645285" w:rsidRDefault="00645285" w:rsidP="00645285">
      <w:pPr>
        <w:rPr>
          <w:rFonts w:asciiTheme="minorHAnsi" w:hAnsiTheme="minorHAnsi" w:cstheme="minorHAnsi"/>
          <w:sz w:val="22"/>
          <w:szCs w:val="22"/>
          <w14:ligatures w14:val="standardContextual"/>
        </w:rPr>
      </w:pPr>
      <w:r w:rsidRPr="00B11827">
        <w:rPr>
          <w:rFonts w:asciiTheme="minorHAnsi" w:hAnsiTheme="minorHAnsi" w:cstheme="minorHAnsi"/>
          <w:sz w:val="22"/>
          <w:szCs w:val="22"/>
          <w14:ligatures w14:val="standardContextual"/>
        </w:rPr>
        <w:t>Letters will be sent</w:t>
      </w:r>
      <w:r>
        <w:rPr>
          <w:rFonts w:asciiTheme="minorHAnsi" w:hAnsiTheme="minorHAnsi" w:cstheme="minorHAnsi"/>
          <w:sz w:val="22"/>
          <w:szCs w:val="22"/>
          <w14:ligatures w14:val="standardContextual"/>
        </w:rPr>
        <w:t xml:space="preserve"> to patients</w:t>
      </w:r>
      <w:r w:rsidRPr="00B11827">
        <w:rPr>
          <w:rFonts w:asciiTheme="minorHAnsi" w:hAnsiTheme="minorHAnsi" w:cstheme="minorHAnsi"/>
          <w:sz w:val="22"/>
          <w:szCs w:val="22"/>
          <w14:ligatures w14:val="standardContextual"/>
        </w:rPr>
        <w:t xml:space="preserve"> alerting them</w:t>
      </w:r>
      <w:r>
        <w:rPr>
          <w:rFonts w:asciiTheme="minorHAnsi" w:hAnsiTheme="minorHAnsi" w:cstheme="minorHAnsi"/>
          <w:sz w:val="22"/>
          <w:szCs w:val="22"/>
          <w14:ligatures w14:val="standardContextual"/>
        </w:rPr>
        <w:t xml:space="preserve"> of the closure, and if they have not done so already</w:t>
      </w:r>
      <w:r w:rsidR="0080589E">
        <w:rPr>
          <w:rFonts w:asciiTheme="minorHAnsi" w:hAnsiTheme="minorHAnsi" w:cstheme="minorHAnsi"/>
          <w:sz w:val="22"/>
          <w:szCs w:val="22"/>
          <w14:ligatures w14:val="standardContextual"/>
        </w:rPr>
        <w:t>, directing them</w:t>
      </w:r>
      <w:r>
        <w:rPr>
          <w:rFonts w:asciiTheme="minorHAnsi" w:hAnsiTheme="minorHAnsi" w:cstheme="minorHAnsi"/>
          <w:sz w:val="22"/>
          <w:szCs w:val="22"/>
          <w14:ligatures w14:val="standardContextual"/>
        </w:rPr>
        <w:t xml:space="preserve"> to contact their Oncologist</w:t>
      </w:r>
      <w:r w:rsidR="008F6AE9">
        <w:rPr>
          <w:rFonts w:asciiTheme="minorHAnsi" w:hAnsiTheme="minorHAnsi" w:cstheme="minorHAnsi"/>
          <w:sz w:val="22"/>
          <w:szCs w:val="22"/>
          <w14:ligatures w14:val="standardContextual"/>
        </w:rPr>
        <w:t xml:space="preserve"> or specialty provider</w:t>
      </w:r>
      <w:r w:rsidRPr="00B11827">
        <w:rPr>
          <w:rFonts w:asciiTheme="minorHAnsi" w:hAnsiTheme="minorHAnsi" w:cstheme="minorHAnsi"/>
          <w:sz w:val="22"/>
          <w:szCs w:val="22"/>
          <w14:ligatures w14:val="standardContextual"/>
        </w:rPr>
        <w:t xml:space="preserve">. The letters will also include information on how to </w:t>
      </w:r>
      <w:r>
        <w:rPr>
          <w:rFonts w:asciiTheme="minorHAnsi" w:hAnsiTheme="minorHAnsi" w:cstheme="minorHAnsi"/>
          <w:sz w:val="22"/>
          <w:szCs w:val="22"/>
          <w14:ligatures w14:val="standardContextual"/>
        </w:rPr>
        <w:t>contact an alternate site</w:t>
      </w:r>
      <w:r w:rsidR="0080589E">
        <w:rPr>
          <w:rFonts w:asciiTheme="minorHAnsi" w:hAnsiTheme="minorHAnsi" w:cstheme="minorHAnsi"/>
          <w:sz w:val="22"/>
          <w:szCs w:val="22"/>
          <w14:ligatures w14:val="standardContextual"/>
        </w:rPr>
        <w:t xml:space="preserve"> and </w:t>
      </w:r>
      <w:r w:rsidRPr="00B11827">
        <w:rPr>
          <w:rFonts w:asciiTheme="minorHAnsi" w:hAnsiTheme="minorHAnsi" w:cstheme="minorHAnsi"/>
          <w:sz w:val="22"/>
          <w:szCs w:val="22"/>
          <w14:ligatures w14:val="standardContextual"/>
        </w:rPr>
        <w:t xml:space="preserve">reschedule </w:t>
      </w:r>
      <w:r>
        <w:rPr>
          <w:rFonts w:asciiTheme="minorHAnsi" w:hAnsiTheme="minorHAnsi" w:cstheme="minorHAnsi"/>
          <w:sz w:val="22"/>
          <w:szCs w:val="22"/>
          <w14:ligatures w14:val="standardContextual"/>
        </w:rPr>
        <w:t xml:space="preserve">any </w:t>
      </w:r>
      <w:r w:rsidRPr="00B11827">
        <w:rPr>
          <w:rFonts w:asciiTheme="minorHAnsi" w:hAnsiTheme="minorHAnsi" w:cstheme="minorHAnsi"/>
          <w:sz w:val="22"/>
          <w:szCs w:val="22"/>
          <w14:ligatures w14:val="standardContextual"/>
        </w:rPr>
        <w:t>appointment</w:t>
      </w:r>
      <w:r>
        <w:rPr>
          <w:rFonts w:asciiTheme="minorHAnsi" w:hAnsiTheme="minorHAnsi" w:cstheme="minorHAnsi"/>
          <w:sz w:val="22"/>
          <w:szCs w:val="22"/>
          <w14:ligatures w14:val="standardContextual"/>
        </w:rPr>
        <w:t>s if necessary</w:t>
      </w:r>
      <w:r w:rsidR="0080589E">
        <w:rPr>
          <w:rFonts w:asciiTheme="minorHAnsi" w:hAnsiTheme="minorHAnsi" w:cstheme="minorHAnsi"/>
          <w:sz w:val="22"/>
          <w:szCs w:val="22"/>
          <w14:ligatures w14:val="standardContextual"/>
        </w:rPr>
        <w:t>. T</w:t>
      </w:r>
      <w:r w:rsidRPr="00B11827">
        <w:rPr>
          <w:rFonts w:asciiTheme="minorHAnsi" w:hAnsiTheme="minorHAnsi" w:cstheme="minorHAnsi"/>
          <w:sz w:val="22"/>
          <w:szCs w:val="22"/>
          <w14:ligatures w14:val="standardContextual"/>
        </w:rPr>
        <w:t xml:space="preserve">he </w:t>
      </w:r>
      <w:r>
        <w:rPr>
          <w:rFonts w:asciiTheme="minorHAnsi" w:hAnsiTheme="minorHAnsi" w:cstheme="minorHAnsi"/>
          <w:sz w:val="22"/>
          <w:szCs w:val="22"/>
          <w14:ligatures w14:val="standardContextual"/>
        </w:rPr>
        <w:t xml:space="preserve">Patient Assistance line </w:t>
      </w:r>
      <w:r w:rsidRPr="00B11827">
        <w:rPr>
          <w:rFonts w:asciiTheme="minorHAnsi" w:hAnsiTheme="minorHAnsi" w:cstheme="minorHAnsi"/>
          <w:sz w:val="22"/>
          <w:szCs w:val="22"/>
          <w14:ligatures w14:val="standardContextual"/>
        </w:rPr>
        <w:t xml:space="preserve">number will be included in case they have questions. </w:t>
      </w:r>
    </w:p>
    <w:bookmarkEnd w:id="3"/>
    <w:p w14:paraId="3252875C" w14:textId="77777777" w:rsidR="00645285" w:rsidRDefault="00645285" w:rsidP="00645285">
      <w:pPr>
        <w:pStyle w:val="ListParagraph"/>
        <w:ind w:left="0"/>
        <w:rPr>
          <w:rFonts w:asciiTheme="minorHAnsi" w:hAnsiTheme="minorHAnsi" w:cstheme="minorHAnsi"/>
          <w:sz w:val="22"/>
          <w:szCs w:val="22"/>
        </w:rPr>
      </w:pPr>
    </w:p>
    <w:bookmarkEnd w:id="2"/>
    <w:p w14:paraId="231FA259" w14:textId="77777777" w:rsidR="00645285" w:rsidRDefault="00645285" w:rsidP="00645285">
      <w:pPr>
        <w:pStyle w:val="ListParagraph"/>
        <w:ind w:left="0"/>
        <w:rPr>
          <w:rFonts w:asciiTheme="minorHAnsi" w:hAnsiTheme="minorHAnsi" w:cstheme="minorHAnsi"/>
          <w:b/>
          <w:bCs/>
          <w:sz w:val="22"/>
          <w:szCs w:val="22"/>
          <w:u w:val="single"/>
        </w:rPr>
      </w:pPr>
    </w:p>
    <w:p w14:paraId="0FA40694" w14:textId="77777777" w:rsidR="00645285" w:rsidRDefault="00645285" w:rsidP="00645285">
      <w:pPr>
        <w:pStyle w:val="ListParagraph"/>
        <w:ind w:left="0"/>
        <w:rPr>
          <w:rFonts w:asciiTheme="minorHAnsi" w:hAnsiTheme="minorHAnsi" w:cstheme="minorHAnsi"/>
          <w:b/>
          <w:bCs/>
          <w:sz w:val="22"/>
          <w:szCs w:val="22"/>
          <w:u w:val="single"/>
        </w:rPr>
      </w:pPr>
      <w:r>
        <w:rPr>
          <w:rFonts w:asciiTheme="minorHAnsi" w:hAnsiTheme="minorHAnsi" w:cstheme="minorHAnsi"/>
          <w:b/>
          <w:bCs/>
          <w:sz w:val="22"/>
          <w:szCs w:val="22"/>
          <w:u w:val="single"/>
        </w:rPr>
        <w:t>Radiation Oncology</w:t>
      </w:r>
    </w:p>
    <w:p w14:paraId="229D11DE" w14:textId="25F9E1B0" w:rsidR="00645285" w:rsidRDefault="00645285" w:rsidP="00645285">
      <w:pPr>
        <w:pStyle w:val="ListParagraph"/>
        <w:ind w:left="0"/>
        <w:rPr>
          <w:rFonts w:asciiTheme="minorHAnsi" w:hAnsiTheme="minorHAnsi" w:cstheme="minorHAnsi"/>
          <w:sz w:val="22"/>
          <w:szCs w:val="22"/>
        </w:rPr>
      </w:pPr>
      <w:r>
        <w:rPr>
          <w:rFonts w:asciiTheme="minorHAnsi" w:hAnsiTheme="minorHAnsi" w:cstheme="minorHAnsi"/>
          <w:sz w:val="22"/>
          <w:szCs w:val="22"/>
        </w:rPr>
        <w:t>Current Utilization of Services- Number of treatments scheduled per month:</w:t>
      </w:r>
      <w:r w:rsidR="0069368F">
        <w:rPr>
          <w:rFonts w:asciiTheme="minorHAnsi" w:hAnsiTheme="minorHAnsi" w:cstheme="minorHAnsi"/>
          <w:sz w:val="22"/>
          <w:szCs w:val="22"/>
        </w:rPr>
        <w:t xml:space="preserve"> </w:t>
      </w:r>
    </w:p>
    <w:p w14:paraId="7EC32AAA" w14:textId="77777777" w:rsidR="00645285" w:rsidRDefault="00645285" w:rsidP="00645285">
      <w:pPr>
        <w:pStyle w:val="ListParagraph"/>
        <w:ind w:left="0"/>
        <w:rPr>
          <w:rFonts w:asciiTheme="minorHAnsi" w:hAnsiTheme="minorHAnsi" w:cstheme="minorHAnsi"/>
          <w:sz w:val="22"/>
          <w:szCs w:val="22"/>
        </w:rPr>
      </w:pPr>
    </w:p>
    <w:tbl>
      <w:tblPr>
        <w:tblW w:w="8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2785"/>
        <w:gridCol w:w="2785"/>
      </w:tblGrid>
      <w:tr w:rsidR="00645285" w:rsidRPr="00684B54" w14:paraId="4013BF21" w14:textId="77777777" w:rsidTr="00DA1E34">
        <w:trPr>
          <w:trHeight w:val="315"/>
        </w:trPr>
        <w:tc>
          <w:tcPr>
            <w:tcW w:w="2785" w:type="dxa"/>
            <w:shd w:val="clear" w:color="000000" w:fill="D9D9D9"/>
            <w:noWrap/>
            <w:vAlign w:val="center"/>
            <w:hideMark/>
          </w:tcPr>
          <w:p w14:paraId="2048C4BB" w14:textId="77777777" w:rsidR="00645285" w:rsidRPr="000D64F0" w:rsidRDefault="00645285" w:rsidP="00DA1E34">
            <w:pPr>
              <w:rPr>
                <w:rFonts w:ascii="Calibri" w:hAnsi="Calibri" w:cs="Calibri"/>
                <w:b/>
                <w:bCs/>
                <w:color w:val="000000"/>
                <w:sz w:val="22"/>
                <w:szCs w:val="22"/>
                <w:highlight w:val="lightGray"/>
              </w:rPr>
            </w:pPr>
            <w:r>
              <w:rPr>
                <w:rFonts w:ascii="Calibri" w:hAnsi="Calibri" w:cs="Calibri"/>
                <w:b/>
                <w:bCs/>
                <w:color w:val="000000"/>
                <w:sz w:val="22"/>
                <w:szCs w:val="22"/>
                <w:highlight w:val="lightGray"/>
              </w:rPr>
              <w:t xml:space="preserve">October </w:t>
            </w:r>
          </w:p>
        </w:tc>
        <w:tc>
          <w:tcPr>
            <w:tcW w:w="2785" w:type="dxa"/>
            <w:shd w:val="clear" w:color="000000" w:fill="D9D9D9"/>
          </w:tcPr>
          <w:p w14:paraId="22AFEEE9" w14:textId="77777777" w:rsidR="00645285" w:rsidRPr="000D64F0" w:rsidRDefault="00645285" w:rsidP="00DA1E34">
            <w:pPr>
              <w:rPr>
                <w:rFonts w:ascii="Calibri" w:hAnsi="Calibri" w:cs="Calibri"/>
                <w:b/>
                <w:bCs/>
                <w:color w:val="000000"/>
                <w:sz w:val="22"/>
                <w:szCs w:val="22"/>
                <w:highlight w:val="lightGray"/>
              </w:rPr>
            </w:pPr>
            <w:r>
              <w:rPr>
                <w:rFonts w:ascii="Calibri" w:hAnsi="Calibri" w:cs="Calibri"/>
                <w:b/>
                <w:bCs/>
                <w:color w:val="000000"/>
                <w:sz w:val="22"/>
                <w:szCs w:val="22"/>
                <w:highlight w:val="lightGray"/>
              </w:rPr>
              <w:t xml:space="preserve">November </w:t>
            </w:r>
          </w:p>
        </w:tc>
        <w:tc>
          <w:tcPr>
            <w:tcW w:w="2785" w:type="dxa"/>
            <w:shd w:val="clear" w:color="000000" w:fill="D9D9D9"/>
          </w:tcPr>
          <w:p w14:paraId="526D243B" w14:textId="77777777" w:rsidR="00645285" w:rsidRDefault="00645285" w:rsidP="00DA1E34">
            <w:pPr>
              <w:rPr>
                <w:rFonts w:ascii="Calibri" w:hAnsi="Calibri" w:cs="Calibri"/>
                <w:b/>
                <w:bCs/>
                <w:color w:val="000000"/>
                <w:sz w:val="22"/>
                <w:szCs w:val="22"/>
                <w:highlight w:val="lightGray"/>
              </w:rPr>
            </w:pPr>
            <w:r>
              <w:rPr>
                <w:rFonts w:ascii="Calibri" w:hAnsi="Calibri" w:cs="Calibri"/>
                <w:b/>
                <w:bCs/>
                <w:color w:val="000000"/>
                <w:sz w:val="22"/>
                <w:szCs w:val="22"/>
                <w:highlight w:val="lightGray"/>
              </w:rPr>
              <w:t xml:space="preserve">December </w:t>
            </w:r>
          </w:p>
        </w:tc>
      </w:tr>
      <w:tr w:rsidR="00645285" w:rsidRPr="00684B54" w14:paraId="21128ABE" w14:textId="77777777" w:rsidTr="00DA1E34">
        <w:trPr>
          <w:trHeight w:val="315"/>
        </w:trPr>
        <w:tc>
          <w:tcPr>
            <w:tcW w:w="2785" w:type="dxa"/>
            <w:shd w:val="clear" w:color="auto" w:fill="auto"/>
            <w:noWrap/>
            <w:vAlign w:val="center"/>
            <w:hideMark/>
          </w:tcPr>
          <w:p w14:paraId="50982AB5" w14:textId="77777777" w:rsidR="00645285" w:rsidRPr="00684B54" w:rsidRDefault="00645285" w:rsidP="00DA1E34">
            <w:pPr>
              <w:rPr>
                <w:rFonts w:ascii="Calibri" w:hAnsi="Calibri" w:cs="Calibri"/>
                <w:color w:val="000000"/>
                <w:sz w:val="22"/>
                <w:szCs w:val="22"/>
              </w:rPr>
            </w:pPr>
            <w:r>
              <w:rPr>
                <w:rFonts w:ascii="Calibri" w:hAnsi="Calibri" w:cs="Calibri"/>
                <w:color w:val="000000"/>
                <w:sz w:val="22"/>
                <w:szCs w:val="22"/>
              </w:rPr>
              <w:t>31</w:t>
            </w:r>
          </w:p>
        </w:tc>
        <w:tc>
          <w:tcPr>
            <w:tcW w:w="2785" w:type="dxa"/>
          </w:tcPr>
          <w:p w14:paraId="78AB33CC" w14:textId="1F0A8FA1" w:rsidR="00645285" w:rsidRDefault="00D03A1C" w:rsidP="00DA1E34">
            <w:pPr>
              <w:rPr>
                <w:rFonts w:ascii="Calibri" w:hAnsi="Calibri" w:cs="Calibri"/>
                <w:color w:val="000000"/>
                <w:sz w:val="22"/>
                <w:szCs w:val="22"/>
              </w:rPr>
            </w:pPr>
            <w:r>
              <w:rPr>
                <w:rFonts w:ascii="Calibri" w:hAnsi="Calibri" w:cs="Calibri"/>
                <w:color w:val="000000"/>
                <w:sz w:val="22"/>
                <w:szCs w:val="22"/>
              </w:rPr>
              <w:t>30</w:t>
            </w:r>
          </w:p>
        </w:tc>
        <w:tc>
          <w:tcPr>
            <w:tcW w:w="2785" w:type="dxa"/>
          </w:tcPr>
          <w:p w14:paraId="5AEF1557" w14:textId="31F5E128" w:rsidR="00645285" w:rsidRDefault="00D03A1C" w:rsidP="00DA1E34">
            <w:pPr>
              <w:rPr>
                <w:rFonts w:ascii="Calibri" w:hAnsi="Calibri" w:cs="Calibri"/>
                <w:color w:val="000000"/>
                <w:sz w:val="22"/>
                <w:szCs w:val="22"/>
              </w:rPr>
            </w:pPr>
            <w:r>
              <w:rPr>
                <w:rFonts w:ascii="Calibri" w:hAnsi="Calibri" w:cs="Calibri"/>
                <w:color w:val="000000"/>
                <w:sz w:val="22"/>
                <w:szCs w:val="22"/>
              </w:rPr>
              <w:t>14</w:t>
            </w:r>
          </w:p>
        </w:tc>
      </w:tr>
    </w:tbl>
    <w:p w14:paraId="5F615039" w14:textId="77777777" w:rsidR="00645285" w:rsidRDefault="00645285" w:rsidP="00645285">
      <w:pPr>
        <w:rPr>
          <w:rFonts w:asciiTheme="minorHAnsi" w:hAnsiTheme="minorHAnsi" w:cstheme="minorHAnsi"/>
          <w:color w:val="000000"/>
          <w:sz w:val="22"/>
          <w:szCs w:val="22"/>
          <w14:ligatures w14:val="standardContextual"/>
        </w:rPr>
      </w:pPr>
    </w:p>
    <w:p w14:paraId="334F7333" w14:textId="51EABFC8" w:rsidR="00645285" w:rsidRDefault="00645285" w:rsidP="00645285">
      <w:pPr>
        <w:rPr>
          <w:rFonts w:asciiTheme="minorHAnsi" w:hAnsiTheme="minorHAnsi" w:cstheme="minorHAnsi"/>
          <w:color w:val="000000"/>
          <w:sz w:val="22"/>
          <w:szCs w:val="22"/>
          <w14:ligatures w14:val="standardContextual"/>
        </w:rPr>
      </w:pPr>
      <w:r>
        <w:rPr>
          <w:rFonts w:asciiTheme="minorHAnsi" w:hAnsiTheme="minorHAnsi" w:cstheme="minorHAnsi"/>
          <w:color w:val="000000"/>
          <w:sz w:val="22"/>
          <w:szCs w:val="22"/>
          <w14:ligatures w14:val="standardContextual"/>
        </w:rPr>
        <w:t xml:space="preserve">No new patients will be scheduled starting October 8, 2024. Radiation Oncology services will stop on October </w:t>
      </w:r>
      <w:r w:rsidR="008F6AE9">
        <w:rPr>
          <w:rFonts w:asciiTheme="minorHAnsi" w:hAnsiTheme="minorHAnsi" w:cstheme="minorHAnsi"/>
          <w:color w:val="000000"/>
          <w:sz w:val="22"/>
          <w:szCs w:val="22"/>
          <w14:ligatures w14:val="standardContextual"/>
        </w:rPr>
        <w:t>25</w:t>
      </w:r>
      <w:r w:rsidRPr="00D47FFD">
        <w:rPr>
          <w:rFonts w:asciiTheme="minorHAnsi" w:hAnsiTheme="minorHAnsi" w:cstheme="minorHAnsi"/>
          <w:color w:val="000000"/>
          <w:sz w:val="22"/>
          <w:szCs w:val="22"/>
          <w14:ligatures w14:val="standardContextual"/>
        </w:rPr>
        <w:t xml:space="preserve">, </w:t>
      </w:r>
      <w:r w:rsidR="008B115E" w:rsidRPr="00D47FFD">
        <w:rPr>
          <w:rFonts w:asciiTheme="minorHAnsi" w:hAnsiTheme="minorHAnsi" w:cstheme="minorHAnsi"/>
          <w:color w:val="000000"/>
          <w:sz w:val="22"/>
          <w:szCs w:val="22"/>
          <w14:ligatures w14:val="standardContextual"/>
        </w:rPr>
        <w:t>2024,</w:t>
      </w:r>
      <w:r w:rsidR="008F6AE9">
        <w:rPr>
          <w:rFonts w:asciiTheme="minorHAnsi" w:hAnsiTheme="minorHAnsi" w:cstheme="minorHAnsi"/>
          <w:color w:val="000000"/>
          <w:sz w:val="22"/>
          <w:szCs w:val="22"/>
          <w14:ligatures w14:val="standardContextual"/>
        </w:rPr>
        <w:t xml:space="preserve"> or when the last patient treatment is completed if prior to this date.</w:t>
      </w:r>
      <w:r>
        <w:rPr>
          <w:rFonts w:asciiTheme="minorHAnsi" w:hAnsiTheme="minorHAnsi" w:cstheme="minorHAnsi"/>
          <w:color w:val="000000"/>
          <w:sz w:val="22"/>
          <w:szCs w:val="22"/>
          <w14:ligatures w14:val="standardContextual"/>
        </w:rPr>
        <w:t xml:space="preserve"> All patients scheduled after this date </w:t>
      </w:r>
      <w:r w:rsidR="008F6AE9">
        <w:rPr>
          <w:rFonts w:asciiTheme="minorHAnsi" w:hAnsiTheme="minorHAnsi" w:cstheme="minorHAnsi"/>
          <w:color w:val="000000"/>
          <w:sz w:val="22"/>
          <w:szCs w:val="22"/>
          <w14:ligatures w14:val="standardContextual"/>
        </w:rPr>
        <w:t xml:space="preserve">are for follow up provider office visits.  These patients </w:t>
      </w:r>
      <w:r w:rsidR="00D03A1C">
        <w:rPr>
          <w:rFonts w:asciiTheme="minorHAnsi" w:hAnsiTheme="minorHAnsi" w:cstheme="minorHAnsi"/>
          <w:color w:val="000000"/>
          <w:sz w:val="22"/>
          <w:szCs w:val="22"/>
          <w14:ligatures w14:val="standardContextual"/>
        </w:rPr>
        <w:t>have all been rescheduled at the providers office at Good Samaritan Medical Center</w:t>
      </w:r>
      <w:r w:rsidR="008F6AE9">
        <w:rPr>
          <w:rFonts w:asciiTheme="minorHAnsi" w:hAnsiTheme="minorHAnsi" w:cstheme="minorHAnsi"/>
          <w:color w:val="000000"/>
          <w:sz w:val="22"/>
          <w:szCs w:val="22"/>
          <w14:ligatures w14:val="standardContextual"/>
        </w:rPr>
        <w:t>.</w:t>
      </w:r>
    </w:p>
    <w:p w14:paraId="0A0332DD" w14:textId="358EF773" w:rsidR="00645285" w:rsidRDefault="00645285" w:rsidP="00645285">
      <w:pPr>
        <w:rPr>
          <w:rFonts w:asciiTheme="minorHAnsi" w:hAnsiTheme="minorHAnsi" w:cstheme="minorHAnsi"/>
          <w:sz w:val="22"/>
          <w:szCs w:val="22"/>
          <w14:ligatures w14:val="standardContextual"/>
        </w:rPr>
      </w:pPr>
      <w:r w:rsidRPr="00B11827">
        <w:rPr>
          <w:rFonts w:asciiTheme="minorHAnsi" w:hAnsiTheme="minorHAnsi" w:cstheme="minorHAnsi"/>
          <w:sz w:val="22"/>
          <w:szCs w:val="22"/>
          <w14:ligatures w14:val="standardContextual"/>
        </w:rPr>
        <w:t>Letters will be sent</w:t>
      </w:r>
      <w:r>
        <w:rPr>
          <w:rFonts w:asciiTheme="minorHAnsi" w:hAnsiTheme="minorHAnsi" w:cstheme="minorHAnsi"/>
          <w:sz w:val="22"/>
          <w:szCs w:val="22"/>
          <w14:ligatures w14:val="standardContextual"/>
        </w:rPr>
        <w:t xml:space="preserve"> to patients</w:t>
      </w:r>
      <w:r w:rsidRPr="00B11827">
        <w:rPr>
          <w:rFonts w:asciiTheme="minorHAnsi" w:hAnsiTheme="minorHAnsi" w:cstheme="minorHAnsi"/>
          <w:sz w:val="22"/>
          <w:szCs w:val="22"/>
          <w14:ligatures w14:val="standardContextual"/>
        </w:rPr>
        <w:t xml:space="preserve"> alerting them</w:t>
      </w:r>
      <w:r>
        <w:rPr>
          <w:rFonts w:asciiTheme="minorHAnsi" w:hAnsiTheme="minorHAnsi" w:cstheme="minorHAnsi"/>
          <w:sz w:val="22"/>
          <w:szCs w:val="22"/>
          <w14:ligatures w14:val="standardContextual"/>
        </w:rPr>
        <w:t xml:space="preserve"> of the closure, and if they have not done so already to contact their Oncologist</w:t>
      </w:r>
      <w:r w:rsidRPr="00B11827">
        <w:rPr>
          <w:rFonts w:asciiTheme="minorHAnsi" w:hAnsiTheme="minorHAnsi" w:cstheme="minorHAnsi"/>
          <w:sz w:val="22"/>
          <w:szCs w:val="22"/>
          <w14:ligatures w14:val="standardContextual"/>
        </w:rPr>
        <w:t xml:space="preserve">. The letters will also include information on how to </w:t>
      </w:r>
      <w:r>
        <w:rPr>
          <w:rFonts w:asciiTheme="minorHAnsi" w:hAnsiTheme="minorHAnsi" w:cstheme="minorHAnsi"/>
          <w:sz w:val="22"/>
          <w:szCs w:val="22"/>
          <w14:ligatures w14:val="standardContextual"/>
        </w:rPr>
        <w:t>contact an alternate site</w:t>
      </w:r>
      <w:r w:rsidR="0080589E">
        <w:rPr>
          <w:rFonts w:asciiTheme="minorHAnsi" w:hAnsiTheme="minorHAnsi" w:cstheme="minorHAnsi"/>
          <w:sz w:val="22"/>
          <w:szCs w:val="22"/>
          <w14:ligatures w14:val="standardContextual"/>
        </w:rPr>
        <w:t xml:space="preserve"> and</w:t>
      </w:r>
      <w:r>
        <w:rPr>
          <w:rFonts w:asciiTheme="minorHAnsi" w:hAnsiTheme="minorHAnsi" w:cstheme="minorHAnsi"/>
          <w:sz w:val="22"/>
          <w:szCs w:val="22"/>
          <w14:ligatures w14:val="standardContextual"/>
        </w:rPr>
        <w:t xml:space="preserve"> </w:t>
      </w:r>
      <w:r w:rsidRPr="00B11827">
        <w:rPr>
          <w:rFonts w:asciiTheme="minorHAnsi" w:hAnsiTheme="minorHAnsi" w:cstheme="minorHAnsi"/>
          <w:sz w:val="22"/>
          <w:szCs w:val="22"/>
          <w14:ligatures w14:val="standardContextual"/>
        </w:rPr>
        <w:t xml:space="preserve">reschedule </w:t>
      </w:r>
      <w:r>
        <w:rPr>
          <w:rFonts w:asciiTheme="minorHAnsi" w:hAnsiTheme="minorHAnsi" w:cstheme="minorHAnsi"/>
          <w:sz w:val="22"/>
          <w:szCs w:val="22"/>
          <w14:ligatures w14:val="standardContextual"/>
        </w:rPr>
        <w:t xml:space="preserve">any </w:t>
      </w:r>
      <w:r w:rsidRPr="00B11827">
        <w:rPr>
          <w:rFonts w:asciiTheme="minorHAnsi" w:hAnsiTheme="minorHAnsi" w:cstheme="minorHAnsi"/>
          <w:sz w:val="22"/>
          <w:szCs w:val="22"/>
          <w14:ligatures w14:val="standardContextual"/>
        </w:rPr>
        <w:t>appointment</w:t>
      </w:r>
      <w:r>
        <w:rPr>
          <w:rFonts w:asciiTheme="minorHAnsi" w:hAnsiTheme="minorHAnsi" w:cstheme="minorHAnsi"/>
          <w:sz w:val="22"/>
          <w:szCs w:val="22"/>
          <w14:ligatures w14:val="standardContextual"/>
        </w:rPr>
        <w:t>s if necessary</w:t>
      </w:r>
      <w:r w:rsidRPr="00B11827">
        <w:rPr>
          <w:rFonts w:asciiTheme="minorHAnsi" w:hAnsiTheme="minorHAnsi" w:cstheme="minorHAnsi"/>
          <w:sz w:val="22"/>
          <w:szCs w:val="22"/>
          <w14:ligatures w14:val="standardContextual"/>
        </w:rPr>
        <w:t xml:space="preserve"> </w:t>
      </w:r>
      <w:r w:rsidR="0080589E">
        <w:rPr>
          <w:rFonts w:asciiTheme="minorHAnsi" w:hAnsiTheme="minorHAnsi" w:cstheme="minorHAnsi"/>
          <w:sz w:val="22"/>
          <w:szCs w:val="22"/>
          <w14:ligatures w14:val="standardContextual"/>
        </w:rPr>
        <w:t xml:space="preserve">. The </w:t>
      </w:r>
      <w:r>
        <w:rPr>
          <w:rFonts w:asciiTheme="minorHAnsi" w:hAnsiTheme="minorHAnsi" w:cstheme="minorHAnsi"/>
          <w:sz w:val="22"/>
          <w:szCs w:val="22"/>
          <w14:ligatures w14:val="standardContextual"/>
        </w:rPr>
        <w:t xml:space="preserve">Patient Assistance line </w:t>
      </w:r>
      <w:r w:rsidRPr="00B11827">
        <w:rPr>
          <w:rFonts w:asciiTheme="minorHAnsi" w:hAnsiTheme="minorHAnsi" w:cstheme="minorHAnsi"/>
          <w:sz w:val="22"/>
          <w:szCs w:val="22"/>
          <w14:ligatures w14:val="standardContextual"/>
        </w:rPr>
        <w:t xml:space="preserve">number will be included in case they have questions. </w:t>
      </w:r>
    </w:p>
    <w:p w14:paraId="37C2F8C4" w14:textId="77777777" w:rsidR="00645285" w:rsidRDefault="00645285" w:rsidP="00645285">
      <w:pPr>
        <w:pStyle w:val="ListParagraph"/>
        <w:ind w:left="0"/>
        <w:rPr>
          <w:rFonts w:asciiTheme="minorHAnsi" w:hAnsiTheme="minorHAnsi" w:cstheme="minorHAnsi"/>
          <w:sz w:val="22"/>
          <w:szCs w:val="22"/>
        </w:rPr>
      </w:pPr>
    </w:p>
    <w:p w14:paraId="4DCE3EAF" w14:textId="77777777" w:rsidR="00645285" w:rsidRDefault="00645285" w:rsidP="00645285">
      <w:pPr>
        <w:pStyle w:val="ListParagraph"/>
        <w:ind w:left="0"/>
        <w:rPr>
          <w:rFonts w:asciiTheme="minorHAnsi" w:hAnsiTheme="minorHAnsi" w:cstheme="minorHAnsi"/>
          <w:sz w:val="22"/>
          <w:szCs w:val="22"/>
        </w:rPr>
      </w:pPr>
    </w:p>
    <w:p w14:paraId="7C47A459" w14:textId="77777777" w:rsidR="00645285" w:rsidRDefault="00645285" w:rsidP="00645285">
      <w:pPr>
        <w:pStyle w:val="ListParagraph"/>
        <w:ind w:left="0"/>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Diagnostic Imaging </w:t>
      </w:r>
    </w:p>
    <w:p w14:paraId="6378F64C" w14:textId="62593961" w:rsidR="00645285" w:rsidRDefault="00645285" w:rsidP="00645285">
      <w:pPr>
        <w:pStyle w:val="ListParagraph"/>
        <w:ind w:left="0"/>
        <w:rPr>
          <w:rFonts w:asciiTheme="minorHAnsi" w:hAnsiTheme="minorHAnsi" w:cstheme="minorHAnsi"/>
          <w:sz w:val="22"/>
          <w:szCs w:val="22"/>
        </w:rPr>
      </w:pPr>
      <w:r>
        <w:rPr>
          <w:rFonts w:asciiTheme="minorHAnsi" w:hAnsiTheme="minorHAnsi" w:cstheme="minorHAnsi"/>
          <w:sz w:val="22"/>
          <w:szCs w:val="22"/>
        </w:rPr>
        <w:t xml:space="preserve">Current Utilization of Services number of appointments scheduled per month: </w:t>
      </w:r>
    </w:p>
    <w:p w14:paraId="1924C7AF" w14:textId="77777777" w:rsidR="00645285" w:rsidRDefault="00645285" w:rsidP="00645285">
      <w:pPr>
        <w:pStyle w:val="ListParagraph"/>
        <w:ind w:left="0"/>
        <w:rPr>
          <w:rFonts w:asciiTheme="minorHAnsi" w:hAnsiTheme="minorHAnsi" w:cstheme="minorHAnsi"/>
          <w:b/>
          <w:bCs/>
          <w:sz w:val="22"/>
          <w:szCs w:val="22"/>
        </w:rPr>
      </w:pPr>
    </w:p>
    <w:p w14:paraId="328DA723" w14:textId="086EAE63" w:rsidR="00645285" w:rsidRPr="000D64F0" w:rsidRDefault="00645285" w:rsidP="00645285">
      <w:pPr>
        <w:pStyle w:val="ListParagraph"/>
        <w:ind w:left="0"/>
        <w:rPr>
          <w:rFonts w:asciiTheme="minorHAnsi" w:hAnsiTheme="minorHAnsi" w:cstheme="minorHAnsi"/>
          <w:sz w:val="22"/>
          <w:szCs w:val="22"/>
        </w:rPr>
      </w:pPr>
      <w:r w:rsidRPr="000B7753">
        <w:rPr>
          <w:rFonts w:asciiTheme="minorHAnsi" w:hAnsiTheme="minorHAnsi" w:cstheme="minorHAnsi"/>
          <w:b/>
          <w:bCs/>
          <w:sz w:val="22"/>
          <w:szCs w:val="22"/>
        </w:rPr>
        <w:t xml:space="preserve">Guild Building </w:t>
      </w:r>
      <w:r>
        <w:rPr>
          <w:rFonts w:asciiTheme="minorHAnsi" w:hAnsiTheme="minorHAnsi" w:cstheme="minorHAnsi"/>
          <w:b/>
          <w:bCs/>
          <w:sz w:val="22"/>
          <w:szCs w:val="22"/>
        </w:rPr>
        <w:t>Imaging</w:t>
      </w:r>
      <w:r>
        <w:rPr>
          <w:rFonts w:asciiTheme="minorHAnsi" w:hAnsiTheme="minorHAnsi" w:cstheme="minorHAnsi"/>
          <w:sz w:val="22"/>
          <w:szCs w:val="22"/>
        </w:rPr>
        <w:t xml:space="preserve"> includes Mammography, Bone Density, Ultrasound, and MRI</w:t>
      </w:r>
    </w:p>
    <w:tbl>
      <w:tblPr>
        <w:tblW w:w="8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2785"/>
        <w:gridCol w:w="2785"/>
      </w:tblGrid>
      <w:tr w:rsidR="00645285" w:rsidRPr="00684B54" w14:paraId="59619A18" w14:textId="77777777" w:rsidTr="00DA1E34">
        <w:trPr>
          <w:trHeight w:val="315"/>
        </w:trPr>
        <w:tc>
          <w:tcPr>
            <w:tcW w:w="2785" w:type="dxa"/>
            <w:shd w:val="clear" w:color="000000" w:fill="D9D9D9"/>
            <w:noWrap/>
            <w:vAlign w:val="center"/>
            <w:hideMark/>
          </w:tcPr>
          <w:p w14:paraId="7F51C845" w14:textId="77777777" w:rsidR="00645285" w:rsidRPr="000D64F0" w:rsidRDefault="00645285" w:rsidP="00DA1E34">
            <w:pPr>
              <w:rPr>
                <w:rFonts w:ascii="Calibri" w:hAnsi="Calibri" w:cs="Calibri"/>
                <w:b/>
                <w:bCs/>
                <w:color w:val="000000"/>
                <w:sz w:val="22"/>
                <w:szCs w:val="22"/>
                <w:highlight w:val="lightGray"/>
              </w:rPr>
            </w:pPr>
            <w:r>
              <w:rPr>
                <w:rFonts w:ascii="Calibri" w:hAnsi="Calibri" w:cs="Calibri"/>
                <w:b/>
                <w:bCs/>
                <w:color w:val="000000"/>
                <w:sz w:val="22"/>
                <w:szCs w:val="22"/>
                <w:highlight w:val="lightGray"/>
              </w:rPr>
              <w:t xml:space="preserve">October </w:t>
            </w:r>
          </w:p>
        </w:tc>
        <w:tc>
          <w:tcPr>
            <w:tcW w:w="2785" w:type="dxa"/>
            <w:shd w:val="clear" w:color="000000" w:fill="D9D9D9"/>
          </w:tcPr>
          <w:p w14:paraId="7F7D081B" w14:textId="77777777" w:rsidR="00645285" w:rsidRPr="000D64F0" w:rsidRDefault="00645285" w:rsidP="00DA1E34">
            <w:pPr>
              <w:rPr>
                <w:rFonts w:ascii="Calibri" w:hAnsi="Calibri" w:cs="Calibri"/>
                <w:b/>
                <w:bCs/>
                <w:color w:val="000000"/>
                <w:sz w:val="22"/>
                <w:szCs w:val="22"/>
                <w:highlight w:val="lightGray"/>
              </w:rPr>
            </w:pPr>
            <w:r>
              <w:rPr>
                <w:rFonts w:ascii="Calibri" w:hAnsi="Calibri" w:cs="Calibri"/>
                <w:b/>
                <w:bCs/>
                <w:color w:val="000000"/>
                <w:sz w:val="22"/>
                <w:szCs w:val="22"/>
                <w:highlight w:val="lightGray"/>
              </w:rPr>
              <w:t xml:space="preserve">November </w:t>
            </w:r>
          </w:p>
        </w:tc>
        <w:tc>
          <w:tcPr>
            <w:tcW w:w="2785" w:type="dxa"/>
            <w:shd w:val="clear" w:color="000000" w:fill="D9D9D9"/>
          </w:tcPr>
          <w:p w14:paraId="7AACFC8D" w14:textId="77777777" w:rsidR="00645285" w:rsidRDefault="00645285" w:rsidP="00DA1E34">
            <w:pPr>
              <w:rPr>
                <w:rFonts w:ascii="Calibri" w:hAnsi="Calibri" w:cs="Calibri"/>
                <w:b/>
                <w:bCs/>
                <w:color w:val="000000"/>
                <w:sz w:val="22"/>
                <w:szCs w:val="22"/>
                <w:highlight w:val="lightGray"/>
              </w:rPr>
            </w:pPr>
            <w:r>
              <w:rPr>
                <w:rFonts w:ascii="Calibri" w:hAnsi="Calibri" w:cs="Calibri"/>
                <w:b/>
                <w:bCs/>
                <w:color w:val="000000"/>
                <w:sz w:val="22"/>
                <w:szCs w:val="22"/>
                <w:highlight w:val="lightGray"/>
              </w:rPr>
              <w:t xml:space="preserve">December </w:t>
            </w:r>
          </w:p>
        </w:tc>
      </w:tr>
      <w:tr w:rsidR="00645285" w:rsidRPr="00684B54" w14:paraId="572D02B0" w14:textId="77777777" w:rsidTr="00DA1E34">
        <w:trPr>
          <w:trHeight w:val="315"/>
        </w:trPr>
        <w:tc>
          <w:tcPr>
            <w:tcW w:w="2785" w:type="dxa"/>
            <w:shd w:val="clear" w:color="auto" w:fill="auto"/>
            <w:noWrap/>
            <w:vAlign w:val="center"/>
            <w:hideMark/>
          </w:tcPr>
          <w:p w14:paraId="106161B7" w14:textId="77777777" w:rsidR="00645285" w:rsidRPr="00684B54" w:rsidRDefault="00645285" w:rsidP="00DA1E34">
            <w:pPr>
              <w:rPr>
                <w:rFonts w:ascii="Calibri" w:hAnsi="Calibri" w:cs="Calibri"/>
                <w:color w:val="000000"/>
                <w:sz w:val="22"/>
                <w:szCs w:val="22"/>
              </w:rPr>
            </w:pPr>
            <w:r>
              <w:rPr>
                <w:rFonts w:ascii="Calibri" w:hAnsi="Calibri" w:cs="Calibri"/>
                <w:color w:val="000000"/>
                <w:sz w:val="22"/>
                <w:szCs w:val="22"/>
              </w:rPr>
              <w:t>690</w:t>
            </w:r>
          </w:p>
        </w:tc>
        <w:tc>
          <w:tcPr>
            <w:tcW w:w="2785" w:type="dxa"/>
          </w:tcPr>
          <w:p w14:paraId="02EE588A" w14:textId="77777777" w:rsidR="00645285" w:rsidRDefault="00645285" w:rsidP="00DA1E34">
            <w:pPr>
              <w:rPr>
                <w:rFonts w:ascii="Calibri" w:hAnsi="Calibri" w:cs="Calibri"/>
                <w:color w:val="000000"/>
                <w:sz w:val="22"/>
                <w:szCs w:val="22"/>
              </w:rPr>
            </w:pPr>
            <w:r>
              <w:rPr>
                <w:rFonts w:ascii="Calibri" w:hAnsi="Calibri" w:cs="Calibri"/>
                <w:color w:val="000000"/>
                <w:sz w:val="22"/>
                <w:szCs w:val="22"/>
              </w:rPr>
              <w:t>605</w:t>
            </w:r>
          </w:p>
        </w:tc>
        <w:tc>
          <w:tcPr>
            <w:tcW w:w="2785" w:type="dxa"/>
          </w:tcPr>
          <w:p w14:paraId="0CC75C4F" w14:textId="77777777" w:rsidR="00645285" w:rsidRDefault="00645285" w:rsidP="00DA1E34">
            <w:pPr>
              <w:rPr>
                <w:rFonts w:ascii="Calibri" w:hAnsi="Calibri" w:cs="Calibri"/>
                <w:color w:val="000000"/>
                <w:sz w:val="22"/>
                <w:szCs w:val="22"/>
              </w:rPr>
            </w:pPr>
            <w:r>
              <w:rPr>
                <w:rFonts w:ascii="Calibri" w:hAnsi="Calibri" w:cs="Calibri"/>
                <w:color w:val="000000"/>
                <w:sz w:val="22"/>
                <w:szCs w:val="22"/>
              </w:rPr>
              <w:t>521</w:t>
            </w:r>
          </w:p>
        </w:tc>
      </w:tr>
    </w:tbl>
    <w:p w14:paraId="74CD0F6A" w14:textId="77777777" w:rsidR="00645285" w:rsidRDefault="00645285" w:rsidP="00645285">
      <w:pPr>
        <w:pStyle w:val="ListParagraph"/>
        <w:ind w:left="0"/>
        <w:rPr>
          <w:rFonts w:asciiTheme="minorHAnsi" w:hAnsiTheme="minorHAnsi" w:cstheme="minorHAnsi"/>
          <w:b/>
          <w:bCs/>
          <w:sz w:val="22"/>
          <w:szCs w:val="22"/>
        </w:rPr>
      </w:pPr>
    </w:p>
    <w:p w14:paraId="79D53F3A" w14:textId="77777777" w:rsidR="00645285" w:rsidRPr="000B7753" w:rsidRDefault="00645285" w:rsidP="00645285">
      <w:pPr>
        <w:pStyle w:val="ListParagraph"/>
        <w:ind w:left="0"/>
        <w:rPr>
          <w:rFonts w:asciiTheme="minorHAnsi" w:hAnsiTheme="minorHAnsi" w:cstheme="minorHAnsi"/>
          <w:sz w:val="22"/>
          <w:szCs w:val="22"/>
        </w:rPr>
      </w:pPr>
      <w:r w:rsidRPr="000B7753">
        <w:rPr>
          <w:rFonts w:asciiTheme="minorHAnsi" w:hAnsiTheme="minorHAnsi" w:cstheme="minorHAnsi"/>
          <w:b/>
          <w:bCs/>
          <w:sz w:val="22"/>
          <w:szCs w:val="22"/>
        </w:rPr>
        <w:t>Foxboro Imaging</w:t>
      </w:r>
      <w:r>
        <w:rPr>
          <w:rFonts w:asciiTheme="minorHAnsi" w:hAnsiTheme="minorHAnsi" w:cstheme="minorHAnsi"/>
          <w:b/>
          <w:bCs/>
          <w:sz w:val="22"/>
          <w:szCs w:val="22"/>
        </w:rPr>
        <w:t xml:space="preserve"> </w:t>
      </w:r>
      <w:r>
        <w:rPr>
          <w:rFonts w:asciiTheme="minorHAnsi" w:hAnsiTheme="minorHAnsi" w:cstheme="minorHAnsi"/>
          <w:sz w:val="22"/>
          <w:szCs w:val="22"/>
        </w:rPr>
        <w:t>includes Mammography, Bone Density, Ultrasound, and CT</w:t>
      </w:r>
    </w:p>
    <w:tbl>
      <w:tblPr>
        <w:tblW w:w="8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2785"/>
        <w:gridCol w:w="2785"/>
      </w:tblGrid>
      <w:tr w:rsidR="00645285" w:rsidRPr="00684B54" w14:paraId="3BD1D9AE" w14:textId="77777777" w:rsidTr="00DA1E34">
        <w:trPr>
          <w:trHeight w:val="315"/>
        </w:trPr>
        <w:tc>
          <w:tcPr>
            <w:tcW w:w="2785" w:type="dxa"/>
            <w:shd w:val="clear" w:color="000000" w:fill="D9D9D9"/>
            <w:noWrap/>
            <w:vAlign w:val="center"/>
            <w:hideMark/>
          </w:tcPr>
          <w:p w14:paraId="04E79FAA" w14:textId="77777777" w:rsidR="00645285" w:rsidRPr="000D64F0" w:rsidRDefault="00645285" w:rsidP="00DA1E34">
            <w:pPr>
              <w:rPr>
                <w:rFonts w:ascii="Calibri" w:hAnsi="Calibri" w:cs="Calibri"/>
                <w:b/>
                <w:bCs/>
                <w:color w:val="000000"/>
                <w:sz w:val="22"/>
                <w:szCs w:val="22"/>
                <w:highlight w:val="lightGray"/>
              </w:rPr>
            </w:pPr>
            <w:r>
              <w:rPr>
                <w:rFonts w:ascii="Calibri" w:hAnsi="Calibri" w:cs="Calibri"/>
                <w:b/>
                <w:bCs/>
                <w:color w:val="000000"/>
                <w:sz w:val="22"/>
                <w:szCs w:val="22"/>
                <w:highlight w:val="lightGray"/>
              </w:rPr>
              <w:t xml:space="preserve">October </w:t>
            </w:r>
          </w:p>
        </w:tc>
        <w:tc>
          <w:tcPr>
            <w:tcW w:w="2785" w:type="dxa"/>
            <w:shd w:val="clear" w:color="000000" w:fill="D9D9D9"/>
          </w:tcPr>
          <w:p w14:paraId="44E4FF85" w14:textId="77777777" w:rsidR="00645285" w:rsidRPr="000D64F0" w:rsidRDefault="00645285" w:rsidP="00DA1E34">
            <w:pPr>
              <w:rPr>
                <w:rFonts w:ascii="Calibri" w:hAnsi="Calibri" w:cs="Calibri"/>
                <w:b/>
                <w:bCs/>
                <w:color w:val="000000"/>
                <w:sz w:val="22"/>
                <w:szCs w:val="22"/>
                <w:highlight w:val="lightGray"/>
              </w:rPr>
            </w:pPr>
            <w:r>
              <w:rPr>
                <w:rFonts w:ascii="Calibri" w:hAnsi="Calibri" w:cs="Calibri"/>
                <w:b/>
                <w:bCs/>
                <w:color w:val="000000"/>
                <w:sz w:val="22"/>
                <w:szCs w:val="22"/>
                <w:highlight w:val="lightGray"/>
              </w:rPr>
              <w:t xml:space="preserve">November </w:t>
            </w:r>
          </w:p>
        </w:tc>
        <w:tc>
          <w:tcPr>
            <w:tcW w:w="2785" w:type="dxa"/>
            <w:shd w:val="clear" w:color="000000" w:fill="D9D9D9"/>
          </w:tcPr>
          <w:p w14:paraId="202B6517" w14:textId="77777777" w:rsidR="00645285" w:rsidRDefault="00645285" w:rsidP="00DA1E34">
            <w:pPr>
              <w:rPr>
                <w:rFonts w:ascii="Calibri" w:hAnsi="Calibri" w:cs="Calibri"/>
                <w:b/>
                <w:bCs/>
                <w:color w:val="000000"/>
                <w:sz w:val="22"/>
                <w:szCs w:val="22"/>
                <w:highlight w:val="lightGray"/>
              </w:rPr>
            </w:pPr>
            <w:r>
              <w:rPr>
                <w:rFonts w:ascii="Calibri" w:hAnsi="Calibri" w:cs="Calibri"/>
                <w:b/>
                <w:bCs/>
                <w:color w:val="000000"/>
                <w:sz w:val="22"/>
                <w:szCs w:val="22"/>
                <w:highlight w:val="lightGray"/>
              </w:rPr>
              <w:t xml:space="preserve">December </w:t>
            </w:r>
          </w:p>
        </w:tc>
      </w:tr>
      <w:tr w:rsidR="00645285" w:rsidRPr="00684B54" w14:paraId="1D173D7D" w14:textId="77777777" w:rsidTr="00DA1E34">
        <w:trPr>
          <w:trHeight w:val="315"/>
        </w:trPr>
        <w:tc>
          <w:tcPr>
            <w:tcW w:w="2785" w:type="dxa"/>
            <w:shd w:val="clear" w:color="auto" w:fill="auto"/>
            <w:noWrap/>
            <w:vAlign w:val="center"/>
            <w:hideMark/>
          </w:tcPr>
          <w:p w14:paraId="7C98B622" w14:textId="77777777" w:rsidR="00645285" w:rsidRPr="00684B54" w:rsidRDefault="00645285" w:rsidP="00DA1E34">
            <w:pPr>
              <w:rPr>
                <w:rFonts w:ascii="Calibri" w:hAnsi="Calibri" w:cs="Calibri"/>
                <w:color w:val="000000"/>
                <w:sz w:val="22"/>
                <w:szCs w:val="22"/>
              </w:rPr>
            </w:pPr>
            <w:r>
              <w:rPr>
                <w:rFonts w:ascii="Calibri" w:hAnsi="Calibri" w:cs="Calibri"/>
                <w:color w:val="000000"/>
                <w:sz w:val="22"/>
                <w:szCs w:val="22"/>
              </w:rPr>
              <w:t>544</w:t>
            </w:r>
          </w:p>
        </w:tc>
        <w:tc>
          <w:tcPr>
            <w:tcW w:w="2785" w:type="dxa"/>
          </w:tcPr>
          <w:p w14:paraId="099032F6" w14:textId="77777777" w:rsidR="00645285" w:rsidRDefault="00645285" w:rsidP="00DA1E34">
            <w:pPr>
              <w:rPr>
                <w:rFonts w:ascii="Calibri" w:hAnsi="Calibri" w:cs="Calibri"/>
                <w:color w:val="000000"/>
                <w:sz w:val="22"/>
                <w:szCs w:val="22"/>
              </w:rPr>
            </w:pPr>
            <w:r>
              <w:rPr>
                <w:rFonts w:ascii="Calibri" w:hAnsi="Calibri" w:cs="Calibri"/>
                <w:color w:val="000000"/>
                <w:sz w:val="22"/>
                <w:szCs w:val="22"/>
              </w:rPr>
              <w:t>285</w:t>
            </w:r>
          </w:p>
        </w:tc>
        <w:tc>
          <w:tcPr>
            <w:tcW w:w="2785" w:type="dxa"/>
          </w:tcPr>
          <w:p w14:paraId="7BFFBD89" w14:textId="77777777" w:rsidR="00645285" w:rsidRDefault="00645285" w:rsidP="00DA1E34">
            <w:pPr>
              <w:rPr>
                <w:rFonts w:ascii="Calibri" w:hAnsi="Calibri" w:cs="Calibri"/>
                <w:color w:val="000000"/>
                <w:sz w:val="22"/>
                <w:szCs w:val="22"/>
              </w:rPr>
            </w:pPr>
            <w:r>
              <w:rPr>
                <w:rFonts w:ascii="Calibri" w:hAnsi="Calibri" w:cs="Calibri"/>
                <w:color w:val="000000"/>
                <w:sz w:val="22"/>
                <w:szCs w:val="22"/>
              </w:rPr>
              <w:t>212</w:t>
            </w:r>
          </w:p>
        </w:tc>
      </w:tr>
    </w:tbl>
    <w:p w14:paraId="1F9E9CAF" w14:textId="77777777" w:rsidR="00645285" w:rsidRDefault="00645285" w:rsidP="00645285">
      <w:pPr>
        <w:pStyle w:val="ListParagraph"/>
        <w:ind w:left="0"/>
        <w:rPr>
          <w:rFonts w:asciiTheme="minorHAnsi" w:hAnsiTheme="minorHAnsi" w:cstheme="minorHAnsi"/>
          <w:sz w:val="22"/>
          <w:szCs w:val="22"/>
        </w:rPr>
      </w:pPr>
    </w:p>
    <w:p w14:paraId="22EDA8DD" w14:textId="48B7C41A" w:rsidR="00645285" w:rsidRDefault="00645285" w:rsidP="00645285">
      <w:pPr>
        <w:rPr>
          <w:rFonts w:asciiTheme="minorHAnsi" w:hAnsiTheme="minorHAnsi" w:cstheme="minorHAnsi"/>
          <w:color w:val="000000"/>
          <w:sz w:val="22"/>
          <w:szCs w:val="22"/>
          <w14:ligatures w14:val="standardContextual"/>
        </w:rPr>
      </w:pPr>
      <w:r>
        <w:rPr>
          <w:rFonts w:asciiTheme="minorHAnsi" w:hAnsiTheme="minorHAnsi" w:cstheme="minorHAnsi"/>
          <w:color w:val="000000"/>
          <w:sz w:val="22"/>
          <w:szCs w:val="22"/>
          <w14:ligatures w14:val="standardContextual"/>
        </w:rPr>
        <w:t xml:space="preserve">Diagnostic Imaging services will be stopped </w:t>
      </w:r>
      <w:r w:rsidRPr="00D47FFD">
        <w:rPr>
          <w:rFonts w:asciiTheme="minorHAnsi" w:hAnsiTheme="minorHAnsi" w:cstheme="minorHAnsi"/>
          <w:color w:val="000000"/>
          <w:sz w:val="22"/>
          <w:szCs w:val="22"/>
          <w14:ligatures w14:val="standardContextual"/>
        </w:rPr>
        <w:t xml:space="preserve">on </w:t>
      </w:r>
      <w:r>
        <w:rPr>
          <w:rFonts w:asciiTheme="minorHAnsi" w:hAnsiTheme="minorHAnsi" w:cstheme="minorHAnsi"/>
          <w:color w:val="000000"/>
          <w:sz w:val="22"/>
          <w:szCs w:val="22"/>
          <w14:ligatures w14:val="standardContextual"/>
        </w:rPr>
        <w:t>October 31</w:t>
      </w:r>
      <w:r w:rsidRPr="00D47FFD">
        <w:rPr>
          <w:rFonts w:asciiTheme="minorHAnsi" w:hAnsiTheme="minorHAnsi" w:cstheme="minorHAnsi"/>
          <w:color w:val="000000"/>
          <w:sz w:val="22"/>
          <w:szCs w:val="22"/>
          <w14:ligatures w14:val="standardContextual"/>
        </w:rPr>
        <w:t>, 2024</w:t>
      </w:r>
      <w:r>
        <w:rPr>
          <w:rFonts w:asciiTheme="minorHAnsi" w:hAnsiTheme="minorHAnsi" w:cstheme="minorHAnsi"/>
          <w:color w:val="000000"/>
          <w:sz w:val="22"/>
          <w:szCs w:val="22"/>
          <w14:ligatures w14:val="standardContextual"/>
        </w:rPr>
        <w:t xml:space="preserve">.  </w:t>
      </w:r>
      <w:r w:rsidR="008F6AE9">
        <w:rPr>
          <w:rFonts w:asciiTheme="minorHAnsi" w:hAnsiTheme="minorHAnsi" w:cstheme="minorHAnsi"/>
          <w:color w:val="000000"/>
          <w:sz w:val="22"/>
          <w:szCs w:val="22"/>
          <w14:ligatures w14:val="standardContextual"/>
        </w:rPr>
        <w:t xml:space="preserve"> No radiologic tests requiring contrast, biopsies, or other medications will be scheduled after October 25, 2024. </w:t>
      </w:r>
      <w:r w:rsidRPr="009769D2">
        <w:rPr>
          <w:rFonts w:asciiTheme="minorHAnsi" w:hAnsiTheme="minorHAnsi" w:cstheme="minorHAnsi"/>
          <w:color w:val="000000"/>
          <w:sz w:val="22"/>
          <w:szCs w:val="22"/>
          <w14:ligatures w14:val="standardContextual"/>
        </w:rPr>
        <w:t xml:space="preserve">All patients scheduled after this date </w:t>
      </w:r>
      <w:r>
        <w:rPr>
          <w:rFonts w:asciiTheme="minorHAnsi" w:hAnsiTheme="minorHAnsi" w:cstheme="minorHAnsi"/>
          <w:color w:val="000000"/>
          <w:sz w:val="22"/>
          <w:szCs w:val="22"/>
          <w14:ligatures w14:val="standardContextual"/>
        </w:rPr>
        <w:t xml:space="preserve">will be </w:t>
      </w:r>
      <w:r w:rsidRPr="009769D2">
        <w:rPr>
          <w:rFonts w:asciiTheme="minorHAnsi" w:hAnsiTheme="minorHAnsi" w:cstheme="minorHAnsi"/>
          <w:color w:val="000000"/>
          <w:sz w:val="22"/>
          <w:szCs w:val="22"/>
          <w14:ligatures w14:val="standardContextual"/>
        </w:rPr>
        <w:t xml:space="preserve">referred </w:t>
      </w:r>
      <w:r>
        <w:rPr>
          <w:rFonts w:asciiTheme="minorHAnsi" w:hAnsiTheme="minorHAnsi" w:cstheme="minorHAnsi"/>
          <w:color w:val="000000"/>
          <w:sz w:val="22"/>
          <w:szCs w:val="22"/>
          <w14:ligatures w14:val="standardContextual"/>
        </w:rPr>
        <w:t>to their Primary Care or Specialty Provider to assist with rescheduling needed examinations at an alternate site.</w:t>
      </w:r>
    </w:p>
    <w:p w14:paraId="1273DE1C" w14:textId="3994A072" w:rsidR="00645285" w:rsidRDefault="00645285" w:rsidP="00645285">
      <w:pPr>
        <w:rPr>
          <w:rFonts w:asciiTheme="minorHAnsi" w:hAnsiTheme="minorHAnsi" w:cstheme="minorHAnsi"/>
          <w:sz w:val="22"/>
          <w:szCs w:val="22"/>
          <w14:ligatures w14:val="standardContextual"/>
        </w:rPr>
      </w:pPr>
      <w:r w:rsidRPr="008B115E">
        <w:rPr>
          <w:rFonts w:asciiTheme="minorHAnsi" w:hAnsiTheme="minorHAnsi" w:cstheme="minorHAnsi"/>
          <w:sz w:val="22"/>
          <w:szCs w:val="22"/>
          <w14:ligatures w14:val="standardContextual"/>
        </w:rPr>
        <w:t>Letters will be sent to patients alerting them</w:t>
      </w:r>
      <w:r w:rsidR="00CE29A5" w:rsidRPr="008B115E">
        <w:rPr>
          <w:rFonts w:asciiTheme="minorHAnsi" w:hAnsiTheme="minorHAnsi" w:cstheme="minorHAnsi"/>
          <w:sz w:val="22"/>
          <w:szCs w:val="22"/>
          <w14:ligatures w14:val="standardContextual"/>
        </w:rPr>
        <w:t xml:space="preserve"> of the closure. </w:t>
      </w:r>
      <w:r w:rsidRPr="008B115E">
        <w:rPr>
          <w:rFonts w:asciiTheme="minorHAnsi" w:hAnsiTheme="minorHAnsi" w:cstheme="minorHAnsi"/>
          <w:sz w:val="22"/>
          <w:szCs w:val="22"/>
          <w14:ligatures w14:val="standardContextual"/>
        </w:rPr>
        <w:t>The letters</w:t>
      </w:r>
      <w:r w:rsidRPr="00B11827">
        <w:rPr>
          <w:rFonts w:asciiTheme="minorHAnsi" w:hAnsiTheme="minorHAnsi" w:cstheme="minorHAnsi"/>
          <w:sz w:val="22"/>
          <w:szCs w:val="22"/>
          <w14:ligatures w14:val="standardContextual"/>
        </w:rPr>
        <w:t xml:space="preserve"> will also include information</w:t>
      </w:r>
      <w:r w:rsidR="00CE29A5">
        <w:rPr>
          <w:rFonts w:asciiTheme="minorHAnsi" w:hAnsiTheme="minorHAnsi" w:cstheme="minorHAnsi"/>
          <w:sz w:val="22"/>
          <w:szCs w:val="22"/>
          <w14:ligatures w14:val="standardContextual"/>
        </w:rPr>
        <w:t xml:space="preserve"> to contact their primary care or specialty provider to obtain new orders/referrals needed to</w:t>
      </w:r>
      <w:r>
        <w:rPr>
          <w:rFonts w:asciiTheme="minorHAnsi" w:hAnsiTheme="minorHAnsi" w:cstheme="minorHAnsi"/>
          <w:sz w:val="22"/>
          <w:szCs w:val="22"/>
          <w14:ligatures w14:val="standardContextual"/>
        </w:rPr>
        <w:t xml:space="preserve"> </w:t>
      </w:r>
      <w:r w:rsidRPr="00B11827">
        <w:rPr>
          <w:rFonts w:asciiTheme="minorHAnsi" w:hAnsiTheme="minorHAnsi" w:cstheme="minorHAnsi"/>
          <w:sz w:val="22"/>
          <w:szCs w:val="22"/>
          <w14:ligatures w14:val="standardContextual"/>
        </w:rPr>
        <w:t xml:space="preserve">reschedule the </w:t>
      </w:r>
      <w:r w:rsidR="0055692B" w:rsidRPr="00B11827">
        <w:rPr>
          <w:rFonts w:asciiTheme="minorHAnsi" w:hAnsiTheme="minorHAnsi" w:cstheme="minorHAnsi"/>
          <w:sz w:val="22"/>
          <w:szCs w:val="22"/>
          <w14:ligatures w14:val="standardContextual"/>
        </w:rPr>
        <w:t>appointment</w:t>
      </w:r>
      <w:r w:rsidR="0055692B">
        <w:rPr>
          <w:rFonts w:asciiTheme="minorHAnsi" w:hAnsiTheme="minorHAnsi" w:cstheme="minorHAnsi"/>
          <w:sz w:val="22"/>
          <w:szCs w:val="22"/>
          <w14:ligatures w14:val="standardContextual"/>
        </w:rPr>
        <w:t xml:space="preserve"> and</w:t>
      </w:r>
      <w:r w:rsidR="0080589E">
        <w:rPr>
          <w:rFonts w:asciiTheme="minorHAnsi" w:hAnsiTheme="minorHAnsi" w:cstheme="minorHAnsi"/>
          <w:sz w:val="22"/>
          <w:szCs w:val="22"/>
          <w14:ligatures w14:val="standardContextual"/>
        </w:rPr>
        <w:t xml:space="preserve"> identify </w:t>
      </w:r>
      <w:r w:rsidR="00CE29A5">
        <w:rPr>
          <w:rFonts w:asciiTheme="minorHAnsi" w:hAnsiTheme="minorHAnsi" w:cstheme="minorHAnsi"/>
          <w:sz w:val="22"/>
          <w:szCs w:val="22"/>
          <w14:ligatures w14:val="standardContextual"/>
        </w:rPr>
        <w:t>alternative sites for appointments</w:t>
      </w:r>
      <w:r w:rsidR="0080589E">
        <w:rPr>
          <w:rFonts w:asciiTheme="minorHAnsi" w:hAnsiTheme="minorHAnsi" w:cstheme="minorHAnsi"/>
          <w:sz w:val="22"/>
          <w:szCs w:val="22"/>
          <w14:ligatures w14:val="standardContextual"/>
        </w:rPr>
        <w:t>. T</w:t>
      </w:r>
      <w:r w:rsidRPr="00B11827">
        <w:rPr>
          <w:rFonts w:asciiTheme="minorHAnsi" w:hAnsiTheme="minorHAnsi" w:cstheme="minorHAnsi"/>
          <w:sz w:val="22"/>
          <w:szCs w:val="22"/>
          <w14:ligatures w14:val="standardContextual"/>
        </w:rPr>
        <w:t xml:space="preserve">he Patient </w:t>
      </w:r>
      <w:r w:rsidR="0080589E">
        <w:rPr>
          <w:rFonts w:asciiTheme="minorHAnsi" w:hAnsiTheme="minorHAnsi" w:cstheme="minorHAnsi"/>
          <w:sz w:val="22"/>
          <w:szCs w:val="22"/>
          <w14:ligatures w14:val="standardContextual"/>
        </w:rPr>
        <w:t>Assistance line</w:t>
      </w:r>
      <w:r w:rsidRPr="00B11827">
        <w:rPr>
          <w:rFonts w:asciiTheme="minorHAnsi" w:hAnsiTheme="minorHAnsi" w:cstheme="minorHAnsi"/>
          <w:sz w:val="22"/>
          <w:szCs w:val="22"/>
          <w14:ligatures w14:val="standardContextual"/>
        </w:rPr>
        <w:t xml:space="preserve"> number will be included in case they have questions. </w:t>
      </w:r>
    </w:p>
    <w:p w14:paraId="021C9804" w14:textId="77777777" w:rsidR="00645285" w:rsidRPr="00463A99" w:rsidRDefault="00645285" w:rsidP="00645285">
      <w:pPr>
        <w:rPr>
          <w:rFonts w:asciiTheme="minorHAnsi" w:hAnsiTheme="minorHAnsi" w:cstheme="minorHAnsi"/>
          <w:b/>
          <w:bCs/>
          <w:sz w:val="22"/>
          <w:szCs w:val="22"/>
          <w:u w:val="single"/>
        </w:rPr>
      </w:pPr>
    </w:p>
    <w:p w14:paraId="1E007BA4" w14:textId="77777777" w:rsidR="00645285" w:rsidRDefault="00645285" w:rsidP="00645285">
      <w:pPr>
        <w:rPr>
          <w:rFonts w:asciiTheme="minorHAnsi" w:hAnsiTheme="minorHAnsi" w:cstheme="minorHAnsi"/>
          <w:b/>
          <w:bCs/>
          <w:color w:val="000000"/>
          <w:sz w:val="22"/>
          <w:szCs w:val="22"/>
          <w:u w:val="single"/>
          <w14:ligatures w14:val="standardContextual"/>
        </w:rPr>
      </w:pPr>
      <w:r w:rsidRPr="00B74A75">
        <w:rPr>
          <w:rFonts w:asciiTheme="minorHAnsi" w:hAnsiTheme="minorHAnsi" w:cstheme="minorHAnsi"/>
          <w:b/>
          <w:bCs/>
          <w:color w:val="000000"/>
          <w:sz w:val="22"/>
          <w:szCs w:val="22"/>
          <w:u w:val="single"/>
          <w14:ligatures w14:val="standardContextual"/>
        </w:rPr>
        <w:t>Physical Rehabilitation</w:t>
      </w:r>
    </w:p>
    <w:p w14:paraId="1394002D" w14:textId="5E0B8D2E" w:rsidR="00645285" w:rsidRPr="00B74A75" w:rsidRDefault="00645285" w:rsidP="00645285">
      <w:pPr>
        <w:rPr>
          <w:rFonts w:asciiTheme="minorHAnsi" w:hAnsiTheme="minorHAnsi" w:cstheme="minorHAnsi"/>
          <w:color w:val="000000"/>
          <w:sz w:val="22"/>
          <w:szCs w:val="22"/>
          <w14:ligatures w14:val="standardContextual"/>
        </w:rPr>
      </w:pPr>
      <w:r w:rsidRPr="00B74A75">
        <w:rPr>
          <w:rFonts w:asciiTheme="minorHAnsi" w:hAnsiTheme="minorHAnsi" w:cstheme="minorHAnsi"/>
          <w:color w:val="000000"/>
          <w:sz w:val="22"/>
          <w:szCs w:val="22"/>
          <w14:ligatures w14:val="standardContextual"/>
        </w:rPr>
        <w:t xml:space="preserve">Current Utilization: </w:t>
      </w:r>
      <w:r>
        <w:rPr>
          <w:rFonts w:asciiTheme="minorHAnsi" w:hAnsiTheme="minorHAnsi" w:cstheme="minorHAnsi"/>
          <w:color w:val="000000"/>
          <w:sz w:val="22"/>
          <w:szCs w:val="22"/>
          <w14:ligatures w14:val="standardContextual"/>
        </w:rPr>
        <w:t>number of appointments scheduled per month below</w:t>
      </w:r>
      <w:r w:rsidR="0069368F">
        <w:rPr>
          <w:rFonts w:asciiTheme="minorHAnsi" w:hAnsiTheme="minorHAnsi" w:cstheme="minorHAnsi"/>
          <w:color w:val="000000"/>
          <w:sz w:val="22"/>
          <w:szCs w:val="22"/>
          <w14:ligatures w14:val="standardContextual"/>
        </w:rPr>
        <w:t>.</w:t>
      </w:r>
    </w:p>
    <w:tbl>
      <w:tblPr>
        <w:tblW w:w="8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2785"/>
        <w:gridCol w:w="2785"/>
      </w:tblGrid>
      <w:tr w:rsidR="00645285" w:rsidRPr="00684B54" w14:paraId="30359358" w14:textId="77777777" w:rsidTr="00DA1E34">
        <w:trPr>
          <w:trHeight w:val="315"/>
        </w:trPr>
        <w:tc>
          <w:tcPr>
            <w:tcW w:w="2785" w:type="dxa"/>
            <w:shd w:val="clear" w:color="000000" w:fill="D9D9D9"/>
            <w:noWrap/>
            <w:vAlign w:val="center"/>
            <w:hideMark/>
          </w:tcPr>
          <w:p w14:paraId="2FD76E4E" w14:textId="77777777" w:rsidR="00645285" w:rsidRPr="000D64F0" w:rsidRDefault="00645285" w:rsidP="00DA1E34">
            <w:pPr>
              <w:rPr>
                <w:rFonts w:ascii="Calibri" w:hAnsi="Calibri" w:cs="Calibri"/>
                <w:b/>
                <w:bCs/>
                <w:color w:val="000000"/>
                <w:sz w:val="22"/>
                <w:szCs w:val="22"/>
                <w:highlight w:val="lightGray"/>
              </w:rPr>
            </w:pPr>
            <w:r>
              <w:rPr>
                <w:rFonts w:ascii="Calibri" w:hAnsi="Calibri" w:cs="Calibri"/>
                <w:b/>
                <w:bCs/>
                <w:color w:val="000000"/>
                <w:sz w:val="22"/>
                <w:szCs w:val="22"/>
                <w:highlight w:val="lightGray"/>
              </w:rPr>
              <w:t xml:space="preserve">October </w:t>
            </w:r>
          </w:p>
        </w:tc>
        <w:tc>
          <w:tcPr>
            <w:tcW w:w="2785" w:type="dxa"/>
            <w:shd w:val="clear" w:color="000000" w:fill="D9D9D9"/>
          </w:tcPr>
          <w:p w14:paraId="76AF6366" w14:textId="77777777" w:rsidR="00645285" w:rsidRPr="000D64F0" w:rsidRDefault="00645285" w:rsidP="00DA1E34">
            <w:pPr>
              <w:rPr>
                <w:rFonts w:ascii="Calibri" w:hAnsi="Calibri" w:cs="Calibri"/>
                <w:b/>
                <w:bCs/>
                <w:color w:val="000000"/>
                <w:sz w:val="22"/>
                <w:szCs w:val="22"/>
                <w:highlight w:val="lightGray"/>
              </w:rPr>
            </w:pPr>
            <w:r>
              <w:rPr>
                <w:rFonts w:ascii="Calibri" w:hAnsi="Calibri" w:cs="Calibri"/>
                <w:b/>
                <w:bCs/>
                <w:color w:val="000000"/>
                <w:sz w:val="22"/>
                <w:szCs w:val="22"/>
                <w:highlight w:val="lightGray"/>
              </w:rPr>
              <w:t xml:space="preserve">November </w:t>
            </w:r>
          </w:p>
        </w:tc>
        <w:tc>
          <w:tcPr>
            <w:tcW w:w="2785" w:type="dxa"/>
            <w:shd w:val="clear" w:color="000000" w:fill="D9D9D9"/>
          </w:tcPr>
          <w:p w14:paraId="418541AE" w14:textId="77777777" w:rsidR="00645285" w:rsidRDefault="00645285" w:rsidP="00DA1E34">
            <w:pPr>
              <w:rPr>
                <w:rFonts w:ascii="Calibri" w:hAnsi="Calibri" w:cs="Calibri"/>
                <w:b/>
                <w:bCs/>
                <w:color w:val="000000"/>
                <w:sz w:val="22"/>
                <w:szCs w:val="22"/>
                <w:highlight w:val="lightGray"/>
              </w:rPr>
            </w:pPr>
            <w:r>
              <w:rPr>
                <w:rFonts w:ascii="Calibri" w:hAnsi="Calibri" w:cs="Calibri"/>
                <w:b/>
                <w:bCs/>
                <w:color w:val="000000"/>
                <w:sz w:val="22"/>
                <w:szCs w:val="22"/>
                <w:highlight w:val="lightGray"/>
              </w:rPr>
              <w:t xml:space="preserve">December </w:t>
            </w:r>
          </w:p>
        </w:tc>
      </w:tr>
      <w:tr w:rsidR="00645285" w:rsidRPr="00684B54" w14:paraId="3C9D9011" w14:textId="77777777" w:rsidTr="00DA1E34">
        <w:trPr>
          <w:trHeight w:val="315"/>
        </w:trPr>
        <w:tc>
          <w:tcPr>
            <w:tcW w:w="2785" w:type="dxa"/>
            <w:shd w:val="clear" w:color="auto" w:fill="auto"/>
            <w:noWrap/>
            <w:vAlign w:val="center"/>
            <w:hideMark/>
          </w:tcPr>
          <w:p w14:paraId="1262565C" w14:textId="77777777" w:rsidR="00645285" w:rsidRPr="00684B54" w:rsidRDefault="00645285" w:rsidP="00DA1E34">
            <w:pPr>
              <w:rPr>
                <w:rFonts w:ascii="Calibri" w:hAnsi="Calibri" w:cs="Calibri"/>
                <w:color w:val="000000"/>
                <w:sz w:val="22"/>
                <w:szCs w:val="22"/>
              </w:rPr>
            </w:pPr>
            <w:r>
              <w:rPr>
                <w:rFonts w:ascii="Calibri" w:hAnsi="Calibri" w:cs="Calibri"/>
                <w:color w:val="000000"/>
                <w:sz w:val="22"/>
                <w:szCs w:val="22"/>
              </w:rPr>
              <w:t>403</w:t>
            </w:r>
          </w:p>
        </w:tc>
        <w:tc>
          <w:tcPr>
            <w:tcW w:w="2785" w:type="dxa"/>
          </w:tcPr>
          <w:p w14:paraId="6197D485" w14:textId="77777777" w:rsidR="00645285" w:rsidRDefault="00645285" w:rsidP="00DA1E34">
            <w:pPr>
              <w:rPr>
                <w:rFonts w:ascii="Calibri" w:hAnsi="Calibri" w:cs="Calibri"/>
                <w:color w:val="000000"/>
                <w:sz w:val="22"/>
                <w:szCs w:val="22"/>
              </w:rPr>
            </w:pPr>
            <w:r>
              <w:rPr>
                <w:rFonts w:ascii="Calibri" w:hAnsi="Calibri" w:cs="Calibri"/>
                <w:color w:val="000000"/>
                <w:sz w:val="22"/>
                <w:szCs w:val="22"/>
              </w:rPr>
              <w:t>155</w:t>
            </w:r>
          </w:p>
        </w:tc>
        <w:tc>
          <w:tcPr>
            <w:tcW w:w="2785" w:type="dxa"/>
          </w:tcPr>
          <w:p w14:paraId="18C0EF00" w14:textId="77777777" w:rsidR="00645285" w:rsidRDefault="00645285" w:rsidP="00DA1E34">
            <w:pPr>
              <w:rPr>
                <w:rFonts w:ascii="Calibri" w:hAnsi="Calibri" w:cs="Calibri"/>
                <w:color w:val="000000"/>
                <w:sz w:val="22"/>
                <w:szCs w:val="22"/>
              </w:rPr>
            </w:pPr>
            <w:r>
              <w:rPr>
                <w:rFonts w:ascii="Calibri" w:hAnsi="Calibri" w:cs="Calibri"/>
                <w:color w:val="000000"/>
                <w:sz w:val="22"/>
                <w:szCs w:val="22"/>
              </w:rPr>
              <w:t>27</w:t>
            </w:r>
          </w:p>
        </w:tc>
      </w:tr>
    </w:tbl>
    <w:p w14:paraId="03ACB771" w14:textId="77777777" w:rsidR="00645285" w:rsidRDefault="00645285" w:rsidP="00645285">
      <w:pPr>
        <w:rPr>
          <w:rFonts w:asciiTheme="minorHAnsi" w:hAnsiTheme="minorHAnsi" w:cstheme="minorHAnsi"/>
          <w:sz w:val="22"/>
          <w:szCs w:val="22"/>
        </w:rPr>
      </w:pPr>
    </w:p>
    <w:p w14:paraId="140626AC" w14:textId="5328B324" w:rsidR="00645285" w:rsidRDefault="00645285" w:rsidP="00645285">
      <w:pPr>
        <w:rPr>
          <w:rFonts w:asciiTheme="minorHAnsi" w:hAnsiTheme="minorHAnsi" w:cstheme="minorHAnsi"/>
          <w:color w:val="000000"/>
          <w:sz w:val="22"/>
          <w:szCs w:val="22"/>
          <w14:ligatures w14:val="standardContextual"/>
        </w:rPr>
      </w:pPr>
      <w:r>
        <w:rPr>
          <w:rFonts w:asciiTheme="minorHAnsi" w:hAnsiTheme="minorHAnsi" w:cstheme="minorHAnsi"/>
          <w:color w:val="000000"/>
          <w:sz w:val="22"/>
          <w:szCs w:val="22"/>
          <w14:ligatures w14:val="standardContextual"/>
        </w:rPr>
        <w:t xml:space="preserve">Physical Rehabilitation services will be stopped </w:t>
      </w:r>
      <w:r w:rsidRPr="00D47FFD">
        <w:rPr>
          <w:rFonts w:asciiTheme="minorHAnsi" w:hAnsiTheme="minorHAnsi" w:cstheme="minorHAnsi"/>
          <w:color w:val="000000"/>
          <w:sz w:val="22"/>
          <w:szCs w:val="22"/>
          <w14:ligatures w14:val="standardContextual"/>
        </w:rPr>
        <w:t xml:space="preserve">on </w:t>
      </w:r>
      <w:r>
        <w:rPr>
          <w:rFonts w:asciiTheme="minorHAnsi" w:hAnsiTheme="minorHAnsi" w:cstheme="minorHAnsi"/>
          <w:color w:val="000000"/>
          <w:sz w:val="22"/>
          <w:szCs w:val="22"/>
          <w14:ligatures w14:val="standardContextual"/>
        </w:rPr>
        <w:t>October 31</w:t>
      </w:r>
      <w:r w:rsidRPr="00D47FFD">
        <w:rPr>
          <w:rFonts w:asciiTheme="minorHAnsi" w:hAnsiTheme="minorHAnsi" w:cstheme="minorHAnsi"/>
          <w:color w:val="000000"/>
          <w:sz w:val="22"/>
          <w:szCs w:val="22"/>
          <w14:ligatures w14:val="standardContextual"/>
        </w:rPr>
        <w:t>, 2024</w:t>
      </w:r>
      <w:r>
        <w:rPr>
          <w:rFonts w:asciiTheme="minorHAnsi" w:hAnsiTheme="minorHAnsi" w:cstheme="minorHAnsi"/>
          <w:color w:val="000000"/>
          <w:sz w:val="22"/>
          <w:szCs w:val="22"/>
          <w14:ligatures w14:val="standardContextual"/>
        </w:rPr>
        <w:t xml:space="preserve">.  </w:t>
      </w:r>
      <w:r w:rsidRPr="009769D2">
        <w:rPr>
          <w:rFonts w:asciiTheme="minorHAnsi" w:hAnsiTheme="minorHAnsi" w:cstheme="minorHAnsi"/>
          <w:color w:val="000000"/>
          <w:sz w:val="22"/>
          <w:szCs w:val="22"/>
          <w14:ligatures w14:val="standardContextual"/>
        </w:rPr>
        <w:t xml:space="preserve">All patients scheduled after this date </w:t>
      </w:r>
      <w:r>
        <w:rPr>
          <w:rFonts w:asciiTheme="minorHAnsi" w:hAnsiTheme="minorHAnsi" w:cstheme="minorHAnsi"/>
          <w:color w:val="000000"/>
          <w:sz w:val="22"/>
          <w:szCs w:val="22"/>
          <w14:ligatures w14:val="standardContextual"/>
        </w:rPr>
        <w:t xml:space="preserve">will be </w:t>
      </w:r>
      <w:r w:rsidRPr="009769D2">
        <w:rPr>
          <w:rFonts w:asciiTheme="minorHAnsi" w:hAnsiTheme="minorHAnsi" w:cstheme="minorHAnsi"/>
          <w:color w:val="000000"/>
          <w:sz w:val="22"/>
          <w:szCs w:val="22"/>
          <w14:ligatures w14:val="standardContextual"/>
        </w:rPr>
        <w:t xml:space="preserve">referred </w:t>
      </w:r>
      <w:r>
        <w:rPr>
          <w:rFonts w:asciiTheme="minorHAnsi" w:hAnsiTheme="minorHAnsi" w:cstheme="minorHAnsi"/>
          <w:color w:val="000000"/>
          <w:sz w:val="22"/>
          <w:szCs w:val="22"/>
          <w14:ligatures w14:val="standardContextual"/>
        </w:rPr>
        <w:t>to their Primary Care or Specialty Provider to assist with rescheduling needed examinations at an alternate site.</w:t>
      </w:r>
    </w:p>
    <w:p w14:paraId="2C1F8287" w14:textId="0C9F36ED" w:rsidR="004342C6" w:rsidRDefault="00645285" w:rsidP="004342C6">
      <w:pPr>
        <w:rPr>
          <w:rFonts w:asciiTheme="minorHAnsi" w:hAnsiTheme="minorHAnsi" w:cstheme="minorHAnsi"/>
          <w:sz w:val="22"/>
          <w:szCs w:val="22"/>
          <w14:ligatures w14:val="standardContextual"/>
        </w:rPr>
      </w:pPr>
      <w:r w:rsidRPr="00B11827">
        <w:rPr>
          <w:rFonts w:asciiTheme="minorHAnsi" w:hAnsiTheme="minorHAnsi" w:cstheme="minorHAnsi"/>
          <w:sz w:val="22"/>
          <w:szCs w:val="22"/>
          <w14:ligatures w14:val="standardContextual"/>
        </w:rPr>
        <w:t>Letters will be sent</w:t>
      </w:r>
      <w:r>
        <w:rPr>
          <w:rFonts w:asciiTheme="minorHAnsi" w:hAnsiTheme="minorHAnsi" w:cstheme="minorHAnsi"/>
          <w:sz w:val="22"/>
          <w:szCs w:val="22"/>
          <w14:ligatures w14:val="standardContextual"/>
        </w:rPr>
        <w:t xml:space="preserve"> to patients</w:t>
      </w:r>
      <w:r w:rsidRPr="00B11827">
        <w:rPr>
          <w:rFonts w:asciiTheme="minorHAnsi" w:hAnsiTheme="minorHAnsi" w:cstheme="minorHAnsi"/>
          <w:sz w:val="22"/>
          <w:szCs w:val="22"/>
          <w14:ligatures w14:val="standardContextual"/>
        </w:rPr>
        <w:t xml:space="preserve"> alerting them to the fact that they have a future appointment scheduled that needs to be rescheduled.  </w:t>
      </w:r>
      <w:r w:rsidR="004342C6" w:rsidRPr="004342C6">
        <w:rPr>
          <w:rFonts w:asciiTheme="minorHAnsi" w:hAnsiTheme="minorHAnsi" w:cstheme="minorHAnsi"/>
          <w:sz w:val="22"/>
          <w:szCs w:val="22"/>
          <w14:ligatures w14:val="standardContextual"/>
        </w:rPr>
        <w:t>The</w:t>
      </w:r>
      <w:r w:rsidR="004342C6" w:rsidRPr="00B11827">
        <w:rPr>
          <w:rFonts w:asciiTheme="minorHAnsi" w:hAnsiTheme="minorHAnsi" w:cstheme="minorHAnsi"/>
          <w:sz w:val="22"/>
          <w:szCs w:val="22"/>
          <w14:ligatures w14:val="standardContextual"/>
        </w:rPr>
        <w:t xml:space="preserve"> letters will also include information</w:t>
      </w:r>
      <w:r w:rsidR="004342C6">
        <w:rPr>
          <w:rFonts w:asciiTheme="minorHAnsi" w:hAnsiTheme="minorHAnsi" w:cstheme="minorHAnsi"/>
          <w:sz w:val="22"/>
          <w:szCs w:val="22"/>
          <w14:ligatures w14:val="standardContextual"/>
        </w:rPr>
        <w:t xml:space="preserve"> to contact their primary care or specialty provider to obtain new orders/referrals needed to </w:t>
      </w:r>
      <w:r w:rsidR="004342C6" w:rsidRPr="00B11827">
        <w:rPr>
          <w:rFonts w:asciiTheme="minorHAnsi" w:hAnsiTheme="minorHAnsi" w:cstheme="minorHAnsi"/>
          <w:sz w:val="22"/>
          <w:szCs w:val="22"/>
          <w14:ligatures w14:val="standardContextual"/>
        </w:rPr>
        <w:t>reschedule the appointment</w:t>
      </w:r>
      <w:r w:rsidR="0080589E">
        <w:rPr>
          <w:rFonts w:asciiTheme="minorHAnsi" w:hAnsiTheme="minorHAnsi" w:cstheme="minorHAnsi"/>
          <w:sz w:val="22"/>
          <w:szCs w:val="22"/>
          <w14:ligatures w14:val="standardContextual"/>
        </w:rPr>
        <w:t xml:space="preserve"> and identify</w:t>
      </w:r>
      <w:r w:rsidR="004342C6">
        <w:rPr>
          <w:rFonts w:asciiTheme="minorHAnsi" w:hAnsiTheme="minorHAnsi" w:cstheme="minorHAnsi"/>
          <w:sz w:val="22"/>
          <w:szCs w:val="22"/>
          <w14:ligatures w14:val="standardContextual"/>
        </w:rPr>
        <w:t xml:space="preserve"> alternative sites for appointments</w:t>
      </w:r>
      <w:r w:rsidR="0080589E">
        <w:rPr>
          <w:rFonts w:asciiTheme="minorHAnsi" w:hAnsiTheme="minorHAnsi" w:cstheme="minorHAnsi"/>
          <w:sz w:val="22"/>
          <w:szCs w:val="22"/>
          <w14:ligatures w14:val="standardContextual"/>
        </w:rPr>
        <w:t>. T</w:t>
      </w:r>
      <w:r w:rsidR="004342C6" w:rsidRPr="00B11827">
        <w:rPr>
          <w:rFonts w:asciiTheme="minorHAnsi" w:hAnsiTheme="minorHAnsi" w:cstheme="minorHAnsi"/>
          <w:sz w:val="22"/>
          <w:szCs w:val="22"/>
          <w14:ligatures w14:val="standardContextual"/>
        </w:rPr>
        <w:t xml:space="preserve">he Patient </w:t>
      </w:r>
      <w:r w:rsidR="0080589E">
        <w:rPr>
          <w:rFonts w:asciiTheme="minorHAnsi" w:hAnsiTheme="minorHAnsi" w:cstheme="minorHAnsi"/>
          <w:sz w:val="22"/>
          <w:szCs w:val="22"/>
          <w14:ligatures w14:val="standardContextual"/>
        </w:rPr>
        <w:t xml:space="preserve">Assistance </w:t>
      </w:r>
      <w:r w:rsidR="004342C6" w:rsidRPr="00B11827">
        <w:rPr>
          <w:rFonts w:asciiTheme="minorHAnsi" w:hAnsiTheme="minorHAnsi" w:cstheme="minorHAnsi"/>
          <w:sz w:val="22"/>
          <w:szCs w:val="22"/>
          <w14:ligatures w14:val="standardContextual"/>
        </w:rPr>
        <w:t xml:space="preserve">Line number will be included in case they have questions. </w:t>
      </w:r>
    </w:p>
    <w:p w14:paraId="4B0645F0" w14:textId="4FDF50C1" w:rsidR="00645285" w:rsidRDefault="00645285" w:rsidP="00645285">
      <w:pPr>
        <w:rPr>
          <w:rFonts w:asciiTheme="minorHAnsi" w:hAnsiTheme="minorHAnsi" w:cstheme="minorHAnsi"/>
          <w:sz w:val="22"/>
          <w:szCs w:val="22"/>
          <w14:ligatures w14:val="standardContextual"/>
        </w:rPr>
      </w:pPr>
    </w:p>
    <w:p w14:paraId="4AB5DD88" w14:textId="77777777" w:rsidR="00645285" w:rsidRPr="007F54E5" w:rsidRDefault="00645285" w:rsidP="00645285">
      <w:pPr>
        <w:rPr>
          <w:rFonts w:asciiTheme="minorHAnsi" w:hAnsiTheme="minorHAnsi" w:cstheme="minorHAnsi"/>
          <w:sz w:val="22"/>
          <w:szCs w:val="22"/>
        </w:rPr>
      </w:pPr>
    </w:p>
    <w:p w14:paraId="15EB18B7" w14:textId="568BA2A2" w:rsidR="00645285" w:rsidRDefault="00645285" w:rsidP="00645285">
      <w:pPr>
        <w:spacing w:line="258" w:lineRule="auto"/>
        <w:ind w:right="489"/>
        <w:rPr>
          <w:rFonts w:asciiTheme="minorHAnsi" w:hAnsiTheme="minorHAnsi" w:cstheme="minorHAnsi"/>
          <w:sz w:val="22"/>
          <w:szCs w:val="22"/>
        </w:rPr>
      </w:pPr>
      <w:r w:rsidRPr="004A2EF5">
        <w:rPr>
          <w:rFonts w:asciiTheme="minorHAnsi" w:hAnsiTheme="minorHAnsi" w:cstheme="minorHAnsi"/>
          <w:spacing w:val="-17"/>
          <w:sz w:val="22"/>
          <w:szCs w:val="22"/>
        </w:rPr>
        <w:t>T</w:t>
      </w:r>
      <w:r w:rsidRPr="004A2EF5">
        <w:rPr>
          <w:rFonts w:asciiTheme="minorHAnsi" w:hAnsiTheme="minorHAnsi" w:cstheme="minorHAnsi"/>
          <w:sz w:val="22"/>
          <w:szCs w:val="22"/>
        </w:rPr>
        <w:t>o pr</w:t>
      </w:r>
      <w:r w:rsidRPr="004A2EF5">
        <w:rPr>
          <w:rFonts w:asciiTheme="minorHAnsi" w:hAnsiTheme="minorHAnsi" w:cstheme="minorHAnsi"/>
          <w:spacing w:val="-1"/>
          <w:sz w:val="22"/>
          <w:szCs w:val="22"/>
        </w:rPr>
        <w:t>o</w:t>
      </w:r>
      <w:r w:rsidRPr="004A2EF5">
        <w:rPr>
          <w:rFonts w:asciiTheme="minorHAnsi" w:hAnsiTheme="minorHAnsi" w:cstheme="minorHAnsi"/>
          <w:sz w:val="22"/>
          <w:szCs w:val="22"/>
        </w:rPr>
        <w:t>vide a</w:t>
      </w:r>
      <w:r w:rsidRPr="004A2EF5">
        <w:rPr>
          <w:rFonts w:asciiTheme="minorHAnsi" w:hAnsiTheme="minorHAnsi" w:cstheme="minorHAnsi"/>
          <w:spacing w:val="-1"/>
          <w:sz w:val="22"/>
          <w:szCs w:val="22"/>
        </w:rPr>
        <w:t xml:space="preserve"> </w:t>
      </w:r>
      <w:r w:rsidRPr="004A2EF5">
        <w:rPr>
          <w:rFonts w:asciiTheme="minorHAnsi" w:hAnsiTheme="minorHAnsi" w:cstheme="minorHAnsi"/>
          <w:sz w:val="22"/>
          <w:szCs w:val="22"/>
        </w:rPr>
        <w:t>s</w:t>
      </w:r>
      <w:r w:rsidRPr="004A2EF5">
        <w:rPr>
          <w:rFonts w:asciiTheme="minorHAnsi" w:hAnsiTheme="minorHAnsi" w:cstheme="minorHAnsi"/>
          <w:spacing w:val="1"/>
          <w:sz w:val="22"/>
          <w:szCs w:val="22"/>
        </w:rPr>
        <w:t>a</w:t>
      </w:r>
      <w:r w:rsidRPr="004A2EF5">
        <w:rPr>
          <w:rFonts w:asciiTheme="minorHAnsi" w:hAnsiTheme="minorHAnsi" w:cstheme="minorHAnsi"/>
          <w:sz w:val="22"/>
          <w:szCs w:val="22"/>
        </w:rPr>
        <w:t>fe</w:t>
      </w:r>
      <w:r w:rsidRPr="004A2EF5">
        <w:rPr>
          <w:rFonts w:asciiTheme="minorHAnsi" w:hAnsiTheme="minorHAnsi" w:cstheme="minorHAnsi"/>
          <w:spacing w:val="-2"/>
          <w:sz w:val="22"/>
          <w:szCs w:val="22"/>
        </w:rPr>
        <w:t xml:space="preserve"> </w:t>
      </w:r>
      <w:r w:rsidRPr="004A2EF5">
        <w:rPr>
          <w:rFonts w:asciiTheme="minorHAnsi" w:hAnsiTheme="minorHAnsi" w:cstheme="minorHAnsi"/>
          <w:spacing w:val="-1"/>
          <w:sz w:val="22"/>
          <w:szCs w:val="22"/>
        </w:rPr>
        <w:t>a</w:t>
      </w:r>
      <w:r w:rsidRPr="004A2EF5">
        <w:rPr>
          <w:rFonts w:asciiTheme="minorHAnsi" w:hAnsiTheme="minorHAnsi" w:cstheme="minorHAnsi"/>
          <w:sz w:val="22"/>
          <w:szCs w:val="22"/>
        </w:rPr>
        <w:t xml:space="preserve">nd </w:t>
      </w:r>
      <w:r w:rsidRPr="004A2EF5">
        <w:rPr>
          <w:rFonts w:asciiTheme="minorHAnsi" w:hAnsiTheme="minorHAnsi" w:cstheme="minorHAnsi"/>
          <w:spacing w:val="2"/>
          <w:sz w:val="22"/>
          <w:szCs w:val="22"/>
        </w:rPr>
        <w:t>o</w:t>
      </w:r>
      <w:r w:rsidRPr="004A2EF5">
        <w:rPr>
          <w:rFonts w:asciiTheme="minorHAnsi" w:hAnsiTheme="minorHAnsi" w:cstheme="minorHAnsi"/>
          <w:sz w:val="22"/>
          <w:szCs w:val="22"/>
        </w:rPr>
        <w:t>r</w:t>
      </w:r>
      <w:r w:rsidRPr="004A2EF5">
        <w:rPr>
          <w:rFonts w:asciiTheme="minorHAnsi" w:hAnsiTheme="minorHAnsi" w:cstheme="minorHAnsi"/>
          <w:spacing w:val="1"/>
          <w:sz w:val="22"/>
          <w:szCs w:val="22"/>
        </w:rPr>
        <w:t>d</w:t>
      </w:r>
      <w:r w:rsidRPr="004A2EF5">
        <w:rPr>
          <w:rFonts w:asciiTheme="minorHAnsi" w:hAnsiTheme="minorHAnsi" w:cstheme="minorHAnsi"/>
          <w:spacing w:val="-1"/>
          <w:sz w:val="22"/>
          <w:szCs w:val="22"/>
        </w:rPr>
        <w:t>e</w:t>
      </w:r>
      <w:r w:rsidRPr="004A2EF5">
        <w:rPr>
          <w:rFonts w:asciiTheme="minorHAnsi" w:hAnsiTheme="minorHAnsi" w:cstheme="minorHAnsi"/>
          <w:sz w:val="22"/>
          <w:szCs w:val="22"/>
        </w:rPr>
        <w:t>rly tr</w:t>
      </w:r>
      <w:r w:rsidRPr="004A2EF5">
        <w:rPr>
          <w:rFonts w:asciiTheme="minorHAnsi" w:hAnsiTheme="minorHAnsi" w:cstheme="minorHAnsi"/>
          <w:spacing w:val="-1"/>
          <w:sz w:val="22"/>
          <w:szCs w:val="22"/>
        </w:rPr>
        <w:t>a</w:t>
      </w:r>
      <w:r w:rsidRPr="004A2EF5">
        <w:rPr>
          <w:rFonts w:asciiTheme="minorHAnsi" w:hAnsiTheme="minorHAnsi" w:cstheme="minorHAnsi"/>
          <w:sz w:val="22"/>
          <w:szCs w:val="22"/>
        </w:rPr>
        <w:t>nsi</w:t>
      </w:r>
      <w:r w:rsidRPr="004A2EF5">
        <w:rPr>
          <w:rFonts w:asciiTheme="minorHAnsi" w:hAnsiTheme="minorHAnsi" w:cstheme="minorHAnsi"/>
          <w:spacing w:val="1"/>
          <w:sz w:val="22"/>
          <w:szCs w:val="22"/>
        </w:rPr>
        <w:t>t</w:t>
      </w:r>
      <w:r w:rsidRPr="004A2EF5">
        <w:rPr>
          <w:rFonts w:asciiTheme="minorHAnsi" w:hAnsiTheme="minorHAnsi" w:cstheme="minorHAnsi"/>
          <w:sz w:val="22"/>
          <w:szCs w:val="22"/>
        </w:rPr>
        <w:t xml:space="preserve">ion and </w:t>
      </w:r>
      <w:r w:rsidRPr="004A2EF5">
        <w:rPr>
          <w:rFonts w:asciiTheme="minorHAnsi" w:hAnsiTheme="minorHAnsi" w:cstheme="minorHAnsi"/>
          <w:spacing w:val="-1"/>
          <w:sz w:val="22"/>
          <w:szCs w:val="22"/>
        </w:rPr>
        <w:t>c</w:t>
      </w:r>
      <w:r w:rsidRPr="004A2EF5">
        <w:rPr>
          <w:rFonts w:asciiTheme="minorHAnsi" w:hAnsiTheme="minorHAnsi" w:cstheme="minorHAnsi"/>
          <w:sz w:val="22"/>
          <w:szCs w:val="22"/>
        </w:rPr>
        <w:t>losu</w:t>
      </w:r>
      <w:r w:rsidRPr="004A2EF5">
        <w:rPr>
          <w:rFonts w:asciiTheme="minorHAnsi" w:hAnsiTheme="minorHAnsi" w:cstheme="minorHAnsi"/>
          <w:spacing w:val="2"/>
          <w:sz w:val="22"/>
          <w:szCs w:val="22"/>
        </w:rPr>
        <w:t>r</w:t>
      </w:r>
      <w:r w:rsidRPr="004A2EF5">
        <w:rPr>
          <w:rFonts w:asciiTheme="minorHAnsi" w:hAnsiTheme="minorHAnsi" w:cstheme="minorHAnsi"/>
          <w:spacing w:val="-1"/>
          <w:sz w:val="22"/>
          <w:szCs w:val="22"/>
        </w:rPr>
        <w:t>e</w:t>
      </w:r>
      <w:r w:rsidRPr="004A2EF5">
        <w:rPr>
          <w:rFonts w:asciiTheme="minorHAnsi" w:hAnsiTheme="minorHAnsi" w:cstheme="minorHAnsi"/>
          <w:sz w:val="22"/>
          <w:szCs w:val="22"/>
        </w:rPr>
        <w:t xml:space="preserve">, </w:t>
      </w:r>
      <w:r w:rsidRPr="004A2EF5">
        <w:rPr>
          <w:rFonts w:asciiTheme="minorHAnsi" w:hAnsiTheme="minorHAnsi" w:cstheme="minorHAnsi"/>
          <w:spacing w:val="2"/>
          <w:sz w:val="22"/>
          <w:szCs w:val="22"/>
        </w:rPr>
        <w:t>t</w:t>
      </w:r>
      <w:r w:rsidRPr="004A2EF5">
        <w:rPr>
          <w:rFonts w:asciiTheme="minorHAnsi" w:hAnsiTheme="minorHAnsi" w:cstheme="minorHAnsi"/>
          <w:sz w:val="22"/>
          <w:szCs w:val="22"/>
        </w:rPr>
        <w:t>he</w:t>
      </w:r>
      <w:r w:rsidRPr="004A2EF5">
        <w:rPr>
          <w:rFonts w:asciiTheme="minorHAnsi" w:hAnsiTheme="minorHAnsi" w:cstheme="minorHAnsi"/>
          <w:spacing w:val="-1"/>
          <w:sz w:val="22"/>
          <w:szCs w:val="22"/>
        </w:rPr>
        <w:t xml:space="preserve"> </w:t>
      </w:r>
      <w:r w:rsidRPr="004A2EF5">
        <w:rPr>
          <w:rFonts w:asciiTheme="minorHAnsi" w:hAnsiTheme="minorHAnsi" w:cstheme="minorHAnsi"/>
          <w:sz w:val="22"/>
          <w:szCs w:val="22"/>
        </w:rPr>
        <w:t>Hospit</w:t>
      </w:r>
      <w:r w:rsidRPr="004A2EF5">
        <w:rPr>
          <w:rFonts w:asciiTheme="minorHAnsi" w:hAnsiTheme="minorHAnsi" w:cstheme="minorHAnsi"/>
          <w:spacing w:val="-1"/>
          <w:sz w:val="22"/>
          <w:szCs w:val="22"/>
        </w:rPr>
        <w:t>a</w:t>
      </w:r>
      <w:r w:rsidRPr="004A2EF5">
        <w:rPr>
          <w:rFonts w:asciiTheme="minorHAnsi" w:hAnsiTheme="minorHAnsi" w:cstheme="minorHAnsi"/>
          <w:sz w:val="22"/>
          <w:szCs w:val="22"/>
        </w:rPr>
        <w:t xml:space="preserve">l </w:t>
      </w:r>
      <w:r w:rsidRPr="004A2EF5">
        <w:rPr>
          <w:rFonts w:asciiTheme="minorHAnsi" w:hAnsiTheme="minorHAnsi" w:cstheme="minorHAnsi"/>
          <w:spacing w:val="1"/>
          <w:sz w:val="22"/>
          <w:szCs w:val="22"/>
        </w:rPr>
        <w:t>i</w:t>
      </w:r>
      <w:r w:rsidRPr="004A2EF5">
        <w:rPr>
          <w:rFonts w:asciiTheme="minorHAnsi" w:hAnsiTheme="minorHAnsi" w:cstheme="minorHAnsi"/>
          <w:sz w:val="22"/>
          <w:szCs w:val="22"/>
        </w:rPr>
        <w:t xml:space="preserve">s providing </w:t>
      </w:r>
      <w:r>
        <w:rPr>
          <w:rFonts w:asciiTheme="minorHAnsi" w:hAnsiTheme="minorHAnsi" w:cstheme="minorHAnsi"/>
          <w:sz w:val="22"/>
          <w:szCs w:val="22"/>
        </w:rPr>
        <w:t>the following information necessary for preserving access and health status in the Norwood and Foxboro service areas.</w:t>
      </w:r>
    </w:p>
    <w:p w14:paraId="74A69A07" w14:textId="77777777" w:rsidR="00F77F7B" w:rsidRDefault="00F77F7B" w:rsidP="005F542F">
      <w:pPr>
        <w:ind w:right="74"/>
        <w:jc w:val="both"/>
        <w:rPr>
          <w:rFonts w:asciiTheme="minorHAnsi" w:hAnsiTheme="minorHAnsi" w:cstheme="minorHAnsi"/>
          <w:b/>
          <w:bCs/>
          <w:sz w:val="22"/>
          <w:szCs w:val="22"/>
        </w:rPr>
      </w:pPr>
    </w:p>
    <w:p w14:paraId="75ADF6C5" w14:textId="530AE156" w:rsidR="00254D9C" w:rsidRDefault="002F36A5" w:rsidP="0080589E">
      <w:pPr>
        <w:ind w:right="74"/>
        <w:jc w:val="both"/>
        <w:rPr>
          <w:rFonts w:asciiTheme="minorHAnsi" w:hAnsiTheme="minorHAnsi" w:cstheme="minorBidi"/>
          <w:kern w:val="2"/>
          <w:sz w:val="22"/>
          <w:szCs w:val="22"/>
          <w14:ligatures w14:val="standardContextual"/>
        </w:rPr>
      </w:pPr>
      <w:r>
        <w:rPr>
          <w:rFonts w:asciiTheme="minorHAnsi" w:hAnsiTheme="minorHAnsi" w:cstheme="minorHAnsi"/>
          <w:sz w:val="22"/>
          <w:szCs w:val="22"/>
        </w:rPr>
        <w:t xml:space="preserve">Norwood Hospital </w:t>
      </w:r>
      <w:r w:rsidR="00254D9C">
        <w:rPr>
          <w:rFonts w:asciiTheme="minorHAnsi" w:hAnsiTheme="minorHAnsi" w:cstheme="minorHAnsi"/>
          <w:sz w:val="22"/>
          <w:szCs w:val="22"/>
        </w:rPr>
        <w:t>Satellites</w:t>
      </w:r>
      <w:r>
        <w:rPr>
          <w:rFonts w:asciiTheme="minorHAnsi" w:hAnsiTheme="minorHAnsi" w:cstheme="minorHAnsi"/>
          <w:sz w:val="22"/>
          <w:szCs w:val="22"/>
        </w:rPr>
        <w:t xml:space="preserve"> </w:t>
      </w:r>
      <w:r w:rsidR="005F542F">
        <w:rPr>
          <w:rFonts w:asciiTheme="minorHAnsi" w:hAnsiTheme="minorHAnsi" w:cstheme="minorHAnsi"/>
          <w:sz w:val="22"/>
          <w:szCs w:val="22"/>
        </w:rPr>
        <w:t xml:space="preserve">have identified the following  alternative sites for care within the community. </w:t>
      </w:r>
      <w:r w:rsidR="005F542F" w:rsidRPr="002A4A15">
        <w:rPr>
          <w:rFonts w:asciiTheme="minorHAnsi" w:eastAsia="Arial" w:hAnsiTheme="minorHAnsi" w:cstheme="minorHAnsi"/>
          <w:sz w:val="22"/>
          <w:szCs w:val="22"/>
        </w:rPr>
        <w:t xml:space="preserve">  Below is a list of the services that the hospitals</w:t>
      </w:r>
      <w:r w:rsidR="00D96C78">
        <w:rPr>
          <w:rFonts w:asciiTheme="minorHAnsi" w:eastAsia="Arial" w:hAnsiTheme="minorHAnsi" w:cstheme="minorHAnsi"/>
          <w:sz w:val="22"/>
          <w:szCs w:val="22"/>
        </w:rPr>
        <w:t xml:space="preserve"> and outpatient sites</w:t>
      </w:r>
      <w:r w:rsidR="005F542F" w:rsidRPr="002A4A15">
        <w:rPr>
          <w:rFonts w:asciiTheme="minorHAnsi" w:eastAsia="Arial" w:hAnsiTheme="minorHAnsi" w:cstheme="minorHAnsi"/>
          <w:sz w:val="22"/>
          <w:szCs w:val="22"/>
        </w:rPr>
        <w:t xml:space="preserve"> provide. These </w:t>
      </w:r>
      <w:r w:rsidR="00D96C78">
        <w:rPr>
          <w:rFonts w:asciiTheme="minorHAnsi" w:eastAsia="Arial" w:hAnsiTheme="minorHAnsi" w:cstheme="minorHAnsi"/>
          <w:sz w:val="22"/>
          <w:szCs w:val="22"/>
        </w:rPr>
        <w:t>sites</w:t>
      </w:r>
      <w:r w:rsidR="005F542F" w:rsidRPr="002A4A15">
        <w:rPr>
          <w:rFonts w:asciiTheme="minorHAnsi" w:eastAsia="Arial" w:hAnsiTheme="minorHAnsi" w:cstheme="minorHAnsi"/>
          <w:sz w:val="22"/>
          <w:szCs w:val="22"/>
        </w:rPr>
        <w:t xml:space="preserve"> provide similar and, in some cases, more comprehensive specialties. </w:t>
      </w:r>
    </w:p>
    <w:p w14:paraId="08163BFE" w14:textId="77777777" w:rsidR="00645285" w:rsidRDefault="00645285" w:rsidP="00254D9C">
      <w:pPr>
        <w:rPr>
          <w:rFonts w:asciiTheme="minorHAnsi" w:hAnsiTheme="minorHAnsi" w:cstheme="minorBidi"/>
          <w:kern w:val="2"/>
          <w:sz w:val="22"/>
          <w:szCs w:val="22"/>
          <w14:ligatures w14:val="standardContextual"/>
        </w:rPr>
      </w:pPr>
    </w:p>
    <w:p w14:paraId="251D1D3F" w14:textId="77777777" w:rsidR="00254D9C" w:rsidRPr="002A4A15" w:rsidRDefault="00254D9C" w:rsidP="002F36A5">
      <w:pPr>
        <w:ind w:right="74"/>
        <w:jc w:val="both"/>
        <w:rPr>
          <w:rFonts w:asciiTheme="minorHAnsi" w:eastAsia="Arial" w:hAnsiTheme="minorHAnsi" w:cstheme="minorHAnsi"/>
          <w:sz w:val="22"/>
          <w:szCs w:val="22"/>
        </w:rPr>
      </w:pPr>
    </w:p>
    <w:tbl>
      <w:tblPr>
        <w:tblStyle w:val="TableGrid3"/>
        <w:tblW w:w="11232" w:type="dxa"/>
        <w:tblInd w:w="-905" w:type="dxa"/>
        <w:tblLook w:val="04A0" w:firstRow="1" w:lastRow="0" w:firstColumn="1" w:lastColumn="0" w:noHBand="0" w:noVBand="1"/>
      </w:tblPr>
      <w:tblGrid>
        <w:gridCol w:w="3600"/>
        <w:gridCol w:w="4770"/>
        <w:gridCol w:w="2862"/>
      </w:tblGrid>
      <w:tr w:rsidR="00D17C6D" w:rsidRPr="002F36A5" w14:paraId="2D9E2EB7" w14:textId="09153316" w:rsidTr="00254D9C">
        <w:trPr>
          <w:trHeight w:val="69"/>
        </w:trPr>
        <w:tc>
          <w:tcPr>
            <w:tcW w:w="3600" w:type="dxa"/>
          </w:tcPr>
          <w:p w14:paraId="4C557BE0" w14:textId="6C747B8C" w:rsidR="00D17C6D" w:rsidRPr="002F36A5" w:rsidRDefault="00D17C6D" w:rsidP="00254D9C">
            <w:pPr>
              <w:rPr>
                <w:rFonts w:asciiTheme="minorHAnsi" w:hAnsiTheme="minorHAnsi" w:cstheme="minorHAnsi"/>
                <w:b/>
                <w:bCs/>
                <w:color w:val="000000"/>
                <w:sz w:val="22"/>
                <w:szCs w:val="22"/>
                <w14:ligatures w14:val="standardContextual"/>
              </w:rPr>
            </w:pPr>
            <w:bookmarkStart w:id="4" w:name="_Hlk178071405"/>
            <w:bookmarkStart w:id="5" w:name="_Hlk178069390"/>
            <w:r w:rsidRPr="002F36A5">
              <w:rPr>
                <w:rFonts w:asciiTheme="minorHAnsi" w:hAnsiTheme="minorHAnsi" w:cstheme="minorHAnsi"/>
                <w:b/>
                <w:bCs/>
                <w:color w:val="000000"/>
                <w:sz w:val="22"/>
                <w:szCs w:val="22"/>
                <w14:ligatures w14:val="standardContextual"/>
              </w:rPr>
              <w:t>H</w:t>
            </w:r>
            <w:r w:rsidRPr="00BF4209">
              <w:rPr>
                <w:rFonts w:asciiTheme="minorHAnsi" w:hAnsiTheme="minorHAnsi" w:cstheme="minorHAnsi"/>
                <w:b/>
                <w:bCs/>
                <w:color w:val="000000"/>
                <w:sz w:val="22"/>
                <w:szCs w:val="22"/>
                <w14:ligatures w14:val="standardContextual"/>
              </w:rPr>
              <w:t>ematology/Oncology/Radiation Oncology</w:t>
            </w:r>
          </w:p>
        </w:tc>
        <w:tc>
          <w:tcPr>
            <w:tcW w:w="4770" w:type="dxa"/>
          </w:tcPr>
          <w:p w14:paraId="067E12A6" w14:textId="57D0322C" w:rsidR="00D17C6D" w:rsidRPr="00D17C6D" w:rsidRDefault="00D17C6D" w:rsidP="00254D9C">
            <w:pPr>
              <w:ind w:right="74"/>
              <w:rPr>
                <w:rFonts w:asciiTheme="minorHAnsi" w:eastAsia="Arial" w:hAnsiTheme="minorHAnsi" w:cstheme="minorHAnsi"/>
                <w:b/>
                <w:bCs/>
                <w:sz w:val="22"/>
                <w:szCs w:val="22"/>
              </w:rPr>
            </w:pPr>
            <w:r w:rsidRPr="00D17C6D">
              <w:rPr>
                <w:rFonts w:asciiTheme="minorHAnsi" w:eastAsia="Arial" w:hAnsiTheme="minorHAnsi" w:cstheme="minorHAnsi"/>
                <w:b/>
                <w:bCs/>
                <w:sz w:val="22"/>
                <w:szCs w:val="22"/>
              </w:rPr>
              <w:t>Services Provided</w:t>
            </w:r>
          </w:p>
        </w:tc>
        <w:tc>
          <w:tcPr>
            <w:tcW w:w="2862" w:type="dxa"/>
          </w:tcPr>
          <w:p w14:paraId="0D558C64" w14:textId="58CEA261" w:rsidR="00D17C6D" w:rsidRPr="00D17C6D" w:rsidRDefault="00D17C6D" w:rsidP="00254D9C">
            <w:pPr>
              <w:ind w:right="74"/>
              <w:rPr>
                <w:rFonts w:asciiTheme="minorHAnsi" w:eastAsia="Arial" w:hAnsiTheme="minorHAnsi" w:cstheme="minorHAnsi"/>
                <w:b/>
                <w:bCs/>
                <w:sz w:val="22"/>
                <w:szCs w:val="22"/>
              </w:rPr>
            </w:pPr>
            <w:r>
              <w:rPr>
                <w:rFonts w:asciiTheme="minorHAnsi" w:eastAsia="Arial" w:hAnsiTheme="minorHAnsi" w:cstheme="minorHAnsi"/>
                <w:b/>
                <w:bCs/>
                <w:sz w:val="22"/>
                <w:szCs w:val="22"/>
              </w:rPr>
              <w:t>Next Available Appointment</w:t>
            </w:r>
          </w:p>
        </w:tc>
      </w:tr>
      <w:tr w:rsidR="00D17C6D" w:rsidRPr="002F36A5" w14:paraId="1C271D84" w14:textId="25F7910D" w:rsidTr="00254D9C">
        <w:trPr>
          <w:trHeight w:val="421"/>
        </w:trPr>
        <w:tc>
          <w:tcPr>
            <w:tcW w:w="3600" w:type="dxa"/>
          </w:tcPr>
          <w:p w14:paraId="2872F61A" w14:textId="71B96407" w:rsidR="00D17C6D" w:rsidRDefault="00D17C6D" w:rsidP="00254D9C">
            <w:pPr>
              <w:rPr>
                <w:rFonts w:asciiTheme="minorHAnsi" w:hAnsiTheme="minorHAnsi" w:cstheme="minorHAnsi"/>
                <w:sz w:val="22"/>
                <w:szCs w:val="22"/>
              </w:rPr>
            </w:pPr>
            <w:r>
              <w:rPr>
                <w:rFonts w:asciiTheme="minorHAnsi" w:hAnsiTheme="minorHAnsi" w:cstheme="minorHAnsi"/>
                <w:sz w:val="22"/>
                <w:szCs w:val="22"/>
              </w:rPr>
              <w:t>Dana Farber</w:t>
            </w:r>
          </w:p>
          <w:p w14:paraId="47925209" w14:textId="37BBB2D4" w:rsidR="00D17C6D" w:rsidRDefault="00D17C6D" w:rsidP="00254D9C">
            <w:pPr>
              <w:rPr>
                <w:rFonts w:asciiTheme="minorHAnsi" w:hAnsiTheme="minorHAnsi" w:cstheme="minorHAnsi"/>
                <w:sz w:val="22"/>
                <w:szCs w:val="22"/>
              </w:rPr>
            </w:pPr>
            <w:r>
              <w:rPr>
                <w:rFonts w:asciiTheme="minorHAnsi" w:hAnsiTheme="minorHAnsi" w:cstheme="minorHAnsi"/>
                <w:sz w:val="22"/>
                <w:szCs w:val="22"/>
              </w:rPr>
              <w:t>22 Patriot Place</w:t>
            </w:r>
          </w:p>
          <w:p w14:paraId="3B74D8AE" w14:textId="0DA52EAC" w:rsidR="00D17C6D" w:rsidRPr="002F36A5" w:rsidRDefault="00D17C6D" w:rsidP="00254D9C">
            <w:pPr>
              <w:rPr>
                <w:rFonts w:asciiTheme="minorHAnsi" w:hAnsiTheme="minorHAnsi" w:cstheme="minorHAnsi"/>
                <w:sz w:val="22"/>
                <w:szCs w:val="22"/>
              </w:rPr>
            </w:pPr>
            <w:r>
              <w:rPr>
                <w:rFonts w:asciiTheme="minorHAnsi" w:hAnsiTheme="minorHAnsi" w:cstheme="minorHAnsi"/>
                <w:sz w:val="22"/>
                <w:szCs w:val="22"/>
              </w:rPr>
              <w:t>Foxboro MA</w:t>
            </w:r>
          </w:p>
          <w:p w14:paraId="16BEDE56" w14:textId="42979CD0" w:rsidR="00D17C6D" w:rsidRPr="002F36A5" w:rsidRDefault="00D17C6D" w:rsidP="00254D9C">
            <w:pPr>
              <w:rPr>
                <w:rFonts w:asciiTheme="minorHAnsi" w:hAnsiTheme="minorHAnsi" w:cstheme="minorHAnsi"/>
                <w:color w:val="000000"/>
                <w:sz w:val="22"/>
                <w:szCs w:val="22"/>
                <w14:ligatures w14:val="standardContextual"/>
              </w:rPr>
            </w:pPr>
            <w:r>
              <w:rPr>
                <w:rFonts w:asciiTheme="minorHAnsi" w:hAnsiTheme="minorHAnsi" w:cstheme="minorHAnsi"/>
                <w:color w:val="000000"/>
                <w:sz w:val="22"/>
                <w:szCs w:val="22"/>
                <w14:ligatures w14:val="standardContextual"/>
              </w:rPr>
              <w:t>5.2</w:t>
            </w:r>
            <w:r w:rsidRPr="002F36A5">
              <w:rPr>
                <w:rFonts w:asciiTheme="minorHAnsi" w:hAnsiTheme="minorHAnsi" w:cstheme="minorHAnsi"/>
                <w:color w:val="000000"/>
                <w:sz w:val="22"/>
                <w:szCs w:val="22"/>
                <w14:ligatures w14:val="standardContextual"/>
              </w:rPr>
              <w:t xml:space="preserve"> miles </w:t>
            </w:r>
            <w:r w:rsidR="002B3220">
              <w:rPr>
                <w:rFonts w:asciiTheme="minorHAnsi" w:hAnsiTheme="minorHAnsi" w:cstheme="minorHAnsi"/>
                <w:color w:val="000000"/>
                <w:sz w:val="22"/>
                <w:szCs w:val="22"/>
                <w14:ligatures w14:val="standardContextual"/>
              </w:rPr>
              <w:t xml:space="preserve">               (508) 543- 1700</w:t>
            </w:r>
          </w:p>
          <w:p w14:paraId="33643860" w14:textId="53A98FDE" w:rsidR="00D17C6D" w:rsidRPr="002F36A5" w:rsidRDefault="00D17C6D" w:rsidP="00CF226F">
            <w:pPr>
              <w:numPr>
                <w:ilvl w:val="0"/>
                <w:numId w:val="24"/>
              </w:numPr>
              <w:contextualSpacing/>
              <w:rPr>
                <w:rFonts w:asciiTheme="minorHAnsi" w:hAnsiTheme="minorHAnsi" w:cstheme="minorHAnsi"/>
                <w:color w:val="000000"/>
                <w:sz w:val="22"/>
                <w:szCs w:val="22"/>
                <w14:ligatures w14:val="standardContextual"/>
              </w:rPr>
            </w:pPr>
            <w:r w:rsidRPr="002F36A5">
              <w:rPr>
                <w:rFonts w:asciiTheme="minorHAnsi" w:hAnsiTheme="minorHAnsi" w:cstheme="minorHAnsi"/>
                <w:color w:val="000000"/>
                <w:sz w:val="22"/>
                <w:szCs w:val="22"/>
                <w14:ligatures w14:val="standardContextual"/>
              </w:rPr>
              <w:t xml:space="preserve">Off peak travel time: </w:t>
            </w:r>
            <w:r>
              <w:rPr>
                <w:rFonts w:asciiTheme="minorHAnsi" w:hAnsiTheme="minorHAnsi" w:cstheme="minorHAnsi"/>
                <w:color w:val="000000"/>
                <w:sz w:val="22"/>
                <w:szCs w:val="22"/>
                <w14:ligatures w14:val="standardContextual"/>
              </w:rPr>
              <w:t>13</w:t>
            </w:r>
            <w:r w:rsidRPr="002F36A5">
              <w:rPr>
                <w:rFonts w:asciiTheme="minorHAnsi" w:hAnsiTheme="minorHAnsi" w:cstheme="minorHAnsi"/>
                <w:color w:val="000000"/>
                <w:sz w:val="22"/>
                <w:szCs w:val="22"/>
                <w14:ligatures w14:val="standardContextual"/>
              </w:rPr>
              <w:t xml:space="preserve"> minutes</w:t>
            </w:r>
          </w:p>
          <w:p w14:paraId="19B013B0" w14:textId="599C0AAE" w:rsidR="00D17C6D" w:rsidRPr="002F36A5" w:rsidRDefault="00D17C6D" w:rsidP="00CF226F">
            <w:pPr>
              <w:numPr>
                <w:ilvl w:val="0"/>
                <w:numId w:val="24"/>
              </w:numPr>
              <w:contextualSpacing/>
              <w:rPr>
                <w:rFonts w:asciiTheme="minorHAnsi" w:hAnsiTheme="minorHAnsi" w:cstheme="minorHAnsi"/>
                <w:color w:val="000000"/>
                <w:sz w:val="22"/>
                <w:szCs w:val="22"/>
                <w14:ligatures w14:val="standardContextual"/>
              </w:rPr>
            </w:pPr>
            <w:r w:rsidRPr="002F36A5">
              <w:rPr>
                <w:rFonts w:asciiTheme="minorHAnsi" w:hAnsiTheme="minorHAnsi" w:cstheme="minorHAnsi"/>
                <w:color w:val="000000"/>
                <w:sz w:val="22"/>
                <w:szCs w:val="22"/>
                <w14:ligatures w14:val="standardContextual"/>
              </w:rPr>
              <w:t xml:space="preserve">Peak travel time: </w:t>
            </w:r>
            <w:r>
              <w:rPr>
                <w:rFonts w:asciiTheme="minorHAnsi" w:hAnsiTheme="minorHAnsi" w:cstheme="minorHAnsi"/>
                <w:color w:val="000000"/>
                <w:sz w:val="22"/>
                <w:szCs w:val="22"/>
                <w14:ligatures w14:val="standardContextual"/>
              </w:rPr>
              <w:t>17</w:t>
            </w:r>
            <w:r w:rsidRPr="002F36A5">
              <w:rPr>
                <w:rFonts w:asciiTheme="minorHAnsi" w:hAnsiTheme="minorHAnsi" w:cstheme="minorHAnsi"/>
                <w:color w:val="000000"/>
                <w:sz w:val="22"/>
                <w:szCs w:val="22"/>
                <w14:ligatures w14:val="standardContextual"/>
              </w:rPr>
              <w:t xml:space="preserve"> minutes </w:t>
            </w:r>
          </w:p>
        </w:tc>
        <w:tc>
          <w:tcPr>
            <w:tcW w:w="4770" w:type="dxa"/>
          </w:tcPr>
          <w:p w14:paraId="12EFFF70" w14:textId="0F679A44" w:rsidR="00D17C6D" w:rsidRPr="002F36A5" w:rsidRDefault="00D17C6D" w:rsidP="00254D9C">
            <w:pPr>
              <w:ind w:right="74"/>
              <w:rPr>
                <w:rFonts w:asciiTheme="minorHAnsi" w:eastAsia="Arial" w:hAnsiTheme="minorHAnsi" w:cstheme="minorHAnsi"/>
                <w:sz w:val="22"/>
                <w:szCs w:val="22"/>
              </w:rPr>
            </w:pPr>
            <w:r>
              <w:rPr>
                <w:rFonts w:asciiTheme="minorHAnsi" w:eastAsia="Arial" w:hAnsiTheme="minorHAnsi" w:cstheme="minorHAnsi"/>
                <w:sz w:val="22"/>
                <w:szCs w:val="22"/>
              </w:rPr>
              <w:t>Wide range of oncology/hematology services , genetic counseling, clinical trials, pharmacy, nutrition, social services, finance</w:t>
            </w:r>
          </w:p>
        </w:tc>
        <w:tc>
          <w:tcPr>
            <w:tcW w:w="2862" w:type="dxa"/>
          </w:tcPr>
          <w:p w14:paraId="25846675" w14:textId="2F53155F" w:rsidR="00D17C6D" w:rsidRDefault="00D17C6D" w:rsidP="00254D9C">
            <w:pPr>
              <w:ind w:right="74"/>
              <w:rPr>
                <w:rFonts w:asciiTheme="minorHAnsi" w:eastAsia="Arial" w:hAnsiTheme="minorHAnsi" w:cstheme="minorHAnsi"/>
                <w:sz w:val="22"/>
                <w:szCs w:val="22"/>
              </w:rPr>
            </w:pPr>
            <w:r>
              <w:rPr>
                <w:rFonts w:asciiTheme="minorHAnsi" w:eastAsia="Arial" w:hAnsiTheme="minorHAnsi" w:cstheme="minorHAnsi"/>
                <w:sz w:val="22"/>
                <w:szCs w:val="22"/>
              </w:rPr>
              <w:t>Accepting patients 1-2 weeks pending authorizations and referrals.</w:t>
            </w:r>
          </w:p>
        </w:tc>
      </w:tr>
      <w:tr w:rsidR="00D17C6D" w:rsidRPr="002F36A5" w14:paraId="05D0BD07" w14:textId="635B5BF6" w:rsidTr="00254D9C">
        <w:trPr>
          <w:trHeight w:val="491"/>
        </w:trPr>
        <w:tc>
          <w:tcPr>
            <w:tcW w:w="3600" w:type="dxa"/>
          </w:tcPr>
          <w:p w14:paraId="23A422C7" w14:textId="36E64CD0" w:rsidR="00D17C6D" w:rsidRDefault="00D17C6D" w:rsidP="00254D9C">
            <w:pPr>
              <w:rPr>
                <w:rFonts w:asciiTheme="minorHAnsi" w:hAnsiTheme="minorHAnsi" w:cstheme="minorHAnsi"/>
                <w:color w:val="000000"/>
                <w:sz w:val="22"/>
                <w:szCs w:val="22"/>
                <w14:ligatures w14:val="standardContextual"/>
              </w:rPr>
            </w:pPr>
            <w:r>
              <w:rPr>
                <w:rFonts w:asciiTheme="minorHAnsi" w:hAnsiTheme="minorHAnsi" w:cstheme="minorHAnsi"/>
                <w:color w:val="000000"/>
                <w:sz w:val="22"/>
                <w:szCs w:val="22"/>
                <w14:ligatures w14:val="standardContextual"/>
              </w:rPr>
              <w:t>Sturdy Hematology Oncology</w:t>
            </w:r>
          </w:p>
          <w:p w14:paraId="5F811B13" w14:textId="7F9E72DF" w:rsidR="00D17C6D" w:rsidRDefault="00D17C6D" w:rsidP="00254D9C">
            <w:pPr>
              <w:rPr>
                <w:rFonts w:asciiTheme="minorHAnsi" w:hAnsiTheme="minorHAnsi" w:cstheme="minorHAnsi"/>
                <w:color w:val="000000"/>
                <w:sz w:val="22"/>
                <w:szCs w:val="22"/>
                <w14:ligatures w14:val="standardContextual"/>
              </w:rPr>
            </w:pPr>
            <w:r>
              <w:rPr>
                <w:rFonts w:asciiTheme="minorHAnsi" w:hAnsiTheme="minorHAnsi" w:cstheme="minorHAnsi"/>
                <w:color w:val="000000"/>
                <w:sz w:val="22"/>
                <w:szCs w:val="22"/>
                <w14:ligatures w14:val="standardContextual"/>
              </w:rPr>
              <w:t>19 Sturdy Street</w:t>
            </w:r>
          </w:p>
          <w:p w14:paraId="1BA7623F" w14:textId="2596E18E" w:rsidR="00D17C6D" w:rsidRPr="002F36A5" w:rsidRDefault="00D17C6D" w:rsidP="00254D9C">
            <w:pPr>
              <w:rPr>
                <w:rFonts w:asciiTheme="minorHAnsi" w:hAnsiTheme="minorHAnsi" w:cstheme="minorHAnsi"/>
                <w:color w:val="000000"/>
                <w:sz w:val="22"/>
                <w:szCs w:val="22"/>
                <w14:ligatures w14:val="standardContextual"/>
              </w:rPr>
            </w:pPr>
            <w:r>
              <w:rPr>
                <w:rFonts w:asciiTheme="minorHAnsi" w:hAnsiTheme="minorHAnsi" w:cstheme="minorHAnsi"/>
                <w:color w:val="000000"/>
                <w:sz w:val="22"/>
                <w:szCs w:val="22"/>
                <w14:ligatures w14:val="standardContextual"/>
              </w:rPr>
              <w:t>Attleboro MA</w:t>
            </w:r>
          </w:p>
          <w:p w14:paraId="5258C2F5" w14:textId="072AC9C1" w:rsidR="00D17C6D" w:rsidRPr="002F36A5" w:rsidRDefault="00D17C6D" w:rsidP="00254D9C">
            <w:pPr>
              <w:rPr>
                <w:rFonts w:asciiTheme="minorHAnsi" w:hAnsiTheme="minorHAnsi" w:cstheme="minorHAnsi"/>
                <w:color w:val="000000"/>
                <w:sz w:val="22"/>
                <w:szCs w:val="22"/>
                <w14:ligatures w14:val="standardContextual"/>
              </w:rPr>
            </w:pPr>
            <w:r>
              <w:rPr>
                <w:rFonts w:asciiTheme="minorHAnsi" w:hAnsiTheme="minorHAnsi" w:cstheme="minorHAnsi"/>
                <w:color w:val="000000"/>
                <w:sz w:val="22"/>
                <w:szCs w:val="22"/>
                <w14:ligatures w14:val="standardContextual"/>
              </w:rPr>
              <w:t xml:space="preserve">9.8 </w:t>
            </w:r>
            <w:r w:rsidRPr="002F36A5">
              <w:rPr>
                <w:rFonts w:asciiTheme="minorHAnsi" w:hAnsiTheme="minorHAnsi" w:cstheme="minorHAnsi"/>
                <w:color w:val="000000"/>
                <w:sz w:val="22"/>
                <w:szCs w:val="22"/>
                <w14:ligatures w14:val="standardContextual"/>
              </w:rPr>
              <w:t xml:space="preserve"> miles</w:t>
            </w:r>
            <w:r w:rsidR="002B3220">
              <w:rPr>
                <w:rFonts w:asciiTheme="minorHAnsi" w:hAnsiTheme="minorHAnsi" w:cstheme="minorHAnsi"/>
                <w:color w:val="000000"/>
                <w:sz w:val="22"/>
                <w:szCs w:val="22"/>
                <w14:ligatures w14:val="standardContextual"/>
              </w:rPr>
              <w:t xml:space="preserve">                      (508) 236-7010</w:t>
            </w:r>
          </w:p>
          <w:p w14:paraId="323C2405" w14:textId="68B9F50C" w:rsidR="00D17C6D" w:rsidRPr="002F36A5" w:rsidRDefault="00D17C6D" w:rsidP="00CF226F">
            <w:pPr>
              <w:numPr>
                <w:ilvl w:val="0"/>
                <w:numId w:val="25"/>
              </w:numPr>
              <w:contextualSpacing/>
              <w:rPr>
                <w:rFonts w:asciiTheme="minorHAnsi" w:hAnsiTheme="minorHAnsi" w:cstheme="minorHAnsi"/>
                <w:color w:val="000000"/>
                <w:sz w:val="22"/>
                <w:szCs w:val="22"/>
                <w14:ligatures w14:val="standardContextual"/>
              </w:rPr>
            </w:pPr>
            <w:r w:rsidRPr="002F36A5">
              <w:rPr>
                <w:rFonts w:asciiTheme="minorHAnsi" w:hAnsiTheme="minorHAnsi" w:cstheme="minorHAnsi"/>
                <w:color w:val="000000"/>
                <w:sz w:val="22"/>
                <w:szCs w:val="22"/>
                <w14:ligatures w14:val="standardContextual"/>
              </w:rPr>
              <w:t xml:space="preserve">Off peak travel time: </w:t>
            </w:r>
            <w:r>
              <w:rPr>
                <w:rFonts w:asciiTheme="minorHAnsi" w:hAnsiTheme="minorHAnsi" w:cstheme="minorHAnsi"/>
                <w:color w:val="000000"/>
                <w:sz w:val="22"/>
                <w:szCs w:val="22"/>
                <w14:ligatures w14:val="standardContextual"/>
              </w:rPr>
              <w:t>17</w:t>
            </w:r>
            <w:r w:rsidRPr="002F36A5">
              <w:rPr>
                <w:rFonts w:asciiTheme="minorHAnsi" w:hAnsiTheme="minorHAnsi" w:cstheme="minorHAnsi"/>
                <w:color w:val="000000"/>
                <w:sz w:val="22"/>
                <w:szCs w:val="22"/>
                <w14:ligatures w14:val="standardContextual"/>
              </w:rPr>
              <w:t xml:space="preserve"> minutes </w:t>
            </w:r>
          </w:p>
          <w:p w14:paraId="268D83BB" w14:textId="0B7C9B1C" w:rsidR="00D17C6D" w:rsidRPr="00254D9C" w:rsidRDefault="00D17C6D" w:rsidP="00CF226F">
            <w:pPr>
              <w:numPr>
                <w:ilvl w:val="0"/>
                <w:numId w:val="25"/>
              </w:numPr>
              <w:contextualSpacing/>
              <w:rPr>
                <w:rFonts w:asciiTheme="minorHAnsi" w:hAnsiTheme="minorHAnsi" w:cstheme="minorHAnsi"/>
                <w:color w:val="000000"/>
                <w:sz w:val="22"/>
                <w:szCs w:val="22"/>
                <w14:ligatures w14:val="standardContextual"/>
              </w:rPr>
            </w:pPr>
            <w:r w:rsidRPr="002F36A5">
              <w:rPr>
                <w:rFonts w:asciiTheme="minorHAnsi" w:hAnsiTheme="minorHAnsi" w:cstheme="minorHAnsi"/>
                <w:color w:val="000000"/>
                <w:sz w:val="22"/>
                <w:szCs w:val="22"/>
                <w14:ligatures w14:val="standardContextual"/>
              </w:rPr>
              <w:lastRenderedPageBreak/>
              <w:t xml:space="preserve">Peak travel time: </w:t>
            </w:r>
            <w:r>
              <w:rPr>
                <w:rFonts w:asciiTheme="minorHAnsi" w:hAnsiTheme="minorHAnsi" w:cstheme="minorHAnsi"/>
                <w:color w:val="000000"/>
                <w:sz w:val="22"/>
                <w:szCs w:val="22"/>
                <w14:ligatures w14:val="standardContextual"/>
              </w:rPr>
              <w:t>20</w:t>
            </w:r>
            <w:r w:rsidRPr="002F36A5">
              <w:rPr>
                <w:rFonts w:asciiTheme="minorHAnsi" w:hAnsiTheme="minorHAnsi" w:cstheme="minorHAnsi"/>
                <w:color w:val="000000"/>
                <w:sz w:val="22"/>
                <w:szCs w:val="22"/>
                <w14:ligatures w14:val="standardContextual"/>
              </w:rPr>
              <w:t xml:space="preserve"> minutes </w:t>
            </w:r>
          </w:p>
        </w:tc>
        <w:tc>
          <w:tcPr>
            <w:tcW w:w="4770" w:type="dxa"/>
          </w:tcPr>
          <w:p w14:paraId="1E0375F3" w14:textId="75022E11" w:rsidR="00D17C6D" w:rsidRPr="002F36A5" w:rsidRDefault="00D17C6D" w:rsidP="00254D9C">
            <w:pPr>
              <w:ind w:right="74"/>
              <w:rPr>
                <w:rFonts w:asciiTheme="minorHAnsi" w:eastAsia="Arial" w:hAnsiTheme="minorHAnsi" w:cstheme="minorHAnsi"/>
                <w:sz w:val="22"/>
                <w:szCs w:val="22"/>
              </w:rPr>
            </w:pPr>
            <w:r>
              <w:rPr>
                <w:rFonts w:asciiTheme="minorHAnsi" w:eastAsia="Arial" w:hAnsiTheme="minorHAnsi" w:cstheme="minorHAnsi"/>
                <w:sz w:val="22"/>
                <w:szCs w:val="22"/>
              </w:rPr>
              <w:lastRenderedPageBreak/>
              <w:t>Screening and diagnosis, blood disorders, bladder, breast, colorectal, digestive system, GYN, head and neck, kidney, leukemia, lung,</w:t>
            </w:r>
            <w:r w:rsidR="0069368F">
              <w:rPr>
                <w:rFonts w:asciiTheme="minorHAnsi" w:eastAsia="Arial" w:hAnsiTheme="minorHAnsi" w:cstheme="minorHAnsi"/>
                <w:sz w:val="22"/>
                <w:szCs w:val="22"/>
              </w:rPr>
              <w:t xml:space="preserve"> </w:t>
            </w:r>
            <w:r w:rsidR="00907DDC">
              <w:rPr>
                <w:rFonts w:asciiTheme="minorHAnsi" w:eastAsia="Arial" w:hAnsiTheme="minorHAnsi" w:cstheme="minorHAnsi"/>
                <w:sz w:val="22"/>
                <w:szCs w:val="22"/>
              </w:rPr>
              <w:t>lymph</w:t>
            </w:r>
            <w:r>
              <w:rPr>
                <w:rFonts w:asciiTheme="minorHAnsi" w:eastAsia="Arial" w:hAnsiTheme="minorHAnsi" w:cstheme="minorHAnsi"/>
                <w:sz w:val="22"/>
                <w:szCs w:val="22"/>
              </w:rPr>
              <w:t>, metastatic, pancreas, prostate, skin including melanoma, testicular and penile, thyroid.</w:t>
            </w:r>
          </w:p>
        </w:tc>
        <w:tc>
          <w:tcPr>
            <w:tcW w:w="2862" w:type="dxa"/>
          </w:tcPr>
          <w:p w14:paraId="42E3D4D1" w14:textId="0DB0CADF" w:rsidR="00D17C6D" w:rsidRDefault="00D17C6D" w:rsidP="00254D9C">
            <w:pPr>
              <w:ind w:right="74"/>
              <w:rPr>
                <w:rFonts w:asciiTheme="minorHAnsi" w:eastAsia="Arial" w:hAnsiTheme="minorHAnsi" w:cstheme="minorHAnsi"/>
                <w:sz w:val="22"/>
                <w:szCs w:val="22"/>
              </w:rPr>
            </w:pPr>
            <w:r>
              <w:rPr>
                <w:rFonts w:asciiTheme="minorHAnsi" w:eastAsia="Arial" w:hAnsiTheme="minorHAnsi" w:cstheme="minorHAnsi"/>
                <w:sz w:val="22"/>
                <w:szCs w:val="22"/>
              </w:rPr>
              <w:t>Accepting patients 2-3 weeks pending authorizations and referrals</w:t>
            </w:r>
          </w:p>
        </w:tc>
      </w:tr>
      <w:tr w:rsidR="00D17C6D" w:rsidRPr="002F36A5" w14:paraId="1EE51A21" w14:textId="396837B5" w:rsidTr="00254D9C">
        <w:trPr>
          <w:trHeight w:val="483"/>
        </w:trPr>
        <w:tc>
          <w:tcPr>
            <w:tcW w:w="3600" w:type="dxa"/>
          </w:tcPr>
          <w:p w14:paraId="33F06F8A" w14:textId="27005930" w:rsidR="00D17C6D" w:rsidRDefault="008429DB" w:rsidP="00254D9C">
            <w:pPr>
              <w:rPr>
                <w:rFonts w:asciiTheme="minorHAnsi" w:hAnsiTheme="minorHAnsi" w:cstheme="minorHAnsi"/>
                <w:color w:val="000000"/>
                <w:sz w:val="22"/>
                <w:szCs w:val="22"/>
                <w14:ligatures w14:val="standardContextual"/>
              </w:rPr>
            </w:pPr>
            <w:r>
              <w:rPr>
                <w:rFonts w:asciiTheme="minorHAnsi" w:hAnsiTheme="minorHAnsi" w:cstheme="minorHAnsi"/>
                <w:color w:val="000000"/>
                <w:sz w:val="22"/>
                <w:szCs w:val="22"/>
                <w14:ligatures w14:val="standardContextual"/>
              </w:rPr>
              <w:t>Br</w:t>
            </w:r>
            <w:r w:rsidR="00D17C6D">
              <w:rPr>
                <w:rFonts w:asciiTheme="minorHAnsi" w:hAnsiTheme="minorHAnsi" w:cstheme="minorHAnsi"/>
                <w:color w:val="000000"/>
                <w:sz w:val="22"/>
                <w:szCs w:val="22"/>
                <w14:ligatures w14:val="standardContextual"/>
              </w:rPr>
              <w:t>igham and Women’s Sturdy Health Radiation Oncology</w:t>
            </w:r>
          </w:p>
          <w:p w14:paraId="1EA7EEF3" w14:textId="5513E228" w:rsidR="00D17C6D" w:rsidRDefault="00D17C6D" w:rsidP="00254D9C">
            <w:pPr>
              <w:rPr>
                <w:rFonts w:asciiTheme="minorHAnsi" w:hAnsiTheme="minorHAnsi" w:cstheme="minorHAnsi"/>
                <w:color w:val="000000"/>
                <w:sz w:val="22"/>
                <w:szCs w:val="22"/>
                <w14:ligatures w14:val="standardContextual"/>
              </w:rPr>
            </w:pPr>
            <w:r>
              <w:rPr>
                <w:rFonts w:asciiTheme="minorHAnsi" w:hAnsiTheme="minorHAnsi" w:cstheme="minorHAnsi"/>
                <w:color w:val="000000"/>
                <w:sz w:val="22"/>
                <w:szCs w:val="22"/>
                <w14:ligatures w14:val="standardContextual"/>
              </w:rPr>
              <w:t>89 Forbes Boulevard</w:t>
            </w:r>
          </w:p>
          <w:p w14:paraId="5925EDE5" w14:textId="74D4BE09" w:rsidR="00D17C6D" w:rsidRPr="002F36A5" w:rsidRDefault="00D17C6D" w:rsidP="00254D9C">
            <w:pPr>
              <w:rPr>
                <w:rFonts w:asciiTheme="minorHAnsi" w:hAnsiTheme="minorHAnsi" w:cstheme="minorHAnsi"/>
                <w:color w:val="000000"/>
                <w:sz w:val="22"/>
                <w:szCs w:val="22"/>
                <w14:ligatures w14:val="standardContextual"/>
              </w:rPr>
            </w:pPr>
            <w:r>
              <w:rPr>
                <w:rFonts w:asciiTheme="minorHAnsi" w:hAnsiTheme="minorHAnsi" w:cstheme="minorHAnsi"/>
                <w:color w:val="000000"/>
                <w:sz w:val="22"/>
                <w:szCs w:val="22"/>
                <w14:ligatures w14:val="standardContextual"/>
              </w:rPr>
              <w:t xml:space="preserve">Mansfield MA </w:t>
            </w:r>
          </w:p>
          <w:p w14:paraId="08C8AF4A" w14:textId="4731E2EA" w:rsidR="00D17C6D" w:rsidRDefault="00D17C6D" w:rsidP="00254D9C">
            <w:pPr>
              <w:rPr>
                <w:rFonts w:asciiTheme="minorHAnsi" w:hAnsiTheme="minorHAnsi" w:cstheme="minorHAnsi"/>
                <w:color w:val="000000"/>
                <w:sz w:val="22"/>
                <w:szCs w:val="22"/>
                <w14:ligatures w14:val="standardContextual"/>
              </w:rPr>
            </w:pPr>
            <w:r w:rsidRPr="002F36A5">
              <w:rPr>
                <w:rFonts w:asciiTheme="minorHAnsi" w:hAnsiTheme="minorHAnsi" w:cstheme="minorHAnsi"/>
                <w:color w:val="000000"/>
                <w:sz w:val="22"/>
                <w:szCs w:val="22"/>
                <w14:ligatures w14:val="standardContextual"/>
              </w:rPr>
              <w:t>1</w:t>
            </w:r>
            <w:r>
              <w:rPr>
                <w:rFonts w:asciiTheme="minorHAnsi" w:hAnsiTheme="minorHAnsi" w:cstheme="minorHAnsi"/>
                <w:color w:val="000000"/>
                <w:sz w:val="22"/>
                <w:szCs w:val="22"/>
                <w14:ligatures w14:val="standardContextual"/>
              </w:rPr>
              <w:t>.</w:t>
            </w:r>
            <w:r w:rsidRPr="002F36A5">
              <w:rPr>
                <w:rFonts w:asciiTheme="minorHAnsi" w:hAnsiTheme="minorHAnsi" w:cstheme="minorHAnsi"/>
                <w:color w:val="000000"/>
                <w:sz w:val="22"/>
                <w:szCs w:val="22"/>
                <w14:ligatures w14:val="standardContextual"/>
              </w:rPr>
              <w:t xml:space="preserve">7 miles </w:t>
            </w:r>
            <w:r w:rsidR="002B3220">
              <w:rPr>
                <w:rFonts w:asciiTheme="minorHAnsi" w:hAnsiTheme="minorHAnsi" w:cstheme="minorHAnsi"/>
                <w:color w:val="000000"/>
                <w:sz w:val="22"/>
                <w:szCs w:val="22"/>
                <w14:ligatures w14:val="standardContextual"/>
              </w:rPr>
              <w:t xml:space="preserve">                       (857) 307-3700</w:t>
            </w:r>
          </w:p>
          <w:p w14:paraId="4133977E" w14:textId="1B02D137" w:rsidR="00D17C6D" w:rsidRPr="00254D9C" w:rsidRDefault="00D17C6D" w:rsidP="00CF226F">
            <w:pPr>
              <w:pStyle w:val="ListParagraph"/>
              <w:numPr>
                <w:ilvl w:val="0"/>
                <w:numId w:val="28"/>
              </w:numPr>
              <w:rPr>
                <w:rFonts w:asciiTheme="minorHAnsi" w:hAnsiTheme="minorHAnsi" w:cstheme="minorHAnsi"/>
                <w:color w:val="000000"/>
                <w:sz w:val="22"/>
                <w:szCs w:val="22"/>
                <w14:ligatures w14:val="standardContextual"/>
              </w:rPr>
            </w:pPr>
            <w:r w:rsidRPr="00AA1460">
              <w:rPr>
                <w:rFonts w:asciiTheme="minorHAnsi" w:hAnsiTheme="minorHAnsi" w:cstheme="minorHAnsi"/>
                <w:color w:val="000000"/>
                <w:sz w:val="22"/>
                <w:szCs w:val="22"/>
                <w14:ligatures w14:val="standardContextual"/>
              </w:rPr>
              <w:t xml:space="preserve">Off peak and peak travel time: 4 minutes </w:t>
            </w:r>
          </w:p>
        </w:tc>
        <w:tc>
          <w:tcPr>
            <w:tcW w:w="4770" w:type="dxa"/>
          </w:tcPr>
          <w:p w14:paraId="7347A72B" w14:textId="4810A3C7" w:rsidR="00D17C6D" w:rsidRPr="002F36A5" w:rsidRDefault="00D17C6D" w:rsidP="00254D9C">
            <w:pPr>
              <w:ind w:right="74"/>
              <w:rPr>
                <w:rFonts w:asciiTheme="minorHAnsi" w:eastAsia="Arial" w:hAnsiTheme="minorHAnsi" w:cstheme="minorHAnsi"/>
                <w:sz w:val="22"/>
                <w:szCs w:val="22"/>
              </w:rPr>
            </w:pPr>
            <w:r>
              <w:rPr>
                <w:rFonts w:asciiTheme="minorHAnsi" w:eastAsia="Arial" w:hAnsiTheme="minorHAnsi" w:cstheme="minorHAnsi"/>
                <w:sz w:val="22"/>
                <w:szCs w:val="22"/>
              </w:rPr>
              <w:t xml:space="preserve">Blood disorders, bladder, breast, colorectal, digestive system, GYN, head and neck, kidney, leukemia, lung, </w:t>
            </w:r>
            <w:r w:rsidR="00254D9C">
              <w:rPr>
                <w:rFonts w:asciiTheme="minorHAnsi" w:eastAsia="Arial" w:hAnsiTheme="minorHAnsi" w:cstheme="minorHAnsi"/>
                <w:sz w:val="22"/>
                <w:szCs w:val="22"/>
              </w:rPr>
              <w:t>lymph</w:t>
            </w:r>
            <w:r>
              <w:rPr>
                <w:rFonts w:asciiTheme="minorHAnsi" w:eastAsia="Arial" w:hAnsiTheme="minorHAnsi" w:cstheme="minorHAnsi"/>
                <w:sz w:val="22"/>
                <w:szCs w:val="22"/>
              </w:rPr>
              <w:t>, metastatic, pancreas, prostate, skin including melanoma, testicular and penile, thyroid, radiation oncology</w:t>
            </w:r>
          </w:p>
        </w:tc>
        <w:tc>
          <w:tcPr>
            <w:tcW w:w="2862" w:type="dxa"/>
          </w:tcPr>
          <w:p w14:paraId="6E2DF62A" w14:textId="0978AD53" w:rsidR="00D17C6D" w:rsidRDefault="00D17C6D" w:rsidP="00254D9C">
            <w:pPr>
              <w:ind w:right="74"/>
              <w:rPr>
                <w:rFonts w:asciiTheme="minorHAnsi" w:eastAsia="Arial" w:hAnsiTheme="minorHAnsi" w:cstheme="minorHAnsi"/>
                <w:sz w:val="22"/>
                <w:szCs w:val="22"/>
              </w:rPr>
            </w:pPr>
            <w:r w:rsidRPr="00091105">
              <w:rPr>
                <w:rFonts w:asciiTheme="minorHAnsi" w:eastAsia="Arial" w:hAnsiTheme="minorHAnsi" w:cstheme="minorHAnsi"/>
                <w:sz w:val="22"/>
                <w:szCs w:val="22"/>
              </w:rPr>
              <w:t xml:space="preserve">Accepting patients </w:t>
            </w:r>
            <w:r w:rsidR="00F77F7B">
              <w:rPr>
                <w:rFonts w:asciiTheme="minorHAnsi" w:eastAsia="Arial" w:hAnsiTheme="minorHAnsi" w:cstheme="minorHAnsi"/>
                <w:sz w:val="22"/>
                <w:szCs w:val="22"/>
              </w:rPr>
              <w:t xml:space="preserve">within </w:t>
            </w:r>
            <w:r w:rsidR="00075857" w:rsidRPr="008429DB">
              <w:rPr>
                <w:rFonts w:asciiTheme="minorHAnsi" w:eastAsia="Arial" w:hAnsiTheme="minorHAnsi" w:cstheme="minorHAnsi"/>
                <w:sz w:val="22"/>
                <w:szCs w:val="22"/>
              </w:rPr>
              <w:t>1</w:t>
            </w:r>
            <w:r w:rsidRPr="00091105">
              <w:rPr>
                <w:rFonts w:asciiTheme="minorHAnsi" w:eastAsia="Arial" w:hAnsiTheme="minorHAnsi" w:cstheme="minorHAnsi"/>
                <w:sz w:val="22"/>
                <w:szCs w:val="22"/>
              </w:rPr>
              <w:t xml:space="preserve"> week pending</w:t>
            </w:r>
            <w:r w:rsidR="00F77F7B">
              <w:rPr>
                <w:rFonts w:asciiTheme="minorHAnsi" w:eastAsia="Arial" w:hAnsiTheme="minorHAnsi" w:cstheme="minorHAnsi"/>
                <w:sz w:val="22"/>
                <w:szCs w:val="22"/>
              </w:rPr>
              <w:t xml:space="preserve"> </w:t>
            </w:r>
            <w:r w:rsidRPr="00091105">
              <w:rPr>
                <w:rFonts w:asciiTheme="minorHAnsi" w:eastAsia="Arial" w:hAnsiTheme="minorHAnsi" w:cstheme="minorHAnsi"/>
                <w:sz w:val="22"/>
                <w:szCs w:val="22"/>
              </w:rPr>
              <w:t>authorizations and</w:t>
            </w:r>
            <w:r>
              <w:rPr>
                <w:rFonts w:asciiTheme="minorHAnsi" w:eastAsia="Arial" w:hAnsiTheme="minorHAnsi" w:cstheme="minorHAnsi"/>
                <w:sz w:val="22"/>
                <w:szCs w:val="22"/>
              </w:rPr>
              <w:t xml:space="preserve"> referrals</w:t>
            </w:r>
          </w:p>
        </w:tc>
      </w:tr>
      <w:tr w:rsidR="00D17C6D" w:rsidRPr="002F36A5" w14:paraId="08581457" w14:textId="74499A2C" w:rsidTr="00254D9C">
        <w:trPr>
          <w:trHeight w:val="483"/>
        </w:trPr>
        <w:tc>
          <w:tcPr>
            <w:tcW w:w="3600" w:type="dxa"/>
          </w:tcPr>
          <w:p w14:paraId="63A418F7" w14:textId="77777777" w:rsidR="00D17C6D" w:rsidRDefault="00D17C6D" w:rsidP="00254D9C">
            <w:pPr>
              <w:rPr>
                <w:rFonts w:asciiTheme="minorHAnsi" w:hAnsiTheme="minorHAnsi" w:cstheme="minorHAnsi"/>
                <w:color w:val="000000"/>
                <w:sz w:val="22"/>
                <w:szCs w:val="22"/>
                <w14:ligatures w14:val="standardContextual"/>
              </w:rPr>
            </w:pPr>
            <w:r>
              <w:rPr>
                <w:rFonts w:asciiTheme="minorHAnsi" w:hAnsiTheme="minorHAnsi" w:cstheme="minorHAnsi"/>
                <w:color w:val="000000"/>
                <w:sz w:val="22"/>
                <w:szCs w:val="22"/>
                <w14:ligatures w14:val="standardContextual"/>
              </w:rPr>
              <w:t>Good Samaritan Medical Center</w:t>
            </w:r>
          </w:p>
          <w:p w14:paraId="6E1D8188" w14:textId="77777777" w:rsidR="00D17C6D" w:rsidRDefault="00D17C6D" w:rsidP="00254D9C">
            <w:pPr>
              <w:rPr>
                <w:rFonts w:asciiTheme="minorHAnsi" w:hAnsiTheme="minorHAnsi" w:cstheme="minorHAnsi"/>
                <w:color w:val="000000"/>
                <w:sz w:val="22"/>
                <w:szCs w:val="22"/>
                <w14:ligatures w14:val="standardContextual"/>
              </w:rPr>
            </w:pPr>
            <w:r>
              <w:rPr>
                <w:rFonts w:asciiTheme="minorHAnsi" w:hAnsiTheme="minorHAnsi" w:cstheme="minorHAnsi"/>
                <w:color w:val="000000"/>
                <w:sz w:val="22"/>
                <w:szCs w:val="22"/>
                <w14:ligatures w14:val="standardContextual"/>
              </w:rPr>
              <w:t>Medical Office Building</w:t>
            </w:r>
          </w:p>
          <w:p w14:paraId="0186A454" w14:textId="71740475" w:rsidR="00D17C6D" w:rsidRDefault="00D17C6D" w:rsidP="00254D9C">
            <w:pPr>
              <w:rPr>
                <w:rFonts w:asciiTheme="minorHAnsi" w:hAnsiTheme="minorHAnsi" w:cstheme="minorHAnsi"/>
                <w:color w:val="000000"/>
                <w:sz w:val="22"/>
                <w:szCs w:val="22"/>
                <w14:ligatures w14:val="standardContextual"/>
              </w:rPr>
            </w:pPr>
            <w:r>
              <w:rPr>
                <w:rFonts w:asciiTheme="minorHAnsi" w:hAnsiTheme="minorHAnsi" w:cstheme="minorHAnsi"/>
                <w:color w:val="000000"/>
                <w:sz w:val="22"/>
                <w:szCs w:val="22"/>
                <w14:ligatures w14:val="standardContextual"/>
              </w:rPr>
              <w:t>8</w:t>
            </w:r>
            <w:r w:rsidR="004342C6">
              <w:rPr>
                <w:rFonts w:asciiTheme="minorHAnsi" w:hAnsiTheme="minorHAnsi" w:cstheme="minorHAnsi"/>
                <w:color w:val="000000"/>
                <w:sz w:val="22"/>
                <w:szCs w:val="22"/>
                <w14:ligatures w14:val="standardContextual"/>
              </w:rPr>
              <w:t>3</w:t>
            </w:r>
            <w:r>
              <w:rPr>
                <w:rFonts w:asciiTheme="minorHAnsi" w:hAnsiTheme="minorHAnsi" w:cstheme="minorHAnsi"/>
                <w:color w:val="000000"/>
                <w:sz w:val="22"/>
                <w:szCs w:val="22"/>
                <w14:ligatures w14:val="standardContextual"/>
              </w:rPr>
              <w:t>0 Oak Street</w:t>
            </w:r>
          </w:p>
          <w:p w14:paraId="475FAFE3" w14:textId="3A8B34CC" w:rsidR="00D17C6D" w:rsidRDefault="00D17C6D" w:rsidP="00254D9C">
            <w:pPr>
              <w:rPr>
                <w:rFonts w:asciiTheme="minorHAnsi" w:hAnsiTheme="minorHAnsi" w:cstheme="minorHAnsi"/>
                <w:color w:val="000000"/>
                <w:sz w:val="22"/>
                <w:szCs w:val="22"/>
                <w14:ligatures w14:val="standardContextual"/>
              </w:rPr>
            </w:pPr>
            <w:r>
              <w:rPr>
                <w:rFonts w:asciiTheme="minorHAnsi" w:hAnsiTheme="minorHAnsi" w:cstheme="minorHAnsi"/>
                <w:color w:val="000000"/>
                <w:sz w:val="22"/>
                <w:szCs w:val="22"/>
                <w14:ligatures w14:val="standardContextual"/>
              </w:rPr>
              <w:t xml:space="preserve">Brockton MA         </w:t>
            </w:r>
          </w:p>
          <w:p w14:paraId="6AD2BBAE" w14:textId="77777777" w:rsidR="00D17C6D" w:rsidRDefault="00D17C6D" w:rsidP="00254D9C">
            <w:pPr>
              <w:rPr>
                <w:rFonts w:asciiTheme="minorHAnsi" w:hAnsiTheme="minorHAnsi" w:cstheme="minorHAnsi"/>
                <w:color w:val="000000"/>
                <w:sz w:val="22"/>
                <w:szCs w:val="22"/>
                <w14:ligatures w14:val="standardContextual"/>
              </w:rPr>
            </w:pPr>
            <w:r>
              <w:rPr>
                <w:rFonts w:asciiTheme="minorHAnsi" w:hAnsiTheme="minorHAnsi" w:cstheme="minorHAnsi"/>
                <w:color w:val="000000"/>
                <w:sz w:val="22"/>
                <w:szCs w:val="22"/>
                <w14:ligatures w14:val="standardContextual"/>
              </w:rPr>
              <w:t>14 miles alternate routes</w:t>
            </w:r>
          </w:p>
          <w:p w14:paraId="143F6B60" w14:textId="0271F263" w:rsidR="00D17C6D" w:rsidRPr="00254D9C" w:rsidRDefault="00D17C6D" w:rsidP="00CF226F">
            <w:pPr>
              <w:pStyle w:val="ListParagraph"/>
              <w:numPr>
                <w:ilvl w:val="0"/>
                <w:numId w:val="30"/>
              </w:numPr>
              <w:rPr>
                <w:rFonts w:asciiTheme="minorHAnsi" w:hAnsiTheme="minorHAnsi" w:cstheme="minorHAnsi"/>
                <w:color w:val="000000"/>
                <w:sz w:val="22"/>
                <w:szCs w:val="22"/>
                <w14:ligatures w14:val="standardContextual"/>
              </w:rPr>
            </w:pPr>
            <w:r>
              <w:rPr>
                <w:rFonts w:asciiTheme="minorHAnsi" w:hAnsiTheme="minorHAnsi" w:cstheme="minorHAnsi"/>
                <w:color w:val="000000"/>
                <w:sz w:val="22"/>
                <w:szCs w:val="22"/>
                <w14:ligatures w14:val="standardContextual"/>
              </w:rPr>
              <w:t>Peak and off peak travel time 23 minutes</w:t>
            </w:r>
          </w:p>
        </w:tc>
        <w:tc>
          <w:tcPr>
            <w:tcW w:w="4770" w:type="dxa"/>
          </w:tcPr>
          <w:p w14:paraId="60070502" w14:textId="60B28A0B" w:rsidR="00D17C6D" w:rsidRDefault="00254D9C" w:rsidP="00254D9C">
            <w:pPr>
              <w:ind w:right="74"/>
              <w:rPr>
                <w:rFonts w:asciiTheme="minorHAnsi" w:eastAsia="Arial" w:hAnsiTheme="minorHAnsi" w:cstheme="minorHAnsi"/>
                <w:sz w:val="22"/>
                <w:szCs w:val="22"/>
              </w:rPr>
            </w:pPr>
            <w:r>
              <w:rPr>
                <w:rFonts w:asciiTheme="minorHAnsi" w:eastAsia="Arial" w:hAnsiTheme="minorHAnsi" w:cstheme="minorHAnsi"/>
                <w:sz w:val="22"/>
                <w:szCs w:val="22"/>
              </w:rPr>
              <w:t xml:space="preserve">Oncology infusion clinic to be opened date to be determined </w:t>
            </w:r>
          </w:p>
        </w:tc>
        <w:tc>
          <w:tcPr>
            <w:tcW w:w="2862" w:type="dxa"/>
          </w:tcPr>
          <w:p w14:paraId="46AC7FFF" w14:textId="7D4825C9" w:rsidR="00D17C6D" w:rsidRDefault="00254D9C" w:rsidP="00254D9C">
            <w:pPr>
              <w:ind w:right="74"/>
              <w:rPr>
                <w:rFonts w:asciiTheme="minorHAnsi" w:eastAsia="Arial" w:hAnsiTheme="minorHAnsi" w:cstheme="minorHAnsi"/>
                <w:sz w:val="22"/>
                <w:szCs w:val="22"/>
              </w:rPr>
            </w:pPr>
            <w:r>
              <w:rPr>
                <w:rFonts w:asciiTheme="minorHAnsi" w:eastAsia="Arial" w:hAnsiTheme="minorHAnsi" w:cstheme="minorHAnsi"/>
                <w:sz w:val="22"/>
                <w:szCs w:val="22"/>
              </w:rPr>
              <w:t>Appointments available at time of opening</w:t>
            </w:r>
          </w:p>
        </w:tc>
      </w:tr>
      <w:tr w:rsidR="00D17C6D" w:rsidRPr="002F36A5" w14:paraId="466CCCDC" w14:textId="62B736C5" w:rsidTr="00254D9C">
        <w:trPr>
          <w:trHeight w:val="491"/>
        </w:trPr>
        <w:tc>
          <w:tcPr>
            <w:tcW w:w="3600" w:type="dxa"/>
          </w:tcPr>
          <w:p w14:paraId="3A4BC5A4" w14:textId="7E78B800" w:rsidR="00D17C6D" w:rsidRDefault="00D17C6D" w:rsidP="00254D9C">
            <w:pPr>
              <w:rPr>
                <w:rFonts w:asciiTheme="minorHAnsi" w:hAnsiTheme="minorHAnsi" w:cstheme="minorHAnsi"/>
                <w:color w:val="000000"/>
                <w:sz w:val="22"/>
                <w:szCs w:val="22"/>
                <w14:ligatures w14:val="standardContextual"/>
              </w:rPr>
            </w:pPr>
            <w:r>
              <w:rPr>
                <w:rFonts w:asciiTheme="minorHAnsi" w:hAnsiTheme="minorHAnsi" w:cstheme="minorHAnsi"/>
                <w:color w:val="000000"/>
                <w:sz w:val="22"/>
                <w:szCs w:val="22"/>
                <w14:ligatures w14:val="standardContextual"/>
              </w:rPr>
              <w:t xml:space="preserve">Good Samaritan Medical Center </w:t>
            </w:r>
          </w:p>
          <w:p w14:paraId="5233308A" w14:textId="68760BB1" w:rsidR="00D17C6D" w:rsidRDefault="00D17C6D" w:rsidP="00254D9C">
            <w:pPr>
              <w:rPr>
                <w:rFonts w:asciiTheme="minorHAnsi" w:hAnsiTheme="minorHAnsi" w:cstheme="minorHAnsi"/>
                <w:color w:val="000000"/>
                <w:sz w:val="22"/>
                <w:szCs w:val="22"/>
                <w14:ligatures w14:val="standardContextual"/>
              </w:rPr>
            </w:pPr>
            <w:r>
              <w:rPr>
                <w:rFonts w:asciiTheme="minorHAnsi" w:hAnsiTheme="minorHAnsi" w:cstheme="minorHAnsi"/>
                <w:color w:val="000000"/>
                <w:sz w:val="22"/>
                <w:szCs w:val="22"/>
                <w14:ligatures w14:val="standardContextual"/>
              </w:rPr>
              <w:t>235 North Pearl Street</w:t>
            </w:r>
          </w:p>
          <w:p w14:paraId="0A3B9B21" w14:textId="0ADBEAA7" w:rsidR="00D17C6D" w:rsidRDefault="00D17C6D" w:rsidP="00254D9C">
            <w:pPr>
              <w:rPr>
                <w:rFonts w:asciiTheme="minorHAnsi" w:hAnsiTheme="minorHAnsi" w:cstheme="minorHAnsi"/>
                <w:color w:val="000000"/>
                <w:sz w:val="22"/>
                <w:szCs w:val="22"/>
                <w14:ligatures w14:val="standardContextual"/>
              </w:rPr>
            </w:pPr>
            <w:r>
              <w:rPr>
                <w:rFonts w:asciiTheme="minorHAnsi" w:hAnsiTheme="minorHAnsi" w:cstheme="minorHAnsi"/>
                <w:color w:val="000000"/>
                <w:sz w:val="22"/>
                <w:szCs w:val="22"/>
                <w14:ligatures w14:val="standardContextual"/>
              </w:rPr>
              <w:t>Brockton MA            (508)</w:t>
            </w:r>
            <w:r w:rsidR="004342C6">
              <w:rPr>
                <w:rFonts w:asciiTheme="minorHAnsi" w:hAnsiTheme="minorHAnsi" w:cstheme="minorHAnsi"/>
                <w:color w:val="000000"/>
                <w:sz w:val="22"/>
                <w:szCs w:val="22"/>
                <w14:ligatures w14:val="standardContextual"/>
              </w:rPr>
              <w:t xml:space="preserve"> </w:t>
            </w:r>
            <w:r>
              <w:rPr>
                <w:rFonts w:asciiTheme="minorHAnsi" w:hAnsiTheme="minorHAnsi" w:cstheme="minorHAnsi"/>
                <w:color w:val="000000"/>
                <w:sz w:val="22"/>
                <w:szCs w:val="22"/>
                <w14:ligatures w14:val="standardContextual"/>
              </w:rPr>
              <w:t>427-3000</w:t>
            </w:r>
          </w:p>
          <w:p w14:paraId="229D6A92" w14:textId="77777777" w:rsidR="00D17C6D" w:rsidRDefault="00D17C6D" w:rsidP="00254D9C">
            <w:pPr>
              <w:rPr>
                <w:rFonts w:asciiTheme="minorHAnsi" w:hAnsiTheme="minorHAnsi" w:cstheme="minorHAnsi"/>
                <w:color w:val="000000"/>
                <w:sz w:val="22"/>
                <w:szCs w:val="22"/>
                <w14:ligatures w14:val="standardContextual"/>
              </w:rPr>
            </w:pPr>
            <w:r>
              <w:rPr>
                <w:rFonts w:asciiTheme="minorHAnsi" w:hAnsiTheme="minorHAnsi" w:cstheme="minorHAnsi"/>
                <w:color w:val="000000"/>
                <w:sz w:val="22"/>
                <w:szCs w:val="22"/>
                <w14:ligatures w14:val="standardContextual"/>
              </w:rPr>
              <w:t>14 miles alternate routes</w:t>
            </w:r>
          </w:p>
          <w:p w14:paraId="356D62CE" w14:textId="6770DCE4" w:rsidR="00D17C6D" w:rsidRPr="00254D9C" w:rsidRDefault="00D17C6D" w:rsidP="00CF226F">
            <w:pPr>
              <w:pStyle w:val="ListParagraph"/>
              <w:numPr>
                <w:ilvl w:val="0"/>
                <w:numId w:val="30"/>
              </w:numPr>
              <w:rPr>
                <w:rFonts w:asciiTheme="minorHAnsi" w:hAnsiTheme="minorHAnsi" w:cstheme="minorHAnsi"/>
                <w:color w:val="000000"/>
                <w:sz w:val="22"/>
                <w:szCs w:val="22"/>
                <w14:ligatures w14:val="standardContextual"/>
              </w:rPr>
            </w:pPr>
            <w:r>
              <w:rPr>
                <w:rFonts w:asciiTheme="minorHAnsi" w:hAnsiTheme="minorHAnsi" w:cstheme="minorHAnsi"/>
                <w:color w:val="000000"/>
                <w:sz w:val="22"/>
                <w:szCs w:val="22"/>
                <w14:ligatures w14:val="standardContextual"/>
              </w:rPr>
              <w:t>Peak and off peak travel time 23 minutes</w:t>
            </w:r>
          </w:p>
        </w:tc>
        <w:tc>
          <w:tcPr>
            <w:tcW w:w="4770" w:type="dxa"/>
          </w:tcPr>
          <w:p w14:paraId="40743D9F" w14:textId="350EF839" w:rsidR="00D17C6D" w:rsidRDefault="00D17C6D" w:rsidP="00254D9C">
            <w:pPr>
              <w:ind w:right="74"/>
              <w:rPr>
                <w:rFonts w:asciiTheme="minorHAnsi" w:eastAsia="Arial" w:hAnsiTheme="minorHAnsi" w:cstheme="minorHAnsi"/>
                <w:sz w:val="22"/>
                <w:szCs w:val="22"/>
              </w:rPr>
            </w:pPr>
            <w:r>
              <w:rPr>
                <w:rFonts w:asciiTheme="minorHAnsi" w:eastAsia="Arial" w:hAnsiTheme="minorHAnsi" w:cstheme="minorHAnsi"/>
                <w:sz w:val="22"/>
                <w:szCs w:val="22"/>
              </w:rPr>
              <w:t>Radiology, CT, MRI.</w:t>
            </w:r>
          </w:p>
        </w:tc>
        <w:tc>
          <w:tcPr>
            <w:tcW w:w="2862" w:type="dxa"/>
          </w:tcPr>
          <w:p w14:paraId="29BD1B4E" w14:textId="1B377C90" w:rsidR="00D17C6D" w:rsidRDefault="00254D9C" w:rsidP="00254D9C">
            <w:pPr>
              <w:ind w:right="74"/>
              <w:rPr>
                <w:rFonts w:asciiTheme="minorHAnsi" w:eastAsia="Arial" w:hAnsiTheme="minorHAnsi" w:cstheme="minorHAnsi"/>
                <w:sz w:val="22"/>
                <w:szCs w:val="22"/>
              </w:rPr>
            </w:pPr>
            <w:r>
              <w:rPr>
                <w:rFonts w:asciiTheme="minorHAnsi" w:eastAsia="Arial" w:hAnsiTheme="minorHAnsi" w:cstheme="minorHAnsi"/>
                <w:sz w:val="22"/>
                <w:szCs w:val="22"/>
              </w:rPr>
              <w:t>Accepting patients</w:t>
            </w:r>
            <w:r w:rsidR="0069368F">
              <w:rPr>
                <w:rFonts w:asciiTheme="minorHAnsi" w:eastAsia="Arial" w:hAnsiTheme="minorHAnsi" w:cstheme="minorHAnsi"/>
                <w:sz w:val="22"/>
                <w:szCs w:val="22"/>
              </w:rPr>
              <w:t xml:space="preserve"> pending authorizations and referrals</w:t>
            </w:r>
          </w:p>
        </w:tc>
      </w:tr>
      <w:tr w:rsidR="004342C6" w:rsidRPr="002F36A5" w14:paraId="7C26CC77" w14:textId="77777777" w:rsidTr="00254D9C">
        <w:trPr>
          <w:trHeight w:val="491"/>
        </w:trPr>
        <w:tc>
          <w:tcPr>
            <w:tcW w:w="3600" w:type="dxa"/>
          </w:tcPr>
          <w:p w14:paraId="623D91FC" w14:textId="77777777" w:rsidR="004342C6" w:rsidRDefault="004342C6" w:rsidP="00254D9C">
            <w:pPr>
              <w:rPr>
                <w:rFonts w:asciiTheme="minorHAnsi" w:hAnsiTheme="minorHAnsi" w:cstheme="minorHAnsi"/>
                <w:color w:val="000000"/>
                <w:sz w:val="22"/>
                <w:szCs w:val="22"/>
                <w14:ligatures w14:val="standardContextual"/>
              </w:rPr>
            </w:pPr>
            <w:r>
              <w:rPr>
                <w:rFonts w:asciiTheme="minorHAnsi" w:hAnsiTheme="minorHAnsi" w:cstheme="minorHAnsi"/>
                <w:color w:val="000000"/>
                <w:sz w:val="22"/>
                <w:szCs w:val="22"/>
                <w14:ligatures w14:val="standardContextual"/>
              </w:rPr>
              <w:t>Good Samaritan Radiation Oncology Center</w:t>
            </w:r>
          </w:p>
          <w:p w14:paraId="69C5024A" w14:textId="77777777" w:rsidR="004342C6" w:rsidRDefault="004342C6" w:rsidP="00254D9C">
            <w:pPr>
              <w:rPr>
                <w:rFonts w:asciiTheme="minorHAnsi" w:hAnsiTheme="minorHAnsi" w:cstheme="minorHAnsi"/>
                <w:color w:val="000000"/>
                <w:sz w:val="22"/>
                <w:szCs w:val="22"/>
                <w14:ligatures w14:val="standardContextual"/>
              </w:rPr>
            </w:pPr>
            <w:r>
              <w:rPr>
                <w:rFonts w:asciiTheme="minorHAnsi" w:hAnsiTheme="minorHAnsi" w:cstheme="minorHAnsi"/>
                <w:color w:val="000000"/>
                <w:sz w:val="22"/>
                <w:szCs w:val="22"/>
                <w14:ligatures w14:val="standardContextual"/>
              </w:rPr>
              <w:t>818 Oak Street</w:t>
            </w:r>
          </w:p>
          <w:p w14:paraId="1681617E" w14:textId="4DAFA4FF" w:rsidR="004342C6" w:rsidRDefault="004342C6" w:rsidP="00254D9C">
            <w:pPr>
              <w:rPr>
                <w:rFonts w:asciiTheme="minorHAnsi" w:hAnsiTheme="minorHAnsi" w:cstheme="minorHAnsi"/>
                <w:color w:val="000000"/>
                <w:sz w:val="22"/>
                <w:szCs w:val="22"/>
                <w14:ligatures w14:val="standardContextual"/>
              </w:rPr>
            </w:pPr>
            <w:r>
              <w:rPr>
                <w:rFonts w:asciiTheme="minorHAnsi" w:hAnsiTheme="minorHAnsi" w:cstheme="minorHAnsi"/>
                <w:color w:val="000000"/>
                <w:sz w:val="22"/>
                <w:szCs w:val="22"/>
                <w14:ligatures w14:val="standardContextual"/>
              </w:rPr>
              <w:t>Brockton MA           (508) 427-2900</w:t>
            </w:r>
          </w:p>
          <w:p w14:paraId="27B1609D" w14:textId="1ABF19EF" w:rsidR="004342C6" w:rsidRDefault="004342C6" w:rsidP="00254D9C">
            <w:pPr>
              <w:rPr>
                <w:rFonts w:asciiTheme="minorHAnsi" w:hAnsiTheme="minorHAnsi" w:cstheme="minorHAnsi"/>
                <w:color w:val="000000"/>
                <w:sz w:val="22"/>
                <w:szCs w:val="22"/>
                <w14:ligatures w14:val="standardContextual"/>
              </w:rPr>
            </w:pPr>
            <w:r>
              <w:rPr>
                <w:rFonts w:asciiTheme="minorHAnsi" w:hAnsiTheme="minorHAnsi" w:cstheme="minorHAnsi"/>
                <w:color w:val="000000"/>
                <w:sz w:val="22"/>
                <w:szCs w:val="22"/>
                <w14:ligatures w14:val="standardContextual"/>
              </w:rPr>
              <w:t xml:space="preserve">16.8 Miles Highway </w:t>
            </w:r>
          </w:p>
        </w:tc>
        <w:tc>
          <w:tcPr>
            <w:tcW w:w="4770" w:type="dxa"/>
          </w:tcPr>
          <w:p w14:paraId="5AD43E53" w14:textId="3C99F81F" w:rsidR="004342C6" w:rsidRDefault="004342C6" w:rsidP="00254D9C">
            <w:pPr>
              <w:ind w:right="74"/>
              <w:rPr>
                <w:rFonts w:asciiTheme="minorHAnsi" w:eastAsia="Arial" w:hAnsiTheme="minorHAnsi" w:cstheme="minorHAnsi"/>
                <w:sz w:val="22"/>
                <w:szCs w:val="22"/>
              </w:rPr>
            </w:pPr>
            <w:r>
              <w:rPr>
                <w:rFonts w:asciiTheme="minorHAnsi" w:eastAsia="Arial" w:hAnsiTheme="minorHAnsi" w:cstheme="minorHAnsi"/>
                <w:sz w:val="22"/>
                <w:szCs w:val="22"/>
              </w:rPr>
              <w:t>Radiation Oncology</w:t>
            </w:r>
          </w:p>
        </w:tc>
        <w:tc>
          <w:tcPr>
            <w:tcW w:w="2862" w:type="dxa"/>
          </w:tcPr>
          <w:p w14:paraId="1B67E772" w14:textId="5812CF16" w:rsidR="004342C6" w:rsidRDefault="004342C6" w:rsidP="00254D9C">
            <w:pPr>
              <w:ind w:right="74"/>
              <w:rPr>
                <w:rFonts w:asciiTheme="minorHAnsi" w:eastAsia="Arial" w:hAnsiTheme="minorHAnsi" w:cstheme="minorHAnsi"/>
                <w:sz w:val="22"/>
                <w:szCs w:val="22"/>
              </w:rPr>
            </w:pPr>
            <w:r>
              <w:rPr>
                <w:rFonts w:asciiTheme="minorHAnsi" w:eastAsia="Arial" w:hAnsiTheme="minorHAnsi" w:cstheme="minorHAnsi"/>
                <w:sz w:val="22"/>
                <w:szCs w:val="22"/>
              </w:rPr>
              <w:t>Appointments available at time of opening</w:t>
            </w:r>
          </w:p>
        </w:tc>
      </w:tr>
      <w:bookmarkEnd w:id="4"/>
    </w:tbl>
    <w:p w14:paraId="4CDFDA71" w14:textId="77777777" w:rsidR="00254D9C" w:rsidRDefault="00254D9C" w:rsidP="00254D9C">
      <w:pPr>
        <w:rPr>
          <w:rFonts w:asciiTheme="minorHAnsi" w:hAnsiTheme="minorHAnsi" w:cstheme="minorBidi"/>
          <w:kern w:val="2"/>
          <w:sz w:val="22"/>
          <w:szCs w:val="22"/>
          <w14:ligatures w14:val="standardContextual"/>
        </w:rPr>
      </w:pPr>
    </w:p>
    <w:p w14:paraId="50242EBA" w14:textId="77777777" w:rsidR="00254D9C" w:rsidRDefault="00254D9C" w:rsidP="005E192E">
      <w:pPr>
        <w:rPr>
          <w:rFonts w:asciiTheme="minorHAnsi" w:hAnsiTheme="minorHAnsi" w:cstheme="minorBidi"/>
          <w:kern w:val="2"/>
          <w:sz w:val="22"/>
          <w:szCs w:val="22"/>
          <w14:ligatures w14:val="standardContextual"/>
        </w:rPr>
      </w:pPr>
    </w:p>
    <w:tbl>
      <w:tblPr>
        <w:tblStyle w:val="TableGrid3"/>
        <w:tblW w:w="11339" w:type="dxa"/>
        <w:tblInd w:w="-905" w:type="dxa"/>
        <w:tblLook w:val="04A0" w:firstRow="1" w:lastRow="0" w:firstColumn="1" w:lastColumn="0" w:noHBand="0" w:noVBand="1"/>
      </w:tblPr>
      <w:tblGrid>
        <w:gridCol w:w="4461"/>
        <w:gridCol w:w="6878"/>
      </w:tblGrid>
      <w:tr w:rsidR="00771539" w:rsidRPr="00254D9C" w14:paraId="41998165" w14:textId="77777777" w:rsidTr="00254D9C">
        <w:trPr>
          <w:trHeight w:val="273"/>
        </w:trPr>
        <w:tc>
          <w:tcPr>
            <w:tcW w:w="4461" w:type="dxa"/>
          </w:tcPr>
          <w:p w14:paraId="1E66AA99" w14:textId="09A9356F" w:rsidR="00771539" w:rsidRPr="00254D9C" w:rsidRDefault="00771539" w:rsidP="00552AB9">
            <w:pPr>
              <w:jc w:val="both"/>
              <w:rPr>
                <w:rFonts w:asciiTheme="minorHAnsi" w:hAnsiTheme="minorHAnsi" w:cstheme="minorHAnsi"/>
                <w:b/>
                <w:bCs/>
                <w:color w:val="000000"/>
                <w:sz w:val="22"/>
                <w:szCs w:val="22"/>
                <w14:ligatures w14:val="standardContextual"/>
              </w:rPr>
            </w:pPr>
            <w:bookmarkStart w:id="6" w:name="_Hlk178260571"/>
            <w:bookmarkStart w:id="7" w:name="_Hlk178075620"/>
            <w:bookmarkStart w:id="8" w:name="_Hlk178260370"/>
            <w:r w:rsidRPr="00254D9C">
              <w:rPr>
                <w:rFonts w:asciiTheme="minorHAnsi" w:hAnsiTheme="minorHAnsi" w:cstheme="minorHAnsi"/>
                <w:b/>
                <w:bCs/>
                <w:color w:val="000000"/>
                <w:sz w:val="22"/>
                <w:szCs w:val="22"/>
                <w14:ligatures w14:val="standardContextual"/>
              </w:rPr>
              <w:t xml:space="preserve">Radiology </w:t>
            </w:r>
          </w:p>
        </w:tc>
        <w:tc>
          <w:tcPr>
            <w:tcW w:w="6878" w:type="dxa"/>
          </w:tcPr>
          <w:p w14:paraId="63AB66F4" w14:textId="77777777" w:rsidR="00771539" w:rsidRPr="00896213" w:rsidRDefault="00771539" w:rsidP="00552AB9">
            <w:pPr>
              <w:ind w:right="74"/>
              <w:jc w:val="both"/>
              <w:rPr>
                <w:rFonts w:asciiTheme="minorHAnsi" w:eastAsia="Arial" w:hAnsiTheme="minorHAnsi" w:cstheme="minorHAnsi"/>
                <w:b/>
                <w:bCs/>
                <w:sz w:val="22"/>
                <w:szCs w:val="22"/>
              </w:rPr>
            </w:pPr>
            <w:r w:rsidRPr="00896213">
              <w:rPr>
                <w:rFonts w:asciiTheme="minorHAnsi" w:eastAsia="Arial" w:hAnsiTheme="minorHAnsi" w:cstheme="minorHAnsi"/>
                <w:b/>
                <w:bCs/>
                <w:sz w:val="22"/>
                <w:szCs w:val="22"/>
              </w:rPr>
              <w:t>Services Provided</w:t>
            </w:r>
          </w:p>
        </w:tc>
      </w:tr>
      <w:bookmarkEnd w:id="6"/>
      <w:tr w:rsidR="00771539" w:rsidRPr="00254D9C" w14:paraId="482923B9" w14:textId="77777777" w:rsidTr="00254D9C">
        <w:trPr>
          <w:trHeight w:val="1915"/>
        </w:trPr>
        <w:tc>
          <w:tcPr>
            <w:tcW w:w="4461" w:type="dxa"/>
          </w:tcPr>
          <w:p w14:paraId="2B14E2FF" w14:textId="09FE4C14" w:rsidR="00771539" w:rsidRPr="00254D9C" w:rsidRDefault="00771539" w:rsidP="00552AB9">
            <w:pPr>
              <w:jc w:val="both"/>
              <w:rPr>
                <w:rFonts w:asciiTheme="minorHAnsi" w:hAnsiTheme="minorHAnsi" w:cstheme="minorHAnsi"/>
                <w:color w:val="000000"/>
                <w:sz w:val="22"/>
                <w:szCs w:val="22"/>
                <w14:ligatures w14:val="standardContextual"/>
              </w:rPr>
            </w:pPr>
            <w:r w:rsidRPr="00254D9C">
              <w:rPr>
                <w:rFonts w:asciiTheme="minorHAnsi" w:hAnsiTheme="minorHAnsi" w:cstheme="minorHAnsi"/>
                <w:color w:val="000000"/>
                <w:sz w:val="22"/>
                <w:szCs w:val="22"/>
                <w14:ligatures w14:val="standardContextual"/>
              </w:rPr>
              <w:t>Shields MRI Dedham</w:t>
            </w:r>
          </w:p>
          <w:p w14:paraId="10285406" w14:textId="47D7D15B" w:rsidR="00771539" w:rsidRPr="00254D9C" w:rsidRDefault="00771539" w:rsidP="00552AB9">
            <w:pPr>
              <w:jc w:val="both"/>
              <w:rPr>
                <w:rFonts w:asciiTheme="minorHAnsi" w:hAnsiTheme="minorHAnsi" w:cstheme="minorHAnsi"/>
                <w:color w:val="000000"/>
                <w:sz w:val="22"/>
                <w:szCs w:val="22"/>
                <w14:ligatures w14:val="standardContextual"/>
              </w:rPr>
            </w:pPr>
            <w:r w:rsidRPr="00254D9C">
              <w:rPr>
                <w:rFonts w:asciiTheme="minorHAnsi" w:hAnsiTheme="minorHAnsi" w:cstheme="minorHAnsi"/>
                <w:color w:val="000000"/>
                <w:sz w:val="22"/>
                <w:szCs w:val="22"/>
                <w14:ligatures w14:val="standardContextual"/>
              </w:rPr>
              <w:t>40 Allied Drive</w:t>
            </w:r>
          </w:p>
          <w:p w14:paraId="583A7021" w14:textId="0CD4C8A9" w:rsidR="00771539" w:rsidRPr="00254D9C" w:rsidRDefault="00771539" w:rsidP="00552AB9">
            <w:pPr>
              <w:jc w:val="both"/>
              <w:rPr>
                <w:rFonts w:asciiTheme="minorHAnsi" w:hAnsiTheme="minorHAnsi" w:cstheme="minorHAnsi"/>
                <w:color w:val="000000"/>
                <w:sz w:val="22"/>
                <w:szCs w:val="22"/>
                <w14:ligatures w14:val="standardContextual"/>
              </w:rPr>
            </w:pPr>
            <w:r w:rsidRPr="00254D9C">
              <w:rPr>
                <w:rFonts w:asciiTheme="minorHAnsi" w:hAnsiTheme="minorHAnsi" w:cstheme="minorHAnsi"/>
                <w:color w:val="000000"/>
                <w:sz w:val="22"/>
                <w:szCs w:val="22"/>
                <w14:ligatures w14:val="standardContextual"/>
              </w:rPr>
              <w:t>Dedham MA                                  (800) 258-4674</w:t>
            </w:r>
          </w:p>
          <w:p w14:paraId="57BD4506" w14:textId="2405CB45" w:rsidR="00771539" w:rsidRPr="00254D9C" w:rsidRDefault="00771539" w:rsidP="00552AB9">
            <w:pPr>
              <w:jc w:val="both"/>
              <w:rPr>
                <w:rFonts w:asciiTheme="minorHAnsi" w:hAnsiTheme="minorHAnsi" w:cstheme="minorHAnsi"/>
                <w:color w:val="000000"/>
                <w:sz w:val="22"/>
                <w:szCs w:val="22"/>
                <w14:ligatures w14:val="standardContextual"/>
              </w:rPr>
            </w:pPr>
            <w:r w:rsidRPr="00254D9C">
              <w:rPr>
                <w:rFonts w:asciiTheme="minorHAnsi" w:hAnsiTheme="minorHAnsi" w:cstheme="minorHAnsi"/>
                <w:color w:val="000000"/>
                <w:sz w:val="22"/>
                <w:szCs w:val="22"/>
                <w14:ligatures w14:val="standardContextual"/>
              </w:rPr>
              <w:t xml:space="preserve">3.7 miles </w:t>
            </w:r>
          </w:p>
          <w:p w14:paraId="130DECBF" w14:textId="7CECBDC3" w:rsidR="00771539" w:rsidRPr="00254D9C" w:rsidRDefault="00771539" w:rsidP="00CF226F">
            <w:pPr>
              <w:numPr>
                <w:ilvl w:val="0"/>
                <w:numId w:val="24"/>
              </w:numPr>
              <w:contextualSpacing/>
              <w:jc w:val="both"/>
              <w:rPr>
                <w:rFonts w:asciiTheme="minorHAnsi" w:hAnsiTheme="minorHAnsi" w:cstheme="minorHAnsi"/>
                <w:color w:val="000000"/>
                <w:sz w:val="22"/>
                <w:szCs w:val="22"/>
                <w14:ligatures w14:val="standardContextual"/>
              </w:rPr>
            </w:pPr>
            <w:r w:rsidRPr="00254D9C">
              <w:rPr>
                <w:rFonts w:asciiTheme="minorHAnsi" w:hAnsiTheme="minorHAnsi" w:cstheme="minorHAnsi"/>
                <w:color w:val="000000"/>
                <w:sz w:val="22"/>
                <w:szCs w:val="22"/>
                <w14:ligatures w14:val="standardContextual"/>
              </w:rPr>
              <w:t>Off peak travel time: 12 minutes</w:t>
            </w:r>
          </w:p>
          <w:p w14:paraId="18400EA4" w14:textId="77777777" w:rsidR="00771539" w:rsidRPr="00254D9C" w:rsidRDefault="00771539" w:rsidP="00CF226F">
            <w:pPr>
              <w:numPr>
                <w:ilvl w:val="0"/>
                <w:numId w:val="24"/>
              </w:numPr>
              <w:contextualSpacing/>
              <w:jc w:val="both"/>
              <w:rPr>
                <w:rFonts w:asciiTheme="minorHAnsi" w:hAnsiTheme="minorHAnsi" w:cstheme="minorHAnsi"/>
                <w:color w:val="000000"/>
                <w:sz w:val="22"/>
                <w:szCs w:val="22"/>
                <w14:ligatures w14:val="standardContextual"/>
              </w:rPr>
            </w:pPr>
            <w:r w:rsidRPr="00254D9C">
              <w:rPr>
                <w:rFonts w:asciiTheme="minorHAnsi" w:hAnsiTheme="minorHAnsi" w:cstheme="minorHAnsi"/>
                <w:color w:val="000000"/>
                <w:sz w:val="22"/>
                <w:szCs w:val="22"/>
                <w14:ligatures w14:val="standardContextual"/>
              </w:rPr>
              <w:t xml:space="preserve">Peak travel time: 17 minutes </w:t>
            </w:r>
          </w:p>
        </w:tc>
        <w:tc>
          <w:tcPr>
            <w:tcW w:w="6878" w:type="dxa"/>
          </w:tcPr>
          <w:p w14:paraId="6C7E6658" w14:textId="779D0A40" w:rsidR="00771539" w:rsidRPr="00254D9C" w:rsidRDefault="00B96E64" w:rsidP="00552AB9">
            <w:pPr>
              <w:ind w:right="74"/>
              <w:jc w:val="both"/>
              <w:rPr>
                <w:rFonts w:asciiTheme="minorHAnsi" w:eastAsia="Arial" w:hAnsiTheme="minorHAnsi" w:cstheme="minorHAnsi"/>
                <w:sz w:val="22"/>
                <w:szCs w:val="22"/>
              </w:rPr>
            </w:pPr>
            <w:r w:rsidRPr="00254D9C">
              <w:rPr>
                <w:rFonts w:asciiTheme="minorHAnsi" w:eastAsia="Arial" w:hAnsiTheme="minorHAnsi" w:cstheme="minorHAnsi"/>
                <w:sz w:val="22"/>
                <w:szCs w:val="22"/>
              </w:rPr>
              <w:t xml:space="preserve">MRI, PET, and </w:t>
            </w:r>
            <w:r w:rsidR="008B115E" w:rsidRPr="00254D9C">
              <w:rPr>
                <w:rFonts w:asciiTheme="minorHAnsi" w:eastAsia="Arial" w:hAnsiTheme="minorHAnsi" w:cstheme="minorHAnsi"/>
                <w:sz w:val="22"/>
                <w:szCs w:val="22"/>
              </w:rPr>
              <w:t>CT scan</w:t>
            </w:r>
            <w:r w:rsidRPr="00254D9C">
              <w:rPr>
                <w:rFonts w:asciiTheme="minorHAnsi" w:eastAsia="Arial" w:hAnsiTheme="minorHAnsi" w:cstheme="minorHAnsi"/>
                <w:sz w:val="22"/>
                <w:szCs w:val="22"/>
              </w:rPr>
              <w:t xml:space="preserve">. </w:t>
            </w:r>
          </w:p>
        </w:tc>
      </w:tr>
      <w:tr w:rsidR="00771539" w:rsidRPr="00254D9C" w14:paraId="313D5756" w14:textId="77777777" w:rsidTr="00254D9C">
        <w:trPr>
          <w:trHeight w:val="2204"/>
        </w:trPr>
        <w:tc>
          <w:tcPr>
            <w:tcW w:w="4461" w:type="dxa"/>
          </w:tcPr>
          <w:p w14:paraId="00592B84" w14:textId="2F1C4871" w:rsidR="00771539" w:rsidRPr="00254D9C" w:rsidRDefault="00771539" w:rsidP="00552AB9">
            <w:pPr>
              <w:jc w:val="both"/>
              <w:rPr>
                <w:rFonts w:asciiTheme="minorHAnsi" w:hAnsiTheme="minorHAnsi" w:cstheme="minorHAnsi"/>
                <w:color w:val="000000"/>
                <w:sz w:val="22"/>
                <w:szCs w:val="22"/>
                <w14:ligatures w14:val="standardContextual"/>
              </w:rPr>
            </w:pPr>
            <w:proofErr w:type="spellStart"/>
            <w:r w:rsidRPr="00254D9C">
              <w:rPr>
                <w:rFonts w:asciiTheme="minorHAnsi" w:hAnsiTheme="minorHAnsi" w:cstheme="minorHAnsi"/>
                <w:color w:val="000000"/>
                <w:sz w:val="22"/>
                <w:szCs w:val="22"/>
                <w14:ligatures w14:val="standardContextual"/>
              </w:rPr>
              <w:t>Rayus</w:t>
            </w:r>
            <w:proofErr w:type="spellEnd"/>
            <w:r w:rsidRPr="00254D9C">
              <w:rPr>
                <w:rFonts w:asciiTheme="minorHAnsi" w:hAnsiTheme="minorHAnsi" w:cstheme="minorHAnsi"/>
                <w:color w:val="000000"/>
                <w:sz w:val="22"/>
                <w:szCs w:val="22"/>
                <w14:ligatures w14:val="standardContextual"/>
              </w:rPr>
              <w:t xml:space="preserve"> Radiology</w:t>
            </w:r>
          </w:p>
          <w:p w14:paraId="76A89106" w14:textId="523840CE" w:rsidR="00771539" w:rsidRPr="00254D9C" w:rsidRDefault="00771539" w:rsidP="00552AB9">
            <w:pPr>
              <w:jc w:val="both"/>
              <w:rPr>
                <w:rFonts w:asciiTheme="minorHAnsi" w:hAnsiTheme="minorHAnsi" w:cstheme="minorHAnsi"/>
                <w:color w:val="000000"/>
                <w:sz w:val="22"/>
                <w:szCs w:val="22"/>
                <w14:ligatures w14:val="standardContextual"/>
              </w:rPr>
            </w:pPr>
            <w:r w:rsidRPr="00254D9C">
              <w:rPr>
                <w:rFonts w:asciiTheme="minorHAnsi" w:hAnsiTheme="minorHAnsi" w:cstheme="minorHAnsi"/>
                <w:color w:val="000000"/>
                <w:sz w:val="22"/>
                <w:szCs w:val="22"/>
                <w14:ligatures w14:val="standardContextual"/>
              </w:rPr>
              <w:t>200 Providence Highway</w:t>
            </w:r>
          </w:p>
          <w:p w14:paraId="678FB55F" w14:textId="7E3BB43E" w:rsidR="00771539" w:rsidRPr="00254D9C" w:rsidRDefault="00771539" w:rsidP="00552AB9">
            <w:pPr>
              <w:jc w:val="both"/>
              <w:rPr>
                <w:rFonts w:asciiTheme="minorHAnsi" w:hAnsiTheme="minorHAnsi" w:cstheme="minorHAnsi"/>
                <w:color w:val="000000"/>
                <w:sz w:val="22"/>
                <w:szCs w:val="22"/>
                <w14:ligatures w14:val="standardContextual"/>
              </w:rPr>
            </w:pPr>
            <w:r w:rsidRPr="00254D9C">
              <w:rPr>
                <w:rFonts w:asciiTheme="minorHAnsi" w:hAnsiTheme="minorHAnsi" w:cstheme="minorHAnsi"/>
                <w:color w:val="000000"/>
                <w:sz w:val="22"/>
                <w:szCs w:val="22"/>
                <w14:ligatures w14:val="standardContextual"/>
              </w:rPr>
              <w:t>Dedham MA                                 (781) 329-0600</w:t>
            </w:r>
          </w:p>
          <w:p w14:paraId="77E71448" w14:textId="221AAF89" w:rsidR="00771539" w:rsidRPr="00254D9C" w:rsidRDefault="00771539" w:rsidP="00552AB9">
            <w:pPr>
              <w:jc w:val="both"/>
              <w:rPr>
                <w:rFonts w:asciiTheme="minorHAnsi" w:hAnsiTheme="minorHAnsi" w:cstheme="minorHAnsi"/>
                <w:color w:val="000000"/>
                <w:sz w:val="22"/>
                <w:szCs w:val="22"/>
                <w14:ligatures w14:val="standardContextual"/>
              </w:rPr>
            </w:pPr>
            <w:r w:rsidRPr="00254D9C">
              <w:rPr>
                <w:rFonts w:asciiTheme="minorHAnsi" w:hAnsiTheme="minorHAnsi" w:cstheme="minorHAnsi"/>
                <w:color w:val="000000"/>
                <w:sz w:val="22"/>
                <w:szCs w:val="22"/>
                <w14:ligatures w14:val="standardContextual"/>
              </w:rPr>
              <w:t>5.3 miles</w:t>
            </w:r>
          </w:p>
          <w:p w14:paraId="77020A3C" w14:textId="6FCC1BA9" w:rsidR="00771539" w:rsidRPr="00254D9C" w:rsidRDefault="00771539" w:rsidP="00CF226F">
            <w:pPr>
              <w:numPr>
                <w:ilvl w:val="0"/>
                <w:numId w:val="25"/>
              </w:numPr>
              <w:contextualSpacing/>
              <w:jc w:val="both"/>
              <w:rPr>
                <w:rFonts w:asciiTheme="minorHAnsi" w:hAnsiTheme="minorHAnsi" w:cstheme="minorHAnsi"/>
                <w:color w:val="000000"/>
                <w:sz w:val="22"/>
                <w:szCs w:val="22"/>
                <w14:ligatures w14:val="standardContextual"/>
              </w:rPr>
            </w:pPr>
            <w:r w:rsidRPr="00254D9C">
              <w:rPr>
                <w:rFonts w:asciiTheme="minorHAnsi" w:hAnsiTheme="minorHAnsi" w:cstheme="minorHAnsi"/>
                <w:color w:val="000000"/>
                <w:sz w:val="22"/>
                <w:szCs w:val="22"/>
                <w14:ligatures w14:val="standardContextual"/>
              </w:rPr>
              <w:t xml:space="preserve">Off peak travel time: 16 minutes </w:t>
            </w:r>
          </w:p>
          <w:p w14:paraId="244FA698" w14:textId="3F87EDDF" w:rsidR="00771539" w:rsidRPr="00254D9C" w:rsidRDefault="00771539" w:rsidP="00CF226F">
            <w:pPr>
              <w:numPr>
                <w:ilvl w:val="0"/>
                <w:numId w:val="25"/>
              </w:numPr>
              <w:contextualSpacing/>
              <w:jc w:val="both"/>
              <w:rPr>
                <w:rFonts w:asciiTheme="minorHAnsi" w:hAnsiTheme="minorHAnsi" w:cstheme="minorHAnsi"/>
                <w:color w:val="000000"/>
                <w:sz w:val="22"/>
                <w:szCs w:val="22"/>
                <w14:ligatures w14:val="standardContextual"/>
              </w:rPr>
            </w:pPr>
            <w:r w:rsidRPr="00254D9C">
              <w:rPr>
                <w:rFonts w:asciiTheme="minorHAnsi" w:hAnsiTheme="minorHAnsi" w:cstheme="minorHAnsi"/>
                <w:color w:val="000000"/>
                <w:sz w:val="22"/>
                <w:szCs w:val="22"/>
                <w14:ligatures w14:val="standardContextual"/>
              </w:rPr>
              <w:t xml:space="preserve">Peak travel time: 19 minutes </w:t>
            </w:r>
          </w:p>
          <w:p w14:paraId="1EB6E65E" w14:textId="77777777" w:rsidR="00771539" w:rsidRPr="00254D9C" w:rsidRDefault="00771539" w:rsidP="00552AB9">
            <w:pPr>
              <w:ind w:right="74"/>
              <w:jc w:val="both"/>
              <w:rPr>
                <w:rFonts w:asciiTheme="minorHAnsi" w:eastAsia="Arial" w:hAnsiTheme="minorHAnsi" w:cstheme="minorHAnsi"/>
                <w:sz w:val="22"/>
                <w:szCs w:val="22"/>
              </w:rPr>
            </w:pPr>
          </w:p>
        </w:tc>
        <w:tc>
          <w:tcPr>
            <w:tcW w:w="6878" w:type="dxa"/>
          </w:tcPr>
          <w:p w14:paraId="69B0731F" w14:textId="1ECA991D" w:rsidR="00771539" w:rsidRPr="00254D9C" w:rsidRDefault="00EA10B8" w:rsidP="00552AB9">
            <w:pPr>
              <w:ind w:right="74"/>
              <w:jc w:val="both"/>
              <w:rPr>
                <w:rFonts w:asciiTheme="minorHAnsi" w:eastAsia="Arial" w:hAnsiTheme="minorHAnsi" w:cstheme="minorHAnsi"/>
                <w:sz w:val="22"/>
                <w:szCs w:val="22"/>
              </w:rPr>
            </w:pPr>
            <w:r w:rsidRPr="00254D9C">
              <w:rPr>
                <w:rFonts w:asciiTheme="minorHAnsi" w:eastAsia="Arial" w:hAnsiTheme="minorHAnsi" w:cstheme="minorHAnsi"/>
                <w:sz w:val="22"/>
                <w:szCs w:val="22"/>
              </w:rPr>
              <w:t xml:space="preserve">General radiology, MRI, Open and Stand Up MRI, </w:t>
            </w:r>
            <w:r w:rsidR="008B115E" w:rsidRPr="00254D9C">
              <w:rPr>
                <w:rFonts w:asciiTheme="minorHAnsi" w:eastAsia="Arial" w:hAnsiTheme="minorHAnsi" w:cstheme="minorHAnsi"/>
                <w:sz w:val="22"/>
                <w:szCs w:val="22"/>
              </w:rPr>
              <w:t>CT scan</w:t>
            </w:r>
            <w:r w:rsidRPr="00254D9C">
              <w:rPr>
                <w:rFonts w:asciiTheme="minorHAnsi" w:eastAsia="Arial" w:hAnsiTheme="minorHAnsi" w:cstheme="minorHAnsi"/>
                <w:sz w:val="22"/>
                <w:szCs w:val="22"/>
              </w:rPr>
              <w:t>.</w:t>
            </w:r>
          </w:p>
        </w:tc>
      </w:tr>
      <w:bookmarkEnd w:id="7"/>
      <w:tr w:rsidR="00771539" w:rsidRPr="00254D9C" w14:paraId="02716492" w14:textId="77777777" w:rsidTr="00254D9C">
        <w:trPr>
          <w:trHeight w:val="1604"/>
        </w:trPr>
        <w:tc>
          <w:tcPr>
            <w:tcW w:w="4461" w:type="dxa"/>
          </w:tcPr>
          <w:p w14:paraId="3E1D0F8F" w14:textId="26A4F7F6" w:rsidR="00771539" w:rsidRPr="00254D9C" w:rsidRDefault="00771539" w:rsidP="00552AB9">
            <w:pPr>
              <w:jc w:val="both"/>
              <w:rPr>
                <w:rFonts w:asciiTheme="minorHAnsi" w:hAnsiTheme="minorHAnsi" w:cstheme="minorHAnsi"/>
                <w:color w:val="000000"/>
                <w:sz w:val="22"/>
                <w:szCs w:val="22"/>
                <w14:ligatures w14:val="standardContextual"/>
              </w:rPr>
            </w:pPr>
            <w:proofErr w:type="spellStart"/>
            <w:r w:rsidRPr="00254D9C">
              <w:rPr>
                <w:rFonts w:asciiTheme="minorHAnsi" w:hAnsiTheme="minorHAnsi" w:cstheme="minorHAnsi"/>
                <w:color w:val="000000"/>
                <w:sz w:val="22"/>
                <w:szCs w:val="22"/>
                <w14:ligatures w14:val="standardContextual"/>
              </w:rPr>
              <w:lastRenderedPageBreak/>
              <w:t>Inview</w:t>
            </w:r>
            <w:proofErr w:type="spellEnd"/>
            <w:r w:rsidRPr="00254D9C">
              <w:rPr>
                <w:rFonts w:asciiTheme="minorHAnsi" w:hAnsiTheme="minorHAnsi" w:cstheme="minorHAnsi"/>
                <w:color w:val="000000"/>
                <w:sz w:val="22"/>
                <w:szCs w:val="22"/>
                <w14:ligatures w14:val="standardContextual"/>
              </w:rPr>
              <w:t xml:space="preserve"> Diagnostic Imaging</w:t>
            </w:r>
          </w:p>
          <w:p w14:paraId="475A767F" w14:textId="36AAFF5B" w:rsidR="00771539" w:rsidRPr="00254D9C" w:rsidRDefault="00771539" w:rsidP="00552AB9">
            <w:pPr>
              <w:jc w:val="both"/>
              <w:rPr>
                <w:rFonts w:asciiTheme="minorHAnsi" w:hAnsiTheme="minorHAnsi" w:cstheme="minorHAnsi"/>
                <w:color w:val="000000"/>
                <w:sz w:val="22"/>
                <w:szCs w:val="22"/>
                <w14:ligatures w14:val="standardContextual"/>
              </w:rPr>
            </w:pPr>
            <w:r w:rsidRPr="00254D9C">
              <w:rPr>
                <w:rFonts w:asciiTheme="minorHAnsi" w:hAnsiTheme="minorHAnsi" w:cstheme="minorHAnsi"/>
                <w:color w:val="000000"/>
                <w:sz w:val="22"/>
                <w:szCs w:val="22"/>
                <w14:ligatures w14:val="standardContextual"/>
              </w:rPr>
              <w:t>200 Providence Highway</w:t>
            </w:r>
          </w:p>
          <w:p w14:paraId="4A9F500D" w14:textId="59B68A39" w:rsidR="00771539" w:rsidRPr="00254D9C" w:rsidRDefault="00771539" w:rsidP="00552AB9">
            <w:pPr>
              <w:jc w:val="both"/>
              <w:rPr>
                <w:rFonts w:asciiTheme="minorHAnsi" w:hAnsiTheme="minorHAnsi" w:cstheme="minorHAnsi"/>
                <w:color w:val="000000"/>
                <w:sz w:val="22"/>
                <w:szCs w:val="22"/>
                <w14:ligatures w14:val="standardContextual"/>
              </w:rPr>
            </w:pPr>
            <w:r w:rsidRPr="00254D9C">
              <w:rPr>
                <w:rFonts w:asciiTheme="minorHAnsi" w:hAnsiTheme="minorHAnsi" w:cstheme="minorHAnsi"/>
                <w:color w:val="000000"/>
                <w:sz w:val="22"/>
                <w:szCs w:val="22"/>
                <w14:ligatures w14:val="standardContextual"/>
              </w:rPr>
              <w:t>Dedham MA                                (617) 910-3201</w:t>
            </w:r>
          </w:p>
          <w:p w14:paraId="785DF977" w14:textId="77777777" w:rsidR="00771539" w:rsidRPr="00254D9C" w:rsidRDefault="00771539" w:rsidP="00CF226F">
            <w:pPr>
              <w:numPr>
                <w:ilvl w:val="0"/>
                <w:numId w:val="23"/>
              </w:numPr>
              <w:contextualSpacing/>
              <w:jc w:val="both"/>
              <w:rPr>
                <w:rFonts w:asciiTheme="minorHAnsi" w:hAnsiTheme="minorHAnsi" w:cstheme="minorHAnsi"/>
                <w:color w:val="000000"/>
                <w:sz w:val="22"/>
                <w:szCs w:val="22"/>
                <w14:ligatures w14:val="standardContextual"/>
              </w:rPr>
            </w:pPr>
            <w:r w:rsidRPr="00254D9C">
              <w:rPr>
                <w:rFonts w:asciiTheme="minorHAnsi" w:hAnsiTheme="minorHAnsi" w:cstheme="minorHAnsi"/>
                <w:color w:val="000000"/>
                <w:sz w:val="22"/>
                <w:szCs w:val="22"/>
                <w14:ligatures w14:val="standardContextual"/>
              </w:rPr>
              <w:t>Off peak travel time 16 minutes</w:t>
            </w:r>
          </w:p>
          <w:p w14:paraId="661D4704" w14:textId="77777777" w:rsidR="00B96E64" w:rsidRPr="00254D9C" w:rsidRDefault="00771539" w:rsidP="00CF226F">
            <w:pPr>
              <w:numPr>
                <w:ilvl w:val="0"/>
                <w:numId w:val="23"/>
              </w:numPr>
              <w:contextualSpacing/>
              <w:jc w:val="both"/>
              <w:rPr>
                <w:rFonts w:asciiTheme="minorHAnsi" w:hAnsiTheme="minorHAnsi" w:cstheme="minorHAnsi"/>
                <w:color w:val="000000"/>
                <w:sz w:val="22"/>
                <w:szCs w:val="22"/>
                <w14:ligatures w14:val="standardContextual"/>
              </w:rPr>
            </w:pPr>
            <w:r w:rsidRPr="00254D9C">
              <w:rPr>
                <w:rFonts w:asciiTheme="minorHAnsi" w:hAnsiTheme="minorHAnsi" w:cstheme="minorHAnsi"/>
                <w:color w:val="000000"/>
                <w:sz w:val="22"/>
                <w:szCs w:val="22"/>
                <w14:ligatures w14:val="standardContextual"/>
              </w:rPr>
              <w:t xml:space="preserve">Peak travel time:  19 minutes </w:t>
            </w:r>
          </w:p>
          <w:p w14:paraId="013A406E" w14:textId="1E717A0D" w:rsidR="00AA1460" w:rsidRPr="00254D9C" w:rsidRDefault="00AA1460" w:rsidP="00AA1460">
            <w:pPr>
              <w:ind w:left="460"/>
              <w:contextualSpacing/>
              <w:jc w:val="both"/>
              <w:rPr>
                <w:rFonts w:asciiTheme="minorHAnsi" w:hAnsiTheme="minorHAnsi" w:cstheme="minorHAnsi"/>
                <w:color w:val="000000"/>
                <w:sz w:val="22"/>
                <w:szCs w:val="22"/>
                <w14:ligatures w14:val="standardContextual"/>
              </w:rPr>
            </w:pPr>
          </w:p>
        </w:tc>
        <w:tc>
          <w:tcPr>
            <w:tcW w:w="6878" w:type="dxa"/>
          </w:tcPr>
          <w:p w14:paraId="342F157E" w14:textId="77777777" w:rsidR="00771539" w:rsidRPr="00254D9C" w:rsidRDefault="00EA10B8" w:rsidP="00552AB9">
            <w:pPr>
              <w:ind w:right="74"/>
              <w:jc w:val="both"/>
              <w:rPr>
                <w:rFonts w:asciiTheme="minorHAnsi" w:eastAsia="Arial" w:hAnsiTheme="minorHAnsi" w:cstheme="minorHAnsi"/>
                <w:sz w:val="22"/>
                <w:szCs w:val="22"/>
              </w:rPr>
            </w:pPr>
            <w:r w:rsidRPr="00254D9C">
              <w:rPr>
                <w:rFonts w:asciiTheme="minorHAnsi" w:eastAsia="Arial" w:hAnsiTheme="minorHAnsi" w:cstheme="minorHAnsi"/>
                <w:sz w:val="22"/>
                <w:szCs w:val="22"/>
              </w:rPr>
              <w:t>Diagnostic radiology; in office/in home diagnostic US services</w:t>
            </w:r>
            <w:r w:rsidR="004F59D1" w:rsidRPr="00254D9C">
              <w:rPr>
                <w:rFonts w:asciiTheme="minorHAnsi" w:eastAsia="Arial" w:hAnsiTheme="minorHAnsi" w:cstheme="minorHAnsi"/>
                <w:sz w:val="22"/>
                <w:szCs w:val="22"/>
              </w:rPr>
              <w:t>.</w:t>
            </w:r>
          </w:p>
          <w:p w14:paraId="113C2C57" w14:textId="77777777" w:rsidR="00AA1460" w:rsidRPr="00254D9C" w:rsidRDefault="00AA1460" w:rsidP="00552AB9">
            <w:pPr>
              <w:ind w:right="74"/>
              <w:jc w:val="both"/>
              <w:rPr>
                <w:rFonts w:asciiTheme="minorHAnsi" w:eastAsia="Arial" w:hAnsiTheme="minorHAnsi" w:cstheme="minorHAnsi"/>
                <w:sz w:val="22"/>
                <w:szCs w:val="22"/>
              </w:rPr>
            </w:pPr>
          </w:p>
          <w:p w14:paraId="101236B5" w14:textId="77777777" w:rsidR="00AA1460" w:rsidRPr="00254D9C" w:rsidRDefault="00AA1460" w:rsidP="00552AB9">
            <w:pPr>
              <w:ind w:right="74"/>
              <w:jc w:val="both"/>
              <w:rPr>
                <w:rFonts w:asciiTheme="minorHAnsi" w:eastAsia="Arial" w:hAnsiTheme="minorHAnsi" w:cstheme="minorHAnsi"/>
                <w:sz w:val="22"/>
                <w:szCs w:val="22"/>
              </w:rPr>
            </w:pPr>
          </w:p>
          <w:p w14:paraId="3C5192DF" w14:textId="77777777" w:rsidR="00AA1460" w:rsidRPr="00254D9C" w:rsidRDefault="00AA1460" w:rsidP="00552AB9">
            <w:pPr>
              <w:ind w:right="74"/>
              <w:jc w:val="both"/>
              <w:rPr>
                <w:rFonts w:asciiTheme="minorHAnsi" w:eastAsia="Arial" w:hAnsiTheme="minorHAnsi" w:cstheme="minorHAnsi"/>
                <w:sz w:val="22"/>
                <w:szCs w:val="22"/>
              </w:rPr>
            </w:pPr>
          </w:p>
          <w:p w14:paraId="32C67488" w14:textId="677BA745" w:rsidR="00AA1460" w:rsidRPr="00254D9C" w:rsidRDefault="00AA1460" w:rsidP="00552AB9">
            <w:pPr>
              <w:ind w:right="74"/>
              <w:jc w:val="both"/>
              <w:rPr>
                <w:rFonts w:asciiTheme="minorHAnsi" w:eastAsia="Arial" w:hAnsiTheme="minorHAnsi" w:cstheme="minorHAnsi"/>
                <w:sz w:val="22"/>
                <w:szCs w:val="22"/>
              </w:rPr>
            </w:pPr>
          </w:p>
        </w:tc>
      </w:tr>
      <w:tr w:rsidR="00EA10B8" w:rsidRPr="00254D9C" w14:paraId="08B76F14" w14:textId="77777777" w:rsidTr="00254D9C">
        <w:trPr>
          <w:trHeight w:val="2251"/>
        </w:trPr>
        <w:tc>
          <w:tcPr>
            <w:tcW w:w="4461" w:type="dxa"/>
          </w:tcPr>
          <w:p w14:paraId="27C65C2C" w14:textId="77777777" w:rsidR="00EA10B8" w:rsidRPr="00254D9C" w:rsidRDefault="00EA10B8" w:rsidP="00EA10B8">
            <w:pPr>
              <w:jc w:val="both"/>
              <w:rPr>
                <w:rFonts w:asciiTheme="minorHAnsi" w:hAnsiTheme="minorHAnsi" w:cstheme="minorHAnsi"/>
                <w:color w:val="000000"/>
                <w:sz w:val="22"/>
                <w:szCs w:val="22"/>
                <w14:ligatures w14:val="standardContextual"/>
              </w:rPr>
            </w:pPr>
            <w:r w:rsidRPr="00254D9C">
              <w:rPr>
                <w:rFonts w:asciiTheme="minorHAnsi" w:hAnsiTheme="minorHAnsi" w:cstheme="minorHAnsi"/>
                <w:color w:val="000000"/>
                <w:sz w:val="22"/>
                <w:szCs w:val="22"/>
                <w14:ligatures w14:val="standardContextual"/>
              </w:rPr>
              <w:t>Westwood Radiology @MGB Healthcare Center</w:t>
            </w:r>
          </w:p>
          <w:p w14:paraId="0A7BB707" w14:textId="77777777" w:rsidR="00EA10B8" w:rsidRPr="00254D9C" w:rsidRDefault="00EA10B8" w:rsidP="00EA10B8">
            <w:pPr>
              <w:jc w:val="both"/>
              <w:rPr>
                <w:rFonts w:asciiTheme="minorHAnsi" w:hAnsiTheme="minorHAnsi" w:cstheme="minorHAnsi"/>
                <w:color w:val="000000"/>
                <w:sz w:val="22"/>
                <w:szCs w:val="22"/>
                <w14:ligatures w14:val="standardContextual"/>
              </w:rPr>
            </w:pPr>
            <w:r w:rsidRPr="00254D9C">
              <w:rPr>
                <w:rFonts w:asciiTheme="minorHAnsi" w:hAnsiTheme="minorHAnsi" w:cstheme="minorHAnsi"/>
                <w:color w:val="000000"/>
                <w:sz w:val="22"/>
                <w:szCs w:val="22"/>
                <w14:ligatures w14:val="standardContextual"/>
              </w:rPr>
              <w:t>100 Brigham Way</w:t>
            </w:r>
          </w:p>
          <w:p w14:paraId="17A36712" w14:textId="77777777" w:rsidR="00EA10B8" w:rsidRPr="00254D9C" w:rsidRDefault="00EA10B8" w:rsidP="00EA10B8">
            <w:pPr>
              <w:jc w:val="both"/>
              <w:rPr>
                <w:rFonts w:asciiTheme="minorHAnsi" w:hAnsiTheme="minorHAnsi" w:cstheme="minorHAnsi"/>
                <w:color w:val="000000"/>
                <w:sz w:val="22"/>
                <w:szCs w:val="22"/>
                <w14:ligatures w14:val="standardContextual"/>
              </w:rPr>
            </w:pPr>
            <w:r w:rsidRPr="00254D9C">
              <w:rPr>
                <w:rFonts w:asciiTheme="minorHAnsi" w:hAnsiTheme="minorHAnsi" w:cstheme="minorHAnsi"/>
                <w:color w:val="000000"/>
                <w:sz w:val="22"/>
                <w:szCs w:val="22"/>
                <w14:ligatures w14:val="standardContextual"/>
              </w:rPr>
              <w:t>University Station</w:t>
            </w:r>
          </w:p>
          <w:p w14:paraId="3D838B1F" w14:textId="77777777" w:rsidR="00EA10B8" w:rsidRPr="00254D9C" w:rsidRDefault="00EA10B8" w:rsidP="00EA10B8">
            <w:pPr>
              <w:jc w:val="both"/>
              <w:rPr>
                <w:rFonts w:asciiTheme="minorHAnsi" w:hAnsiTheme="minorHAnsi" w:cstheme="minorHAnsi"/>
                <w:color w:val="000000"/>
                <w:sz w:val="22"/>
                <w:szCs w:val="22"/>
                <w14:ligatures w14:val="standardContextual"/>
              </w:rPr>
            </w:pPr>
            <w:r w:rsidRPr="00254D9C">
              <w:rPr>
                <w:rFonts w:asciiTheme="minorHAnsi" w:hAnsiTheme="minorHAnsi" w:cstheme="minorHAnsi"/>
                <w:color w:val="000000"/>
                <w:sz w:val="22"/>
                <w:szCs w:val="22"/>
                <w14:ligatures w14:val="standardContextual"/>
              </w:rPr>
              <w:t>Westwood MA                              (617) 732-6248</w:t>
            </w:r>
          </w:p>
          <w:p w14:paraId="24BA84D2" w14:textId="77777777" w:rsidR="00EA10B8" w:rsidRPr="00254D9C" w:rsidRDefault="00EA10B8" w:rsidP="00EA10B8">
            <w:pPr>
              <w:jc w:val="both"/>
              <w:rPr>
                <w:rFonts w:asciiTheme="minorHAnsi" w:hAnsiTheme="minorHAnsi" w:cstheme="minorHAnsi"/>
                <w:color w:val="000000"/>
                <w:sz w:val="22"/>
                <w:szCs w:val="22"/>
                <w14:ligatures w14:val="standardContextual"/>
              </w:rPr>
            </w:pPr>
          </w:p>
          <w:p w14:paraId="316F1B6A" w14:textId="77777777" w:rsidR="00EA10B8" w:rsidRPr="00254D9C" w:rsidRDefault="00EA10B8" w:rsidP="00EA10B8">
            <w:pPr>
              <w:jc w:val="both"/>
              <w:rPr>
                <w:rFonts w:asciiTheme="minorHAnsi" w:hAnsiTheme="minorHAnsi" w:cstheme="minorHAnsi"/>
                <w:color w:val="000000"/>
                <w:sz w:val="22"/>
                <w:szCs w:val="22"/>
                <w14:ligatures w14:val="standardContextual"/>
              </w:rPr>
            </w:pPr>
            <w:r w:rsidRPr="00254D9C">
              <w:rPr>
                <w:rFonts w:asciiTheme="minorHAnsi" w:hAnsiTheme="minorHAnsi" w:cstheme="minorHAnsi"/>
                <w:color w:val="000000"/>
                <w:sz w:val="22"/>
                <w:szCs w:val="22"/>
                <w14:ligatures w14:val="standardContextual"/>
              </w:rPr>
              <w:t xml:space="preserve">4.9 Miles </w:t>
            </w:r>
          </w:p>
          <w:p w14:paraId="7EBE6E1F" w14:textId="77777777" w:rsidR="00EA10B8" w:rsidRPr="00254D9C" w:rsidRDefault="00EA10B8" w:rsidP="00CF226F">
            <w:pPr>
              <w:pStyle w:val="ListParagraph"/>
              <w:numPr>
                <w:ilvl w:val="0"/>
                <w:numId w:val="27"/>
              </w:numPr>
              <w:jc w:val="both"/>
              <w:rPr>
                <w:rFonts w:asciiTheme="minorHAnsi" w:hAnsiTheme="minorHAnsi" w:cstheme="minorHAnsi"/>
                <w:color w:val="000000"/>
                <w:sz w:val="22"/>
                <w:szCs w:val="22"/>
                <w14:ligatures w14:val="standardContextual"/>
              </w:rPr>
            </w:pPr>
            <w:r w:rsidRPr="00254D9C">
              <w:rPr>
                <w:rFonts w:asciiTheme="minorHAnsi" w:hAnsiTheme="minorHAnsi" w:cstheme="minorHAnsi"/>
                <w:color w:val="000000"/>
                <w:sz w:val="22"/>
                <w:szCs w:val="22"/>
                <w14:ligatures w14:val="standardContextual"/>
              </w:rPr>
              <w:t>Off peak travel time: 13 minutes</w:t>
            </w:r>
          </w:p>
          <w:p w14:paraId="14299865" w14:textId="03331B8E" w:rsidR="00606967" w:rsidRPr="00254D9C" w:rsidRDefault="00EA10B8" w:rsidP="00CF226F">
            <w:pPr>
              <w:pStyle w:val="ListParagraph"/>
              <w:numPr>
                <w:ilvl w:val="0"/>
                <w:numId w:val="27"/>
              </w:numPr>
              <w:jc w:val="both"/>
              <w:rPr>
                <w:rFonts w:asciiTheme="minorHAnsi" w:hAnsiTheme="minorHAnsi" w:cstheme="minorHAnsi"/>
                <w:color w:val="000000"/>
                <w:sz w:val="22"/>
                <w:szCs w:val="22"/>
                <w14:ligatures w14:val="standardContextual"/>
              </w:rPr>
            </w:pPr>
            <w:r w:rsidRPr="00254D9C">
              <w:rPr>
                <w:rFonts w:asciiTheme="minorHAnsi" w:hAnsiTheme="minorHAnsi" w:cstheme="minorHAnsi"/>
                <w:color w:val="000000"/>
                <w:sz w:val="22"/>
                <w:szCs w:val="22"/>
                <w14:ligatures w14:val="standardContextual"/>
              </w:rPr>
              <w:t xml:space="preserve">Peak travel time:  16 minutes </w:t>
            </w:r>
          </w:p>
        </w:tc>
        <w:tc>
          <w:tcPr>
            <w:tcW w:w="6878" w:type="dxa"/>
          </w:tcPr>
          <w:p w14:paraId="1AC81417" w14:textId="5F6C9D7E" w:rsidR="00EA10B8" w:rsidRPr="00254D9C" w:rsidRDefault="004F59D1" w:rsidP="00EA10B8">
            <w:pPr>
              <w:ind w:right="74"/>
              <w:jc w:val="both"/>
              <w:rPr>
                <w:rFonts w:asciiTheme="minorHAnsi" w:eastAsia="Arial" w:hAnsiTheme="minorHAnsi" w:cstheme="minorHAnsi"/>
                <w:sz w:val="22"/>
                <w:szCs w:val="22"/>
              </w:rPr>
            </w:pPr>
            <w:r w:rsidRPr="00254D9C">
              <w:rPr>
                <w:rFonts w:asciiTheme="minorHAnsi" w:eastAsia="Arial" w:hAnsiTheme="minorHAnsi" w:cstheme="minorHAnsi"/>
                <w:sz w:val="22"/>
                <w:szCs w:val="22"/>
              </w:rPr>
              <w:t xml:space="preserve">Breast imaging, imaging, US, x-ray, MRI, </w:t>
            </w:r>
            <w:r w:rsidR="008B115E" w:rsidRPr="00254D9C">
              <w:rPr>
                <w:rFonts w:asciiTheme="minorHAnsi" w:eastAsia="Arial" w:hAnsiTheme="minorHAnsi" w:cstheme="minorHAnsi"/>
                <w:sz w:val="22"/>
                <w:szCs w:val="22"/>
              </w:rPr>
              <w:t>CT scan</w:t>
            </w:r>
            <w:r w:rsidRPr="00254D9C">
              <w:rPr>
                <w:rFonts w:asciiTheme="minorHAnsi" w:eastAsia="Arial" w:hAnsiTheme="minorHAnsi" w:cstheme="minorHAnsi"/>
                <w:sz w:val="22"/>
                <w:szCs w:val="22"/>
              </w:rPr>
              <w:t>, and mammography.</w:t>
            </w:r>
          </w:p>
        </w:tc>
      </w:tr>
      <w:tr w:rsidR="00771539" w:rsidRPr="00254D9C" w14:paraId="584A818C" w14:textId="77777777" w:rsidTr="00254D9C">
        <w:trPr>
          <w:trHeight w:val="1641"/>
        </w:trPr>
        <w:tc>
          <w:tcPr>
            <w:tcW w:w="4461" w:type="dxa"/>
          </w:tcPr>
          <w:p w14:paraId="3C928E4F" w14:textId="77777777" w:rsidR="00771539" w:rsidRPr="00254D9C" w:rsidRDefault="00B96E64" w:rsidP="00552AB9">
            <w:pPr>
              <w:jc w:val="both"/>
              <w:rPr>
                <w:rFonts w:asciiTheme="minorHAnsi" w:hAnsiTheme="minorHAnsi" w:cstheme="minorHAnsi"/>
                <w:color w:val="000000"/>
                <w:sz w:val="22"/>
                <w:szCs w:val="22"/>
                <w14:ligatures w14:val="standardContextual"/>
              </w:rPr>
            </w:pPr>
            <w:r w:rsidRPr="00254D9C">
              <w:rPr>
                <w:rFonts w:asciiTheme="minorHAnsi" w:hAnsiTheme="minorHAnsi" w:cstheme="minorHAnsi"/>
                <w:color w:val="000000"/>
                <w:sz w:val="22"/>
                <w:szCs w:val="22"/>
                <w14:ligatures w14:val="standardContextual"/>
              </w:rPr>
              <w:t>Beth Israel Deaconess Hospital</w:t>
            </w:r>
          </w:p>
          <w:p w14:paraId="136BA227" w14:textId="77777777" w:rsidR="00B96E64" w:rsidRPr="00254D9C" w:rsidRDefault="00B96E64" w:rsidP="00552AB9">
            <w:pPr>
              <w:jc w:val="both"/>
              <w:rPr>
                <w:rFonts w:asciiTheme="minorHAnsi" w:hAnsiTheme="minorHAnsi" w:cstheme="minorHAnsi"/>
                <w:color w:val="000000"/>
                <w:sz w:val="22"/>
                <w:szCs w:val="22"/>
                <w14:ligatures w14:val="standardContextual"/>
              </w:rPr>
            </w:pPr>
            <w:r w:rsidRPr="00254D9C">
              <w:rPr>
                <w:rFonts w:asciiTheme="minorHAnsi" w:hAnsiTheme="minorHAnsi" w:cstheme="minorHAnsi"/>
                <w:color w:val="000000"/>
                <w:sz w:val="22"/>
                <w:szCs w:val="22"/>
                <w14:ligatures w14:val="standardContextual"/>
              </w:rPr>
              <w:t>148 Chestnut Street</w:t>
            </w:r>
          </w:p>
          <w:p w14:paraId="152FBFC3" w14:textId="13758329" w:rsidR="00B96E64" w:rsidRPr="00254D9C" w:rsidRDefault="00B96E64" w:rsidP="00552AB9">
            <w:pPr>
              <w:jc w:val="both"/>
              <w:rPr>
                <w:rFonts w:asciiTheme="minorHAnsi" w:hAnsiTheme="minorHAnsi" w:cstheme="minorHAnsi"/>
                <w:color w:val="000000"/>
                <w:sz w:val="22"/>
                <w:szCs w:val="22"/>
                <w14:ligatures w14:val="standardContextual"/>
              </w:rPr>
            </w:pPr>
            <w:r w:rsidRPr="00254D9C">
              <w:rPr>
                <w:rFonts w:asciiTheme="minorHAnsi" w:hAnsiTheme="minorHAnsi" w:cstheme="minorHAnsi"/>
                <w:color w:val="000000"/>
                <w:sz w:val="22"/>
                <w:szCs w:val="22"/>
                <w14:ligatures w14:val="standardContextual"/>
              </w:rPr>
              <w:t xml:space="preserve">Needham MA         </w:t>
            </w:r>
            <w:r w:rsidR="00AA1460" w:rsidRPr="00254D9C">
              <w:rPr>
                <w:rFonts w:asciiTheme="minorHAnsi" w:hAnsiTheme="minorHAnsi" w:cstheme="minorHAnsi"/>
                <w:color w:val="000000"/>
                <w:sz w:val="22"/>
                <w:szCs w:val="22"/>
                <w14:ligatures w14:val="standardContextual"/>
              </w:rPr>
              <w:t xml:space="preserve">                 (781) 453-7000</w:t>
            </w:r>
          </w:p>
          <w:p w14:paraId="0177EC82" w14:textId="28826486" w:rsidR="00B96E64" w:rsidRPr="00254D9C" w:rsidRDefault="00B96E64" w:rsidP="00552AB9">
            <w:pPr>
              <w:jc w:val="both"/>
              <w:rPr>
                <w:rFonts w:asciiTheme="minorHAnsi" w:hAnsiTheme="minorHAnsi" w:cstheme="minorHAnsi"/>
                <w:color w:val="000000"/>
                <w:sz w:val="22"/>
                <w:szCs w:val="22"/>
                <w14:ligatures w14:val="standardContextual"/>
              </w:rPr>
            </w:pPr>
            <w:r w:rsidRPr="00254D9C">
              <w:rPr>
                <w:rFonts w:asciiTheme="minorHAnsi" w:hAnsiTheme="minorHAnsi" w:cstheme="minorHAnsi"/>
                <w:color w:val="000000"/>
                <w:sz w:val="22"/>
                <w:szCs w:val="22"/>
                <w14:ligatures w14:val="standardContextual"/>
              </w:rPr>
              <w:t>7.4 Miles</w:t>
            </w:r>
            <w:r w:rsidR="00AA1460" w:rsidRPr="00254D9C">
              <w:rPr>
                <w:rFonts w:asciiTheme="minorHAnsi" w:hAnsiTheme="minorHAnsi" w:cstheme="minorHAnsi"/>
                <w:color w:val="000000"/>
                <w:sz w:val="22"/>
                <w:szCs w:val="22"/>
                <w14:ligatures w14:val="standardContextual"/>
              </w:rPr>
              <w:t xml:space="preserve"> </w:t>
            </w:r>
          </w:p>
          <w:p w14:paraId="3CBF5466" w14:textId="77777777" w:rsidR="00B96E64" w:rsidRPr="00254D9C" w:rsidRDefault="00B96E64" w:rsidP="00CF226F">
            <w:pPr>
              <w:pStyle w:val="ListParagraph"/>
              <w:numPr>
                <w:ilvl w:val="0"/>
                <w:numId w:val="26"/>
              </w:numPr>
              <w:jc w:val="both"/>
              <w:rPr>
                <w:rFonts w:asciiTheme="minorHAnsi" w:hAnsiTheme="minorHAnsi" w:cstheme="minorHAnsi"/>
                <w:color w:val="000000"/>
                <w:sz w:val="22"/>
                <w:szCs w:val="22"/>
                <w14:ligatures w14:val="standardContextual"/>
              </w:rPr>
            </w:pPr>
            <w:r w:rsidRPr="00254D9C">
              <w:rPr>
                <w:rFonts w:asciiTheme="minorHAnsi" w:hAnsiTheme="minorHAnsi" w:cstheme="minorHAnsi"/>
                <w:color w:val="000000"/>
                <w:sz w:val="22"/>
                <w:szCs w:val="22"/>
                <w14:ligatures w14:val="standardContextual"/>
              </w:rPr>
              <w:t>Off peak travel time 19 minutes</w:t>
            </w:r>
          </w:p>
          <w:p w14:paraId="1A1C41A3" w14:textId="21AB5921" w:rsidR="00B96E64" w:rsidRPr="00254D9C" w:rsidRDefault="00B96E64" w:rsidP="00CF226F">
            <w:pPr>
              <w:pStyle w:val="ListParagraph"/>
              <w:numPr>
                <w:ilvl w:val="0"/>
                <w:numId w:val="26"/>
              </w:numPr>
              <w:jc w:val="both"/>
              <w:rPr>
                <w:rFonts w:asciiTheme="minorHAnsi" w:hAnsiTheme="minorHAnsi" w:cstheme="minorHAnsi"/>
                <w:color w:val="000000"/>
                <w:sz w:val="22"/>
                <w:szCs w:val="22"/>
                <w14:ligatures w14:val="standardContextual"/>
              </w:rPr>
            </w:pPr>
            <w:r w:rsidRPr="00254D9C">
              <w:rPr>
                <w:rFonts w:asciiTheme="minorHAnsi" w:hAnsiTheme="minorHAnsi" w:cstheme="minorHAnsi"/>
                <w:color w:val="000000"/>
                <w:sz w:val="22"/>
                <w:szCs w:val="22"/>
                <w14:ligatures w14:val="standardContextual"/>
              </w:rPr>
              <w:t>Peak travel time 22 minutes</w:t>
            </w:r>
          </w:p>
        </w:tc>
        <w:tc>
          <w:tcPr>
            <w:tcW w:w="6878" w:type="dxa"/>
          </w:tcPr>
          <w:p w14:paraId="490ECFE6" w14:textId="45F43396" w:rsidR="00771539" w:rsidRPr="00254D9C" w:rsidRDefault="004F59D1" w:rsidP="00552AB9">
            <w:pPr>
              <w:ind w:right="74"/>
              <w:jc w:val="both"/>
              <w:rPr>
                <w:rFonts w:asciiTheme="minorHAnsi" w:eastAsia="Arial" w:hAnsiTheme="minorHAnsi" w:cstheme="minorHAnsi"/>
                <w:sz w:val="22"/>
                <w:szCs w:val="22"/>
              </w:rPr>
            </w:pPr>
            <w:r w:rsidRPr="00254D9C">
              <w:rPr>
                <w:rFonts w:asciiTheme="minorHAnsi" w:eastAsia="Arial" w:hAnsiTheme="minorHAnsi" w:cstheme="minorHAnsi"/>
                <w:sz w:val="22"/>
                <w:szCs w:val="22"/>
              </w:rPr>
              <w:t>CT, MRI, Nuclear Medicine, US, x-ray, fluoroscopy.</w:t>
            </w:r>
          </w:p>
        </w:tc>
      </w:tr>
      <w:bookmarkEnd w:id="8"/>
    </w:tbl>
    <w:p w14:paraId="27E5BD29" w14:textId="77777777" w:rsidR="00323C61" w:rsidRPr="00254D9C" w:rsidRDefault="00323C61" w:rsidP="00323C61">
      <w:pPr>
        <w:rPr>
          <w:rFonts w:asciiTheme="minorHAnsi" w:hAnsiTheme="minorHAnsi" w:cstheme="minorHAnsi"/>
          <w:color w:val="000000"/>
          <w:sz w:val="22"/>
          <w:szCs w:val="22"/>
          <w14:ligatures w14:val="standardContextual"/>
        </w:rPr>
      </w:pPr>
    </w:p>
    <w:tbl>
      <w:tblPr>
        <w:tblStyle w:val="TableGrid3"/>
        <w:tblW w:w="10890" w:type="dxa"/>
        <w:tblInd w:w="-905" w:type="dxa"/>
        <w:tblLook w:val="04A0" w:firstRow="1" w:lastRow="0" w:firstColumn="1" w:lastColumn="0" w:noHBand="0" w:noVBand="1"/>
      </w:tblPr>
      <w:tblGrid>
        <w:gridCol w:w="4860"/>
        <w:gridCol w:w="6030"/>
      </w:tblGrid>
      <w:tr w:rsidR="004F59D1" w:rsidRPr="002F36A5" w14:paraId="19F67040" w14:textId="77777777" w:rsidTr="00CA6A27">
        <w:tc>
          <w:tcPr>
            <w:tcW w:w="4860" w:type="dxa"/>
          </w:tcPr>
          <w:p w14:paraId="572932B7" w14:textId="3A37DFC2" w:rsidR="004F59D1" w:rsidRPr="002F36A5" w:rsidRDefault="004F59D1" w:rsidP="00552AB9">
            <w:pPr>
              <w:jc w:val="both"/>
              <w:rPr>
                <w:rFonts w:asciiTheme="minorHAnsi" w:hAnsiTheme="minorHAnsi" w:cstheme="minorHAnsi"/>
                <w:b/>
                <w:bCs/>
                <w:color w:val="000000"/>
                <w:sz w:val="22"/>
                <w:szCs w:val="22"/>
                <w14:ligatures w14:val="standardContextual"/>
              </w:rPr>
            </w:pPr>
            <w:r w:rsidRPr="00BF4209">
              <w:rPr>
                <w:rFonts w:asciiTheme="minorHAnsi" w:hAnsiTheme="minorHAnsi" w:cstheme="minorHAnsi"/>
                <w:b/>
                <w:bCs/>
                <w:color w:val="000000"/>
                <w:sz w:val="22"/>
                <w:szCs w:val="22"/>
                <w14:ligatures w14:val="standardContextual"/>
              </w:rPr>
              <w:t>Physical Rehabilitation</w:t>
            </w:r>
          </w:p>
        </w:tc>
        <w:tc>
          <w:tcPr>
            <w:tcW w:w="6030" w:type="dxa"/>
          </w:tcPr>
          <w:p w14:paraId="628B6D8C" w14:textId="77777777" w:rsidR="004F59D1" w:rsidRPr="00896213" w:rsidRDefault="004F59D1" w:rsidP="00552AB9">
            <w:pPr>
              <w:ind w:right="74"/>
              <w:jc w:val="both"/>
              <w:rPr>
                <w:rFonts w:asciiTheme="minorHAnsi" w:eastAsia="Arial" w:hAnsiTheme="minorHAnsi" w:cstheme="minorHAnsi"/>
                <w:b/>
                <w:bCs/>
                <w:sz w:val="22"/>
                <w:szCs w:val="22"/>
              </w:rPr>
            </w:pPr>
            <w:r w:rsidRPr="00896213">
              <w:rPr>
                <w:rFonts w:asciiTheme="minorHAnsi" w:eastAsia="Arial" w:hAnsiTheme="minorHAnsi" w:cstheme="minorHAnsi"/>
                <w:b/>
                <w:bCs/>
                <w:sz w:val="22"/>
                <w:szCs w:val="22"/>
              </w:rPr>
              <w:t>Services Provided</w:t>
            </w:r>
          </w:p>
        </w:tc>
      </w:tr>
      <w:tr w:rsidR="004F59D1" w:rsidRPr="002F36A5" w14:paraId="3B292EFF" w14:textId="77777777" w:rsidTr="00CA6A27">
        <w:tc>
          <w:tcPr>
            <w:tcW w:w="4860" w:type="dxa"/>
          </w:tcPr>
          <w:p w14:paraId="1E3CF94E" w14:textId="705111CC" w:rsidR="004F59D1" w:rsidRDefault="004F59D1" w:rsidP="00552AB9">
            <w:pPr>
              <w:jc w:val="both"/>
              <w:rPr>
                <w:rFonts w:asciiTheme="minorHAnsi" w:hAnsiTheme="minorHAnsi" w:cstheme="minorHAnsi"/>
                <w:sz w:val="22"/>
                <w:szCs w:val="22"/>
              </w:rPr>
            </w:pPr>
            <w:r>
              <w:rPr>
                <w:rFonts w:asciiTheme="minorHAnsi" w:hAnsiTheme="minorHAnsi" w:cstheme="minorHAnsi"/>
                <w:sz w:val="22"/>
                <w:szCs w:val="22"/>
              </w:rPr>
              <w:t>Power PT, LLC</w:t>
            </w:r>
          </w:p>
          <w:p w14:paraId="27DA4191" w14:textId="77777777" w:rsidR="004F59D1" w:rsidRDefault="004F59D1" w:rsidP="00552AB9">
            <w:pPr>
              <w:jc w:val="both"/>
              <w:rPr>
                <w:rFonts w:asciiTheme="minorHAnsi" w:hAnsiTheme="minorHAnsi" w:cstheme="minorHAnsi"/>
                <w:color w:val="000000"/>
                <w:sz w:val="22"/>
                <w:szCs w:val="22"/>
                <w14:ligatures w14:val="standardContextual"/>
              </w:rPr>
            </w:pPr>
            <w:r>
              <w:rPr>
                <w:rFonts w:asciiTheme="minorHAnsi" w:hAnsiTheme="minorHAnsi" w:cstheme="minorHAnsi"/>
                <w:color w:val="000000"/>
                <w:sz w:val="22"/>
                <w:szCs w:val="22"/>
                <w14:ligatures w14:val="standardContextual"/>
              </w:rPr>
              <w:t>58 Bellevue Ave.</w:t>
            </w:r>
          </w:p>
          <w:p w14:paraId="1B1067AF" w14:textId="55ECA68C" w:rsidR="004F59D1" w:rsidRDefault="004F59D1" w:rsidP="00552AB9">
            <w:pPr>
              <w:jc w:val="both"/>
              <w:rPr>
                <w:rFonts w:asciiTheme="minorHAnsi" w:hAnsiTheme="minorHAnsi" w:cstheme="minorHAnsi"/>
                <w:color w:val="000000"/>
                <w:sz w:val="22"/>
                <w:szCs w:val="22"/>
                <w14:ligatures w14:val="standardContextual"/>
              </w:rPr>
            </w:pPr>
            <w:r>
              <w:rPr>
                <w:rFonts w:asciiTheme="minorHAnsi" w:hAnsiTheme="minorHAnsi" w:cstheme="minorHAnsi"/>
                <w:color w:val="000000"/>
                <w:sz w:val="22"/>
                <w:szCs w:val="22"/>
                <w14:ligatures w14:val="standardContextual"/>
              </w:rPr>
              <w:t>Norwood MA                               (617) 680-9847</w:t>
            </w:r>
          </w:p>
          <w:p w14:paraId="31E37D62" w14:textId="1CFFF365" w:rsidR="004F59D1" w:rsidRPr="002F36A5" w:rsidRDefault="004F59D1" w:rsidP="00552AB9">
            <w:pPr>
              <w:jc w:val="both"/>
              <w:rPr>
                <w:rFonts w:asciiTheme="minorHAnsi" w:hAnsiTheme="minorHAnsi" w:cstheme="minorHAnsi"/>
                <w:color w:val="000000"/>
                <w:sz w:val="22"/>
                <w:szCs w:val="22"/>
                <w14:ligatures w14:val="standardContextual"/>
              </w:rPr>
            </w:pPr>
            <w:r w:rsidRPr="002F36A5">
              <w:rPr>
                <w:rFonts w:asciiTheme="minorHAnsi" w:hAnsiTheme="minorHAnsi" w:cstheme="minorHAnsi"/>
                <w:color w:val="000000"/>
                <w:sz w:val="22"/>
                <w:szCs w:val="22"/>
                <w14:ligatures w14:val="standardContextual"/>
              </w:rPr>
              <w:t xml:space="preserve"> </w:t>
            </w:r>
            <w:r w:rsidR="0057124C">
              <w:rPr>
                <w:rFonts w:asciiTheme="minorHAnsi" w:hAnsiTheme="minorHAnsi" w:cstheme="minorHAnsi"/>
                <w:color w:val="000000"/>
                <w:sz w:val="22"/>
                <w:szCs w:val="22"/>
                <w14:ligatures w14:val="standardContextual"/>
              </w:rPr>
              <w:t xml:space="preserve">3 </w:t>
            </w:r>
            <w:r w:rsidRPr="002F36A5">
              <w:rPr>
                <w:rFonts w:asciiTheme="minorHAnsi" w:hAnsiTheme="minorHAnsi" w:cstheme="minorHAnsi"/>
                <w:color w:val="000000"/>
                <w:sz w:val="22"/>
                <w:szCs w:val="22"/>
                <w14:ligatures w14:val="standardContextual"/>
              </w:rPr>
              <w:t xml:space="preserve">miles </w:t>
            </w:r>
          </w:p>
          <w:p w14:paraId="7F4DDA89" w14:textId="2011381F" w:rsidR="004F59D1" w:rsidRPr="002F36A5" w:rsidRDefault="004F59D1" w:rsidP="00CF226F">
            <w:pPr>
              <w:numPr>
                <w:ilvl w:val="0"/>
                <w:numId w:val="24"/>
              </w:numPr>
              <w:contextualSpacing/>
              <w:jc w:val="both"/>
              <w:rPr>
                <w:rFonts w:asciiTheme="minorHAnsi" w:hAnsiTheme="minorHAnsi" w:cstheme="minorHAnsi"/>
                <w:color w:val="000000"/>
                <w:sz w:val="22"/>
                <w:szCs w:val="22"/>
                <w14:ligatures w14:val="standardContextual"/>
              </w:rPr>
            </w:pPr>
            <w:r w:rsidRPr="002F36A5">
              <w:rPr>
                <w:rFonts w:asciiTheme="minorHAnsi" w:hAnsiTheme="minorHAnsi" w:cstheme="minorHAnsi"/>
                <w:color w:val="000000"/>
                <w:sz w:val="22"/>
                <w:szCs w:val="22"/>
                <w14:ligatures w14:val="standardContextual"/>
              </w:rPr>
              <w:t xml:space="preserve">Off peak travel time: </w:t>
            </w:r>
            <w:r w:rsidR="0057124C">
              <w:rPr>
                <w:rFonts w:asciiTheme="minorHAnsi" w:hAnsiTheme="minorHAnsi" w:cstheme="minorHAnsi"/>
                <w:color w:val="000000"/>
                <w:sz w:val="22"/>
                <w:szCs w:val="22"/>
                <w14:ligatures w14:val="standardContextual"/>
              </w:rPr>
              <w:t>10</w:t>
            </w:r>
            <w:r>
              <w:rPr>
                <w:rFonts w:asciiTheme="minorHAnsi" w:hAnsiTheme="minorHAnsi" w:cstheme="minorHAnsi"/>
                <w:color w:val="000000"/>
                <w:sz w:val="22"/>
                <w:szCs w:val="22"/>
                <w14:ligatures w14:val="standardContextual"/>
              </w:rPr>
              <w:t xml:space="preserve"> </w:t>
            </w:r>
            <w:r w:rsidRPr="002F36A5">
              <w:rPr>
                <w:rFonts w:asciiTheme="minorHAnsi" w:hAnsiTheme="minorHAnsi" w:cstheme="minorHAnsi"/>
                <w:color w:val="000000"/>
                <w:sz w:val="22"/>
                <w:szCs w:val="22"/>
                <w14:ligatures w14:val="standardContextual"/>
              </w:rPr>
              <w:t>minutes</w:t>
            </w:r>
          </w:p>
          <w:p w14:paraId="68C5B3FA" w14:textId="0B624F39" w:rsidR="004F59D1" w:rsidRPr="002F36A5" w:rsidRDefault="004F59D1" w:rsidP="00CF226F">
            <w:pPr>
              <w:numPr>
                <w:ilvl w:val="0"/>
                <w:numId w:val="24"/>
              </w:numPr>
              <w:contextualSpacing/>
              <w:jc w:val="both"/>
              <w:rPr>
                <w:rFonts w:asciiTheme="minorHAnsi" w:hAnsiTheme="minorHAnsi" w:cstheme="minorHAnsi"/>
                <w:color w:val="000000"/>
                <w:sz w:val="22"/>
                <w:szCs w:val="22"/>
                <w14:ligatures w14:val="standardContextual"/>
              </w:rPr>
            </w:pPr>
            <w:r w:rsidRPr="002F36A5">
              <w:rPr>
                <w:rFonts w:asciiTheme="minorHAnsi" w:hAnsiTheme="minorHAnsi" w:cstheme="minorHAnsi"/>
                <w:color w:val="000000"/>
                <w:sz w:val="22"/>
                <w:szCs w:val="22"/>
                <w14:ligatures w14:val="standardContextual"/>
              </w:rPr>
              <w:t xml:space="preserve">Peak travel time: </w:t>
            </w:r>
            <w:r>
              <w:rPr>
                <w:rFonts w:asciiTheme="minorHAnsi" w:hAnsiTheme="minorHAnsi" w:cstheme="minorHAnsi"/>
                <w:color w:val="000000"/>
                <w:sz w:val="22"/>
                <w:szCs w:val="22"/>
                <w14:ligatures w14:val="standardContextual"/>
              </w:rPr>
              <w:t xml:space="preserve"> </w:t>
            </w:r>
            <w:r w:rsidR="0057124C">
              <w:rPr>
                <w:rFonts w:asciiTheme="minorHAnsi" w:hAnsiTheme="minorHAnsi" w:cstheme="minorHAnsi"/>
                <w:color w:val="000000"/>
                <w:sz w:val="22"/>
                <w:szCs w:val="22"/>
                <w14:ligatures w14:val="standardContextual"/>
              </w:rPr>
              <w:t>10</w:t>
            </w:r>
            <w:r>
              <w:rPr>
                <w:rFonts w:asciiTheme="minorHAnsi" w:hAnsiTheme="minorHAnsi" w:cstheme="minorHAnsi"/>
                <w:color w:val="000000"/>
                <w:sz w:val="22"/>
                <w:szCs w:val="22"/>
                <w14:ligatures w14:val="standardContextual"/>
              </w:rPr>
              <w:t xml:space="preserve"> </w:t>
            </w:r>
            <w:r w:rsidRPr="002F36A5">
              <w:rPr>
                <w:rFonts w:asciiTheme="minorHAnsi" w:hAnsiTheme="minorHAnsi" w:cstheme="minorHAnsi"/>
                <w:color w:val="000000"/>
                <w:sz w:val="22"/>
                <w:szCs w:val="22"/>
                <w14:ligatures w14:val="standardContextual"/>
              </w:rPr>
              <w:t xml:space="preserve"> minutes </w:t>
            </w:r>
          </w:p>
        </w:tc>
        <w:tc>
          <w:tcPr>
            <w:tcW w:w="6030" w:type="dxa"/>
          </w:tcPr>
          <w:p w14:paraId="2705225D" w14:textId="77777777" w:rsidR="004F59D1" w:rsidRDefault="00E477E6" w:rsidP="00552AB9">
            <w:pPr>
              <w:ind w:right="74"/>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Specializing in Pelvic Floor, Pregnancy and Post-Partum, </w:t>
            </w:r>
            <w:r w:rsidR="002A044E">
              <w:rPr>
                <w:rFonts w:asciiTheme="minorHAnsi" w:eastAsia="Arial" w:hAnsiTheme="minorHAnsi" w:cstheme="minorHAnsi"/>
                <w:sz w:val="22"/>
                <w:szCs w:val="22"/>
              </w:rPr>
              <w:t>Orthopedic rehab, return to sports therapy.</w:t>
            </w:r>
          </w:p>
          <w:p w14:paraId="0396618E" w14:textId="2DE510D1" w:rsidR="002A044E" w:rsidRPr="002F36A5" w:rsidRDefault="002A044E" w:rsidP="00552AB9">
            <w:pPr>
              <w:ind w:right="74"/>
              <w:jc w:val="both"/>
              <w:rPr>
                <w:rFonts w:asciiTheme="minorHAnsi" w:eastAsia="Arial" w:hAnsiTheme="minorHAnsi" w:cstheme="minorHAnsi"/>
                <w:sz w:val="22"/>
                <w:szCs w:val="22"/>
              </w:rPr>
            </w:pPr>
            <w:r>
              <w:rPr>
                <w:rFonts w:asciiTheme="minorHAnsi" w:eastAsia="Arial" w:hAnsiTheme="minorHAnsi" w:cstheme="minorHAnsi"/>
                <w:sz w:val="22"/>
                <w:szCs w:val="22"/>
              </w:rPr>
              <w:t>Offers in-home, in clinic, telehealth services.</w:t>
            </w:r>
          </w:p>
        </w:tc>
      </w:tr>
      <w:tr w:rsidR="004F59D1" w:rsidRPr="002F36A5" w14:paraId="72FD67A7" w14:textId="77777777" w:rsidTr="00CA6A27">
        <w:tc>
          <w:tcPr>
            <w:tcW w:w="4860" w:type="dxa"/>
          </w:tcPr>
          <w:p w14:paraId="35FCBF22" w14:textId="090B03C8" w:rsidR="004F59D1" w:rsidRDefault="00E477E6" w:rsidP="00552AB9">
            <w:pPr>
              <w:jc w:val="both"/>
              <w:rPr>
                <w:rFonts w:asciiTheme="minorHAnsi" w:hAnsiTheme="minorHAnsi" w:cstheme="minorHAnsi"/>
                <w:color w:val="000000"/>
                <w:sz w:val="22"/>
                <w:szCs w:val="22"/>
                <w14:ligatures w14:val="standardContextual"/>
              </w:rPr>
            </w:pPr>
            <w:proofErr w:type="spellStart"/>
            <w:r>
              <w:rPr>
                <w:rFonts w:asciiTheme="minorHAnsi" w:hAnsiTheme="minorHAnsi" w:cstheme="minorHAnsi"/>
                <w:color w:val="000000"/>
                <w:sz w:val="22"/>
                <w:szCs w:val="22"/>
                <w14:ligatures w14:val="standardContextual"/>
              </w:rPr>
              <w:t>Highbar</w:t>
            </w:r>
            <w:proofErr w:type="spellEnd"/>
            <w:r>
              <w:rPr>
                <w:rFonts w:asciiTheme="minorHAnsi" w:hAnsiTheme="minorHAnsi" w:cstheme="minorHAnsi"/>
                <w:color w:val="000000"/>
                <w:sz w:val="22"/>
                <w:szCs w:val="22"/>
                <w14:ligatures w14:val="standardContextual"/>
              </w:rPr>
              <w:t xml:space="preserve"> PT</w:t>
            </w:r>
          </w:p>
          <w:p w14:paraId="3C3D54AB" w14:textId="0A7CF57C" w:rsidR="004F59D1" w:rsidRDefault="00E477E6" w:rsidP="00552AB9">
            <w:pPr>
              <w:jc w:val="both"/>
              <w:rPr>
                <w:rFonts w:asciiTheme="minorHAnsi" w:hAnsiTheme="minorHAnsi" w:cstheme="minorHAnsi"/>
                <w:color w:val="000000"/>
                <w:sz w:val="22"/>
                <w:szCs w:val="22"/>
                <w14:ligatures w14:val="standardContextual"/>
              </w:rPr>
            </w:pPr>
            <w:r>
              <w:rPr>
                <w:rFonts w:asciiTheme="minorHAnsi" w:hAnsiTheme="minorHAnsi" w:cstheme="minorHAnsi"/>
                <w:color w:val="000000"/>
                <w:sz w:val="22"/>
                <w:szCs w:val="22"/>
                <w14:ligatures w14:val="standardContextual"/>
              </w:rPr>
              <w:t>115 Norwood Park South #100</w:t>
            </w:r>
          </w:p>
          <w:p w14:paraId="17E5EB61" w14:textId="0F900D6F" w:rsidR="004F59D1" w:rsidRPr="002F36A5" w:rsidRDefault="00E477E6" w:rsidP="00552AB9">
            <w:pPr>
              <w:jc w:val="both"/>
              <w:rPr>
                <w:rFonts w:asciiTheme="minorHAnsi" w:hAnsiTheme="minorHAnsi" w:cstheme="minorHAnsi"/>
                <w:color w:val="000000"/>
                <w:sz w:val="22"/>
                <w:szCs w:val="22"/>
                <w14:ligatures w14:val="standardContextual"/>
              </w:rPr>
            </w:pPr>
            <w:r>
              <w:rPr>
                <w:rFonts w:asciiTheme="minorHAnsi" w:hAnsiTheme="minorHAnsi" w:cstheme="minorHAnsi"/>
                <w:color w:val="000000"/>
                <w:sz w:val="22"/>
                <w:szCs w:val="22"/>
                <w14:ligatures w14:val="standardContextual"/>
              </w:rPr>
              <w:t>Norwood MA                               (781) 702-4630</w:t>
            </w:r>
          </w:p>
          <w:p w14:paraId="6A83B81C" w14:textId="496B3A39" w:rsidR="004F59D1" w:rsidRPr="002F36A5" w:rsidRDefault="00E477E6" w:rsidP="00552AB9">
            <w:pPr>
              <w:jc w:val="both"/>
              <w:rPr>
                <w:rFonts w:asciiTheme="minorHAnsi" w:hAnsiTheme="minorHAnsi" w:cstheme="minorHAnsi"/>
                <w:color w:val="000000"/>
                <w:sz w:val="22"/>
                <w:szCs w:val="22"/>
                <w14:ligatures w14:val="standardContextual"/>
              </w:rPr>
            </w:pPr>
            <w:r>
              <w:rPr>
                <w:rFonts w:asciiTheme="minorHAnsi" w:hAnsiTheme="minorHAnsi" w:cstheme="minorHAnsi"/>
                <w:color w:val="000000"/>
                <w:sz w:val="22"/>
                <w:szCs w:val="22"/>
                <w14:ligatures w14:val="standardContextual"/>
              </w:rPr>
              <w:t xml:space="preserve"> </w:t>
            </w:r>
          </w:p>
          <w:p w14:paraId="5A3AFC23" w14:textId="16F37893" w:rsidR="004F59D1" w:rsidRPr="002F36A5" w:rsidRDefault="004F59D1" w:rsidP="00552AB9">
            <w:pPr>
              <w:jc w:val="both"/>
              <w:rPr>
                <w:rFonts w:asciiTheme="minorHAnsi" w:hAnsiTheme="minorHAnsi" w:cstheme="minorHAnsi"/>
                <w:color w:val="000000"/>
                <w:sz w:val="22"/>
                <w:szCs w:val="22"/>
                <w14:ligatures w14:val="standardContextual"/>
              </w:rPr>
            </w:pPr>
            <w:r>
              <w:rPr>
                <w:rFonts w:asciiTheme="minorHAnsi" w:hAnsiTheme="minorHAnsi" w:cstheme="minorHAnsi"/>
                <w:color w:val="000000"/>
                <w:sz w:val="22"/>
                <w:szCs w:val="22"/>
                <w14:ligatures w14:val="standardContextual"/>
              </w:rPr>
              <w:t xml:space="preserve"> </w:t>
            </w:r>
            <w:r w:rsidR="0057124C">
              <w:rPr>
                <w:rFonts w:asciiTheme="minorHAnsi" w:hAnsiTheme="minorHAnsi" w:cstheme="minorHAnsi"/>
                <w:color w:val="000000"/>
                <w:sz w:val="22"/>
                <w:szCs w:val="22"/>
                <w14:ligatures w14:val="standardContextual"/>
              </w:rPr>
              <w:t>2.2</w:t>
            </w:r>
            <w:r w:rsidRPr="002F36A5">
              <w:rPr>
                <w:rFonts w:asciiTheme="minorHAnsi" w:hAnsiTheme="minorHAnsi" w:cstheme="minorHAnsi"/>
                <w:color w:val="000000"/>
                <w:sz w:val="22"/>
                <w:szCs w:val="22"/>
                <w14:ligatures w14:val="standardContextual"/>
              </w:rPr>
              <w:t xml:space="preserve"> miles</w:t>
            </w:r>
          </w:p>
          <w:p w14:paraId="23E7AF1F" w14:textId="6EDDE8BB" w:rsidR="004F59D1" w:rsidRPr="002F36A5" w:rsidRDefault="004F59D1" w:rsidP="00CF226F">
            <w:pPr>
              <w:numPr>
                <w:ilvl w:val="0"/>
                <w:numId w:val="25"/>
              </w:numPr>
              <w:contextualSpacing/>
              <w:jc w:val="both"/>
              <w:rPr>
                <w:rFonts w:asciiTheme="minorHAnsi" w:hAnsiTheme="minorHAnsi" w:cstheme="minorHAnsi"/>
                <w:color w:val="000000"/>
                <w:sz w:val="22"/>
                <w:szCs w:val="22"/>
                <w14:ligatures w14:val="standardContextual"/>
              </w:rPr>
            </w:pPr>
            <w:r w:rsidRPr="002F36A5">
              <w:rPr>
                <w:rFonts w:asciiTheme="minorHAnsi" w:hAnsiTheme="minorHAnsi" w:cstheme="minorHAnsi"/>
                <w:color w:val="000000"/>
                <w:sz w:val="22"/>
                <w:szCs w:val="22"/>
                <w14:ligatures w14:val="standardContextual"/>
              </w:rPr>
              <w:t>Off peak travel time:</w:t>
            </w:r>
            <w:r w:rsidR="0057124C">
              <w:rPr>
                <w:rFonts w:asciiTheme="minorHAnsi" w:hAnsiTheme="minorHAnsi" w:cstheme="minorHAnsi"/>
                <w:color w:val="000000"/>
                <w:sz w:val="22"/>
                <w:szCs w:val="22"/>
                <w14:ligatures w14:val="standardContextual"/>
              </w:rPr>
              <w:t xml:space="preserve"> 7</w:t>
            </w:r>
            <w:r w:rsidRPr="002F36A5">
              <w:rPr>
                <w:rFonts w:asciiTheme="minorHAnsi" w:hAnsiTheme="minorHAnsi" w:cstheme="minorHAnsi"/>
                <w:color w:val="000000"/>
                <w:sz w:val="22"/>
                <w:szCs w:val="22"/>
                <w14:ligatures w14:val="standardContextual"/>
              </w:rPr>
              <w:t xml:space="preserve">  minutes </w:t>
            </w:r>
          </w:p>
          <w:p w14:paraId="0A35FB07" w14:textId="4C5DFF07" w:rsidR="004F59D1" w:rsidRPr="002F36A5" w:rsidRDefault="004F59D1" w:rsidP="00CF226F">
            <w:pPr>
              <w:numPr>
                <w:ilvl w:val="0"/>
                <w:numId w:val="25"/>
              </w:numPr>
              <w:contextualSpacing/>
              <w:jc w:val="both"/>
              <w:rPr>
                <w:rFonts w:asciiTheme="minorHAnsi" w:hAnsiTheme="minorHAnsi" w:cstheme="minorHAnsi"/>
                <w:color w:val="000000"/>
                <w:sz w:val="22"/>
                <w:szCs w:val="22"/>
                <w14:ligatures w14:val="standardContextual"/>
              </w:rPr>
            </w:pPr>
            <w:r w:rsidRPr="002F36A5">
              <w:rPr>
                <w:rFonts w:asciiTheme="minorHAnsi" w:hAnsiTheme="minorHAnsi" w:cstheme="minorHAnsi"/>
                <w:color w:val="000000"/>
                <w:sz w:val="22"/>
                <w:szCs w:val="22"/>
                <w14:ligatures w14:val="standardContextual"/>
              </w:rPr>
              <w:t xml:space="preserve">Peak travel time: </w:t>
            </w:r>
            <w:r w:rsidR="0057124C">
              <w:rPr>
                <w:rFonts w:asciiTheme="minorHAnsi" w:hAnsiTheme="minorHAnsi" w:cstheme="minorHAnsi"/>
                <w:color w:val="000000"/>
                <w:sz w:val="22"/>
                <w:szCs w:val="22"/>
                <w14:ligatures w14:val="standardContextual"/>
              </w:rPr>
              <w:t xml:space="preserve">20 </w:t>
            </w:r>
            <w:r w:rsidRPr="002F36A5">
              <w:rPr>
                <w:rFonts w:asciiTheme="minorHAnsi" w:hAnsiTheme="minorHAnsi" w:cstheme="minorHAnsi"/>
                <w:color w:val="000000"/>
                <w:sz w:val="22"/>
                <w:szCs w:val="22"/>
                <w14:ligatures w14:val="standardContextual"/>
              </w:rPr>
              <w:t xml:space="preserve"> minutes </w:t>
            </w:r>
          </w:p>
          <w:p w14:paraId="53EBE8F3" w14:textId="77777777" w:rsidR="004F59D1" w:rsidRPr="002F36A5" w:rsidRDefault="004F59D1" w:rsidP="00552AB9">
            <w:pPr>
              <w:ind w:right="74"/>
              <w:jc w:val="both"/>
              <w:rPr>
                <w:rFonts w:asciiTheme="minorHAnsi" w:eastAsia="Arial" w:hAnsiTheme="minorHAnsi" w:cstheme="minorHAnsi"/>
                <w:sz w:val="22"/>
                <w:szCs w:val="22"/>
              </w:rPr>
            </w:pPr>
          </w:p>
        </w:tc>
        <w:tc>
          <w:tcPr>
            <w:tcW w:w="6030" w:type="dxa"/>
          </w:tcPr>
          <w:p w14:paraId="1CAE3E7C" w14:textId="538CB4D6" w:rsidR="004F59D1" w:rsidRDefault="00825C3A" w:rsidP="00552AB9">
            <w:pPr>
              <w:ind w:right="74"/>
              <w:jc w:val="both"/>
              <w:rPr>
                <w:rFonts w:asciiTheme="minorHAnsi" w:eastAsia="Arial" w:hAnsiTheme="minorHAnsi" w:cstheme="minorHAnsi"/>
                <w:sz w:val="22"/>
                <w:szCs w:val="22"/>
              </w:rPr>
            </w:pPr>
            <w:r>
              <w:rPr>
                <w:rFonts w:asciiTheme="minorHAnsi" w:eastAsia="Arial" w:hAnsiTheme="minorHAnsi" w:cstheme="minorHAnsi"/>
                <w:sz w:val="22"/>
                <w:szCs w:val="22"/>
              </w:rPr>
              <w:t>Specializ</w:t>
            </w:r>
            <w:r w:rsidR="0057124C">
              <w:rPr>
                <w:rFonts w:asciiTheme="minorHAnsi" w:eastAsia="Arial" w:hAnsiTheme="minorHAnsi" w:cstheme="minorHAnsi"/>
                <w:sz w:val="22"/>
                <w:szCs w:val="22"/>
              </w:rPr>
              <w:t>ing</w:t>
            </w:r>
            <w:r>
              <w:rPr>
                <w:rFonts w:asciiTheme="minorHAnsi" w:eastAsia="Arial" w:hAnsiTheme="minorHAnsi" w:cstheme="minorHAnsi"/>
                <w:sz w:val="22"/>
                <w:szCs w:val="22"/>
              </w:rPr>
              <w:t xml:space="preserve"> in back pain, </w:t>
            </w:r>
            <w:proofErr w:type="spellStart"/>
            <w:r>
              <w:rPr>
                <w:rFonts w:asciiTheme="minorHAnsi" w:eastAsia="Arial" w:hAnsiTheme="minorHAnsi" w:cstheme="minorHAnsi"/>
                <w:sz w:val="22"/>
                <w:szCs w:val="22"/>
              </w:rPr>
              <w:t>Graston</w:t>
            </w:r>
            <w:proofErr w:type="spellEnd"/>
            <w:r>
              <w:rPr>
                <w:rFonts w:asciiTheme="minorHAnsi" w:eastAsia="Arial" w:hAnsiTheme="minorHAnsi" w:cstheme="minorHAnsi"/>
                <w:sz w:val="22"/>
                <w:szCs w:val="22"/>
              </w:rPr>
              <w:t xml:space="preserve"> technique, massage, PT, cupping,</w:t>
            </w:r>
          </w:p>
          <w:p w14:paraId="1C548EF7" w14:textId="11043615" w:rsidR="00825C3A" w:rsidRPr="002F36A5" w:rsidRDefault="0057124C" w:rsidP="00552AB9">
            <w:pPr>
              <w:ind w:right="74"/>
              <w:jc w:val="both"/>
              <w:rPr>
                <w:rFonts w:asciiTheme="minorHAnsi" w:eastAsia="Arial" w:hAnsiTheme="minorHAnsi" w:cstheme="minorHAnsi"/>
                <w:sz w:val="22"/>
                <w:szCs w:val="22"/>
              </w:rPr>
            </w:pPr>
            <w:r>
              <w:rPr>
                <w:rFonts w:asciiTheme="minorHAnsi" w:eastAsia="Arial" w:hAnsiTheme="minorHAnsi" w:cstheme="minorHAnsi"/>
                <w:sz w:val="22"/>
                <w:szCs w:val="22"/>
              </w:rPr>
              <w:t>j</w:t>
            </w:r>
            <w:r w:rsidR="00825C3A">
              <w:rPr>
                <w:rFonts w:asciiTheme="minorHAnsi" w:eastAsia="Arial" w:hAnsiTheme="minorHAnsi" w:cstheme="minorHAnsi"/>
                <w:sz w:val="22"/>
                <w:szCs w:val="22"/>
              </w:rPr>
              <w:t>oint mobilization and manipulation, trigger point dry needling, neuromuscular re-education</w:t>
            </w:r>
            <w:r>
              <w:rPr>
                <w:rFonts w:asciiTheme="minorHAnsi" w:eastAsia="Arial" w:hAnsiTheme="minorHAnsi" w:cstheme="minorHAnsi"/>
                <w:sz w:val="22"/>
                <w:szCs w:val="22"/>
              </w:rPr>
              <w:t>.</w:t>
            </w:r>
          </w:p>
        </w:tc>
      </w:tr>
      <w:tr w:rsidR="004F59D1" w:rsidRPr="002F36A5" w14:paraId="22839277" w14:textId="77777777" w:rsidTr="00CA6A27">
        <w:tc>
          <w:tcPr>
            <w:tcW w:w="4860" w:type="dxa"/>
          </w:tcPr>
          <w:p w14:paraId="0C2A5724" w14:textId="742A8450" w:rsidR="004F59D1" w:rsidRDefault="00E477E6" w:rsidP="00552AB9">
            <w:pPr>
              <w:jc w:val="both"/>
              <w:rPr>
                <w:rFonts w:asciiTheme="minorHAnsi" w:hAnsiTheme="minorHAnsi" w:cstheme="minorHAnsi"/>
                <w:color w:val="000000"/>
                <w:sz w:val="22"/>
                <w:szCs w:val="22"/>
                <w14:ligatures w14:val="standardContextual"/>
              </w:rPr>
            </w:pPr>
            <w:r>
              <w:rPr>
                <w:rFonts w:asciiTheme="minorHAnsi" w:hAnsiTheme="minorHAnsi" w:cstheme="minorHAnsi"/>
                <w:color w:val="000000"/>
                <w:sz w:val="22"/>
                <w:szCs w:val="22"/>
                <w14:ligatures w14:val="standardContextual"/>
              </w:rPr>
              <w:t>MA Sports and Spine</w:t>
            </w:r>
          </w:p>
          <w:p w14:paraId="3B04ECAE" w14:textId="674158DC" w:rsidR="00E477E6" w:rsidRDefault="00B0081D" w:rsidP="00552AB9">
            <w:pPr>
              <w:jc w:val="both"/>
              <w:rPr>
                <w:rFonts w:asciiTheme="minorHAnsi" w:hAnsiTheme="minorHAnsi" w:cstheme="minorHAnsi"/>
                <w:color w:val="000000"/>
                <w:sz w:val="22"/>
                <w:szCs w:val="22"/>
                <w14:ligatures w14:val="standardContextual"/>
              </w:rPr>
            </w:pPr>
            <w:r>
              <w:rPr>
                <w:rFonts w:asciiTheme="minorHAnsi" w:hAnsiTheme="minorHAnsi" w:cstheme="minorHAnsi"/>
                <w:color w:val="000000"/>
                <w:sz w:val="22"/>
                <w:szCs w:val="22"/>
                <w14:ligatures w14:val="standardContextual"/>
              </w:rPr>
              <w:t>9</w:t>
            </w:r>
            <w:r w:rsidR="00E477E6">
              <w:rPr>
                <w:rFonts w:asciiTheme="minorHAnsi" w:hAnsiTheme="minorHAnsi" w:cstheme="minorHAnsi"/>
                <w:color w:val="000000"/>
                <w:sz w:val="22"/>
                <w:szCs w:val="22"/>
                <w14:ligatures w14:val="standardContextual"/>
              </w:rPr>
              <w:t xml:space="preserve">40 High Street </w:t>
            </w:r>
          </w:p>
          <w:p w14:paraId="77698A8E" w14:textId="5602CBEF" w:rsidR="00E477E6" w:rsidRPr="00E477E6" w:rsidRDefault="00E477E6" w:rsidP="00E477E6">
            <w:pPr>
              <w:jc w:val="both"/>
              <w:rPr>
                <w:rFonts w:asciiTheme="minorHAnsi" w:hAnsiTheme="minorHAnsi" w:cstheme="minorHAnsi"/>
                <w:color w:val="000000"/>
                <w:sz w:val="22"/>
                <w:szCs w:val="22"/>
                <w14:ligatures w14:val="standardContextual"/>
              </w:rPr>
            </w:pPr>
            <w:r>
              <w:rPr>
                <w:rFonts w:asciiTheme="minorHAnsi" w:hAnsiTheme="minorHAnsi" w:cstheme="minorHAnsi"/>
                <w:color w:val="000000"/>
                <w:sz w:val="22"/>
                <w:szCs w:val="22"/>
                <w14:ligatures w14:val="standardContextual"/>
              </w:rPr>
              <w:t xml:space="preserve">Westwood MA  </w:t>
            </w:r>
            <w:r w:rsidR="00B0081D">
              <w:rPr>
                <w:rFonts w:asciiTheme="minorHAnsi" w:hAnsiTheme="minorHAnsi" w:cstheme="minorHAnsi"/>
                <w:color w:val="000000"/>
                <w:sz w:val="22"/>
                <w:szCs w:val="22"/>
                <w14:ligatures w14:val="standardContextual"/>
              </w:rPr>
              <w:t xml:space="preserve">                           (781) 708-9056</w:t>
            </w:r>
            <w:r>
              <w:rPr>
                <w:rFonts w:asciiTheme="minorHAnsi" w:hAnsiTheme="minorHAnsi" w:cstheme="minorHAnsi"/>
                <w:color w:val="000000"/>
                <w:sz w:val="22"/>
                <w:szCs w:val="22"/>
                <w14:ligatures w14:val="standardContextual"/>
              </w:rPr>
              <w:t xml:space="preserve">   </w:t>
            </w:r>
          </w:p>
          <w:p w14:paraId="767AD607" w14:textId="456C806C" w:rsidR="00E477E6" w:rsidRDefault="004F59D1" w:rsidP="00CF226F">
            <w:pPr>
              <w:numPr>
                <w:ilvl w:val="0"/>
                <w:numId w:val="25"/>
              </w:numPr>
              <w:contextualSpacing/>
              <w:jc w:val="both"/>
              <w:rPr>
                <w:rFonts w:asciiTheme="minorHAnsi" w:hAnsiTheme="minorHAnsi" w:cstheme="minorHAnsi"/>
                <w:color w:val="000000"/>
                <w:sz w:val="22"/>
                <w:szCs w:val="22"/>
                <w14:ligatures w14:val="standardContextual"/>
              </w:rPr>
            </w:pPr>
            <w:r w:rsidRPr="002F36A5">
              <w:rPr>
                <w:rFonts w:asciiTheme="minorHAnsi" w:hAnsiTheme="minorHAnsi" w:cstheme="minorHAnsi"/>
                <w:color w:val="000000"/>
                <w:sz w:val="22"/>
                <w:szCs w:val="22"/>
                <w14:ligatures w14:val="standardContextual"/>
              </w:rPr>
              <w:t xml:space="preserve">Off peak </w:t>
            </w:r>
            <w:r w:rsidR="00E477E6">
              <w:rPr>
                <w:rFonts w:asciiTheme="minorHAnsi" w:hAnsiTheme="minorHAnsi" w:cstheme="minorHAnsi"/>
                <w:color w:val="000000"/>
                <w:sz w:val="22"/>
                <w:szCs w:val="22"/>
                <w14:ligatures w14:val="standardContextual"/>
              </w:rPr>
              <w:t xml:space="preserve">travel time: </w:t>
            </w:r>
            <w:r w:rsidR="00B0081D">
              <w:rPr>
                <w:rFonts w:asciiTheme="minorHAnsi" w:hAnsiTheme="minorHAnsi" w:cstheme="minorHAnsi"/>
                <w:color w:val="000000"/>
                <w:sz w:val="22"/>
                <w:szCs w:val="22"/>
                <w14:ligatures w14:val="standardContextual"/>
              </w:rPr>
              <w:t xml:space="preserve">13 </w:t>
            </w:r>
            <w:r w:rsidR="00E477E6">
              <w:rPr>
                <w:rFonts w:asciiTheme="minorHAnsi" w:hAnsiTheme="minorHAnsi" w:cstheme="minorHAnsi"/>
                <w:color w:val="000000"/>
                <w:sz w:val="22"/>
                <w:szCs w:val="22"/>
                <w14:ligatures w14:val="standardContextual"/>
              </w:rPr>
              <w:t>minutes</w:t>
            </w:r>
          </w:p>
          <w:p w14:paraId="4F5DC084" w14:textId="116D87B3" w:rsidR="004F59D1" w:rsidRPr="002F36A5" w:rsidRDefault="00E477E6" w:rsidP="00CF226F">
            <w:pPr>
              <w:numPr>
                <w:ilvl w:val="0"/>
                <w:numId w:val="25"/>
              </w:numPr>
              <w:contextualSpacing/>
              <w:jc w:val="both"/>
              <w:rPr>
                <w:rFonts w:asciiTheme="minorHAnsi" w:hAnsiTheme="minorHAnsi" w:cstheme="minorHAnsi"/>
                <w:color w:val="000000"/>
                <w:sz w:val="22"/>
                <w:szCs w:val="22"/>
                <w14:ligatures w14:val="standardContextual"/>
              </w:rPr>
            </w:pPr>
            <w:r>
              <w:rPr>
                <w:rFonts w:asciiTheme="minorHAnsi" w:hAnsiTheme="minorHAnsi" w:cstheme="minorHAnsi"/>
                <w:color w:val="000000"/>
                <w:sz w:val="22"/>
                <w:szCs w:val="22"/>
                <w14:ligatures w14:val="standardContextual"/>
              </w:rPr>
              <w:t>P</w:t>
            </w:r>
            <w:r w:rsidR="004F59D1">
              <w:rPr>
                <w:rFonts w:asciiTheme="minorHAnsi" w:hAnsiTheme="minorHAnsi" w:cstheme="minorHAnsi"/>
                <w:color w:val="000000"/>
                <w:sz w:val="22"/>
                <w:szCs w:val="22"/>
                <w14:ligatures w14:val="standardContextual"/>
              </w:rPr>
              <w:t xml:space="preserve">eak </w:t>
            </w:r>
            <w:r w:rsidR="004F59D1" w:rsidRPr="002F36A5">
              <w:rPr>
                <w:rFonts w:asciiTheme="minorHAnsi" w:hAnsiTheme="minorHAnsi" w:cstheme="minorHAnsi"/>
                <w:color w:val="000000"/>
                <w:sz w:val="22"/>
                <w:szCs w:val="22"/>
                <w14:ligatures w14:val="standardContextual"/>
              </w:rPr>
              <w:t xml:space="preserve">travel time: </w:t>
            </w:r>
            <w:r>
              <w:rPr>
                <w:rFonts w:asciiTheme="minorHAnsi" w:hAnsiTheme="minorHAnsi" w:cstheme="minorHAnsi"/>
                <w:color w:val="000000"/>
                <w:sz w:val="22"/>
                <w:szCs w:val="22"/>
                <w14:ligatures w14:val="standardContextual"/>
              </w:rPr>
              <w:t xml:space="preserve">  </w:t>
            </w:r>
            <w:r w:rsidR="00B0081D">
              <w:rPr>
                <w:rFonts w:asciiTheme="minorHAnsi" w:hAnsiTheme="minorHAnsi" w:cstheme="minorHAnsi"/>
                <w:color w:val="000000"/>
                <w:sz w:val="22"/>
                <w:szCs w:val="22"/>
                <w14:ligatures w14:val="standardContextual"/>
              </w:rPr>
              <w:t xml:space="preserve">16 </w:t>
            </w:r>
            <w:r w:rsidR="004F59D1" w:rsidRPr="002F36A5">
              <w:rPr>
                <w:rFonts w:asciiTheme="minorHAnsi" w:hAnsiTheme="minorHAnsi" w:cstheme="minorHAnsi"/>
                <w:color w:val="000000"/>
                <w:sz w:val="22"/>
                <w:szCs w:val="22"/>
                <w14:ligatures w14:val="standardContextual"/>
              </w:rPr>
              <w:t xml:space="preserve"> minutes </w:t>
            </w:r>
          </w:p>
          <w:p w14:paraId="5AAF69E2" w14:textId="77777777" w:rsidR="004F59D1" w:rsidRPr="002F36A5" w:rsidRDefault="004F59D1" w:rsidP="00552AB9">
            <w:pPr>
              <w:ind w:left="1440"/>
              <w:contextualSpacing/>
              <w:jc w:val="both"/>
              <w:rPr>
                <w:rFonts w:asciiTheme="minorHAnsi" w:hAnsiTheme="minorHAnsi" w:cstheme="minorHAnsi"/>
                <w:color w:val="000000"/>
                <w:sz w:val="22"/>
                <w:szCs w:val="22"/>
                <w14:ligatures w14:val="standardContextual"/>
              </w:rPr>
            </w:pPr>
          </w:p>
          <w:p w14:paraId="167DEC74" w14:textId="77777777" w:rsidR="004F59D1" w:rsidRPr="002F36A5" w:rsidRDefault="004F59D1" w:rsidP="00552AB9">
            <w:pPr>
              <w:jc w:val="both"/>
              <w:rPr>
                <w:rFonts w:asciiTheme="minorHAnsi" w:hAnsiTheme="minorHAnsi" w:cstheme="minorHAnsi"/>
                <w:color w:val="000000"/>
                <w14:ligatures w14:val="standardContextual"/>
              </w:rPr>
            </w:pPr>
          </w:p>
        </w:tc>
        <w:tc>
          <w:tcPr>
            <w:tcW w:w="6030" w:type="dxa"/>
          </w:tcPr>
          <w:p w14:paraId="77E4E073" w14:textId="45F65EBE" w:rsidR="004F59D1" w:rsidRPr="002F36A5" w:rsidRDefault="00B0081D" w:rsidP="00552AB9">
            <w:pPr>
              <w:ind w:right="74"/>
              <w:jc w:val="both"/>
              <w:rPr>
                <w:rFonts w:asciiTheme="minorHAnsi" w:eastAsia="Arial" w:hAnsiTheme="minorHAnsi" w:cstheme="minorHAnsi"/>
                <w:sz w:val="22"/>
                <w:szCs w:val="22"/>
              </w:rPr>
            </w:pPr>
            <w:r>
              <w:rPr>
                <w:rFonts w:asciiTheme="minorHAnsi" w:eastAsia="Arial" w:hAnsiTheme="minorHAnsi" w:cstheme="minorHAnsi"/>
                <w:sz w:val="22"/>
                <w:szCs w:val="22"/>
              </w:rPr>
              <w:t>Post surgical ortho and spine rehab, extremity sprains/strains, sacroiliac and disc dysfunction, balance and vertigo rehab, chiropractic services, workers comp, and MVA rehab.</w:t>
            </w:r>
          </w:p>
        </w:tc>
      </w:tr>
      <w:tr w:rsidR="00CF226F" w:rsidRPr="002F36A5" w14:paraId="572491A0" w14:textId="77777777" w:rsidTr="00CA6A27">
        <w:tc>
          <w:tcPr>
            <w:tcW w:w="4860" w:type="dxa"/>
          </w:tcPr>
          <w:p w14:paraId="69E61314" w14:textId="503F1012" w:rsidR="00CF226F" w:rsidRDefault="00CF226F" w:rsidP="00552AB9">
            <w:pPr>
              <w:jc w:val="both"/>
              <w:rPr>
                <w:rFonts w:asciiTheme="minorHAnsi" w:hAnsiTheme="minorHAnsi" w:cstheme="minorHAnsi"/>
                <w:color w:val="000000"/>
                <w:sz w:val="22"/>
                <w:szCs w:val="22"/>
                <w14:ligatures w14:val="standardContextual"/>
              </w:rPr>
            </w:pPr>
            <w:r>
              <w:rPr>
                <w:rFonts w:asciiTheme="minorHAnsi" w:hAnsiTheme="minorHAnsi" w:cstheme="minorHAnsi"/>
                <w:color w:val="000000"/>
                <w:sz w:val="22"/>
                <w:szCs w:val="22"/>
                <w14:ligatures w14:val="standardContextual"/>
              </w:rPr>
              <w:t xml:space="preserve">Lifespan Morton Hospital </w:t>
            </w:r>
            <w:r w:rsidR="0069368F">
              <w:rPr>
                <w:rFonts w:asciiTheme="minorHAnsi" w:hAnsiTheme="minorHAnsi" w:cstheme="minorHAnsi"/>
                <w:color w:val="000000"/>
                <w:sz w:val="22"/>
                <w:szCs w:val="22"/>
                <w14:ligatures w14:val="standardContextual"/>
              </w:rPr>
              <w:t>at Northwoods</w:t>
            </w:r>
          </w:p>
          <w:p w14:paraId="1A5AD1E2" w14:textId="7D7898D6" w:rsidR="00B868BA" w:rsidRDefault="0069368F" w:rsidP="00552AB9">
            <w:pPr>
              <w:jc w:val="both"/>
              <w:rPr>
                <w:rFonts w:asciiTheme="minorHAnsi" w:hAnsiTheme="minorHAnsi" w:cstheme="minorHAnsi"/>
                <w:color w:val="000000"/>
                <w:sz w:val="22"/>
                <w:szCs w:val="22"/>
                <w14:ligatures w14:val="standardContextual"/>
              </w:rPr>
            </w:pPr>
            <w:r>
              <w:rPr>
                <w:rFonts w:asciiTheme="minorHAnsi" w:hAnsiTheme="minorHAnsi" w:cstheme="minorHAnsi"/>
                <w:color w:val="000000"/>
                <w:sz w:val="22"/>
                <w:szCs w:val="22"/>
                <w14:ligatures w14:val="standardContextual"/>
              </w:rPr>
              <w:t>2007 Bay Street Suite 200B</w:t>
            </w:r>
          </w:p>
          <w:p w14:paraId="15918D16" w14:textId="4B3332DD" w:rsidR="00B868BA" w:rsidRDefault="00B868BA" w:rsidP="0069368F">
            <w:pPr>
              <w:rPr>
                <w:rFonts w:asciiTheme="minorHAnsi" w:hAnsiTheme="minorHAnsi" w:cstheme="minorHAnsi"/>
                <w:color w:val="000000"/>
                <w:sz w:val="22"/>
                <w:szCs w:val="22"/>
                <w14:ligatures w14:val="standardContextual"/>
              </w:rPr>
            </w:pPr>
            <w:r>
              <w:rPr>
                <w:rFonts w:asciiTheme="minorHAnsi" w:hAnsiTheme="minorHAnsi" w:cstheme="minorHAnsi"/>
                <w:color w:val="000000"/>
                <w:sz w:val="22"/>
                <w:szCs w:val="22"/>
                <w14:ligatures w14:val="standardContextual"/>
              </w:rPr>
              <w:t>Taunton</w:t>
            </w:r>
            <w:r w:rsidR="0069368F">
              <w:rPr>
                <w:rFonts w:asciiTheme="minorHAnsi" w:hAnsiTheme="minorHAnsi" w:cstheme="minorHAnsi"/>
                <w:color w:val="000000"/>
                <w:sz w:val="22"/>
                <w:szCs w:val="22"/>
                <w14:ligatures w14:val="standardContextual"/>
              </w:rPr>
              <w:t xml:space="preserve"> </w:t>
            </w:r>
            <w:r>
              <w:rPr>
                <w:rFonts w:asciiTheme="minorHAnsi" w:hAnsiTheme="minorHAnsi" w:cstheme="minorHAnsi"/>
                <w:color w:val="000000"/>
                <w:sz w:val="22"/>
                <w:szCs w:val="22"/>
                <w14:ligatures w14:val="standardContextual"/>
              </w:rPr>
              <w:t>MA</w:t>
            </w:r>
            <w:r w:rsidR="0069368F">
              <w:rPr>
                <w:rFonts w:asciiTheme="minorHAnsi" w:hAnsiTheme="minorHAnsi" w:cstheme="minorHAnsi"/>
                <w:color w:val="000000"/>
                <w:sz w:val="22"/>
                <w:szCs w:val="22"/>
                <w14:ligatures w14:val="standardContextual"/>
              </w:rPr>
              <w:t xml:space="preserve">   (508)828-7265</w:t>
            </w:r>
            <w:r w:rsidR="0069368F">
              <w:rPr>
                <w:rFonts w:asciiTheme="minorHAnsi" w:hAnsiTheme="minorHAnsi" w:cstheme="minorHAnsi"/>
                <w:color w:val="000000"/>
                <w:sz w:val="22"/>
                <w:szCs w:val="22"/>
                <w14:ligatures w14:val="standardContextual"/>
              </w:rPr>
              <w:br/>
              <w:t xml:space="preserve">20 miles </w:t>
            </w:r>
          </w:p>
          <w:p w14:paraId="32FC2EF0" w14:textId="31AA5088" w:rsidR="00B868BA" w:rsidRDefault="00B868BA" w:rsidP="00B868BA">
            <w:pPr>
              <w:numPr>
                <w:ilvl w:val="0"/>
                <w:numId w:val="25"/>
              </w:numPr>
              <w:contextualSpacing/>
              <w:jc w:val="both"/>
              <w:rPr>
                <w:rFonts w:asciiTheme="minorHAnsi" w:hAnsiTheme="minorHAnsi" w:cstheme="minorHAnsi"/>
                <w:color w:val="000000"/>
                <w:sz w:val="22"/>
                <w:szCs w:val="22"/>
                <w14:ligatures w14:val="standardContextual"/>
              </w:rPr>
            </w:pPr>
            <w:r w:rsidRPr="002F36A5">
              <w:rPr>
                <w:rFonts w:asciiTheme="minorHAnsi" w:hAnsiTheme="minorHAnsi" w:cstheme="minorHAnsi"/>
                <w:color w:val="000000"/>
                <w:sz w:val="22"/>
                <w:szCs w:val="22"/>
                <w14:ligatures w14:val="standardContextual"/>
              </w:rPr>
              <w:lastRenderedPageBreak/>
              <w:t xml:space="preserve">Off peak </w:t>
            </w:r>
            <w:r>
              <w:rPr>
                <w:rFonts w:asciiTheme="minorHAnsi" w:hAnsiTheme="minorHAnsi" w:cstheme="minorHAnsi"/>
                <w:color w:val="000000"/>
                <w:sz w:val="22"/>
                <w:szCs w:val="22"/>
                <w14:ligatures w14:val="standardContextual"/>
              </w:rPr>
              <w:t xml:space="preserve">travel time: </w:t>
            </w:r>
            <w:r w:rsidR="0069368F">
              <w:rPr>
                <w:rFonts w:asciiTheme="minorHAnsi" w:hAnsiTheme="minorHAnsi" w:cstheme="minorHAnsi"/>
                <w:color w:val="000000"/>
                <w:sz w:val="22"/>
                <w:szCs w:val="22"/>
                <w14:ligatures w14:val="standardContextual"/>
              </w:rPr>
              <w:t>26</w:t>
            </w:r>
            <w:r>
              <w:rPr>
                <w:rFonts w:asciiTheme="minorHAnsi" w:hAnsiTheme="minorHAnsi" w:cstheme="minorHAnsi"/>
                <w:color w:val="000000"/>
                <w:sz w:val="22"/>
                <w:szCs w:val="22"/>
                <w14:ligatures w14:val="standardContextual"/>
              </w:rPr>
              <w:t xml:space="preserve"> minutes</w:t>
            </w:r>
          </w:p>
          <w:p w14:paraId="0FA184DB" w14:textId="33D48BB9" w:rsidR="00B868BA" w:rsidRPr="002F36A5" w:rsidRDefault="00B868BA" w:rsidP="00B868BA">
            <w:pPr>
              <w:numPr>
                <w:ilvl w:val="0"/>
                <w:numId w:val="25"/>
              </w:numPr>
              <w:contextualSpacing/>
              <w:jc w:val="both"/>
              <w:rPr>
                <w:rFonts w:asciiTheme="minorHAnsi" w:hAnsiTheme="minorHAnsi" w:cstheme="minorHAnsi"/>
                <w:color w:val="000000"/>
                <w:sz w:val="22"/>
                <w:szCs w:val="22"/>
                <w14:ligatures w14:val="standardContextual"/>
              </w:rPr>
            </w:pPr>
            <w:r>
              <w:rPr>
                <w:rFonts w:asciiTheme="minorHAnsi" w:hAnsiTheme="minorHAnsi" w:cstheme="minorHAnsi"/>
                <w:color w:val="000000"/>
                <w:sz w:val="22"/>
                <w:szCs w:val="22"/>
                <w14:ligatures w14:val="standardContextual"/>
              </w:rPr>
              <w:t xml:space="preserve">Peak </w:t>
            </w:r>
            <w:r w:rsidRPr="002F36A5">
              <w:rPr>
                <w:rFonts w:asciiTheme="minorHAnsi" w:hAnsiTheme="minorHAnsi" w:cstheme="minorHAnsi"/>
                <w:color w:val="000000"/>
                <w:sz w:val="22"/>
                <w:szCs w:val="22"/>
                <w14:ligatures w14:val="standardContextual"/>
              </w:rPr>
              <w:t xml:space="preserve">travel time: </w:t>
            </w:r>
            <w:r>
              <w:rPr>
                <w:rFonts w:asciiTheme="minorHAnsi" w:hAnsiTheme="minorHAnsi" w:cstheme="minorHAnsi"/>
                <w:color w:val="000000"/>
                <w:sz w:val="22"/>
                <w:szCs w:val="22"/>
                <w14:ligatures w14:val="standardContextual"/>
              </w:rPr>
              <w:t xml:space="preserve">  </w:t>
            </w:r>
            <w:r w:rsidR="0069368F">
              <w:rPr>
                <w:rFonts w:asciiTheme="minorHAnsi" w:hAnsiTheme="minorHAnsi" w:cstheme="minorHAnsi"/>
                <w:color w:val="000000"/>
                <w:sz w:val="22"/>
                <w:szCs w:val="22"/>
                <w14:ligatures w14:val="standardContextual"/>
              </w:rPr>
              <w:t>28</w:t>
            </w:r>
            <w:r>
              <w:rPr>
                <w:rFonts w:asciiTheme="minorHAnsi" w:hAnsiTheme="minorHAnsi" w:cstheme="minorHAnsi"/>
                <w:color w:val="000000"/>
                <w:sz w:val="22"/>
                <w:szCs w:val="22"/>
                <w14:ligatures w14:val="standardContextual"/>
              </w:rPr>
              <w:t xml:space="preserve"> </w:t>
            </w:r>
            <w:r w:rsidRPr="002F36A5">
              <w:rPr>
                <w:rFonts w:asciiTheme="minorHAnsi" w:hAnsiTheme="minorHAnsi" w:cstheme="minorHAnsi"/>
                <w:color w:val="000000"/>
                <w:sz w:val="22"/>
                <w:szCs w:val="22"/>
                <w14:ligatures w14:val="standardContextual"/>
              </w:rPr>
              <w:t xml:space="preserve"> minutes </w:t>
            </w:r>
          </w:p>
          <w:p w14:paraId="5463CFE8" w14:textId="77777777" w:rsidR="00B868BA" w:rsidRDefault="00B868BA" w:rsidP="00552AB9">
            <w:pPr>
              <w:jc w:val="both"/>
              <w:rPr>
                <w:rFonts w:asciiTheme="minorHAnsi" w:hAnsiTheme="minorHAnsi" w:cstheme="minorHAnsi"/>
                <w:color w:val="000000"/>
                <w:sz w:val="22"/>
                <w:szCs w:val="22"/>
                <w14:ligatures w14:val="standardContextual"/>
              </w:rPr>
            </w:pPr>
          </w:p>
          <w:p w14:paraId="6096B31C" w14:textId="77777777" w:rsidR="00B868BA" w:rsidRDefault="00B868BA" w:rsidP="00552AB9">
            <w:pPr>
              <w:jc w:val="both"/>
              <w:rPr>
                <w:rFonts w:asciiTheme="minorHAnsi" w:hAnsiTheme="minorHAnsi" w:cstheme="minorHAnsi"/>
                <w:color w:val="000000"/>
                <w:sz w:val="22"/>
                <w:szCs w:val="22"/>
                <w14:ligatures w14:val="standardContextual"/>
              </w:rPr>
            </w:pPr>
          </w:p>
          <w:p w14:paraId="7DBC638A" w14:textId="77777777" w:rsidR="00CF226F" w:rsidRDefault="00CF226F" w:rsidP="00552AB9">
            <w:pPr>
              <w:jc w:val="both"/>
              <w:rPr>
                <w:rFonts w:asciiTheme="minorHAnsi" w:hAnsiTheme="minorHAnsi" w:cstheme="minorHAnsi"/>
                <w:color w:val="000000"/>
                <w:sz w:val="22"/>
                <w:szCs w:val="22"/>
                <w14:ligatures w14:val="standardContextual"/>
              </w:rPr>
            </w:pPr>
          </w:p>
          <w:p w14:paraId="65A39085" w14:textId="23C69415" w:rsidR="00CF226F" w:rsidRDefault="00CF226F" w:rsidP="00552AB9">
            <w:pPr>
              <w:jc w:val="both"/>
              <w:rPr>
                <w:rFonts w:asciiTheme="minorHAnsi" w:hAnsiTheme="minorHAnsi" w:cstheme="minorHAnsi"/>
                <w:color w:val="000000"/>
                <w:sz w:val="22"/>
                <w:szCs w:val="22"/>
                <w14:ligatures w14:val="standardContextual"/>
              </w:rPr>
            </w:pPr>
          </w:p>
        </w:tc>
        <w:tc>
          <w:tcPr>
            <w:tcW w:w="6030" w:type="dxa"/>
          </w:tcPr>
          <w:p w14:paraId="4EEC37C6" w14:textId="78040674" w:rsidR="00CF226F" w:rsidRDefault="008429DB" w:rsidP="00552AB9">
            <w:pPr>
              <w:ind w:right="74"/>
              <w:jc w:val="both"/>
              <w:rPr>
                <w:rFonts w:asciiTheme="minorHAnsi" w:eastAsia="Arial" w:hAnsiTheme="minorHAnsi" w:cstheme="minorHAnsi"/>
                <w:sz w:val="22"/>
                <w:szCs w:val="22"/>
              </w:rPr>
            </w:pPr>
            <w:r>
              <w:rPr>
                <w:rFonts w:asciiTheme="minorHAnsi" w:eastAsia="Arial" w:hAnsiTheme="minorHAnsi" w:cstheme="minorHAnsi"/>
                <w:sz w:val="22"/>
                <w:szCs w:val="22"/>
              </w:rPr>
              <w:lastRenderedPageBreak/>
              <w:t xml:space="preserve">Physical and Occupational therapy. Orthopedic injuries, back and neck care. Carpel tunnel, sprains/fractures, shoulder issues and injuries. </w:t>
            </w:r>
            <w:r w:rsidR="00896213">
              <w:rPr>
                <w:rFonts w:asciiTheme="minorHAnsi" w:eastAsia="Arial" w:hAnsiTheme="minorHAnsi" w:cstheme="minorHAnsi"/>
                <w:sz w:val="22"/>
                <w:szCs w:val="22"/>
              </w:rPr>
              <w:t xml:space="preserve"> </w:t>
            </w:r>
          </w:p>
        </w:tc>
      </w:tr>
      <w:tr w:rsidR="00896213" w:rsidRPr="002F36A5" w14:paraId="17255049" w14:textId="77777777" w:rsidTr="00CA6A27">
        <w:tc>
          <w:tcPr>
            <w:tcW w:w="4860" w:type="dxa"/>
          </w:tcPr>
          <w:p w14:paraId="66F9828F" w14:textId="77777777" w:rsidR="00896213" w:rsidRDefault="00896213" w:rsidP="00896213">
            <w:pPr>
              <w:jc w:val="both"/>
              <w:rPr>
                <w:rFonts w:asciiTheme="minorHAnsi" w:hAnsiTheme="minorHAnsi" w:cstheme="minorHAnsi"/>
                <w:color w:val="000000"/>
                <w:sz w:val="22"/>
                <w:szCs w:val="22"/>
                <w14:ligatures w14:val="standardContextual"/>
              </w:rPr>
            </w:pPr>
            <w:r>
              <w:rPr>
                <w:rFonts w:asciiTheme="minorHAnsi" w:hAnsiTheme="minorHAnsi" w:cstheme="minorHAnsi"/>
                <w:color w:val="000000"/>
                <w:sz w:val="22"/>
                <w:szCs w:val="22"/>
                <w14:ligatures w14:val="standardContextual"/>
              </w:rPr>
              <w:t xml:space="preserve">Beth Israel Deaconess Needham </w:t>
            </w:r>
          </w:p>
          <w:p w14:paraId="4B76691C" w14:textId="7C8BB323" w:rsidR="00896213" w:rsidRDefault="00896213" w:rsidP="00896213">
            <w:pPr>
              <w:jc w:val="both"/>
              <w:rPr>
                <w:rFonts w:asciiTheme="minorHAnsi" w:hAnsiTheme="minorHAnsi" w:cstheme="minorHAnsi"/>
                <w:color w:val="000000"/>
                <w:sz w:val="22"/>
                <w:szCs w:val="22"/>
                <w14:ligatures w14:val="standardContextual"/>
              </w:rPr>
            </w:pPr>
            <w:r>
              <w:rPr>
                <w:rFonts w:asciiTheme="minorHAnsi" w:hAnsiTheme="minorHAnsi" w:cstheme="minorHAnsi"/>
                <w:color w:val="000000"/>
                <w:sz w:val="22"/>
                <w:szCs w:val="22"/>
                <w14:ligatures w14:val="standardContextual"/>
              </w:rPr>
              <w:t>148 Chestnut Street</w:t>
            </w:r>
          </w:p>
          <w:p w14:paraId="466A637D" w14:textId="7FEA6327" w:rsidR="00896213" w:rsidRDefault="00896213" w:rsidP="0069368F">
            <w:pPr>
              <w:rPr>
                <w:rFonts w:asciiTheme="minorHAnsi" w:hAnsiTheme="minorHAnsi" w:cstheme="minorHAnsi"/>
                <w:color w:val="000000"/>
                <w:sz w:val="22"/>
                <w:szCs w:val="22"/>
                <w14:ligatures w14:val="standardContextual"/>
              </w:rPr>
            </w:pPr>
            <w:r>
              <w:rPr>
                <w:rFonts w:asciiTheme="minorHAnsi" w:hAnsiTheme="minorHAnsi" w:cstheme="minorHAnsi"/>
                <w:color w:val="000000"/>
                <w:sz w:val="22"/>
                <w:szCs w:val="22"/>
                <w14:ligatures w14:val="standardContextual"/>
              </w:rPr>
              <w:t>Needham MA</w:t>
            </w:r>
            <w:r w:rsidR="0069368F">
              <w:rPr>
                <w:rFonts w:asciiTheme="minorHAnsi" w:hAnsiTheme="minorHAnsi" w:cstheme="minorHAnsi"/>
                <w:color w:val="000000"/>
                <w:sz w:val="22"/>
                <w:szCs w:val="22"/>
                <w14:ligatures w14:val="standardContextual"/>
              </w:rPr>
              <w:t xml:space="preserve">   (781) 453- 3025</w:t>
            </w:r>
          </w:p>
          <w:p w14:paraId="1B9F41D2" w14:textId="77777777" w:rsidR="00896213" w:rsidRDefault="00896213" w:rsidP="00896213">
            <w:pPr>
              <w:jc w:val="both"/>
              <w:rPr>
                <w:rFonts w:asciiTheme="minorHAnsi" w:hAnsiTheme="minorHAnsi" w:cstheme="minorHAnsi"/>
                <w:color w:val="000000"/>
                <w:sz w:val="22"/>
                <w:szCs w:val="22"/>
                <w14:ligatures w14:val="standardContextual"/>
              </w:rPr>
            </w:pPr>
          </w:p>
          <w:p w14:paraId="3DBAF1DA" w14:textId="3590A9E8" w:rsidR="00896213" w:rsidRDefault="00896213" w:rsidP="00896213">
            <w:pPr>
              <w:numPr>
                <w:ilvl w:val="0"/>
                <w:numId w:val="25"/>
              </w:numPr>
              <w:contextualSpacing/>
              <w:jc w:val="both"/>
              <w:rPr>
                <w:rFonts w:asciiTheme="minorHAnsi" w:hAnsiTheme="minorHAnsi" w:cstheme="minorHAnsi"/>
                <w:color w:val="000000"/>
                <w:sz w:val="22"/>
                <w:szCs w:val="22"/>
                <w14:ligatures w14:val="standardContextual"/>
              </w:rPr>
            </w:pPr>
            <w:r w:rsidRPr="002F36A5">
              <w:rPr>
                <w:rFonts w:asciiTheme="minorHAnsi" w:hAnsiTheme="minorHAnsi" w:cstheme="minorHAnsi"/>
                <w:color w:val="000000"/>
                <w:sz w:val="22"/>
                <w:szCs w:val="22"/>
                <w14:ligatures w14:val="standardContextual"/>
              </w:rPr>
              <w:t xml:space="preserve">Off peak </w:t>
            </w:r>
            <w:r>
              <w:rPr>
                <w:rFonts w:asciiTheme="minorHAnsi" w:hAnsiTheme="minorHAnsi" w:cstheme="minorHAnsi"/>
                <w:color w:val="000000"/>
                <w:sz w:val="22"/>
                <w:szCs w:val="22"/>
                <w14:ligatures w14:val="standardContextual"/>
              </w:rPr>
              <w:t>travel time: 23 minutes</w:t>
            </w:r>
          </w:p>
          <w:p w14:paraId="47DD1302" w14:textId="694F3296" w:rsidR="00896213" w:rsidRPr="002F36A5" w:rsidRDefault="00896213" w:rsidP="00896213">
            <w:pPr>
              <w:numPr>
                <w:ilvl w:val="0"/>
                <w:numId w:val="25"/>
              </w:numPr>
              <w:contextualSpacing/>
              <w:jc w:val="both"/>
              <w:rPr>
                <w:rFonts w:asciiTheme="minorHAnsi" w:hAnsiTheme="minorHAnsi" w:cstheme="minorHAnsi"/>
                <w:color w:val="000000"/>
                <w:sz w:val="22"/>
                <w:szCs w:val="22"/>
                <w14:ligatures w14:val="standardContextual"/>
              </w:rPr>
            </w:pPr>
            <w:r>
              <w:rPr>
                <w:rFonts w:asciiTheme="minorHAnsi" w:hAnsiTheme="minorHAnsi" w:cstheme="minorHAnsi"/>
                <w:color w:val="000000"/>
                <w:sz w:val="22"/>
                <w:szCs w:val="22"/>
                <w14:ligatures w14:val="standardContextual"/>
              </w:rPr>
              <w:t xml:space="preserve">Peak </w:t>
            </w:r>
            <w:r w:rsidRPr="002F36A5">
              <w:rPr>
                <w:rFonts w:asciiTheme="minorHAnsi" w:hAnsiTheme="minorHAnsi" w:cstheme="minorHAnsi"/>
                <w:color w:val="000000"/>
                <w:sz w:val="22"/>
                <w:szCs w:val="22"/>
                <w14:ligatures w14:val="standardContextual"/>
              </w:rPr>
              <w:t xml:space="preserve">travel time: </w:t>
            </w:r>
            <w:r>
              <w:rPr>
                <w:rFonts w:asciiTheme="minorHAnsi" w:hAnsiTheme="minorHAnsi" w:cstheme="minorHAnsi"/>
                <w:color w:val="000000"/>
                <w:sz w:val="22"/>
                <w:szCs w:val="22"/>
                <w14:ligatures w14:val="standardContextual"/>
              </w:rPr>
              <w:t xml:space="preserve">  23 </w:t>
            </w:r>
            <w:r w:rsidRPr="002F36A5">
              <w:rPr>
                <w:rFonts w:asciiTheme="minorHAnsi" w:hAnsiTheme="minorHAnsi" w:cstheme="minorHAnsi"/>
                <w:color w:val="000000"/>
                <w:sz w:val="22"/>
                <w:szCs w:val="22"/>
                <w14:ligatures w14:val="standardContextual"/>
              </w:rPr>
              <w:t xml:space="preserve">minutes </w:t>
            </w:r>
          </w:p>
          <w:p w14:paraId="54EDC6EC" w14:textId="318B15D7" w:rsidR="00896213" w:rsidRDefault="00896213" w:rsidP="00896213">
            <w:pPr>
              <w:jc w:val="both"/>
              <w:rPr>
                <w:rFonts w:asciiTheme="minorHAnsi" w:hAnsiTheme="minorHAnsi" w:cstheme="minorHAnsi"/>
                <w:color w:val="000000"/>
                <w:sz w:val="22"/>
                <w:szCs w:val="22"/>
                <w14:ligatures w14:val="standardContextual"/>
              </w:rPr>
            </w:pPr>
          </w:p>
        </w:tc>
        <w:tc>
          <w:tcPr>
            <w:tcW w:w="6030" w:type="dxa"/>
          </w:tcPr>
          <w:p w14:paraId="40F521FA" w14:textId="71130C0C" w:rsidR="00896213" w:rsidRDefault="008429DB" w:rsidP="00896213">
            <w:pPr>
              <w:ind w:right="74"/>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Physical and Occupational therapy. Orthopedic injuries, back and neck care. Carpel tunnel, sprains/fractures, shoulder issues and injuries.  </w:t>
            </w:r>
          </w:p>
        </w:tc>
      </w:tr>
    </w:tbl>
    <w:p w14:paraId="3FE444D1" w14:textId="77777777" w:rsidR="00771539" w:rsidRDefault="00771539" w:rsidP="00771539">
      <w:pPr>
        <w:rPr>
          <w:rFonts w:asciiTheme="minorHAnsi" w:hAnsiTheme="minorHAnsi" w:cstheme="minorBidi"/>
          <w:kern w:val="2"/>
          <w:sz w:val="22"/>
          <w:szCs w:val="22"/>
          <w14:ligatures w14:val="standardContextual"/>
        </w:rPr>
      </w:pPr>
    </w:p>
    <w:bookmarkEnd w:id="5"/>
    <w:p w14:paraId="0C2CCC58" w14:textId="3BB2CEEF" w:rsidR="007A0FB7" w:rsidRPr="006C0B04" w:rsidRDefault="007A0FB7" w:rsidP="007A0FB7">
      <w:pPr>
        <w:pStyle w:val="Default"/>
        <w:rPr>
          <w:rFonts w:asciiTheme="minorHAnsi" w:hAnsiTheme="minorHAnsi" w:cstheme="minorHAnsi"/>
          <w:b/>
          <w:bCs/>
          <w:sz w:val="22"/>
          <w:szCs w:val="22"/>
          <w:u w:val="single"/>
        </w:rPr>
      </w:pPr>
      <w:r w:rsidRPr="006C0B04">
        <w:rPr>
          <w:rFonts w:asciiTheme="minorHAnsi" w:hAnsiTheme="minorHAnsi" w:cstheme="minorHAnsi"/>
          <w:b/>
          <w:bCs/>
          <w:sz w:val="22"/>
          <w:szCs w:val="22"/>
          <w:u w:val="single"/>
        </w:rPr>
        <w:t>Public Transportation Resources</w:t>
      </w:r>
    </w:p>
    <w:p w14:paraId="581D396A" w14:textId="4A53CEAE" w:rsidR="007A0FB7" w:rsidRPr="00913F2B" w:rsidRDefault="007A0FB7" w:rsidP="007A0FB7">
      <w:pPr>
        <w:rPr>
          <w:rFonts w:asciiTheme="minorHAnsi" w:hAnsiTheme="minorHAnsi" w:cstheme="minorHAnsi"/>
          <w:sz w:val="22"/>
          <w:szCs w:val="22"/>
        </w:rPr>
      </w:pPr>
      <w:r>
        <w:rPr>
          <w:rFonts w:asciiTheme="minorHAnsi" w:hAnsiTheme="minorHAnsi" w:cstheme="minorHAnsi"/>
          <w:b/>
          <w:bCs/>
          <w:sz w:val="22"/>
          <w:szCs w:val="22"/>
        </w:rPr>
        <w:t xml:space="preserve">                                                             </w:t>
      </w:r>
    </w:p>
    <w:p w14:paraId="74308DBE" w14:textId="6D2A0F59" w:rsidR="007A0FB7" w:rsidRDefault="007A0FB7" w:rsidP="007A0FB7">
      <w:pPr>
        <w:pStyle w:val="Default"/>
        <w:rPr>
          <w:rFonts w:asciiTheme="minorHAnsi" w:hAnsiTheme="minorHAnsi" w:cstheme="minorHAnsi"/>
          <w:sz w:val="22"/>
          <w:szCs w:val="22"/>
        </w:rPr>
      </w:pPr>
      <w:bookmarkStart w:id="9" w:name="_Hlk173922827"/>
      <w:proofErr w:type="spellStart"/>
      <w:r>
        <w:rPr>
          <w:rFonts w:asciiTheme="minorHAnsi" w:hAnsiTheme="minorHAnsi" w:cstheme="minorHAnsi"/>
          <w:sz w:val="22"/>
          <w:szCs w:val="22"/>
        </w:rPr>
        <w:t>Gatra</w:t>
      </w:r>
      <w:proofErr w:type="spellEnd"/>
      <w:r>
        <w:rPr>
          <w:rFonts w:asciiTheme="minorHAnsi" w:hAnsiTheme="minorHAnsi" w:cstheme="minorHAnsi"/>
          <w:sz w:val="22"/>
          <w:szCs w:val="22"/>
        </w:rPr>
        <w:t xml:space="preserve"> is the </w:t>
      </w:r>
      <w:r w:rsidR="008B115E">
        <w:rPr>
          <w:rFonts w:asciiTheme="minorHAnsi" w:hAnsiTheme="minorHAnsi" w:cstheme="minorHAnsi"/>
          <w:sz w:val="22"/>
          <w:szCs w:val="22"/>
        </w:rPr>
        <w:t>public</w:t>
      </w:r>
      <w:r>
        <w:rPr>
          <w:rFonts w:asciiTheme="minorHAnsi" w:hAnsiTheme="minorHAnsi" w:cstheme="minorHAnsi"/>
          <w:sz w:val="22"/>
          <w:szCs w:val="22"/>
        </w:rPr>
        <w:t xml:space="preserve"> transportation system for Foxboro MA.  There is an MBTA rail station at Patriot Place servicing Foxboro residents.</w:t>
      </w:r>
    </w:p>
    <w:p w14:paraId="64320563" w14:textId="637385C5" w:rsidR="007A0FB7" w:rsidRDefault="007A0FB7" w:rsidP="007A0FB7">
      <w:pPr>
        <w:pStyle w:val="Default"/>
        <w:rPr>
          <w:rFonts w:asciiTheme="minorHAnsi" w:hAnsiTheme="minorHAnsi" w:cstheme="minorHAnsi"/>
          <w:sz w:val="22"/>
          <w:szCs w:val="22"/>
        </w:rPr>
      </w:pPr>
      <w:r>
        <w:rPr>
          <w:rFonts w:asciiTheme="minorHAnsi" w:hAnsiTheme="minorHAnsi" w:cstheme="minorHAnsi"/>
          <w:sz w:val="22"/>
          <w:szCs w:val="22"/>
        </w:rPr>
        <w:t>There is a MBTA rail station located at 164 Broadway, Norwood MA and is available for residents of Norwood/Walpole/Westwood.  There is bus service that runs to and from many of the alternate sites of care.   The MBTA Ride service provides transportation to eligible Norwood residents.</w:t>
      </w:r>
      <w:r w:rsidRPr="00D037A4">
        <w:rPr>
          <w:rFonts w:asciiTheme="minorHAnsi" w:hAnsiTheme="minorHAnsi" w:cstheme="minorHAnsi"/>
          <w:sz w:val="22"/>
          <w:szCs w:val="22"/>
        </w:rPr>
        <w:t xml:space="preserve"> </w:t>
      </w:r>
      <w:r>
        <w:rPr>
          <w:rFonts w:asciiTheme="minorHAnsi" w:hAnsiTheme="minorHAnsi" w:cstheme="minorHAnsi"/>
          <w:sz w:val="22"/>
          <w:szCs w:val="22"/>
        </w:rPr>
        <w:t xml:space="preserve">There are also several agencies within the Norwood area that provide transportation services to seniors. </w:t>
      </w:r>
      <w:r w:rsidR="00867068">
        <w:rPr>
          <w:rFonts w:asciiTheme="minorHAnsi" w:hAnsiTheme="minorHAnsi" w:cstheme="minorHAnsi"/>
          <w:sz w:val="22"/>
          <w:szCs w:val="22"/>
        </w:rPr>
        <w:t xml:space="preserve">These include: </w:t>
      </w:r>
    </w:p>
    <w:p w14:paraId="19870F1F" w14:textId="22DF217F" w:rsidR="00760C6F" w:rsidRPr="006C598C" w:rsidRDefault="00760C6F" w:rsidP="00645285">
      <w:pPr>
        <w:shd w:val="clear" w:color="auto" w:fill="FFFFFF"/>
        <w:ind w:firstLine="720"/>
        <w:rPr>
          <w:rFonts w:asciiTheme="minorHAnsi" w:hAnsiTheme="minorHAnsi" w:cstheme="minorHAnsi"/>
          <w:color w:val="003366"/>
          <w:sz w:val="22"/>
          <w:szCs w:val="22"/>
        </w:rPr>
      </w:pPr>
      <w:bookmarkStart w:id="10" w:name="_Hlk173921527"/>
      <w:bookmarkEnd w:id="9"/>
      <w:r w:rsidRPr="006C598C">
        <w:rPr>
          <w:rFonts w:asciiTheme="minorHAnsi" w:hAnsiTheme="minorHAnsi" w:cstheme="minorHAnsi"/>
          <w:b/>
          <w:bCs/>
          <w:color w:val="000000"/>
          <w:sz w:val="22"/>
          <w:szCs w:val="22"/>
        </w:rPr>
        <w:t>Norwood COA Senior Center Bus Route</w:t>
      </w:r>
    </w:p>
    <w:p w14:paraId="77758E61" w14:textId="77777777" w:rsidR="00760C6F" w:rsidRPr="006C598C" w:rsidRDefault="00760C6F" w:rsidP="00645285">
      <w:pPr>
        <w:shd w:val="clear" w:color="auto" w:fill="FFFFFF"/>
        <w:ind w:left="720"/>
        <w:rPr>
          <w:rFonts w:asciiTheme="minorHAnsi" w:hAnsiTheme="minorHAnsi" w:cstheme="minorHAnsi"/>
          <w:color w:val="000000"/>
          <w:sz w:val="22"/>
          <w:szCs w:val="22"/>
        </w:rPr>
      </w:pPr>
      <w:r w:rsidRPr="006C598C">
        <w:rPr>
          <w:rFonts w:asciiTheme="minorHAnsi" w:hAnsiTheme="minorHAnsi" w:cstheme="minorHAnsi"/>
          <w:color w:val="000000"/>
          <w:sz w:val="22"/>
          <w:szCs w:val="22"/>
        </w:rPr>
        <w:t xml:space="preserve">Monday through Friday - medical appointments and transportation upon request by calling the front desk 24 hours prior to your </w:t>
      </w:r>
      <w:proofErr w:type="gramStart"/>
      <w:r w:rsidRPr="006C598C">
        <w:rPr>
          <w:rFonts w:asciiTheme="minorHAnsi" w:hAnsiTheme="minorHAnsi" w:cstheme="minorHAnsi"/>
          <w:color w:val="000000"/>
          <w:sz w:val="22"/>
          <w:szCs w:val="22"/>
        </w:rPr>
        <w:t>pick up</w:t>
      </w:r>
      <w:proofErr w:type="gramEnd"/>
      <w:r w:rsidRPr="006C598C">
        <w:rPr>
          <w:rFonts w:asciiTheme="minorHAnsi" w:hAnsiTheme="minorHAnsi" w:cstheme="minorHAnsi"/>
          <w:color w:val="000000"/>
          <w:sz w:val="22"/>
          <w:szCs w:val="22"/>
        </w:rPr>
        <w:t xml:space="preserve"> time at </w:t>
      </w:r>
      <w:hyperlink r:id="rId8" w:tgtFrame="_blank" w:history="1">
        <w:r w:rsidRPr="006C598C">
          <w:rPr>
            <w:rFonts w:asciiTheme="minorHAnsi" w:hAnsiTheme="minorHAnsi" w:cstheme="minorHAnsi"/>
            <w:color w:val="0A71B1"/>
            <w:sz w:val="22"/>
            <w:szCs w:val="22"/>
            <w:u w:val="single"/>
          </w:rPr>
          <w:t>781-762-1201</w:t>
        </w:r>
      </w:hyperlink>
      <w:r w:rsidRPr="006C598C">
        <w:rPr>
          <w:rFonts w:asciiTheme="minorHAnsi" w:hAnsiTheme="minorHAnsi" w:cstheme="minorHAnsi"/>
          <w:color w:val="000000"/>
          <w:sz w:val="22"/>
          <w:szCs w:val="22"/>
        </w:rPr>
        <w:t>, extension 7 for Transportation</w:t>
      </w:r>
    </w:p>
    <w:p w14:paraId="5514825D" w14:textId="77777777" w:rsidR="00867068" w:rsidRPr="006C598C" w:rsidRDefault="00867068" w:rsidP="00867068">
      <w:pPr>
        <w:shd w:val="clear" w:color="auto" w:fill="FFFFFF"/>
        <w:rPr>
          <w:rFonts w:asciiTheme="minorHAnsi" w:hAnsiTheme="minorHAnsi" w:cstheme="minorHAnsi"/>
          <w:color w:val="000000"/>
          <w:sz w:val="22"/>
          <w:szCs w:val="22"/>
        </w:rPr>
      </w:pPr>
    </w:p>
    <w:p w14:paraId="317292F8" w14:textId="3779CCF8" w:rsidR="00760C6F" w:rsidRPr="006C598C" w:rsidRDefault="00760C6F" w:rsidP="00645285">
      <w:pPr>
        <w:shd w:val="clear" w:color="auto" w:fill="FFFFFF"/>
        <w:ind w:firstLine="720"/>
        <w:rPr>
          <w:rFonts w:asciiTheme="minorHAnsi" w:hAnsiTheme="minorHAnsi" w:cstheme="minorHAnsi"/>
          <w:b/>
          <w:bCs/>
          <w:sz w:val="22"/>
          <w:szCs w:val="22"/>
        </w:rPr>
      </w:pPr>
      <w:r w:rsidRPr="006C598C">
        <w:rPr>
          <w:rFonts w:asciiTheme="minorHAnsi" w:hAnsiTheme="minorHAnsi" w:cstheme="minorHAnsi"/>
          <w:b/>
          <w:bCs/>
          <w:sz w:val="22"/>
          <w:szCs w:val="22"/>
        </w:rPr>
        <w:t xml:space="preserve">Norwood Seniors Network </w:t>
      </w:r>
    </w:p>
    <w:p w14:paraId="114F16C3" w14:textId="00FBC6E1" w:rsidR="00760C6F" w:rsidRPr="006C598C" w:rsidRDefault="00760C6F" w:rsidP="00645285">
      <w:pPr>
        <w:shd w:val="clear" w:color="auto" w:fill="FFFFFF"/>
        <w:ind w:firstLine="720"/>
        <w:rPr>
          <w:rFonts w:asciiTheme="minorHAnsi" w:hAnsiTheme="minorHAnsi" w:cstheme="minorHAnsi"/>
          <w:b/>
          <w:bCs/>
          <w:sz w:val="22"/>
          <w:szCs w:val="22"/>
        </w:rPr>
      </w:pPr>
      <w:r w:rsidRPr="006C598C">
        <w:rPr>
          <w:rFonts w:asciiTheme="minorHAnsi" w:hAnsiTheme="minorHAnsi" w:cstheme="minorHAnsi"/>
          <w:b/>
          <w:bCs/>
          <w:sz w:val="22"/>
          <w:szCs w:val="22"/>
        </w:rPr>
        <w:t>Door-to-Door Escorted Transportation</w:t>
      </w:r>
    </w:p>
    <w:p w14:paraId="4BBD35AA" w14:textId="7B190CF8" w:rsidR="00760C6F" w:rsidRPr="006C598C" w:rsidRDefault="00760C6F" w:rsidP="00645285">
      <w:pPr>
        <w:shd w:val="clear" w:color="auto" w:fill="FFFFFF"/>
        <w:ind w:firstLine="720"/>
        <w:textAlignment w:val="top"/>
        <w:rPr>
          <w:rFonts w:asciiTheme="minorHAnsi" w:hAnsiTheme="minorHAnsi" w:cstheme="minorHAnsi"/>
          <w:color w:val="000000"/>
          <w:sz w:val="22"/>
          <w:szCs w:val="22"/>
        </w:rPr>
      </w:pPr>
      <w:r w:rsidRPr="006C598C">
        <w:rPr>
          <w:rFonts w:asciiTheme="minorHAnsi" w:hAnsiTheme="minorHAnsi" w:cstheme="minorHAnsi"/>
          <w:color w:val="000000"/>
          <w:sz w:val="22"/>
          <w:szCs w:val="22"/>
        </w:rPr>
        <w:t xml:space="preserve">Let us help you get to the doctor, pharmacy, grocery store, the bank and visit with friends. </w:t>
      </w:r>
    </w:p>
    <w:p w14:paraId="34C094D3" w14:textId="0B138DA5" w:rsidR="00760C6F" w:rsidRPr="006C598C" w:rsidRDefault="00760C6F" w:rsidP="00645285">
      <w:pPr>
        <w:shd w:val="clear" w:color="auto" w:fill="FFFFFF"/>
        <w:ind w:left="720"/>
        <w:textAlignment w:val="top"/>
        <w:rPr>
          <w:rFonts w:asciiTheme="minorHAnsi" w:hAnsiTheme="minorHAnsi" w:cstheme="minorHAnsi"/>
          <w:color w:val="000000"/>
          <w:sz w:val="22"/>
          <w:szCs w:val="22"/>
        </w:rPr>
      </w:pPr>
      <w:r w:rsidRPr="006C598C">
        <w:rPr>
          <w:rFonts w:asciiTheme="minorHAnsi" w:hAnsiTheme="minorHAnsi" w:cstheme="minorHAnsi"/>
          <w:color w:val="000000"/>
          <w:sz w:val="22"/>
          <w:szCs w:val="22"/>
        </w:rPr>
        <w:t>We make sure you arrive on time for your doctor or dentist appointment. Our service area is limited to approximately five square miles, but trips outside the service area are honored whenever possible.</w:t>
      </w:r>
    </w:p>
    <w:p w14:paraId="5B1A22DD" w14:textId="4705BDF4" w:rsidR="00760C6F" w:rsidRPr="00FE7C83" w:rsidRDefault="00760C6F" w:rsidP="00760C6F">
      <w:pPr>
        <w:shd w:val="clear" w:color="auto" w:fill="FFFFFF"/>
        <w:jc w:val="center"/>
        <w:textAlignment w:val="top"/>
        <w:rPr>
          <w:rFonts w:asciiTheme="minorHAnsi" w:hAnsiTheme="minorHAnsi" w:cstheme="minorHAnsi"/>
          <w:b/>
          <w:bCs/>
          <w:color w:val="000000"/>
          <w:sz w:val="22"/>
          <w:szCs w:val="22"/>
        </w:rPr>
      </w:pPr>
    </w:p>
    <w:p w14:paraId="17F0DB27" w14:textId="33545C3C" w:rsidR="00760C6F" w:rsidRPr="00FE7C83" w:rsidRDefault="00760C6F" w:rsidP="00645285">
      <w:pPr>
        <w:shd w:val="clear" w:color="auto" w:fill="FFFFFF"/>
        <w:ind w:firstLine="720"/>
        <w:rPr>
          <w:rFonts w:asciiTheme="minorHAnsi" w:hAnsiTheme="minorHAnsi" w:cstheme="minorHAnsi"/>
          <w:b/>
          <w:bCs/>
          <w:sz w:val="22"/>
          <w:szCs w:val="22"/>
        </w:rPr>
      </w:pPr>
      <w:proofErr w:type="spellStart"/>
      <w:r w:rsidRPr="00FE7C83">
        <w:rPr>
          <w:rFonts w:asciiTheme="minorHAnsi" w:hAnsiTheme="minorHAnsi" w:cstheme="minorHAnsi"/>
          <w:b/>
          <w:bCs/>
          <w:sz w:val="22"/>
          <w:szCs w:val="22"/>
        </w:rPr>
        <w:t>GogoGrandparent</w:t>
      </w:r>
      <w:proofErr w:type="spellEnd"/>
    </w:p>
    <w:p w14:paraId="6423BEBC" w14:textId="62AD2262" w:rsidR="00867068" w:rsidRPr="00FE7C83" w:rsidRDefault="0055692B" w:rsidP="00645285">
      <w:pPr>
        <w:shd w:val="clear" w:color="auto" w:fill="FFFFFF"/>
        <w:ind w:firstLine="720"/>
        <w:rPr>
          <w:rFonts w:asciiTheme="minorHAnsi" w:hAnsiTheme="minorHAnsi" w:cstheme="minorHAnsi"/>
          <w:sz w:val="22"/>
          <w:szCs w:val="22"/>
        </w:rPr>
      </w:pPr>
      <w:hyperlink r:id="rId9" w:history="1">
        <w:proofErr w:type="spellStart"/>
        <w:r w:rsidR="00867068" w:rsidRPr="00FE7C83">
          <w:rPr>
            <w:rFonts w:asciiTheme="minorHAnsi" w:hAnsiTheme="minorHAnsi" w:cstheme="minorHAnsi"/>
            <w:color w:val="0000FF"/>
            <w:sz w:val="22"/>
            <w:szCs w:val="22"/>
            <w:u w:val="single"/>
          </w:rPr>
          <w:t>GoGoGrandparent</w:t>
        </w:r>
        <w:proofErr w:type="spellEnd"/>
        <w:r w:rsidR="00867068" w:rsidRPr="00FE7C83">
          <w:rPr>
            <w:rFonts w:asciiTheme="minorHAnsi" w:hAnsiTheme="minorHAnsi" w:cstheme="minorHAnsi"/>
            <w:color w:val="0000FF"/>
            <w:sz w:val="22"/>
            <w:szCs w:val="22"/>
            <w:u w:val="single"/>
          </w:rPr>
          <w:t xml:space="preserve"> | On-Demand Uber &amp; Lyft Rides for Seniors</w:t>
        </w:r>
      </w:hyperlink>
    </w:p>
    <w:p w14:paraId="1339DF90" w14:textId="5C265442" w:rsidR="00867068" w:rsidRPr="00FE7C83" w:rsidRDefault="00867068" w:rsidP="00645285">
      <w:pPr>
        <w:shd w:val="clear" w:color="auto" w:fill="FFFFFF"/>
        <w:ind w:firstLine="720"/>
        <w:rPr>
          <w:rFonts w:asciiTheme="minorHAnsi" w:hAnsiTheme="minorHAnsi" w:cstheme="minorHAnsi"/>
          <w:sz w:val="22"/>
          <w:szCs w:val="22"/>
        </w:rPr>
      </w:pPr>
      <w:r w:rsidRPr="00FE7C83">
        <w:rPr>
          <w:rFonts w:asciiTheme="minorHAnsi" w:hAnsiTheme="minorHAnsi" w:cstheme="minorHAnsi"/>
          <w:sz w:val="22"/>
          <w:szCs w:val="22"/>
        </w:rPr>
        <w:t xml:space="preserve">A service of Uber and Lyft that services Norwood. </w:t>
      </w:r>
    </w:p>
    <w:p w14:paraId="246502ED" w14:textId="3550F6A3" w:rsidR="00867068" w:rsidRPr="00FE7C83" w:rsidRDefault="00867068" w:rsidP="00645285">
      <w:pPr>
        <w:shd w:val="clear" w:color="auto" w:fill="FFFFFF"/>
        <w:ind w:firstLine="720"/>
        <w:rPr>
          <w:rFonts w:asciiTheme="minorHAnsi" w:hAnsiTheme="minorHAnsi" w:cstheme="minorHAnsi"/>
          <w:sz w:val="22"/>
          <w:szCs w:val="22"/>
        </w:rPr>
      </w:pPr>
      <w:r w:rsidRPr="00FE7C83">
        <w:rPr>
          <w:rFonts w:asciiTheme="minorHAnsi" w:hAnsiTheme="minorHAnsi" w:cstheme="minorHAnsi"/>
          <w:sz w:val="22"/>
          <w:szCs w:val="22"/>
        </w:rPr>
        <w:t xml:space="preserve">Ride fare: .76 base fare + .49 per mile + .72 per minute with a minimum fare of </w:t>
      </w:r>
      <w:r w:rsidR="008B115E" w:rsidRPr="00FE7C83">
        <w:rPr>
          <w:rFonts w:asciiTheme="minorHAnsi" w:hAnsiTheme="minorHAnsi" w:cstheme="minorHAnsi"/>
          <w:sz w:val="22"/>
          <w:szCs w:val="22"/>
        </w:rPr>
        <w:t>$7.23.</w:t>
      </w:r>
    </w:p>
    <w:bookmarkEnd w:id="10"/>
    <w:p w14:paraId="3B083D77" w14:textId="77777777" w:rsidR="00D7641E" w:rsidRPr="00BE3700" w:rsidRDefault="00D7641E" w:rsidP="00D7641E">
      <w:pPr>
        <w:pStyle w:val="Default"/>
        <w:adjustRightInd/>
        <w:ind w:left="720"/>
        <w:rPr>
          <w:rFonts w:asciiTheme="minorHAnsi" w:hAnsiTheme="minorHAnsi" w:cstheme="minorHAnsi"/>
          <w:sz w:val="22"/>
          <w:szCs w:val="22"/>
        </w:rPr>
      </w:pPr>
    </w:p>
    <w:p w14:paraId="5E544AC5" w14:textId="439D7D56" w:rsidR="008F4DA8" w:rsidRDefault="0070719D" w:rsidP="00290A5B">
      <w:pPr>
        <w:pStyle w:val="Default"/>
        <w:ind w:left="360"/>
        <w:rPr>
          <w:rFonts w:asciiTheme="minorHAnsi" w:hAnsiTheme="minorHAnsi" w:cstheme="minorHAnsi"/>
          <w:sz w:val="22"/>
          <w:szCs w:val="22"/>
        </w:rPr>
      </w:pPr>
      <w:bookmarkStart w:id="11" w:name="_Hlk174088558"/>
      <w:r>
        <w:rPr>
          <w:rFonts w:asciiTheme="minorHAnsi" w:hAnsiTheme="minorHAnsi" w:cstheme="minorHAnsi"/>
          <w:sz w:val="22"/>
          <w:szCs w:val="22"/>
        </w:rPr>
        <w:t>.</w:t>
      </w:r>
      <w:r w:rsidR="008F4DA8">
        <w:rPr>
          <w:rFonts w:asciiTheme="minorHAnsi" w:hAnsiTheme="minorHAnsi" w:cstheme="minorHAnsi"/>
          <w:sz w:val="22"/>
          <w:szCs w:val="22"/>
        </w:rPr>
        <w:t xml:space="preserve"> </w:t>
      </w:r>
    </w:p>
    <w:p w14:paraId="2F7574D4" w14:textId="77777777" w:rsidR="00521867" w:rsidRDefault="00521867" w:rsidP="00290A5B">
      <w:pPr>
        <w:pStyle w:val="Default"/>
        <w:ind w:left="360"/>
        <w:rPr>
          <w:rFonts w:asciiTheme="minorHAnsi" w:hAnsiTheme="minorHAnsi" w:cstheme="minorHAnsi"/>
          <w:sz w:val="22"/>
          <w:szCs w:val="22"/>
        </w:rPr>
      </w:pPr>
    </w:p>
    <w:p w14:paraId="1E9E613F" w14:textId="29EC1ADE" w:rsidR="008F4DA8" w:rsidRDefault="008F4DA8" w:rsidP="00FE7C83">
      <w:pPr>
        <w:pStyle w:val="Default"/>
        <w:rPr>
          <w:rFonts w:asciiTheme="minorHAnsi" w:hAnsiTheme="minorHAnsi" w:cstheme="minorHAnsi"/>
          <w:b/>
          <w:bCs/>
          <w:sz w:val="22"/>
          <w:szCs w:val="22"/>
          <w:u w:val="single"/>
        </w:rPr>
      </w:pPr>
      <w:r w:rsidRPr="008F4DA8">
        <w:rPr>
          <w:rFonts w:asciiTheme="minorHAnsi" w:hAnsiTheme="minorHAnsi" w:cstheme="minorHAnsi"/>
          <w:b/>
          <w:bCs/>
          <w:sz w:val="22"/>
          <w:szCs w:val="22"/>
          <w:u w:val="single"/>
        </w:rPr>
        <w:t>Employees</w:t>
      </w:r>
    </w:p>
    <w:p w14:paraId="199A6FE5" w14:textId="77777777" w:rsidR="002A273F" w:rsidRDefault="002A273F" w:rsidP="00290A5B">
      <w:pPr>
        <w:pStyle w:val="Default"/>
        <w:ind w:left="360"/>
        <w:rPr>
          <w:rFonts w:asciiTheme="minorHAnsi" w:hAnsiTheme="minorHAnsi" w:cstheme="minorHAnsi"/>
          <w:sz w:val="22"/>
          <w:szCs w:val="22"/>
        </w:rPr>
      </w:pPr>
    </w:p>
    <w:p w14:paraId="66E19510" w14:textId="570D505F" w:rsidR="00645285" w:rsidRDefault="00645285" w:rsidP="00645285">
      <w:pPr>
        <w:pStyle w:val="Default"/>
        <w:rPr>
          <w:rFonts w:asciiTheme="minorHAnsi" w:hAnsiTheme="minorHAnsi" w:cstheme="minorHAnsi"/>
          <w:sz w:val="22"/>
          <w:szCs w:val="22"/>
        </w:rPr>
      </w:pPr>
      <w:r w:rsidRPr="007C4214">
        <w:rPr>
          <w:rFonts w:asciiTheme="minorHAnsi" w:hAnsiTheme="minorHAnsi" w:cstheme="minorHAnsi"/>
          <w:sz w:val="22"/>
          <w:szCs w:val="22"/>
        </w:rPr>
        <w:t>T</w:t>
      </w:r>
      <w:r w:rsidRPr="00DC50D3">
        <w:rPr>
          <w:rFonts w:asciiTheme="minorHAnsi" w:hAnsiTheme="minorHAnsi" w:cstheme="minorHAnsi"/>
          <w:sz w:val="22"/>
          <w:szCs w:val="22"/>
        </w:rPr>
        <w:t xml:space="preserve">he Worker Adjustment and Retraining </w:t>
      </w:r>
      <w:r>
        <w:rPr>
          <w:rFonts w:asciiTheme="minorHAnsi" w:hAnsiTheme="minorHAnsi" w:cstheme="minorHAnsi"/>
          <w:sz w:val="22"/>
          <w:szCs w:val="22"/>
        </w:rPr>
        <w:t>N</w:t>
      </w:r>
      <w:r w:rsidRPr="00DC50D3">
        <w:rPr>
          <w:rFonts w:asciiTheme="minorHAnsi" w:hAnsiTheme="minorHAnsi" w:cstheme="minorHAnsi"/>
          <w:sz w:val="22"/>
          <w:szCs w:val="22"/>
        </w:rPr>
        <w:t xml:space="preserve">otification Act (WARN) notifications </w:t>
      </w:r>
      <w:r>
        <w:rPr>
          <w:rFonts w:asciiTheme="minorHAnsi" w:hAnsiTheme="minorHAnsi" w:cstheme="minorHAnsi"/>
          <w:sz w:val="22"/>
          <w:szCs w:val="22"/>
        </w:rPr>
        <w:t>are not required at the satellites as the number of employees at each site is below 50.  There are 3 labor unions (MNA, 1199 SEIU and ATC) with member</w:t>
      </w:r>
      <w:r w:rsidR="0080589E">
        <w:rPr>
          <w:rFonts w:asciiTheme="minorHAnsi" w:hAnsiTheme="minorHAnsi" w:cstheme="minorHAnsi"/>
          <w:sz w:val="22"/>
          <w:szCs w:val="22"/>
        </w:rPr>
        <w:t>s</w:t>
      </w:r>
      <w:r>
        <w:rPr>
          <w:rFonts w:asciiTheme="minorHAnsi" w:hAnsiTheme="minorHAnsi" w:cstheme="minorHAnsi"/>
          <w:sz w:val="22"/>
          <w:szCs w:val="22"/>
        </w:rPr>
        <w:t xml:space="preserve"> employed</w:t>
      </w:r>
      <w:r w:rsidR="0080589E">
        <w:rPr>
          <w:rFonts w:asciiTheme="minorHAnsi" w:hAnsiTheme="minorHAnsi" w:cstheme="minorHAnsi"/>
          <w:sz w:val="22"/>
          <w:szCs w:val="22"/>
        </w:rPr>
        <w:t xml:space="preserve"> at these locations</w:t>
      </w:r>
      <w:r>
        <w:rPr>
          <w:rFonts w:asciiTheme="minorHAnsi" w:hAnsiTheme="minorHAnsi" w:cstheme="minorHAnsi"/>
          <w:sz w:val="22"/>
          <w:szCs w:val="22"/>
        </w:rPr>
        <w:t xml:space="preserve">, </w:t>
      </w:r>
      <w:r w:rsidR="008B115E">
        <w:rPr>
          <w:rFonts w:asciiTheme="minorHAnsi" w:hAnsiTheme="minorHAnsi" w:cstheme="minorHAnsi"/>
          <w:sz w:val="22"/>
          <w:szCs w:val="22"/>
        </w:rPr>
        <w:t>and</w:t>
      </w:r>
      <w:r>
        <w:rPr>
          <w:rFonts w:asciiTheme="minorHAnsi" w:hAnsiTheme="minorHAnsi" w:cstheme="minorHAnsi"/>
          <w:sz w:val="22"/>
          <w:szCs w:val="22"/>
        </w:rPr>
        <w:t xml:space="preserve"> </w:t>
      </w:r>
      <w:r w:rsidR="0080589E">
        <w:rPr>
          <w:rFonts w:asciiTheme="minorHAnsi" w:hAnsiTheme="minorHAnsi" w:cstheme="minorHAnsi"/>
          <w:sz w:val="22"/>
          <w:szCs w:val="22"/>
        </w:rPr>
        <w:t xml:space="preserve">they </w:t>
      </w:r>
      <w:r>
        <w:rPr>
          <w:rFonts w:asciiTheme="minorHAnsi" w:hAnsiTheme="minorHAnsi" w:cstheme="minorHAnsi"/>
          <w:sz w:val="22"/>
          <w:szCs w:val="22"/>
        </w:rPr>
        <w:t xml:space="preserve">were notified of the Norwood Hospital licensed satellite closures on October 7, 2024. </w:t>
      </w:r>
    </w:p>
    <w:p w14:paraId="159CD77F" w14:textId="77777777" w:rsidR="00B129D1" w:rsidRDefault="00B129D1" w:rsidP="00645285">
      <w:pPr>
        <w:pStyle w:val="Default"/>
        <w:rPr>
          <w:rFonts w:asciiTheme="minorHAnsi" w:hAnsiTheme="minorHAnsi" w:cstheme="minorHAnsi"/>
          <w:sz w:val="22"/>
          <w:szCs w:val="22"/>
        </w:rPr>
      </w:pPr>
    </w:p>
    <w:p w14:paraId="3FD1D8E1" w14:textId="3DC96FA2" w:rsidR="00B129D1" w:rsidRDefault="00B129D1" w:rsidP="00645285">
      <w:pPr>
        <w:pStyle w:val="Default"/>
        <w:rPr>
          <w:rFonts w:asciiTheme="minorHAnsi" w:hAnsiTheme="minorHAnsi" w:cstheme="minorHAnsi"/>
          <w:sz w:val="22"/>
          <w:szCs w:val="22"/>
        </w:rPr>
      </w:pPr>
      <w:r>
        <w:rPr>
          <w:rFonts w:asciiTheme="minorHAnsi" w:hAnsiTheme="minorHAnsi" w:cstheme="minorHAnsi"/>
          <w:sz w:val="22"/>
          <w:szCs w:val="22"/>
        </w:rPr>
        <w:lastRenderedPageBreak/>
        <w:t xml:space="preserve">The Corporate Leadership Team will conduct a virtual Town Hall for the satellite employees on October </w:t>
      </w:r>
      <w:r w:rsidR="00BC5577">
        <w:rPr>
          <w:rFonts w:asciiTheme="minorHAnsi" w:hAnsiTheme="minorHAnsi" w:cstheme="minorHAnsi"/>
          <w:sz w:val="22"/>
          <w:szCs w:val="22"/>
        </w:rPr>
        <w:t>18</w:t>
      </w:r>
      <w:r>
        <w:rPr>
          <w:rFonts w:asciiTheme="minorHAnsi" w:hAnsiTheme="minorHAnsi" w:cstheme="minorHAnsi"/>
          <w:sz w:val="22"/>
          <w:szCs w:val="22"/>
        </w:rPr>
        <w:t>, 2024.</w:t>
      </w:r>
      <w:r w:rsidR="00BC5577">
        <w:rPr>
          <w:rFonts w:asciiTheme="minorHAnsi" w:hAnsiTheme="minorHAnsi" w:cstheme="minorHAnsi"/>
          <w:sz w:val="22"/>
          <w:szCs w:val="22"/>
        </w:rPr>
        <w:t xml:space="preserve"> Additional Town Hall meetings may be scheduled as needed. </w:t>
      </w:r>
    </w:p>
    <w:p w14:paraId="7720643F" w14:textId="77777777" w:rsidR="00645285" w:rsidRPr="008F4DA8" w:rsidRDefault="00645285" w:rsidP="00645285">
      <w:pPr>
        <w:pStyle w:val="Default"/>
        <w:ind w:left="360"/>
        <w:rPr>
          <w:rFonts w:asciiTheme="minorHAnsi" w:hAnsiTheme="minorHAnsi" w:cstheme="minorHAnsi"/>
          <w:b/>
          <w:bCs/>
          <w:sz w:val="22"/>
          <w:szCs w:val="22"/>
          <w:u w:val="single"/>
        </w:rPr>
      </w:pPr>
    </w:p>
    <w:p w14:paraId="30B2B222" w14:textId="77777777" w:rsidR="00645285" w:rsidRDefault="00645285" w:rsidP="00645285">
      <w:pPr>
        <w:pStyle w:val="Default"/>
        <w:rPr>
          <w:rFonts w:asciiTheme="minorHAnsi" w:hAnsiTheme="minorHAnsi" w:cstheme="minorHAnsi"/>
          <w:sz w:val="22"/>
          <w:szCs w:val="22"/>
        </w:rPr>
      </w:pPr>
      <w:bookmarkStart w:id="12" w:name="_Hlk174177714"/>
      <w:r>
        <w:rPr>
          <w:rFonts w:asciiTheme="minorHAnsi" w:hAnsiTheme="minorHAnsi" w:cstheme="minorHAnsi"/>
          <w:sz w:val="22"/>
          <w:szCs w:val="22"/>
        </w:rPr>
        <w:t xml:space="preserve">Employee assistance program (EAP) resources are actively available to all employees.   </w:t>
      </w:r>
    </w:p>
    <w:p w14:paraId="526895E5" w14:textId="77777777" w:rsidR="00645285" w:rsidRDefault="00645285" w:rsidP="00645285">
      <w:pPr>
        <w:pStyle w:val="Default"/>
        <w:ind w:left="360"/>
        <w:rPr>
          <w:rFonts w:asciiTheme="minorHAnsi" w:hAnsiTheme="minorHAnsi" w:cstheme="minorHAnsi"/>
          <w:sz w:val="22"/>
          <w:szCs w:val="22"/>
        </w:rPr>
      </w:pPr>
    </w:p>
    <w:p w14:paraId="114B6057" w14:textId="0BDC9457" w:rsidR="00645285" w:rsidRPr="009028FB" w:rsidRDefault="00645285" w:rsidP="00645285">
      <w:pPr>
        <w:pStyle w:val="xmsonormal"/>
        <w:rPr>
          <w:rFonts w:asciiTheme="minorHAnsi" w:hAnsiTheme="minorHAnsi" w:cstheme="minorHAnsi"/>
        </w:rPr>
      </w:pPr>
      <w:r w:rsidRPr="009028FB">
        <w:rPr>
          <w:rFonts w:asciiTheme="minorHAnsi" w:hAnsiTheme="minorHAnsi" w:cstheme="minorHAnsi"/>
        </w:rPr>
        <w:t>Employees will receive career and job support during the closure periods from a variety of resources, including, but not limited to, the Rapid</w:t>
      </w:r>
      <w:r w:rsidR="00CE29A5">
        <w:rPr>
          <w:rFonts w:asciiTheme="minorHAnsi" w:hAnsiTheme="minorHAnsi" w:cstheme="minorHAnsi"/>
        </w:rPr>
        <w:t xml:space="preserve"> </w:t>
      </w:r>
      <w:r w:rsidRPr="009028FB">
        <w:rPr>
          <w:rFonts w:asciiTheme="minorHAnsi" w:hAnsiTheme="minorHAnsi" w:cstheme="minorHAnsi"/>
        </w:rPr>
        <w:t xml:space="preserve">Response and </w:t>
      </w:r>
      <w:proofErr w:type="spellStart"/>
      <w:r w:rsidRPr="009028FB">
        <w:rPr>
          <w:rFonts w:asciiTheme="minorHAnsi" w:hAnsiTheme="minorHAnsi" w:cstheme="minorHAnsi"/>
        </w:rPr>
        <w:t>MassHire</w:t>
      </w:r>
      <w:proofErr w:type="spellEnd"/>
      <w:r w:rsidRPr="009028FB">
        <w:rPr>
          <w:rFonts w:asciiTheme="minorHAnsi" w:hAnsiTheme="minorHAnsi" w:cstheme="minorHAnsi"/>
        </w:rPr>
        <w:t xml:space="preserve"> team, their respective unions (if bargaining unit members), and other local and nearby institutions seeking skilled and experienced healthcare staff. </w:t>
      </w:r>
      <w:r w:rsidR="00B129D1">
        <w:rPr>
          <w:rFonts w:asciiTheme="minorHAnsi" w:hAnsiTheme="minorHAnsi" w:cstheme="minorHAnsi"/>
        </w:rPr>
        <w:t xml:space="preserve"> The Rapid Response Team services are planned to begin October 23, 2024. </w:t>
      </w:r>
      <w:r w:rsidRPr="009028FB">
        <w:rPr>
          <w:rFonts w:asciiTheme="minorHAnsi" w:hAnsiTheme="minorHAnsi" w:cstheme="minorHAnsi"/>
        </w:rPr>
        <w:t>The services provided by the Rapid Response team include resume-writing, interview, and career workshops, as well as access to tools such as career centers, training funds for upskilling, and eligibility and application help for resources such as unemployment and MassHealth connector.</w:t>
      </w:r>
    </w:p>
    <w:p w14:paraId="13BB9D89" w14:textId="77777777" w:rsidR="00645285" w:rsidRDefault="00645285" w:rsidP="00645285">
      <w:pPr>
        <w:pStyle w:val="Default"/>
        <w:ind w:left="360"/>
        <w:rPr>
          <w:rFonts w:asciiTheme="minorHAnsi" w:hAnsiTheme="minorHAnsi" w:cstheme="minorHAnsi"/>
          <w:sz w:val="22"/>
          <w:szCs w:val="22"/>
        </w:rPr>
      </w:pPr>
    </w:p>
    <w:p w14:paraId="1F973F87" w14:textId="77777777" w:rsidR="00645285" w:rsidRDefault="00645285" w:rsidP="00645285">
      <w:pPr>
        <w:pStyle w:val="Default"/>
        <w:ind w:left="360"/>
        <w:rPr>
          <w:rFonts w:asciiTheme="minorHAnsi" w:hAnsiTheme="minorHAnsi" w:cstheme="minorHAnsi"/>
          <w:sz w:val="22"/>
          <w:szCs w:val="22"/>
        </w:rPr>
      </w:pPr>
    </w:p>
    <w:p w14:paraId="086CDEB6" w14:textId="77777777" w:rsidR="00645285" w:rsidRPr="009028FB" w:rsidRDefault="00645285" w:rsidP="00645285">
      <w:pPr>
        <w:pStyle w:val="Default"/>
        <w:rPr>
          <w:rFonts w:asciiTheme="minorHAnsi" w:hAnsiTheme="minorHAnsi" w:cstheme="minorHAnsi"/>
          <w:sz w:val="22"/>
          <w:szCs w:val="22"/>
        </w:rPr>
      </w:pPr>
      <w:proofErr w:type="spellStart"/>
      <w:r w:rsidRPr="009028FB">
        <w:rPr>
          <w:rFonts w:asciiTheme="minorHAnsi" w:hAnsiTheme="minorHAnsi" w:cstheme="minorHAnsi"/>
          <w:sz w:val="22"/>
          <w:szCs w:val="22"/>
        </w:rPr>
        <w:t>MassHire</w:t>
      </w:r>
      <w:proofErr w:type="spellEnd"/>
      <w:r w:rsidRPr="009028FB">
        <w:rPr>
          <w:rFonts w:asciiTheme="minorHAnsi" w:hAnsiTheme="minorHAnsi" w:cstheme="minorHAnsi"/>
          <w:sz w:val="22"/>
          <w:szCs w:val="22"/>
        </w:rPr>
        <w:t xml:space="preserve"> Rapid Response will share resources with</w:t>
      </w:r>
      <w:r w:rsidRPr="009028FB">
        <w:rPr>
          <w:rFonts w:asciiTheme="minorHAnsi" w:hAnsiTheme="minorHAnsi" w:cstheme="minorHAnsi"/>
          <w:b/>
          <w:bCs/>
          <w:sz w:val="22"/>
          <w:szCs w:val="22"/>
        </w:rPr>
        <w:t xml:space="preserve"> </w:t>
      </w:r>
      <w:r w:rsidRPr="009028FB">
        <w:rPr>
          <w:rFonts w:asciiTheme="minorHAnsi" w:hAnsiTheme="minorHAnsi" w:cstheme="minorHAnsi"/>
          <w:sz w:val="22"/>
          <w:szCs w:val="22"/>
        </w:rPr>
        <w:t>a focus on the following topics:</w:t>
      </w:r>
    </w:p>
    <w:p w14:paraId="53A8963A" w14:textId="77777777" w:rsidR="00645285" w:rsidRPr="009028FB" w:rsidRDefault="00645285" w:rsidP="00645285">
      <w:pPr>
        <w:numPr>
          <w:ilvl w:val="0"/>
          <w:numId w:val="10"/>
        </w:numPr>
        <w:spacing w:line="259" w:lineRule="auto"/>
        <w:ind w:left="1440"/>
        <w:rPr>
          <w:rFonts w:ascii="Calibri" w:hAnsi="Calibri" w:cs="Calibri"/>
          <w:sz w:val="22"/>
          <w:szCs w:val="22"/>
        </w:rPr>
      </w:pPr>
      <w:r w:rsidRPr="009028FB">
        <w:rPr>
          <w:rFonts w:ascii="Calibri" w:hAnsi="Calibri" w:cs="Calibri"/>
          <w:sz w:val="22"/>
          <w:szCs w:val="22"/>
        </w:rPr>
        <w:t xml:space="preserve">Rapid Response Services and locations </w:t>
      </w:r>
    </w:p>
    <w:p w14:paraId="05980C0F" w14:textId="77777777" w:rsidR="00645285" w:rsidRPr="009028FB" w:rsidRDefault="00645285" w:rsidP="00645285">
      <w:pPr>
        <w:numPr>
          <w:ilvl w:val="0"/>
          <w:numId w:val="10"/>
        </w:numPr>
        <w:spacing w:line="259" w:lineRule="auto"/>
        <w:ind w:left="1440"/>
        <w:rPr>
          <w:rFonts w:ascii="Calibri" w:hAnsi="Calibri" w:cs="Calibri"/>
          <w:sz w:val="22"/>
          <w:szCs w:val="22"/>
        </w:rPr>
      </w:pPr>
      <w:proofErr w:type="spellStart"/>
      <w:r w:rsidRPr="009028FB">
        <w:rPr>
          <w:rFonts w:ascii="Calibri" w:hAnsi="Calibri" w:cs="Calibri"/>
          <w:sz w:val="22"/>
          <w:szCs w:val="22"/>
        </w:rPr>
        <w:t>MassHire</w:t>
      </w:r>
      <w:proofErr w:type="spellEnd"/>
      <w:r w:rsidRPr="009028FB">
        <w:rPr>
          <w:rFonts w:ascii="Calibri" w:hAnsi="Calibri" w:cs="Calibri"/>
          <w:sz w:val="22"/>
          <w:szCs w:val="22"/>
        </w:rPr>
        <w:t xml:space="preserve"> Career Center Services</w:t>
      </w:r>
    </w:p>
    <w:p w14:paraId="35135EE3" w14:textId="77777777" w:rsidR="00645285" w:rsidRPr="009028FB" w:rsidRDefault="00645285" w:rsidP="00645285">
      <w:pPr>
        <w:numPr>
          <w:ilvl w:val="0"/>
          <w:numId w:val="10"/>
        </w:numPr>
        <w:spacing w:line="259" w:lineRule="auto"/>
        <w:ind w:left="1440"/>
        <w:rPr>
          <w:rFonts w:ascii="Calibri" w:hAnsi="Calibri" w:cs="Calibri"/>
          <w:sz w:val="22"/>
          <w:szCs w:val="22"/>
        </w:rPr>
      </w:pPr>
      <w:r w:rsidRPr="009028FB">
        <w:rPr>
          <w:rFonts w:ascii="Calibri" w:hAnsi="Calibri" w:cs="Calibri"/>
          <w:sz w:val="22"/>
          <w:szCs w:val="22"/>
        </w:rPr>
        <w:t>Unemployment Insurance Eligibility &amp; Obligations</w:t>
      </w:r>
    </w:p>
    <w:p w14:paraId="432BF039" w14:textId="77777777" w:rsidR="00645285" w:rsidRPr="009028FB" w:rsidRDefault="00645285" w:rsidP="00645285">
      <w:pPr>
        <w:numPr>
          <w:ilvl w:val="0"/>
          <w:numId w:val="10"/>
        </w:numPr>
        <w:spacing w:line="259" w:lineRule="auto"/>
        <w:ind w:left="1440"/>
        <w:rPr>
          <w:rFonts w:ascii="Calibri" w:hAnsi="Calibri" w:cs="Calibri"/>
          <w:sz w:val="22"/>
          <w:szCs w:val="22"/>
        </w:rPr>
      </w:pPr>
      <w:r w:rsidRPr="009028FB">
        <w:rPr>
          <w:rFonts w:ascii="Calibri" w:hAnsi="Calibri" w:cs="Calibri"/>
          <w:sz w:val="22"/>
          <w:szCs w:val="22"/>
        </w:rPr>
        <w:t xml:space="preserve">Training Opportunities </w:t>
      </w:r>
    </w:p>
    <w:p w14:paraId="07AB98AC" w14:textId="77777777" w:rsidR="00645285" w:rsidRPr="009028FB" w:rsidRDefault="00645285" w:rsidP="00645285">
      <w:pPr>
        <w:numPr>
          <w:ilvl w:val="0"/>
          <w:numId w:val="10"/>
        </w:numPr>
        <w:spacing w:line="259" w:lineRule="auto"/>
        <w:ind w:left="1440"/>
        <w:rPr>
          <w:rFonts w:ascii="Calibri" w:hAnsi="Calibri" w:cs="Calibri"/>
          <w:sz w:val="22"/>
          <w:szCs w:val="22"/>
        </w:rPr>
      </w:pPr>
      <w:r w:rsidRPr="009028FB">
        <w:rPr>
          <w:rFonts w:ascii="Calibri" w:hAnsi="Calibri" w:cs="Calibri"/>
          <w:sz w:val="22"/>
          <w:szCs w:val="22"/>
        </w:rPr>
        <w:t>Massachusetts Health Connector Information</w:t>
      </w:r>
    </w:p>
    <w:bookmarkEnd w:id="12"/>
    <w:p w14:paraId="5D0CA96B" w14:textId="77777777" w:rsidR="00645285" w:rsidRDefault="00645285" w:rsidP="00645285"/>
    <w:p w14:paraId="49CC4AC8" w14:textId="77777777" w:rsidR="00645285" w:rsidRDefault="00645285" w:rsidP="00645285"/>
    <w:p w14:paraId="063F6669" w14:textId="3774D017" w:rsidR="005818FB" w:rsidRPr="00FE7C83" w:rsidRDefault="005818FB" w:rsidP="00FE7C83">
      <w:pPr>
        <w:spacing w:before="100" w:beforeAutospacing="1"/>
        <w:rPr>
          <w:rFonts w:asciiTheme="minorHAnsi" w:hAnsiTheme="minorHAnsi" w:cstheme="minorHAnsi"/>
          <w:sz w:val="22"/>
          <w:szCs w:val="22"/>
        </w:rPr>
      </w:pPr>
      <w:r w:rsidRPr="00FE7C83">
        <w:rPr>
          <w:rFonts w:asciiTheme="minorHAnsi" w:hAnsiTheme="minorHAnsi" w:cstheme="minorHAnsi"/>
          <w:b/>
          <w:bCs/>
          <w:sz w:val="22"/>
          <w:szCs w:val="22"/>
        </w:rPr>
        <w:t>Staffing Changes</w:t>
      </w:r>
    </w:p>
    <w:p w14:paraId="4948905A" w14:textId="2EF0777A" w:rsidR="005818FB" w:rsidRPr="00CA71C6" w:rsidRDefault="008429DB" w:rsidP="00CA71C6">
      <w:pPr>
        <w:rPr>
          <w:rFonts w:asciiTheme="minorHAnsi" w:hAnsiTheme="minorHAnsi" w:cstheme="minorHAnsi"/>
          <w:sz w:val="22"/>
          <w:szCs w:val="22"/>
        </w:rPr>
      </w:pPr>
      <w:r>
        <w:rPr>
          <w:rFonts w:asciiTheme="minorHAnsi" w:hAnsiTheme="minorHAnsi" w:cstheme="minorHAnsi"/>
          <w:sz w:val="22"/>
          <w:szCs w:val="22"/>
        </w:rPr>
        <w:t>I</w:t>
      </w:r>
      <w:r w:rsidR="005818FB" w:rsidRPr="00FE7C83">
        <w:rPr>
          <w:rFonts w:asciiTheme="minorHAnsi" w:hAnsiTheme="minorHAnsi" w:cstheme="minorHAnsi"/>
          <w:sz w:val="22"/>
          <w:szCs w:val="22"/>
        </w:rPr>
        <w:t>n the event of increased staff absences</w:t>
      </w:r>
      <w:r w:rsidR="00B129D1">
        <w:rPr>
          <w:rFonts w:asciiTheme="minorHAnsi" w:hAnsiTheme="minorHAnsi" w:cstheme="minorHAnsi"/>
          <w:sz w:val="22"/>
          <w:szCs w:val="22"/>
        </w:rPr>
        <w:t xml:space="preserve"> or resignations</w:t>
      </w:r>
      <w:r w:rsidR="005818FB" w:rsidRPr="00FE7C83">
        <w:rPr>
          <w:rFonts w:asciiTheme="minorHAnsi" w:hAnsiTheme="minorHAnsi" w:cstheme="minorHAnsi"/>
          <w:sz w:val="22"/>
          <w:szCs w:val="22"/>
        </w:rPr>
        <w:t xml:space="preserve">, </w:t>
      </w:r>
      <w:r>
        <w:rPr>
          <w:rFonts w:asciiTheme="minorHAnsi" w:hAnsiTheme="minorHAnsi" w:cstheme="minorHAnsi"/>
          <w:sz w:val="22"/>
          <w:szCs w:val="22"/>
        </w:rPr>
        <w:t>the</w:t>
      </w:r>
      <w:r w:rsidR="005818FB" w:rsidRPr="00FE7C83">
        <w:rPr>
          <w:rFonts w:asciiTheme="minorHAnsi" w:hAnsiTheme="minorHAnsi" w:cstheme="minorHAnsi"/>
          <w:sz w:val="22"/>
          <w:szCs w:val="22"/>
        </w:rPr>
        <w:t xml:space="preserve"> CNO </w:t>
      </w:r>
      <w:r>
        <w:rPr>
          <w:rFonts w:asciiTheme="minorHAnsi" w:hAnsiTheme="minorHAnsi" w:cstheme="minorHAnsi"/>
          <w:sz w:val="22"/>
          <w:szCs w:val="22"/>
        </w:rPr>
        <w:t xml:space="preserve">and department directors </w:t>
      </w:r>
      <w:r w:rsidR="005818FB" w:rsidRPr="00CA71C6">
        <w:rPr>
          <w:rFonts w:asciiTheme="minorHAnsi" w:hAnsiTheme="minorHAnsi" w:cstheme="minorHAnsi"/>
          <w:sz w:val="22"/>
          <w:szCs w:val="22"/>
        </w:rPr>
        <w:t xml:space="preserve">are responsible for assuring safe staffing is maintained.  Staff needs may </w:t>
      </w:r>
      <w:r w:rsidR="00B129D1">
        <w:rPr>
          <w:rFonts w:asciiTheme="minorHAnsi" w:hAnsiTheme="minorHAnsi" w:cstheme="minorHAnsi"/>
          <w:sz w:val="22"/>
          <w:szCs w:val="22"/>
        </w:rPr>
        <w:t>result in</w:t>
      </w:r>
      <w:r w:rsidR="005818FB" w:rsidRPr="00CA71C6">
        <w:rPr>
          <w:rFonts w:asciiTheme="minorHAnsi" w:hAnsiTheme="minorHAnsi" w:cstheme="minorHAnsi"/>
          <w:sz w:val="22"/>
          <w:szCs w:val="22"/>
        </w:rPr>
        <w:t xml:space="preserve"> the earlier closure of services. The </w:t>
      </w:r>
      <w:r w:rsidR="00B129D1">
        <w:rPr>
          <w:rFonts w:asciiTheme="minorHAnsi" w:hAnsiTheme="minorHAnsi" w:cstheme="minorHAnsi"/>
          <w:sz w:val="22"/>
          <w:szCs w:val="22"/>
        </w:rPr>
        <w:t>satellite</w:t>
      </w:r>
      <w:r w:rsidR="005818FB" w:rsidRPr="00CA71C6">
        <w:rPr>
          <w:rFonts w:asciiTheme="minorHAnsi" w:hAnsiTheme="minorHAnsi" w:cstheme="minorHAnsi"/>
          <w:sz w:val="22"/>
          <w:szCs w:val="22"/>
        </w:rPr>
        <w:t xml:space="preserve"> </w:t>
      </w:r>
      <w:r>
        <w:rPr>
          <w:rFonts w:asciiTheme="minorHAnsi" w:hAnsiTheme="minorHAnsi" w:cstheme="minorHAnsi"/>
          <w:sz w:val="22"/>
          <w:szCs w:val="22"/>
        </w:rPr>
        <w:t xml:space="preserve">leadership </w:t>
      </w:r>
      <w:r w:rsidR="005818FB" w:rsidRPr="00CA71C6">
        <w:rPr>
          <w:rFonts w:asciiTheme="minorHAnsi" w:hAnsiTheme="minorHAnsi" w:cstheme="minorHAnsi"/>
          <w:sz w:val="22"/>
          <w:szCs w:val="22"/>
        </w:rPr>
        <w:t>will discuss any related service implications with the Department of Public Health.</w:t>
      </w:r>
    </w:p>
    <w:p w14:paraId="19DE059D" w14:textId="77777777" w:rsidR="008F4DA8" w:rsidRPr="00521867" w:rsidRDefault="008F4DA8" w:rsidP="00290A5B">
      <w:pPr>
        <w:pStyle w:val="xmsonormal"/>
        <w:ind w:left="360"/>
        <w:rPr>
          <w:rFonts w:asciiTheme="minorHAnsi" w:hAnsiTheme="minorHAnsi" w:cstheme="minorHAnsi"/>
        </w:rPr>
      </w:pPr>
    </w:p>
    <w:bookmarkEnd w:id="11"/>
    <w:p w14:paraId="1C4D2D2F" w14:textId="284BFE81" w:rsidR="007F54E5" w:rsidRDefault="007F0AE3" w:rsidP="00FE7C83">
      <w:pPr>
        <w:pStyle w:val="Default"/>
        <w:rPr>
          <w:rFonts w:asciiTheme="minorHAnsi" w:hAnsiTheme="minorHAnsi" w:cstheme="minorHAnsi"/>
          <w:b/>
          <w:bCs/>
          <w:sz w:val="22"/>
          <w:szCs w:val="22"/>
        </w:rPr>
      </w:pPr>
      <w:r w:rsidRPr="007F0AE3">
        <w:rPr>
          <w:rFonts w:asciiTheme="minorHAnsi" w:hAnsiTheme="minorHAnsi" w:cstheme="minorHAnsi"/>
          <w:b/>
          <w:bCs/>
          <w:sz w:val="22"/>
          <w:szCs w:val="22"/>
        </w:rPr>
        <w:t>Work Force</w:t>
      </w:r>
    </w:p>
    <w:p w14:paraId="1CB05548" w14:textId="6AC7A3FF" w:rsidR="00645285" w:rsidRPr="00645285" w:rsidRDefault="00645285" w:rsidP="00645285">
      <w:pPr>
        <w:autoSpaceDE w:val="0"/>
        <w:autoSpaceDN w:val="0"/>
        <w:adjustRightInd w:val="0"/>
        <w:rPr>
          <w:rFonts w:asciiTheme="minorHAnsi" w:eastAsiaTheme="minorHAnsi" w:hAnsiTheme="minorHAnsi" w:cstheme="minorHAnsi"/>
          <w:color w:val="000000"/>
          <w:sz w:val="22"/>
          <w:szCs w:val="22"/>
          <w14:ligatures w14:val="standardContextual"/>
        </w:rPr>
      </w:pPr>
      <w:r w:rsidRPr="00645285">
        <w:rPr>
          <w:rFonts w:asciiTheme="minorHAnsi" w:eastAsiaTheme="minorHAnsi" w:hAnsiTheme="minorHAnsi" w:cstheme="minorHAnsi"/>
          <w:color w:val="000000"/>
          <w:sz w:val="22"/>
          <w:szCs w:val="22"/>
          <w14:ligatures w14:val="standardContextual"/>
        </w:rPr>
        <w:t>The below employee counts are currently working at the Norwood Hospital satellites and are subject to being laid off</w:t>
      </w:r>
      <w:r w:rsidR="00E17015">
        <w:rPr>
          <w:rFonts w:asciiTheme="minorHAnsi" w:eastAsiaTheme="minorHAnsi" w:hAnsiTheme="minorHAnsi" w:cstheme="minorHAnsi"/>
          <w:color w:val="000000"/>
          <w:sz w:val="22"/>
          <w:szCs w:val="22"/>
          <w14:ligatures w14:val="standardContextual"/>
        </w:rPr>
        <w:t xml:space="preserve">. </w:t>
      </w:r>
    </w:p>
    <w:p w14:paraId="33C45AF6" w14:textId="77777777" w:rsidR="00645285" w:rsidRPr="00645285" w:rsidRDefault="00645285" w:rsidP="00645285">
      <w:pPr>
        <w:autoSpaceDE w:val="0"/>
        <w:autoSpaceDN w:val="0"/>
        <w:adjustRightInd w:val="0"/>
        <w:ind w:left="360"/>
        <w:rPr>
          <w:rFonts w:asciiTheme="minorHAnsi" w:eastAsiaTheme="minorHAnsi" w:hAnsiTheme="minorHAnsi" w:cstheme="minorHAnsi"/>
          <w:color w:val="000000"/>
          <w:sz w:val="22"/>
          <w:szCs w:val="22"/>
          <w14:ligatures w14:val="standardContextual"/>
        </w:rPr>
      </w:pPr>
    </w:p>
    <w:tbl>
      <w:tblPr>
        <w:tblW w:w="6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810"/>
        <w:gridCol w:w="879"/>
        <w:gridCol w:w="745"/>
        <w:gridCol w:w="780"/>
      </w:tblGrid>
      <w:tr w:rsidR="00645285" w:rsidRPr="00645285" w14:paraId="7A151E92" w14:textId="77777777" w:rsidTr="00DA1E34">
        <w:trPr>
          <w:trHeight w:val="290"/>
        </w:trPr>
        <w:tc>
          <w:tcPr>
            <w:tcW w:w="3055" w:type="dxa"/>
            <w:shd w:val="clear" w:color="D9E1F2" w:fill="D9E1F2"/>
            <w:noWrap/>
            <w:vAlign w:val="bottom"/>
            <w:hideMark/>
          </w:tcPr>
          <w:p w14:paraId="0EE264DD" w14:textId="77777777" w:rsidR="00645285" w:rsidRPr="00645285" w:rsidRDefault="00645285" w:rsidP="00645285">
            <w:pPr>
              <w:rPr>
                <w:rFonts w:ascii="Calibri" w:hAnsi="Calibri" w:cs="Calibri"/>
                <w:b/>
                <w:bCs/>
                <w:color w:val="000000"/>
                <w:sz w:val="22"/>
                <w:szCs w:val="22"/>
              </w:rPr>
            </w:pPr>
            <w:r w:rsidRPr="00645285">
              <w:rPr>
                <w:rFonts w:ascii="Calibri" w:hAnsi="Calibri" w:cs="Calibri"/>
                <w:b/>
                <w:bCs/>
                <w:color w:val="000000"/>
                <w:sz w:val="22"/>
                <w:szCs w:val="22"/>
              </w:rPr>
              <w:t>Location</w:t>
            </w:r>
          </w:p>
        </w:tc>
        <w:tc>
          <w:tcPr>
            <w:tcW w:w="810" w:type="dxa"/>
            <w:shd w:val="clear" w:color="D9E1F2" w:fill="D9E1F2"/>
            <w:noWrap/>
            <w:vAlign w:val="bottom"/>
            <w:hideMark/>
          </w:tcPr>
          <w:p w14:paraId="1E442F6E" w14:textId="77777777" w:rsidR="00645285" w:rsidRPr="00645285" w:rsidRDefault="00645285" w:rsidP="00645285">
            <w:pPr>
              <w:rPr>
                <w:rFonts w:ascii="Calibri" w:hAnsi="Calibri" w:cs="Calibri"/>
                <w:b/>
                <w:bCs/>
                <w:color w:val="000000"/>
                <w:sz w:val="22"/>
                <w:szCs w:val="22"/>
              </w:rPr>
            </w:pPr>
            <w:r w:rsidRPr="00645285">
              <w:rPr>
                <w:rFonts w:ascii="Calibri" w:hAnsi="Calibri" w:cs="Calibri"/>
                <w:b/>
                <w:bCs/>
                <w:color w:val="000000"/>
                <w:sz w:val="22"/>
                <w:szCs w:val="22"/>
              </w:rPr>
              <w:t>Per Diem</w:t>
            </w:r>
          </w:p>
        </w:tc>
        <w:tc>
          <w:tcPr>
            <w:tcW w:w="879" w:type="dxa"/>
            <w:shd w:val="clear" w:color="D9E1F2" w:fill="D9E1F2"/>
            <w:noWrap/>
            <w:vAlign w:val="bottom"/>
            <w:hideMark/>
          </w:tcPr>
          <w:p w14:paraId="38DC4AD4" w14:textId="77777777" w:rsidR="00645285" w:rsidRPr="00645285" w:rsidRDefault="00645285" w:rsidP="00645285">
            <w:pPr>
              <w:rPr>
                <w:rFonts w:ascii="Calibri" w:hAnsi="Calibri" w:cs="Calibri"/>
                <w:b/>
                <w:bCs/>
                <w:color w:val="000000"/>
                <w:sz w:val="22"/>
                <w:szCs w:val="22"/>
              </w:rPr>
            </w:pPr>
            <w:r w:rsidRPr="00645285">
              <w:rPr>
                <w:rFonts w:ascii="Calibri" w:hAnsi="Calibri" w:cs="Calibri"/>
                <w:b/>
                <w:bCs/>
                <w:color w:val="000000"/>
                <w:sz w:val="22"/>
                <w:szCs w:val="22"/>
              </w:rPr>
              <w:t>Part Time</w:t>
            </w:r>
          </w:p>
        </w:tc>
        <w:tc>
          <w:tcPr>
            <w:tcW w:w="745" w:type="dxa"/>
            <w:shd w:val="clear" w:color="D9E1F2" w:fill="D9E1F2"/>
            <w:noWrap/>
            <w:vAlign w:val="bottom"/>
            <w:hideMark/>
          </w:tcPr>
          <w:p w14:paraId="762F85DF" w14:textId="77777777" w:rsidR="00645285" w:rsidRPr="00645285" w:rsidRDefault="00645285" w:rsidP="00645285">
            <w:pPr>
              <w:rPr>
                <w:rFonts w:ascii="Calibri" w:hAnsi="Calibri" w:cs="Calibri"/>
                <w:b/>
                <w:bCs/>
                <w:color w:val="000000"/>
                <w:sz w:val="22"/>
                <w:szCs w:val="22"/>
              </w:rPr>
            </w:pPr>
            <w:r w:rsidRPr="00645285">
              <w:rPr>
                <w:rFonts w:ascii="Calibri" w:hAnsi="Calibri" w:cs="Calibri"/>
                <w:b/>
                <w:bCs/>
                <w:color w:val="000000"/>
                <w:sz w:val="22"/>
                <w:szCs w:val="22"/>
              </w:rPr>
              <w:t>Full Time</w:t>
            </w:r>
          </w:p>
        </w:tc>
        <w:tc>
          <w:tcPr>
            <w:tcW w:w="780" w:type="dxa"/>
            <w:shd w:val="clear" w:color="D9E1F2" w:fill="D9E1F2"/>
            <w:noWrap/>
            <w:vAlign w:val="bottom"/>
            <w:hideMark/>
          </w:tcPr>
          <w:p w14:paraId="182FBA92" w14:textId="77777777" w:rsidR="00645285" w:rsidRPr="00645285" w:rsidRDefault="00645285" w:rsidP="00645285">
            <w:pPr>
              <w:rPr>
                <w:rFonts w:ascii="Calibri" w:hAnsi="Calibri" w:cs="Calibri"/>
                <w:b/>
                <w:bCs/>
                <w:color w:val="000000"/>
                <w:sz w:val="22"/>
                <w:szCs w:val="22"/>
              </w:rPr>
            </w:pPr>
            <w:r w:rsidRPr="00645285">
              <w:rPr>
                <w:rFonts w:ascii="Calibri" w:hAnsi="Calibri" w:cs="Calibri"/>
                <w:b/>
                <w:bCs/>
                <w:color w:val="000000"/>
                <w:sz w:val="22"/>
                <w:szCs w:val="22"/>
              </w:rPr>
              <w:t>Grand Total</w:t>
            </w:r>
          </w:p>
        </w:tc>
      </w:tr>
      <w:tr w:rsidR="00645285" w:rsidRPr="00645285" w14:paraId="5FB84E8C" w14:textId="77777777" w:rsidTr="00DA1E34">
        <w:trPr>
          <w:trHeight w:val="290"/>
        </w:trPr>
        <w:tc>
          <w:tcPr>
            <w:tcW w:w="3055" w:type="dxa"/>
            <w:shd w:val="clear" w:color="auto" w:fill="auto"/>
            <w:noWrap/>
            <w:vAlign w:val="bottom"/>
            <w:hideMark/>
          </w:tcPr>
          <w:p w14:paraId="1742B556" w14:textId="77777777" w:rsidR="00645285" w:rsidRPr="00645285" w:rsidRDefault="00645285" w:rsidP="00645285">
            <w:pPr>
              <w:rPr>
                <w:rFonts w:ascii="Calibri" w:hAnsi="Calibri" w:cs="Calibri"/>
                <w:color w:val="000000"/>
                <w:sz w:val="22"/>
                <w:szCs w:val="22"/>
              </w:rPr>
            </w:pPr>
            <w:r w:rsidRPr="00645285">
              <w:rPr>
                <w:rFonts w:ascii="Calibri" w:hAnsi="Calibri" w:cs="Calibri"/>
                <w:color w:val="000000"/>
                <w:sz w:val="22"/>
                <w:szCs w:val="22"/>
              </w:rPr>
              <w:t>Balsamo/Administration</w:t>
            </w:r>
          </w:p>
        </w:tc>
        <w:tc>
          <w:tcPr>
            <w:tcW w:w="810" w:type="dxa"/>
            <w:shd w:val="clear" w:color="auto" w:fill="auto"/>
            <w:noWrap/>
            <w:vAlign w:val="bottom"/>
            <w:hideMark/>
          </w:tcPr>
          <w:p w14:paraId="7533661A" w14:textId="77777777" w:rsidR="00645285" w:rsidRPr="00645285" w:rsidRDefault="00645285" w:rsidP="00645285">
            <w:pPr>
              <w:jc w:val="right"/>
              <w:rPr>
                <w:rFonts w:ascii="Calibri" w:hAnsi="Calibri" w:cs="Calibri"/>
                <w:color w:val="000000"/>
                <w:sz w:val="22"/>
                <w:szCs w:val="22"/>
              </w:rPr>
            </w:pPr>
            <w:r w:rsidRPr="00645285">
              <w:rPr>
                <w:rFonts w:ascii="Calibri" w:hAnsi="Calibri" w:cs="Calibri"/>
                <w:color w:val="000000"/>
                <w:sz w:val="22"/>
                <w:szCs w:val="22"/>
              </w:rPr>
              <w:t>2</w:t>
            </w:r>
          </w:p>
        </w:tc>
        <w:tc>
          <w:tcPr>
            <w:tcW w:w="879" w:type="dxa"/>
            <w:shd w:val="clear" w:color="auto" w:fill="auto"/>
            <w:noWrap/>
            <w:vAlign w:val="bottom"/>
            <w:hideMark/>
          </w:tcPr>
          <w:p w14:paraId="4FE0E6AF" w14:textId="77777777" w:rsidR="00645285" w:rsidRPr="00645285" w:rsidRDefault="00645285" w:rsidP="00645285">
            <w:pPr>
              <w:jc w:val="right"/>
              <w:rPr>
                <w:rFonts w:ascii="Calibri" w:hAnsi="Calibri" w:cs="Calibri"/>
                <w:color w:val="000000"/>
                <w:sz w:val="22"/>
                <w:szCs w:val="22"/>
              </w:rPr>
            </w:pPr>
            <w:r w:rsidRPr="00645285">
              <w:rPr>
                <w:rFonts w:ascii="Calibri" w:hAnsi="Calibri" w:cs="Calibri"/>
                <w:color w:val="000000"/>
                <w:sz w:val="22"/>
                <w:szCs w:val="22"/>
              </w:rPr>
              <w:t>3</w:t>
            </w:r>
          </w:p>
        </w:tc>
        <w:tc>
          <w:tcPr>
            <w:tcW w:w="745" w:type="dxa"/>
            <w:shd w:val="clear" w:color="auto" w:fill="auto"/>
            <w:noWrap/>
            <w:vAlign w:val="bottom"/>
            <w:hideMark/>
          </w:tcPr>
          <w:p w14:paraId="01FEAF81" w14:textId="77777777" w:rsidR="00645285" w:rsidRPr="00645285" w:rsidRDefault="00645285" w:rsidP="00645285">
            <w:pPr>
              <w:jc w:val="right"/>
              <w:rPr>
                <w:rFonts w:ascii="Calibri" w:hAnsi="Calibri" w:cs="Calibri"/>
                <w:color w:val="000000"/>
                <w:sz w:val="22"/>
                <w:szCs w:val="22"/>
              </w:rPr>
            </w:pPr>
            <w:r w:rsidRPr="00645285">
              <w:rPr>
                <w:rFonts w:ascii="Calibri" w:hAnsi="Calibri" w:cs="Calibri"/>
                <w:color w:val="000000"/>
                <w:sz w:val="22"/>
                <w:szCs w:val="22"/>
              </w:rPr>
              <w:t>14</w:t>
            </w:r>
          </w:p>
        </w:tc>
        <w:tc>
          <w:tcPr>
            <w:tcW w:w="780" w:type="dxa"/>
            <w:shd w:val="clear" w:color="auto" w:fill="auto"/>
            <w:noWrap/>
            <w:vAlign w:val="bottom"/>
            <w:hideMark/>
          </w:tcPr>
          <w:p w14:paraId="229F98DE" w14:textId="77777777" w:rsidR="00645285" w:rsidRPr="00645285" w:rsidRDefault="00645285" w:rsidP="00645285">
            <w:pPr>
              <w:jc w:val="right"/>
              <w:rPr>
                <w:rFonts w:ascii="Calibri" w:hAnsi="Calibri" w:cs="Calibri"/>
                <w:color w:val="000000"/>
                <w:sz w:val="22"/>
                <w:szCs w:val="22"/>
              </w:rPr>
            </w:pPr>
            <w:r w:rsidRPr="00645285">
              <w:rPr>
                <w:rFonts w:ascii="Calibri" w:hAnsi="Calibri" w:cs="Calibri"/>
                <w:color w:val="000000"/>
                <w:sz w:val="22"/>
                <w:szCs w:val="22"/>
              </w:rPr>
              <w:t>19</w:t>
            </w:r>
          </w:p>
        </w:tc>
      </w:tr>
      <w:tr w:rsidR="00645285" w:rsidRPr="00645285" w14:paraId="3214B66F" w14:textId="77777777" w:rsidTr="00DA1E34">
        <w:trPr>
          <w:trHeight w:val="290"/>
        </w:trPr>
        <w:tc>
          <w:tcPr>
            <w:tcW w:w="3055" w:type="dxa"/>
            <w:shd w:val="clear" w:color="auto" w:fill="auto"/>
            <w:noWrap/>
            <w:vAlign w:val="bottom"/>
            <w:hideMark/>
          </w:tcPr>
          <w:p w14:paraId="3CAA2FCB" w14:textId="77777777" w:rsidR="00645285" w:rsidRPr="00645285" w:rsidRDefault="00645285" w:rsidP="00645285">
            <w:pPr>
              <w:rPr>
                <w:rFonts w:ascii="Calibri" w:hAnsi="Calibri" w:cs="Calibri"/>
                <w:color w:val="000000"/>
                <w:sz w:val="22"/>
                <w:szCs w:val="22"/>
              </w:rPr>
            </w:pPr>
            <w:r w:rsidRPr="00645285">
              <w:rPr>
                <w:rFonts w:ascii="Calibri" w:hAnsi="Calibri" w:cs="Calibri"/>
                <w:color w:val="000000"/>
                <w:sz w:val="22"/>
                <w:szCs w:val="22"/>
              </w:rPr>
              <w:t>Cancer Center - Foxboro</w:t>
            </w:r>
          </w:p>
        </w:tc>
        <w:tc>
          <w:tcPr>
            <w:tcW w:w="810" w:type="dxa"/>
            <w:shd w:val="clear" w:color="auto" w:fill="auto"/>
            <w:noWrap/>
            <w:vAlign w:val="bottom"/>
            <w:hideMark/>
          </w:tcPr>
          <w:p w14:paraId="67F85DE7" w14:textId="77777777" w:rsidR="00645285" w:rsidRPr="00645285" w:rsidRDefault="00645285" w:rsidP="00645285">
            <w:pPr>
              <w:jc w:val="right"/>
              <w:rPr>
                <w:rFonts w:ascii="Calibri" w:hAnsi="Calibri" w:cs="Calibri"/>
                <w:color w:val="000000"/>
                <w:sz w:val="22"/>
                <w:szCs w:val="22"/>
              </w:rPr>
            </w:pPr>
            <w:r w:rsidRPr="00645285">
              <w:rPr>
                <w:rFonts w:ascii="Calibri" w:hAnsi="Calibri" w:cs="Calibri"/>
                <w:color w:val="000000"/>
                <w:sz w:val="22"/>
                <w:szCs w:val="22"/>
              </w:rPr>
              <w:t>6</w:t>
            </w:r>
          </w:p>
        </w:tc>
        <w:tc>
          <w:tcPr>
            <w:tcW w:w="879" w:type="dxa"/>
            <w:shd w:val="clear" w:color="auto" w:fill="auto"/>
            <w:noWrap/>
            <w:vAlign w:val="bottom"/>
            <w:hideMark/>
          </w:tcPr>
          <w:p w14:paraId="3E375AFB" w14:textId="77777777" w:rsidR="00645285" w:rsidRPr="00645285" w:rsidRDefault="00645285" w:rsidP="00645285">
            <w:pPr>
              <w:jc w:val="right"/>
              <w:rPr>
                <w:rFonts w:ascii="Calibri" w:hAnsi="Calibri" w:cs="Calibri"/>
                <w:color w:val="000000"/>
                <w:sz w:val="22"/>
                <w:szCs w:val="22"/>
              </w:rPr>
            </w:pPr>
            <w:r w:rsidRPr="00645285">
              <w:rPr>
                <w:rFonts w:ascii="Calibri" w:hAnsi="Calibri" w:cs="Calibri"/>
                <w:color w:val="000000"/>
                <w:sz w:val="22"/>
                <w:szCs w:val="22"/>
              </w:rPr>
              <w:t>6</w:t>
            </w:r>
          </w:p>
        </w:tc>
        <w:tc>
          <w:tcPr>
            <w:tcW w:w="745" w:type="dxa"/>
            <w:shd w:val="clear" w:color="auto" w:fill="auto"/>
            <w:noWrap/>
            <w:vAlign w:val="bottom"/>
            <w:hideMark/>
          </w:tcPr>
          <w:p w14:paraId="6CAA36E2" w14:textId="77777777" w:rsidR="00645285" w:rsidRPr="00645285" w:rsidRDefault="00645285" w:rsidP="00645285">
            <w:pPr>
              <w:jc w:val="right"/>
              <w:rPr>
                <w:rFonts w:ascii="Calibri" w:hAnsi="Calibri" w:cs="Calibri"/>
                <w:color w:val="000000"/>
                <w:sz w:val="22"/>
                <w:szCs w:val="22"/>
              </w:rPr>
            </w:pPr>
            <w:r w:rsidRPr="00645285">
              <w:rPr>
                <w:rFonts w:ascii="Calibri" w:hAnsi="Calibri" w:cs="Calibri"/>
                <w:color w:val="000000"/>
                <w:sz w:val="22"/>
                <w:szCs w:val="22"/>
              </w:rPr>
              <w:t>9</w:t>
            </w:r>
          </w:p>
        </w:tc>
        <w:tc>
          <w:tcPr>
            <w:tcW w:w="780" w:type="dxa"/>
            <w:shd w:val="clear" w:color="auto" w:fill="auto"/>
            <w:noWrap/>
            <w:vAlign w:val="bottom"/>
            <w:hideMark/>
          </w:tcPr>
          <w:p w14:paraId="590864ED" w14:textId="77777777" w:rsidR="00645285" w:rsidRPr="00645285" w:rsidRDefault="00645285" w:rsidP="00645285">
            <w:pPr>
              <w:jc w:val="right"/>
              <w:rPr>
                <w:rFonts w:ascii="Calibri" w:hAnsi="Calibri" w:cs="Calibri"/>
                <w:color w:val="000000"/>
                <w:sz w:val="22"/>
                <w:szCs w:val="22"/>
              </w:rPr>
            </w:pPr>
            <w:r w:rsidRPr="00645285">
              <w:rPr>
                <w:rFonts w:ascii="Calibri" w:hAnsi="Calibri" w:cs="Calibri"/>
                <w:color w:val="000000"/>
                <w:sz w:val="22"/>
                <w:szCs w:val="22"/>
              </w:rPr>
              <w:t>21</w:t>
            </w:r>
          </w:p>
        </w:tc>
      </w:tr>
      <w:tr w:rsidR="00645285" w:rsidRPr="00645285" w14:paraId="6AF871F3" w14:textId="77777777" w:rsidTr="00DA1E34">
        <w:trPr>
          <w:trHeight w:val="290"/>
        </w:trPr>
        <w:tc>
          <w:tcPr>
            <w:tcW w:w="3055" w:type="dxa"/>
            <w:shd w:val="clear" w:color="auto" w:fill="auto"/>
            <w:noWrap/>
            <w:vAlign w:val="bottom"/>
            <w:hideMark/>
          </w:tcPr>
          <w:p w14:paraId="5FA78E19" w14:textId="77777777" w:rsidR="00645285" w:rsidRPr="00645285" w:rsidRDefault="00645285" w:rsidP="00645285">
            <w:pPr>
              <w:rPr>
                <w:rFonts w:ascii="Calibri" w:hAnsi="Calibri" w:cs="Calibri"/>
                <w:color w:val="000000"/>
                <w:sz w:val="22"/>
                <w:szCs w:val="22"/>
              </w:rPr>
            </w:pPr>
            <w:r w:rsidRPr="00645285">
              <w:rPr>
                <w:rFonts w:ascii="Calibri" w:hAnsi="Calibri" w:cs="Calibri"/>
                <w:color w:val="000000"/>
                <w:sz w:val="22"/>
                <w:szCs w:val="22"/>
              </w:rPr>
              <w:t>DI Guild Building - Norwood</w:t>
            </w:r>
          </w:p>
        </w:tc>
        <w:tc>
          <w:tcPr>
            <w:tcW w:w="810" w:type="dxa"/>
            <w:shd w:val="clear" w:color="auto" w:fill="auto"/>
            <w:noWrap/>
            <w:vAlign w:val="bottom"/>
            <w:hideMark/>
          </w:tcPr>
          <w:p w14:paraId="3A0343C0" w14:textId="77777777" w:rsidR="00645285" w:rsidRPr="00645285" w:rsidRDefault="00645285" w:rsidP="00645285">
            <w:pPr>
              <w:jc w:val="right"/>
              <w:rPr>
                <w:rFonts w:ascii="Calibri" w:hAnsi="Calibri" w:cs="Calibri"/>
                <w:color w:val="000000"/>
                <w:sz w:val="22"/>
                <w:szCs w:val="22"/>
              </w:rPr>
            </w:pPr>
            <w:r w:rsidRPr="00645285">
              <w:rPr>
                <w:rFonts w:ascii="Calibri" w:hAnsi="Calibri" w:cs="Calibri"/>
                <w:color w:val="000000"/>
                <w:sz w:val="22"/>
                <w:szCs w:val="22"/>
              </w:rPr>
              <w:t>6</w:t>
            </w:r>
          </w:p>
        </w:tc>
        <w:tc>
          <w:tcPr>
            <w:tcW w:w="879" w:type="dxa"/>
            <w:shd w:val="clear" w:color="auto" w:fill="auto"/>
            <w:noWrap/>
            <w:vAlign w:val="bottom"/>
            <w:hideMark/>
          </w:tcPr>
          <w:p w14:paraId="2A4B0175" w14:textId="77777777" w:rsidR="00645285" w:rsidRPr="00645285" w:rsidRDefault="00645285" w:rsidP="00645285">
            <w:pPr>
              <w:jc w:val="right"/>
              <w:rPr>
                <w:rFonts w:ascii="Calibri" w:hAnsi="Calibri" w:cs="Calibri"/>
                <w:color w:val="000000"/>
                <w:sz w:val="22"/>
                <w:szCs w:val="22"/>
              </w:rPr>
            </w:pPr>
            <w:r w:rsidRPr="00645285">
              <w:rPr>
                <w:rFonts w:ascii="Calibri" w:hAnsi="Calibri" w:cs="Calibri"/>
                <w:color w:val="000000"/>
                <w:sz w:val="22"/>
                <w:szCs w:val="22"/>
              </w:rPr>
              <w:t>6</w:t>
            </w:r>
          </w:p>
        </w:tc>
        <w:tc>
          <w:tcPr>
            <w:tcW w:w="745" w:type="dxa"/>
            <w:shd w:val="clear" w:color="auto" w:fill="auto"/>
            <w:noWrap/>
            <w:vAlign w:val="bottom"/>
            <w:hideMark/>
          </w:tcPr>
          <w:p w14:paraId="1A839DC7" w14:textId="77777777" w:rsidR="00645285" w:rsidRPr="00645285" w:rsidRDefault="00645285" w:rsidP="00645285">
            <w:pPr>
              <w:jc w:val="right"/>
              <w:rPr>
                <w:rFonts w:ascii="Calibri" w:hAnsi="Calibri" w:cs="Calibri"/>
                <w:color w:val="000000"/>
                <w:sz w:val="22"/>
                <w:szCs w:val="22"/>
              </w:rPr>
            </w:pPr>
            <w:r w:rsidRPr="00645285">
              <w:rPr>
                <w:rFonts w:ascii="Calibri" w:hAnsi="Calibri" w:cs="Calibri"/>
                <w:color w:val="000000"/>
                <w:sz w:val="22"/>
                <w:szCs w:val="22"/>
              </w:rPr>
              <w:t>7</w:t>
            </w:r>
          </w:p>
        </w:tc>
        <w:tc>
          <w:tcPr>
            <w:tcW w:w="780" w:type="dxa"/>
            <w:shd w:val="clear" w:color="auto" w:fill="auto"/>
            <w:noWrap/>
            <w:vAlign w:val="bottom"/>
            <w:hideMark/>
          </w:tcPr>
          <w:p w14:paraId="46489E94" w14:textId="77777777" w:rsidR="00645285" w:rsidRPr="00645285" w:rsidRDefault="00645285" w:rsidP="00645285">
            <w:pPr>
              <w:jc w:val="right"/>
              <w:rPr>
                <w:rFonts w:ascii="Calibri" w:hAnsi="Calibri" w:cs="Calibri"/>
                <w:color w:val="000000"/>
                <w:sz w:val="22"/>
                <w:szCs w:val="22"/>
              </w:rPr>
            </w:pPr>
            <w:r w:rsidRPr="00645285">
              <w:rPr>
                <w:rFonts w:ascii="Calibri" w:hAnsi="Calibri" w:cs="Calibri"/>
                <w:color w:val="000000"/>
                <w:sz w:val="22"/>
                <w:szCs w:val="22"/>
              </w:rPr>
              <w:t>19</w:t>
            </w:r>
          </w:p>
        </w:tc>
      </w:tr>
      <w:tr w:rsidR="00645285" w:rsidRPr="00645285" w14:paraId="4F5E3557" w14:textId="77777777" w:rsidTr="00DA1E34">
        <w:trPr>
          <w:trHeight w:val="290"/>
        </w:trPr>
        <w:tc>
          <w:tcPr>
            <w:tcW w:w="3055" w:type="dxa"/>
            <w:shd w:val="clear" w:color="auto" w:fill="auto"/>
            <w:noWrap/>
            <w:vAlign w:val="bottom"/>
            <w:hideMark/>
          </w:tcPr>
          <w:p w14:paraId="58385D7A" w14:textId="77777777" w:rsidR="00645285" w:rsidRPr="00645285" w:rsidRDefault="00645285" w:rsidP="00645285">
            <w:pPr>
              <w:rPr>
                <w:rFonts w:ascii="Calibri" w:hAnsi="Calibri" w:cs="Calibri"/>
                <w:color w:val="000000"/>
                <w:sz w:val="22"/>
                <w:szCs w:val="22"/>
              </w:rPr>
            </w:pPr>
            <w:r w:rsidRPr="00645285">
              <w:rPr>
                <w:rFonts w:ascii="Calibri" w:hAnsi="Calibri" w:cs="Calibri"/>
                <w:color w:val="000000"/>
                <w:sz w:val="22"/>
                <w:szCs w:val="22"/>
              </w:rPr>
              <w:t>Diagnostic Imaging - Foxboro</w:t>
            </w:r>
          </w:p>
        </w:tc>
        <w:tc>
          <w:tcPr>
            <w:tcW w:w="810" w:type="dxa"/>
            <w:shd w:val="clear" w:color="auto" w:fill="auto"/>
            <w:noWrap/>
            <w:vAlign w:val="bottom"/>
            <w:hideMark/>
          </w:tcPr>
          <w:p w14:paraId="0567083C" w14:textId="77777777" w:rsidR="00645285" w:rsidRPr="00645285" w:rsidRDefault="00645285" w:rsidP="00645285">
            <w:pPr>
              <w:jc w:val="right"/>
              <w:rPr>
                <w:rFonts w:ascii="Calibri" w:hAnsi="Calibri" w:cs="Calibri"/>
                <w:color w:val="000000"/>
                <w:sz w:val="22"/>
                <w:szCs w:val="22"/>
              </w:rPr>
            </w:pPr>
            <w:r w:rsidRPr="00645285">
              <w:rPr>
                <w:rFonts w:ascii="Calibri" w:hAnsi="Calibri" w:cs="Calibri"/>
                <w:color w:val="000000"/>
                <w:sz w:val="22"/>
                <w:szCs w:val="22"/>
              </w:rPr>
              <w:t>3</w:t>
            </w:r>
          </w:p>
        </w:tc>
        <w:tc>
          <w:tcPr>
            <w:tcW w:w="879" w:type="dxa"/>
            <w:shd w:val="clear" w:color="auto" w:fill="auto"/>
            <w:noWrap/>
            <w:vAlign w:val="bottom"/>
            <w:hideMark/>
          </w:tcPr>
          <w:p w14:paraId="5CB3A363" w14:textId="77777777" w:rsidR="00645285" w:rsidRPr="00645285" w:rsidRDefault="00645285" w:rsidP="00645285">
            <w:pPr>
              <w:jc w:val="right"/>
              <w:rPr>
                <w:rFonts w:ascii="Calibri" w:hAnsi="Calibri" w:cs="Calibri"/>
                <w:color w:val="000000"/>
                <w:sz w:val="22"/>
                <w:szCs w:val="22"/>
              </w:rPr>
            </w:pPr>
            <w:r w:rsidRPr="00645285">
              <w:rPr>
                <w:rFonts w:ascii="Calibri" w:hAnsi="Calibri" w:cs="Calibri"/>
                <w:color w:val="000000"/>
                <w:sz w:val="22"/>
                <w:szCs w:val="22"/>
              </w:rPr>
              <w:t>6</w:t>
            </w:r>
          </w:p>
        </w:tc>
        <w:tc>
          <w:tcPr>
            <w:tcW w:w="745" w:type="dxa"/>
            <w:shd w:val="clear" w:color="auto" w:fill="auto"/>
            <w:noWrap/>
            <w:vAlign w:val="bottom"/>
            <w:hideMark/>
          </w:tcPr>
          <w:p w14:paraId="728FF2A4" w14:textId="77777777" w:rsidR="00645285" w:rsidRPr="00645285" w:rsidRDefault="00645285" w:rsidP="00645285">
            <w:pPr>
              <w:jc w:val="right"/>
              <w:rPr>
                <w:rFonts w:ascii="Calibri" w:hAnsi="Calibri" w:cs="Calibri"/>
                <w:color w:val="000000"/>
                <w:sz w:val="22"/>
                <w:szCs w:val="22"/>
              </w:rPr>
            </w:pPr>
            <w:r w:rsidRPr="00645285">
              <w:rPr>
                <w:rFonts w:ascii="Calibri" w:hAnsi="Calibri" w:cs="Calibri"/>
                <w:color w:val="000000"/>
                <w:sz w:val="22"/>
                <w:szCs w:val="22"/>
              </w:rPr>
              <w:t>5</w:t>
            </w:r>
          </w:p>
        </w:tc>
        <w:tc>
          <w:tcPr>
            <w:tcW w:w="780" w:type="dxa"/>
            <w:shd w:val="clear" w:color="auto" w:fill="auto"/>
            <w:noWrap/>
            <w:vAlign w:val="bottom"/>
            <w:hideMark/>
          </w:tcPr>
          <w:p w14:paraId="175C6A14" w14:textId="77777777" w:rsidR="00645285" w:rsidRPr="00645285" w:rsidRDefault="00645285" w:rsidP="00645285">
            <w:pPr>
              <w:jc w:val="right"/>
              <w:rPr>
                <w:rFonts w:ascii="Calibri" w:hAnsi="Calibri" w:cs="Calibri"/>
                <w:color w:val="000000"/>
                <w:sz w:val="22"/>
                <w:szCs w:val="22"/>
              </w:rPr>
            </w:pPr>
            <w:r w:rsidRPr="00645285">
              <w:rPr>
                <w:rFonts w:ascii="Calibri" w:hAnsi="Calibri" w:cs="Calibri"/>
                <w:color w:val="000000"/>
                <w:sz w:val="22"/>
                <w:szCs w:val="22"/>
              </w:rPr>
              <w:t>14</w:t>
            </w:r>
          </w:p>
        </w:tc>
      </w:tr>
      <w:tr w:rsidR="00645285" w:rsidRPr="00645285" w14:paraId="2188E03E" w14:textId="77777777" w:rsidTr="00DA1E34">
        <w:trPr>
          <w:trHeight w:val="290"/>
        </w:trPr>
        <w:tc>
          <w:tcPr>
            <w:tcW w:w="3055" w:type="dxa"/>
            <w:shd w:val="clear" w:color="auto" w:fill="auto"/>
            <w:noWrap/>
            <w:vAlign w:val="bottom"/>
            <w:hideMark/>
          </w:tcPr>
          <w:p w14:paraId="6C312DA9" w14:textId="77777777" w:rsidR="00645285" w:rsidRPr="00645285" w:rsidRDefault="00645285" w:rsidP="00645285">
            <w:pPr>
              <w:rPr>
                <w:rFonts w:ascii="Calibri" w:hAnsi="Calibri" w:cs="Calibri"/>
                <w:color w:val="000000"/>
                <w:sz w:val="22"/>
                <w:szCs w:val="22"/>
              </w:rPr>
            </w:pPr>
            <w:r w:rsidRPr="00645285">
              <w:rPr>
                <w:rFonts w:ascii="Calibri" w:hAnsi="Calibri" w:cs="Calibri"/>
                <w:color w:val="000000"/>
                <w:sz w:val="22"/>
                <w:szCs w:val="22"/>
              </w:rPr>
              <w:t>Norwood Performance Therapy</w:t>
            </w:r>
          </w:p>
        </w:tc>
        <w:tc>
          <w:tcPr>
            <w:tcW w:w="810" w:type="dxa"/>
            <w:shd w:val="clear" w:color="auto" w:fill="auto"/>
            <w:noWrap/>
            <w:vAlign w:val="bottom"/>
            <w:hideMark/>
          </w:tcPr>
          <w:p w14:paraId="35B18B2E" w14:textId="77777777" w:rsidR="00645285" w:rsidRPr="00645285" w:rsidRDefault="00645285" w:rsidP="00645285">
            <w:pPr>
              <w:jc w:val="right"/>
              <w:rPr>
                <w:rFonts w:ascii="Calibri" w:hAnsi="Calibri" w:cs="Calibri"/>
                <w:color w:val="000000"/>
                <w:sz w:val="22"/>
                <w:szCs w:val="22"/>
              </w:rPr>
            </w:pPr>
            <w:r w:rsidRPr="00645285">
              <w:rPr>
                <w:rFonts w:ascii="Calibri" w:hAnsi="Calibri" w:cs="Calibri"/>
                <w:color w:val="000000"/>
                <w:sz w:val="22"/>
                <w:szCs w:val="22"/>
              </w:rPr>
              <w:t>5</w:t>
            </w:r>
          </w:p>
        </w:tc>
        <w:tc>
          <w:tcPr>
            <w:tcW w:w="879" w:type="dxa"/>
            <w:shd w:val="clear" w:color="auto" w:fill="auto"/>
            <w:noWrap/>
            <w:vAlign w:val="bottom"/>
            <w:hideMark/>
          </w:tcPr>
          <w:p w14:paraId="77353501" w14:textId="77777777" w:rsidR="00645285" w:rsidRPr="00645285" w:rsidRDefault="00645285" w:rsidP="00645285">
            <w:pPr>
              <w:jc w:val="right"/>
              <w:rPr>
                <w:rFonts w:ascii="Calibri" w:hAnsi="Calibri" w:cs="Calibri"/>
                <w:color w:val="000000"/>
                <w:sz w:val="22"/>
                <w:szCs w:val="22"/>
              </w:rPr>
            </w:pPr>
            <w:r w:rsidRPr="00645285">
              <w:rPr>
                <w:rFonts w:ascii="Calibri" w:hAnsi="Calibri" w:cs="Calibri"/>
                <w:color w:val="000000"/>
                <w:sz w:val="22"/>
                <w:szCs w:val="22"/>
              </w:rPr>
              <w:t>4</w:t>
            </w:r>
          </w:p>
        </w:tc>
        <w:tc>
          <w:tcPr>
            <w:tcW w:w="745" w:type="dxa"/>
            <w:shd w:val="clear" w:color="auto" w:fill="auto"/>
            <w:noWrap/>
            <w:vAlign w:val="bottom"/>
            <w:hideMark/>
          </w:tcPr>
          <w:p w14:paraId="4F3F6AA3" w14:textId="77777777" w:rsidR="00645285" w:rsidRPr="00645285" w:rsidRDefault="00645285" w:rsidP="00645285">
            <w:pPr>
              <w:jc w:val="right"/>
              <w:rPr>
                <w:rFonts w:ascii="Calibri" w:hAnsi="Calibri" w:cs="Calibri"/>
                <w:color w:val="000000"/>
                <w:sz w:val="22"/>
                <w:szCs w:val="22"/>
              </w:rPr>
            </w:pPr>
            <w:r w:rsidRPr="00645285">
              <w:rPr>
                <w:rFonts w:ascii="Calibri" w:hAnsi="Calibri" w:cs="Calibri"/>
                <w:color w:val="000000"/>
                <w:sz w:val="22"/>
                <w:szCs w:val="22"/>
              </w:rPr>
              <w:t>4</w:t>
            </w:r>
          </w:p>
        </w:tc>
        <w:tc>
          <w:tcPr>
            <w:tcW w:w="780" w:type="dxa"/>
            <w:shd w:val="clear" w:color="auto" w:fill="auto"/>
            <w:noWrap/>
            <w:vAlign w:val="bottom"/>
            <w:hideMark/>
          </w:tcPr>
          <w:p w14:paraId="4EEAD20B" w14:textId="77777777" w:rsidR="00645285" w:rsidRPr="00645285" w:rsidRDefault="00645285" w:rsidP="00645285">
            <w:pPr>
              <w:jc w:val="right"/>
              <w:rPr>
                <w:rFonts w:ascii="Calibri" w:hAnsi="Calibri" w:cs="Calibri"/>
                <w:color w:val="000000"/>
                <w:sz w:val="22"/>
                <w:szCs w:val="22"/>
              </w:rPr>
            </w:pPr>
            <w:r w:rsidRPr="00645285">
              <w:rPr>
                <w:rFonts w:ascii="Calibri" w:hAnsi="Calibri" w:cs="Calibri"/>
                <w:color w:val="000000"/>
                <w:sz w:val="22"/>
                <w:szCs w:val="22"/>
              </w:rPr>
              <w:t>13</w:t>
            </w:r>
          </w:p>
        </w:tc>
      </w:tr>
      <w:tr w:rsidR="00645285" w:rsidRPr="00645285" w14:paraId="598ECE46" w14:textId="77777777" w:rsidTr="00DA1E34">
        <w:trPr>
          <w:trHeight w:val="290"/>
        </w:trPr>
        <w:tc>
          <w:tcPr>
            <w:tcW w:w="3055" w:type="dxa"/>
            <w:shd w:val="clear" w:color="D9E1F2" w:fill="D9E1F2"/>
            <w:noWrap/>
            <w:vAlign w:val="bottom"/>
            <w:hideMark/>
          </w:tcPr>
          <w:p w14:paraId="2CC39DEA" w14:textId="77777777" w:rsidR="00645285" w:rsidRPr="00645285" w:rsidRDefault="00645285" w:rsidP="00645285">
            <w:pPr>
              <w:rPr>
                <w:rFonts w:ascii="Calibri" w:hAnsi="Calibri" w:cs="Calibri"/>
                <w:b/>
                <w:bCs/>
                <w:color w:val="000000"/>
                <w:sz w:val="22"/>
                <w:szCs w:val="22"/>
              </w:rPr>
            </w:pPr>
            <w:r w:rsidRPr="00645285">
              <w:rPr>
                <w:rFonts w:ascii="Calibri" w:hAnsi="Calibri" w:cs="Calibri"/>
                <w:b/>
                <w:bCs/>
                <w:color w:val="000000"/>
                <w:sz w:val="22"/>
                <w:szCs w:val="22"/>
              </w:rPr>
              <w:t>Grand Total</w:t>
            </w:r>
          </w:p>
        </w:tc>
        <w:tc>
          <w:tcPr>
            <w:tcW w:w="810" w:type="dxa"/>
            <w:shd w:val="clear" w:color="D9E1F2" w:fill="D9E1F2"/>
            <w:noWrap/>
            <w:vAlign w:val="bottom"/>
            <w:hideMark/>
          </w:tcPr>
          <w:p w14:paraId="678DF352" w14:textId="7A2F653A" w:rsidR="00645285" w:rsidRPr="00645285" w:rsidRDefault="00645285" w:rsidP="00645285">
            <w:pPr>
              <w:jc w:val="right"/>
              <w:rPr>
                <w:rFonts w:ascii="Calibri" w:hAnsi="Calibri" w:cs="Calibri"/>
                <w:b/>
                <w:bCs/>
                <w:color w:val="000000"/>
                <w:sz w:val="22"/>
                <w:szCs w:val="22"/>
              </w:rPr>
            </w:pPr>
            <w:r w:rsidRPr="00645285">
              <w:rPr>
                <w:rFonts w:ascii="Calibri" w:hAnsi="Calibri" w:cs="Calibri"/>
                <w:b/>
                <w:bCs/>
                <w:color w:val="000000"/>
                <w:sz w:val="22"/>
                <w:szCs w:val="22"/>
              </w:rPr>
              <w:t>2</w:t>
            </w:r>
            <w:r w:rsidR="00B129D1">
              <w:rPr>
                <w:rFonts w:ascii="Calibri" w:hAnsi="Calibri" w:cs="Calibri"/>
                <w:b/>
                <w:bCs/>
                <w:color w:val="000000"/>
                <w:sz w:val="22"/>
                <w:szCs w:val="22"/>
              </w:rPr>
              <w:t>2</w:t>
            </w:r>
          </w:p>
        </w:tc>
        <w:tc>
          <w:tcPr>
            <w:tcW w:w="879" w:type="dxa"/>
            <w:shd w:val="clear" w:color="D9E1F2" w:fill="D9E1F2"/>
            <w:noWrap/>
            <w:vAlign w:val="bottom"/>
            <w:hideMark/>
          </w:tcPr>
          <w:p w14:paraId="4BBC7E69" w14:textId="2A395D38" w:rsidR="00645285" w:rsidRPr="00645285" w:rsidRDefault="00B129D1" w:rsidP="00645285">
            <w:pPr>
              <w:jc w:val="right"/>
              <w:rPr>
                <w:rFonts w:ascii="Calibri" w:hAnsi="Calibri" w:cs="Calibri"/>
                <w:b/>
                <w:bCs/>
                <w:color w:val="000000"/>
                <w:sz w:val="22"/>
                <w:szCs w:val="22"/>
              </w:rPr>
            </w:pPr>
            <w:r>
              <w:rPr>
                <w:rFonts w:ascii="Calibri" w:hAnsi="Calibri" w:cs="Calibri"/>
                <w:b/>
                <w:bCs/>
                <w:color w:val="000000"/>
                <w:sz w:val="22"/>
                <w:szCs w:val="22"/>
              </w:rPr>
              <w:t>25</w:t>
            </w:r>
          </w:p>
        </w:tc>
        <w:tc>
          <w:tcPr>
            <w:tcW w:w="745" w:type="dxa"/>
            <w:shd w:val="clear" w:color="D9E1F2" w:fill="D9E1F2"/>
            <w:noWrap/>
            <w:vAlign w:val="bottom"/>
            <w:hideMark/>
          </w:tcPr>
          <w:p w14:paraId="194A5205" w14:textId="4E39EFE6" w:rsidR="00645285" w:rsidRPr="00645285" w:rsidRDefault="00B129D1" w:rsidP="00645285">
            <w:pPr>
              <w:jc w:val="right"/>
              <w:rPr>
                <w:rFonts w:ascii="Calibri" w:hAnsi="Calibri" w:cs="Calibri"/>
                <w:b/>
                <w:bCs/>
                <w:color w:val="000000"/>
                <w:sz w:val="22"/>
                <w:szCs w:val="22"/>
              </w:rPr>
            </w:pPr>
            <w:r>
              <w:rPr>
                <w:rFonts w:ascii="Calibri" w:hAnsi="Calibri" w:cs="Calibri"/>
                <w:b/>
                <w:bCs/>
                <w:color w:val="000000"/>
                <w:sz w:val="22"/>
                <w:szCs w:val="22"/>
              </w:rPr>
              <w:t>39</w:t>
            </w:r>
          </w:p>
        </w:tc>
        <w:tc>
          <w:tcPr>
            <w:tcW w:w="780" w:type="dxa"/>
            <w:shd w:val="clear" w:color="D9E1F2" w:fill="D9E1F2"/>
            <w:noWrap/>
            <w:vAlign w:val="bottom"/>
            <w:hideMark/>
          </w:tcPr>
          <w:p w14:paraId="5339556B" w14:textId="52AC17FF" w:rsidR="00645285" w:rsidRPr="00645285" w:rsidRDefault="00B129D1" w:rsidP="00645285">
            <w:pPr>
              <w:jc w:val="right"/>
              <w:rPr>
                <w:rFonts w:ascii="Calibri" w:hAnsi="Calibri" w:cs="Calibri"/>
                <w:b/>
                <w:bCs/>
                <w:color w:val="000000"/>
                <w:sz w:val="22"/>
                <w:szCs w:val="22"/>
              </w:rPr>
            </w:pPr>
            <w:r>
              <w:rPr>
                <w:rFonts w:ascii="Calibri" w:hAnsi="Calibri" w:cs="Calibri"/>
                <w:b/>
                <w:bCs/>
                <w:color w:val="000000"/>
                <w:sz w:val="22"/>
                <w:szCs w:val="22"/>
              </w:rPr>
              <w:t>8</w:t>
            </w:r>
            <w:r w:rsidR="00645285" w:rsidRPr="00645285">
              <w:rPr>
                <w:rFonts w:ascii="Calibri" w:hAnsi="Calibri" w:cs="Calibri"/>
                <w:b/>
                <w:bCs/>
                <w:color w:val="000000"/>
                <w:sz w:val="22"/>
                <w:szCs w:val="22"/>
              </w:rPr>
              <w:t>6</w:t>
            </w:r>
          </w:p>
        </w:tc>
      </w:tr>
    </w:tbl>
    <w:p w14:paraId="568C3C8E" w14:textId="77777777" w:rsidR="00645285" w:rsidRPr="00645285" w:rsidRDefault="00645285" w:rsidP="00645285">
      <w:pPr>
        <w:autoSpaceDE w:val="0"/>
        <w:autoSpaceDN w:val="0"/>
        <w:adjustRightInd w:val="0"/>
        <w:ind w:left="360"/>
        <w:rPr>
          <w:rFonts w:asciiTheme="minorHAnsi" w:eastAsiaTheme="minorHAnsi" w:hAnsiTheme="minorHAnsi" w:cstheme="minorHAnsi"/>
          <w:color w:val="000000"/>
          <w:sz w:val="22"/>
          <w:szCs w:val="22"/>
          <w14:ligatures w14:val="standardContextual"/>
        </w:rPr>
      </w:pPr>
    </w:p>
    <w:p w14:paraId="3A47A64E" w14:textId="040209FF" w:rsidR="00645285" w:rsidRPr="00645285" w:rsidRDefault="00645285" w:rsidP="00645285">
      <w:pPr>
        <w:autoSpaceDE w:val="0"/>
        <w:autoSpaceDN w:val="0"/>
        <w:rPr>
          <w:rFonts w:asciiTheme="minorHAnsi" w:hAnsiTheme="minorHAnsi" w:cstheme="minorHAnsi"/>
          <w:color w:val="000000"/>
          <w:sz w:val="22"/>
          <w:szCs w:val="22"/>
          <w14:ligatures w14:val="standardContextual"/>
        </w:rPr>
      </w:pPr>
      <w:r w:rsidRPr="00645285">
        <w:rPr>
          <w:rFonts w:asciiTheme="minorHAnsi" w:hAnsiTheme="minorHAnsi" w:cstheme="minorHAnsi"/>
          <w:color w:val="000000"/>
          <w:sz w:val="22"/>
          <w:szCs w:val="22"/>
          <w14:ligatures w14:val="standardContextual"/>
        </w:rPr>
        <w:t xml:space="preserve">While we cannot specify and know about </w:t>
      </w:r>
      <w:r w:rsidR="008B115E" w:rsidRPr="00645285">
        <w:rPr>
          <w:rFonts w:asciiTheme="minorHAnsi" w:hAnsiTheme="minorHAnsi" w:cstheme="minorHAnsi"/>
          <w:color w:val="000000"/>
          <w:sz w:val="22"/>
          <w:szCs w:val="22"/>
          <w14:ligatures w14:val="standardContextual"/>
        </w:rPr>
        <w:t>all</w:t>
      </w:r>
      <w:r w:rsidRPr="00645285">
        <w:rPr>
          <w:rFonts w:asciiTheme="minorHAnsi" w:hAnsiTheme="minorHAnsi" w:cstheme="minorHAnsi"/>
          <w:color w:val="000000"/>
          <w:sz w:val="22"/>
          <w:szCs w:val="22"/>
          <w14:ligatures w14:val="standardContextual"/>
        </w:rPr>
        <w:t xml:space="preserve"> the positions available in the </w:t>
      </w:r>
      <w:r w:rsidR="008B115E" w:rsidRPr="00645285">
        <w:rPr>
          <w:rFonts w:asciiTheme="minorHAnsi" w:hAnsiTheme="minorHAnsi" w:cstheme="minorHAnsi"/>
          <w:color w:val="000000"/>
          <w:sz w:val="22"/>
          <w:szCs w:val="22"/>
          <w14:ligatures w14:val="standardContextual"/>
        </w:rPr>
        <w:t>area,</w:t>
      </w:r>
      <w:r w:rsidRPr="00645285">
        <w:rPr>
          <w:rFonts w:asciiTheme="minorHAnsi" w:hAnsiTheme="minorHAnsi" w:cstheme="minorHAnsi"/>
          <w:color w:val="000000"/>
          <w:sz w:val="22"/>
          <w:szCs w:val="22"/>
          <w14:ligatures w14:val="standardContextual"/>
        </w:rPr>
        <w:t xml:space="preserve"> we have an MHA report from 2022 that points to there being approximately 19,000 open healthcare positions across Massachusetts. </w:t>
      </w:r>
    </w:p>
    <w:p w14:paraId="69C3DACC" w14:textId="77777777" w:rsidR="00645285" w:rsidRPr="00645285" w:rsidRDefault="00645285" w:rsidP="00645285"/>
    <w:p w14:paraId="1484FFDA" w14:textId="151C08CE" w:rsidR="006E4EB2" w:rsidRPr="004F4AFE" w:rsidRDefault="00086F0E" w:rsidP="002E038F">
      <w:pPr>
        <w:pStyle w:val="Default"/>
        <w:ind w:left="360"/>
        <w:rPr>
          <w:rFonts w:asciiTheme="minorHAnsi" w:hAnsiTheme="minorHAnsi" w:cstheme="minorHAnsi"/>
          <w:b/>
          <w:bCs/>
          <w:sz w:val="22"/>
          <w:szCs w:val="22"/>
        </w:rPr>
      </w:pPr>
      <w:r w:rsidRPr="005D551E">
        <w:rPr>
          <w:noProof/>
          <w:sz w:val="22"/>
          <w:szCs w:val="22"/>
        </w:rPr>
        <w:lastRenderedPageBreak/>
        <w:drawing>
          <wp:inline distT="0" distB="0" distL="0" distR="0" wp14:anchorId="6F8A87DF" wp14:editId="308B6954">
            <wp:extent cx="5310264" cy="5544574"/>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36267" cy="5571724"/>
                    </a:xfrm>
                    <a:prstGeom prst="rect">
                      <a:avLst/>
                    </a:prstGeom>
                  </pic:spPr>
                </pic:pic>
              </a:graphicData>
            </a:graphic>
          </wp:inline>
        </w:drawing>
      </w:r>
    </w:p>
    <w:p w14:paraId="76E942E9" w14:textId="77777777" w:rsidR="007F54E5" w:rsidRPr="007F54E5" w:rsidRDefault="007F54E5" w:rsidP="00C44D96">
      <w:pPr>
        <w:pStyle w:val="Default"/>
        <w:rPr>
          <w:rFonts w:asciiTheme="minorHAnsi" w:hAnsiTheme="minorHAnsi" w:cstheme="minorHAnsi"/>
          <w:sz w:val="22"/>
          <w:szCs w:val="22"/>
        </w:rPr>
      </w:pPr>
    </w:p>
    <w:p w14:paraId="224C8FF5" w14:textId="77777777" w:rsidR="00006A2C" w:rsidRDefault="00006A2C" w:rsidP="00006A2C">
      <w:pPr>
        <w:pStyle w:val="Default"/>
        <w:rPr>
          <w:rFonts w:asciiTheme="minorHAnsi" w:hAnsiTheme="minorHAnsi" w:cstheme="minorHAnsi"/>
          <w:b/>
          <w:bCs/>
          <w:sz w:val="22"/>
          <w:szCs w:val="22"/>
        </w:rPr>
      </w:pPr>
      <w:bookmarkStart w:id="13" w:name="_Hlk174113796"/>
    </w:p>
    <w:p w14:paraId="0C27B47C" w14:textId="77777777" w:rsidR="0080589E" w:rsidRDefault="0080589E" w:rsidP="00006A2C">
      <w:pPr>
        <w:pStyle w:val="Default"/>
        <w:rPr>
          <w:rFonts w:asciiTheme="minorHAnsi" w:hAnsiTheme="minorHAnsi" w:cstheme="minorHAnsi"/>
          <w:b/>
          <w:bCs/>
          <w:sz w:val="22"/>
          <w:szCs w:val="22"/>
          <w:u w:val="single"/>
        </w:rPr>
      </w:pPr>
    </w:p>
    <w:p w14:paraId="299FAFD3" w14:textId="77777777" w:rsidR="0080589E" w:rsidRDefault="0080589E" w:rsidP="00006A2C">
      <w:pPr>
        <w:pStyle w:val="Default"/>
        <w:rPr>
          <w:rFonts w:asciiTheme="minorHAnsi" w:hAnsiTheme="minorHAnsi" w:cstheme="minorHAnsi"/>
          <w:b/>
          <w:bCs/>
          <w:sz w:val="22"/>
          <w:szCs w:val="22"/>
          <w:u w:val="single"/>
        </w:rPr>
      </w:pPr>
    </w:p>
    <w:p w14:paraId="01B5D6BE" w14:textId="77777777" w:rsidR="0080589E" w:rsidRDefault="0080589E" w:rsidP="00006A2C">
      <w:pPr>
        <w:pStyle w:val="Default"/>
        <w:rPr>
          <w:rFonts w:asciiTheme="minorHAnsi" w:hAnsiTheme="minorHAnsi" w:cstheme="minorHAnsi"/>
          <w:b/>
          <w:bCs/>
          <w:sz w:val="22"/>
          <w:szCs w:val="22"/>
          <w:u w:val="single"/>
        </w:rPr>
      </w:pPr>
    </w:p>
    <w:p w14:paraId="419B9D93" w14:textId="0978FE06" w:rsidR="00006A2C" w:rsidRPr="006C0B04" w:rsidRDefault="00006A2C" w:rsidP="00006A2C">
      <w:pPr>
        <w:pStyle w:val="Default"/>
        <w:rPr>
          <w:rFonts w:asciiTheme="minorHAnsi" w:hAnsiTheme="minorHAnsi" w:cstheme="minorHAnsi"/>
          <w:b/>
          <w:bCs/>
          <w:sz w:val="22"/>
          <w:szCs w:val="22"/>
          <w:u w:val="single"/>
        </w:rPr>
      </w:pPr>
      <w:r w:rsidRPr="006C0B04">
        <w:rPr>
          <w:rFonts w:asciiTheme="minorHAnsi" w:hAnsiTheme="minorHAnsi" w:cstheme="minorHAnsi"/>
          <w:b/>
          <w:bCs/>
          <w:sz w:val="22"/>
          <w:szCs w:val="22"/>
          <w:u w:val="single"/>
        </w:rPr>
        <w:t xml:space="preserve">Community Leader Notification </w:t>
      </w:r>
    </w:p>
    <w:p w14:paraId="09F8D664" w14:textId="2C857682" w:rsidR="00006A2C" w:rsidRPr="00FE7C83" w:rsidRDefault="00006A2C" w:rsidP="00FE7C83">
      <w:pPr>
        <w:rPr>
          <w:rFonts w:asciiTheme="minorHAnsi" w:eastAsiaTheme="minorHAnsi" w:hAnsiTheme="minorHAnsi" w:cstheme="minorBidi"/>
          <w:kern w:val="2"/>
          <w:sz w:val="22"/>
          <w:szCs w:val="22"/>
          <w14:ligatures w14:val="standardContextual"/>
        </w:rPr>
      </w:pPr>
      <w:r w:rsidRPr="00FE7C83">
        <w:rPr>
          <w:rFonts w:asciiTheme="minorHAnsi" w:eastAsiaTheme="minorHAnsi" w:hAnsiTheme="minorHAnsi" w:cstheme="minorBidi"/>
          <w:kern w:val="2"/>
          <w:sz w:val="22"/>
          <w:szCs w:val="22"/>
          <w14:ligatures w14:val="standardContextual"/>
        </w:rPr>
        <w:t xml:space="preserve">Senator Lynch’s Washington D.C. office was contacted on October 7, </w:t>
      </w:r>
      <w:r w:rsidR="008B115E" w:rsidRPr="00FE7C83">
        <w:rPr>
          <w:rFonts w:asciiTheme="minorHAnsi" w:eastAsiaTheme="minorHAnsi" w:hAnsiTheme="minorHAnsi" w:cstheme="minorBidi"/>
          <w:kern w:val="2"/>
          <w:sz w:val="22"/>
          <w:szCs w:val="22"/>
          <w14:ligatures w14:val="standardContextual"/>
        </w:rPr>
        <w:t>2024,</w:t>
      </w:r>
      <w:r w:rsidRPr="00FE7C83">
        <w:rPr>
          <w:rFonts w:asciiTheme="minorHAnsi" w:eastAsiaTheme="minorHAnsi" w:hAnsiTheme="minorHAnsi" w:cstheme="minorBidi"/>
          <w:kern w:val="2"/>
          <w:sz w:val="22"/>
          <w:szCs w:val="22"/>
          <w14:ligatures w14:val="standardContextual"/>
        </w:rPr>
        <w:t xml:space="preserve"> and a message was left with his aide, as directed by his Boston Office, stating specifically we wanted to update her on the status of Norwood Hospital. A return call was never received. </w:t>
      </w:r>
    </w:p>
    <w:p w14:paraId="4292A087" w14:textId="77777777" w:rsidR="00006A2C" w:rsidRPr="00FE7C83" w:rsidRDefault="00006A2C" w:rsidP="00FE7C83">
      <w:pPr>
        <w:rPr>
          <w:rFonts w:asciiTheme="minorHAnsi" w:eastAsiaTheme="minorHAnsi" w:hAnsiTheme="minorHAnsi" w:cstheme="minorBidi"/>
          <w:kern w:val="2"/>
          <w:sz w:val="22"/>
          <w:szCs w:val="22"/>
          <w14:ligatures w14:val="standardContextual"/>
        </w:rPr>
      </w:pPr>
      <w:r w:rsidRPr="00FE7C83">
        <w:rPr>
          <w:rFonts w:asciiTheme="minorHAnsi" w:eastAsiaTheme="minorHAnsi" w:hAnsiTheme="minorHAnsi" w:cstheme="minorBidi"/>
          <w:kern w:val="2"/>
          <w:sz w:val="22"/>
          <w:szCs w:val="22"/>
          <w14:ligatures w14:val="standardContextual"/>
        </w:rPr>
        <w:t>On October 7</w:t>
      </w:r>
      <w:r w:rsidRPr="00FE7C83">
        <w:rPr>
          <w:rFonts w:asciiTheme="minorHAnsi" w:eastAsiaTheme="minorHAnsi" w:hAnsiTheme="minorHAnsi" w:cstheme="minorBidi"/>
          <w:kern w:val="2"/>
          <w:sz w:val="22"/>
          <w:szCs w:val="22"/>
          <w:vertAlign w:val="superscript"/>
          <w14:ligatures w14:val="standardContextual"/>
        </w:rPr>
        <w:t>th</w:t>
      </w:r>
      <w:r w:rsidRPr="00FE7C83">
        <w:rPr>
          <w:rFonts w:asciiTheme="minorHAnsi" w:eastAsiaTheme="minorHAnsi" w:hAnsiTheme="minorHAnsi" w:cstheme="minorBidi"/>
          <w:kern w:val="2"/>
          <w:sz w:val="22"/>
          <w:szCs w:val="22"/>
          <w14:ligatures w14:val="standardContextual"/>
        </w:rPr>
        <w:t xml:space="preserve"> State Representative John Rogers and State Senator Michael Rush were notified. </w:t>
      </w:r>
    </w:p>
    <w:p w14:paraId="0E253915" w14:textId="2A822BDA" w:rsidR="00006A2C" w:rsidRDefault="00006A2C">
      <w:pPr>
        <w:rPr>
          <w:rFonts w:asciiTheme="minorHAnsi" w:eastAsiaTheme="minorHAnsi" w:hAnsiTheme="minorHAnsi" w:cstheme="minorBidi"/>
          <w:kern w:val="2"/>
          <w:sz w:val="22"/>
          <w:szCs w:val="22"/>
          <w14:ligatures w14:val="standardContextual"/>
        </w:rPr>
      </w:pPr>
      <w:r w:rsidRPr="00FE7C83">
        <w:rPr>
          <w:rFonts w:asciiTheme="minorHAnsi" w:eastAsiaTheme="minorHAnsi" w:hAnsiTheme="minorHAnsi" w:cstheme="minorBidi"/>
          <w:kern w:val="2"/>
          <w:sz w:val="22"/>
          <w:szCs w:val="22"/>
          <w14:ligatures w14:val="standardContextual"/>
        </w:rPr>
        <w:t>On October 7</w:t>
      </w:r>
      <w:r w:rsidRPr="00FE7C83">
        <w:rPr>
          <w:rFonts w:asciiTheme="minorHAnsi" w:eastAsiaTheme="minorHAnsi" w:hAnsiTheme="minorHAnsi" w:cstheme="minorBidi"/>
          <w:kern w:val="2"/>
          <w:sz w:val="22"/>
          <w:szCs w:val="22"/>
          <w:vertAlign w:val="superscript"/>
          <w14:ligatures w14:val="standardContextual"/>
        </w:rPr>
        <w:t>th</w:t>
      </w:r>
      <w:r w:rsidRPr="00FE7C83">
        <w:rPr>
          <w:rFonts w:asciiTheme="minorHAnsi" w:eastAsiaTheme="minorHAnsi" w:hAnsiTheme="minorHAnsi" w:cstheme="minorBidi"/>
          <w:kern w:val="2"/>
          <w:sz w:val="22"/>
          <w:szCs w:val="22"/>
          <w14:ligatures w14:val="standardContextual"/>
        </w:rPr>
        <w:t xml:space="preserve">, a message was left with the administrative assistant of Town Manager Tony </w:t>
      </w:r>
      <w:proofErr w:type="spellStart"/>
      <w:r w:rsidRPr="00FE7C83">
        <w:rPr>
          <w:rFonts w:asciiTheme="minorHAnsi" w:eastAsiaTheme="minorHAnsi" w:hAnsiTheme="minorHAnsi" w:cstheme="minorBidi"/>
          <w:kern w:val="2"/>
          <w:sz w:val="22"/>
          <w:szCs w:val="22"/>
          <w14:ligatures w14:val="standardContextual"/>
        </w:rPr>
        <w:t>Mazzucco</w:t>
      </w:r>
      <w:proofErr w:type="spellEnd"/>
      <w:r w:rsidRPr="00FE7C83">
        <w:rPr>
          <w:rFonts w:asciiTheme="minorHAnsi" w:eastAsiaTheme="minorHAnsi" w:hAnsiTheme="minorHAnsi" w:cstheme="minorBidi"/>
          <w:kern w:val="2"/>
          <w:sz w:val="22"/>
          <w:szCs w:val="22"/>
          <w14:ligatures w14:val="standardContextual"/>
        </w:rPr>
        <w:t xml:space="preserve"> telling him specifically we wanted to update him on the status of Norwood Hospital. He returned the </w:t>
      </w:r>
      <w:r w:rsidR="008B115E" w:rsidRPr="00FE7C83">
        <w:rPr>
          <w:rFonts w:asciiTheme="minorHAnsi" w:eastAsiaTheme="minorHAnsi" w:hAnsiTheme="minorHAnsi" w:cstheme="minorBidi"/>
          <w:kern w:val="2"/>
          <w:sz w:val="22"/>
          <w:szCs w:val="22"/>
          <w14:ligatures w14:val="standardContextual"/>
        </w:rPr>
        <w:t>call,</w:t>
      </w:r>
      <w:r w:rsidRPr="00FE7C83">
        <w:rPr>
          <w:rFonts w:asciiTheme="minorHAnsi" w:eastAsiaTheme="minorHAnsi" w:hAnsiTheme="minorHAnsi" w:cstheme="minorBidi"/>
          <w:kern w:val="2"/>
          <w:sz w:val="22"/>
          <w:szCs w:val="22"/>
          <w14:ligatures w14:val="standardContextual"/>
        </w:rPr>
        <w:t xml:space="preserve"> and we discussed the reasons </w:t>
      </w:r>
      <w:r w:rsidR="0080589E">
        <w:rPr>
          <w:rFonts w:asciiTheme="minorHAnsi" w:eastAsiaTheme="minorHAnsi" w:hAnsiTheme="minorHAnsi" w:cstheme="minorBidi"/>
          <w:kern w:val="2"/>
          <w:sz w:val="22"/>
          <w:szCs w:val="22"/>
          <w14:ligatures w14:val="standardContextual"/>
        </w:rPr>
        <w:t>for the closure</w:t>
      </w:r>
      <w:r w:rsidRPr="00FE7C83">
        <w:rPr>
          <w:rFonts w:asciiTheme="minorHAnsi" w:eastAsiaTheme="minorHAnsi" w:hAnsiTheme="minorHAnsi" w:cstheme="minorBidi"/>
          <w:kern w:val="2"/>
          <w:sz w:val="22"/>
          <w:szCs w:val="22"/>
          <w14:ligatures w14:val="standardContextual"/>
        </w:rPr>
        <w:t xml:space="preserve">. </w:t>
      </w:r>
    </w:p>
    <w:p w14:paraId="28B152B9" w14:textId="6A4567A4" w:rsidR="008429DB" w:rsidRPr="00FE7C83" w:rsidRDefault="008429DB" w:rsidP="00FE7C83">
      <w:pPr>
        <w:rPr>
          <w:rFonts w:asciiTheme="minorHAnsi" w:eastAsiaTheme="minorHAnsi" w:hAnsiTheme="minorHAnsi" w:cstheme="minorBidi"/>
          <w:kern w:val="2"/>
          <w:sz w:val="22"/>
          <w:szCs w:val="22"/>
          <w14:ligatures w14:val="standardContextual"/>
        </w:rPr>
      </w:pPr>
      <w:r w:rsidRPr="00FE7C83">
        <w:rPr>
          <w:rFonts w:asciiTheme="minorHAnsi" w:eastAsiaTheme="minorHAnsi" w:hAnsiTheme="minorHAnsi" w:cstheme="minorBidi"/>
          <w:kern w:val="2"/>
          <w:sz w:val="22"/>
          <w:szCs w:val="22"/>
          <w14:ligatures w14:val="standardContextual"/>
        </w:rPr>
        <w:t xml:space="preserve">On October 8, </w:t>
      </w:r>
      <w:r w:rsidR="008B115E" w:rsidRPr="00FE7C83">
        <w:rPr>
          <w:rFonts w:asciiTheme="minorHAnsi" w:eastAsiaTheme="minorHAnsi" w:hAnsiTheme="minorHAnsi" w:cstheme="minorBidi"/>
          <w:kern w:val="2"/>
          <w:sz w:val="22"/>
          <w:szCs w:val="22"/>
          <w14:ligatures w14:val="standardContextual"/>
        </w:rPr>
        <w:t>2024,</w:t>
      </w:r>
      <w:r w:rsidRPr="00FE7C83">
        <w:rPr>
          <w:rFonts w:asciiTheme="minorHAnsi" w:eastAsiaTheme="minorHAnsi" w:hAnsiTheme="minorHAnsi" w:cstheme="minorBidi"/>
          <w:kern w:val="2"/>
          <w:sz w:val="22"/>
          <w:szCs w:val="22"/>
          <w14:ligatures w14:val="standardContextual"/>
        </w:rPr>
        <w:t xml:space="preserve"> the Chairman of the Board and the Chief of the Medical staff were notified. </w:t>
      </w:r>
    </w:p>
    <w:p w14:paraId="0F7C2558" w14:textId="77777777" w:rsidR="008429DB" w:rsidRPr="00FE7C83" w:rsidRDefault="008429DB" w:rsidP="008429DB">
      <w:pPr>
        <w:rPr>
          <w:rFonts w:asciiTheme="minorHAnsi" w:eastAsiaTheme="minorHAnsi" w:hAnsiTheme="minorHAnsi" w:cstheme="minorBidi"/>
          <w:kern w:val="2"/>
          <w:sz w:val="22"/>
          <w:szCs w:val="22"/>
          <w14:ligatures w14:val="standardContextual"/>
        </w:rPr>
      </w:pPr>
    </w:p>
    <w:p w14:paraId="671B1632" w14:textId="54540A9C" w:rsidR="00006A2C" w:rsidRPr="00FE7C83" w:rsidRDefault="00006A2C" w:rsidP="008429DB">
      <w:pPr>
        <w:rPr>
          <w:rFonts w:asciiTheme="minorHAnsi" w:eastAsiaTheme="minorHAnsi" w:hAnsiTheme="minorHAnsi" w:cstheme="minorBidi"/>
          <w:kern w:val="2"/>
          <w:sz w:val="22"/>
          <w:szCs w:val="22"/>
          <w14:ligatures w14:val="standardContextual"/>
        </w:rPr>
      </w:pPr>
      <w:r w:rsidRPr="00FE7C83">
        <w:rPr>
          <w:rFonts w:asciiTheme="minorHAnsi" w:eastAsiaTheme="minorHAnsi" w:hAnsiTheme="minorHAnsi" w:cstheme="minorBidi"/>
          <w:kern w:val="2"/>
          <w:sz w:val="22"/>
          <w:szCs w:val="22"/>
          <w14:ligatures w14:val="standardContextual"/>
        </w:rPr>
        <w:lastRenderedPageBreak/>
        <w:t>S</w:t>
      </w:r>
      <w:r w:rsidRPr="008429DB">
        <w:rPr>
          <w:rFonts w:asciiTheme="minorHAnsi" w:eastAsiaTheme="minorHAnsi" w:hAnsiTheme="minorHAnsi" w:cstheme="minorBidi"/>
          <w:kern w:val="2"/>
          <w:sz w:val="22"/>
          <w:szCs w:val="22"/>
          <w14:ligatures w14:val="standardContextual"/>
        </w:rPr>
        <w:t>t</w:t>
      </w:r>
      <w:r w:rsidRPr="00FE7C83">
        <w:rPr>
          <w:rFonts w:asciiTheme="minorHAnsi" w:eastAsiaTheme="minorHAnsi" w:hAnsiTheme="minorHAnsi" w:cstheme="minorBidi"/>
          <w:kern w:val="2"/>
          <w:sz w:val="22"/>
          <w:szCs w:val="22"/>
          <w14:ligatures w14:val="standardContextual"/>
        </w:rPr>
        <w:t>eward Health Care communicate</w:t>
      </w:r>
      <w:r w:rsidR="00D635C0">
        <w:rPr>
          <w:rFonts w:asciiTheme="minorHAnsi" w:eastAsiaTheme="minorHAnsi" w:hAnsiTheme="minorHAnsi" w:cstheme="minorBidi"/>
          <w:kern w:val="2"/>
          <w:sz w:val="22"/>
          <w:szCs w:val="22"/>
          <w14:ligatures w14:val="standardContextual"/>
        </w:rPr>
        <w:t>d</w:t>
      </w:r>
      <w:r w:rsidRPr="00FE7C83">
        <w:rPr>
          <w:rFonts w:asciiTheme="minorHAnsi" w:eastAsiaTheme="minorHAnsi" w:hAnsiTheme="minorHAnsi" w:cstheme="minorBidi"/>
          <w:kern w:val="2"/>
          <w:sz w:val="22"/>
          <w:szCs w:val="22"/>
          <w14:ligatures w14:val="standardContextual"/>
        </w:rPr>
        <w:t xml:space="preserve"> with community officials and stakeholders, ways in which citizens can access health care services after the closure of Norwood Hospital</w:t>
      </w:r>
      <w:r w:rsidR="00D635C0">
        <w:rPr>
          <w:rFonts w:asciiTheme="minorHAnsi" w:eastAsiaTheme="minorHAnsi" w:hAnsiTheme="minorHAnsi" w:cstheme="minorBidi"/>
          <w:kern w:val="2"/>
          <w:sz w:val="22"/>
          <w:szCs w:val="22"/>
          <w14:ligatures w14:val="standardContextual"/>
        </w:rPr>
        <w:t xml:space="preserve"> Satellites</w:t>
      </w:r>
      <w:r w:rsidRPr="00FE7C83">
        <w:rPr>
          <w:rFonts w:asciiTheme="minorHAnsi" w:eastAsiaTheme="minorHAnsi" w:hAnsiTheme="minorHAnsi" w:cstheme="minorBidi"/>
          <w:kern w:val="2"/>
          <w:sz w:val="22"/>
          <w:szCs w:val="22"/>
          <w14:ligatures w14:val="standardContextual"/>
        </w:rPr>
        <w:t xml:space="preserve">. Communications will be provided to municipal officials that can be posted on their websites and social media platforms. </w:t>
      </w:r>
      <w:r w:rsidR="00D635C0">
        <w:rPr>
          <w:rFonts w:asciiTheme="minorHAnsi" w:eastAsiaTheme="minorHAnsi" w:hAnsiTheme="minorHAnsi" w:cstheme="minorBidi"/>
          <w:kern w:val="2"/>
          <w:sz w:val="22"/>
          <w:szCs w:val="22"/>
          <w14:ligatures w14:val="standardContextual"/>
        </w:rPr>
        <w:t xml:space="preserve"> </w:t>
      </w:r>
      <w:r w:rsidRPr="00FE7C83">
        <w:rPr>
          <w:rFonts w:asciiTheme="minorHAnsi" w:eastAsiaTheme="minorHAnsi" w:hAnsiTheme="minorHAnsi" w:cstheme="minorBidi"/>
          <w:kern w:val="2"/>
          <w:sz w:val="22"/>
          <w:szCs w:val="22"/>
          <w14:ligatures w14:val="standardContextual"/>
        </w:rPr>
        <w:t xml:space="preserve">The same communications will be appropriate for use by all </w:t>
      </w:r>
      <w:r w:rsidR="008B115E" w:rsidRPr="00FE7C83">
        <w:rPr>
          <w:rFonts w:asciiTheme="minorHAnsi" w:eastAsiaTheme="minorHAnsi" w:hAnsiTheme="minorHAnsi" w:cstheme="minorBidi"/>
          <w:kern w:val="2"/>
          <w:sz w:val="22"/>
          <w:szCs w:val="22"/>
          <w14:ligatures w14:val="standardContextual"/>
        </w:rPr>
        <w:t>stakeholders,</w:t>
      </w:r>
      <w:r w:rsidRPr="00FE7C83">
        <w:rPr>
          <w:rFonts w:asciiTheme="minorHAnsi" w:eastAsiaTheme="minorHAnsi" w:hAnsiTheme="minorHAnsi" w:cstheme="minorBidi"/>
          <w:kern w:val="2"/>
          <w:sz w:val="22"/>
          <w:szCs w:val="22"/>
          <w14:ligatures w14:val="standardContextual"/>
        </w:rPr>
        <w:t xml:space="preserve"> and we will provide communications to the Town Manager, the senior center, and the Chamber of Commerce.</w:t>
      </w:r>
      <w:r w:rsidRPr="00FE7C83">
        <w:rPr>
          <w:rFonts w:asciiTheme="minorHAnsi" w:eastAsiaTheme="minorHAnsi" w:hAnsiTheme="minorHAnsi" w:cstheme="minorBidi"/>
          <w:color w:val="C00000"/>
          <w:kern w:val="2"/>
          <w:sz w:val="22"/>
          <w:szCs w:val="22"/>
          <w14:ligatures w14:val="standardContextual"/>
        </w:rPr>
        <w:t xml:space="preserve"> </w:t>
      </w:r>
      <w:r w:rsidRPr="00FE7C83">
        <w:rPr>
          <w:rFonts w:asciiTheme="minorHAnsi" w:eastAsiaTheme="minorHAnsi" w:hAnsiTheme="minorHAnsi" w:cstheme="minorBidi"/>
          <w:kern w:val="2"/>
          <w:sz w:val="22"/>
          <w:szCs w:val="22"/>
          <w14:ligatures w14:val="standardContextual"/>
        </w:rPr>
        <w:t xml:space="preserve">We will provide them with: </w:t>
      </w:r>
    </w:p>
    <w:p w14:paraId="152F5F5F" w14:textId="77777777" w:rsidR="00006A2C" w:rsidRPr="00F74E7A" w:rsidRDefault="00006A2C" w:rsidP="00006A2C">
      <w:pPr>
        <w:numPr>
          <w:ilvl w:val="0"/>
          <w:numId w:val="8"/>
        </w:numPr>
        <w:spacing w:after="160" w:line="259" w:lineRule="auto"/>
        <w:ind w:left="1080"/>
        <w:contextualSpacing/>
        <w:rPr>
          <w:rFonts w:asciiTheme="minorHAnsi" w:eastAsiaTheme="minorHAnsi" w:hAnsiTheme="minorHAnsi" w:cstheme="minorBidi"/>
          <w:kern w:val="2"/>
          <w:sz w:val="22"/>
          <w:szCs w:val="22"/>
          <w14:ligatures w14:val="standardContextual"/>
        </w:rPr>
      </w:pPr>
      <w:r w:rsidRPr="00F74E7A">
        <w:rPr>
          <w:rFonts w:asciiTheme="minorHAnsi" w:eastAsiaTheme="minorHAnsi" w:hAnsiTheme="minorHAnsi" w:cstheme="minorBidi"/>
          <w:kern w:val="2"/>
          <w:sz w:val="22"/>
          <w:szCs w:val="22"/>
          <w14:ligatures w14:val="standardContextual"/>
        </w:rPr>
        <w:t>Email messages</w:t>
      </w:r>
      <w:r>
        <w:rPr>
          <w:rFonts w:asciiTheme="minorHAnsi" w:eastAsiaTheme="minorHAnsi" w:hAnsiTheme="minorHAnsi" w:cstheme="minorBidi"/>
          <w:kern w:val="2"/>
          <w:sz w:val="22"/>
          <w:szCs w:val="22"/>
          <w14:ligatures w14:val="standardContextual"/>
        </w:rPr>
        <w:t xml:space="preserve"> – </w:t>
      </w:r>
    </w:p>
    <w:p w14:paraId="556A85DE" w14:textId="77777777" w:rsidR="00006A2C" w:rsidRPr="00F74E7A" w:rsidRDefault="00006A2C" w:rsidP="00006A2C">
      <w:pPr>
        <w:numPr>
          <w:ilvl w:val="0"/>
          <w:numId w:val="8"/>
        </w:numPr>
        <w:spacing w:after="160" w:line="259" w:lineRule="auto"/>
        <w:ind w:left="1080"/>
        <w:contextualSpacing/>
        <w:rPr>
          <w:rFonts w:asciiTheme="minorHAnsi" w:eastAsiaTheme="minorHAnsi" w:hAnsiTheme="minorHAnsi" w:cstheme="minorBidi"/>
          <w:kern w:val="2"/>
          <w:sz w:val="22"/>
          <w:szCs w:val="22"/>
          <w14:ligatures w14:val="standardContextual"/>
        </w:rPr>
      </w:pPr>
      <w:r w:rsidRPr="00F74E7A">
        <w:rPr>
          <w:rFonts w:asciiTheme="minorHAnsi" w:eastAsiaTheme="minorHAnsi" w:hAnsiTheme="minorHAnsi" w:cstheme="minorBidi"/>
          <w:kern w:val="2"/>
          <w:sz w:val="22"/>
          <w:szCs w:val="22"/>
          <w14:ligatures w14:val="standardContextual"/>
        </w:rPr>
        <w:t xml:space="preserve">Social media posts </w:t>
      </w:r>
      <w:r>
        <w:rPr>
          <w:rFonts w:asciiTheme="minorHAnsi" w:eastAsiaTheme="minorHAnsi" w:hAnsiTheme="minorHAnsi" w:cstheme="minorBidi"/>
          <w:kern w:val="2"/>
          <w:sz w:val="22"/>
          <w:szCs w:val="22"/>
          <w14:ligatures w14:val="standardContextual"/>
        </w:rPr>
        <w:t xml:space="preserve">– </w:t>
      </w:r>
    </w:p>
    <w:p w14:paraId="729E84FD" w14:textId="77777777" w:rsidR="00006A2C" w:rsidRPr="00F74E7A" w:rsidRDefault="00006A2C" w:rsidP="00006A2C">
      <w:pPr>
        <w:numPr>
          <w:ilvl w:val="0"/>
          <w:numId w:val="8"/>
        </w:numPr>
        <w:spacing w:after="160" w:line="259" w:lineRule="auto"/>
        <w:ind w:left="1080"/>
        <w:contextualSpacing/>
        <w:rPr>
          <w:rFonts w:asciiTheme="minorHAnsi" w:eastAsiaTheme="minorHAnsi" w:hAnsiTheme="minorHAnsi" w:cstheme="minorBidi"/>
          <w:kern w:val="2"/>
          <w:sz w:val="22"/>
          <w:szCs w:val="22"/>
          <w14:ligatures w14:val="standardContextual"/>
        </w:rPr>
      </w:pPr>
      <w:r w:rsidRPr="00F74E7A">
        <w:rPr>
          <w:rFonts w:asciiTheme="minorHAnsi" w:eastAsiaTheme="minorHAnsi" w:hAnsiTheme="minorHAnsi" w:cstheme="minorBidi"/>
          <w:kern w:val="2"/>
          <w:sz w:val="22"/>
          <w:szCs w:val="22"/>
          <w14:ligatures w14:val="standardContextual"/>
        </w:rPr>
        <w:t>Website messages</w:t>
      </w:r>
      <w:r>
        <w:rPr>
          <w:rFonts w:asciiTheme="minorHAnsi" w:eastAsiaTheme="minorHAnsi" w:hAnsiTheme="minorHAnsi" w:cstheme="minorBidi"/>
          <w:kern w:val="2"/>
          <w:sz w:val="22"/>
          <w:szCs w:val="22"/>
          <w14:ligatures w14:val="standardContextual"/>
        </w:rPr>
        <w:t xml:space="preserve"> – </w:t>
      </w:r>
    </w:p>
    <w:p w14:paraId="0CBD15B8" w14:textId="77777777" w:rsidR="00006A2C" w:rsidRPr="00086F0E" w:rsidRDefault="00006A2C" w:rsidP="00006A2C">
      <w:pPr>
        <w:pStyle w:val="Default"/>
        <w:rPr>
          <w:rFonts w:asciiTheme="minorHAnsi" w:hAnsiTheme="minorHAnsi" w:cstheme="minorHAnsi"/>
          <w:sz w:val="22"/>
          <w:szCs w:val="22"/>
        </w:rPr>
      </w:pPr>
    </w:p>
    <w:bookmarkEnd w:id="13"/>
    <w:p w14:paraId="1F9754F2" w14:textId="19536975" w:rsidR="006B3B8B" w:rsidRDefault="00CA71C6" w:rsidP="00CA71C6">
      <w:pPr>
        <w:pStyle w:val="Default"/>
        <w:rPr>
          <w:rFonts w:asciiTheme="minorHAnsi" w:hAnsiTheme="minorHAnsi" w:cstheme="minorHAnsi"/>
          <w:b/>
          <w:bCs/>
          <w:sz w:val="22"/>
          <w:szCs w:val="22"/>
          <w:u w:val="single"/>
        </w:rPr>
      </w:pPr>
      <w:r w:rsidRPr="00CA71C6">
        <w:rPr>
          <w:rFonts w:asciiTheme="minorHAnsi" w:hAnsiTheme="minorHAnsi" w:cstheme="minorHAnsi"/>
          <w:b/>
          <w:bCs/>
          <w:sz w:val="22"/>
          <w:szCs w:val="22"/>
          <w:u w:val="single"/>
        </w:rPr>
        <w:t xml:space="preserve">Signage </w:t>
      </w:r>
    </w:p>
    <w:p w14:paraId="6D26A69F" w14:textId="15706EAD" w:rsidR="00CA71C6" w:rsidRDefault="00CA71C6" w:rsidP="00CA71C6">
      <w:pPr>
        <w:pStyle w:val="Default"/>
        <w:rPr>
          <w:rFonts w:asciiTheme="minorHAnsi" w:hAnsiTheme="minorHAnsi" w:cstheme="minorHAnsi"/>
          <w:sz w:val="22"/>
          <w:szCs w:val="22"/>
        </w:rPr>
      </w:pPr>
      <w:r>
        <w:rPr>
          <w:rFonts w:asciiTheme="minorHAnsi" w:hAnsiTheme="minorHAnsi" w:cstheme="minorHAnsi"/>
          <w:sz w:val="22"/>
          <w:szCs w:val="22"/>
        </w:rPr>
        <w:t xml:space="preserve">Signs will be posted in all building lobbies and on doors indicating the last day of service. At the time of closure all signage indicating Steward will be covered or removed.  Steward will be assessing all the Norwood Hospital satellites on </w:t>
      </w:r>
      <w:r w:rsidR="00D635C0">
        <w:rPr>
          <w:rFonts w:asciiTheme="minorHAnsi" w:hAnsiTheme="minorHAnsi" w:cstheme="minorHAnsi"/>
          <w:sz w:val="22"/>
          <w:szCs w:val="22"/>
        </w:rPr>
        <w:t xml:space="preserve">the week of </w:t>
      </w:r>
      <w:r>
        <w:rPr>
          <w:rFonts w:asciiTheme="minorHAnsi" w:hAnsiTheme="minorHAnsi" w:cstheme="minorHAnsi"/>
          <w:sz w:val="22"/>
          <w:szCs w:val="22"/>
        </w:rPr>
        <w:t>October 15</w:t>
      </w:r>
      <w:r w:rsidR="00D635C0">
        <w:rPr>
          <w:rFonts w:asciiTheme="minorHAnsi" w:hAnsiTheme="minorHAnsi" w:cstheme="minorHAnsi"/>
          <w:sz w:val="22"/>
          <w:szCs w:val="22"/>
        </w:rPr>
        <w:t>th</w:t>
      </w:r>
      <w:r>
        <w:rPr>
          <w:rFonts w:asciiTheme="minorHAnsi" w:hAnsiTheme="minorHAnsi" w:cstheme="minorHAnsi"/>
          <w:sz w:val="22"/>
          <w:szCs w:val="22"/>
        </w:rPr>
        <w:t xml:space="preserve">, </w:t>
      </w:r>
      <w:r w:rsidR="00D635C0">
        <w:rPr>
          <w:rFonts w:asciiTheme="minorHAnsi" w:hAnsiTheme="minorHAnsi" w:cstheme="minorHAnsi"/>
          <w:sz w:val="22"/>
          <w:szCs w:val="22"/>
        </w:rPr>
        <w:t>t</w:t>
      </w:r>
      <w:r>
        <w:rPr>
          <w:rFonts w:asciiTheme="minorHAnsi" w:hAnsiTheme="minorHAnsi" w:cstheme="minorHAnsi"/>
          <w:sz w:val="22"/>
          <w:szCs w:val="22"/>
        </w:rPr>
        <w:t xml:space="preserve">o determine if the DOT will require notification for removal of signage. </w:t>
      </w:r>
    </w:p>
    <w:p w14:paraId="251F6B05" w14:textId="77777777" w:rsidR="00CA71C6" w:rsidRPr="00CA71C6" w:rsidRDefault="00CA71C6" w:rsidP="00CA71C6">
      <w:pPr>
        <w:pStyle w:val="Default"/>
        <w:rPr>
          <w:rFonts w:asciiTheme="minorHAnsi" w:hAnsiTheme="minorHAnsi" w:cstheme="minorHAnsi"/>
          <w:sz w:val="22"/>
          <w:szCs w:val="22"/>
        </w:rPr>
      </w:pPr>
    </w:p>
    <w:p w14:paraId="3615F018" w14:textId="53EE1791" w:rsidR="006B3B8B" w:rsidRPr="006C0B04" w:rsidRDefault="006B3B8B" w:rsidP="00A20374">
      <w:pPr>
        <w:pStyle w:val="Default"/>
        <w:rPr>
          <w:rFonts w:asciiTheme="minorHAnsi" w:hAnsiTheme="minorHAnsi" w:cstheme="minorHAnsi"/>
          <w:b/>
          <w:bCs/>
          <w:sz w:val="22"/>
          <w:szCs w:val="22"/>
          <w:u w:val="single"/>
        </w:rPr>
      </w:pPr>
      <w:r w:rsidRPr="006C0B04">
        <w:rPr>
          <w:rFonts w:asciiTheme="minorHAnsi" w:hAnsiTheme="minorHAnsi" w:cstheme="minorHAnsi"/>
          <w:b/>
          <w:bCs/>
          <w:sz w:val="22"/>
          <w:szCs w:val="22"/>
          <w:u w:val="single"/>
        </w:rPr>
        <w:t>Communication Plan for Patients</w:t>
      </w:r>
    </w:p>
    <w:p w14:paraId="3AD0EE24" w14:textId="7C4CBA75" w:rsidR="008C5913" w:rsidRDefault="00A525CF" w:rsidP="00A20374">
      <w:pPr>
        <w:pStyle w:val="Default"/>
        <w:rPr>
          <w:rFonts w:asciiTheme="minorHAnsi" w:hAnsiTheme="minorHAnsi" w:cstheme="minorHAnsi"/>
          <w:sz w:val="22"/>
          <w:szCs w:val="22"/>
        </w:rPr>
      </w:pPr>
      <w:bookmarkStart w:id="14" w:name="_Hlk174107887"/>
      <w:r>
        <w:rPr>
          <w:rFonts w:asciiTheme="minorHAnsi" w:hAnsiTheme="minorHAnsi" w:cstheme="minorHAnsi"/>
          <w:sz w:val="22"/>
          <w:szCs w:val="22"/>
        </w:rPr>
        <w:t xml:space="preserve">Currently there are 66 patients being followed at the cancer care center in Foxboro. </w:t>
      </w:r>
      <w:r w:rsidR="008C5913">
        <w:rPr>
          <w:rFonts w:asciiTheme="minorHAnsi" w:hAnsiTheme="minorHAnsi" w:cstheme="minorHAnsi"/>
          <w:sz w:val="22"/>
          <w:szCs w:val="22"/>
        </w:rPr>
        <w:t xml:space="preserve">Two physicians are providing 9 patients with chemotherapy and/or radiation treatments. </w:t>
      </w:r>
      <w:r w:rsidR="006F137C">
        <w:rPr>
          <w:rFonts w:asciiTheme="minorHAnsi" w:hAnsiTheme="minorHAnsi" w:cstheme="minorHAnsi"/>
          <w:sz w:val="22"/>
          <w:szCs w:val="22"/>
        </w:rPr>
        <w:t xml:space="preserve"> </w:t>
      </w:r>
      <w:r w:rsidR="008C5913">
        <w:rPr>
          <w:rFonts w:asciiTheme="minorHAnsi" w:hAnsiTheme="minorHAnsi" w:cstheme="minorHAnsi"/>
          <w:sz w:val="22"/>
          <w:szCs w:val="22"/>
        </w:rPr>
        <w:t>These physicians will be</w:t>
      </w:r>
      <w:r>
        <w:rPr>
          <w:rFonts w:asciiTheme="minorHAnsi" w:hAnsiTheme="minorHAnsi" w:cstheme="minorHAnsi"/>
          <w:sz w:val="22"/>
          <w:szCs w:val="22"/>
        </w:rPr>
        <w:t xml:space="preserve"> speaking directly</w:t>
      </w:r>
      <w:r w:rsidR="006F137C">
        <w:rPr>
          <w:rFonts w:asciiTheme="minorHAnsi" w:hAnsiTheme="minorHAnsi" w:cstheme="minorHAnsi"/>
          <w:sz w:val="22"/>
          <w:szCs w:val="22"/>
        </w:rPr>
        <w:t xml:space="preserve"> </w:t>
      </w:r>
      <w:r w:rsidR="008C5913">
        <w:rPr>
          <w:rFonts w:asciiTheme="minorHAnsi" w:hAnsiTheme="minorHAnsi" w:cstheme="minorHAnsi"/>
          <w:sz w:val="22"/>
          <w:szCs w:val="22"/>
        </w:rPr>
        <w:t>to</w:t>
      </w:r>
      <w:r w:rsidR="006F137C">
        <w:rPr>
          <w:rFonts w:asciiTheme="minorHAnsi" w:hAnsiTheme="minorHAnsi" w:cstheme="minorHAnsi"/>
          <w:sz w:val="22"/>
          <w:szCs w:val="22"/>
        </w:rPr>
        <w:t xml:space="preserve"> their patient</w:t>
      </w:r>
      <w:r>
        <w:rPr>
          <w:rFonts w:asciiTheme="minorHAnsi" w:hAnsiTheme="minorHAnsi" w:cstheme="minorHAnsi"/>
          <w:sz w:val="22"/>
          <w:szCs w:val="22"/>
        </w:rPr>
        <w:t>s, informing them of the alternative choices for continuity of care</w:t>
      </w:r>
      <w:r w:rsidR="006F137C">
        <w:rPr>
          <w:rFonts w:asciiTheme="minorHAnsi" w:hAnsiTheme="minorHAnsi" w:cstheme="minorHAnsi"/>
          <w:sz w:val="22"/>
          <w:szCs w:val="22"/>
        </w:rPr>
        <w:t xml:space="preserve">. </w:t>
      </w:r>
      <w:r>
        <w:rPr>
          <w:rFonts w:asciiTheme="minorHAnsi" w:hAnsiTheme="minorHAnsi" w:cstheme="minorHAnsi"/>
          <w:sz w:val="22"/>
          <w:szCs w:val="22"/>
        </w:rPr>
        <w:t xml:space="preserve">Patients will have the option to move with their current provider to </w:t>
      </w:r>
      <w:r w:rsidR="006F137C">
        <w:rPr>
          <w:rFonts w:asciiTheme="minorHAnsi" w:hAnsiTheme="minorHAnsi" w:cstheme="minorHAnsi"/>
          <w:sz w:val="22"/>
          <w:szCs w:val="22"/>
        </w:rPr>
        <w:t>a nearby treatment center</w:t>
      </w:r>
      <w:r>
        <w:rPr>
          <w:rFonts w:asciiTheme="minorHAnsi" w:hAnsiTheme="minorHAnsi" w:cstheme="minorHAnsi"/>
          <w:sz w:val="22"/>
          <w:szCs w:val="22"/>
        </w:rPr>
        <w:t xml:space="preserve"> or cho</w:t>
      </w:r>
      <w:r w:rsidR="008C5913">
        <w:rPr>
          <w:rFonts w:asciiTheme="minorHAnsi" w:hAnsiTheme="minorHAnsi" w:cstheme="minorHAnsi"/>
          <w:sz w:val="22"/>
          <w:szCs w:val="22"/>
        </w:rPr>
        <w:t xml:space="preserve">ose </w:t>
      </w:r>
      <w:r>
        <w:rPr>
          <w:rFonts w:asciiTheme="minorHAnsi" w:hAnsiTheme="minorHAnsi" w:cstheme="minorHAnsi"/>
          <w:sz w:val="22"/>
          <w:szCs w:val="22"/>
        </w:rPr>
        <w:t>an alternative site for care</w:t>
      </w:r>
      <w:r w:rsidR="006F137C">
        <w:rPr>
          <w:rFonts w:asciiTheme="minorHAnsi" w:hAnsiTheme="minorHAnsi" w:cstheme="minorHAnsi"/>
          <w:sz w:val="22"/>
          <w:szCs w:val="22"/>
        </w:rPr>
        <w:t xml:space="preserve">. </w:t>
      </w:r>
    </w:p>
    <w:p w14:paraId="024FB44C" w14:textId="77777777" w:rsidR="008C5913" w:rsidRDefault="008C5913" w:rsidP="00A20374">
      <w:pPr>
        <w:pStyle w:val="Default"/>
        <w:rPr>
          <w:rFonts w:asciiTheme="minorHAnsi" w:hAnsiTheme="minorHAnsi" w:cstheme="minorHAnsi"/>
          <w:sz w:val="22"/>
          <w:szCs w:val="22"/>
        </w:rPr>
      </w:pPr>
    </w:p>
    <w:p w14:paraId="737BFCFD" w14:textId="7CEBD8F2" w:rsidR="006F137C" w:rsidRDefault="00A525CF" w:rsidP="00A20374">
      <w:pPr>
        <w:pStyle w:val="Default"/>
        <w:rPr>
          <w:rFonts w:asciiTheme="minorHAnsi" w:hAnsiTheme="minorHAnsi" w:cstheme="minorHAnsi"/>
          <w:sz w:val="22"/>
          <w:szCs w:val="22"/>
        </w:rPr>
      </w:pPr>
      <w:r w:rsidRPr="00A525CF">
        <w:rPr>
          <w:rFonts w:asciiTheme="minorHAnsi" w:hAnsiTheme="minorHAnsi" w:cstheme="minorHAnsi"/>
          <w:sz w:val="22"/>
          <w:szCs w:val="22"/>
        </w:rPr>
        <w:t xml:space="preserve">There are 14 additional community providers not employed by Norwood Hospital caring for </w:t>
      </w:r>
      <w:r w:rsidR="008C5913">
        <w:rPr>
          <w:rFonts w:asciiTheme="minorHAnsi" w:hAnsiTheme="minorHAnsi" w:cstheme="minorHAnsi"/>
          <w:sz w:val="22"/>
          <w:szCs w:val="22"/>
        </w:rPr>
        <w:t xml:space="preserve">the remaining </w:t>
      </w:r>
      <w:r w:rsidRPr="00A525CF">
        <w:rPr>
          <w:rFonts w:asciiTheme="minorHAnsi" w:hAnsiTheme="minorHAnsi" w:cstheme="minorHAnsi"/>
          <w:sz w:val="22"/>
          <w:szCs w:val="22"/>
        </w:rPr>
        <w:t>57 patients receiving other infusions suc</w:t>
      </w:r>
      <w:r>
        <w:rPr>
          <w:rFonts w:asciiTheme="minorHAnsi" w:hAnsiTheme="minorHAnsi" w:cstheme="minorHAnsi"/>
          <w:sz w:val="22"/>
          <w:szCs w:val="22"/>
        </w:rPr>
        <w:t xml:space="preserve">h as iron, IVIG, port flushes, etc. </w:t>
      </w:r>
      <w:r w:rsidR="008C5913">
        <w:rPr>
          <w:rFonts w:asciiTheme="minorHAnsi" w:hAnsiTheme="minorHAnsi" w:cstheme="minorHAnsi"/>
          <w:sz w:val="22"/>
          <w:szCs w:val="22"/>
        </w:rPr>
        <w:t xml:space="preserve">The CNO is </w:t>
      </w:r>
      <w:r w:rsidR="00D635C0">
        <w:rPr>
          <w:rFonts w:asciiTheme="minorHAnsi" w:hAnsiTheme="minorHAnsi" w:cstheme="minorHAnsi"/>
          <w:sz w:val="22"/>
          <w:szCs w:val="22"/>
        </w:rPr>
        <w:t xml:space="preserve">communicating </w:t>
      </w:r>
      <w:r w:rsidR="008C5913">
        <w:rPr>
          <w:rFonts w:asciiTheme="minorHAnsi" w:hAnsiTheme="minorHAnsi" w:cstheme="minorHAnsi"/>
          <w:sz w:val="22"/>
          <w:szCs w:val="22"/>
        </w:rPr>
        <w:t xml:space="preserve">with these providers informing them of the satellite closure date and alternative sites in the community available for care. </w:t>
      </w:r>
    </w:p>
    <w:p w14:paraId="414CEF57" w14:textId="77777777" w:rsidR="006F137C" w:rsidRDefault="006F137C" w:rsidP="006F137C">
      <w:pPr>
        <w:pStyle w:val="Default"/>
        <w:ind w:left="1080"/>
        <w:rPr>
          <w:rFonts w:asciiTheme="minorHAnsi" w:hAnsiTheme="minorHAnsi" w:cstheme="minorHAnsi"/>
          <w:sz w:val="22"/>
          <w:szCs w:val="22"/>
        </w:rPr>
      </w:pPr>
    </w:p>
    <w:p w14:paraId="7F5C64EC" w14:textId="13395859" w:rsidR="007E0CC9" w:rsidRDefault="006F137C" w:rsidP="00B54A98">
      <w:pPr>
        <w:pStyle w:val="Default"/>
        <w:rPr>
          <w:rFonts w:asciiTheme="minorHAnsi" w:hAnsiTheme="minorHAnsi" w:cstheme="minorHAnsi"/>
          <w:sz w:val="22"/>
          <w:szCs w:val="22"/>
        </w:rPr>
      </w:pPr>
      <w:r>
        <w:rPr>
          <w:rFonts w:asciiTheme="minorHAnsi" w:hAnsiTheme="minorHAnsi" w:cstheme="minorHAnsi"/>
          <w:sz w:val="22"/>
          <w:szCs w:val="22"/>
        </w:rPr>
        <w:t xml:space="preserve">Letters </w:t>
      </w:r>
      <w:r w:rsidR="008C5913">
        <w:rPr>
          <w:rFonts w:asciiTheme="minorHAnsi" w:hAnsiTheme="minorHAnsi" w:cstheme="minorHAnsi"/>
          <w:sz w:val="22"/>
          <w:szCs w:val="22"/>
        </w:rPr>
        <w:t xml:space="preserve">will be sent </w:t>
      </w:r>
      <w:r>
        <w:rPr>
          <w:rFonts w:asciiTheme="minorHAnsi" w:hAnsiTheme="minorHAnsi" w:cstheme="minorHAnsi"/>
          <w:sz w:val="22"/>
          <w:szCs w:val="22"/>
        </w:rPr>
        <w:t>to</w:t>
      </w:r>
      <w:r w:rsidR="008C5913">
        <w:rPr>
          <w:rFonts w:asciiTheme="minorHAnsi" w:hAnsiTheme="minorHAnsi" w:cstheme="minorHAnsi"/>
          <w:sz w:val="22"/>
          <w:szCs w:val="22"/>
        </w:rPr>
        <w:t xml:space="preserve"> all</w:t>
      </w:r>
      <w:r>
        <w:rPr>
          <w:rFonts w:asciiTheme="minorHAnsi" w:hAnsiTheme="minorHAnsi" w:cstheme="minorHAnsi"/>
          <w:sz w:val="22"/>
          <w:szCs w:val="22"/>
        </w:rPr>
        <w:t xml:space="preserve"> </w:t>
      </w:r>
      <w:r w:rsidR="00D635C0">
        <w:rPr>
          <w:rFonts w:asciiTheme="minorHAnsi" w:hAnsiTheme="minorHAnsi" w:cstheme="minorHAnsi"/>
          <w:sz w:val="22"/>
          <w:szCs w:val="22"/>
        </w:rPr>
        <w:t xml:space="preserve">current </w:t>
      </w:r>
      <w:r>
        <w:rPr>
          <w:rFonts w:asciiTheme="minorHAnsi" w:hAnsiTheme="minorHAnsi" w:cstheme="minorHAnsi"/>
          <w:sz w:val="22"/>
          <w:szCs w:val="22"/>
        </w:rPr>
        <w:t xml:space="preserve">patients of </w:t>
      </w:r>
      <w:r w:rsidR="008C5913">
        <w:rPr>
          <w:rFonts w:asciiTheme="minorHAnsi" w:hAnsiTheme="minorHAnsi" w:cstheme="minorHAnsi"/>
          <w:sz w:val="22"/>
          <w:szCs w:val="22"/>
        </w:rPr>
        <w:t>the Norwood Hospital satellites both</w:t>
      </w:r>
      <w:r>
        <w:rPr>
          <w:rFonts w:asciiTheme="minorHAnsi" w:hAnsiTheme="minorHAnsi" w:cstheme="minorHAnsi"/>
          <w:sz w:val="22"/>
          <w:szCs w:val="22"/>
        </w:rPr>
        <w:t xml:space="preserve"> in Norwood and Foxboro that are </w:t>
      </w:r>
      <w:r w:rsidR="00D635C0">
        <w:rPr>
          <w:rFonts w:asciiTheme="minorHAnsi" w:hAnsiTheme="minorHAnsi" w:cstheme="minorHAnsi"/>
          <w:sz w:val="22"/>
          <w:szCs w:val="22"/>
        </w:rPr>
        <w:t>closing</w:t>
      </w:r>
      <w:r>
        <w:rPr>
          <w:rFonts w:asciiTheme="minorHAnsi" w:hAnsiTheme="minorHAnsi" w:cstheme="minorHAnsi"/>
          <w:sz w:val="22"/>
          <w:szCs w:val="22"/>
        </w:rPr>
        <w:t xml:space="preserve"> to inform them </w:t>
      </w:r>
      <w:r w:rsidR="008C5913">
        <w:rPr>
          <w:rFonts w:asciiTheme="minorHAnsi" w:hAnsiTheme="minorHAnsi" w:cstheme="minorHAnsi"/>
          <w:sz w:val="22"/>
          <w:szCs w:val="22"/>
        </w:rPr>
        <w:t>of the closing and information on contin</w:t>
      </w:r>
      <w:r w:rsidR="00B54A98">
        <w:rPr>
          <w:rFonts w:asciiTheme="minorHAnsi" w:hAnsiTheme="minorHAnsi" w:cstheme="minorHAnsi"/>
          <w:sz w:val="22"/>
          <w:szCs w:val="22"/>
        </w:rPr>
        <w:t xml:space="preserve">uity of care, rescheduling appointments,  available options in the community, how to obtain their medical record and information on the Patient Assistance line for any additional questions they may have. </w:t>
      </w:r>
    </w:p>
    <w:p w14:paraId="45C73CA0" w14:textId="77777777" w:rsidR="00B54A98" w:rsidRDefault="00B54A98" w:rsidP="00B54A98">
      <w:pPr>
        <w:pStyle w:val="Default"/>
        <w:rPr>
          <w:rFonts w:asciiTheme="minorHAnsi" w:hAnsiTheme="minorHAnsi" w:cstheme="minorHAnsi"/>
          <w:sz w:val="22"/>
          <w:szCs w:val="22"/>
        </w:rPr>
      </w:pPr>
    </w:p>
    <w:p w14:paraId="4433134D" w14:textId="5DB70EA3" w:rsidR="007E0CC9" w:rsidRDefault="006F137C" w:rsidP="00A20374">
      <w:pPr>
        <w:rPr>
          <w:rFonts w:asciiTheme="minorHAnsi" w:hAnsiTheme="minorHAnsi" w:cstheme="minorHAnsi"/>
          <w:sz w:val="22"/>
          <w:szCs w:val="22"/>
        </w:rPr>
      </w:pPr>
      <w:bookmarkStart w:id="15" w:name="_Hlk174183305"/>
      <w:r>
        <w:rPr>
          <w:rFonts w:asciiTheme="minorHAnsi" w:hAnsiTheme="minorHAnsi" w:cstheme="minorHAnsi"/>
          <w:sz w:val="22"/>
          <w:szCs w:val="22"/>
        </w:rPr>
        <w:t xml:space="preserve">The Patient Assistance Line is </w:t>
      </w:r>
      <w:r w:rsidR="007E0CC9" w:rsidRPr="00251452">
        <w:rPr>
          <w:rFonts w:asciiTheme="minorHAnsi" w:hAnsiTheme="minorHAnsi" w:cstheme="minorHAnsi"/>
          <w:sz w:val="22"/>
          <w:szCs w:val="22"/>
        </w:rPr>
        <w:t>staffed Monday – Friday 7:00 AM</w:t>
      </w:r>
      <w:r w:rsidR="00B54A98">
        <w:rPr>
          <w:rFonts w:asciiTheme="minorHAnsi" w:hAnsiTheme="minorHAnsi" w:cstheme="minorHAnsi"/>
          <w:sz w:val="22"/>
          <w:szCs w:val="22"/>
        </w:rPr>
        <w:t>- 7:00 PM. The</w:t>
      </w:r>
      <w:r w:rsidR="007E0CC9" w:rsidRPr="00251452">
        <w:rPr>
          <w:rFonts w:asciiTheme="minorHAnsi" w:hAnsiTheme="minorHAnsi" w:cstheme="minorHAnsi"/>
          <w:sz w:val="22"/>
          <w:szCs w:val="22"/>
        </w:rPr>
        <w:t xml:space="preserve"> purpose of the </w:t>
      </w:r>
      <w:r>
        <w:rPr>
          <w:rFonts w:asciiTheme="minorHAnsi" w:hAnsiTheme="minorHAnsi" w:cstheme="minorHAnsi"/>
          <w:sz w:val="22"/>
          <w:szCs w:val="22"/>
        </w:rPr>
        <w:t>line</w:t>
      </w:r>
      <w:r w:rsidR="007E0CC9" w:rsidRPr="00251452">
        <w:rPr>
          <w:rFonts w:asciiTheme="minorHAnsi" w:hAnsiTheme="minorHAnsi" w:cstheme="minorHAnsi"/>
          <w:sz w:val="22"/>
          <w:szCs w:val="22"/>
        </w:rPr>
        <w:t xml:space="preserve"> is to answer any number of questions ranging from accessing medical records, rescheduling procedures, referrals to providers/services, pending test results, payments/billing questions, lost and found, and all other questions.  Patients will be provided with requested information and will be triaged to a subject matter expert for further follow up, if needed</w:t>
      </w:r>
      <w:r w:rsidR="00A20374">
        <w:rPr>
          <w:rFonts w:asciiTheme="minorHAnsi" w:hAnsiTheme="minorHAnsi" w:cstheme="minorHAnsi"/>
          <w:sz w:val="22"/>
          <w:szCs w:val="22"/>
        </w:rPr>
        <w:t xml:space="preserve">. </w:t>
      </w:r>
      <w:r w:rsidR="007E0CC9" w:rsidRPr="00251452">
        <w:rPr>
          <w:rFonts w:asciiTheme="minorHAnsi" w:hAnsiTheme="minorHAnsi" w:cstheme="minorHAnsi"/>
          <w:sz w:val="22"/>
          <w:szCs w:val="22"/>
        </w:rPr>
        <w:t xml:space="preserve">The line will be available to patient </w:t>
      </w:r>
      <w:r w:rsidR="00CC0077">
        <w:rPr>
          <w:rFonts w:asciiTheme="minorHAnsi" w:hAnsiTheme="minorHAnsi" w:cstheme="minorHAnsi"/>
          <w:sz w:val="22"/>
          <w:szCs w:val="22"/>
        </w:rPr>
        <w:t>until December 31, 2024</w:t>
      </w:r>
      <w:r w:rsidR="005C3D1F">
        <w:rPr>
          <w:rFonts w:asciiTheme="minorHAnsi" w:hAnsiTheme="minorHAnsi" w:cstheme="minorHAnsi"/>
          <w:sz w:val="22"/>
          <w:szCs w:val="22"/>
        </w:rPr>
        <w:t>.</w:t>
      </w:r>
      <w:r w:rsidR="00B54A98">
        <w:rPr>
          <w:rFonts w:asciiTheme="minorHAnsi" w:hAnsiTheme="minorHAnsi" w:cstheme="minorHAnsi"/>
          <w:sz w:val="22"/>
          <w:szCs w:val="22"/>
        </w:rPr>
        <w:t xml:space="preserve"> </w:t>
      </w:r>
      <w:r w:rsidR="00D635C0">
        <w:rPr>
          <w:rFonts w:asciiTheme="minorHAnsi" w:hAnsiTheme="minorHAnsi" w:cstheme="minorHAnsi"/>
          <w:sz w:val="22"/>
          <w:szCs w:val="22"/>
        </w:rPr>
        <w:t xml:space="preserve">  </w:t>
      </w:r>
    </w:p>
    <w:p w14:paraId="21467F2A" w14:textId="77777777" w:rsidR="00B54A98" w:rsidRDefault="00B54A98" w:rsidP="00B54A98">
      <w:pPr>
        <w:pStyle w:val="Default"/>
        <w:rPr>
          <w:rFonts w:asciiTheme="minorHAnsi" w:hAnsiTheme="minorHAnsi" w:cstheme="minorHAnsi"/>
          <w:b/>
          <w:bCs/>
          <w:sz w:val="22"/>
          <w:szCs w:val="22"/>
          <w:u w:val="single"/>
        </w:rPr>
      </w:pPr>
      <w:bookmarkStart w:id="16" w:name="_Hlk174092585"/>
      <w:bookmarkEnd w:id="15"/>
      <w:bookmarkEnd w:id="14"/>
    </w:p>
    <w:p w14:paraId="0FC150A8" w14:textId="1B979547" w:rsidR="00331013" w:rsidRPr="006C0B04" w:rsidRDefault="006C0B04" w:rsidP="00B54A98">
      <w:pPr>
        <w:pStyle w:val="Default"/>
        <w:rPr>
          <w:rFonts w:asciiTheme="minorHAnsi" w:hAnsiTheme="minorHAnsi" w:cstheme="minorHAnsi"/>
          <w:b/>
          <w:bCs/>
          <w:sz w:val="22"/>
          <w:szCs w:val="22"/>
          <w:u w:val="single"/>
        </w:rPr>
      </w:pPr>
      <w:r w:rsidRPr="006C0B04">
        <w:rPr>
          <w:rFonts w:asciiTheme="minorHAnsi" w:hAnsiTheme="minorHAnsi" w:cstheme="minorHAnsi"/>
          <w:b/>
          <w:bCs/>
          <w:sz w:val="22"/>
          <w:szCs w:val="22"/>
          <w:u w:val="single"/>
        </w:rPr>
        <w:t xml:space="preserve">Medical Records Access </w:t>
      </w:r>
    </w:p>
    <w:p w14:paraId="32BCF9FE" w14:textId="77777777" w:rsidR="00B54A98" w:rsidRDefault="00B54A98" w:rsidP="00B54A98">
      <w:pPr>
        <w:pStyle w:val="Default"/>
        <w:rPr>
          <w:rFonts w:asciiTheme="minorHAnsi" w:hAnsiTheme="minorHAnsi" w:cstheme="minorHAnsi"/>
          <w:sz w:val="22"/>
          <w:szCs w:val="22"/>
        </w:rPr>
      </w:pPr>
    </w:p>
    <w:p w14:paraId="2CEFF7B0" w14:textId="2EFE6F9E" w:rsidR="001B6561" w:rsidRDefault="0032486C" w:rsidP="00B54A98">
      <w:pPr>
        <w:pStyle w:val="Default"/>
        <w:rPr>
          <w:rFonts w:asciiTheme="minorHAnsi" w:hAnsiTheme="minorHAnsi" w:cstheme="minorHAnsi"/>
          <w:sz w:val="22"/>
          <w:szCs w:val="22"/>
        </w:rPr>
      </w:pPr>
      <w:r w:rsidRPr="001D71A5">
        <w:rPr>
          <w:rFonts w:asciiTheme="minorHAnsi" w:hAnsiTheme="minorHAnsi" w:cstheme="minorHAnsi"/>
          <w:sz w:val="22"/>
          <w:szCs w:val="22"/>
        </w:rPr>
        <w:t>Steward is working to ensure complete access to patient records</w:t>
      </w:r>
      <w:r w:rsidR="001D71A5" w:rsidRPr="001D71A5">
        <w:rPr>
          <w:rFonts w:asciiTheme="minorHAnsi" w:hAnsiTheme="minorHAnsi" w:cstheme="minorHAnsi"/>
          <w:sz w:val="22"/>
          <w:szCs w:val="22"/>
        </w:rPr>
        <w:t>.</w:t>
      </w:r>
      <w:r w:rsidR="00151DF0">
        <w:rPr>
          <w:rFonts w:asciiTheme="minorHAnsi" w:hAnsiTheme="minorHAnsi" w:cstheme="minorHAnsi"/>
          <w:sz w:val="22"/>
          <w:szCs w:val="22"/>
        </w:rPr>
        <w:t xml:space="preserve"> MRO staff </w:t>
      </w:r>
      <w:r w:rsidR="006F137C">
        <w:rPr>
          <w:rFonts w:asciiTheme="minorHAnsi" w:hAnsiTheme="minorHAnsi" w:cstheme="minorHAnsi"/>
          <w:sz w:val="22"/>
          <w:szCs w:val="22"/>
        </w:rPr>
        <w:t>has been</w:t>
      </w:r>
      <w:r w:rsidR="00151DF0">
        <w:rPr>
          <w:rFonts w:asciiTheme="minorHAnsi" w:hAnsiTheme="minorHAnsi" w:cstheme="minorHAnsi"/>
          <w:sz w:val="22"/>
          <w:szCs w:val="22"/>
        </w:rPr>
        <w:t xml:space="preserve"> retained remotely to continue assisting with the record process request</w:t>
      </w:r>
      <w:r w:rsidR="00B54A98">
        <w:rPr>
          <w:rFonts w:asciiTheme="minorHAnsi" w:hAnsiTheme="minorHAnsi" w:cstheme="minorHAnsi"/>
          <w:sz w:val="22"/>
          <w:szCs w:val="22"/>
        </w:rPr>
        <w:t xml:space="preserve">. </w:t>
      </w:r>
      <w:r w:rsidR="001D71A5" w:rsidRPr="00B54A98">
        <w:rPr>
          <w:rFonts w:asciiTheme="minorHAnsi" w:hAnsiTheme="minorHAnsi" w:cstheme="minorHAnsi"/>
          <w:sz w:val="22"/>
          <w:szCs w:val="22"/>
        </w:rPr>
        <w:t xml:space="preserve">A </w:t>
      </w:r>
      <w:r w:rsidR="00B54A98">
        <w:rPr>
          <w:rFonts w:asciiTheme="minorHAnsi" w:hAnsiTheme="minorHAnsi" w:cstheme="minorHAnsi"/>
          <w:sz w:val="22"/>
          <w:szCs w:val="22"/>
        </w:rPr>
        <w:t>proces</w:t>
      </w:r>
      <w:r w:rsidR="009F5482">
        <w:rPr>
          <w:rFonts w:asciiTheme="minorHAnsi" w:hAnsiTheme="minorHAnsi" w:cstheme="minorHAnsi"/>
          <w:sz w:val="22"/>
          <w:szCs w:val="22"/>
        </w:rPr>
        <w:t>s</w:t>
      </w:r>
      <w:r w:rsidRPr="001D71A5">
        <w:rPr>
          <w:rFonts w:asciiTheme="minorHAnsi" w:hAnsiTheme="minorHAnsi" w:cstheme="minorHAnsi"/>
          <w:sz w:val="22"/>
          <w:szCs w:val="22"/>
        </w:rPr>
        <w:t xml:space="preserve"> </w:t>
      </w:r>
      <w:r w:rsidR="006F137C">
        <w:rPr>
          <w:rFonts w:asciiTheme="minorHAnsi" w:hAnsiTheme="minorHAnsi" w:cstheme="minorHAnsi"/>
          <w:sz w:val="22"/>
          <w:szCs w:val="22"/>
        </w:rPr>
        <w:t>has been</w:t>
      </w:r>
      <w:r w:rsidRPr="001D71A5">
        <w:rPr>
          <w:rFonts w:asciiTheme="minorHAnsi" w:hAnsiTheme="minorHAnsi" w:cstheme="minorHAnsi"/>
          <w:sz w:val="22"/>
          <w:szCs w:val="22"/>
        </w:rPr>
        <w:t xml:space="preserve"> established </w:t>
      </w:r>
      <w:r w:rsidR="006977D2">
        <w:rPr>
          <w:rFonts w:asciiTheme="minorHAnsi" w:hAnsiTheme="minorHAnsi" w:cstheme="minorHAnsi"/>
          <w:sz w:val="22"/>
          <w:szCs w:val="22"/>
        </w:rPr>
        <w:t xml:space="preserve">facilitating patient’s retrieval of </w:t>
      </w:r>
      <w:r w:rsidRPr="001D71A5">
        <w:rPr>
          <w:rFonts w:asciiTheme="minorHAnsi" w:hAnsiTheme="minorHAnsi" w:cstheme="minorHAnsi"/>
          <w:sz w:val="22"/>
          <w:szCs w:val="22"/>
        </w:rPr>
        <w:t>records</w:t>
      </w:r>
      <w:r w:rsidR="009F5482">
        <w:rPr>
          <w:rFonts w:asciiTheme="minorHAnsi" w:hAnsiTheme="minorHAnsi" w:cstheme="minorHAnsi"/>
          <w:sz w:val="22"/>
          <w:szCs w:val="22"/>
        </w:rPr>
        <w:t xml:space="preserve">. </w:t>
      </w:r>
      <w:r w:rsidR="001D71A5" w:rsidRPr="001D71A5">
        <w:rPr>
          <w:rFonts w:asciiTheme="minorHAnsi" w:hAnsiTheme="minorHAnsi" w:cstheme="minorHAnsi"/>
          <w:sz w:val="22"/>
          <w:szCs w:val="22"/>
        </w:rPr>
        <w:t xml:space="preserve"> </w:t>
      </w:r>
    </w:p>
    <w:p w14:paraId="466EB9B1" w14:textId="77777777" w:rsidR="001B6561" w:rsidRDefault="001B6561" w:rsidP="001B6561">
      <w:pPr>
        <w:pStyle w:val="Default"/>
        <w:ind w:left="720"/>
        <w:rPr>
          <w:rFonts w:asciiTheme="minorHAnsi" w:hAnsiTheme="minorHAnsi" w:cstheme="minorHAnsi"/>
          <w:sz w:val="22"/>
          <w:szCs w:val="22"/>
        </w:rPr>
      </w:pPr>
    </w:p>
    <w:p w14:paraId="7D93042E" w14:textId="504C1BC4" w:rsidR="009F5482" w:rsidRPr="00FE7C83" w:rsidRDefault="001D71A5" w:rsidP="009F5482">
      <w:pPr>
        <w:spacing w:before="100" w:beforeAutospacing="1" w:after="120"/>
        <w:rPr>
          <w:rFonts w:asciiTheme="minorHAnsi" w:hAnsiTheme="minorHAnsi" w:cstheme="minorHAnsi"/>
          <w:sz w:val="22"/>
          <w:szCs w:val="22"/>
          <w:highlight w:val="yellow"/>
        </w:rPr>
      </w:pPr>
      <w:r w:rsidRPr="001D71A5">
        <w:rPr>
          <w:rFonts w:asciiTheme="minorHAnsi" w:hAnsiTheme="minorHAnsi" w:cstheme="minorHAnsi"/>
          <w:sz w:val="22"/>
          <w:szCs w:val="22"/>
        </w:rPr>
        <w:lastRenderedPageBreak/>
        <w:t>After November 1</w:t>
      </w:r>
      <w:r w:rsidRPr="001D71A5">
        <w:rPr>
          <w:rFonts w:asciiTheme="minorHAnsi" w:hAnsiTheme="minorHAnsi" w:cstheme="minorHAnsi"/>
          <w:sz w:val="22"/>
          <w:szCs w:val="22"/>
          <w:vertAlign w:val="superscript"/>
        </w:rPr>
        <w:t>st</w:t>
      </w:r>
      <w:r w:rsidRPr="001D71A5">
        <w:rPr>
          <w:rFonts w:asciiTheme="minorHAnsi" w:hAnsiTheme="minorHAnsi" w:cstheme="minorHAnsi"/>
          <w:sz w:val="22"/>
          <w:szCs w:val="22"/>
        </w:rPr>
        <w:t xml:space="preserve">, 2024, a website landing page will direct patients to medical records retrieval and the forms will </w:t>
      </w:r>
      <w:r w:rsidR="009F5482">
        <w:rPr>
          <w:rFonts w:asciiTheme="minorHAnsi" w:hAnsiTheme="minorHAnsi" w:cstheme="minorHAnsi"/>
          <w:sz w:val="22"/>
          <w:szCs w:val="22"/>
        </w:rPr>
        <w:t>be available for download</w:t>
      </w:r>
      <w:r w:rsidR="00920951">
        <w:rPr>
          <w:rFonts w:asciiTheme="minorHAnsi" w:hAnsiTheme="minorHAnsi" w:cstheme="minorHAnsi"/>
          <w:sz w:val="22"/>
          <w:szCs w:val="22"/>
        </w:rPr>
        <w:t xml:space="preserve">. </w:t>
      </w:r>
      <w:r w:rsidRPr="001D71A5">
        <w:rPr>
          <w:rFonts w:asciiTheme="minorHAnsi" w:hAnsiTheme="minorHAnsi" w:cstheme="minorHAnsi"/>
          <w:sz w:val="22"/>
          <w:szCs w:val="22"/>
        </w:rPr>
        <w:t xml:space="preserve"> </w:t>
      </w:r>
      <w:r w:rsidR="009F5482" w:rsidRPr="00FE7C83">
        <w:rPr>
          <w:rFonts w:asciiTheme="minorHAnsi" w:hAnsiTheme="minorHAnsi" w:cstheme="minorHAnsi"/>
          <w:sz w:val="22"/>
          <w:szCs w:val="22"/>
        </w:rPr>
        <w:t xml:space="preserve">The Medical Record Request Form will be available in the following languages: English, </w:t>
      </w:r>
      <w:r w:rsidR="009F5482">
        <w:rPr>
          <w:rFonts w:asciiTheme="minorHAnsi" w:hAnsiTheme="minorHAnsi" w:cstheme="minorHAnsi"/>
          <w:sz w:val="22"/>
          <w:szCs w:val="22"/>
        </w:rPr>
        <w:t>Russian</w:t>
      </w:r>
      <w:r w:rsidR="009F5482" w:rsidRPr="00FE7C83">
        <w:rPr>
          <w:rFonts w:asciiTheme="minorHAnsi" w:hAnsiTheme="minorHAnsi" w:cstheme="minorHAnsi"/>
          <w:sz w:val="22"/>
          <w:szCs w:val="22"/>
        </w:rPr>
        <w:t xml:space="preserve">, </w:t>
      </w:r>
      <w:r w:rsidR="009F5482">
        <w:rPr>
          <w:rFonts w:asciiTheme="minorHAnsi" w:hAnsiTheme="minorHAnsi" w:cstheme="minorHAnsi"/>
          <w:sz w:val="22"/>
          <w:szCs w:val="22"/>
        </w:rPr>
        <w:t>Arabic</w:t>
      </w:r>
      <w:r w:rsidR="009F5482" w:rsidRPr="00FE7C83">
        <w:rPr>
          <w:rFonts w:asciiTheme="minorHAnsi" w:hAnsiTheme="minorHAnsi" w:cstheme="minorHAnsi"/>
          <w:sz w:val="22"/>
          <w:szCs w:val="22"/>
        </w:rPr>
        <w:t xml:space="preserve">, and </w:t>
      </w:r>
      <w:r w:rsidR="009F5482">
        <w:rPr>
          <w:rFonts w:asciiTheme="minorHAnsi" w:hAnsiTheme="minorHAnsi" w:cstheme="minorHAnsi"/>
          <w:sz w:val="22"/>
          <w:szCs w:val="22"/>
        </w:rPr>
        <w:t xml:space="preserve">Spanish. </w:t>
      </w:r>
    </w:p>
    <w:p w14:paraId="6B5C99FA" w14:textId="57D67EAB" w:rsidR="001B6561" w:rsidRDefault="001D71A5" w:rsidP="009F5482">
      <w:pPr>
        <w:pStyle w:val="Default"/>
        <w:rPr>
          <w:rFonts w:asciiTheme="minorHAnsi" w:hAnsiTheme="minorHAnsi" w:cstheme="minorHAnsi"/>
          <w:sz w:val="22"/>
          <w:szCs w:val="22"/>
        </w:rPr>
      </w:pPr>
      <w:r w:rsidRPr="001D71A5">
        <w:rPr>
          <w:rFonts w:asciiTheme="minorHAnsi" w:hAnsiTheme="minorHAnsi" w:cstheme="minorHAnsi"/>
          <w:sz w:val="22"/>
          <w:szCs w:val="22"/>
        </w:rPr>
        <w:t xml:space="preserve">Medical records will be stored with a vendor with the ability to field requests and provide </w:t>
      </w:r>
      <w:r w:rsidR="009F5482">
        <w:rPr>
          <w:rFonts w:asciiTheme="minorHAnsi" w:hAnsiTheme="minorHAnsi" w:cstheme="minorHAnsi"/>
          <w:sz w:val="22"/>
          <w:szCs w:val="22"/>
        </w:rPr>
        <w:t xml:space="preserve">records in </w:t>
      </w:r>
      <w:r w:rsidRPr="001D71A5">
        <w:rPr>
          <w:rFonts w:asciiTheme="minorHAnsi" w:hAnsiTheme="minorHAnsi" w:cstheme="minorHAnsi"/>
          <w:sz w:val="22"/>
          <w:szCs w:val="22"/>
        </w:rPr>
        <w:t xml:space="preserve">a timely manner. </w:t>
      </w:r>
    </w:p>
    <w:bookmarkEnd w:id="16"/>
    <w:p w14:paraId="26B50DC4" w14:textId="103DD626" w:rsidR="000C1259" w:rsidRPr="00FE7C83" w:rsidRDefault="00164F43" w:rsidP="00B54A98">
      <w:pPr>
        <w:spacing w:before="100" w:beforeAutospacing="1" w:after="120"/>
        <w:rPr>
          <w:rFonts w:asciiTheme="minorHAnsi" w:hAnsiTheme="minorHAnsi" w:cstheme="minorHAnsi"/>
          <w:sz w:val="22"/>
          <w:szCs w:val="22"/>
        </w:rPr>
      </w:pPr>
      <w:r w:rsidRPr="00164F43">
        <w:rPr>
          <w:rFonts w:asciiTheme="minorHAnsi" w:hAnsiTheme="minorHAnsi" w:cstheme="minorHAnsi"/>
          <w:sz w:val="22"/>
          <w:szCs w:val="22"/>
        </w:rPr>
        <w:t>The letters sent to patients</w:t>
      </w:r>
      <w:r w:rsidR="000C1259" w:rsidRPr="00FE7C83">
        <w:rPr>
          <w:rFonts w:asciiTheme="minorHAnsi" w:hAnsiTheme="minorHAnsi" w:cstheme="minorHAnsi"/>
          <w:sz w:val="22"/>
          <w:szCs w:val="22"/>
        </w:rPr>
        <w:t xml:space="preserve"> will </w:t>
      </w:r>
      <w:r w:rsidRPr="00164F43">
        <w:rPr>
          <w:rFonts w:asciiTheme="minorHAnsi" w:hAnsiTheme="minorHAnsi" w:cstheme="minorHAnsi"/>
          <w:sz w:val="22"/>
          <w:szCs w:val="22"/>
        </w:rPr>
        <w:t xml:space="preserve">have information on how to obtain their medical record. These instructions will </w:t>
      </w:r>
      <w:r w:rsidR="000C1259" w:rsidRPr="00FE7C83">
        <w:rPr>
          <w:rFonts w:asciiTheme="minorHAnsi" w:hAnsiTheme="minorHAnsi" w:cstheme="minorHAnsi"/>
          <w:sz w:val="22"/>
          <w:szCs w:val="22"/>
        </w:rPr>
        <w:t>include a website</w:t>
      </w:r>
      <w:r w:rsidRPr="00164F43">
        <w:rPr>
          <w:rFonts w:asciiTheme="minorHAnsi" w:hAnsiTheme="minorHAnsi" w:cstheme="minorHAnsi"/>
          <w:sz w:val="22"/>
          <w:szCs w:val="22"/>
        </w:rPr>
        <w:t xml:space="preserve"> </w:t>
      </w:r>
      <w:r w:rsidR="000C1259" w:rsidRPr="00FE7C83">
        <w:rPr>
          <w:rFonts w:asciiTheme="minorHAnsi" w:hAnsiTheme="minorHAnsi" w:cstheme="minorHAnsi"/>
          <w:sz w:val="22"/>
          <w:szCs w:val="22"/>
        </w:rPr>
        <w:t>address and an email address</w:t>
      </w:r>
      <w:r w:rsidRPr="00164F43">
        <w:rPr>
          <w:rFonts w:asciiTheme="minorHAnsi" w:hAnsiTheme="minorHAnsi" w:cstheme="minorHAnsi"/>
          <w:sz w:val="22"/>
          <w:szCs w:val="22"/>
        </w:rPr>
        <w:t>, and the Patient Assistance line</w:t>
      </w:r>
      <w:r w:rsidR="000C1259" w:rsidRPr="00FE7C83">
        <w:rPr>
          <w:rFonts w:asciiTheme="minorHAnsi" w:hAnsiTheme="minorHAnsi" w:cstheme="minorHAnsi"/>
          <w:sz w:val="22"/>
          <w:szCs w:val="22"/>
        </w:rPr>
        <w:t xml:space="preserve"> phone number.  </w:t>
      </w:r>
    </w:p>
    <w:p w14:paraId="6D8E2259" w14:textId="77777777" w:rsidR="001B6561" w:rsidRPr="00164F43" w:rsidRDefault="001B6561" w:rsidP="00A46E61">
      <w:pPr>
        <w:pStyle w:val="Default"/>
        <w:ind w:left="720"/>
        <w:rPr>
          <w:rFonts w:asciiTheme="minorHAnsi" w:hAnsiTheme="minorHAnsi" w:cstheme="minorHAnsi"/>
          <w:b/>
          <w:bCs/>
          <w:sz w:val="22"/>
          <w:szCs w:val="22"/>
        </w:rPr>
      </w:pPr>
    </w:p>
    <w:p w14:paraId="1E62B43F" w14:textId="300C7B68" w:rsidR="007F54E5" w:rsidRPr="006C0B04" w:rsidRDefault="006C0B04" w:rsidP="006C0B04">
      <w:pPr>
        <w:pStyle w:val="Default"/>
        <w:rPr>
          <w:rFonts w:asciiTheme="minorHAnsi" w:hAnsiTheme="minorHAnsi" w:cstheme="minorHAnsi"/>
          <w:b/>
          <w:bCs/>
          <w:color w:val="000000" w:themeColor="text1"/>
          <w:sz w:val="22"/>
          <w:szCs w:val="22"/>
          <w:u w:val="single"/>
        </w:rPr>
      </w:pPr>
      <w:bookmarkStart w:id="17" w:name="_Hlk179545750"/>
      <w:r w:rsidRPr="006C0B04">
        <w:rPr>
          <w:rFonts w:asciiTheme="minorHAnsi" w:hAnsiTheme="minorHAnsi" w:cstheme="minorHAnsi"/>
          <w:b/>
          <w:bCs/>
          <w:color w:val="000000" w:themeColor="text1"/>
          <w:sz w:val="22"/>
          <w:szCs w:val="22"/>
          <w:u w:val="single"/>
        </w:rPr>
        <w:t>Access to Human Resource Files</w:t>
      </w:r>
    </w:p>
    <w:p w14:paraId="3FA26469" w14:textId="545D55E0" w:rsidR="002421E3" w:rsidRPr="00C30744" w:rsidRDefault="00187C67" w:rsidP="006C0B04">
      <w:pPr>
        <w:rPr>
          <w:rFonts w:asciiTheme="minorHAnsi" w:hAnsiTheme="minorHAnsi" w:cstheme="minorHAnsi"/>
          <w:sz w:val="22"/>
          <w:szCs w:val="22"/>
        </w:rPr>
      </w:pPr>
      <w:r w:rsidRPr="00FE7C83">
        <w:rPr>
          <w:rStyle w:val="ui-provider"/>
          <w:rFonts w:asciiTheme="minorHAnsi" w:hAnsiTheme="minorHAnsi" w:cstheme="minorHAnsi"/>
          <w:sz w:val="22"/>
          <w:szCs w:val="22"/>
        </w:rPr>
        <w:t>All human resource employee files will be stored for 3 years, and other elements as required by law. </w:t>
      </w:r>
      <w:r w:rsidR="002421E3" w:rsidRPr="00C30744">
        <w:rPr>
          <w:rFonts w:asciiTheme="minorHAnsi" w:hAnsiTheme="minorHAnsi" w:cstheme="minorHAnsi"/>
          <w:sz w:val="22"/>
          <w:szCs w:val="22"/>
        </w:rPr>
        <w:t xml:space="preserve">There will be designated storage and points of contact for future access of files for </w:t>
      </w:r>
      <w:r w:rsidR="00164F43" w:rsidRPr="00C30744">
        <w:rPr>
          <w:rFonts w:asciiTheme="minorHAnsi" w:hAnsiTheme="minorHAnsi" w:cstheme="minorHAnsi"/>
          <w:sz w:val="22"/>
          <w:szCs w:val="22"/>
        </w:rPr>
        <w:t xml:space="preserve">all </w:t>
      </w:r>
      <w:r w:rsidR="002421E3" w:rsidRPr="00C30744">
        <w:rPr>
          <w:rFonts w:asciiTheme="minorHAnsi" w:hAnsiTheme="minorHAnsi" w:cstheme="minorHAnsi"/>
          <w:sz w:val="22"/>
          <w:szCs w:val="22"/>
        </w:rPr>
        <w:t>employees. Specific contact and storage</w:t>
      </w:r>
      <w:r w:rsidR="00164F43" w:rsidRPr="00C30744">
        <w:rPr>
          <w:rFonts w:asciiTheme="minorHAnsi" w:hAnsiTheme="minorHAnsi" w:cstheme="minorHAnsi"/>
          <w:sz w:val="22"/>
          <w:szCs w:val="22"/>
        </w:rPr>
        <w:t xml:space="preserve"> information</w:t>
      </w:r>
      <w:r w:rsidR="002421E3" w:rsidRPr="00C30744">
        <w:rPr>
          <w:rFonts w:asciiTheme="minorHAnsi" w:hAnsiTheme="minorHAnsi" w:cstheme="minorHAnsi"/>
          <w:sz w:val="22"/>
          <w:szCs w:val="22"/>
        </w:rPr>
        <w:t xml:space="preserve"> will be finalized leading up to the closure date.</w:t>
      </w:r>
    </w:p>
    <w:bookmarkEnd w:id="17"/>
    <w:p w14:paraId="70359C21" w14:textId="77777777" w:rsidR="00164F43" w:rsidRPr="00C30744" w:rsidRDefault="00164F43" w:rsidP="00077FB4">
      <w:pPr>
        <w:jc w:val="both"/>
        <w:rPr>
          <w:rFonts w:asciiTheme="minorHAnsi" w:hAnsiTheme="minorHAnsi" w:cstheme="minorHAnsi"/>
          <w:sz w:val="22"/>
          <w:szCs w:val="22"/>
        </w:rPr>
      </w:pPr>
    </w:p>
    <w:p w14:paraId="10AF6F42" w14:textId="1BB45535" w:rsidR="00077FB4" w:rsidRPr="00077FB4" w:rsidRDefault="00077FB4" w:rsidP="00077FB4">
      <w:pPr>
        <w:jc w:val="both"/>
        <w:rPr>
          <w:rFonts w:ascii="Calibri" w:eastAsiaTheme="minorHAnsi" w:hAnsi="Calibri" w:cs="Calibri"/>
          <w:b/>
          <w:bCs/>
          <w:sz w:val="22"/>
          <w:szCs w:val="22"/>
          <w:u w:val="single"/>
          <w14:ligatures w14:val="standardContextual"/>
        </w:rPr>
      </w:pPr>
      <w:r w:rsidRPr="00077FB4">
        <w:rPr>
          <w:rFonts w:ascii="Calibri" w:eastAsiaTheme="minorHAnsi" w:hAnsi="Calibri" w:cs="Calibri"/>
          <w:b/>
          <w:bCs/>
          <w:sz w:val="22"/>
          <w:szCs w:val="22"/>
          <w:u w:val="single"/>
          <w14:ligatures w14:val="standardContextual"/>
        </w:rPr>
        <w:t>Medical Staff Office</w:t>
      </w:r>
    </w:p>
    <w:p w14:paraId="192E492E" w14:textId="3F714816" w:rsidR="00077FB4" w:rsidRPr="00077FB4" w:rsidRDefault="00077FB4" w:rsidP="00077FB4">
      <w:pPr>
        <w:jc w:val="both"/>
        <w:rPr>
          <w:rFonts w:ascii="Calibri" w:eastAsiaTheme="minorHAnsi" w:hAnsi="Calibri" w:cs="Calibri"/>
          <w:sz w:val="22"/>
          <w:szCs w:val="22"/>
          <w14:ligatures w14:val="standardContextual"/>
        </w:rPr>
      </w:pPr>
      <w:r w:rsidRPr="00077FB4">
        <w:rPr>
          <w:rFonts w:ascii="Calibri" w:eastAsiaTheme="minorHAnsi" w:hAnsi="Calibri" w:cs="Calibri"/>
          <w:sz w:val="22"/>
          <w:szCs w:val="22"/>
          <w14:ligatures w14:val="standardContextual"/>
        </w:rPr>
        <w:t xml:space="preserve">Medical staff files will be </w:t>
      </w:r>
      <w:r w:rsidR="001149AA">
        <w:rPr>
          <w:rFonts w:ascii="Calibri" w:eastAsiaTheme="minorHAnsi" w:hAnsi="Calibri" w:cs="Calibri"/>
          <w:sz w:val="22"/>
          <w:szCs w:val="22"/>
          <w14:ligatures w14:val="standardContextual"/>
        </w:rPr>
        <w:t xml:space="preserve">securely </w:t>
      </w:r>
      <w:r w:rsidRPr="00077FB4">
        <w:rPr>
          <w:rFonts w:ascii="Calibri" w:eastAsiaTheme="minorHAnsi" w:hAnsi="Calibri" w:cs="Calibri"/>
          <w:sz w:val="22"/>
          <w:szCs w:val="22"/>
          <w14:ligatures w14:val="standardContextual"/>
        </w:rPr>
        <w:t>stored</w:t>
      </w:r>
      <w:r w:rsidR="001E68AE">
        <w:rPr>
          <w:rFonts w:ascii="Calibri" w:eastAsiaTheme="minorHAnsi" w:hAnsi="Calibri" w:cs="Calibri"/>
          <w:sz w:val="22"/>
          <w:szCs w:val="22"/>
          <w14:ligatures w14:val="standardContextual"/>
        </w:rPr>
        <w:t xml:space="preserve"> at an offsite location</w:t>
      </w:r>
      <w:r w:rsidRPr="00077FB4">
        <w:rPr>
          <w:rFonts w:ascii="Calibri" w:eastAsiaTheme="minorHAnsi" w:hAnsi="Calibri" w:cs="Calibri"/>
          <w:sz w:val="22"/>
          <w:szCs w:val="22"/>
          <w14:ligatures w14:val="standardContextual"/>
        </w:rPr>
        <w:t xml:space="preserve"> and maintained for ten (10) years, anything older will be disposed of properly.  Letters and instructions for obtaining verifications of medical staff members will be sent to the medical staff prior to closure</w:t>
      </w:r>
      <w:r w:rsidR="008B115E">
        <w:rPr>
          <w:rFonts w:ascii="Calibri" w:eastAsiaTheme="minorHAnsi" w:hAnsi="Calibri" w:cs="Calibri"/>
          <w:sz w:val="22"/>
          <w:szCs w:val="22"/>
          <w14:ligatures w14:val="standardContextual"/>
        </w:rPr>
        <w:t>.</w:t>
      </w:r>
      <w:r w:rsidRPr="00077FB4">
        <w:rPr>
          <w:rFonts w:ascii="Calibri" w:eastAsiaTheme="minorHAnsi" w:hAnsi="Calibri" w:cs="Calibri"/>
          <w:sz w:val="22"/>
          <w:szCs w:val="22"/>
          <w14:ligatures w14:val="standardContextual"/>
        </w:rPr>
        <w:t xml:space="preserve"> </w:t>
      </w:r>
    </w:p>
    <w:p w14:paraId="5714AAD6" w14:textId="77777777" w:rsidR="005818FB" w:rsidRPr="00FE7C83" w:rsidRDefault="005818FB" w:rsidP="005818FB">
      <w:pPr>
        <w:pStyle w:val="NormalWeb"/>
        <w:spacing w:after="0" w:afterAutospacing="0"/>
        <w:rPr>
          <w:rFonts w:asciiTheme="minorHAnsi" w:hAnsiTheme="minorHAnsi" w:cstheme="minorHAnsi"/>
          <w:sz w:val="22"/>
          <w:szCs w:val="22"/>
        </w:rPr>
      </w:pPr>
      <w:r w:rsidRPr="00FE7C83">
        <w:rPr>
          <w:rStyle w:val="Strong"/>
          <w:rFonts w:asciiTheme="minorHAnsi" w:eastAsiaTheme="majorEastAsia" w:hAnsiTheme="minorHAnsi" w:cstheme="minorHAnsi"/>
          <w:sz w:val="22"/>
          <w:szCs w:val="22"/>
        </w:rPr>
        <w:t>Changes in Governing Board, Senior Leadership, and Medical Staff</w:t>
      </w:r>
    </w:p>
    <w:p w14:paraId="4EEAA87C" w14:textId="4ED33283" w:rsidR="005818FB" w:rsidRPr="00FE7C83" w:rsidRDefault="005818FB" w:rsidP="00FE7C83">
      <w:pPr>
        <w:pStyle w:val="NormalWeb"/>
        <w:spacing w:before="0" w:beforeAutospacing="0" w:after="0" w:afterAutospacing="0"/>
        <w:rPr>
          <w:rFonts w:asciiTheme="minorHAnsi" w:hAnsiTheme="minorHAnsi" w:cstheme="minorHAnsi"/>
          <w:sz w:val="22"/>
          <w:szCs w:val="22"/>
        </w:rPr>
      </w:pPr>
      <w:r w:rsidRPr="00FE7C83">
        <w:rPr>
          <w:rFonts w:asciiTheme="minorHAnsi" w:hAnsiTheme="minorHAnsi" w:cstheme="minorHAnsi"/>
          <w:sz w:val="22"/>
          <w:szCs w:val="22"/>
        </w:rPr>
        <w:t xml:space="preserve">The </w:t>
      </w:r>
      <w:r w:rsidR="002408FE">
        <w:rPr>
          <w:rFonts w:asciiTheme="minorHAnsi" w:hAnsiTheme="minorHAnsi" w:cstheme="minorHAnsi"/>
          <w:sz w:val="22"/>
          <w:szCs w:val="22"/>
        </w:rPr>
        <w:t xml:space="preserve">Norwood Hospital </w:t>
      </w:r>
      <w:r w:rsidRPr="00FE7C83">
        <w:rPr>
          <w:rFonts w:asciiTheme="minorHAnsi" w:hAnsiTheme="minorHAnsi" w:cstheme="minorHAnsi"/>
          <w:sz w:val="22"/>
          <w:szCs w:val="22"/>
        </w:rPr>
        <w:t>Governing Body</w:t>
      </w:r>
      <w:r w:rsidR="002408FE">
        <w:rPr>
          <w:rFonts w:asciiTheme="minorHAnsi" w:hAnsiTheme="minorHAnsi" w:cstheme="minorHAnsi"/>
          <w:sz w:val="22"/>
          <w:szCs w:val="22"/>
        </w:rPr>
        <w:t xml:space="preserve"> chair and President of the Medical Staff </w:t>
      </w:r>
      <w:r w:rsidRPr="00FE7C83">
        <w:rPr>
          <w:rFonts w:asciiTheme="minorHAnsi" w:hAnsiTheme="minorHAnsi" w:cstheme="minorHAnsi"/>
          <w:sz w:val="22"/>
          <w:szCs w:val="22"/>
        </w:rPr>
        <w:t xml:space="preserve"> w</w:t>
      </w:r>
      <w:r w:rsidR="002408FE">
        <w:rPr>
          <w:rFonts w:asciiTheme="minorHAnsi" w:hAnsiTheme="minorHAnsi" w:cstheme="minorHAnsi"/>
          <w:sz w:val="22"/>
          <w:szCs w:val="22"/>
        </w:rPr>
        <w:t>ere</w:t>
      </w:r>
      <w:r w:rsidRPr="00FE7C83">
        <w:rPr>
          <w:rFonts w:asciiTheme="minorHAnsi" w:hAnsiTheme="minorHAnsi" w:cstheme="minorHAnsi"/>
          <w:sz w:val="22"/>
          <w:szCs w:val="22"/>
        </w:rPr>
        <w:t xml:space="preserve"> notified of the proposed hospital closure date on </w:t>
      </w:r>
      <w:r w:rsidR="002408FE">
        <w:rPr>
          <w:rFonts w:asciiTheme="minorHAnsi" w:hAnsiTheme="minorHAnsi" w:cstheme="minorHAnsi"/>
          <w:sz w:val="22"/>
          <w:szCs w:val="22"/>
        </w:rPr>
        <w:t>October 8, 2024</w:t>
      </w:r>
    </w:p>
    <w:p w14:paraId="1B4E8799" w14:textId="6ED84C89" w:rsidR="005818FB" w:rsidRDefault="005818FB">
      <w:pPr>
        <w:pStyle w:val="NormalWeb"/>
        <w:spacing w:before="0" w:beforeAutospacing="0" w:after="0" w:afterAutospacing="0"/>
        <w:rPr>
          <w:rFonts w:asciiTheme="minorHAnsi" w:hAnsiTheme="minorHAnsi" w:cstheme="minorHAnsi"/>
          <w:sz w:val="22"/>
          <w:szCs w:val="22"/>
        </w:rPr>
      </w:pPr>
      <w:r w:rsidRPr="00FE7C83">
        <w:rPr>
          <w:rFonts w:asciiTheme="minorHAnsi" w:hAnsiTheme="minorHAnsi" w:cstheme="minorHAnsi"/>
          <w:sz w:val="22"/>
          <w:szCs w:val="22"/>
        </w:rPr>
        <w:t>The hospital will notify the Department of Public Health of any senior leader and medical staff leadership resignation(s) prior to closure. A final Governing Body meeting is planned for</w:t>
      </w:r>
      <w:r w:rsidR="002408FE">
        <w:rPr>
          <w:rFonts w:asciiTheme="minorHAnsi" w:hAnsiTheme="minorHAnsi" w:cstheme="minorHAnsi"/>
          <w:sz w:val="22"/>
          <w:szCs w:val="22"/>
        </w:rPr>
        <w:t xml:space="preserve"> October 2</w:t>
      </w:r>
      <w:r w:rsidR="001E68AE">
        <w:rPr>
          <w:rFonts w:asciiTheme="minorHAnsi" w:hAnsiTheme="minorHAnsi" w:cstheme="minorHAnsi"/>
          <w:sz w:val="22"/>
          <w:szCs w:val="22"/>
        </w:rPr>
        <w:t>4</w:t>
      </w:r>
      <w:r w:rsidR="002408FE">
        <w:rPr>
          <w:rFonts w:asciiTheme="minorHAnsi" w:hAnsiTheme="minorHAnsi" w:cstheme="minorHAnsi"/>
          <w:sz w:val="22"/>
          <w:szCs w:val="22"/>
        </w:rPr>
        <w:t xml:space="preserve">, </w:t>
      </w:r>
      <w:r w:rsidR="00BC5577">
        <w:rPr>
          <w:rFonts w:asciiTheme="minorHAnsi" w:hAnsiTheme="minorHAnsi" w:cstheme="minorHAnsi"/>
          <w:sz w:val="22"/>
          <w:szCs w:val="22"/>
        </w:rPr>
        <w:t>2024,</w:t>
      </w:r>
      <w:r w:rsidRPr="00FE7C83">
        <w:rPr>
          <w:rFonts w:asciiTheme="minorHAnsi" w:hAnsiTheme="minorHAnsi" w:cstheme="minorHAnsi"/>
          <w:sz w:val="22"/>
          <w:szCs w:val="22"/>
        </w:rPr>
        <w:t xml:space="preserve"> and a </w:t>
      </w:r>
      <w:r w:rsidR="002408FE">
        <w:rPr>
          <w:rFonts w:asciiTheme="minorHAnsi" w:hAnsiTheme="minorHAnsi" w:cstheme="minorHAnsi"/>
          <w:sz w:val="22"/>
          <w:szCs w:val="22"/>
        </w:rPr>
        <w:t xml:space="preserve">final </w:t>
      </w:r>
      <w:r w:rsidRPr="00FE7C83">
        <w:rPr>
          <w:rFonts w:asciiTheme="minorHAnsi" w:hAnsiTheme="minorHAnsi" w:cstheme="minorHAnsi"/>
          <w:sz w:val="22"/>
          <w:szCs w:val="22"/>
        </w:rPr>
        <w:t xml:space="preserve">Medical Executive Committee </w:t>
      </w:r>
      <w:r w:rsidR="002408FE">
        <w:rPr>
          <w:rFonts w:asciiTheme="minorHAnsi" w:hAnsiTheme="minorHAnsi" w:cstheme="minorHAnsi"/>
          <w:sz w:val="22"/>
          <w:szCs w:val="22"/>
        </w:rPr>
        <w:t>meeting</w:t>
      </w:r>
      <w:r w:rsidR="001E68AE">
        <w:rPr>
          <w:rFonts w:asciiTheme="minorHAnsi" w:hAnsiTheme="minorHAnsi" w:cstheme="minorHAnsi"/>
          <w:sz w:val="22"/>
          <w:szCs w:val="22"/>
        </w:rPr>
        <w:t xml:space="preserve"> is being scheduled.</w:t>
      </w:r>
      <w:r w:rsidR="002408FE">
        <w:rPr>
          <w:rFonts w:asciiTheme="minorHAnsi" w:hAnsiTheme="minorHAnsi" w:cstheme="minorHAnsi"/>
          <w:sz w:val="22"/>
          <w:szCs w:val="22"/>
        </w:rPr>
        <w:t xml:space="preserve">  </w:t>
      </w:r>
    </w:p>
    <w:p w14:paraId="3D1E8189" w14:textId="77777777" w:rsidR="00FE7C83" w:rsidRDefault="00FE7C83">
      <w:pPr>
        <w:pStyle w:val="NormalWeb"/>
        <w:spacing w:before="0" w:beforeAutospacing="0" w:after="0" w:afterAutospacing="0"/>
        <w:rPr>
          <w:rFonts w:asciiTheme="minorHAnsi" w:hAnsiTheme="minorHAnsi" w:cstheme="minorHAnsi"/>
          <w:sz w:val="22"/>
          <w:szCs w:val="22"/>
        </w:rPr>
      </w:pPr>
    </w:p>
    <w:p w14:paraId="59AFE40B" w14:textId="77777777" w:rsidR="00FE7C83" w:rsidRDefault="00FE7C83" w:rsidP="00FE7C83">
      <w:pPr>
        <w:pStyle w:val="Default"/>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u w:val="single"/>
        </w:rPr>
        <w:t>Disposition of Pharmaceuticals Including Controlled Substances</w:t>
      </w:r>
      <w:r>
        <w:rPr>
          <w:rFonts w:asciiTheme="minorHAnsi" w:hAnsiTheme="minorHAnsi" w:cstheme="minorHAnsi"/>
          <w:b/>
          <w:bCs/>
          <w:color w:val="000000" w:themeColor="text1"/>
          <w:sz w:val="22"/>
          <w:szCs w:val="22"/>
        </w:rPr>
        <w:t xml:space="preserve">  </w:t>
      </w:r>
    </w:p>
    <w:p w14:paraId="4BCC569B" w14:textId="001A70A0" w:rsidR="00FE7C83" w:rsidRDefault="00FE7C83" w:rsidP="00FE7C83">
      <w:pPr>
        <w:rPr>
          <w:rFonts w:asciiTheme="minorHAnsi" w:hAnsiTheme="minorHAnsi" w:cstheme="minorHAnsi"/>
          <w:sz w:val="22"/>
          <w:szCs w:val="22"/>
        </w:rPr>
      </w:pPr>
      <w:r>
        <w:rPr>
          <w:rFonts w:asciiTheme="minorHAnsi" w:hAnsiTheme="minorHAnsi" w:cstheme="minorHAnsi"/>
          <w:sz w:val="22"/>
          <w:szCs w:val="22"/>
        </w:rPr>
        <w:t xml:space="preserve">Advance </w:t>
      </w:r>
      <w:r w:rsidR="008B115E">
        <w:rPr>
          <w:rFonts w:asciiTheme="minorHAnsi" w:hAnsiTheme="minorHAnsi" w:cstheme="minorHAnsi"/>
          <w:sz w:val="22"/>
          <w:szCs w:val="22"/>
        </w:rPr>
        <w:t>14-day</w:t>
      </w:r>
      <w:r>
        <w:rPr>
          <w:rFonts w:asciiTheme="minorHAnsi" w:hAnsiTheme="minorHAnsi" w:cstheme="minorHAnsi"/>
          <w:sz w:val="22"/>
          <w:szCs w:val="22"/>
        </w:rPr>
        <w:t xml:space="preserve"> notification, as advised by the DEA will be sent to the DEA divisional office. The Massachusetts Drug Control Program and the Massachusetts Board of Pharmacy will be notified detailing the closure date, the plan for the medications, and cancellation of licenses.  </w:t>
      </w:r>
    </w:p>
    <w:p w14:paraId="792365A0" w14:textId="77777777" w:rsidR="00FE7C83" w:rsidRDefault="00FE7C83" w:rsidP="00FE7C83">
      <w:pPr>
        <w:autoSpaceDE w:val="0"/>
        <w:autoSpaceDN w:val="0"/>
        <w:rPr>
          <w:rFonts w:asciiTheme="minorHAnsi" w:hAnsiTheme="minorHAnsi" w:cstheme="minorHAnsi"/>
          <w:sz w:val="22"/>
          <w:szCs w:val="22"/>
        </w:rPr>
      </w:pPr>
    </w:p>
    <w:p w14:paraId="5DFEABDA" w14:textId="77777777" w:rsidR="00FE7C83" w:rsidRPr="00FE7C83" w:rsidRDefault="00FE7C83" w:rsidP="00FE7C83">
      <w:pPr>
        <w:autoSpaceDE w:val="0"/>
        <w:autoSpaceDN w:val="0"/>
        <w:rPr>
          <w:rFonts w:asciiTheme="minorHAnsi" w:hAnsiTheme="minorHAnsi" w:cstheme="minorHAnsi"/>
          <w:sz w:val="22"/>
          <w:szCs w:val="22"/>
        </w:rPr>
      </w:pPr>
      <w:r>
        <w:rPr>
          <w:rFonts w:asciiTheme="minorHAnsi" w:hAnsiTheme="minorHAnsi" w:cstheme="minorHAnsi"/>
          <w:sz w:val="22"/>
          <w:szCs w:val="22"/>
        </w:rPr>
        <w:t xml:space="preserve">An inventory of all medications will be completed, and any unopened non-scheduled stock items will be returned to Cardinal using the current return process. </w:t>
      </w:r>
      <w:r>
        <w:rPr>
          <w:rFonts w:asciiTheme="minorHAnsi" w:hAnsiTheme="minorHAnsi" w:cstheme="minorHAnsi"/>
          <w:color w:val="C00000"/>
          <w:sz w:val="22"/>
          <w:szCs w:val="22"/>
        </w:rPr>
        <w:t xml:space="preserve"> </w:t>
      </w:r>
      <w:r w:rsidRPr="00FE7C83">
        <w:rPr>
          <w:rFonts w:asciiTheme="minorHAnsi" w:hAnsiTheme="minorHAnsi" w:cstheme="minorHAnsi"/>
          <w:sz w:val="22"/>
          <w:szCs w:val="22"/>
        </w:rPr>
        <w:t>Stock that is unable to be returned, will be disposed of according to policy and regulation.</w:t>
      </w:r>
    </w:p>
    <w:p w14:paraId="0E13A66F" w14:textId="77777777" w:rsidR="00FE7C83" w:rsidRPr="00FE7C83" w:rsidRDefault="00FE7C83" w:rsidP="00FE7C83">
      <w:pPr>
        <w:autoSpaceDE w:val="0"/>
        <w:autoSpaceDN w:val="0"/>
        <w:rPr>
          <w:rFonts w:asciiTheme="minorHAnsi" w:hAnsiTheme="minorHAnsi" w:cstheme="minorHAnsi"/>
          <w:sz w:val="22"/>
          <w:szCs w:val="22"/>
        </w:rPr>
      </w:pPr>
    </w:p>
    <w:p w14:paraId="22E4BACE" w14:textId="77777777" w:rsidR="00FE7C83" w:rsidRPr="00FE7C83" w:rsidRDefault="00FE7C83" w:rsidP="00FE7C83">
      <w:pPr>
        <w:autoSpaceDE w:val="0"/>
        <w:autoSpaceDN w:val="0"/>
        <w:rPr>
          <w:rFonts w:asciiTheme="minorHAnsi" w:hAnsiTheme="minorHAnsi" w:cstheme="minorHAnsi"/>
          <w:sz w:val="22"/>
          <w:szCs w:val="22"/>
        </w:rPr>
      </w:pPr>
      <w:r w:rsidRPr="00FE7C83">
        <w:rPr>
          <w:rFonts w:asciiTheme="minorHAnsi" w:hAnsiTheme="minorHAnsi" w:cstheme="minorHAnsi"/>
          <w:sz w:val="22"/>
          <w:szCs w:val="22"/>
        </w:rPr>
        <w:t xml:space="preserve">There are no automated dispensing machines on-site.  </w:t>
      </w:r>
    </w:p>
    <w:p w14:paraId="3BDF3971" w14:textId="77777777" w:rsidR="00FE7C83" w:rsidRPr="00FE7C83" w:rsidRDefault="00FE7C83" w:rsidP="00FE7C83">
      <w:pPr>
        <w:rPr>
          <w:rFonts w:asciiTheme="minorHAnsi" w:hAnsiTheme="minorHAnsi" w:cstheme="minorHAnsi"/>
          <w:sz w:val="22"/>
          <w:szCs w:val="22"/>
        </w:rPr>
      </w:pPr>
      <w:r w:rsidRPr="00FE7C83">
        <w:rPr>
          <w:rFonts w:asciiTheme="minorHAnsi" w:hAnsiTheme="minorHAnsi" w:cstheme="minorHAnsi"/>
          <w:sz w:val="22"/>
          <w:szCs w:val="22"/>
        </w:rPr>
        <w:t xml:space="preserve"> </w:t>
      </w:r>
    </w:p>
    <w:p w14:paraId="56E77093" w14:textId="77777777" w:rsidR="00FE7C83" w:rsidRDefault="00FE7C83" w:rsidP="00FE7C83">
      <w:pPr>
        <w:autoSpaceDE w:val="0"/>
        <w:autoSpaceDN w:val="0"/>
        <w:rPr>
          <w:rFonts w:asciiTheme="minorHAnsi" w:hAnsiTheme="minorHAnsi" w:cstheme="minorHAnsi"/>
          <w:sz w:val="22"/>
          <w:szCs w:val="22"/>
        </w:rPr>
      </w:pPr>
      <w:r>
        <w:rPr>
          <w:rFonts w:asciiTheme="minorHAnsi" w:hAnsiTheme="minorHAnsi" w:cstheme="minorHAnsi"/>
          <w:color w:val="000000"/>
          <w:sz w:val="22"/>
          <w:szCs w:val="22"/>
        </w:rPr>
        <w:t xml:space="preserve">The hematology/oncology pharmacy will remain open until </w:t>
      </w:r>
      <w:r>
        <w:rPr>
          <w:rFonts w:asciiTheme="minorHAnsi" w:hAnsiTheme="minorHAnsi" w:cstheme="minorHAnsi"/>
          <w:sz w:val="22"/>
          <w:szCs w:val="22"/>
        </w:rPr>
        <w:t xml:space="preserve">10/25/24 </w:t>
      </w:r>
      <w:r>
        <w:rPr>
          <w:rFonts w:asciiTheme="minorHAnsi" w:hAnsiTheme="minorHAnsi" w:cstheme="minorHAnsi"/>
          <w:color w:val="000000"/>
          <w:sz w:val="22"/>
          <w:szCs w:val="22"/>
        </w:rPr>
        <w:t xml:space="preserve">or until the last patient appointment </w:t>
      </w:r>
      <w:r>
        <w:rPr>
          <w:rFonts w:asciiTheme="minorHAnsi" w:hAnsiTheme="minorHAnsi" w:cstheme="minorHAnsi"/>
          <w:sz w:val="22"/>
          <w:szCs w:val="22"/>
        </w:rPr>
        <w:t>h</w:t>
      </w:r>
      <w:r>
        <w:rPr>
          <w:rFonts w:asciiTheme="minorHAnsi" w:hAnsiTheme="minorHAnsi" w:cstheme="minorHAnsi"/>
          <w:color w:val="000000"/>
          <w:sz w:val="22"/>
          <w:szCs w:val="22"/>
        </w:rPr>
        <w:t xml:space="preserve">as been transferred. </w:t>
      </w:r>
      <w:r>
        <w:rPr>
          <w:rFonts w:asciiTheme="minorHAnsi" w:hAnsiTheme="minorHAnsi" w:cstheme="minorHAnsi"/>
          <w:sz w:val="22"/>
          <w:szCs w:val="22"/>
        </w:rPr>
        <w:t> </w:t>
      </w:r>
    </w:p>
    <w:p w14:paraId="07D68FD2" w14:textId="77777777" w:rsidR="00FE7C83" w:rsidRDefault="00FE7C83" w:rsidP="00FE7C83">
      <w:pPr>
        <w:autoSpaceDE w:val="0"/>
        <w:autoSpaceDN w:val="0"/>
        <w:rPr>
          <w:rFonts w:asciiTheme="minorHAnsi" w:hAnsiTheme="minorHAnsi" w:cstheme="minorHAnsi"/>
          <w:sz w:val="22"/>
          <w:szCs w:val="22"/>
        </w:rPr>
      </w:pPr>
    </w:p>
    <w:p w14:paraId="4D582BA7" w14:textId="77777777" w:rsidR="00FE7C83" w:rsidRDefault="00FE7C83" w:rsidP="00FE7C83">
      <w:pPr>
        <w:autoSpaceDE w:val="0"/>
        <w:autoSpaceDN w:val="0"/>
        <w:rPr>
          <w:rFonts w:asciiTheme="minorHAnsi" w:hAnsiTheme="minorHAnsi" w:cstheme="minorHAnsi"/>
          <w:sz w:val="22"/>
          <w:szCs w:val="22"/>
        </w:rPr>
      </w:pPr>
      <w:r>
        <w:rPr>
          <w:rFonts w:asciiTheme="minorHAnsi" w:hAnsiTheme="minorHAnsi" w:cstheme="minorHAnsi"/>
          <w:sz w:val="22"/>
          <w:szCs w:val="22"/>
        </w:rPr>
        <w:t>At the time the hospital satellites close, the pharmacy staff will initiate and comply with all regulations required for pharmacy closure.  All transfer and transactions will be documented, auditable, and will follow all State and Federal guidelines for disposal and documentation. </w:t>
      </w:r>
    </w:p>
    <w:p w14:paraId="4A8F80A1" w14:textId="77777777" w:rsidR="00FE7C83" w:rsidRDefault="00FE7C83" w:rsidP="00FE7C83">
      <w:pPr>
        <w:autoSpaceDE w:val="0"/>
        <w:autoSpaceDN w:val="0"/>
        <w:rPr>
          <w:rFonts w:asciiTheme="minorHAnsi" w:hAnsiTheme="minorHAnsi" w:cstheme="minorHAnsi"/>
          <w:sz w:val="22"/>
          <w:szCs w:val="22"/>
        </w:rPr>
      </w:pPr>
    </w:p>
    <w:p w14:paraId="7E468DF4" w14:textId="0CF7E90C" w:rsidR="00FE7C83" w:rsidRDefault="00FE7C83" w:rsidP="00FE7C83">
      <w:pPr>
        <w:rPr>
          <w:rFonts w:asciiTheme="minorHAnsi" w:hAnsiTheme="minorHAnsi" w:cstheme="minorHAnsi"/>
          <w:sz w:val="22"/>
          <w:szCs w:val="22"/>
        </w:rPr>
      </w:pPr>
      <w:r>
        <w:rPr>
          <w:rFonts w:asciiTheme="minorHAnsi" w:hAnsiTheme="minorHAnsi" w:cstheme="minorHAnsi"/>
          <w:sz w:val="22"/>
          <w:szCs w:val="22"/>
        </w:rPr>
        <w:lastRenderedPageBreak/>
        <w:t xml:space="preserve">The disposition of all </w:t>
      </w:r>
      <w:r w:rsidR="008B115E">
        <w:rPr>
          <w:rFonts w:asciiTheme="minorHAnsi" w:hAnsiTheme="minorHAnsi" w:cstheme="minorHAnsi"/>
          <w:sz w:val="22"/>
          <w:szCs w:val="22"/>
        </w:rPr>
        <w:t>inventories</w:t>
      </w:r>
      <w:r>
        <w:rPr>
          <w:rFonts w:asciiTheme="minorHAnsi" w:hAnsiTheme="minorHAnsi" w:cstheme="minorHAnsi"/>
          <w:sz w:val="22"/>
          <w:szCs w:val="22"/>
        </w:rPr>
        <w:t xml:space="preserve"> will be completed on or before 10/25/24 and close out of all licenses and DEA Controlled Substance Ordering System (CSOS) will occur once all medications are no longer on site.</w:t>
      </w:r>
    </w:p>
    <w:p w14:paraId="73C0D84D" w14:textId="77777777" w:rsidR="00FE7C83" w:rsidRDefault="00FE7C83" w:rsidP="00FE7C83">
      <w:pPr>
        <w:rPr>
          <w:rFonts w:asciiTheme="minorHAnsi" w:hAnsiTheme="minorHAnsi" w:cstheme="minorHAnsi"/>
          <w:sz w:val="22"/>
          <w:szCs w:val="22"/>
        </w:rPr>
      </w:pPr>
    </w:p>
    <w:p w14:paraId="613ECCCB" w14:textId="77777777" w:rsidR="00077FB4" w:rsidRDefault="00077FB4" w:rsidP="00BA7BD1">
      <w:pPr>
        <w:pStyle w:val="xmsonormal"/>
      </w:pPr>
    </w:p>
    <w:p w14:paraId="05DC0912" w14:textId="77777777" w:rsidR="00077FB4" w:rsidRPr="00077FB4" w:rsidRDefault="00077FB4" w:rsidP="00077FB4">
      <w:pPr>
        <w:pStyle w:val="xmsonormal"/>
        <w:rPr>
          <w:b/>
          <w:bCs/>
          <w:u w:val="single"/>
        </w:rPr>
      </w:pPr>
      <w:r w:rsidRPr="00077FB4">
        <w:rPr>
          <w:b/>
          <w:bCs/>
          <w:u w:val="single"/>
        </w:rPr>
        <w:t>Diagnostic Imaging</w:t>
      </w:r>
    </w:p>
    <w:p w14:paraId="6554AE3C" w14:textId="79E1A788" w:rsidR="00077FB4" w:rsidRPr="00077FB4" w:rsidRDefault="00077FB4" w:rsidP="00077FB4">
      <w:pPr>
        <w:pStyle w:val="xmsonormal"/>
        <w:rPr>
          <w:i/>
          <w:iCs/>
        </w:rPr>
      </w:pPr>
      <w:r w:rsidRPr="00077FB4">
        <w:t xml:space="preserve">Notification letters will be sent to accrediting organizations – American College of Radiology Commission on Quality and Safety Accreditation, DPH, etc. </w:t>
      </w:r>
      <w:r w:rsidRPr="00077FB4">
        <w:rPr>
          <w:i/>
          <w:iCs/>
        </w:rPr>
        <w:t xml:space="preserve"> </w:t>
      </w:r>
    </w:p>
    <w:p w14:paraId="1A74EE57" w14:textId="77777777" w:rsidR="009C79DF" w:rsidRDefault="009C79DF" w:rsidP="00077FB4">
      <w:pPr>
        <w:pStyle w:val="xmsonormal"/>
      </w:pPr>
    </w:p>
    <w:p w14:paraId="120E7155" w14:textId="5975E23C" w:rsidR="00BB3C61" w:rsidRDefault="00077FB4" w:rsidP="00077FB4">
      <w:pPr>
        <w:pStyle w:val="xmsonormal"/>
      </w:pPr>
      <w:r w:rsidRPr="00077FB4">
        <w:t>Any pending diagnostic imaging testing results</w:t>
      </w:r>
      <w:r w:rsidR="00BB3C61">
        <w:t xml:space="preserve"> </w:t>
      </w:r>
      <w:r w:rsidRPr="00077FB4">
        <w:t xml:space="preserve">(Ultrasound, CT, Xray, Mammography, etc.) will be sent to patient Primary Care Physician (PCP) </w:t>
      </w:r>
      <w:r w:rsidR="00BB3C61">
        <w:t xml:space="preserve">or ordering provider </w:t>
      </w:r>
      <w:r w:rsidRPr="00077FB4">
        <w:t xml:space="preserve">and available via patient portal.  Patients will be referred to Primary Care Physician (PCP) or </w:t>
      </w:r>
      <w:r w:rsidR="00BB3C61">
        <w:t>ordering</w:t>
      </w:r>
      <w:r w:rsidRPr="00077FB4">
        <w:t xml:space="preserve"> provider for any future outpatient Diagnostic imaging testing and scheduling needs.  </w:t>
      </w:r>
      <w:r w:rsidR="001F025B">
        <w:t xml:space="preserve"> </w:t>
      </w:r>
    </w:p>
    <w:p w14:paraId="5F1DC4D7" w14:textId="77777777" w:rsidR="00BB3C61" w:rsidRDefault="00BB3C61" w:rsidP="00077FB4">
      <w:pPr>
        <w:pStyle w:val="xmsonormal"/>
      </w:pPr>
    </w:p>
    <w:p w14:paraId="4AC6B5D4" w14:textId="6586BA25" w:rsidR="00077FB4" w:rsidRPr="00077FB4" w:rsidRDefault="00077FB4" w:rsidP="00077FB4">
      <w:pPr>
        <w:pStyle w:val="xmsonormal"/>
        <w:rPr>
          <w:b/>
          <w:bCs/>
        </w:rPr>
      </w:pPr>
      <w:r w:rsidRPr="00077FB4">
        <w:t xml:space="preserve">Patients with imaging appointments scheduled after </w:t>
      </w:r>
      <w:r w:rsidR="0018103B">
        <w:t xml:space="preserve">October 25, </w:t>
      </w:r>
      <w:proofErr w:type="gramStart"/>
      <w:r w:rsidR="0018103B">
        <w:t>2024</w:t>
      </w:r>
      <w:proofErr w:type="gramEnd"/>
      <w:r w:rsidRPr="00077FB4">
        <w:t xml:space="preserve"> will be notified in writing to reach out to their PCP or </w:t>
      </w:r>
      <w:r w:rsidR="00BB3C61">
        <w:t xml:space="preserve">ordering </w:t>
      </w:r>
      <w:r w:rsidRPr="00077FB4">
        <w:t>provider for a referral to an alternate site</w:t>
      </w:r>
      <w:r w:rsidR="00BB3C61">
        <w:t>.</w:t>
      </w:r>
      <w:r w:rsidR="0018103B">
        <w:t xml:space="preserve">  The process for patient</w:t>
      </w:r>
      <w:r w:rsidRPr="0018103B">
        <w:t xml:space="preserve"> request</w:t>
      </w:r>
      <w:r w:rsidR="00526BF8" w:rsidRPr="0018103B">
        <w:t>s</w:t>
      </w:r>
      <w:r w:rsidRPr="0018103B">
        <w:t xml:space="preserve"> for electronic copies of imaging studies (CD) </w:t>
      </w:r>
      <w:r w:rsidR="0018103B" w:rsidRPr="0018103B">
        <w:t xml:space="preserve">will be completed by October 31, 2024.  In the interim, patients </w:t>
      </w:r>
      <w:r w:rsidRPr="0018103B">
        <w:t xml:space="preserve">can </w:t>
      </w:r>
      <w:r w:rsidR="0018103B" w:rsidRPr="0018103B">
        <w:t xml:space="preserve">contact the Patient Assistant Line. </w:t>
      </w:r>
      <w:r w:rsidR="00526BF8">
        <w:t xml:space="preserve"> </w:t>
      </w:r>
    </w:p>
    <w:p w14:paraId="556A5678" w14:textId="77777777" w:rsidR="00077FB4" w:rsidRPr="00DE44F7" w:rsidRDefault="00077FB4" w:rsidP="00BA7BD1">
      <w:pPr>
        <w:pStyle w:val="xmsonormal"/>
      </w:pPr>
    </w:p>
    <w:p w14:paraId="23670BC2" w14:textId="3184B1A3" w:rsidR="005C3D1F" w:rsidRPr="00FE7C83" w:rsidRDefault="005C3D1F" w:rsidP="002C1268">
      <w:pPr>
        <w:rPr>
          <w:rFonts w:asciiTheme="minorHAnsi" w:hAnsiTheme="minorHAnsi" w:cstheme="minorHAnsi"/>
          <w:b/>
          <w:bCs/>
          <w:sz w:val="22"/>
          <w:szCs w:val="22"/>
          <w:u w:val="single"/>
        </w:rPr>
      </w:pPr>
      <w:bookmarkStart w:id="18" w:name="_Hlk173836164"/>
      <w:r w:rsidRPr="00FE7C83">
        <w:rPr>
          <w:rFonts w:asciiTheme="minorHAnsi" w:eastAsiaTheme="minorHAnsi" w:hAnsiTheme="minorHAnsi" w:cstheme="minorHAnsi"/>
          <w:b/>
          <w:bCs/>
          <w:color w:val="000000"/>
          <w:sz w:val="22"/>
          <w:szCs w:val="22"/>
          <w:u w:val="single"/>
          <w14:ligatures w14:val="standardContextual"/>
        </w:rPr>
        <w:t>DECOMMISSIONING THE SATELLITE SPACES</w:t>
      </w:r>
    </w:p>
    <w:p w14:paraId="40E82D67" w14:textId="3D55451D" w:rsidR="008C0AA9" w:rsidRPr="00FE7C83" w:rsidRDefault="009C7282" w:rsidP="00CC0077">
      <w:pPr>
        <w:spacing w:after="160" w:line="259" w:lineRule="auto"/>
        <w:rPr>
          <w:rFonts w:asciiTheme="minorHAnsi" w:eastAsiaTheme="minorHAnsi" w:hAnsiTheme="minorHAnsi" w:cstheme="minorHAnsi"/>
          <w:i/>
          <w:iCs/>
          <w:kern w:val="2"/>
          <w:sz w:val="22"/>
          <w:szCs w:val="22"/>
          <w:u w:val="single"/>
          <w14:ligatures w14:val="standardContextual"/>
        </w:rPr>
      </w:pPr>
      <w:bookmarkStart w:id="19" w:name="_Hlk179541527"/>
      <w:r w:rsidRPr="009C79DF">
        <w:rPr>
          <w:rFonts w:asciiTheme="minorHAnsi" w:eastAsiaTheme="minorHAnsi" w:hAnsiTheme="minorHAnsi" w:cstheme="minorHAnsi"/>
          <w:i/>
          <w:iCs/>
          <w:kern w:val="2"/>
          <w:sz w:val="22"/>
          <w:szCs w:val="22"/>
          <w:u w:val="single"/>
          <w14:ligatures w14:val="standardContextual"/>
        </w:rPr>
        <w:t xml:space="preserve">Staffing </w:t>
      </w:r>
    </w:p>
    <w:p w14:paraId="63EE754A" w14:textId="26A48969" w:rsidR="009C7282" w:rsidRPr="00C24560" w:rsidRDefault="009C7282" w:rsidP="00FE7C83">
      <w:pPr>
        <w:spacing w:after="160" w:line="259" w:lineRule="auto"/>
        <w:rPr>
          <w:rFonts w:asciiTheme="minorHAnsi" w:eastAsiaTheme="minorHAnsi" w:hAnsiTheme="minorHAnsi" w:cstheme="minorHAnsi"/>
          <w:kern w:val="2"/>
          <w:sz w:val="22"/>
          <w:szCs w:val="22"/>
          <w:u w:val="single"/>
          <w14:ligatures w14:val="standardContextual"/>
        </w:rPr>
      </w:pPr>
      <w:r>
        <w:rPr>
          <w:rFonts w:asciiTheme="minorHAnsi" w:hAnsiTheme="minorHAnsi" w:cstheme="minorHAnsi"/>
          <w:sz w:val="22"/>
          <w:szCs w:val="22"/>
          <w14:ligatures w14:val="standardContextual"/>
        </w:rPr>
        <w:t xml:space="preserve">The satellite locations are leased properties, and currently not staffed by Steward facilities, </w:t>
      </w:r>
      <w:r w:rsidR="002B3220">
        <w:rPr>
          <w:rFonts w:asciiTheme="minorHAnsi" w:hAnsiTheme="minorHAnsi" w:cstheme="minorHAnsi"/>
          <w:sz w:val="22"/>
          <w:szCs w:val="22"/>
          <w14:ligatures w14:val="standardContextual"/>
        </w:rPr>
        <w:t>environmental</w:t>
      </w:r>
      <w:r>
        <w:rPr>
          <w:rFonts w:asciiTheme="minorHAnsi" w:hAnsiTheme="minorHAnsi" w:cstheme="minorHAnsi"/>
          <w:sz w:val="22"/>
          <w:szCs w:val="22"/>
          <w14:ligatures w14:val="standardContextual"/>
        </w:rPr>
        <w:t xml:space="preserve"> services, and security</w:t>
      </w:r>
      <w:r w:rsidRPr="009C79DF">
        <w:rPr>
          <w:rFonts w:asciiTheme="minorHAnsi" w:hAnsiTheme="minorHAnsi" w:cstheme="minorHAnsi"/>
          <w:sz w:val="22"/>
          <w:szCs w:val="22"/>
          <w14:ligatures w14:val="standardContextual"/>
        </w:rPr>
        <w:t xml:space="preserve">.  Steward will retain satellite staff including nursing, imaging, and pharmacy as needed until October 31, </w:t>
      </w:r>
      <w:r w:rsidR="008B115E" w:rsidRPr="009C79DF">
        <w:rPr>
          <w:rFonts w:asciiTheme="minorHAnsi" w:hAnsiTheme="minorHAnsi" w:cstheme="minorHAnsi"/>
          <w:sz w:val="22"/>
          <w:szCs w:val="22"/>
          <w14:ligatures w14:val="standardContextual"/>
        </w:rPr>
        <w:t>2024,</w:t>
      </w:r>
      <w:r w:rsidRPr="009C79DF">
        <w:rPr>
          <w:rFonts w:asciiTheme="minorHAnsi" w:hAnsiTheme="minorHAnsi" w:cstheme="minorHAnsi"/>
          <w:sz w:val="22"/>
          <w:szCs w:val="22"/>
          <w14:ligatures w14:val="standardContextual"/>
        </w:rPr>
        <w:t xml:space="preserve"> or for closure activities including Identifying, cataloguing, </w:t>
      </w:r>
      <w:r w:rsidRPr="00C24560">
        <w:rPr>
          <w:rFonts w:asciiTheme="minorHAnsi" w:hAnsiTheme="minorHAnsi" w:cstheme="minorHAnsi"/>
          <w:sz w:val="22"/>
          <w:szCs w:val="22"/>
          <w14:ligatures w14:val="standardContextual"/>
        </w:rPr>
        <w:t>and removal all PHI relocate to a secure off-site storage location.</w:t>
      </w:r>
    </w:p>
    <w:p w14:paraId="7864F84D" w14:textId="77777777" w:rsidR="009C7282" w:rsidRPr="00C24560" w:rsidRDefault="009C7282" w:rsidP="009C79DF">
      <w:pPr>
        <w:autoSpaceDE w:val="0"/>
        <w:autoSpaceDN w:val="0"/>
        <w:rPr>
          <w:rFonts w:asciiTheme="minorHAnsi" w:hAnsiTheme="minorHAnsi" w:cstheme="minorHAnsi"/>
          <w:sz w:val="22"/>
          <w:szCs w:val="22"/>
          <w14:ligatures w14:val="standardContextual"/>
        </w:rPr>
      </w:pPr>
      <w:r w:rsidRPr="00C24560">
        <w:rPr>
          <w:rFonts w:asciiTheme="minorHAnsi" w:hAnsiTheme="minorHAnsi" w:cstheme="minorHAnsi"/>
          <w:sz w:val="22"/>
          <w:szCs w:val="22"/>
          <w14:ligatures w14:val="standardContextual"/>
        </w:rPr>
        <w:t>Steward local staff, with the assistance of legal counsel and specialty vendors, will be undertaking the following workstreams:</w:t>
      </w:r>
    </w:p>
    <w:p w14:paraId="5496985C" w14:textId="77777777" w:rsidR="009C7282" w:rsidRPr="00C24560" w:rsidRDefault="009C7282" w:rsidP="009C7282">
      <w:pPr>
        <w:autoSpaceDE w:val="0"/>
        <w:autoSpaceDN w:val="0"/>
        <w:ind w:left="720"/>
        <w:rPr>
          <w:rFonts w:asciiTheme="minorHAnsi" w:hAnsiTheme="minorHAnsi" w:cstheme="minorHAnsi"/>
          <w:sz w:val="22"/>
          <w:szCs w:val="22"/>
          <w14:ligatures w14:val="standardContextual"/>
        </w:rPr>
      </w:pPr>
    </w:p>
    <w:p w14:paraId="305FDAF6" w14:textId="77777777" w:rsidR="009C7282" w:rsidRPr="00C24560" w:rsidRDefault="009C7282" w:rsidP="009C79DF">
      <w:pPr>
        <w:autoSpaceDE w:val="0"/>
        <w:autoSpaceDN w:val="0"/>
        <w:rPr>
          <w:rFonts w:asciiTheme="minorHAnsi" w:hAnsiTheme="minorHAnsi" w:cstheme="minorHAnsi"/>
          <w:i/>
          <w:iCs/>
          <w:sz w:val="22"/>
          <w:szCs w:val="22"/>
          <w:u w:val="single"/>
          <w14:ligatures w14:val="standardContextual"/>
        </w:rPr>
      </w:pPr>
      <w:r w:rsidRPr="00C24560">
        <w:rPr>
          <w:rFonts w:asciiTheme="minorHAnsi" w:hAnsiTheme="minorHAnsi" w:cstheme="minorHAnsi"/>
          <w:i/>
          <w:iCs/>
          <w:sz w:val="22"/>
          <w:szCs w:val="22"/>
          <w:u w:val="single"/>
          <w14:ligatures w14:val="standardContextual"/>
        </w:rPr>
        <w:t>Regulatory</w:t>
      </w:r>
    </w:p>
    <w:p w14:paraId="4FAE8C79" w14:textId="3ADBD79E" w:rsidR="00CC0077" w:rsidRPr="00C24560" w:rsidRDefault="009C7282" w:rsidP="00CC0077">
      <w:pPr>
        <w:pStyle w:val="ListParagraph"/>
        <w:numPr>
          <w:ilvl w:val="0"/>
          <w:numId w:val="35"/>
        </w:numPr>
        <w:autoSpaceDE w:val="0"/>
        <w:autoSpaceDN w:val="0"/>
        <w:rPr>
          <w:rFonts w:asciiTheme="minorHAnsi" w:hAnsiTheme="minorHAnsi" w:cstheme="minorHAnsi"/>
          <w:sz w:val="22"/>
          <w:szCs w:val="22"/>
          <w14:ligatures w14:val="standardContextual"/>
        </w:rPr>
      </w:pPr>
      <w:r w:rsidRPr="00C24560">
        <w:rPr>
          <w:rFonts w:asciiTheme="minorHAnsi" w:hAnsiTheme="minorHAnsi" w:cstheme="minorHAnsi"/>
          <w:sz w:val="22"/>
          <w:szCs w:val="22"/>
          <w14:ligatures w14:val="standardContextual"/>
        </w:rPr>
        <w:t>Coordinate with DPH and appropriate AHJ’s to provide notices to terminate all applicable licenses and registrations or where required transfer licenses and permits to the property Owner (e.g. elevator permits, boiler permits, etc.).</w:t>
      </w:r>
    </w:p>
    <w:p w14:paraId="74101A7A" w14:textId="218A49D1" w:rsidR="009C7282" w:rsidRPr="00075633" w:rsidRDefault="009C79DF" w:rsidP="00E61422">
      <w:pPr>
        <w:pStyle w:val="ListParagraph"/>
        <w:numPr>
          <w:ilvl w:val="0"/>
          <w:numId w:val="35"/>
        </w:numPr>
        <w:autoSpaceDE w:val="0"/>
        <w:autoSpaceDN w:val="0"/>
        <w:rPr>
          <w:rFonts w:asciiTheme="minorHAnsi" w:hAnsiTheme="minorHAnsi" w:cstheme="minorHAnsi"/>
          <w:color w:val="FF0000"/>
          <w:sz w:val="22"/>
          <w:szCs w:val="22"/>
          <w14:ligatures w14:val="standardContextual"/>
        </w:rPr>
      </w:pPr>
      <w:r w:rsidRPr="00C24560">
        <w:rPr>
          <w:rFonts w:asciiTheme="minorHAnsi" w:hAnsiTheme="minorHAnsi" w:cstheme="minorHAnsi"/>
          <w:sz w:val="22"/>
          <w:szCs w:val="22"/>
          <w14:ligatures w14:val="standardContextual"/>
        </w:rPr>
        <w:t xml:space="preserve">There is no known Highway signage nor local municipal roadway signage that would require removal by either the Department of Transportation or local municipal departments. </w:t>
      </w:r>
    </w:p>
    <w:p w14:paraId="4B3A9CBB" w14:textId="429C6743" w:rsidR="009C7282" w:rsidRPr="00075633" w:rsidRDefault="009C7282" w:rsidP="00075633">
      <w:pPr>
        <w:autoSpaceDE w:val="0"/>
        <w:autoSpaceDN w:val="0"/>
        <w:rPr>
          <w:rFonts w:asciiTheme="minorHAnsi" w:hAnsiTheme="minorHAnsi" w:cstheme="minorHAnsi"/>
          <w:sz w:val="22"/>
          <w:szCs w:val="22"/>
          <w14:ligatures w14:val="standardContextual"/>
        </w:rPr>
      </w:pPr>
    </w:p>
    <w:p w14:paraId="74EBAC37" w14:textId="757B4174" w:rsidR="009C7282" w:rsidRPr="00075633" w:rsidRDefault="009C7282" w:rsidP="00CC0077">
      <w:pPr>
        <w:autoSpaceDE w:val="0"/>
        <w:autoSpaceDN w:val="0"/>
        <w:rPr>
          <w:rFonts w:asciiTheme="minorHAnsi" w:hAnsiTheme="minorHAnsi" w:cstheme="minorHAnsi"/>
          <w:i/>
          <w:iCs/>
          <w:sz w:val="22"/>
          <w:szCs w:val="22"/>
          <w:u w:val="single"/>
          <w14:ligatures w14:val="standardContextual"/>
        </w:rPr>
      </w:pPr>
      <w:r w:rsidRPr="00C24560">
        <w:rPr>
          <w:rFonts w:asciiTheme="minorHAnsi" w:hAnsiTheme="minorHAnsi" w:cstheme="minorHAnsi"/>
          <w:i/>
          <w:iCs/>
          <w:sz w:val="22"/>
          <w:szCs w:val="22"/>
          <w:u w:val="single"/>
          <w14:ligatures w14:val="standardContextual"/>
        </w:rPr>
        <w:t>Waste Remova</w:t>
      </w:r>
      <w:r w:rsidRPr="00075633">
        <w:rPr>
          <w:rFonts w:asciiTheme="minorHAnsi" w:hAnsiTheme="minorHAnsi" w:cstheme="minorHAnsi"/>
          <w:i/>
          <w:iCs/>
          <w:sz w:val="22"/>
          <w:szCs w:val="22"/>
          <w:u w:val="single"/>
          <w14:ligatures w14:val="standardContextual"/>
        </w:rPr>
        <w:t>l</w:t>
      </w:r>
    </w:p>
    <w:p w14:paraId="1049F6F6" w14:textId="3DC88283" w:rsidR="009C7282" w:rsidRPr="00075633" w:rsidRDefault="009C7282" w:rsidP="00CC0077">
      <w:pPr>
        <w:pStyle w:val="ListParagraph"/>
        <w:numPr>
          <w:ilvl w:val="0"/>
          <w:numId w:val="37"/>
        </w:numPr>
        <w:autoSpaceDE w:val="0"/>
        <w:autoSpaceDN w:val="0"/>
        <w:rPr>
          <w:rFonts w:asciiTheme="minorHAnsi" w:hAnsiTheme="minorHAnsi" w:cstheme="minorHAnsi"/>
          <w:sz w:val="22"/>
          <w:szCs w:val="22"/>
          <w:u w:val="single"/>
          <w14:ligatures w14:val="standardContextual"/>
        </w:rPr>
      </w:pPr>
      <w:r w:rsidRPr="00075633">
        <w:rPr>
          <w:rFonts w:asciiTheme="minorHAnsi" w:hAnsiTheme="minorHAnsi" w:cstheme="minorHAnsi"/>
          <w:sz w:val="22"/>
          <w:szCs w:val="22"/>
          <w14:ligatures w14:val="standardContextual"/>
        </w:rPr>
        <w:t>Hazardous/Biohazardous Waste: CREF is working with vendor (Stericycle) to identify all Hazardous (chemical) and Biohazardous waste, remove and dispose appropriately, and clean (terminally clean where indicated) all areas.</w:t>
      </w:r>
    </w:p>
    <w:p w14:paraId="0093FD88" w14:textId="4E42F5D2" w:rsidR="009C7282" w:rsidRPr="00FE7C83" w:rsidRDefault="009C7282" w:rsidP="00CC0077">
      <w:pPr>
        <w:pStyle w:val="ListParagraph"/>
        <w:numPr>
          <w:ilvl w:val="0"/>
          <w:numId w:val="37"/>
        </w:numPr>
        <w:autoSpaceDE w:val="0"/>
        <w:autoSpaceDN w:val="0"/>
        <w:rPr>
          <w:rFonts w:asciiTheme="minorHAnsi" w:hAnsiTheme="minorHAnsi" w:cstheme="minorHAnsi"/>
          <w:sz w:val="22"/>
          <w:szCs w:val="22"/>
          <w:u w:val="single"/>
          <w14:ligatures w14:val="standardContextual"/>
        </w:rPr>
      </w:pPr>
      <w:r w:rsidRPr="00FE7C83">
        <w:rPr>
          <w:rFonts w:asciiTheme="minorHAnsi" w:hAnsiTheme="minorHAnsi" w:cstheme="minorHAnsi"/>
          <w:sz w:val="22"/>
          <w:szCs w:val="22"/>
          <w14:ligatures w14:val="standardContextual"/>
        </w:rPr>
        <w:t>General Waste: Remove all waste materials and appropriately dispose of all waste; clean areas after removal</w:t>
      </w:r>
      <w:r w:rsidR="00CC0077" w:rsidRPr="00C24560">
        <w:rPr>
          <w:rFonts w:asciiTheme="minorHAnsi" w:hAnsiTheme="minorHAnsi" w:cstheme="minorHAnsi"/>
          <w:sz w:val="22"/>
          <w:szCs w:val="22"/>
          <w14:ligatures w14:val="standardContextual"/>
        </w:rPr>
        <w:t>.</w:t>
      </w:r>
    </w:p>
    <w:p w14:paraId="48720CCB" w14:textId="77777777" w:rsidR="009C7282" w:rsidRPr="00FE7C83" w:rsidRDefault="009C7282" w:rsidP="00FE7C83">
      <w:pPr>
        <w:autoSpaceDE w:val="0"/>
        <w:autoSpaceDN w:val="0"/>
        <w:ind w:left="360"/>
        <w:rPr>
          <w:rFonts w:asciiTheme="minorHAnsi" w:hAnsiTheme="minorHAnsi" w:cstheme="minorHAnsi"/>
          <w:sz w:val="22"/>
          <w:szCs w:val="22"/>
          <w:u w:val="single"/>
          <w14:ligatures w14:val="standardContextual"/>
        </w:rPr>
      </w:pPr>
      <w:r w:rsidRPr="00FE7C83">
        <w:rPr>
          <w:rFonts w:asciiTheme="minorHAnsi" w:hAnsiTheme="minorHAnsi" w:cstheme="minorHAnsi"/>
          <w:sz w:val="22"/>
          <w:szCs w:val="22"/>
          <w14:ligatures w14:val="standardContextual"/>
        </w:rPr>
        <w:t>Pharmaceuticals: Working with vendor, Inmar remove and dispose appropriately, and clean (terminally clean where indicated) all areas.</w:t>
      </w:r>
    </w:p>
    <w:p w14:paraId="6E1F1906" w14:textId="4602CB59" w:rsidR="009C7282" w:rsidRPr="00FE7C83" w:rsidRDefault="009C7282" w:rsidP="00FE7C83">
      <w:pPr>
        <w:autoSpaceDE w:val="0"/>
        <w:autoSpaceDN w:val="0"/>
        <w:rPr>
          <w:rFonts w:asciiTheme="minorHAnsi" w:hAnsiTheme="minorHAnsi" w:cstheme="minorHAnsi"/>
          <w:i/>
          <w:iCs/>
          <w:sz w:val="22"/>
          <w:szCs w:val="22"/>
          <w14:ligatures w14:val="standardContextual"/>
        </w:rPr>
      </w:pPr>
    </w:p>
    <w:p w14:paraId="01E85647" w14:textId="77777777" w:rsidR="009C7282" w:rsidRPr="00C24560" w:rsidRDefault="009C7282" w:rsidP="009C7282">
      <w:pPr>
        <w:autoSpaceDE w:val="0"/>
        <w:autoSpaceDN w:val="0"/>
        <w:ind w:left="720"/>
        <w:rPr>
          <w:rFonts w:asciiTheme="minorHAnsi" w:hAnsiTheme="minorHAnsi" w:cstheme="minorHAnsi"/>
          <w:i/>
          <w:iCs/>
          <w:sz w:val="22"/>
          <w:szCs w:val="22"/>
          <w:u w:val="single"/>
          <w14:ligatures w14:val="standardContextual"/>
        </w:rPr>
      </w:pPr>
    </w:p>
    <w:p w14:paraId="560CD7A6" w14:textId="5E02C852" w:rsidR="009C7282" w:rsidRPr="00FE7C83" w:rsidRDefault="00364A8A" w:rsidP="00CC0077">
      <w:pPr>
        <w:autoSpaceDE w:val="0"/>
        <w:autoSpaceDN w:val="0"/>
        <w:rPr>
          <w:rFonts w:asciiTheme="minorHAnsi" w:hAnsiTheme="minorHAnsi" w:cstheme="minorHAnsi"/>
          <w:i/>
          <w:iCs/>
          <w:sz w:val="22"/>
          <w:szCs w:val="22"/>
          <w:u w:val="single"/>
          <w14:ligatures w14:val="standardContextual"/>
        </w:rPr>
      </w:pPr>
      <w:r>
        <w:rPr>
          <w:rFonts w:asciiTheme="minorHAnsi" w:hAnsiTheme="minorHAnsi" w:cstheme="minorHAnsi"/>
          <w:i/>
          <w:iCs/>
          <w:sz w:val="22"/>
          <w:szCs w:val="22"/>
          <w:u w:val="single"/>
          <w14:ligatures w14:val="standardContextual"/>
        </w:rPr>
        <w:t>Decommissioning and</w:t>
      </w:r>
      <w:r w:rsidR="009C7282" w:rsidRPr="00FE7C83">
        <w:rPr>
          <w:rFonts w:asciiTheme="minorHAnsi" w:hAnsiTheme="minorHAnsi" w:cstheme="minorHAnsi"/>
          <w:i/>
          <w:iCs/>
          <w:sz w:val="22"/>
          <w:szCs w:val="22"/>
          <w:u w:val="single"/>
          <w14:ligatures w14:val="standardContextual"/>
        </w:rPr>
        <w:t xml:space="preserve"> Building Closure</w:t>
      </w:r>
    </w:p>
    <w:p w14:paraId="3A0FE594" w14:textId="3805D122" w:rsidR="009C7282" w:rsidRPr="00FE7C83" w:rsidRDefault="009C7282" w:rsidP="00FE7C83">
      <w:pPr>
        <w:pStyle w:val="ListParagraph"/>
        <w:numPr>
          <w:ilvl w:val="0"/>
          <w:numId w:val="41"/>
        </w:numPr>
        <w:autoSpaceDE w:val="0"/>
        <w:autoSpaceDN w:val="0"/>
        <w:rPr>
          <w:rFonts w:asciiTheme="minorHAnsi" w:hAnsiTheme="minorHAnsi" w:cstheme="minorHAnsi"/>
          <w:sz w:val="22"/>
          <w:szCs w:val="22"/>
          <w:u w:val="single"/>
          <w14:ligatures w14:val="standardContextual"/>
        </w:rPr>
      </w:pPr>
      <w:r w:rsidRPr="00C24560">
        <w:rPr>
          <w:rFonts w:asciiTheme="minorHAnsi" w:hAnsiTheme="minorHAnsi" w:cstheme="minorHAnsi"/>
          <w:sz w:val="22"/>
          <w:szCs w:val="22"/>
          <w14:ligatures w14:val="standardContextual"/>
        </w:rPr>
        <w:t xml:space="preserve">Remove all signage from building exterior; install appropriate signage directing potential patients. </w:t>
      </w:r>
    </w:p>
    <w:p w14:paraId="39035EE8" w14:textId="77777777" w:rsidR="006953BD" w:rsidRPr="00C24560" w:rsidRDefault="009C7282" w:rsidP="00CC0077">
      <w:pPr>
        <w:pStyle w:val="ListParagraph"/>
        <w:numPr>
          <w:ilvl w:val="0"/>
          <w:numId w:val="41"/>
        </w:numPr>
        <w:autoSpaceDE w:val="0"/>
        <w:autoSpaceDN w:val="0"/>
        <w:rPr>
          <w:rFonts w:asciiTheme="minorHAnsi" w:hAnsiTheme="minorHAnsi" w:cstheme="minorHAnsi"/>
          <w:sz w:val="22"/>
          <w:szCs w:val="22"/>
          <w14:ligatures w14:val="standardContextual"/>
        </w:rPr>
      </w:pPr>
      <w:r w:rsidRPr="00FE7C83">
        <w:rPr>
          <w:rFonts w:asciiTheme="minorHAnsi" w:hAnsiTheme="minorHAnsi" w:cstheme="minorHAnsi"/>
          <w:sz w:val="22"/>
          <w:szCs w:val="22"/>
          <w14:ligatures w14:val="standardContextual"/>
        </w:rPr>
        <w:t>Remove Interior signage for pharmacy, medications, and hazardous materials areas.</w:t>
      </w:r>
    </w:p>
    <w:p w14:paraId="1C0179D3" w14:textId="46BCE151" w:rsidR="009C7282" w:rsidRPr="00C24560" w:rsidRDefault="006953BD" w:rsidP="00CC0077">
      <w:pPr>
        <w:pStyle w:val="ListParagraph"/>
        <w:numPr>
          <w:ilvl w:val="0"/>
          <w:numId w:val="41"/>
        </w:numPr>
        <w:autoSpaceDE w:val="0"/>
        <w:autoSpaceDN w:val="0"/>
        <w:rPr>
          <w:rFonts w:asciiTheme="minorHAnsi" w:hAnsiTheme="minorHAnsi" w:cstheme="minorHAnsi"/>
          <w:sz w:val="22"/>
          <w:szCs w:val="22"/>
          <w14:ligatures w14:val="standardContextual"/>
        </w:rPr>
      </w:pPr>
      <w:r w:rsidRPr="00FE7C83">
        <w:rPr>
          <w:rFonts w:asciiTheme="minorHAnsi" w:hAnsiTheme="minorHAnsi" w:cstheme="minorHAnsi"/>
          <w:sz w:val="22"/>
          <w:szCs w:val="22"/>
          <w14:ligatures w14:val="standardContextual"/>
        </w:rPr>
        <w:t>Fin</w:t>
      </w:r>
      <w:r w:rsidR="009C7282" w:rsidRPr="00FE7C83">
        <w:rPr>
          <w:rFonts w:asciiTheme="minorHAnsi" w:hAnsiTheme="minorHAnsi" w:cstheme="minorHAnsi"/>
          <w:sz w:val="22"/>
          <w:szCs w:val="22"/>
          <w14:ligatures w14:val="standardContextual"/>
        </w:rPr>
        <w:t>al Cleaning (or terminal cleaning where indicated) of all areas.</w:t>
      </w:r>
    </w:p>
    <w:p w14:paraId="19A13F52" w14:textId="67449A05" w:rsidR="009C7282" w:rsidRDefault="009C7282" w:rsidP="00075633">
      <w:pPr>
        <w:pStyle w:val="ListParagraph"/>
        <w:numPr>
          <w:ilvl w:val="0"/>
          <w:numId w:val="41"/>
        </w:numPr>
        <w:autoSpaceDE w:val="0"/>
        <w:autoSpaceDN w:val="0"/>
        <w:rPr>
          <w:rFonts w:asciiTheme="minorHAnsi" w:hAnsiTheme="minorHAnsi" w:cstheme="minorHAnsi"/>
          <w:sz w:val="22"/>
          <w:szCs w:val="22"/>
          <w14:ligatures w14:val="standardContextual"/>
        </w:rPr>
      </w:pPr>
      <w:r w:rsidRPr="00FE7C83">
        <w:rPr>
          <w:rFonts w:asciiTheme="minorHAnsi" w:hAnsiTheme="minorHAnsi" w:cstheme="minorHAnsi"/>
          <w:sz w:val="22"/>
          <w:szCs w:val="22"/>
          <w14:ligatures w14:val="standardContextual"/>
        </w:rPr>
        <w:t>Close and secure all window and door openings.</w:t>
      </w:r>
    </w:p>
    <w:p w14:paraId="17FDF8A9" w14:textId="77777777" w:rsidR="00075633" w:rsidRPr="00FE7C83" w:rsidRDefault="00075633" w:rsidP="00FE7C83">
      <w:pPr>
        <w:pStyle w:val="ListParagraph"/>
        <w:autoSpaceDE w:val="0"/>
        <w:autoSpaceDN w:val="0"/>
        <w:rPr>
          <w:rFonts w:asciiTheme="minorHAnsi" w:hAnsiTheme="minorHAnsi" w:cstheme="minorHAnsi"/>
          <w:sz w:val="22"/>
          <w:szCs w:val="22"/>
          <w14:ligatures w14:val="standardContextual"/>
        </w:rPr>
      </w:pPr>
    </w:p>
    <w:p w14:paraId="3A2FC31D" w14:textId="3BD35BD0" w:rsidR="00075633" w:rsidRPr="00FE7C83" w:rsidRDefault="00075633" w:rsidP="00FE7C83">
      <w:pPr>
        <w:pStyle w:val="ListParagraph"/>
        <w:autoSpaceDE w:val="0"/>
        <w:autoSpaceDN w:val="0"/>
        <w:rPr>
          <w:rFonts w:asciiTheme="minorHAnsi" w:hAnsiTheme="minorHAnsi" w:cstheme="minorHAnsi"/>
          <w:i/>
          <w:iCs/>
          <w:sz w:val="22"/>
          <w:szCs w:val="22"/>
          <w:u w:val="single"/>
          <w14:ligatures w14:val="standardContextual"/>
        </w:rPr>
      </w:pPr>
    </w:p>
    <w:p w14:paraId="0CCF6598" w14:textId="77777777" w:rsidR="00C24560" w:rsidRPr="00FE7C83" w:rsidRDefault="00C24560" w:rsidP="00FE7C83">
      <w:pPr>
        <w:rPr>
          <w:rFonts w:asciiTheme="minorHAnsi" w:hAnsiTheme="minorHAnsi" w:cstheme="minorHAnsi"/>
          <w:i/>
          <w:iCs/>
          <w:sz w:val="22"/>
          <w:szCs w:val="22"/>
          <w:u w:val="single"/>
        </w:rPr>
      </w:pPr>
      <w:r w:rsidRPr="00FE7C83">
        <w:rPr>
          <w:rFonts w:asciiTheme="minorHAnsi" w:hAnsiTheme="minorHAnsi" w:cstheme="minorHAnsi"/>
          <w:i/>
          <w:iCs/>
          <w:sz w:val="22"/>
          <w:szCs w:val="22"/>
          <w:u w:val="single"/>
        </w:rPr>
        <w:t>Biohazardous, Radioactive / Nuclear, Pharmaceutical waste</w:t>
      </w:r>
    </w:p>
    <w:p w14:paraId="0B794014" w14:textId="77777777" w:rsidR="00C24560" w:rsidRPr="00C24560" w:rsidRDefault="00C24560" w:rsidP="00C24560">
      <w:pPr>
        <w:rPr>
          <w:rFonts w:asciiTheme="minorHAnsi" w:hAnsiTheme="minorHAnsi" w:cstheme="minorHAnsi"/>
          <w:sz w:val="22"/>
          <w:szCs w:val="22"/>
        </w:rPr>
      </w:pPr>
    </w:p>
    <w:p w14:paraId="459BFA29" w14:textId="77777777" w:rsidR="00C24560" w:rsidRPr="00C24560" w:rsidRDefault="00C24560" w:rsidP="00C24560">
      <w:pPr>
        <w:pStyle w:val="ListParagraph"/>
        <w:numPr>
          <w:ilvl w:val="0"/>
          <w:numId w:val="44"/>
        </w:numPr>
        <w:rPr>
          <w:rFonts w:asciiTheme="minorHAnsi" w:hAnsiTheme="minorHAnsi" w:cstheme="minorHAnsi"/>
          <w:sz w:val="22"/>
          <w:szCs w:val="22"/>
        </w:rPr>
      </w:pPr>
      <w:r w:rsidRPr="00C24560">
        <w:rPr>
          <w:rFonts w:asciiTheme="minorHAnsi" w:hAnsiTheme="minorHAnsi" w:cstheme="minorHAnsi"/>
          <w:sz w:val="22"/>
          <w:szCs w:val="22"/>
        </w:rPr>
        <w:t>The on-going  Management of Biohazardous, Radioactive, Pharmaceutical waste will remain in place  through the closure of clinical operations under normal schedule pick-ups.  </w:t>
      </w:r>
    </w:p>
    <w:p w14:paraId="0BD8C7E5" w14:textId="77777777" w:rsidR="00C24560" w:rsidRPr="00C24560" w:rsidRDefault="00C24560" w:rsidP="00C24560">
      <w:pPr>
        <w:pStyle w:val="ListParagraph"/>
        <w:numPr>
          <w:ilvl w:val="0"/>
          <w:numId w:val="45"/>
        </w:numPr>
        <w:rPr>
          <w:rFonts w:asciiTheme="minorHAnsi" w:hAnsiTheme="minorHAnsi" w:cstheme="minorHAnsi"/>
          <w:sz w:val="22"/>
          <w:szCs w:val="22"/>
        </w:rPr>
      </w:pPr>
      <w:r w:rsidRPr="00C24560">
        <w:rPr>
          <w:rFonts w:asciiTheme="minorHAnsi" w:hAnsiTheme="minorHAnsi" w:cstheme="minorHAnsi"/>
          <w:sz w:val="22"/>
          <w:szCs w:val="22"/>
        </w:rPr>
        <w:t>Stericycle manages Biohazardous, Pharmaceutical, and Hazardous Waste.</w:t>
      </w:r>
    </w:p>
    <w:p w14:paraId="16795D3B" w14:textId="77777777" w:rsidR="00C24560" w:rsidRDefault="00C24560" w:rsidP="00C24560">
      <w:pPr>
        <w:pStyle w:val="ListParagraph"/>
        <w:numPr>
          <w:ilvl w:val="0"/>
          <w:numId w:val="45"/>
        </w:numPr>
        <w:rPr>
          <w:rFonts w:asciiTheme="minorHAnsi" w:hAnsiTheme="minorHAnsi" w:cstheme="minorHAnsi"/>
          <w:sz w:val="22"/>
          <w:szCs w:val="22"/>
        </w:rPr>
      </w:pPr>
      <w:r w:rsidRPr="00C24560">
        <w:rPr>
          <w:rFonts w:asciiTheme="minorHAnsi" w:hAnsiTheme="minorHAnsi" w:cstheme="minorHAnsi"/>
          <w:sz w:val="22"/>
          <w:szCs w:val="22"/>
        </w:rPr>
        <w:t>FX Massey manages Radioactive and Nuclear Waste, if any.</w:t>
      </w:r>
    </w:p>
    <w:p w14:paraId="4C1CB7C4" w14:textId="77777777" w:rsidR="00067677" w:rsidRPr="00C24560" w:rsidRDefault="00067677" w:rsidP="00067677">
      <w:pPr>
        <w:pStyle w:val="ListParagraph"/>
        <w:rPr>
          <w:rFonts w:asciiTheme="minorHAnsi" w:hAnsiTheme="minorHAnsi" w:cstheme="minorHAnsi"/>
          <w:sz w:val="22"/>
          <w:szCs w:val="22"/>
        </w:rPr>
      </w:pPr>
    </w:p>
    <w:p w14:paraId="0675784C" w14:textId="6A24778C" w:rsidR="00075633" w:rsidRDefault="00C24560" w:rsidP="00075633">
      <w:pPr>
        <w:autoSpaceDE w:val="0"/>
        <w:autoSpaceDN w:val="0"/>
        <w:rPr>
          <w:rFonts w:asciiTheme="minorHAnsi" w:hAnsiTheme="minorHAnsi" w:cstheme="minorHAnsi"/>
          <w:i/>
          <w:iCs/>
          <w:sz w:val="22"/>
          <w:szCs w:val="22"/>
          <w:u w:val="single"/>
          <w14:ligatures w14:val="standardContextual"/>
        </w:rPr>
      </w:pPr>
      <w:r w:rsidRPr="00C24560">
        <w:rPr>
          <w:rFonts w:asciiTheme="minorHAnsi" w:hAnsiTheme="minorHAnsi" w:cstheme="minorHAnsi"/>
          <w:sz w:val="22"/>
          <w:szCs w:val="22"/>
        </w:rPr>
        <w:t>Stericycle and FX Massey will be notified that their services will continue through no later than November 30,2024 for the removal of all remaining Biohazardous, Pharmaceutical, Hazardous Waste, Radioactive, and Nuclear Waste.</w:t>
      </w:r>
      <w:r w:rsidR="008C0AA9">
        <w:rPr>
          <w:rFonts w:asciiTheme="minorHAnsi" w:hAnsiTheme="minorHAnsi" w:cstheme="minorHAnsi"/>
          <w:sz w:val="22"/>
          <w:szCs w:val="22"/>
        </w:rPr>
        <w:t xml:space="preserve"> </w:t>
      </w:r>
      <w:r w:rsidRPr="00FE7C83">
        <w:rPr>
          <w:rFonts w:asciiTheme="minorHAnsi" w:hAnsiTheme="minorHAnsi" w:cstheme="minorHAnsi"/>
          <w:sz w:val="22"/>
          <w:szCs w:val="22"/>
        </w:rPr>
        <w:t>Beginning November 1, 2024, Steward will be actively decommissioning the Leased Facilities and all remaining Biohazardous, Pharmaceutical, Hazardous Waste, Radioactive, and Nuclear Waste will be removed no later than November 30, 2024.</w:t>
      </w:r>
      <w:bookmarkEnd w:id="19"/>
      <w:r w:rsidR="009769D2" w:rsidRPr="009769D2">
        <w:rPr>
          <w:rFonts w:asciiTheme="minorHAnsi" w:hAnsiTheme="minorHAnsi" w:cstheme="minorHAnsi"/>
          <w:sz w:val="22"/>
          <w:szCs w:val="22"/>
        </w:rPr>
        <w:t> </w:t>
      </w:r>
      <w:r w:rsidR="00075633" w:rsidRPr="00075633">
        <w:rPr>
          <w:rFonts w:asciiTheme="minorHAnsi" w:hAnsiTheme="minorHAnsi" w:cstheme="minorHAnsi"/>
          <w:i/>
          <w:iCs/>
          <w:sz w:val="22"/>
          <w:szCs w:val="22"/>
          <w:u w:val="single"/>
          <w14:ligatures w14:val="standardContextual"/>
        </w:rPr>
        <w:t>Safety Security</w:t>
      </w:r>
      <w:r w:rsidR="00075633">
        <w:rPr>
          <w:rFonts w:asciiTheme="minorHAnsi" w:hAnsiTheme="minorHAnsi" w:cstheme="minorHAnsi"/>
          <w:i/>
          <w:iCs/>
          <w:sz w:val="22"/>
          <w:szCs w:val="22"/>
          <w:u w:val="single"/>
          <w14:ligatures w14:val="standardContextual"/>
        </w:rPr>
        <w:t xml:space="preserve"> and Facility Systems</w:t>
      </w:r>
    </w:p>
    <w:p w14:paraId="6394A6FE" w14:textId="77777777" w:rsidR="00075633" w:rsidRPr="00075633" w:rsidRDefault="00075633" w:rsidP="00075633">
      <w:pPr>
        <w:pStyle w:val="ListParagraph"/>
        <w:numPr>
          <w:ilvl w:val="0"/>
          <w:numId w:val="46"/>
        </w:numPr>
        <w:autoSpaceDE w:val="0"/>
        <w:autoSpaceDN w:val="0"/>
        <w:rPr>
          <w:rFonts w:asciiTheme="minorHAnsi" w:hAnsiTheme="minorHAnsi" w:cstheme="minorHAnsi"/>
          <w:sz w:val="22"/>
          <w:szCs w:val="22"/>
          <w:u w:val="single"/>
          <w14:ligatures w14:val="standardContextual"/>
        </w:rPr>
      </w:pPr>
      <w:r w:rsidRPr="00075633">
        <w:rPr>
          <w:rFonts w:asciiTheme="minorHAnsi" w:hAnsiTheme="minorHAnsi" w:cstheme="minorHAnsi"/>
          <w:sz w:val="22"/>
          <w:szCs w:val="22"/>
          <w:u w:val="single"/>
          <w14:ligatures w14:val="standardContextual"/>
        </w:rPr>
        <w:t>The facilities will continue to be secured, utilities maintained and building systems operated in a manner consistent with the requirements of the landlord.</w:t>
      </w:r>
    </w:p>
    <w:p w14:paraId="5CB5AC0A" w14:textId="58D73EA1" w:rsidR="009769D2" w:rsidRPr="009769D2" w:rsidRDefault="009769D2" w:rsidP="00C24560">
      <w:pPr>
        <w:rPr>
          <w:rFonts w:asciiTheme="minorHAnsi" w:hAnsiTheme="minorHAnsi" w:cstheme="minorHAnsi"/>
          <w:sz w:val="22"/>
          <w:szCs w:val="22"/>
        </w:rPr>
      </w:pPr>
    </w:p>
    <w:p w14:paraId="0D461B70" w14:textId="56AABBC6" w:rsidR="00BB3C61" w:rsidRPr="00526BF8" w:rsidRDefault="005818FB" w:rsidP="006C0B04">
      <w:pPr>
        <w:rPr>
          <w:rFonts w:asciiTheme="minorHAnsi" w:hAnsiTheme="minorHAnsi" w:cstheme="minorHAnsi"/>
          <w:u w:val="single"/>
        </w:rPr>
      </w:pPr>
      <w:r w:rsidRPr="00FE7C83">
        <w:rPr>
          <w:rFonts w:asciiTheme="minorHAnsi" w:hAnsiTheme="minorHAnsi" w:cstheme="minorHAnsi"/>
          <w:b/>
          <w:bCs/>
          <w:sz w:val="22"/>
          <w:szCs w:val="22"/>
          <w:u w:val="single"/>
        </w:rPr>
        <w:t>Notifications to the Department of Public Health</w:t>
      </w:r>
    </w:p>
    <w:p w14:paraId="63EB1B3A" w14:textId="22E383DB" w:rsidR="005818FB" w:rsidRPr="00FE7C83" w:rsidRDefault="005818FB" w:rsidP="006C0B04">
      <w:pPr>
        <w:rPr>
          <w:rFonts w:asciiTheme="minorHAnsi" w:hAnsiTheme="minorHAnsi" w:cstheme="minorHAnsi"/>
        </w:rPr>
      </w:pPr>
      <w:r w:rsidRPr="00FE7C83">
        <w:rPr>
          <w:rFonts w:asciiTheme="minorHAnsi" w:hAnsiTheme="minorHAnsi" w:cstheme="minorHAnsi"/>
          <w:sz w:val="22"/>
          <w:szCs w:val="22"/>
        </w:rPr>
        <w:t>The hospital agrees to provide notification to the Department of Public Health of any element changes to this plan.  The hospital agrees to provide the Department responses to requests to determine compliance with the closure plan.</w:t>
      </w:r>
    </w:p>
    <w:p w14:paraId="4D807A94" w14:textId="77777777" w:rsidR="005818FB" w:rsidRPr="00FE7C83" w:rsidRDefault="005818FB" w:rsidP="005818FB">
      <w:pPr>
        <w:ind w:left="600"/>
        <w:rPr>
          <w:rFonts w:asciiTheme="minorHAnsi" w:hAnsiTheme="minorHAnsi" w:cstheme="minorHAnsi"/>
          <w:sz w:val="22"/>
          <w:szCs w:val="22"/>
        </w:rPr>
      </w:pPr>
      <w:r w:rsidRPr="00FE7C83">
        <w:rPr>
          <w:rFonts w:asciiTheme="minorHAnsi" w:hAnsiTheme="minorHAnsi" w:cstheme="minorHAnsi"/>
          <w:sz w:val="22"/>
          <w:szCs w:val="22"/>
        </w:rPr>
        <w:t> </w:t>
      </w:r>
    </w:p>
    <w:p w14:paraId="5DD941CD" w14:textId="053C4F2E" w:rsidR="005818FB" w:rsidRPr="00526BF8" w:rsidRDefault="005818FB" w:rsidP="00526BF8">
      <w:pPr>
        <w:rPr>
          <w:rFonts w:asciiTheme="minorHAnsi" w:hAnsiTheme="minorHAnsi" w:cstheme="minorHAnsi"/>
          <w:sz w:val="22"/>
          <w:szCs w:val="22"/>
          <w:u w:val="single"/>
        </w:rPr>
      </w:pPr>
      <w:r w:rsidRPr="00526BF8">
        <w:rPr>
          <w:rFonts w:asciiTheme="minorHAnsi" w:hAnsiTheme="minorHAnsi" w:cstheme="minorHAnsi"/>
          <w:b/>
          <w:bCs/>
          <w:sz w:val="22"/>
          <w:szCs w:val="22"/>
          <w:u w:val="single"/>
        </w:rPr>
        <w:t>Post Closure</w:t>
      </w:r>
    </w:p>
    <w:p w14:paraId="10900A56" w14:textId="140B36BD" w:rsidR="008C0AA9" w:rsidRDefault="005818FB" w:rsidP="006C0B04">
      <w:pPr>
        <w:rPr>
          <w:rFonts w:asciiTheme="minorHAnsi" w:hAnsiTheme="minorHAnsi" w:cstheme="minorHAnsi"/>
          <w:sz w:val="22"/>
          <w:szCs w:val="22"/>
        </w:rPr>
      </w:pPr>
      <w:r w:rsidRPr="00526BF8">
        <w:rPr>
          <w:rFonts w:asciiTheme="minorHAnsi" w:hAnsiTheme="minorHAnsi" w:cstheme="minorHAnsi"/>
          <w:sz w:val="22"/>
          <w:szCs w:val="22"/>
        </w:rPr>
        <w:t>The facility will remain open for up to 45 days for closure activities.  A full facilities closure plan will be made available.</w:t>
      </w:r>
    </w:p>
    <w:p w14:paraId="1FD4DA45" w14:textId="77777777" w:rsidR="00067677" w:rsidRPr="00526BF8" w:rsidRDefault="00067677" w:rsidP="006C0B04">
      <w:pPr>
        <w:rPr>
          <w:rFonts w:asciiTheme="minorHAnsi" w:hAnsiTheme="minorHAnsi" w:cstheme="minorHAnsi"/>
          <w:sz w:val="22"/>
          <w:szCs w:val="22"/>
        </w:rPr>
      </w:pPr>
    </w:p>
    <w:p w14:paraId="76444461" w14:textId="77777777" w:rsidR="006C0B04" w:rsidRPr="00526BF8" w:rsidRDefault="006C0B04" w:rsidP="00526BF8">
      <w:pPr>
        <w:rPr>
          <w:rFonts w:asciiTheme="minorHAnsi" w:hAnsiTheme="minorHAnsi" w:cstheme="minorHAnsi"/>
          <w:sz w:val="22"/>
          <w:szCs w:val="22"/>
          <w:u w:val="single"/>
        </w:rPr>
      </w:pPr>
      <w:r w:rsidRPr="00526BF8">
        <w:rPr>
          <w:rFonts w:asciiTheme="minorHAnsi" w:hAnsiTheme="minorHAnsi" w:cstheme="minorHAnsi"/>
          <w:b/>
          <w:bCs/>
          <w:sz w:val="22"/>
          <w:szCs w:val="22"/>
          <w:u w:val="single"/>
        </w:rPr>
        <w:t>Closure Survey</w:t>
      </w:r>
    </w:p>
    <w:p w14:paraId="073C557F" w14:textId="0D3FB453" w:rsidR="006C0B04" w:rsidRPr="00526BF8" w:rsidRDefault="006C0B04" w:rsidP="006C0B04">
      <w:pPr>
        <w:rPr>
          <w:rFonts w:asciiTheme="minorHAnsi" w:hAnsiTheme="minorHAnsi" w:cstheme="minorHAnsi"/>
          <w:sz w:val="22"/>
          <w:szCs w:val="22"/>
        </w:rPr>
      </w:pPr>
      <w:r w:rsidRPr="00526BF8">
        <w:rPr>
          <w:rFonts w:asciiTheme="minorHAnsi" w:hAnsiTheme="minorHAnsi" w:cstheme="minorHAnsi"/>
          <w:sz w:val="22"/>
          <w:szCs w:val="22"/>
        </w:rPr>
        <w:t xml:space="preserve">The hospital </w:t>
      </w:r>
      <w:r w:rsidR="00156ECD">
        <w:rPr>
          <w:rFonts w:asciiTheme="minorHAnsi" w:hAnsiTheme="minorHAnsi" w:cstheme="minorHAnsi"/>
          <w:sz w:val="22"/>
          <w:szCs w:val="22"/>
        </w:rPr>
        <w:t xml:space="preserve">and its Satellites </w:t>
      </w:r>
      <w:r w:rsidRPr="00526BF8">
        <w:rPr>
          <w:rFonts w:asciiTheme="minorHAnsi" w:hAnsiTheme="minorHAnsi" w:cstheme="minorHAnsi"/>
          <w:sz w:val="22"/>
          <w:szCs w:val="22"/>
        </w:rPr>
        <w:t>agree to allow the Department of Public Health to conduct a</w:t>
      </w:r>
      <w:r w:rsidR="006953BD">
        <w:rPr>
          <w:rFonts w:asciiTheme="minorHAnsi" w:hAnsiTheme="minorHAnsi" w:cstheme="minorHAnsi"/>
          <w:sz w:val="22"/>
          <w:szCs w:val="22"/>
        </w:rPr>
        <w:t xml:space="preserve"> satellite</w:t>
      </w:r>
      <w:r w:rsidRPr="00526BF8">
        <w:rPr>
          <w:rFonts w:asciiTheme="minorHAnsi" w:hAnsiTheme="minorHAnsi" w:cstheme="minorHAnsi"/>
          <w:sz w:val="22"/>
          <w:szCs w:val="22"/>
        </w:rPr>
        <w:t xml:space="preserve"> closure survey.</w:t>
      </w:r>
    </w:p>
    <w:p w14:paraId="5120E6D4" w14:textId="77777777" w:rsidR="006C0B04" w:rsidRPr="00FE7C83" w:rsidRDefault="006C0B04" w:rsidP="006C0B04">
      <w:pPr>
        <w:rPr>
          <w:rFonts w:asciiTheme="minorHAnsi" w:hAnsiTheme="minorHAnsi" w:cstheme="minorHAnsi"/>
          <w:sz w:val="22"/>
          <w:szCs w:val="22"/>
        </w:rPr>
      </w:pPr>
    </w:p>
    <w:p w14:paraId="6D68F711" w14:textId="01554079" w:rsidR="005818FB" w:rsidRPr="00526BF8" w:rsidRDefault="005818FB" w:rsidP="006C0B04">
      <w:pPr>
        <w:ind w:left="600"/>
        <w:rPr>
          <w:rFonts w:asciiTheme="minorHAnsi" w:hAnsiTheme="minorHAnsi" w:cstheme="minorHAnsi"/>
          <w:sz w:val="22"/>
          <w:szCs w:val="22"/>
        </w:rPr>
      </w:pPr>
    </w:p>
    <w:p w14:paraId="259CA174" w14:textId="77777777" w:rsidR="005818FB" w:rsidRPr="00526BF8" w:rsidRDefault="005818FB" w:rsidP="009769D2">
      <w:pPr>
        <w:ind w:left="720"/>
        <w:rPr>
          <w:rFonts w:asciiTheme="minorHAnsi" w:hAnsiTheme="minorHAnsi" w:cstheme="minorHAnsi"/>
          <w:color w:val="C00000"/>
        </w:rPr>
      </w:pPr>
    </w:p>
    <w:p w14:paraId="00C90646" w14:textId="1D028FD0" w:rsidR="007F54E5" w:rsidRPr="00526BF8" w:rsidRDefault="009769D2" w:rsidP="00BD2013">
      <w:pPr>
        <w:ind w:left="720"/>
        <w:rPr>
          <w:rFonts w:asciiTheme="minorHAnsi" w:hAnsiTheme="minorHAnsi" w:cstheme="minorHAnsi"/>
        </w:rPr>
      </w:pPr>
      <w:r w:rsidRPr="00526BF8">
        <w:rPr>
          <w:rFonts w:asciiTheme="minorHAnsi" w:hAnsiTheme="minorHAnsi" w:cstheme="minorHAnsi"/>
        </w:rPr>
        <w:t> </w:t>
      </w:r>
      <w:bookmarkEnd w:id="18"/>
    </w:p>
    <w:p w14:paraId="3C487E56" w14:textId="77777777" w:rsidR="00337648" w:rsidRPr="00526BF8" w:rsidRDefault="00337648" w:rsidP="00C1643A">
      <w:pPr>
        <w:pStyle w:val="Default"/>
        <w:rPr>
          <w:rFonts w:asciiTheme="minorHAnsi" w:eastAsia="Calibri" w:hAnsiTheme="minorHAnsi" w:cstheme="minorHAnsi"/>
          <w:kern w:val="2"/>
          <w:sz w:val="20"/>
          <w:szCs w:val="20"/>
        </w:rPr>
      </w:pPr>
      <w:bookmarkStart w:id="20" w:name="_Hlk173850577"/>
      <w:bookmarkEnd w:id="20"/>
    </w:p>
    <w:sectPr w:rsidR="00337648" w:rsidRPr="00526BF8" w:rsidSect="00346E9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D7B16" w14:textId="77777777" w:rsidR="00C91C5B" w:rsidRDefault="00C91C5B" w:rsidP="00346E99">
      <w:r>
        <w:separator/>
      </w:r>
    </w:p>
  </w:endnote>
  <w:endnote w:type="continuationSeparator" w:id="0">
    <w:p w14:paraId="5B5BA915" w14:textId="77777777" w:rsidR="00C91C5B" w:rsidRDefault="00C91C5B" w:rsidP="00346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CBF05" w14:textId="77777777" w:rsidR="00C352B6" w:rsidRDefault="00C35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3802688"/>
      <w:docPartObj>
        <w:docPartGallery w:val="Page Numbers (Bottom of Page)"/>
        <w:docPartUnique/>
      </w:docPartObj>
    </w:sdtPr>
    <w:sdtEndPr>
      <w:rPr>
        <w:noProof/>
      </w:rPr>
    </w:sdtEndPr>
    <w:sdtContent>
      <w:p w14:paraId="6C73D034" w14:textId="54937C59" w:rsidR="00346E99" w:rsidRDefault="00346E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C25EB2" w14:textId="77777777" w:rsidR="00346E99" w:rsidRDefault="00346E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A18F3" w14:textId="77777777" w:rsidR="00C352B6" w:rsidRDefault="00C35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968F6" w14:textId="77777777" w:rsidR="00C91C5B" w:rsidRDefault="00C91C5B" w:rsidP="00346E99">
      <w:r>
        <w:separator/>
      </w:r>
    </w:p>
  </w:footnote>
  <w:footnote w:type="continuationSeparator" w:id="0">
    <w:p w14:paraId="695A3BDA" w14:textId="77777777" w:rsidR="00C91C5B" w:rsidRDefault="00C91C5B" w:rsidP="00346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68371" w14:textId="77777777" w:rsidR="00C352B6" w:rsidRDefault="00C352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E8FFF" w14:textId="77777777" w:rsidR="00C352B6" w:rsidRDefault="00C352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5292C" w14:textId="77777777" w:rsidR="00C352B6" w:rsidRDefault="00C352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0755"/>
    <w:multiLevelType w:val="multilevel"/>
    <w:tmpl w:val="462449E2"/>
    <w:lvl w:ilvl="0">
      <w:start w:val="1"/>
      <w:numFmt w:val="bullet"/>
      <w:lvlText w:val=""/>
      <w:lvlJc w:val="left"/>
      <w:pPr>
        <w:ind w:left="460" w:hanging="360"/>
      </w:pPr>
      <w:rPr>
        <w:rFonts w:ascii="Symbol" w:hAnsi="Symbol" w:hint="default"/>
      </w:rPr>
    </w:lvl>
    <w:lvl w:ilvl="1">
      <w:start w:val="9"/>
      <w:numFmt w:val="decimal"/>
      <w:isLgl/>
      <w:lvlText w:val="%1.%2"/>
      <w:lvlJc w:val="left"/>
      <w:pPr>
        <w:ind w:left="460" w:hanging="36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820" w:hanging="720"/>
      </w:pPr>
      <w:rPr>
        <w:rFonts w:hint="default"/>
      </w:rPr>
    </w:lvl>
    <w:lvl w:ilvl="5">
      <w:start w:val="1"/>
      <w:numFmt w:val="decimal"/>
      <w:isLgl/>
      <w:lvlText w:val="%1.%2.%3.%4.%5.%6"/>
      <w:lvlJc w:val="left"/>
      <w:pPr>
        <w:ind w:left="1180" w:hanging="1080"/>
      </w:pPr>
      <w:rPr>
        <w:rFonts w:hint="default"/>
      </w:rPr>
    </w:lvl>
    <w:lvl w:ilvl="6">
      <w:start w:val="1"/>
      <w:numFmt w:val="decimal"/>
      <w:isLgl/>
      <w:lvlText w:val="%1.%2.%3.%4.%5.%6.%7"/>
      <w:lvlJc w:val="left"/>
      <w:pPr>
        <w:ind w:left="1180" w:hanging="108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1" w15:restartNumberingAfterBreak="0">
    <w:nsid w:val="03673AB2"/>
    <w:multiLevelType w:val="hybridMultilevel"/>
    <w:tmpl w:val="E4146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35EED"/>
    <w:multiLevelType w:val="hybridMultilevel"/>
    <w:tmpl w:val="EC901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967D8"/>
    <w:multiLevelType w:val="multilevel"/>
    <w:tmpl w:val="2F3ED70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4A0696"/>
    <w:multiLevelType w:val="hybridMultilevel"/>
    <w:tmpl w:val="AA7E3A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7963E0"/>
    <w:multiLevelType w:val="hybridMultilevel"/>
    <w:tmpl w:val="650606A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CB954A6"/>
    <w:multiLevelType w:val="hybridMultilevel"/>
    <w:tmpl w:val="5FFE28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082612"/>
    <w:multiLevelType w:val="hybridMultilevel"/>
    <w:tmpl w:val="5DD4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524FAC"/>
    <w:multiLevelType w:val="hybridMultilevel"/>
    <w:tmpl w:val="5AEEC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97C5BDF"/>
    <w:multiLevelType w:val="hybridMultilevel"/>
    <w:tmpl w:val="3C7A8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9C5601E"/>
    <w:multiLevelType w:val="hybridMultilevel"/>
    <w:tmpl w:val="33AC9B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1" w15:restartNumberingAfterBreak="0">
    <w:nsid w:val="1C830200"/>
    <w:multiLevelType w:val="hybridMultilevel"/>
    <w:tmpl w:val="650606A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1EDD487C"/>
    <w:multiLevelType w:val="hybridMultilevel"/>
    <w:tmpl w:val="F482E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060396"/>
    <w:multiLevelType w:val="hybridMultilevel"/>
    <w:tmpl w:val="77F8D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27C15ED"/>
    <w:multiLevelType w:val="hybridMultilevel"/>
    <w:tmpl w:val="AAD68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3D09C4"/>
    <w:multiLevelType w:val="hybridMultilevel"/>
    <w:tmpl w:val="95E28EB6"/>
    <w:lvl w:ilvl="0" w:tplc="5A60A2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F10CA4"/>
    <w:multiLevelType w:val="hybridMultilevel"/>
    <w:tmpl w:val="7EA40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1730E0"/>
    <w:multiLevelType w:val="hybridMultilevel"/>
    <w:tmpl w:val="7B722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4AB3B36"/>
    <w:multiLevelType w:val="hybridMultilevel"/>
    <w:tmpl w:val="9FF2A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5E6E77"/>
    <w:multiLevelType w:val="hybridMultilevel"/>
    <w:tmpl w:val="2B0230C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65A2BD5"/>
    <w:multiLevelType w:val="multilevel"/>
    <w:tmpl w:val="96BE62F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BD7326"/>
    <w:multiLevelType w:val="hybridMultilevel"/>
    <w:tmpl w:val="9E328B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9783ED7"/>
    <w:multiLevelType w:val="hybridMultilevel"/>
    <w:tmpl w:val="E454E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BAA00F8"/>
    <w:multiLevelType w:val="multilevel"/>
    <w:tmpl w:val="462449E2"/>
    <w:lvl w:ilvl="0">
      <w:start w:val="1"/>
      <w:numFmt w:val="bullet"/>
      <w:lvlText w:val=""/>
      <w:lvlJc w:val="left"/>
      <w:pPr>
        <w:ind w:left="460" w:hanging="360"/>
      </w:pPr>
      <w:rPr>
        <w:rFonts w:ascii="Symbol" w:hAnsi="Symbol" w:hint="default"/>
      </w:rPr>
    </w:lvl>
    <w:lvl w:ilvl="1">
      <w:start w:val="9"/>
      <w:numFmt w:val="decimal"/>
      <w:isLgl/>
      <w:lvlText w:val="%1.%2"/>
      <w:lvlJc w:val="left"/>
      <w:pPr>
        <w:ind w:left="460" w:hanging="36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820" w:hanging="720"/>
      </w:pPr>
      <w:rPr>
        <w:rFonts w:hint="default"/>
      </w:rPr>
    </w:lvl>
    <w:lvl w:ilvl="5">
      <w:start w:val="1"/>
      <w:numFmt w:val="decimal"/>
      <w:isLgl/>
      <w:lvlText w:val="%1.%2.%3.%4.%5.%6"/>
      <w:lvlJc w:val="left"/>
      <w:pPr>
        <w:ind w:left="1180" w:hanging="1080"/>
      </w:pPr>
      <w:rPr>
        <w:rFonts w:hint="default"/>
      </w:rPr>
    </w:lvl>
    <w:lvl w:ilvl="6">
      <w:start w:val="1"/>
      <w:numFmt w:val="decimal"/>
      <w:isLgl/>
      <w:lvlText w:val="%1.%2.%3.%4.%5.%6.%7"/>
      <w:lvlJc w:val="left"/>
      <w:pPr>
        <w:ind w:left="1180" w:hanging="108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24" w15:restartNumberingAfterBreak="0">
    <w:nsid w:val="4DDE0F69"/>
    <w:multiLevelType w:val="multilevel"/>
    <w:tmpl w:val="C6F6492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1F2156"/>
    <w:multiLevelType w:val="hybridMultilevel"/>
    <w:tmpl w:val="29A05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F1521"/>
    <w:multiLevelType w:val="hybridMultilevel"/>
    <w:tmpl w:val="EA461C0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55F73F04"/>
    <w:multiLevelType w:val="hybridMultilevel"/>
    <w:tmpl w:val="753AC7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70A5442"/>
    <w:multiLevelType w:val="multilevel"/>
    <w:tmpl w:val="462449E2"/>
    <w:lvl w:ilvl="0">
      <w:start w:val="1"/>
      <w:numFmt w:val="bullet"/>
      <w:lvlText w:val=""/>
      <w:lvlJc w:val="left"/>
      <w:pPr>
        <w:ind w:left="460" w:hanging="360"/>
      </w:pPr>
      <w:rPr>
        <w:rFonts w:ascii="Symbol" w:hAnsi="Symbol" w:hint="default"/>
      </w:rPr>
    </w:lvl>
    <w:lvl w:ilvl="1">
      <w:start w:val="9"/>
      <w:numFmt w:val="decimal"/>
      <w:isLgl/>
      <w:lvlText w:val="%1.%2"/>
      <w:lvlJc w:val="left"/>
      <w:pPr>
        <w:ind w:left="460" w:hanging="36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820" w:hanging="720"/>
      </w:pPr>
      <w:rPr>
        <w:rFonts w:hint="default"/>
      </w:rPr>
    </w:lvl>
    <w:lvl w:ilvl="5">
      <w:start w:val="1"/>
      <w:numFmt w:val="decimal"/>
      <w:isLgl/>
      <w:lvlText w:val="%1.%2.%3.%4.%5.%6"/>
      <w:lvlJc w:val="left"/>
      <w:pPr>
        <w:ind w:left="1180" w:hanging="1080"/>
      </w:pPr>
      <w:rPr>
        <w:rFonts w:hint="default"/>
      </w:rPr>
    </w:lvl>
    <w:lvl w:ilvl="6">
      <w:start w:val="1"/>
      <w:numFmt w:val="decimal"/>
      <w:isLgl/>
      <w:lvlText w:val="%1.%2.%3.%4.%5.%6.%7"/>
      <w:lvlJc w:val="left"/>
      <w:pPr>
        <w:ind w:left="1180" w:hanging="108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29" w15:restartNumberingAfterBreak="0">
    <w:nsid w:val="576F103A"/>
    <w:multiLevelType w:val="hybridMultilevel"/>
    <w:tmpl w:val="650606A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8C13DBA"/>
    <w:multiLevelType w:val="hybridMultilevel"/>
    <w:tmpl w:val="FC304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E03E85"/>
    <w:multiLevelType w:val="hybridMultilevel"/>
    <w:tmpl w:val="650606A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5E9658C6"/>
    <w:multiLevelType w:val="hybridMultilevel"/>
    <w:tmpl w:val="C60C3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D8584B"/>
    <w:multiLevelType w:val="hybridMultilevel"/>
    <w:tmpl w:val="75AA63C8"/>
    <w:lvl w:ilvl="0" w:tplc="0B68097E">
      <w:start w:val="1"/>
      <w:numFmt w:val="decimal"/>
      <w:lvlText w:val="%1."/>
      <w:lvlJc w:val="left"/>
      <w:pPr>
        <w:ind w:left="360" w:hanging="360"/>
      </w:pPr>
      <w:rPr>
        <w:rFonts w:hint="default"/>
        <w:b w:val="0"/>
        <w:bCs w:val="0"/>
      </w:rPr>
    </w:lvl>
    <w:lvl w:ilvl="1" w:tplc="5804F73E">
      <w:start w:val="1"/>
      <w:numFmt w:val="lowerLetter"/>
      <w:lvlText w:val="%2."/>
      <w:lvlJc w:val="left"/>
      <w:pPr>
        <w:ind w:left="1080" w:hanging="360"/>
      </w:pPr>
      <w:rPr>
        <w:rFonts w:asciiTheme="minorHAnsi" w:hAnsiTheme="minorHAnsi" w:cstheme="minorHAnsi" w:hint="default"/>
        <w:b w:val="0"/>
        <w:bCs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395102F"/>
    <w:multiLevelType w:val="hybridMultilevel"/>
    <w:tmpl w:val="0E3A21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5000D5A"/>
    <w:multiLevelType w:val="hybridMultilevel"/>
    <w:tmpl w:val="B0AE8A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C1D506A"/>
    <w:multiLevelType w:val="multilevel"/>
    <w:tmpl w:val="5554E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4A18FC"/>
    <w:multiLevelType w:val="hybridMultilevel"/>
    <w:tmpl w:val="4B94E4E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15:restartNumberingAfterBreak="0">
    <w:nsid w:val="6E6738E0"/>
    <w:multiLevelType w:val="hybridMultilevel"/>
    <w:tmpl w:val="EF9CB1EA"/>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9" w15:restartNumberingAfterBreak="0">
    <w:nsid w:val="70B35F7E"/>
    <w:multiLevelType w:val="multilevel"/>
    <w:tmpl w:val="462449E2"/>
    <w:lvl w:ilvl="0">
      <w:start w:val="1"/>
      <w:numFmt w:val="bullet"/>
      <w:lvlText w:val=""/>
      <w:lvlJc w:val="left"/>
      <w:pPr>
        <w:ind w:left="460" w:hanging="360"/>
      </w:pPr>
      <w:rPr>
        <w:rFonts w:ascii="Symbol" w:hAnsi="Symbol" w:hint="default"/>
      </w:rPr>
    </w:lvl>
    <w:lvl w:ilvl="1">
      <w:start w:val="9"/>
      <w:numFmt w:val="decimal"/>
      <w:isLgl/>
      <w:lvlText w:val="%1.%2"/>
      <w:lvlJc w:val="left"/>
      <w:pPr>
        <w:ind w:left="460" w:hanging="36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820" w:hanging="720"/>
      </w:pPr>
      <w:rPr>
        <w:rFonts w:hint="default"/>
      </w:rPr>
    </w:lvl>
    <w:lvl w:ilvl="5">
      <w:start w:val="1"/>
      <w:numFmt w:val="decimal"/>
      <w:isLgl/>
      <w:lvlText w:val="%1.%2.%3.%4.%5.%6"/>
      <w:lvlJc w:val="left"/>
      <w:pPr>
        <w:ind w:left="1180" w:hanging="1080"/>
      </w:pPr>
      <w:rPr>
        <w:rFonts w:hint="default"/>
      </w:rPr>
    </w:lvl>
    <w:lvl w:ilvl="6">
      <w:start w:val="1"/>
      <w:numFmt w:val="decimal"/>
      <w:isLgl/>
      <w:lvlText w:val="%1.%2.%3.%4.%5.%6.%7"/>
      <w:lvlJc w:val="left"/>
      <w:pPr>
        <w:ind w:left="1180" w:hanging="108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40" w15:restartNumberingAfterBreak="0">
    <w:nsid w:val="71127D99"/>
    <w:multiLevelType w:val="hybridMultilevel"/>
    <w:tmpl w:val="4588F5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410699B"/>
    <w:multiLevelType w:val="hybridMultilevel"/>
    <w:tmpl w:val="7AD23C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759756C"/>
    <w:multiLevelType w:val="hybridMultilevel"/>
    <w:tmpl w:val="3CC47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1929A4"/>
    <w:multiLevelType w:val="hybridMultilevel"/>
    <w:tmpl w:val="36F49DF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E875A0D"/>
    <w:multiLevelType w:val="multilevel"/>
    <w:tmpl w:val="462449E2"/>
    <w:lvl w:ilvl="0">
      <w:start w:val="1"/>
      <w:numFmt w:val="bullet"/>
      <w:lvlText w:val=""/>
      <w:lvlJc w:val="left"/>
      <w:pPr>
        <w:ind w:left="460" w:hanging="360"/>
      </w:pPr>
      <w:rPr>
        <w:rFonts w:ascii="Symbol" w:hAnsi="Symbol" w:hint="default"/>
      </w:rPr>
    </w:lvl>
    <w:lvl w:ilvl="1">
      <w:start w:val="9"/>
      <w:numFmt w:val="decimal"/>
      <w:isLgl/>
      <w:lvlText w:val="%1.%2"/>
      <w:lvlJc w:val="left"/>
      <w:pPr>
        <w:ind w:left="460" w:hanging="36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820" w:hanging="720"/>
      </w:pPr>
      <w:rPr>
        <w:rFonts w:hint="default"/>
      </w:rPr>
    </w:lvl>
    <w:lvl w:ilvl="5">
      <w:start w:val="1"/>
      <w:numFmt w:val="decimal"/>
      <w:isLgl/>
      <w:lvlText w:val="%1.%2.%3.%4.%5.%6"/>
      <w:lvlJc w:val="left"/>
      <w:pPr>
        <w:ind w:left="1180" w:hanging="1080"/>
      </w:pPr>
      <w:rPr>
        <w:rFonts w:hint="default"/>
      </w:rPr>
    </w:lvl>
    <w:lvl w:ilvl="6">
      <w:start w:val="1"/>
      <w:numFmt w:val="decimal"/>
      <w:isLgl/>
      <w:lvlText w:val="%1.%2.%3.%4.%5.%6.%7"/>
      <w:lvlJc w:val="left"/>
      <w:pPr>
        <w:ind w:left="1180" w:hanging="108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45" w15:restartNumberingAfterBreak="0">
    <w:nsid w:val="7FD85943"/>
    <w:multiLevelType w:val="hybridMultilevel"/>
    <w:tmpl w:val="74DA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494230">
    <w:abstractNumId w:val="33"/>
  </w:num>
  <w:num w:numId="2" w16cid:durableId="997883721">
    <w:abstractNumId w:val="29"/>
  </w:num>
  <w:num w:numId="3" w16cid:durableId="1172796383">
    <w:abstractNumId w:val="31"/>
  </w:num>
  <w:num w:numId="4" w16cid:durableId="1491479092">
    <w:abstractNumId w:val="5"/>
  </w:num>
  <w:num w:numId="5" w16cid:durableId="2035568530">
    <w:abstractNumId w:val="11"/>
  </w:num>
  <w:num w:numId="6" w16cid:durableId="534929433">
    <w:abstractNumId w:val="37"/>
  </w:num>
  <w:num w:numId="7" w16cid:durableId="1192571533">
    <w:abstractNumId w:val="4"/>
  </w:num>
  <w:num w:numId="8" w16cid:durableId="576208407">
    <w:abstractNumId w:val="17"/>
  </w:num>
  <w:num w:numId="9" w16cid:durableId="1383752011">
    <w:abstractNumId w:val="27"/>
  </w:num>
  <w:num w:numId="10" w16cid:durableId="1782802404">
    <w:abstractNumId w:val="10"/>
  </w:num>
  <w:num w:numId="11" w16cid:durableId="2050641646">
    <w:abstractNumId w:val="19"/>
  </w:num>
  <w:num w:numId="12" w16cid:durableId="1248267637">
    <w:abstractNumId w:val="35"/>
  </w:num>
  <w:num w:numId="13" w16cid:durableId="1635017710">
    <w:abstractNumId w:val="34"/>
  </w:num>
  <w:num w:numId="14" w16cid:durableId="1449936766">
    <w:abstractNumId w:val="41"/>
  </w:num>
  <w:num w:numId="15" w16cid:durableId="947589442">
    <w:abstractNumId w:val="25"/>
  </w:num>
  <w:num w:numId="16" w16cid:durableId="1794473420">
    <w:abstractNumId w:val="30"/>
  </w:num>
  <w:num w:numId="17" w16cid:durableId="588126199">
    <w:abstractNumId w:val="1"/>
  </w:num>
  <w:num w:numId="18" w16cid:durableId="894781924">
    <w:abstractNumId w:val="26"/>
  </w:num>
  <w:num w:numId="19" w16cid:durableId="551504620">
    <w:abstractNumId w:val="38"/>
  </w:num>
  <w:num w:numId="20" w16cid:durableId="485634367">
    <w:abstractNumId w:val="6"/>
  </w:num>
  <w:num w:numId="21" w16cid:durableId="967932882">
    <w:abstractNumId w:val="43"/>
  </w:num>
  <w:num w:numId="22" w16cid:durableId="1563102597">
    <w:abstractNumId w:val="21"/>
  </w:num>
  <w:num w:numId="23" w16cid:durableId="524366477">
    <w:abstractNumId w:val="23"/>
  </w:num>
  <w:num w:numId="24" w16cid:durableId="1527601419">
    <w:abstractNumId w:val="22"/>
  </w:num>
  <w:num w:numId="25" w16cid:durableId="65997556">
    <w:abstractNumId w:val="40"/>
  </w:num>
  <w:num w:numId="26" w16cid:durableId="1286279959">
    <w:abstractNumId w:val="44"/>
  </w:num>
  <w:num w:numId="27" w16cid:durableId="257762675">
    <w:abstractNumId w:val="39"/>
  </w:num>
  <w:num w:numId="28" w16cid:durableId="1510024556">
    <w:abstractNumId w:val="28"/>
  </w:num>
  <w:num w:numId="29" w16cid:durableId="2104065559">
    <w:abstractNumId w:val="0"/>
  </w:num>
  <w:num w:numId="30" w16cid:durableId="1591306788">
    <w:abstractNumId w:val="16"/>
  </w:num>
  <w:num w:numId="31" w16cid:durableId="2013289570">
    <w:abstractNumId w:val="36"/>
  </w:num>
  <w:num w:numId="32" w16cid:durableId="2048749360">
    <w:abstractNumId w:val="3"/>
  </w:num>
  <w:num w:numId="33" w16cid:durableId="1988586561">
    <w:abstractNumId w:val="24"/>
  </w:num>
  <w:num w:numId="34" w16cid:durableId="2112359536">
    <w:abstractNumId w:val="20"/>
  </w:num>
  <w:num w:numId="35" w16cid:durableId="434057843">
    <w:abstractNumId w:val="15"/>
  </w:num>
  <w:num w:numId="36" w16cid:durableId="443159135">
    <w:abstractNumId w:val="2"/>
  </w:num>
  <w:num w:numId="37" w16cid:durableId="895315337">
    <w:abstractNumId w:val="32"/>
  </w:num>
  <w:num w:numId="38" w16cid:durableId="845680561">
    <w:abstractNumId w:val="14"/>
  </w:num>
  <w:num w:numId="39" w16cid:durableId="100417740">
    <w:abstractNumId w:val="13"/>
  </w:num>
  <w:num w:numId="40" w16cid:durableId="481586360">
    <w:abstractNumId w:val="12"/>
  </w:num>
  <w:num w:numId="41" w16cid:durableId="506363591">
    <w:abstractNumId w:val="42"/>
  </w:num>
  <w:num w:numId="42" w16cid:durableId="597062783">
    <w:abstractNumId w:val="45"/>
  </w:num>
  <w:num w:numId="43" w16cid:durableId="723141479">
    <w:abstractNumId w:val="7"/>
  </w:num>
  <w:num w:numId="44" w16cid:durableId="889421631">
    <w:abstractNumId w:val="8"/>
  </w:num>
  <w:num w:numId="45" w16cid:durableId="2026973788">
    <w:abstractNumId w:val="9"/>
  </w:num>
  <w:num w:numId="46" w16cid:durableId="1867525797">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4E5"/>
    <w:rsid w:val="0000347A"/>
    <w:rsid w:val="00006A2C"/>
    <w:rsid w:val="000074A5"/>
    <w:rsid w:val="000118D6"/>
    <w:rsid w:val="00016517"/>
    <w:rsid w:val="00020862"/>
    <w:rsid w:val="00022BC3"/>
    <w:rsid w:val="00037A0A"/>
    <w:rsid w:val="00037FFE"/>
    <w:rsid w:val="000436D0"/>
    <w:rsid w:val="00067677"/>
    <w:rsid w:val="00075633"/>
    <w:rsid w:val="00075857"/>
    <w:rsid w:val="00075A25"/>
    <w:rsid w:val="00077FB4"/>
    <w:rsid w:val="00084860"/>
    <w:rsid w:val="00086F0E"/>
    <w:rsid w:val="00091105"/>
    <w:rsid w:val="00093CF9"/>
    <w:rsid w:val="00096DC5"/>
    <w:rsid w:val="000B4004"/>
    <w:rsid w:val="000B7753"/>
    <w:rsid w:val="000C1259"/>
    <w:rsid w:val="000D3797"/>
    <w:rsid w:val="000D64F0"/>
    <w:rsid w:val="000F2A47"/>
    <w:rsid w:val="000F74C4"/>
    <w:rsid w:val="00110618"/>
    <w:rsid w:val="001149AA"/>
    <w:rsid w:val="00115AFF"/>
    <w:rsid w:val="001408F9"/>
    <w:rsid w:val="00147B6C"/>
    <w:rsid w:val="00151DF0"/>
    <w:rsid w:val="00156ECD"/>
    <w:rsid w:val="00164F43"/>
    <w:rsid w:val="00166C22"/>
    <w:rsid w:val="00180CA2"/>
    <w:rsid w:val="0018103B"/>
    <w:rsid w:val="00187C67"/>
    <w:rsid w:val="00191ABF"/>
    <w:rsid w:val="00194F31"/>
    <w:rsid w:val="001A08DE"/>
    <w:rsid w:val="001A7FAF"/>
    <w:rsid w:val="001B6561"/>
    <w:rsid w:val="001C217E"/>
    <w:rsid w:val="001C7008"/>
    <w:rsid w:val="001D2ED3"/>
    <w:rsid w:val="001D71A5"/>
    <w:rsid w:val="001E1C54"/>
    <w:rsid w:val="001E3338"/>
    <w:rsid w:val="001E68AE"/>
    <w:rsid w:val="001E70D9"/>
    <w:rsid w:val="001F025B"/>
    <w:rsid w:val="00212603"/>
    <w:rsid w:val="00217389"/>
    <w:rsid w:val="0021793A"/>
    <w:rsid w:val="002408FE"/>
    <w:rsid w:val="002421E3"/>
    <w:rsid w:val="00251452"/>
    <w:rsid w:val="00254D9C"/>
    <w:rsid w:val="00266396"/>
    <w:rsid w:val="002801CA"/>
    <w:rsid w:val="00285E74"/>
    <w:rsid w:val="00286078"/>
    <w:rsid w:val="00290034"/>
    <w:rsid w:val="00290A5B"/>
    <w:rsid w:val="00291AA0"/>
    <w:rsid w:val="002A044E"/>
    <w:rsid w:val="002A273F"/>
    <w:rsid w:val="002A43E7"/>
    <w:rsid w:val="002B3220"/>
    <w:rsid w:val="002B32B1"/>
    <w:rsid w:val="002B42BE"/>
    <w:rsid w:val="002C1268"/>
    <w:rsid w:val="002C48CF"/>
    <w:rsid w:val="002D16BE"/>
    <w:rsid w:val="002D2094"/>
    <w:rsid w:val="002D685F"/>
    <w:rsid w:val="002E038F"/>
    <w:rsid w:val="002F36A5"/>
    <w:rsid w:val="002F6FD5"/>
    <w:rsid w:val="0032039E"/>
    <w:rsid w:val="0032324E"/>
    <w:rsid w:val="00323C61"/>
    <w:rsid w:val="00323F68"/>
    <w:rsid w:val="0032486C"/>
    <w:rsid w:val="00325B26"/>
    <w:rsid w:val="00331013"/>
    <w:rsid w:val="00334A02"/>
    <w:rsid w:val="00337648"/>
    <w:rsid w:val="00346E99"/>
    <w:rsid w:val="00364A8A"/>
    <w:rsid w:val="00371E82"/>
    <w:rsid w:val="003779C0"/>
    <w:rsid w:val="0038177A"/>
    <w:rsid w:val="00391510"/>
    <w:rsid w:val="00397E99"/>
    <w:rsid w:val="003A373F"/>
    <w:rsid w:val="003B622C"/>
    <w:rsid w:val="003D0654"/>
    <w:rsid w:val="003D3BCB"/>
    <w:rsid w:val="003F3041"/>
    <w:rsid w:val="003F3CE9"/>
    <w:rsid w:val="003F48FF"/>
    <w:rsid w:val="003F6C77"/>
    <w:rsid w:val="003F7665"/>
    <w:rsid w:val="003F7803"/>
    <w:rsid w:val="00404077"/>
    <w:rsid w:val="00416138"/>
    <w:rsid w:val="004342C6"/>
    <w:rsid w:val="0044011B"/>
    <w:rsid w:val="00463A99"/>
    <w:rsid w:val="00470EBA"/>
    <w:rsid w:val="0047384D"/>
    <w:rsid w:val="004875D1"/>
    <w:rsid w:val="004A1534"/>
    <w:rsid w:val="004D67CA"/>
    <w:rsid w:val="004F4AFE"/>
    <w:rsid w:val="004F59D1"/>
    <w:rsid w:val="00501481"/>
    <w:rsid w:val="00513151"/>
    <w:rsid w:val="00521867"/>
    <w:rsid w:val="00521C8C"/>
    <w:rsid w:val="00523006"/>
    <w:rsid w:val="00526BF8"/>
    <w:rsid w:val="005361E2"/>
    <w:rsid w:val="005433F5"/>
    <w:rsid w:val="005513B7"/>
    <w:rsid w:val="0055692B"/>
    <w:rsid w:val="00560AC7"/>
    <w:rsid w:val="00563FCC"/>
    <w:rsid w:val="0057124C"/>
    <w:rsid w:val="005714E3"/>
    <w:rsid w:val="00573F8E"/>
    <w:rsid w:val="005818FB"/>
    <w:rsid w:val="0059158D"/>
    <w:rsid w:val="005A05FF"/>
    <w:rsid w:val="005A3CE9"/>
    <w:rsid w:val="005B480E"/>
    <w:rsid w:val="005C156D"/>
    <w:rsid w:val="005C3D1F"/>
    <w:rsid w:val="005E192E"/>
    <w:rsid w:val="005E3775"/>
    <w:rsid w:val="005F542F"/>
    <w:rsid w:val="00606967"/>
    <w:rsid w:val="00607340"/>
    <w:rsid w:val="006217D2"/>
    <w:rsid w:val="00624EE7"/>
    <w:rsid w:val="00626F6F"/>
    <w:rsid w:val="006310F0"/>
    <w:rsid w:val="00633808"/>
    <w:rsid w:val="00645285"/>
    <w:rsid w:val="006601B3"/>
    <w:rsid w:val="00684B54"/>
    <w:rsid w:val="006909CB"/>
    <w:rsid w:val="0069368F"/>
    <w:rsid w:val="006939F9"/>
    <w:rsid w:val="006953BD"/>
    <w:rsid w:val="00696F4C"/>
    <w:rsid w:val="006977D2"/>
    <w:rsid w:val="006B3B8B"/>
    <w:rsid w:val="006C0B04"/>
    <w:rsid w:val="006C446D"/>
    <w:rsid w:val="006C598C"/>
    <w:rsid w:val="006E4A43"/>
    <w:rsid w:val="006E4EB2"/>
    <w:rsid w:val="006F137C"/>
    <w:rsid w:val="0070719D"/>
    <w:rsid w:val="007103B1"/>
    <w:rsid w:val="007272C0"/>
    <w:rsid w:val="00727646"/>
    <w:rsid w:val="00743CE7"/>
    <w:rsid w:val="00745B6B"/>
    <w:rsid w:val="007505FC"/>
    <w:rsid w:val="00760C6F"/>
    <w:rsid w:val="00764C76"/>
    <w:rsid w:val="00771539"/>
    <w:rsid w:val="00775586"/>
    <w:rsid w:val="007766F1"/>
    <w:rsid w:val="0078544B"/>
    <w:rsid w:val="007A0FB7"/>
    <w:rsid w:val="007A3196"/>
    <w:rsid w:val="007B32F2"/>
    <w:rsid w:val="007B543D"/>
    <w:rsid w:val="007C2891"/>
    <w:rsid w:val="007C4214"/>
    <w:rsid w:val="007C7145"/>
    <w:rsid w:val="007C78B1"/>
    <w:rsid w:val="007D0FEC"/>
    <w:rsid w:val="007D3730"/>
    <w:rsid w:val="007D7DD9"/>
    <w:rsid w:val="007E0CC9"/>
    <w:rsid w:val="007F03B1"/>
    <w:rsid w:val="007F0AE3"/>
    <w:rsid w:val="007F54E5"/>
    <w:rsid w:val="00803E9E"/>
    <w:rsid w:val="0080589E"/>
    <w:rsid w:val="00813B62"/>
    <w:rsid w:val="00820DC0"/>
    <w:rsid w:val="008238E9"/>
    <w:rsid w:val="00825C3A"/>
    <w:rsid w:val="008316AB"/>
    <w:rsid w:val="00835259"/>
    <w:rsid w:val="008429DB"/>
    <w:rsid w:val="00867068"/>
    <w:rsid w:val="008822D6"/>
    <w:rsid w:val="00887A8E"/>
    <w:rsid w:val="008910F2"/>
    <w:rsid w:val="00896213"/>
    <w:rsid w:val="008A3542"/>
    <w:rsid w:val="008B115E"/>
    <w:rsid w:val="008B7366"/>
    <w:rsid w:val="008C00F0"/>
    <w:rsid w:val="008C0AA9"/>
    <w:rsid w:val="008C200B"/>
    <w:rsid w:val="008C5913"/>
    <w:rsid w:val="008D3CFE"/>
    <w:rsid w:val="008F143E"/>
    <w:rsid w:val="008F3270"/>
    <w:rsid w:val="008F4DA8"/>
    <w:rsid w:val="008F6AE9"/>
    <w:rsid w:val="00907DDC"/>
    <w:rsid w:val="00913F2B"/>
    <w:rsid w:val="00920951"/>
    <w:rsid w:val="00925AA3"/>
    <w:rsid w:val="00937089"/>
    <w:rsid w:val="00947EE7"/>
    <w:rsid w:val="009551C8"/>
    <w:rsid w:val="009614F2"/>
    <w:rsid w:val="009769D2"/>
    <w:rsid w:val="00994B4B"/>
    <w:rsid w:val="009B2354"/>
    <w:rsid w:val="009C6E32"/>
    <w:rsid w:val="009C7282"/>
    <w:rsid w:val="009C79DF"/>
    <w:rsid w:val="009D0BAC"/>
    <w:rsid w:val="009E146A"/>
    <w:rsid w:val="009F220C"/>
    <w:rsid w:val="009F5482"/>
    <w:rsid w:val="00A060B2"/>
    <w:rsid w:val="00A20374"/>
    <w:rsid w:val="00A248F6"/>
    <w:rsid w:val="00A46E61"/>
    <w:rsid w:val="00A525CF"/>
    <w:rsid w:val="00A52DEE"/>
    <w:rsid w:val="00A65EEA"/>
    <w:rsid w:val="00A712C0"/>
    <w:rsid w:val="00A77A65"/>
    <w:rsid w:val="00A860BF"/>
    <w:rsid w:val="00A93B2B"/>
    <w:rsid w:val="00A97181"/>
    <w:rsid w:val="00AA1460"/>
    <w:rsid w:val="00AB35EA"/>
    <w:rsid w:val="00AF4B6A"/>
    <w:rsid w:val="00B0081D"/>
    <w:rsid w:val="00B029DB"/>
    <w:rsid w:val="00B11827"/>
    <w:rsid w:val="00B1264E"/>
    <w:rsid w:val="00B129D1"/>
    <w:rsid w:val="00B13DEA"/>
    <w:rsid w:val="00B37461"/>
    <w:rsid w:val="00B402EF"/>
    <w:rsid w:val="00B4273F"/>
    <w:rsid w:val="00B54A98"/>
    <w:rsid w:val="00B73F40"/>
    <w:rsid w:val="00B74A75"/>
    <w:rsid w:val="00B868BA"/>
    <w:rsid w:val="00B96E64"/>
    <w:rsid w:val="00BA0C9A"/>
    <w:rsid w:val="00BA7BD1"/>
    <w:rsid w:val="00BB3C61"/>
    <w:rsid w:val="00BC1858"/>
    <w:rsid w:val="00BC5577"/>
    <w:rsid w:val="00BD2013"/>
    <w:rsid w:val="00BD289C"/>
    <w:rsid w:val="00BE3700"/>
    <w:rsid w:val="00BF2018"/>
    <w:rsid w:val="00BF4209"/>
    <w:rsid w:val="00C05FCF"/>
    <w:rsid w:val="00C102E6"/>
    <w:rsid w:val="00C1643A"/>
    <w:rsid w:val="00C24560"/>
    <w:rsid w:val="00C24DC2"/>
    <w:rsid w:val="00C30744"/>
    <w:rsid w:val="00C352B6"/>
    <w:rsid w:val="00C40883"/>
    <w:rsid w:val="00C44D96"/>
    <w:rsid w:val="00C52CBD"/>
    <w:rsid w:val="00C91C5B"/>
    <w:rsid w:val="00C93517"/>
    <w:rsid w:val="00C93826"/>
    <w:rsid w:val="00C94877"/>
    <w:rsid w:val="00CA24F6"/>
    <w:rsid w:val="00CA6A27"/>
    <w:rsid w:val="00CA71C6"/>
    <w:rsid w:val="00CC0077"/>
    <w:rsid w:val="00CD29E5"/>
    <w:rsid w:val="00CE298A"/>
    <w:rsid w:val="00CE29A5"/>
    <w:rsid w:val="00CE3FB4"/>
    <w:rsid w:val="00CE5465"/>
    <w:rsid w:val="00CF1320"/>
    <w:rsid w:val="00CF226F"/>
    <w:rsid w:val="00CF5C72"/>
    <w:rsid w:val="00D01B89"/>
    <w:rsid w:val="00D02205"/>
    <w:rsid w:val="00D037A4"/>
    <w:rsid w:val="00D03A1C"/>
    <w:rsid w:val="00D13AEA"/>
    <w:rsid w:val="00D17C6D"/>
    <w:rsid w:val="00D21E06"/>
    <w:rsid w:val="00D25699"/>
    <w:rsid w:val="00D36884"/>
    <w:rsid w:val="00D3698C"/>
    <w:rsid w:val="00D47FFD"/>
    <w:rsid w:val="00D635C0"/>
    <w:rsid w:val="00D752CB"/>
    <w:rsid w:val="00D7641E"/>
    <w:rsid w:val="00D81FA8"/>
    <w:rsid w:val="00D86EE1"/>
    <w:rsid w:val="00D93383"/>
    <w:rsid w:val="00D96C78"/>
    <w:rsid w:val="00DA2834"/>
    <w:rsid w:val="00DB2D65"/>
    <w:rsid w:val="00DC0B8A"/>
    <w:rsid w:val="00DC1844"/>
    <w:rsid w:val="00DC50D3"/>
    <w:rsid w:val="00DE00F1"/>
    <w:rsid w:val="00DE44F7"/>
    <w:rsid w:val="00E06F15"/>
    <w:rsid w:val="00E15442"/>
    <w:rsid w:val="00E17015"/>
    <w:rsid w:val="00E2231F"/>
    <w:rsid w:val="00E477E6"/>
    <w:rsid w:val="00E51A6D"/>
    <w:rsid w:val="00E56CC7"/>
    <w:rsid w:val="00E73883"/>
    <w:rsid w:val="00E770F3"/>
    <w:rsid w:val="00E96D58"/>
    <w:rsid w:val="00EA0B87"/>
    <w:rsid w:val="00EA10B8"/>
    <w:rsid w:val="00EA2038"/>
    <w:rsid w:val="00EC0FED"/>
    <w:rsid w:val="00EC3DC1"/>
    <w:rsid w:val="00ED7F87"/>
    <w:rsid w:val="00EE0419"/>
    <w:rsid w:val="00EE2D17"/>
    <w:rsid w:val="00EE3B75"/>
    <w:rsid w:val="00F058AF"/>
    <w:rsid w:val="00F05AA0"/>
    <w:rsid w:val="00F05B09"/>
    <w:rsid w:val="00F24C02"/>
    <w:rsid w:val="00F35052"/>
    <w:rsid w:val="00F372D9"/>
    <w:rsid w:val="00F74E7A"/>
    <w:rsid w:val="00F77F7B"/>
    <w:rsid w:val="00FD3160"/>
    <w:rsid w:val="00FE7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195B1"/>
  <w15:chartTrackingRefBased/>
  <w15:docId w15:val="{B1A11E4F-10DD-40B6-9BE6-650438CDF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after="120"/>
        <w:ind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4E5"/>
    <w:pPr>
      <w:spacing w:before="0" w:after="0"/>
      <w:ind w:firstLine="0"/>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9551C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3101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60C6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semiHidden/>
    <w:unhideWhenUsed/>
    <w:qFormat/>
    <w:rsid w:val="009C6E32"/>
    <w:pPr>
      <w:spacing w:before="100" w:beforeAutospacing="1" w:after="100" w:afterAutospacing="1"/>
      <w:outlineLvl w:val="3"/>
    </w:pPr>
    <w:rPr>
      <w:rFonts w:ascii="Calibri" w:eastAsiaTheme="minorHAns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4E5"/>
    <w:pPr>
      <w:ind w:left="720"/>
      <w:contextualSpacing/>
    </w:pPr>
  </w:style>
  <w:style w:type="paragraph" w:customStyle="1" w:styleId="Default">
    <w:name w:val="Default"/>
    <w:rsid w:val="007F54E5"/>
    <w:pPr>
      <w:autoSpaceDE w:val="0"/>
      <w:autoSpaceDN w:val="0"/>
      <w:adjustRightInd w:val="0"/>
      <w:spacing w:before="0" w:after="0"/>
      <w:ind w:firstLine="0"/>
    </w:pPr>
    <w:rPr>
      <w:rFonts w:ascii="Arial" w:hAnsi="Arial" w:cs="Arial"/>
      <w:color w:val="000000"/>
      <w:kern w:val="0"/>
      <w:sz w:val="24"/>
      <w:szCs w:val="24"/>
    </w:rPr>
  </w:style>
  <w:style w:type="character" w:customStyle="1" w:styleId="Heading4Char">
    <w:name w:val="Heading 4 Char"/>
    <w:basedOn w:val="DefaultParagraphFont"/>
    <w:link w:val="Heading4"/>
    <w:uiPriority w:val="9"/>
    <w:semiHidden/>
    <w:rsid w:val="009C6E32"/>
    <w:rPr>
      <w:rFonts w:ascii="Calibri" w:hAnsi="Calibri" w:cs="Calibri"/>
      <w:b/>
      <w:bCs/>
      <w:kern w:val="0"/>
      <w:sz w:val="24"/>
      <w:szCs w:val="24"/>
      <w14:ligatures w14:val="none"/>
    </w:rPr>
  </w:style>
  <w:style w:type="character" w:customStyle="1" w:styleId="Heading1Char">
    <w:name w:val="Heading 1 Char"/>
    <w:basedOn w:val="DefaultParagraphFont"/>
    <w:link w:val="Heading1"/>
    <w:uiPriority w:val="9"/>
    <w:rsid w:val="009551C8"/>
    <w:rPr>
      <w:rFonts w:asciiTheme="majorHAnsi" w:eastAsiaTheme="majorEastAsia" w:hAnsiTheme="majorHAnsi" w:cstheme="majorBidi"/>
      <w:color w:val="2F5496" w:themeColor="accent1" w:themeShade="BF"/>
      <w:kern w:val="0"/>
      <w:sz w:val="32"/>
      <w:szCs w:val="32"/>
      <w14:ligatures w14:val="none"/>
    </w:rPr>
  </w:style>
  <w:style w:type="paragraph" w:customStyle="1" w:styleId="xmsonormal">
    <w:name w:val="x_msonormal"/>
    <w:basedOn w:val="Normal"/>
    <w:rsid w:val="00B37461"/>
    <w:rPr>
      <w:rFonts w:ascii="Calibri" w:eastAsiaTheme="minorHAnsi" w:hAnsi="Calibri" w:cs="Calibri"/>
      <w:sz w:val="22"/>
      <w:szCs w:val="22"/>
    </w:rPr>
  </w:style>
  <w:style w:type="table" w:styleId="TableGrid">
    <w:name w:val="Table Grid"/>
    <w:basedOn w:val="TableNormal"/>
    <w:uiPriority w:val="39"/>
    <w:rsid w:val="007103B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373F"/>
    <w:rPr>
      <w:color w:val="0563C1" w:themeColor="hyperlink"/>
      <w:u w:val="single"/>
    </w:rPr>
  </w:style>
  <w:style w:type="character" w:styleId="UnresolvedMention">
    <w:name w:val="Unresolved Mention"/>
    <w:basedOn w:val="DefaultParagraphFont"/>
    <w:uiPriority w:val="99"/>
    <w:semiHidden/>
    <w:unhideWhenUsed/>
    <w:rsid w:val="003A373F"/>
    <w:rPr>
      <w:color w:val="605E5C"/>
      <w:shd w:val="clear" w:color="auto" w:fill="E1DFDD"/>
    </w:rPr>
  </w:style>
  <w:style w:type="paragraph" w:styleId="Header">
    <w:name w:val="header"/>
    <w:basedOn w:val="Normal"/>
    <w:link w:val="HeaderChar"/>
    <w:uiPriority w:val="99"/>
    <w:unhideWhenUsed/>
    <w:rsid w:val="00346E99"/>
    <w:pPr>
      <w:tabs>
        <w:tab w:val="center" w:pos="4680"/>
        <w:tab w:val="right" w:pos="9360"/>
      </w:tabs>
    </w:pPr>
  </w:style>
  <w:style w:type="character" w:customStyle="1" w:styleId="HeaderChar">
    <w:name w:val="Header Char"/>
    <w:basedOn w:val="DefaultParagraphFont"/>
    <w:link w:val="Header"/>
    <w:uiPriority w:val="99"/>
    <w:rsid w:val="00346E99"/>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346E99"/>
    <w:pPr>
      <w:tabs>
        <w:tab w:val="center" w:pos="4680"/>
        <w:tab w:val="right" w:pos="9360"/>
      </w:tabs>
    </w:pPr>
  </w:style>
  <w:style w:type="character" w:customStyle="1" w:styleId="FooterChar">
    <w:name w:val="Footer Char"/>
    <w:basedOn w:val="DefaultParagraphFont"/>
    <w:link w:val="Footer"/>
    <w:uiPriority w:val="99"/>
    <w:rsid w:val="00346E99"/>
    <w:rPr>
      <w:rFonts w:ascii="Times New Roman" w:eastAsia="Times New Roman" w:hAnsi="Times New Roman" w:cs="Times New Roman"/>
      <w:kern w:val="0"/>
      <w:sz w:val="20"/>
      <w:szCs w:val="20"/>
      <w14:ligatures w14:val="none"/>
    </w:rPr>
  </w:style>
  <w:style w:type="character" w:customStyle="1" w:styleId="Heading2Char">
    <w:name w:val="Heading 2 Char"/>
    <w:basedOn w:val="DefaultParagraphFont"/>
    <w:link w:val="Heading2"/>
    <w:uiPriority w:val="9"/>
    <w:semiHidden/>
    <w:rsid w:val="00331013"/>
    <w:rPr>
      <w:rFonts w:asciiTheme="majorHAnsi" w:eastAsiaTheme="majorEastAsia" w:hAnsiTheme="majorHAnsi" w:cstheme="majorBidi"/>
      <w:color w:val="2F5496" w:themeColor="accent1" w:themeShade="BF"/>
      <w:kern w:val="0"/>
      <w:sz w:val="26"/>
      <w:szCs w:val="26"/>
      <w14:ligatures w14:val="none"/>
    </w:rPr>
  </w:style>
  <w:style w:type="table" w:customStyle="1" w:styleId="TableGrid1">
    <w:name w:val="Table Grid1"/>
    <w:basedOn w:val="TableNormal"/>
    <w:next w:val="TableGrid"/>
    <w:uiPriority w:val="39"/>
    <w:rsid w:val="009D0BAC"/>
    <w:pPr>
      <w:spacing w:before="0" w:after="0"/>
      <w:ind w:firstLine="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34A02"/>
    <w:pPr>
      <w:spacing w:before="0" w:after="0"/>
      <w:ind w:firstLine="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26F6F"/>
    <w:rPr>
      <w:sz w:val="16"/>
      <w:szCs w:val="16"/>
    </w:rPr>
  </w:style>
  <w:style w:type="paragraph" w:styleId="CommentText">
    <w:name w:val="annotation text"/>
    <w:basedOn w:val="Normal"/>
    <w:link w:val="CommentTextChar"/>
    <w:uiPriority w:val="99"/>
    <w:unhideWhenUsed/>
    <w:rsid w:val="00626F6F"/>
  </w:style>
  <w:style w:type="character" w:customStyle="1" w:styleId="CommentTextChar">
    <w:name w:val="Comment Text Char"/>
    <w:basedOn w:val="DefaultParagraphFont"/>
    <w:link w:val="CommentText"/>
    <w:uiPriority w:val="99"/>
    <w:rsid w:val="00626F6F"/>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26F6F"/>
    <w:rPr>
      <w:b/>
      <w:bCs/>
    </w:rPr>
  </w:style>
  <w:style w:type="character" w:customStyle="1" w:styleId="CommentSubjectChar">
    <w:name w:val="Comment Subject Char"/>
    <w:basedOn w:val="CommentTextChar"/>
    <w:link w:val="CommentSubject"/>
    <w:uiPriority w:val="99"/>
    <w:semiHidden/>
    <w:rsid w:val="00626F6F"/>
    <w:rPr>
      <w:rFonts w:ascii="Times New Roman" w:eastAsia="Times New Roman" w:hAnsi="Times New Roman" w:cs="Times New Roman"/>
      <w:b/>
      <w:bCs/>
      <w:kern w:val="0"/>
      <w:sz w:val="20"/>
      <w:szCs w:val="20"/>
      <w14:ligatures w14:val="none"/>
    </w:rPr>
  </w:style>
  <w:style w:type="table" w:customStyle="1" w:styleId="TableGrid3">
    <w:name w:val="Table Grid3"/>
    <w:basedOn w:val="TableNormal"/>
    <w:next w:val="TableGrid"/>
    <w:uiPriority w:val="59"/>
    <w:rsid w:val="002F36A5"/>
    <w:pPr>
      <w:spacing w:before="0" w:after="0"/>
      <w:ind w:firstLine="0"/>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760C6F"/>
    <w:rPr>
      <w:rFonts w:asciiTheme="majorHAnsi" w:eastAsiaTheme="majorEastAsia" w:hAnsiTheme="majorHAnsi" w:cstheme="majorBidi"/>
      <w:color w:val="1F3763" w:themeColor="accent1" w:themeShade="7F"/>
      <w:kern w:val="0"/>
      <w:sz w:val="24"/>
      <w:szCs w:val="24"/>
      <w14:ligatures w14:val="none"/>
    </w:rPr>
  </w:style>
  <w:style w:type="paragraph" w:styleId="Revision">
    <w:name w:val="Revision"/>
    <w:hidden/>
    <w:uiPriority w:val="99"/>
    <w:semiHidden/>
    <w:rsid w:val="00CE5465"/>
    <w:pPr>
      <w:spacing w:before="0" w:after="0"/>
      <w:ind w:firstLine="0"/>
    </w:pPr>
    <w:rPr>
      <w:rFonts w:ascii="Times New Roman" w:eastAsia="Times New Roman" w:hAnsi="Times New Roman" w:cs="Times New Roman"/>
      <w:kern w:val="0"/>
      <w:sz w:val="20"/>
      <w:szCs w:val="20"/>
      <w14:ligatures w14:val="none"/>
    </w:rPr>
  </w:style>
  <w:style w:type="character" w:customStyle="1" w:styleId="ui-provider">
    <w:name w:val="ui-provider"/>
    <w:basedOn w:val="DefaultParagraphFont"/>
    <w:rsid w:val="00187C67"/>
  </w:style>
  <w:style w:type="paragraph" w:styleId="NormalWeb">
    <w:name w:val="Normal (Web)"/>
    <w:basedOn w:val="Normal"/>
    <w:uiPriority w:val="99"/>
    <w:semiHidden/>
    <w:unhideWhenUsed/>
    <w:rsid w:val="005818FB"/>
    <w:pPr>
      <w:spacing w:before="100" w:beforeAutospacing="1" w:after="100" w:afterAutospacing="1"/>
    </w:pPr>
    <w:rPr>
      <w:sz w:val="24"/>
      <w:szCs w:val="24"/>
    </w:rPr>
  </w:style>
  <w:style w:type="character" w:styleId="Strong">
    <w:name w:val="Strong"/>
    <w:basedOn w:val="DefaultParagraphFont"/>
    <w:uiPriority w:val="22"/>
    <w:qFormat/>
    <w:rsid w:val="005818FB"/>
    <w:rPr>
      <w:b/>
      <w:bCs/>
    </w:rPr>
  </w:style>
  <w:style w:type="paragraph" w:customStyle="1" w:styleId="DocID">
    <w:name w:val="DocID"/>
    <w:basedOn w:val="Normal"/>
    <w:qFormat/>
    <w:rsid w:val="00C352B6"/>
    <w:pPr>
      <w:suppressAutoHyphens/>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3601">
      <w:bodyDiv w:val="1"/>
      <w:marLeft w:val="0"/>
      <w:marRight w:val="0"/>
      <w:marTop w:val="0"/>
      <w:marBottom w:val="0"/>
      <w:divBdr>
        <w:top w:val="none" w:sz="0" w:space="0" w:color="auto"/>
        <w:left w:val="none" w:sz="0" w:space="0" w:color="auto"/>
        <w:bottom w:val="none" w:sz="0" w:space="0" w:color="auto"/>
        <w:right w:val="none" w:sz="0" w:space="0" w:color="auto"/>
      </w:divBdr>
    </w:div>
    <w:div w:id="124205854">
      <w:bodyDiv w:val="1"/>
      <w:marLeft w:val="0"/>
      <w:marRight w:val="0"/>
      <w:marTop w:val="0"/>
      <w:marBottom w:val="0"/>
      <w:divBdr>
        <w:top w:val="none" w:sz="0" w:space="0" w:color="auto"/>
        <w:left w:val="none" w:sz="0" w:space="0" w:color="auto"/>
        <w:bottom w:val="none" w:sz="0" w:space="0" w:color="auto"/>
        <w:right w:val="none" w:sz="0" w:space="0" w:color="auto"/>
      </w:divBdr>
    </w:div>
    <w:div w:id="220143467">
      <w:bodyDiv w:val="1"/>
      <w:marLeft w:val="0"/>
      <w:marRight w:val="0"/>
      <w:marTop w:val="0"/>
      <w:marBottom w:val="0"/>
      <w:divBdr>
        <w:top w:val="none" w:sz="0" w:space="0" w:color="auto"/>
        <w:left w:val="none" w:sz="0" w:space="0" w:color="auto"/>
        <w:bottom w:val="none" w:sz="0" w:space="0" w:color="auto"/>
        <w:right w:val="none" w:sz="0" w:space="0" w:color="auto"/>
      </w:divBdr>
    </w:div>
    <w:div w:id="266426350">
      <w:bodyDiv w:val="1"/>
      <w:marLeft w:val="0"/>
      <w:marRight w:val="0"/>
      <w:marTop w:val="0"/>
      <w:marBottom w:val="0"/>
      <w:divBdr>
        <w:top w:val="none" w:sz="0" w:space="0" w:color="auto"/>
        <w:left w:val="none" w:sz="0" w:space="0" w:color="auto"/>
        <w:bottom w:val="none" w:sz="0" w:space="0" w:color="auto"/>
        <w:right w:val="none" w:sz="0" w:space="0" w:color="auto"/>
      </w:divBdr>
    </w:div>
    <w:div w:id="304630116">
      <w:bodyDiv w:val="1"/>
      <w:marLeft w:val="0"/>
      <w:marRight w:val="0"/>
      <w:marTop w:val="0"/>
      <w:marBottom w:val="0"/>
      <w:divBdr>
        <w:top w:val="none" w:sz="0" w:space="0" w:color="auto"/>
        <w:left w:val="none" w:sz="0" w:space="0" w:color="auto"/>
        <w:bottom w:val="none" w:sz="0" w:space="0" w:color="auto"/>
        <w:right w:val="none" w:sz="0" w:space="0" w:color="auto"/>
      </w:divBdr>
    </w:div>
    <w:div w:id="334575871">
      <w:bodyDiv w:val="1"/>
      <w:marLeft w:val="0"/>
      <w:marRight w:val="0"/>
      <w:marTop w:val="0"/>
      <w:marBottom w:val="0"/>
      <w:divBdr>
        <w:top w:val="none" w:sz="0" w:space="0" w:color="auto"/>
        <w:left w:val="none" w:sz="0" w:space="0" w:color="auto"/>
        <w:bottom w:val="none" w:sz="0" w:space="0" w:color="auto"/>
        <w:right w:val="none" w:sz="0" w:space="0" w:color="auto"/>
      </w:divBdr>
    </w:div>
    <w:div w:id="373652320">
      <w:bodyDiv w:val="1"/>
      <w:marLeft w:val="0"/>
      <w:marRight w:val="0"/>
      <w:marTop w:val="0"/>
      <w:marBottom w:val="0"/>
      <w:divBdr>
        <w:top w:val="none" w:sz="0" w:space="0" w:color="auto"/>
        <w:left w:val="none" w:sz="0" w:space="0" w:color="auto"/>
        <w:bottom w:val="none" w:sz="0" w:space="0" w:color="auto"/>
        <w:right w:val="none" w:sz="0" w:space="0" w:color="auto"/>
      </w:divBdr>
    </w:div>
    <w:div w:id="391655828">
      <w:bodyDiv w:val="1"/>
      <w:marLeft w:val="0"/>
      <w:marRight w:val="0"/>
      <w:marTop w:val="0"/>
      <w:marBottom w:val="0"/>
      <w:divBdr>
        <w:top w:val="none" w:sz="0" w:space="0" w:color="auto"/>
        <w:left w:val="none" w:sz="0" w:space="0" w:color="auto"/>
        <w:bottom w:val="none" w:sz="0" w:space="0" w:color="auto"/>
        <w:right w:val="none" w:sz="0" w:space="0" w:color="auto"/>
      </w:divBdr>
    </w:div>
    <w:div w:id="632952630">
      <w:bodyDiv w:val="1"/>
      <w:marLeft w:val="0"/>
      <w:marRight w:val="0"/>
      <w:marTop w:val="0"/>
      <w:marBottom w:val="0"/>
      <w:divBdr>
        <w:top w:val="none" w:sz="0" w:space="0" w:color="auto"/>
        <w:left w:val="none" w:sz="0" w:space="0" w:color="auto"/>
        <w:bottom w:val="none" w:sz="0" w:space="0" w:color="auto"/>
        <w:right w:val="none" w:sz="0" w:space="0" w:color="auto"/>
      </w:divBdr>
    </w:div>
    <w:div w:id="641542977">
      <w:bodyDiv w:val="1"/>
      <w:marLeft w:val="0"/>
      <w:marRight w:val="0"/>
      <w:marTop w:val="0"/>
      <w:marBottom w:val="0"/>
      <w:divBdr>
        <w:top w:val="none" w:sz="0" w:space="0" w:color="auto"/>
        <w:left w:val="none" w:sz="0" w:space="0" w:color="auto"/>
        <w:bottom w:val="none" w:sz="0" w:space="0" w:color="auto"/>
        <w:right w:val="none" w:sz="0" w:space="0" w:color="auto"/>
      </w:divBdr>
    </w:div>
    <w:div w:id="699355375">
      <w:bodyDiv w:val="1"/>
      <w:marLeft w:val="0"/>
      <w:marRight w:val="0"/>
      <w:marTop w:val="0"/>
      <w:marBottom w:val="0"/>
      <w:divBdr>
        <w:top w:val="none" w:sz="0" w:space="0" w:color="auto"/>
        <w:left w:val="none" w:sz="0" w:space="0" w:color="auto"/>
        <w:bottom w:val="none" w:sz="0" w:space="0" w:color="auto"/>
        <w:right w:val="none" w:sz="0" w:space="0" w:color="auto"/>
      </w:divBdr>
    </w:div>
    <w:div w:id="757603089">
      <w:bodyDiv w:val="1"/>
      <w:marLeft w:val="0"/>
      <w:marRight w:val="0"/>
      <w:marTop w:val="0"/>
      <w:marBottom w:val="0"/>
      <w:divBdr>
        <w:top w:val="none" w:sz="0" w:space="0" w:color="auto"/>
        <w:left w:val="none" w:sz="0" w:space="0" w:color="auto"/>
        <w:bottom w:val="none" w:sz="0" w:space="0" w:color="auto"/>
        <w:right w:val="none" w:sz="0" w:space="0" w:color="auto"/>
      </w:divBdr>
    </w:div>
    <w:div w:id="808129457">
      <w:bodyDiv w:val="1"/>
      <w:marLeft w:val="0"/>
      <w:marRight w:val="0"/>
      <w:marTop w:val="0"/>
      <w:marBottom w:val="0"/>
      <w:divBdr>
        <w:top w:val="none" w:sz="0" w:space="0" w:color="auto"/>
        <w:left w:val="none" w:sz="0" w:space="0" w:color="auto"/>
        <w:bottom w:val="none" w:sz="0" w:space="0" w:color="auto"/>
        <w:right w:val="none" w:sz="0" w:space="0" w:color="auto"/>
      </w:divBdr>
    </w:div>
    <w:div w:id="829519702">
      <w:bodyDiv w:val="1"/>
      <w:marLeft w:val="0"/>
      <w:marRight w:val="0"/>
      <w:marTop w:val="0"/>
      <w:marBottom w:val="0"/>
      <w:divBdr>
        <w:top w:val="none" w:sz="0" w:space="0" w:color="auto"/>
        <w:left w:val="none" w:sz="0" w:space="0" w:color="auto"/>
        <w:bottom w:val="none" w:sz="0" w:space="0" w:color="auto"/>
        <w:right w:val="none" w:sz="0" w:space="0" w:color="auto"/>
      </w:divBdr>
      <w:divsChild>
        <w:div w:id="94789526">
          <w:marLeft w:val="0"/>
          <w:marRight w:val="0"/>
          <w:marTop w:val="0"/>
          <w:marBottom w:val="0"/>
          <w:divBdr>
            <w:top w:val="single" w:sz="2" w:space="0" w:color="333333"/>
            <w:left w:val="single" w:sz="2" w:space="0" w:color="333333"/>
            <w:bottom w:val="single" w:sz="2" w:space="0" w:color="333333"/>
            <w:right w:val="single" w:sz="2" w:space="0" w:color="333333"/>
          </w:divBdr>
          <w:divsChild>
            <w:div w:id="839659363">
              <w:marLeft w:val="0"/>
              <w:marRight w:val="0"/>
              <w:marTop w:val="0"/>
              <w:marBottom w:val="0"/>
              <w:divBdr>
                <w:top w:val="single" w:sz="2" w:space="0" w:color="333333"/>
                <w:left w:val="single" w:sz="2" w:space="0" w:color="333333"/>
                <w:bottom w:val="single" w:sz="2" w:space="0" w:color="333333"/>
                <w:right w:val="single" w:sz="2" w:space="0" w:color="333333"/>
              </w:divBdr>
              <w:divsChild>
                <w:div w:id="1932618426">
                  <w:marLeft w:val="0"/>
                  <w:marRight w:val="300"/>
                  <w:marTop w:val="0"/>
                  <w:marBottom w:val="0"/>
                  <w:divBdr>
                    <w:top w:val="single" w:sz="2" w:space="0" w:color="333333"/>
                    <w:left w:val="single" w:sz="2" w:space="0" w:color="333333"/>
                    <w:bottom w:val="single" w:sz="2" w:space="0" w:color="333333"/>
                    <w:right w:val="single" w:sz="2" w:space="0" w:color="333333"/>
                  </w:divBdr>
                  <w:divsChild>
                    <w:div w:id="1492327833">
                      <w:marLeft w:val="0"/>
                      <w:marRight w:val="0"/>
                      <w:marTop w:val="0"/>
                      <w:marBottom w:val="0"/>
                      <w:divBdr>
                        <w:top w:val="single" w:sz="2" w:space="0" w:color="333333"/>
                        <w:left w:val="single" w:sz="2" w:space="0" w:color="333333"/>
                        <w:bottom w:val="single" w:sz="2" w:space="0" w:color="333333"/>
                        <w:right w:val="single" w:sz="2" w:space="0" w:color="333333"/>
                      </w:divBdr>
                    </w:div>
                    <w:div w:id="1401368494">
                      <w:marLeft w:val="0"/>
                      <w:marRight w:val="0"/>
                      <w:marTop w:val="120"/>
                      <w:marBottom w:val="120"/>
                      <w:divBdr>
                        <w:top w:val="single" w:sz="2" w:space="0" w:color="333333"/>
                        <w:left w:val="single" w:sz="2" w:space="0" w:color="333333"/>
                        <w:bottom w:val="single" w:sz="2" w:space="0" w:color="333333"/>
                        <w:right w:val="single" w:sz="2" w:space="0" w:color="333333"/>
                      </w:divBdr>
                      <w:divsChild>
                        <w:div w:id="260066145">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1806192705">
                      <w:marLeft w:val="0"/>
                      <w:marRight w:val="0"/>
                      <w:marTop w:val="0"/>
                      <w:marBottom w:val="0"/>
                      <w:divBdr>
                        <w:top w:val="single" w:sz="2" w:space="0" w:color="333333"/>
                        <w:left w:val="single" w:sz="2" w:space="0" w:color="333333"/>
                        <w:bottom w:val="single" w:sz="2" w:space="0" w:color="333333"/>
                        <w:right w:val="single" w:sz="2" w:space="0" w:color="333333"/>
                      </w:divBdr>
                      <w:divsChild>
                        <w:div w:id="919873288">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 w:id="1520967396">
                  <w:marLeft w:val="0"/>
                  <w:marRight w:val="0"/>
                  <w:marTop w:val="0"/>
                  <w:marBottom w:val="0"/>
                  <w:divBdr>
                    <w:top w:val="single" w:sz="2" w:space="0" w:color="333333"/>
                    <w:left w:val="single" w:sz="2" w:space="0" w:color="333333"/>
                    <w:bottom w:val="single" w:sz="2" w:space="0" w:color="333333"/>
                    <w:right w:val="single" w:sz="2" w:space="0" w:color="333333"/>
                  </w:divBdr>
                  <w:divsChild>
                    <w:div w:id="1998419171">
                      <w:marLeft w:val="0"/>
                      <w:marRight w:val="0"/>
                      <w:marTop w:val="90"/>
                      <w:marBottom w:val="0"/>
                      <w:divBdr>
                        <w:top w:val="single" w:sz="2" w:space="0" w:color="333333"/>
                        <w:left w:val="single" w:sz="2" w:space="0" w:color="333333"/>
                        <w:bottom w:val="single" w:sz="2" w:space="0" w:color="333333"/>
                        <w:right w:val="single" w:sz="2" w:space="0" w:color="333333"/>
                      </w:divBdr>
                    </w:div>
                  </w:divsChild>
                </w:div>
              </w:divsChild>
            </w:div>
          </w:divsChild>
        </w:div>
        <w:div w:id="1551266869">
          <w:marLeft w:val="0"/>
          <w:marRight w:val="0"/>
          <w:marTop w:val="0"/>
          <w:marBottom w:val="0"/>
          <w:divBdr>
            <w:top w:val="single" w:sz="2" w:space="0" w:color="333333"/>
            <w:left w:val="single" w:sz="2" w:space="0" w:color="333333"/>
            <w:bottom w:val="single" w:sz="2" w:space="0" w:color="333333"/>
            <w:right w:val="single" w:sz="2" w:space="0" w:color="333333"/>
          </w:divBdr>
          <w:divsChild>
            <w:div w:id="1505389655">
              <w:marLeft w:val="0"/>
              <w:marRight w:val="0"/>
              <w:marTop w:val="0"/>
              <w:marBottom w:val="0"/>
              <w:divBdr>
                <w:top w:val="single" w:sz="2" w:space="0" w:color="333333"/>
                <w:left w:val="single" w:sz="2" w:space="0" w:color="333333"/>
                <w:bottom w:val="single" w:sz="2" w:space="0" w:color="333333"/>
                <w:right w:val="single" w:sz="2" w:space="0" w:color="333333"/>
              </w:divBdr>
              <w:divsChild>
                <w:div w:id="1286275525">
                  <w:marLeft w:val="0"/>
                  <w:marRight w:val="300"/>
                  <w:marTop w:val="0"/>
                  <w:marBottom w:val="0"/>
                  <w:divBdr>
                    <w:top w:val="single" w:sz="2" w:space="0" w:color="333333"/>
                    <w:left w:val="single" w:sz="2" w:space="0" w:color="333333"/>
                    <w:bottom w:val="single" w:sz="2" w:space="0" w:color="333333"/>
                    <w:right w:val="single" w:sz="2" w:space="0" w:color="333333"/>
                  </w:divBdr>
                  <w:divsChild>
                    <w:div w:id="512568458">
                      <w:marLeft w:val="0"/>
                      <w:marRight w:val="0"/>
                      <w:marTop w:val="120"/>
                      <w:marBottom w:val="120"/>
                      <w:divBdr>
                        <w:top w:val="single" w:sz="2" w:space="0" w:color="333333"/>
                        <w:left w:val="single" w:sz="2" w:space="0" w:color="333333"/>
                        <w:bottom w:val="single" w:sz="2" w:space="0" w:color="333333"/>
                        <w:right w:val="single" w:sz="2" w:space="0" w:color="333333"/>
                      </w:divBdr>
                    </w:div>
                  </w:divsChild>
                </w:div>
              </w:divsChild>
            </w:div>
          </w:divsChild>
        </w:div>
      </w:divsChild>
    </w:div>
    <w:div w:id="860818856">
      <w:bodyDiv w:val="1"/>
      <w:marLeft w:val="0"/>
      <w:marRight w:val="0"/>
      <w:marTop w:val="0"/>
      <w:marBottom w:val="0"/>
      <w:divBdr>
        <w:top w:val="none" w:sz="0" w:space="0" w:color="auto"/>
        <w:left w:val="none" w:sz="0" w:space="0" w:color="auto"/>
        <w:bottom w:val="none" w:sz="0" w:space="0" w:color="auto"/>
        <w:right w:val="none" w:sz="0" w:space="0" w:color="auto"/>
      </w:divBdr>
    </w:div>
    <w:div w:id="878323743">
      <w:bodyDiv w:val="1"/>
      <w:marLeft w:val="0"/>
      <w:marRight w:val="0"/>
      <w:marTop w:val="0"/>
      <w:marBottom w:val="0"/>
      <w:divBdr>
        <w:top w:val="none" w:sz="0" w:space="0" w:color="auto"/>
        <w:left w:val="none" w:sz="0" w:space="0" w:color="auto"/>
        <w:bottom w:val="none" w:sz="0" w:space="0" w:color="auto"/>
        <w:right w:val="none" w:sz="0" w:space="0" w:color="auto"/>
      </w:divBdr>
    </w:div>
    <w:div w:id="1055814036">
      <w:bodyDiv w:val="1"/>
      <w:marLeft w:val="0"/>
      <w:marRight w:val="0"/>
      <w:marTop w:val="0"/>
      <w:marBottom w:val="0"/>
      <w:divBdr>
        <w:top w:val="none" w:sz="0" w:space="0" w:color="auto"/>
        <w:left w:val="none" w:sz="0" w:space="0" w:color="auto"/>
        <w:bottom w:val="none" w:sz="0" w:space="0" w:color="auto"/>
        <w:right w:val="none" w:sz="0" w:space="0" w:color="auto"/>
      </w:divBdr>
    </w:div>
    <w:div w:id="1071543368">
      <w:bodyDiv w:val="1"/>
      <w:marLeft w:val="0"/>
      <w:marRight w:val="0"/>
      <w:marTop w:val="0"/>
      <w:marBottom w:val="0"/>
      <w:divBdr>
        <w:top w:val="none" w:sz="0" w:space="0" w:color="auto"/>
        <w:left w:val="none" w:sz="0" w:space="0" w:color="auto"/>
        <w:bottom w:val="none" w:sz="0" w:space="0" w:color="auto"/>
        <w:right w:val="none" w:sz="0" w:space="0" w:color="auto"/>
      </w:divBdr>
    </w:div>
    <w:div w:id="1103844914">
      <w:bodyDiv w:val="1"/>
      <w:marLeft w:val="0"/>
      <w:marRight w:val="0"/>
      <w:marTop w:val="0"/>
      <w:marBottom w:val="0"/>
      <w:divBdr>
        <w:top w:val="none" w:sz="0" w:space="0" w:color="auto"/>
        <w:left w:val="none" w:sz="0" w:space="0" w:color="auto"/>
        <w:bottom w:val="none" w:sz="0" w:space="0" w:color="auto"/>
        <w:right w:val="none" w:sz="0" w:space="0" w:color="auto"/>
      </w:divBdr>
    </w:div>
    <w:div w:id="1110971092">
      <w:bodyDiv w:val="1"/>
      <w:marLeft w:val="0"/>
      <w:marRight w:val="0"/>
      <w:marTop w:val="0"/>
      <w:marBottom w:val="0"/>
      <w:divBdr>
        <w:top w:val="none" w:sz="0" w:space="0" w:color="auto"/>
        <w:left w:val="none" w:sz="0" w:space="0" w:color="auto"/>
        <w:bottom w:val="none" w:sz="0" w:space="0" w:color="auto"/>
        <w:right w:val="none" w:sz="0" w:space="0" w:color="auto"/>
      </w:divBdr>
    </w:div>
    <w:div w:id="1152018684">
      <w:bodyDiv w:val="1"/>
      <w:marLeft w:val="0"/>
      <w:marRight w:val="0"/>
      <w:marTop w:val="0"/>
      <w:marBottom w:val="0"/>
      <w:divBdr>
        <w:top w:val="none" w:sz="0" w:space="0" w:color="auto"/>
        <w:left w:val="none" w:sz="0" w:space="0" w:color="auto"/>
        <w:bottom w:val="none" w:sz="0" w:space="0" w:color="auto"/>
        <w:right w:val="none" w:sz="0" w:space="0" w:color="auto"/>
      </w:divBdr>
    </w:div>
    <w:div w:id="1266424372">
      <w:bodyDiv w:val="1"/>
      <w:marLeft w:val="0"/>
      <w:marRight w:val="0"/>
      <w:marTop w:val="0"/>
      <w:marBottom w:val="0"/>
      <w:divBdr>
        <w:top w:val="none" w:sz="0" w:space="0" w:color="auto"/>
        <w:left w:val="none" w:sz="0" w:space="0" w:color="auto"/>
        <w:bottom w:val="none" w:sz="0" w:space="0" w:color="auto"/>
        <w:right w:val="none" w:sz="0" w:space="0" w:color="auto"/>
      </w:divBdr>
    </w:div>
    <w:div w:id="1267036862">
      <w:bodyDiv w:val="1"/>
      <w:marLeft w:val="0"/>
      <w:marRight w:val="0"/>
      <w:marTop w:val="0"/>
      <w:marBottom w:val="0"/>
      <w:divBdr>
        <w:top w:val="none" w:sz="0" w:space="0" w:color="auto"/>
        <w:left w:val="none" w:sz="0" w:space="0" w:color="auto"/>
        <w:bottom w:val="none" w:sz="0" w:space="0" w:color="auto"/>
        <w:right w:val="none" w:sz="0" w:space="0" w:color="auto"/>
      </w:divBdr>
    </w:div>
    <w:div w:id="1336764371">
      <w:bodyDiv w:val="1"/>
      <w:marLeft w:val="0"/>
      <w:marRight w:val="0"/>
      <w:marTop w:val="0"/>
      <w:marBottom w:val="0"/>
      <w:divBdr>
        <w:top w:val="none" w:sz="0" w:space="0" w:color="auto"/>
        <w:left w:val="none" w:sz="0" w:space="0" w:color="auto"/>
        <w:bottom w:val="none" w:sz="0" w:space="0" w:color="auto"/>
        <w:right w:val="none" w:sz="0" w:space="0" w:color="auto"/>
      </w:divBdr>
    </w:div>
    <w:div w:id="1408961409">
      <w:bodyDiv w:val="1"/>
      <w:marLeft w:val="0"/>
      <w:marRight w:val="0"/>
      <w:marTop w:val="0"/>
      <w:marBottom w:val="0"/>
      <w:divBdr>
        <w:top w:val="none" w:sz="0" w:space="0" w:color="auto"/>
        <w:left w:val="none" w:sz="0" w:space="0" w:color="auto"/>
        <w:bottom w:val="none" w:sz="0" w:space="0" w:color="auto"/>
        <w:right w:val="none" w:sz="0" w:space="0" w:color="auto"/>
      </w:divBdr>
    </w:div>
    <w:div w:id="1451851742">
      <w:bodyDiv w:val="1"/>
      <w:marLeft w:val="0"/>
      <w:marRight w:val="0"/>
      <w:marTop w:val="0"/>
      <w:marBottom w:val="0"/>
      <w:divBdr>
        <w:top w:val="none" w:sz="0" w:space="0" w:color="auto"/>
        <w:left w:val="none" w:sz="0" w:space="0" w:color="auto"/>
        <w:bottom w:val="none" w:sz="0" w:space="0" w:color="auto"/>
        <w:right w:val="none" w:sz="0" w:space="0" w:color="auto"/>
      </w:divBdr>
    </w:div>
    <w:div w:id="1467774572">
      <w:bodyDiv w:val="1"/>
      <w:marLeft w:val="0"/>
      <w:marRight w:val="0"/>
      <w:marTop w:val="0"/>
      <w:marBottom w:val="0"/>
      <w:divBdr>
        <w:top w:val="none" w:sz="0" w:space="0" w:color="auto"/>
        <w:left w:val="none" w:sz="0" w:space="0" w:color="auto"/>
        <w:bottom w:val="none" w:sz="0" w:space="0" w:color="auto"/>
        <w:right w:val="none" w:sz="0" w:space="0" w:color="auto"/>
      </w:divBdr>
    </w:div>
    <w:div w:id="1478037269">
      <w:bodyDiv w:val="1"/>
      <w:marLeft w:val="0"/>
      <w:marRight w:val="0"/>
      <w:marTop w:val="0"/>
      <w:marBottom w:val="0"/>
      <w:divBdr>
        <w:top w:val="none" w:sz="0" w:space="0" w:color="auto"/>
        <w:left w:val="none" w:sz="0" w:space="0" w:color="auto"/>
        <w:bottom w:val="none" w:sz="0" w:space="0" w:color="auto"/>
        <w:right w:val="none" w:sz="0" w:space="0" w:color="auto"/>
      </w:divBdr>
    </w:div>
    <w:div w:id="1605309369">
      <w:bodyDiv w:val="1"/>
      <w:marLeft w:val="0"/>
      <w:marRight w:val="0"/>
      <w:marTop w:val="0"/>
      <w:marBottom w:val="0"/>
      <w:divBdr>
        <w:top w:val="none" w:sz="0" w:space="0" w:color="auto"/>
        <w:left w:val="none" w:sz="0" w:space="0" w:color="auto"/>
        <w:bottom w:val="none" w:sz="0" w:space="0" w:color="auto"/>
        <w:right w:val="none" w:sz="0" w:space="0" w:color="auto"/>
      </w:divBdr>
    </w:div>
    <w:div w:id="1654945161">
      <w:bodyDiv w:val="1"/>
      <w:marLeft w:val="0"/>
      <w:marRight w:val="0"/>
      <w:marTop w:val="0"/>
      <w:marBottom w:val="0"/>
      <w:divBdr>
        <w:top w:val="none" w:sz="0" w:space="0" w:color="auto"/>
        <w:left w:val="none" w:sz="0" w:space="0" w:color="auto"/>
        <w:bottom w:val="none" w:sz="0" w:space="0" w:color="auto"/>
        <w:right w:val="none" w:sz="0" w:space="0" w:color="auto"/>
      </w:divBdr>
    </w:div>
    <w:div w:id="1666593550">
      <w:bodyDiv w:val="1"/>
      <w:marLeft w:val="0"/>
      <w:marRight w:val="0"/>
      <w:marTop w:val="0"/>
      <w:marBottom w:val="0"/>
      <w:divBdr>
        <w:top w:val="none" w:sz="0" w:space="0" w:color="auto"/>
        <w:left w:val="none" w:sz="0" w:space="0" w:color="auto"/>
        <w:bottom w:val="none" w:sz="0" w:space="0" w:color="auto"/>
        <w:right w:val="none" w:sz="0" w:space="0" w:color="auto"/>
      </w:divBdr>
    </w:div>
    <w:div w:id="1732996559">
      <w:bodyDiv w:val="1"/>
      <w:marLeft w:val="0"/>
      <w:marRight w:val="0"/>
      <w:marTop w:val="0"/>
      <w:marBottom w:val="0"/>
      <w:divBdr>
        <w:top w:val="none" w:sz="0" w:space="0" w:color="auto"/>
        <w:left w:val="none" w:sz="0" w:space="0" w:color="auto"/>
        <w:bottom w:val="none" w:sz="0" w:space="0" w:color="auto"/>
        <w:right w:val="none" w:sz="0" w:space="0" w:color="auto"/>
      </w:divBdr>
    </w:div>
    <w:div w:id="1768234121">
      <w:bodyDiv w:val="1"/>
      <w:marLeft w:val="0"/>
      <w:marRight w:val="0"/>
      <w:marTop w:val="0"/>
      <w:marBottom w:val="0"/>
      <w:divBdr>
        <w:top w:val="none" w:sz="0" w:space="0" w:color="auto"/>
        <w:left w:val="none" w:sz="0" w:space="0" w:color="auto"/>
        <w:bottom w:val="none" w:sz="0" w:space="0" w:color="auto"/>
        <w:right w:val="none" w:sz="0" w:space="0" w:color="auto"/>
      </w:divBdr>
    </w:div>
    <w:div w:id="1894462368">
      <w:bodyDiv w:val="1"/>
      <w:marLeft w:val="0"/>
      <w:marRight w:val="0"/>
      <w:marTop w:val="0"/>
      <w:marBottom w:val="0"/>
      <w:divBdr>
        <w:top w:val="none" w:sz="0" w:space="0" w:color="auto"/>
        <w:left w:val="none" w:sz="0" w:space="0" w:color="auto"/>
        <w:bottom w:val="none" w:sz="0" w:space="0" w:color="auto"/>
        <w:right w:val="none" w:sz="0" w:space="0" w:color="auto"/>
      </w:divBdr>
    </w:div>
    <w:div w:id="1898081387">
      <w:bodyDiv w:val="1"/>
      <w:marLeft w:val="0"/>
      <w:marRight w:val="0"/>
      <w:marTop w:val="0"/>
      <w:marBottom w:val="0"/>
      <w:divBdr>
        <w:top w:val="none" w:sz="0" w:space="0" w:color="auto"/>
        <w:left w:val="none" w:sz="0" w:space="0" w:color="auto"/>
        <w:bottom w:val="none" w:sz="0" w:space="0" w:color="auto"/>
        <w:right w:val="none" w:sz="0" w:space="0" w:color="auto"/>
      </w:divBdr>
    </w:div>
    <w:div w:id="1912344824">
      <w:bodyDiv w:val="1"/>
      <w:marLeft w:val="0"/>
      <w:marRight w:val="0"/>
      <w:marTop w:val="0"/>
      <w:marBottom w:val="0"/>
      <w:divBdr>
        <w:top w:val="none" w:sz="0" w:space="0" w:color="auto"/>
        <w:left w:val="none" w:sz="0" w:space="0" w:color="auto"/>
        <w:bottom w:val="none" w:sz="0" w:space="0" w:color="auto"/>
        <w:right w:val="none" w:sz="0" w:space="0" w:color="auto"/>
      </w:divBdr>
    </w:div>
    <w:div w:id="211282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781762120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gogograndparent.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3896</Words>
  <Characters>22213</Characters>
  <Application>Microsoft Office Word</Application>
  <DocSecurity>0</DocSecurity>
  <Lines>185</Lines>
  <Paragraphs>52</Paragraphs>
  <ScaleCrop>false</ScaleCrop>
  <Company/>
  <LinksUpToDate>false</LinksUpToDate>
  <CharactersWithSpaces>26057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Mehegan, Denise</dc:creator>
  <cp:lastModifiedBy>Mehegan, Denise</cp:lastModifiedBy>
  <cp:revision>2</cp:revision>
  <cp:lastPrinted>1900-01-01T06:00:00Z</cp:lastPrinted>
  <dcterms:created xsi:type="dcterms:W3CDTF">2024-10-18T19:22:00Z</dcterms:created>
  <dcterms:modified xsi:type="dcterms:W3CDTF">2024-10-18T19:22:00Z</dcterms:modified>
</cp:coreProperties>
</file>