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FFD5" w14:textId="6C76FBCA" w:rsidR="00233822" w:rsidRDefault="00233822" w:rsidP="00BA24BF">
      <w:pPr>
        <w:pStyle w:val="BodyText"/>
        <w:kinsoku w:val="0"/>
        <w:overflowPunct w:val="0"/>
        <w:spacing w:before="39" w:line="276" w:lineRule="auto"/>
        <w:ind w:right="360"/>
        <w:jc w:val="center"/>
        <w:rPr>
          <w:rFonts w:ascii="Arial" w:hAnsi="Arial" w:cs="Arial"/>
          <w:b/>
          <w:sz w:val="24"/>
          <w:szCs w:val="24"/>
        </w:rPr>
      </w:pPr>
      <w:r>
        <w:rPr>
          <w:rFonts w:ascii="Arial" w:hAnsi="Arial" w:cs="Arial"/>
          <w:b/>
          <w:sz w:val="24"/>
          <w:szCs w:val="24"/>
        </w:rPr>
        <w:t>Notice of Agency Action</w:t>
      </w:r>
    </w:p>
    <w:p w14:paraId="37A15D0E" w14:textId="77777777" w:rsidR="00233822" w:rsidRDefault="00233822" w:rsidP="00233822">
      <w:pPr>
        <w:pStyle w:val="BodyText"/>
        <w:kinsoku w:val="0"/>
        <w:overflowPunct w:val="0"/>
        <w:spacing w:before="5" w:line="276" w:lineRule="auto"/>
        <w:rPr>
          <w:rFonts w:ascii="Arial" w:hAnsi="Arial" w:cs="Arial"/>
          <w:b/>
          <w:bCs/>
          <w:sz w:val="24"/>
          <w:szCs w:val="24"/>
        </w:rPr>
      </w:pPr>
    </w:p>
    <w:p w14:paraId="781B2088" w14:textId="27EE579D" w:rsidR="00F40C7F" w:rsidRPr="000B24A5" w:rsidRDefault="00233822" w:rsidP="00A90D96">
      <w:pPr>
        <w:pStyle w:val="BodyText"/>
        <w:ind w:left="1080" w:hanging="1080"/>
        <w:rPr>
          <w:rFonts w:ascii="Arial" w:hAnsi="Arial" w:cs="Arial"/>
          <w:sz w:val="24"/>
          <w:szCs w:val="24"/>
        </w:rPr>
      </w:pPr>
      <w:r>
        <w:rPr>
          <w:rFonts w:ascii="Arial" w:hAnsi="Arial" w:cs="Arial"/>
          <w:b/>
          <w:bCs/>
          <w:sz w:val="24"/>
          <w:szCs w:val="24"/>
        </w:rPr>
        <w:t xml:space="preserve">Subject: </w:t>
      </w:r>
      <w:r w:rsidR="002B7FCD">
        <w:rPr>
          <w:rFonts w:ascii="Arial" w:hAnsi="Arial" w:cs="Arial"/>
          <w:b/>
          <w:bCs/>
          <w:sz w:val="24"/>
          <w:szCs w:val="24"/>
        </w:rPr>
        <w:tab/>
      </w:r>
      <w:r w:rsidR="00F40C7F" w:rsidRPr="000B24A5">
        <w:rPr>
          <w:rFonts w:ascii="Arial" w:hAnsi="Arial" w:cs="Arial"/>
          <w:sz w:val="24"/>
          <w:szCs w:val="24"/>
        </w:rPr>
        <w:t>Addition of Code Modifier for Preventive Behavioral Health Services under 101 CMR 306.00: Rates of Payment for Mental Health Services Provided in Community Health and Mental Health Centers</w:t>
      </w:r>
    </w:p>
    <w:p w14:paraId="43BBF026" w14:textId="77777777" w:rsidR="00F40C7F" w:rsidRPr="000B24A5" w:rsidRDefault="00F40C7F" w:rsidP="00F40C7F">
      <w:pPr>
        <w:pStyle w:val="BodyText"/>
        <w:rPr>
          <w:rFonts w:ascii="Arial" w:hAnsi="Arial" w:cs="Arial"/>
          <w:sz w:val="24"/>
          <w:szCs w:val="24"/>
        </w:rPr>
      </w:pPr>
    </w:p>
    <w:p w14:paraId="584D1722" w14:textId="77777777" w:rsidR="00233822" w:rsidRDefault="00233822" w:rsidP="00233822">
      <w:pPr>
        <w:spacing w:line="276" w:lineRule="auto"/>
        <w:rPr>
          <w:rFonts w:ascii="Arial" w:hAnsi="Arial" w:cs="Arial"/>
        </w:rPr>
      </w:pPr>
      <w:r>
        <w:rPr>
          <w:rFonts w:ascii="Arial" w:hAnsi="Arial" w:cs="Arial"/>
          <w:b/>
          <w:bCs/>
        </w:rPr>
        <w:t xml:space="preserve">Agency:  </w:t>
      </w:r>
      <w:r>
        <w:rPr>
          <w:rFonts w:ascii="Arial" w:hAnsi="Arial" w:cs="Arial"/>
        </w:rPr>
        <w:t>Executive Office of Health and Human Services</w:t>
      </w:r>
    </w:p>
    <w:p w14:paraId="207D567C" w14:textId="77777777" w:rsidR="00233822" w:rsidRDefault="00233822" w:rsidP="00233822">
      <w:pPr>
        <w:spacing w:line="276" w:lineRule="auto"/>
        <w:rPr>
          <w:rFonts w:ascii="Arial" w:hAnsi="Arial" w:cs="Arial"/>
        </w:rPr>
      </w:pPr>
    </w:p>
    <w:p w14:paraId="7515FACE" w14:textId="77777777" w:rsidR="002B7FCD" w:rsidRPr="002B7FCD" w:rsidRDefault="002B7FCD" w:rsidP="002B7FCD">
      <w:pPr>
        <w:spacing w:line="276" w:lineRule="auto"/>
        <w:rPr>
          <w:rFonts w:ascii="Arial" w:hAnsi="Arial" w:cs="Arial"/>
        </w:rPr>
      </w:pPr>
      <w:r w:rsidRPr="002B7FCD">
        <w:rPr>
          <w:rFonts w:ascii="Arial" w:hAnsi="Arial" w:cs="Arial"/>
        </w:rPr>
        <w:t xml:space="preserve">Effective September 1, 2021, EOHHS is adding a code modifier for preventive behavioral health services used by all governmental units for preventive behavioral health services provided in community health and mental health centers. </w:t>
      </w:r>
    </w:p>
    <w:p w14:paraId="6743B23C" w14:textId="77777777" w:rsidR="002B7FCD" w:rsidRPr="002B7FCD" w:rsidRDefault="002B7FCD" w:rsidP="002B7FCD">
      <w:pPr>
        <w:spacing w:line="276" w:lineRule="auto"/>
        <w:rPr>
          <w:rFonts w:ascii="Arial" w:hAnsi="Arial" w:cs="Arial"/>
        </w:rPr>
      </w:pPr>
    </w:p>
    <w:p w14:paraId="2B199C50" w14:textId="2E5AC292" w:rsidR="002B7FCD" w:rsidRPr="002B7FCD" w:rsidRDefault="002B7FCD" w:rsidP="002B7FCD">
      <w:pPr>
        <w:spacing w:line="276" w:lineRule="auto"/>
        <w:rPr>
          <w:rFonts w:ascii="Arial" w:hAnsi="Arial" w:cs="Arial"/>
        </w:rPr>
      </w:pPr>
      <w:r w:rsidRPr="002B7FCD">
        <w:rPr>
          <w:rFonts w:ascii="Arial" w:hAnsi="Arial" w:cs="Arial"/>
        </w:rPr>
        <w:t>EOHHS is adding this modifier to be used when community health and mental health centers</w:t>
      </w:r>
      <w:r w:rsidRPr="002B7FCD" w:rsidDel="003C0ADA">
        <w:rPr>
          <w:rFonts w:ascii="Arial" w:hAnsi="Arial" w:cs="Arial"/>
        </w:rPr>
        <w:t xml:space="preserve"> </w:t>
      </w:r>
      <w:r w:rsidRPr="002B7FCD">
        <w:rPr>
          <w:rFonts w:ascii="Arial" w:hAnsi="Arial" w:cs="Arial"/>
        </w:rPr>
        <w:t xml:space="preserve">bill for the provision of preventive behavioral health services to eligible members. </w:t>
      </w:r>
      <w:r w:rsidR="005D3EBD">
        <w:rPr>
          <w:rFonts w:ascii="Arial" w:hAnsi="Arial" w:cs="Arial"/>
        </w:rPr>
        <w:t>The a</w:t>
      </w:r>
      <w:r w:rsidRPr="002B7FCD">
        <w:rPr>
          <w:rFonts w:ascii="Arial" w:hAnsi="Arial" w:cs="Arial"/>
        </w:rPr>
        <w:t>ddition of this modifier is projected to increase annual aggregate MassHealth expenditures by approximately $35,000.</w:t>
      </w:r>
    </w:p>
    <w:p w14:paraId="4318EDEE" w14:textId="77777777" w:rsidR="002B7FCD" w:rsidRPr="002B7FCD" w:rsidRDefault="002B7FCD" w:rsidP="002B7FCD">
      <w:pPr>
        <w:spacing w:line="276" w:lineRule="auto"/>
        <w:rPr>
          <w:rFonts w:ascii="Arial" w:hAnsi="Arial" w:cs="Arial"/>
        </w:rPr>
      </w:pPr>
    </w:p>
    <w:p w14:paraId="2E6CA3F8" w14:textId="77777777" w:rsidR="002B7FCD" w:rsidRPr="002B7FCD" w:rsidRDefault="002B7FCD" w:rsidP="002B7FCD">
      <w:pPr>
        <w:spacing w:line="276" w:lineRule="auto"/>
        <w:rPr>
          <w:rFonts w:ascii="Arial" w:hAnsi="Arial" w:cs="Arial"/>
        </w:rPr>
      </w:pPr>
      <w:r w:rsidRPr="002B7FCD">
        <w:rPr>
          <w:rFonts w:ascii="Arial" w:hAnsi="Arial" w:cs="Arial"/>
        </w:rPr>
        <w:t xml:space="preserve">Individuals may submit written comments by emailing </w:t>
      </w:r>
      <w:hyperlink r:id="rId5" w:history="1">
        <w:r w:rsidRPr="002B7FCD">
          <w:rPr>
            <w:rStyle w:val="Hyperlink"/>
            <w:rFonts w:ascii="Arial" w:hAnsi="Arial" w:cs="Arial"/>
          </w:rPr>
          <w:t>masshealthpublicnotice@state.ma.us</w:t>
        </w:r>
      </w:hyperlink>
      <w:r w:rsidRPr="002B7FCD">
        <w:rPr>
          <w:rFonts w:ascii="Arial" w:hAnsi="Arial" w:cs="Arial"/>
        </w:rPr>
        <w:t xml:space="preserve">. Please submit electronic comments as an attached Word document or as text within the body of the email with “Preventive Behavioral Health Code Modifier under 101 CMR 306.00: Rates of Payment for Mental Health Services Provided in Community Health and Mental Health Centers” in the subject line. All submissions must include the sender’s full name and address. Individuals who are unable to submit comments by email should mail written comments to EOHHS, c/o D. Briggs, 100 Hancock Street, 6th Floor, Quincy, MA 02171. Copies of the proposed changes are available at EOHHS or may be viewed at EOHHS’s website at </w:t>
      </w:r>
      <w:hyperlink r:id="rId6" w:history="1">
        <w:r w:rsidRPr="002B7FCD">
          <w:rPr>
            <w:rStyle w:val="Hyperlink"/>
            <w:rFonts w:ascii="Arial" w:hAnsi="Arial" w:cs="Arial"/>
          </w:rPr>
          <w:t>https://www.mass.gov/lists/special-notices</w:t>
        </w:r>
      </w:hyperlink>
      <w:r w:rsidRPr="002B7FCD">
        <w:rPr>
          <w:rFonts w:ascii="Arial" w:hAnsi="Arial" w:cs="Arial"/>
          <w:u w:val="single"/>
        </w:rPr>
        <w:t>.</w:t>
      </w:r>
    </w:p>
    <w:p w14:paraId="18DB3923" w14:textId="77777777" w:rsidR="002B7FCD" w:rsidRPr="002B7FCD" w:rsidRDefault="002B7FCD" w:rsidP="002B7FCD">
      <w:pPr>
        <w:spacing w:line="276" w:lineRule="auto"/>
        <w:rPr>
          <w:rFonts w:ascii="Arial" w:hAnsi="Arial" w:cs="Arial"/>
        </w:rPr>
      </w:pPr>
    </w:p>
    <w:p w14:paraId="2D2BB79A" w14:textId="08B3BF20" w:rsidR="002B7FCD" w:rsidRPr="002B7FCD" w:rsidRDefault="002B7FCD" w:rsidP="000E145E">
      <w:pPr>
        <w:pStyle w:val="Heading2"/>
      </w:pPr>
      <w:r w:rsidRPr="002B7FCD">
        <w:t xml:space="preserve">Posted: October </w:t>
      </w:r>
      <w:r w:rsidR="000E145E">
        <w:t>26</w:t>
      </w:r>
      <w:r w:rsidRPr="002B7FCD">
        <w:t>, 2021</w:t>
      </w:r>
    </w:p>
    <w:p w14:paraId="012F5828" w14:textId="77777777" w:rsidR="002B7FCD" w:rsidRPr="002B7FCD" w:rsidRDefault="002B7FCD" w:rsidP="002B7FCD">
      <w:pPr>
        <w:spacing w:line="276" w:lineRule="auto"/>
        <w:rPr>
          <w:rFonts w:ascii="Arial" w:hAnsi="Arial" w:cs="Arial"/>
        </w:rPr>
      </w:pPr>
    </w:p>
    <w:p w14:paraId="39D3CE5C" w14:textId="64D6819E" w:rsidR="00233822" w:rsidRDefault="00233822" w:rsidP="002B7FCD">
      <w:pPr>
        <w:spacing w:line="276" w:lineRule="auto"/>
      </w:pPr>
    </w:p>
    <w:sectPr w:rsidR="0023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ctora LT Std Roman">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4D1A63"/>
    <w:multiLevelType w:val="hybridMultilevel"/>
    <w:tmpl w:val="0F5A4A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22"/>
    <w:rsid w:val="000A260C"/>
    <w:rsid w:val="000A26A6"/>
    <w:rsid w:val="000A4650"/>
    <w:rsid w:val="000B24A5"/>
    <w:rsid w:val="000E01FB"/>
    <w:rsid w:val="000E145E"/>
    <w:rsid w:val="00107785"/>
    <w:rsid w:val="001D000A"/>
    <w:rsid w:val="00212A0F"/>
    <w:rsid w:val="00233822"/>
    <w:rsid w:val="00251510"/>
    <w:rsid w:val="00260753"/>
    <w:rsid w:val="00267165"/>
    <w:rsid w:val="002A0459"/>
    <w:rsid w:val="002B7FCD"/>
    <w:rsid w:val="003266EF"/>
    <w:rsid w:val="00352790"/>
    <w:rsid w:val="003613DB"/>
    <w:rsid w:val="003E7A46"/>
    <w:rsid w:val="004016FD"/>
    <w:rsid w:val="004B7E1F"/>
    <w:rsid w:val="005D3EBD"/>
    <w:rsid w:val="006C4D85"/>
    <w:rsid w:val="00713A97"/>
    <w:rsid w:val="00713AE2"/>
    <w:rsid w:val="0072132C"/>
    <w:rsid w:val="00787D73"/>
    <w:rsid w:val="00860E5D"/>
    <w:rsid w:val="008B7EB8"/>
    <w:rsid w:val="009B10D9"/>
    <w:rsid w:val="009D48F9"/>
    <w:rsid w:val="00A00D75"/>
    <w:rsid w:val="00A0722D"/>
    <w:rsid w:val="00A07C2D"/>
    <w:rsid w:val="00A51914"/>
    <w:rsid w:val="00A709BC"/>
    <w:rsid w:val="00A74D44"/>
    <w:rsid w:val="00A90D96"/>
    <w:rsid w:val="00B17883"/>
    <w:rsid w:val="00BA24BF"/>
    <w:rsid w:val="00BF4B3D"/>
    <w:rsid w:val="00C41BB0"/>
    <w:rsid w:val="00DB1614"/>
    <w:rsid w:val="00DD3CDB"/>
    <w:rsid w:val="00E00AE9"/>
    <w:rsid w:val="00E33B61"/>
    <w:rsid w:val="00E4159E"/>
    <w:rsid w:val="00EA269A"/>
    <w:rsid w:val="00F0142C"/>
    <w:rsid w:val="00F40C7F"/>
    <w:rsid w:val="00FB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C287"/>
  <w15:docId w15:val="{13436D58-58CC-425D-A323-3F1CD611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22"/>
    <w:rPr>
      <w:rFonts w:ascii="Times New Roman" w:eastAsia="Times New Roman" w:hAnsi="Times New Roman" w:cs="Times New Roman"/>
    </w:rPr>
  </w:style>
  <w:style w:type="paragraph" w:styleId="Heading2">
    <w:name w:val="heading 2"/>
    <w:basedOn w:val="Normal"/>
    <w:next w:val="Normal"/>
    <w:link w:val="Heading2Char"/>
    <w:unhideWhenUsed/>
    <w:qFormat/>
    <w:rsid w:val="00233822"/>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3822"/>
    <w:rPr>
      <w:rFonts w:ascii="Arial" w:eastAsia="Times New Roman" w:hAnsi="Arial" w:cs="Arial"/>
      <w:b/>
      <w:sz w:val="22"/>
      <w:szCs w:val="22"/>
    </w:rPr>
  </w:style>
  <w:style w:type="paragraph" w:styleId="CommentText">
    <w:name w:val="annotation text"/>
    <w:basedOn w:val="Normal"/>
    <w:link w:val="CommentTextChar"/>
    <w:uiPriority w:val="99"/>
    <w:unhideWhenUsed/>
    <w:rsid w:val="00233822"/>
    <w:rPr>
      <w:sz w:val="20"/>
      <w:szCs w:val="20"/>
    </w:rPr>
  </w:style>
  <w:style w:type="character" w:customStyle="1" w:styleId="CommentTextChar">
    <w:name w:val="Comment Text Char"/>
    <w:basedOn w:val="DefaultParagraphFont"/>
    <w:link w:val="CommentText"/>
    <w:uiPriority w:val="99"/>
    <w:rsid w:val="00233822"/>
    <w:rPr>
      <w:rFonts w:ascii="Times New Roman" w:eastAsia="Times New Roman" w:hAnsi="Times New Roman" w:cs="Times New Roman"/>
      <w:sz w:val="20"/>
      <w:szCs w:val="20"/>
    </w:rPr>
  </w:style>
  <w:style w:type="paragraph" w:styleId="BodyText">
    <w:name w:val="Body Text"/>
    <w:basedOn w:val="Normal"/>
    <w:link w:val="BodyTextChar"/>
    <w:uiPriority w:val="1"/>
    <w:semiHidden/>
    <w:unhideWhenUsed/>
    <w:qFormat/>
    <w:rsid w:val="00233822"/>
    <w:pPr>
      <w:widowControl w:val="0"/>
      <w:autoSpaceDE w:val="0"/>
      <w:autoSpaceDN w:val="0"/>
      <w:adjustRightInd w:val="0"/>
    </w:pPr>
    <w:rPr>
      <w:rFonts w:ascii="Vectora LT Std Roman" w:eastAsiaTheme="minorEastAsia" w:hAnsi="Vectora LT Std Roman" w:cs="Vectora LT Std Roman"/>
      <w:sz w:val="11"/>
      <w:szCs w:val="11"/>
    </w:rPr>
  </w:style>
  <w:style w:type="character" w:customStyle="1" w:styleId="BodyTextChar">
    <w:name w:val="Body Text Char"/>
    <w:basedOn w:val="DefaultParagraphFont"/>
    <w:link w:val="BodyText"/>
    <w:uiPriority w:val="1"/>
    <w:semiHidden/>
    <w:rsid w:val="00233822"/>
    <w:rPr>
      <w:rFonts w:ascii="Vectora LT Std Roman" w:eastAsiaTheme="minorEastAsia" w:hAnsi="Vectora LT Std Roman" w:cs="Vectora LT Std Roman"/>
      <w:sz w:val="11"/>
      <w:szCs w:val="11"/>
    </w:rPr>
  </w:style>
  <w:style w:type="paragraph" w:styleId="ListParagraph">
    <w:name w:val="List Paragraph"/>
    <w:basedOn w:val="Normal"/>
    <w:uiPriority w:val="34"/>
    <w:qFormat/>
    <w:rsid w:val="00233822"/>
    <w:pPr>
      <w:ind w:left="720"/>
    </w:pPr>
    <w:rPr>
      <w:rFonts w:ascii="Arial" w:hAnsi="Arial" w:cs="Arial"/>
      <w:sz w:val="22"/>
      <w:szCs w:val="22"/>
    </w:rPr>
  </w:style>
  <w:style w:type="character" w:styleId="CommentReference">
    <w:name w:val="annotation reference"/>
    <w:uiPriority w:val="99"/>
    <w:unhideWhenUsed/>
    <w:rsid w:val="00233822"/>
    <w:rPr>
      <w:sz w:val="16"/>
      <w:szCs w:val="16"/>
    </w:rPr>
  </w:style>
  <w:style w:type="character" w:customStyle="1" w:styleId="normaltextrun">
    <w:name w:val="normaltextrun"/>
    <w:basedOn w:val="DefaultParagraphFont"/>
    <w:rsid w:val="00233822"/>
  </w:style>
  <w:style w:type="character" w:customStyle="1" w:styleId="eop">
    <w:name w:val="eop"/>
    <w:basedOn w:val="DefaultParagraphFont"/>
    <w:rsid w:val="00233822"/>
  </w:style>
  <w:style w:type="paragraph" w:styleId="BalloonText">
    <w:name w:val="Balloon Text"/>
    <w:basedOn w:val="Normal"/>
    <w:link w:val="BalloonTextChar"/>
    <w:uiPriority w:val="99"/>
    <w:semiHidden/>
    <w:unhideWhenUsed/>
    <w:rsid w:val="00FB4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5B"/>
    <w:rPr>
      <w:rFonts w:ascii="Segoe UI" w:eastAsia="Times New Roman" w:hAnsi="Segoe UI" w:cs="Segoe UI"/>
      <w:sz w:val="18"/>
      <w:szCs w:val="18"/>
    </w:rPr>
  </w:style>
  <w:style w:type="character" w:styleId="Hyperlink">
    <w:name w:val="Hyperlink"/>
    <w:basedOn w:val="DefaultParagraphFont"/>
    <w:uiPriority w:val="99"/>
    <w:unhideWhenUsed/>
    <w:rsid w:val="00FB405B"/>
    <w:rPr>
      <w:color w:val="0563C1" w:themeColor="hyperlink"/>
      <w:u w:val="single"/>
    </w:rPr>
  </w:style>
  <w:style w:type="character" w:customStyle="1" w:styleId="UnresolvedMention1">
    <w:name w:val="Unresolved Mention1"/>
    <w:basedOn w:val="DefaultParagraphFont"/>
    <w:uiPriority w:val="99"/>
    <w:semiHidden/>
    <w:unhideWhenUsed/>
    <w:rsid w:val="00FB405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87D73"/>
    <w:rPr>
      <w:b/>
      <w:bCs/>
    </w:rPr>
  </w:style>
  <w:style w:type="character" w:customStyle="1" w:styleId="CommentSubjectChar">
    <w:name w:val="Comment Subject Char"/>
    <w:basedOn w:val="CommentTextChar"/>
    <w:link w:val="CommentSubject"/>
    <w:uiPriority w:val="99"/>
    <w:semiHidden/>
    <w:rsid w:val="00787D7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B7EB8"/>
    <w:rPr>
      <w:color w:val="954F72" w:themeColor="followedHyperlink"/>
      <w:u w:val="single"/>
    </w:rPr>
  </w:style>
  <w:style w:type="paragraph" w:customStyle="1" w:styleId="xxmsonormal">
    <w:name w:val="x_x_msonormal"/>
    <w:basedOn w:val="Normal"/>
    <w:rsid w:val="00713A97"/>
    <w:pPr>
      <w:spacing w:before="100" w:beforeAutospacing="1" w:after="100" w:afterAutospacing="1"/>
    </w:pPr>
  </w:style>
  <w:style w:type="character" w:styleId="UnresolvedMention">
    <w:name w:val="Unresolved Mention"/>
    <w:basedOn w:val="DefaultParagraphFont"/>
    <w:uiPriority w:val="99"/>
    <w:semiHidden/>
    <w:unhideWhenUsed/>
    <w:rsid w:val="002B7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45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lists/special-notices" TargetMode="External"/><Relationship Id="rId5" Type="http://schemas.openxmlformats.org/officeDocument/2006/relationships/hyperlink" Target="mailto:masshealthpublicnotice@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Ryan (EHS)</dc:creator>
  <cp:keywords/>
  <dc:description/>
  <cp:lastModifiedBy>Sousa, Pam (EHS)</cp:lastModifiedBy>
  <cp:revision>2</cp:revision>
  <cp:lastPrinted>2021-08-13T11:59:00Z</cp:lastPrinted>
  <dcterms:created xsi:type="dcterms:W3CDTF">2021-10-26T13:24:00Z</dcterms:created>
  <dcterms:modified xsi:type="dcterms:W3CDTF">2021-10-26T13:24:00Z</dcterms:modified>
</cp:coreProperties>
</file>