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5F7C2" w14:textId="77777777" w:rsidR="00A703A0" w:rsidRDefault="00A703A0" w:rsidP="00AD78D3">
      <w:pPr>
        <w:spacing w:after="0" w:line="240" w:lineRule="auto"/>
        <w:jc w:val="center"/>
        <w:rPr>
          <w:b/>
          <w:bCs/>
        </w:rPr>
      </w:pPr>
    </w:p>
    <w:p w14:paraId="7D5F897F" w14:textId="63BD2233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1D7EE229" w14:textId="6B779D26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Executive Office of Health and Human Services</w:t>
      </w:r>
    </w:p>
    <w:p w14:paraId="6342D4BC" w14:textId="77777777" w:rsidR="00CC2FE8" w:rsidRDefault="00CC2FE8" w:rsidP="00AD78D3">
      <w:pPr>
        <w:spacing w:after="0" w:line="240" w:lineRule="auto"/>
        <w:jc w:val="center"/>
        <w:rPr>
          <w:b/>
          <w:bCs/>
        </w:rPr>
      </w:pPr>
    </w:p>
    <w:p w14:paraId="376C568E" w14:textId="5C43C2FA" w:rsidR="001940D5" w:rsidRDefault="001940D5" w:rsidP="00AD78D3">
      <w:pPr>
        <w:spacing w:after="0" w:line="240" w:lineRule="auto"/>
        <w:jc w:val="center"/>
        <w:rPr>
          <w:b/>
          <w:bCs/>
        </w:rPr>
      </w:pPr>
      <w:r w:rsidRPr="49A223FC">
        <w:rPr>
          <w:b/>
          <w:bCs/>
        </w:rPr>
        <w:t xml:space="preserve">NOTICE OF </w:t>
      </w:r>
      <w:r w:rsidR="007763DC" w:rsidRPr="49A223FC">
        <w:rPr>
          <w:b/>
          <w:bCs/>
        </w:rPr>
        <w:t>AGENCY ACTION</w:t>
      </w:r>
    </w:p>
    <w:p w14:paraId="2F615C81" w14:textId="77777777" w:rsidR="00ED3F10" w:rsidRDefault="00ED3F10" w:rsidP="00372029">
      <w:pPr>
        <w:spacing w:after="0" w:line="240" w:lineRule="auto"/>
        <w:jc w:val="center"/>
      </w:pPr>
    </w:p>
    <w:p w14:paraId="45269FDF" w14:textId="5B3DEC78" w:rsidR="001940D5" w:rsidRDefault="001940D5" w:rsidP="00086D61">
      <w:pPr>
        <w:spacing w:after="0" w:line="240" w:lineRule="auto"/>
        <w:ind w:left="1440" w:hanging="1440"/>
      </w:pPr>
      <w:r w:rsidRPr="0A5D9D3A">
        <w:rPr>
          <w:b/>
          <w:bCs/>
        </w:rPr>
        <w:t>SUBJECT:</w:t>
      </w:r>
      <w:r>
        <w:tab/>
        <w:t xml:space="preserve">MassHealth: </w:t>
      </w:r>
      <w:r w:rsidR="000E508A">
        <w:t xml:space="preserve">Rates for MassHealth </w:t>
      </w:r>
      <w:r w:rsidR="00290B28">
        <w:t>Health Related Social Needs</w:t>
      </w:r>
      <w:r>
        <w:t xml:space="preserve"> </w:t>
      </w:r>
      <w:r w:rsidR="00F4350F">
        <w:t xml:space="preserve">Supplemental </w:t>
      </w:r>
      <w:r w:rsidR="000E508A">
        <w:t>Services</w:t>
      </w:r>
      <w:r w:rsidR="000F6A75">
        <w:t xml:space="preserve"> Effective January 1, 2025</w:t>
      </w:r>
    </w:p>
    <w:p w14:paraId="4362A5BB" w14:textId="77777777" w:rsidR="008B5C7B" w:rsidRDefault="008B5C7B" w:rsidP="00372029">
      <w:pPr>
        <w:spacing w:after="0" w:line="240" w:lineRule="auto"/>
      </w:pPr>
    </w:p>
    <w:p w14:paraId="75D01423" w14:textId="3A7CDE09" w:rsidR="001940D5" w:rsidRDefault="001940D5" w:rsidP="00372029">
      <w:pPr>
        <w:spacing w:after="0" w:line="240" w:lineRule="auto"/>
      </w:pPr>
      <w:r w:rsidRPr="00372029">
        <w:rPr>
          <w:b/>
          <w:bCs/>
        </w:rPr>
        <w:t>AGENCY:</w:t>
      </w:r>
      <w:r>
        <w:tab/>
        <w:t>Massachusetts Executive Office of Health and Human Services</w:t>
      </w:r>
    </w:p>
    <w:p w14:paraId="635ED6B6" w14:textId="77777777" w:rsidR="008B5C7B" w:rsidRDefault="008B5C7B" w:rsidP="00372029">
      <w:pPr>
        <w:spacing w:after="0" w:line="240" w:lineRule="auto"/>
      </w:pPr>
    </w:p>
    <w:p w14:paraId="2B6D18DA" w14:textId="6A5DB233" w:rsidR="008B5C7B" w:rsidRDefault="008B5C7B" w:rsidP="0A5D9D3A">
      <w:pPr>
        <w:spacing w:after="0" w:line="240" w:lineRule="auto"/>
        <w:ind w:left="1440" w:hanging="1440"/>
      </w:pPr>
    </w:p>
    <w:p w14:paraId="50FBE326" w14:textId="4F124AC6" w:rsidR="0028151C" w:rsidRPr="00372029" w:rsidRDefault="001940D5" w:rsidP="00372029">
      <w:pPr>
        <w:spacing w:after="0" w:line="240" w:lineRule="auto"/>
        <w:rPr>
          <w:b/>
          <w:bCs/>
        </w:rPr>
      </w:pPr>
      <w:r w:rsidRPr="0A5D9D3A">
        <w:rPr>
          <w:b/>
          <w:bCs/>
        </w:rPr>
        <w:t>D</w:t>
      </w:r>
      <w:r w:rsidR="006218C7" w:rsidRPr="0A5D9D3A">
        <w:rPr>
          <w:b/>
          <w:bCs/>
        </w:rPr>
        <w:t>escription of</w:t>
      </w:r>
      <w:r w:rsidRPr="0A5D9D3A">
        <w:rPr>
          <w:b/>
          <w:bCs/>
        </w:rPr>
        <w:t xml:space="preserve"> </w:t>
      </w:r>
      <w:r w:rsidR="007763DC" w:rsidRPr="0A5D9D3A">
        <w:rPr>
          <w:b/>
          <w:bCs/>
        </w:rPr>
        <w:t xml:space="preserve">Agency Action </w:t>
      </w:r>
    </w:p>
    <w:p w14:paraId="73C3A711" w14:textId="77777777" w:rsidR="008B5C7B" w:rsidRDefault="008B5C7B" w:rsidP="00372029">
      <w:pPr>
        <w:spacing w:after="0"/>
      </w:pPr>
    </w:p>
    <w:p w14:paraId="0A425005" w14:textId="45F1D2DF" w:rsidR="00107895" w:rsidRDefault="00F03D23" w:rsidP="07A0C9A0">
      <w:pPr>
        <w:spacing w:after="120" w:line="240" w:lineRule="auto"/>
        <w:rPr>
          <w:rFonts w:eastAsia="Times New Roman"/>
          <w:color w:val="000000"/>
        </w:rPr>
      </w:pPr>
      <w:r>
        <w:t>The Massachusetts Executive Office of Health and Human Services (EOHHS) intends to adopt rates for Health Related Social Needs (HRSN)</w:t>
      </w:r>
      <w:r w:rsidR="00116AB8">
        <w:t xml:space="preserve"> Supplemental</w:t>
      </w:r>
      <w:r>
        <w:t xml:space="preserve"> Services</w:t>
      </w:r>
      <w:r w:rsidR="00D77AF3">
        <w:t xml:space="preserve"> </w:t>
      </w:r>
      <w:r w:rsidR="002D4DA2">
        <w:t xml:space="preserve">to serve as the “fee-for-service” </w:t>
      </w:r>
      <w:r w:rsidR="00B439DC">
        <w:t xml:space="preserve">equivalent rates </w:t>
      </w:r>
      <w:r w:rsidR="00D77AF3">
        <w:t xml:space="preserve">pursuant to Massachusetts’ 1115 Demonstration </w:t>
      </w:r>
      <w:r w:rsidR="00A97906">
        <w:t xml:space="preserve">Special Terms and Conditions </w:t>
      </w:r>
      <w:r w:rsidR="00D77AF3">
        <w:t>15.17.l</w:t>
      </w:r>
      <w:r w:rsidR="005E5677">
        <w:t xml:space="preserve"> and</w:t>
      </w:r>
      <w:r w:rsidR="0077489D">
        <w:t xml:space="preserve"> 42 CFR </w:t>
      </w:r>
      <w:r w:rsidR="00180D6C">
        <w:t>44</w:t>
      </w:r>
      <w:r w:rsidR="000F758F">
        <w:t>7.362</w:t>
      </w:r>
      <w:r w:rsidR="00FB618E">
        <w:t xml:space="preserve">. HRSN </w:t>
      </w:r>
      <w:r w:rsidR="00116AB8">
        <w:t>Supplemental S</w:t>
      </w:r>
      <w:r w:rsidR="00FB618E">
        <w:t>ervices will be</w:t>
      </w:r>
      <w:r w:rsidR="002B5014" w:rsidRPr="07A0C9A0">
        <w:rPr>
          <w:rFonts w:eastAsia="Times New Roman"/>
          <w:color w:val="000000" w:themeColor="text1"/>
        </w:rPr>
        <w:t xml:space="preserve"> provided on a non-risk basis by </w:t>
      </w:r>
      <w:r w:rsidR="00FB618E" w:rsidRPr="07A0C9A0">
        <w:rPr>
          <w:rFonts w:eastAsia="Times New Roman"/>
          <w:color w:val="000000" w:themeColor="text1"/>
        </w:rPr>
        <w:t xml:space="preserve">MassHealth-contracted </w:t>
      </w:r>
      <w:r w:rsidR="002B5014" w:rsidRPr="07A0C9A0">
        <w:rPr>
          <w:rFonts w:eastAsia="Times New Roman"/>
          <w:color w:val="000000" w:themeColor="text1"/>
        </w:rPr>
        <w:t>Accountable Care Partnership Plans</w:t>
      </w:r>
      <w:r w:rsidR="005162FA" w:rsidRPr="07A0C9A0">
        <w:rPr>
          <w:rFonts w:eastAsia="Times New Roman"/>
          <w:color w:val="000000" w:themeColor="text1"/>
        </w:rPr>
        <w:t xml:space="preserve"> (ACPPs)</w:t>
      </w:r>
      <w:r w:rsidR="002B5014" w:rsidRPr="07A0C9A0">
        <w:rPr>
          <w:rFonts w:eastAsia="Times New Roman"/>
          <w:color w:val="000000" w:themeColor="text1"/>
        </w:rPr>
        <w:t xml:space="preserve"> to their enrollees and the MassHealth-contracted Behavioral Health Vendor</w:t>
      </w:r>
      <w:r w:rsidR="005162FA" w:rsidRPr="07A0C9A0">
        <w:rPr>
          <w:rFonts w:eastAsia="Times New Roman"/>
          <w:color w:val="000000" w:themeColor="text1"/>
        </w:rPr>
        <w:t xml:space="preserve"> (BH Vendor)</w:t>
      </w:r>
      <w:r w:rsidR="002B5014" w:rsidRPr="07A0C9A0">
        <w:rPr>
          <w:rFonts w:eastAsia="Times New Roman"/>
          <w:color w:val="000000" w:themeColor="text1"/>
        </w:rPr>
        <w:t xml:space="preserve"> to members enrolled in a Primary Care ACO</w:t>
      </w:r>
      <w:r w:rsidR="002B5014">
        <w:t xml:space="preserve">. </w:t>
      </w:r>
      <w:r w:rsidR="002D1F51" w:rsidRPr="07A0C9A0">
        <w:rPr>
          <w:rFonts w:eastAsia="Times New Roman"/>
          <w:color w:val="000000" w:themeColor="text1"/>
        </w:rPr>
        <w:t xml:space="preserve">These are new </w:t>
      </w:r>
      <w:r w:rsidR="008A0FD1" w:rsidRPr="07A0C9A0">
        <w:rPr>
          <w:rFonts w:eastAsia="Times New Roman"/>
          <w:color w:val="000000" w:themeColor="text1"/>
        </w:rPr>
        <w:t>rates</w:t>
      </w:r>
      <w:r w:rsidR="002D1F51" w:rsidRPr="07A0C9A0">
        <w:rPr>
          <w:rFonts w:eastAsia="Times New Roman"/>
          <w:color w:val="000000" w:themeColor="text1"/>
        </w:rPr>
        <w:t xml:space="preserve">. </w:t>
      </w:r>
    </w:p>
    <w:p w14:paraId="50DF2C66" w14:textId="5B4851ED" w:rsidR="00107895" w:rsidRDefault="009E10C4" w:rsidP="07A0C9A0">
      <w:pPr>
        <w:spacing w:after="120" w:line="240" w:lineRule="auto"/>
      </w:pPr>
      <w:r w:rsidRPr="009E10C4">
        <w:rPr>
          <w:rFonts w:eastAsia="Times New Roman" w:cs="Times New Roman"/>
        </w:rPr>
        <w:t xml:space="preserve">The HRSN Supplemental Services Fee Schedule </w:t>
      </w:r>
      <w:r>
        <w:rPr>
          <w:rFonts w:eastAsia="Times New Roman" w:cs="Times New Roman"/>
        </w:rPr>
        <w:t>is</w:t>
      </w:r>
      <w:r w:rsidRPr="009E10C4">
        <w:rPr>
          <w:rFonts w:eastAsia="Times New Roman" w:cs="Times New Roman"/>
        </w:rPr>
        <w:t xml:space="preserve"> located </w:t>
      </w:r>
      <w:r>
        <w:rPr>
          <w:rFonts w:eastAsia="Times New Roman" w:cs="Times New Roman"/>
        </w:rPr>
        <w:t xml:space="preserve">at </w:t>
      </w:r>
      <w:hyperlink r:id="rId11" w:history="1">
        <w:r w:rsidRPr="009E10C4">
          <w:rPr>
            <w:rStyle w:val="Hyperlink"/>
            <w:rFonts w:eastAsia="Times New Roman" w:cs="Times New Roman"/>
          </w:rPr>
          <w:t>www.mass.gov/info-details/information-for-masshealth-acos-and-hrsn-providers</w:t>
        </w:r>
      </w:hyperlink>
      <w:r w:rsidRPr="009E10C4">
        <w:rPr>
          <w:rFonts w:eastAsia="Times New Roman" w:cs="Times New Roman"/>
        </w:rPr>
        <w:t>. These rates are effective for dates of service provided on or after January 1, 2025. The rates w</w:t>
      </w:r>
      <w:r w:rsidR="00107895" w:rsidRPr="07A0C9A0">
        <w:rPr>
          <w:rFonts w:eastAsia="Times New Roman" w:cs="Times New Roman"/>
        </w:rPr>
        <w:t>ere</w:t>
      </w:r>
      <w:r w:rsidR="0A9E198B" w:rsidRPr="07A0C9A0">
        <w:rPr>
          <w:rFonts w:eastAsia="Times New Roman" w:cs="Times New Roman"/>
          <w:i/>
          <w:iCs/>
          <w:color w:val="000000" w:themeColor="text1"/>
        </w:rPr>
        <w:t xml:space="preserve"> </w:t>
      </w:r>
      <w:r w:rsidR="0A9E198B" w:rsidRPr="07A0C9A0">
        <w:rPr>
          <w:rFonts w:eastAsia="Times New Roman" w:cs="Times New Roman"/>
          <w:color w:val="000000" w:themeColor="text1"/>
        </w:rPr>
        <w:t xml:space="preserve">set using </w:t>
      </w:r>
      <w:r w:rsidR="24A7B928" w:rsidRPr="07A0C9A0">
        <w:rPr>
          <w:rFonts w:eastAsia="Times New Roman" w:cs="Times New Roman"/>
          <w:color w:val="000000" w:themeColor="text1"/>
        </w:rPr>
        <w:t xml:space="preserve">the blended </w:t>
      </w:r>
      <w:r w:rsidR="0A9E198B" w:rsidRPr="07A0C9A0">
        <w:rPr>
          <w:rFonts w:eastAsia="Times New Roman" w:cs="Times New Roman"/>
          <w:color w:val="000000" w:themeColor="text1"/>
        </w:rPr>
        <w:t>historical data</w:t>
      </w:r>
      <w:r w:rsidR="73D2C96F" w:rsidRPr="07A0C9A0">
        <w:rPr>
          <w:rFonts w:eastAsia="Times New Roman" w:cs="Times New Roman"/>
          <w:color w:val="000000" w:themeColor="text1"/>
        </w:rPr>
        <w:t xml:space="preserve"> </w:t>
      </w:r>
      <w:r w:rsidR="1265F8C3" w:rsidRPr="07A0C9A0">
        <w:rPr>
          <w:rFonts w:eastAsia="Times New Roman" w:cs="Times New Roman"/>
          <w:color w:val="000000" w:themeColor="text1"/>
        </w:rPr>
        <w:t>and rates</w:t>
      </w:r>
      <w:r w:rsidR="0A9E198B" w:rsidRPr="07A0C9A0">
        <w:rPr>
          <w:rFonts w:eastAsia="Times New Roman" w:cs="Times New Roman"/>
          <w:color w:val="000000" w:themeColor="text1"/>
        </w:rPr>
        <w:t xml:space="preserve"> from the Flexible Services Program, Specialized Community Support Program, various MassHealth Home and Community-Based waivers, MassHealth’s One Care program, MassHealth’s Mitigating the Costs of Housing (MATCH) program, the US Department of Housing and Urban Development, </w:t>
      </w:r>
      <w:r w:rsidR="001B7EBA">
        <w:rPr>
          <w:rFonts w:eastAsia="Times New Roman" w:cs="Times New Roman"/>
          <w:color w:val="000000" w:themeColor="text1"/>
        </w:rPr>
        <w:t xml:space="preserve">the </w:t>
      </w:r>
      <w:r w:rsidR="0A9E198B" w:rsidRPr="07A0C9A0">
        <w:rPr>
          <w:rFonts w:eastAsia="Times New Roman" w:cs="Times New Roman"/>
          <w:color w:val="000000" w:themeColor="text1"/>
        </w:rPr>
        <w:t>US Department of Agriculture, and the Bureau of Labor Statistics,</w:t>
      </w:r>
      <w:r w:rsidR="00107895" w:rsidRPr="07A0C9A0">
        <w:rPr>
          <w:rFonts w:eastAsia="Times New Roman" w:cs="Times New Roman"/>
        </w:rPr>
        <w:t xml:space="preserve"> and have been approved by the Center</w:t>
      </w:r>
      <w:r w:rsidR="00B72B1B">
        <w:rPr>
          <w:rFonts w:eastAsia="Times New Roman" w:cs="Times New Roman"/>
        </w:rPr>
        <w:t>s</w:t>
      </w:r>
      <w:r w:rsidR="00107895" w:rsidRPr="07A0C9A0">
        <w:rPr>
          <w:rFonts w:eastAsia="Times New Roman" w:cs="Times New Roman"/>
        </w:rPr>
        <w:t xml:space="preserve"> for Medicare </w:t>
      </w:r>
      <w:r w:rsidR="001B7EBA">
        <w:rPr>
          <w:rFonts w:eastAsia="Times New Roman" w:cs="Times New Roman"/>
        </w:rPr>
        <w:t>&amp;</w:t>
      </w:r>
      <w:r w:rsidR="001B7EBA" w:rsidRPr="07A0C9A0">
        <w:rPr>
          <w:rFonts w:eastAsia="Times New Roman" w:cs="Times New Roman"/>
        </w:rPr>
        <w:t xml:space="preserve"> </w:t>
      </w:r>
      <w:r w:rsidR="00107895" w:rsidRPr="07A0C9A0">
        <w:rPr>
          <w:rFonts w:eastAsia="Times New Roman" w:cs="Times New Roman"/>
        </w:rPr>
        <w:t xml:space="preserve">Medicaid Services (CMS). </w:t>
      </w:r>
    </w:p>
    <w:p w14:paraId="1FB87223" w14:textId="2552F39E" w:rsidR="009C7213" w:rsidRPr="00792A95" w:rsidRDefault="009C7213" w:rsidP="07A0C9A0">
      <w:pPr>
        <w:spacing w:after="120" w:line="240" w:lineRule="auto"/>
        <w:rPr>
          <w:rFonts w:cs="Times New Roman"/>
          <w:sz w:val="28"/>
          <w:szCs w:val="28"/>
        </w:rPr>
      </w:pPr>
      <w:r w:rsidRPr="07A0C9A0">
        <w:rPr>
          <w:rFonts w:eastAsia="Times New Roman"/>
          <w:color w:val="000000" w:themeColor="text1"/>
        </w:rPr>
        <w:t>The estimated</w:t>
      </w:r>
      <w:r w:rsidR="0032061D" w:rsidRPr="07A0C9A0">
        <w:rPr>
          <w:rFonts w:eastAsia="Times New Roman"/>
          <w:color w:val="000000" w:themeColor="text1"/>
        </w:rPr>
        <w:t xml:space="preserve"> </w:t>
      </w:r>
      <w:r w:rsidRPr="07A0C9A0">
        <w:rPr>
          <w:rFonts w:eastAsia="Times New Roman"/>
          <w:color w:val="000000" w:themeColor="text1"/>
        </w:rPr>
        <w:t xml:space="preserve">annual aggregate expenditures due to the </w:t>
      </w:r>
      <w:r w:rsidR="00107895" w:rsidRPr="07A0C9A0">
        <w:rPr>
          <w:rFonts w:eastAsia="Times New Roman"/>
          <w:color w:val="000000" w:themeColor="text1"/>
        </w:rPr>
        <w:t>adoption of</w:t>
      </w:r>
      <w:r w:rsidRPr="07A0C9A0">
        <w:rPr>
          <w:rFonts w:eastAsia="Times New Roman"/>
          <w:color w:val="000000" w:themeColor="text1"/>
        </w:rPr>
        <w:t xml:space="preserve"> </w:t>
      </w:r>
      <w:r w:rsidR="00F9283E" w:rsidRPr="07A0C9A0">
        <w:rPr>
          <w:rFonts w:eastAsia="Times New Roman"/>
          <w:color w:val="000000" w:themeColor="text1"/>
        </w:rPr>
        <w:t>HRSN</w:t>
      </w:r>
      <w:r w:rsidRPr="07A0C9A0">
        <w:rPr>
          <w:rFonts w:eastAsia="Times New Roman"/>
          <w:color w:val="000000" w:themeColor="text1"/>
        </w:rPr>
        <w:t xml:space="preserve"> </w:t>
      </w:r>
      <w:r w:rsidR="005520AD" w:rsidRPr="07A0C9A0">
        <w:rPr>
          <w:rFonts w:eastAsia="Times New Roman"/>
          <w:color w:val="000000" w:themeColor="text1"/>
        </w:rPr>
        <w:t>Supplemental S</w:t>
      </w:r>
      <w:r w:rsidR="00F9283E" w:rsidRPr="07A0C9A0">
        <w:rPr>
          <w:rFonts w:eastAsia="Times New Roman"/>
          <w:color w:val="000000" w:themeColor="text1"/>
        </w:rPr>
        <w:t xml:space="preserve">ervice </w:t>
      </w:r>
      <w:r w:rsidRPr="07A0C9A0">
        <w:rPr>
          <w:rFonts w:eastAsia="Times New Roman"/>
          <w:color w:val="000000" w:themeColor="text1"/>
        </w:rPr>
        <w:t xml:space="preserve">rates </w:t>
      </w:r>
      <w:r w:rsidR="005162FA" w:rsidRPr="07A0C9A0">
        <w:rPr>
          <w:rFonts w:eastAsia="Times New Roman"/>
          <w:color w:val="000000" w:themeColor="text1"/>
        </w:rPr>
        <w:t>through non-risk contracting with ACPPs and the BH vendor,</w:t>
      </w:r>
      <w:r w:rsidRPr="07A0C9A0">
        <w:rPr>
          <w:rFonts w:eastAsia="Times New Roman"/>
          <w:color w:val="000000" w:themeColor="text1"/>
        </w:rPr>
        <w:t xml:space="preserve"> effective </w:t>
      </w:r>
      <w:r w:rsidR="00F9283E" w:rsidRPr="07A0C9A0">
        <w:rPr>
          <w:rFonts w:eastAsia="Times New Roman"/>
          <w:color w:val="000000" w:themeColor="text1"/>
        </w:rPr>
        <w:t>January</w:t>
      </w:r>
      <w:r w:rsidRPr="07A0C9A0">
        <w:rPr>
          <w:rFonts w:eastAsia="Times New Roman"/>
          <w:color w:val="000000" w:themeColor="text1"/>
        </w:rPr>
        <w:t xml:space="preserve"> 1, 202</w:t>
      </w:r>
      <w:r w:rsidR="00F9283E" w:rsidRPr="07A0C9A0">
        <w:rPr>
          <w:rFonts w:eastAsia="Times New Roman"/>
          <w:color w:val="000000" w:themeColor="text1"/>
        </w:rPr>
        <w:t>5</w:t>
      </w:r>
      <w:r w:rsidR="005162FA" w:rsidRPr="07A0C9A0">
        <w:rPr>
          <w:rFonts w:eastAsia="Times New Roman"/>
          <w:color w:val="000000" w:themeColor="text1"/>
        </w:rPr>
        <w:t>,</w:t>
      </w:r>
      <w:r w:rsidRPr="07A0C9A0">
        <w:rPr>
          <w:rFonts w:eastAsia="Times New Roman"/>
          <w:color w:val="000000" w:themeColor="text1"/>
        </w:rPr>
        <w:t xml:space="preserve"> is $</w:t>
      </w:r>
      <w:r w:rsidR="00EE72A7" w:rsidRPr="07A0C9A0">
        <w:rPr>
          <w:rFonts w:eastAsia="Times New Roman"/>
          <w:color w:val="000000" w:themeColor="text1"/>
        </w:rPr>
        <w:t>35</w:t>
      </w:r>
      <w:r w:rsidR="0032061D" w:rsidRPr="07A0C9A0">
        <w:rPr>
          <w:rFonts w:eastAsia="Times New Roman"/>
          <w:color w:val="000000" w:themeColor="text1"/>
        </w:rPr>
        <w:t xml:space="preserve"> </w:t>
      </w:r>
      <w:r w:rsidRPr="07A0C9A0">
        <w:rPr>
          <w:rFonts w:eastAsia="Times New Roman"/>
          <w:color w:val="000000" w:themeColor="text1"/>
        </w:rPr>
        <w:t>million.</w:t>
      </w:r>
      <w:r w:rsidR="006B17DD" w:rsidRPr="07A0C9A0">
        <w:rPr>
          <w:rFonts w:eastAsia="Times New Roman"/>
          <w:color w:val="000000" w:themeColor="text1"/>
        </w:rPr>
        <w:t xml:space="preserve"> Actual expenditures may vary based on utilization.</w:t>
      </w:r>
    </w:p>
    <w:p w14:paraId="38EAE2D1" w14:textId="0FE2D6BD" w:rsidR="006218C7" w:rsidRDefault="00767F48" w:rsidP="07A0C9A0">
      <w:pPr>
        <w:spacing w:after="120" w:line="240" w:lineRule="auto"/>
        <w:rPr>
          <w:rFonts w:cs="Times New Roman"/>
        </w:rPr>
      </w:pPr>
      <w:bookmarkStart w:id="0" w:name="_Hlk106892080"/>
      <w:bookmarkEnd w:id="0"/>
      <w:r w:rsidRPr="07A0C9A0">
        <w:rPr>
          <w:rFonts w:cs="Times New Roman"/>
        </w:rPr>
        <w:t>Individuals may submit written comments</w:t>
      </w:r>
      <w:r w:rsidR="00763C20" w:rsidRPr="07A0C9A0">
        <w:rPr>
          <w:rFonts w:cs="Times New Roman"/>
        </w:rPr>
        <w:t xml:space="preserve"> or request a copy of any notices or written comments, </w:t>
      </w:r>
      <w:r w:rsidR="002273D8" w:rsidRPr="07A0C9A0">
        <w:rPr>
          <w:rFonts w:cs="Times New Roman"/>
        </w:rPr>
        <w:t>about these updates</w:t>
      </w:r>
      <w:r w:rsidRPr="07A0C9A0">
        <w:rPr>
          <w:rFonts w:cs="Times New Roman"/>
        </w:rPr>
        <w:t xml:space="preserve"> by emailing </w:t>
      </w:r>
      <w:hyperlink r:id="rId12">
        <w:r w:rsidRPr="07A0C9A0">
          <w:rPr>
            <w:rStyle w:val="Hyperlink"/>
            <w:rFonts w:cs="Times New Roman"/>
          </w:rPr>
          <w:t>ehs-regulations@ma</w:t>
        </w:r>
        <w:r w:rsidR="00AD00BD" w:rsidRPr="07A0C9A0">
          <w:rPr>
            <w:rStyle w:val="Hyperlink"/>
            <w:rFonts w:cs="Times New Roman"/>
          </w:rPr>
          <w:t>ss</w:t>
        </w:r>
        <w:r w:rsidRPr="07A0C9A0">
          <w:rPr>
            <w:rStyle w:val="Hyperlink"/>
            <w:rFonts w:cs="Times New Roman"/>
          </w:rPr>
          <w:t>.</w:t>
        </w:r>
        <w:r w:rsidR="00AD00BD" w:rsidRPr="07A0C9A0">
          <w:rPr>
            <w:rStyle w:val="Hyperlink"/>
            <w:rFonts w:cs="Times New Roman"/>
          </w:rPr>
          <w:t>gov</w:t>
        </w:r>
      </w:hyperlink>
      <w:r w:rsidRPr="07A0C9A0">
        <w:rPr>
          <w:rFonts w:cs="Times New Roman"/>
        </w:rPr>
        <w:t xml:space="preserve">. Please submit electronic comments as an attached Word </w:t>
      </w:r>
      <w:r w:rsidR="00AD00BD" w:rsidRPr="07A0C9A0">
        <w:rPr>
          <w:rFonts w:cs="Times New Roman"/>
        </w:rPr>
        <w:t xml:space="preserve">or PDF </w:t>
      </w:r>
      <w:r w:rsidRPr="07A0C9A0">
        <w:rPr>
          <w:rFonts w:cs="Times New Roman"/>
        </w:rPr>
        <w:t xml:space="preserve">document or as text within the body of the email with the phrase “MassHealth </w:t>
      </w:r>
      <w:r w:rsidR="0032061D" w:rsidRPr="07A0C9A0">
        <w:rPr>
          <w:rFonts w:cs="Times New Roman"/>
        </w:rPr>
        <w:t xml:space="preserve">Fee Schedule </w:t>
      </w:r>
      <w:r w:rsidRPr="07A0C9A0">
        <w:rPr>
          <w:rFonts w:cs="Times New Roman"/>
        </w:rPr>
        <w:t xml:space="preserve">for </w:t>
      </w:r>
      <w:r w:rsidR="00F9283E" w:rsidRPr="07A0C9A0">
        <w:rPr>
          <w:rFonts w:cs="Times New Roman"/>
        </w:rPr>
        <w:t xml:space="preserve">HRSN </w:t>
      </w:r>
      <w:r w:rsidR="005520AD" w:rsidRPr="07A0C9A0">
        <w:rPr>
          <w:rFonts w:cs="Times New Roman"/>
        </w:rPr>
        <w:t>Supplemental S</w:t>
      </w:r>
      <w:r w:rsidR="00F9283E" w:rsidRPr="07A0C9A0">
        <w:rPr>
          <w:rFonts w:cs="Times New Roman"/>
        </w:rPr>
        <w:t>ervices</w:t>
      </w:r>
      <w:r w:rsidRPr="07A0C9A0">
        <w:rPr>
          <w:rFonts w:cs="Times New Roman"/>
        </w:rPr>
        <w:t>” in the subject line. All submissions must include the sender’s full name</w:t>
      </w:r>
      <w:r w:rsidR="008F1FFA" w:rsidRPr="07A0C9A0">
        <w:rPr>
          <w:rFonts w:cs="Times New Roman"/>
        </w:rPr>
        <w:t xml:space="preserve">, mailing </w:t>
      </w:r>
      <w:r w:rsidRPr="07A0C9A0">
        <w:rPr>
          <w:rFonts w:cs="Times New Roman"/>
        </w:rPr>
        <w:t>address</w:t>
      </w:r>
      <w:r w:rsidR="008F1FFA" w:rsidRPr="07A0C9A0">
        <w:rPr>
          <w:rFonts w:cs="Times New Roman"/>
        </w:rPr>
        <w:t>, and affiliation or organization, if any.</w:t>
      </w:r>
      <w:r w:rsidRPr="07A0C9A0">
        <w:rPr>
          <w:rFonts w:cs="Times New Roman"/>
        </w:rPr>
        <w:t xml:space="preserve"> Individuals who are unable to submit comments</w:t>
      </w:r>
      <w:r w:rsidR="00763C20" w:rsidRPr="07A0C9A0">
        <w:rPr>
          <w:rFonts w:cs="Times New Roman"/>
        </w:rPr>
        <w:t xml:space="preserve"> or request a copy of any notices or written </w:t>
      </w:r>
      <w:r w:rsidR="00CA10EB" w:rsidRPr="07A0C9A0">
        <w:rPr>
          <w:rFonts w:cs="Times New Roman"/>
        </w:rPr>
        <w:t>comments</w:t>
      </w:r>
      <w:r w:rsidR="008F1FFA" w:rsidRPr="07A0C9A0">
        <w:rPr>
          <w:rFonts w:cs="Times New Roman"/>
        </w:rPr>
        <w:t xml:space="preserve"> by email should mail</w:t>
      </w:r>
      <w:r w:rsidRPr="07A0C9A0">
        <w:rPr>
          <w:rFonts w:cs="Times New Roman"/>
        </w:rPr>
        <w:t xml:space="preserve"> written comments </w:t>
      </w:r>
      <w:r w:rsidR="00763C20" w:rsidRPr="07A0C9A0">
        <w:rPr>
          <w:rFonts w:cs="Times New Roman"/>
        </w:rPr>
        <w:t xml:space="preserve">or requests </w:t>
      </w:r>
      <w:r w:rsidRPr="07A0C9A0">
        <w:rPr>
          <w:rFonts w:cs="Times New Roman"/>
        </w:rPr>
        <w:t>to</w:t>
      </w:r>
      <w:r>
        <w:br/>
      </w:r>
    </w:p>
    <w:p w14:paraId="6143B0C0" w14:textId="0F4614FF" w:rsidR="006218C7" w:rsidRDefault="00767F48" w:rsidP="00110BAC">
      <w:pPr>
        <w:spacing w:after="0" w:line="240" w:lineRule="auto"/>
        <w:ind w:left="720"/>
        <w:rPr>
          <w:rFonts w:cs="Times New Roman"/>
        </w:rPr>
      </w:pPr>
      <w:r w:rsidRPr="614CD64A">
        <w:rPr>
          <w:rFonts w:cs="Times New Roman"/>
        </w:rPr>
        <w:t xml:space="preserve">EOHHS, c/o </w:t>
      </w:r>
      <w:r w:rsidR="00601394" w:rsidRPr="614CD64A">
        <w:rPr>
          <w:rFonts w:cs="Times New Roman"/>
        </w:rPr>
        <w:t>Debby Briggs</w:t>
      </w:r>
    </w:p>
    <w:p w14:paraId="655F99D0" w14:textId="0C04F382" w:rsidR="006218C7" w:rsidRDefault="00601394" w:rsidP="00110BAC">
      <w:pPr>
        <w:spacing w:after="0" w:line="240" w:lineRule="auto"/>
        <w:ind w:left="720"/>
        <w:rPr>
          <w:rFonts w:cs="Times New Roman"/>
        </w:rPr>
      </w:pPr>
      <w:r w:rsidRPr="614CD64A">
        <w:rPr>
          <w:rFonts w:cs="Times New Roman"/>
        </w:rPr>
        <w:t>100 Hancock St</w:t>
      </w:r>
      <w:r w:rsidR="008B5C7B" w:rsidRPr="614CD64A">
        <w:rPr>
          <w:rFonts w:cs="Times New Roman"/>
        </w:rPr>
        <w:t>reet</w:t>
      </w:r>
      <w:r w:rsidR="00767F48" w:rsidRPr="614CD64A">
        <w:rPr>
          <w:rFonts w:cs="Times New Roman"/>
        </w:rPr>
        <w:t>, 6</w:t>
      </w:r>
      <w:r w:rsidR="00CD6128">
        <w:rPr>
          <w:rFonts w:cs="Times New Roman"/>
        </w:rPr>
        <w:t>th</w:t>
      </w:r>
      <w:r w:rsidRPr="614CD64A">
        <w:rPr>
          <w:rFonts w:cs="Times New Roman"/>
        </w:rPr>
        <w:t xml:space="preserve"> Fl</w:t>
      </w:r>
      <w:r w:rsidR="008B5C7B" w:rsidRPr="614CD64A">
        <w:rPr>
          <w:rFonts w:cs="Times New Roman"/>
        </w:rPr>
        <w:t>oor</w:t>
      </w:r>
    </w:p>
    <w:p w14:paraId="681C7121" w14:textId="7A58C671" w:rsidR="00680DDD" w:rsidRPr="00763C20" w:rsidRDefault="00763C20" w:rsidP="00110BAC">
      <w:pPr>
        <w:spacing w:after="0" w:line="240" w:lineRule="auto"/>
        <w:ind w:left="720"/>
        <w:rPr>
          <w:rFonts w:cs="Times New Roman"/>
        </w:rPr>
      </w:pPr>
      <w:r w:rsidRPr="614CD64A">
        <w:rPr>
          <w:rFonts w:cs="Times New Roman"/>
        </w:rPr>
        <w:t>Quincy, MA 02171</w:t>
      </w:r>
    </w:p>
    <w:sectPr w:rsidR="00680DDD" w:rsidRPr="00763C20" w:rsidSect="00601394">
      <w:headerReference w:type="default" r:id="rId13"/>
      <w:footerReference w:type="default" r:id="rId14"/>
      <w:pgSz w:w="12240" w:h="15840"/>
      <w:pgMar w:top="990" w:right="1350" w:bottom="81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9BC55" w14:textId="77777777" w:rsidR="00C95EC3" w:rsidRDefault="00C95EC3" w:rsidP="000F09A3">
      <w:pPr>
        <w:spacing w:after="0" w:line="240" w:lineRule="auto"/>
      </w:pPr>
      <w:r>
        <w:separator/>
      </w:r>
    </w:p>
  </w:endnote>
  <w:endnote w:type="continuationSeparator" w:id="0">
    <w:p w14:paraId="33A17F8D" w14:textId="77777777" w:rsidR="00C95EC3" w:rsidRDefault="00C95EC3" w:rsidP="000F09A3">
      <w:pPr>
        <w:spacing w:after="0" w:line="240" w:lineRule="auto"/>
      </w:pPr>
      <w:r>
        <w:continuationSeparator/>
      </w:r>
    </w:p>
  </w:endnote>
  <w:endnote w:type="continuationNotice" w:id="1">
    <w:p w14:paraId="0658E793" w14:textId="77777777" w:rsidR="00C95EC3" w:rsidRDefault="00C95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1B42" w14:textId="328998F1" w:rsidR="00EF4736" w:rsidRPr="00110BAC" w:rsidRDefault="00EF4736" w:rsidP="00A703A0">
    <w:pPr>
      <w:pStyle w:val="Foo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18EC4" w14:textId="77777777" w:rsidR="00C95EC3" w:rsidRDefault="00C95EC3" w:rsidP="000F09A3">
      <w:pPr>
        <w:spacing w:after="0" w:line="240" w:lineRule="auto"/>
      </w:pPr>
      <w:r>
        <w:separator/>
      </w:r>
    </w:p>
  </w:footnote>
  <w:footnote w:type="continuationSeparator" w:id="0">
    <w:p w14:paraId="7CAC652D" w14:textId="77777777" w:rsidR="00C95EC3" w:rsidRDefault="00C95EC3" w:rsidP="000F09A3">
      <w:pPr>
        <w:spacing w:after="0" w:line="240" w:lineRule="auto"/>
      </w:pPr>
      <w:r>
        <w:continuationSeparator/>
      </w:r>
    </w:p>
  </w:footnote>
  <w:footnote w:type="continuationNotice" w:id="1">
    <w:p w14:paraId="647F8531" w14:textId="77777777" w:rsidR="00C95EC3" w:rsidRDefault="00C95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11A8F" w14:textId="04B01EEA" w:rsidR="000F09A3" w:rsidRPr="00A33A92" w:rsidRDefault="00A067E1">
    <w:pPr>
      <w:pStyle w:val="Header"/>
      <w:rPr>
        <w:kern w:val="24"/>
      </w:rPr>
    </w:pPr>
    <w:r>
      <w:t>Published on the web</w:t>
    </w:r>
    <w:r w:rsidR="000F09A3">
      <w:t>:</w:t>
    </w:r>
    <w:r w:rsidR="00FA24F0">
      <w:t xml:space="preserve"> </w:t>
    </w:r>
    <w:r w:rsidR="00A33B43">
      <w:t>November 18</w:t>
    </w:r>
    <w:r w:rsidR="00290B28"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53382">
    <w:abstractNumId w:val="1"/>
  </w:num>
  <w:num w:numId="2" w16cid:durableId="4929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F"/>
    <w:rsid w:val="0000024B"/>
    <w:rsid w:val="00002A59"/>
    <w:rsid w:val="00003BB3"/>
    <w:rsid w:val="00006FAA"/>
    <w:rsid w:val="000113C7"/>
    <w:rsid w:val="000147BD"/>
    <w:rsid w:val="00022FDB"/>
    <w:rsid w:val="00026822"/>
    <w:rsid w:val="000310B8"/>
    <w:rsid w:val="000320E8"/>
    <w:rsid w:val="00034F99"/>
    <w:rsid w:val="0003644B"/>
    <w:rsid w:val="000414A0"/>
    <w:rsid w:val="000414AD"/>
    <w:rsid w:val="0004633E"/>
    <w:rsid w:val="00050830"/>
    <w:rsid w:val="000573F2"/>
    <w:rsid w:val="00060E73"/>
    <w:rsid w:val="000614F1"/>
    <w:rsid w:val="00074078"/>
    <w:rsid w:val="00074D0F"/>
    <w:rsid w:val="000818B7"/>
    <w:rsid w:val="0008285C"/>
    <w:rsid w:val="00084441"/>
    <w:rsid w:val="00084C77"/>
    <w:rsid w:val="0008527A"/>
    <w:rsid w:val="00085BC7"/>
    <w:rsid w:val="00086D61"/>
    <w:rsid w:val="000A185D"/>
    <w:rsid w:val="000B09B5"/>
    <w:rsid w:val="000C0079"/>
    <w:rsid w:val="000D3D39"/>
    <w:rsid w:val="000D5A73"/>
    <w:rsid w:val="000E2248"/>
    <w:rsid w:val="000E508A"/>
    <w:rsid w:val="000E79CE"/>
    <w:rsid w:val="000F09A3"/>
    <w:rsid w:val="000F4468"/>
    <w:rsid w:val="000F499D"/>
    <w:rsid w:val="000F5E26"/>
    <w:rsid w:val="000F6A75"/>
    <w:rsid w:val="000F758F"/>
    <w:rsid w:val="00100C2A"/>
    <w:rsid w:val="001054A7"/>
    <w:rsid w:val="001063B7"/>
    <w:rsid w:val="00107895"/>
    <w:rsid w:val="00110BAC"/>
    <w:rsid w:val="001112A5"/>
    <w:rsid w:val="00116AB8"/>
    <w:rsid w:val="001305B1"/>
    <w:rsid w:val="00132BFD"/>
    <w:rsid w:val="00132D59"/>
    <w:rsid w:val="00134442"/>
    <w:rsid w:val="00142018"/>
    <w:rsid w:val="00142589"/>
    <w:rsid w:val="00144E5A"/>
    <w:rsid w:val="00146B2D"/>
    <w:rsid w:val="00151F88"/>
    <w:rsid w:val="00156CF2"/>
    <w:rsid w:val="00162A88"/>
    <w:rsid w:val="00180D6C"/>
    <w:rsid w:val="001940D5"/>
    <w:rsid w:val="00195CDB"/>
    <w:rsid w:val="001B0B46"/>
    <w:rsid w:val="001B741C"/>
    <w:rsid w:val="001B7EBA"/>
    <w:rsid w:val="001C4EFB"/>
    <w:rsid w:val="001C550F"/>
    <w:rsid w:val="001D24D2"/>
    <w:rsid w:val="001D5BC5"/>
    <w:rsid w:val="001E29DE"/>
    <w:rsid w:val="001E6F75"/>
    <w:rsid w:val="001E702F"/>
    <w:rsid w:val="001F2C63"/>
    <w:rsid w:val="001F54F8"/>
    <w:rsid w:val="001F65F0"/>
    <w:rsid w:val="00201E21"/>
    <w:rsid w:val="00210E03"/>
    <w:rsid w:val="002129E9"/>
    <w:rsid w:val="00220C81"/>
    <w:rsid w:val="002273D8"/>
    <w:rsid w:val="00230BB5"/>
    <w:rsid w:val="00240BCD"/>
    <w:rsid w:val="0024687C"/>
    <w:rsid w:val="00252A50"/>
    <w:rsid w:val="002549FC"/>
    <w:rsid w:val="0025548E"/>
    <w:rsid w:val="002648E7"/>
    <w:rsid w:val="00265C18"/>
    <w:rsid w:val="00266184"/>
    <w:rsid w:val="0028151C"/>
    <w:rsid w:val="00281D84"/>
    <w:rsid w:val="002820F5"/>
    <w:rsid w:val="002824B7"/>
    <w:rsid w:val="00290B28"/>
    <w:rsid w:val="0029240D"/>
    <w:rsid w:val="00292CD8"/>
    <w:rsid w:val="00293520"/>
    <w:rsid w:val="002A370C"/>
    <w:rsid w:val="002A4529"/>
    <w:rsid w:val="002A644A"/>
    <w:rsid w:val="002B1628"/>
    <w:rsid w:val="002B2E2A"/>
    <w:rsid w:val="002B3C39"/>
    <w:rsid w:val="002B5014"/>
    <w:rsid w:val="002B76C4"/>
    <w:rsid w:val="002C0660"/>
    <w:rsid w:val="002C1730"/>
    <w:rsid w:val="002C4E17"/>
    <w:rsid w:val="002D1F51"/>
    <w:rsid w:val="002D4DA2"/>
    <w:rsid w:val="002D4E26"/>
    <w:rsid w:val="002D7586"/>
    <w:rsid w:val="002E3500"/>
    <w:rsid w:val="002E7310"/>
    <w:rsid w:val="002F35F3"/>
    <w:rsid w:val="002F6DEB"/>
    <w:rsid w:val="002F7A7F"/>
    <w:rsid w:val="00310B63"/>
    <w:rsid w:val="00311843"/>
    <w:rsid w:val="0031364F"/>
    <w:rsid w:val="00313E9F"/>
    <w:rsid w:val="003143E7"/>
    <w:rsid w:val="0032061D"/>
    <w:rsid w:val="003237EB"/>
    <w:rsid w:val="00324248"/>
    <w:rsid w:val="00324B5D"/>
    <w:rsid w:val="003371A6"/>
    <w:rsid w:val="003402FE"/>
    <w:rsid w:val="00343D8F"/>
    <w:rsid w:val="00344DA2"/>
    <w:rsid w:val="0034747F"/>
    <w:rsid w:val="00350363"/>
    <w:rsid w:val="003533D0"/>
    <w:rsid w:val="00356358"/>
    <w:rsid w:val="00363521"/>
    <w:rsid w:val="00372029"/>
    <w:rsid w:val="00381CB3"/>
    <w:rsid w:val="00384875"/>
    <w:rsid w:val="00390314"/>
    <w:rsid w:val="00391CB4"/>
    <w:rsid w:val="0039709A"/>
    <w:rsid w:val="003979B9"/>
    <w:rsid w:val="003A342F"/>
    <w:rsid w:val="003C425B"/>
    <w:rsid w:val="003C4F75"/>
    <w:rsid w:val="003C6F42"/>
    <w:rsid w:val="003D12B6"/>
    <w:rsid w:val="003D423C"/>
    <w:rsid w:val="003D4B4E"/>
    <w:rsid w:val="003E1968"/>
    <w:rsid w:val="003E30BB"/>
    <w:rsid w:val="003E49FE"/>
    <w:rsid w:val="003E6763"/>
    <w:rsid w:val="003F5277"/>
    <w:rsid w:val="00407C20"/>
    <w:rsid w:val="004122B2"/>
    <w:rsid w:val="004178B5"/>
    <w:rsid w:val="00417DED"/>
    <w:rsid w:val="0042181C"/>
    <w:rsid w:val="00424C0F"/>
    <w:rsid w:val="0045518F"/>
    <w:rsid w:val="004749C8"/>
    <w:rsid w:val="00484044"/>
    <w:rsid w:val="004933C6"/>
    <w:rsid w:val="004961BB"/>
    <w:rsid w:val="004969D7"/>
    <w:rsid w:val="004A113D"/>
    <w:rsid w:val="004A1171"/>
    <w:rsid w:val="004A7252"/>
    <w:rsid w:val="004B1AF3"/>
    <w:rsid w:val="004B646B"/>
    <w:rsid w:val="004C2113"/>
    <w:rsid w:val="004C3A90"/>
    <w:rsid w:val="004C4DFC"/>
    <w:rsid w:val="004D28F6"/>
    <w:rsid w:val="004D6AE9"/>
    <w:rsid w:val="004E1DFC"/>
    <w:rsid w:val="004E334C"/>
    <w:rsid w:val="004E45A9"/>
    <w:rsid w:val="004E7017"/>
    <w:rsid w:val="004F1331"/>
    <w:rsid w:val="004F220D"/>
    <w:rsid w:val="004F2784"/>
    <w:rsid w:val="004F38D9"/>
    <w:rsid w:val="004F512D"/>
    <w:rsid w:val="0050607B"/>
    <w:rsid w:val="00510657"/>
    <w:rsid w:val="005162FA"/>
    <w:rsid w:val="00516A1D"/>
    <w:rsid w:val="00523C68"/>
    <w:rsid w:val="00537117"/>
    <w:rsid w:val="00543187"/>
    <w:rsid w:val="005520AD"/>
    <w:rsid w:val="005543E6"/>
    <w:rsid w:val="00565FCF"/>
    <w:rsid w:val="0056673A"/>
    <w:rsid w:val="00570958"/>
    <w:rsid w:val="00574D86"/>
    <w:rsid w:val="00580C0E"/>
    <w:rsid w:val="00594AB0"/>
    <w:rsid w:val="005A0CB5"/>
    <w:rsid w:val="005A0DB2"/>
    <w:rsid w:val="005A16C6"/>
    <w:rsid w:val="005B0D32"/>
    <w:rsid w:val="005B1129"/>
    <w:rsid w:val="005B696B"/>
    <w:rsid w:val="005C28DD"/>
    <w:rsid w:val="005D2180"/>
    <w:rsid w:val="005D753F"/>
    <w:rsid w:val="005E3936"/>
    <w:rsid w:val="005E4588"/>
    <w:rsid w:val="005E5677"/>
    <w:rsid w:val="00601394"/>
    <w:rsid w:val="006057F0"/>
    <w:rsid w:val="006218C7"/>
    <w:rsid w:val="00623A96"/>
    <w:rsid w:val="00625873"/>
    <w:rsid w:val="00641525"/>
    <w:rsid w:val="00642D7C"/>
    <w:rsid w:val="00644830"/>
    <w:rsid w:val="00645D89"/>
    <w:rsid w:val="00662CCB"/>
    <w:rsid w:val="00663E79"/>
    <w:rsid w:val="006652C5"/>
    <w:rsid w:val="00670E35"/>
    <w:rsid w:val="00670FC9"/>
    <w:rsid w:val="00672A0D"/>
    <w:rsid w:val="00680DDD"/>
    <w:rsid w:val="00684A66"/>
    <w:rsid w:val="00691C87"/>
    <w:rsid w:val="006A5A97"/>
    <w:rsid w:val="006B17DD"/>
    <w:rsid w:val="006B1894"/>
    <w:rsid w:val="006B4986"/>
    <w:rsid w:val="006C4C49"/>
    <w:rsid w:val="006C6E5D"/>
    <w:rsid w:val="006D05B5"/>
    <w:rsid w:val="006D1477"/>
    <w:rsid w:val="006D5F19"/>
    <w:rsid w:val="006D6915"/>
    <w:rsid w:val="006E3393"/>
    <w:rsid w:val="006E4E03"/>
    <w:rsid w:val="006E7E65"/>
    <w:rsid w:val="006F3D97"/>
    <w:rsid w:val="006F4B42"/>
    <w:rsid w:val="00700B72"/>
    <w:rsid w:val="00701A03"/>
    <w:rsid w:val="00702DE1"/>
    <w:rsid w:val="007053A1"/>
    <w:rsid w:val="00707458"/>
    <w:rsid w:val="00707840"/>
    <w:rsid w:val="007203CB"/>
    <w:rsid w:val="0072368B"/>
    <w:rsid w:val="00724E84"/>
    <w:rsid w:val="00725B00"/>
    <w:rsid w:val="00731F41"/>
    <w:rsid w:val="0073613C"/>
    <w:rsid w:val="00745408"/>
    <w:rsid w:val="007515E0"/>
    <w:rsid w:val="00763C20"/>
    <w:rsid w:val="007640B2"/>
    <w:rsid w:val="00767F48"/>
    <w:rsid w:val="0077163B"/>
    <w:rsid w:val="0077369F"/>
    <w:rsid w:val="0077412A"/>
    <w:rsid w:val="0077489D"/>
    <w:rsid w:val="007763DC"/>
    <w:rsid w:val="00781375"/>
    <w:rsid w:val="00783266"/>
    <w:rsid w:val="00785C2F"/>
    <w:rsid w:val="00792A95"/>
    <w:rsid w:val="007953E1"/>
    <w:rsid w:val="007A258B"/>
    <w:rsid w:val="007C6FD3"/>
    <w:rsid w:val="007C703D"/>
    <w:rsid w:val="007D22B9"/>
    <w:rsid w:val="007D378C"/>
    <w:rsid w:val="007D38B4"/>
    <w:rsid w:val="007D7A5A"/>
    <w:rsid w:val="007D7BA2"/>
    <w:rsid w:val="007F319E"/>
    <w:rsid w:val="007F4A9F"/>
    <w:rsid w:val="007F6332"/>
    <w:rsid w:val="008037DB"/>
    <w:rsid w:val="0081148A"/>
    <w:rsid w:val="00813553"/>
    <w:rsid w:val="00813936"/>
    <w:rsid w:val="00817E43"/>
    <w:rsid w:val="00822A14"/>
    <w:rsid w:val="00824C09"/>
    <w:rsid w:val="00824DF1"/>
    <w:rsid w:val="008277DB"/>
    <w:rsid w:val="00830D2D"/>
    <w:rsid w:val="00835185"/>
    <w:rsid w:val="00855DDE"/>
    <w:rsid w:val="00861951"/>
    <w:rsid w:val="00864C48"/>
    <w:rsid w:val="00871AA6"/>
    <w:rsid w:val="008A0BF0"/>
    <w:rsid w:val="008A0FD1"/>
    <w:rsid w:val="008A2F2E"/>
    <w:rsid w:val="008B15EC"/>
    <w:rsid w:val="008B5C7B"/>
    <w:rsid w:val="008B5EB0"/>
    <w:rsid w:val="008B7E66"/>
    <w:rsid w:val="008C0D09"/>
    <w:rsid w:val="008C1EE6"/>
    <w:rsid w:val="008C55D2"/>
    <w:rsid w:val="008D117C"/>
    <w:rsid w:val="008D39C7"/>
    <w:rsid w:val="008E02C7"/>
    <w:rsid w:val="008E121D"/>
    <w:rsid w:val="008F1FFA"/>
    <w:rsid w:val="008F577B"/>
    <w:rsid w:val="00901200"/>
    <w:rsid w:val="00903946"/>
    <w:rsid w:val="00904FDE"/>
    <w:rsid w:val="009061EC"/>
    <w:rsid w:val="00915FF0"/>
    <w:rsid w:val="00925BB4"/>
    <w:rsid w:val="00933CCA"/>
    <w:rsid w:val="0093517F"/>
    <w:rsid w:val="00936054"/>
    <w:rsid w:val="00937147"/>
    <w:rsid w:val="009600E8"/>
    <w:rsid w:val="00963CB7"/>
    <w:rsid w:val="009670F0"/>
    <w:rsid w:val="00982ED2"/>
    <w:rsid w:val="00984018"/>
    <w:rsid w:val="009876EA"/>
    <w:rsid w:val="00992A4C"/>
    <w:rsid w:val="009A784F"/>
    <w:rsid w:val="009B2B91"/>
    <w:rsid w:val="009B4FAE"/>
    <w:rsid w:val="009B72EB"/>
    <w:rsid w:val="009C19C1"/>
    <w:rsid w:val="009C7213"/>
    <w:rsid w:val="009D1283"/>
    <w:rsid w:val="009E10C4"/>
    <w:rsid w:val="009E38EC"/>
    <w:rsid w:val="009E3CC7"/>
    <w:rsid w:val="009F3342"/>
    <w:rsid w:val="00A019B5"/>
    <w:rsid w:val="00A04B6B"/>
    <w:rsid w:val="00A067E1"/>
    <w:rsid w:val="00A0792F"/>
    <w:rsid w:val="00A21FDE"/>
    <w:rsid w:val="00A3386A"/>
    <w:rsid w:val="00A33A92"/>
    <w:rsid w:val="00A33B43"/>
    <w:rsid w:val="00A46AF2"/>
    <w:rsid w:val="00A53602"/>
    <w:rsid w:val="00A55E88"/>
    <w:rsid w:val="00A6173B"/>
    <w:rsid w:val="00A625D4"/>
    <w:rsid w:val="00A6429C"/>
    <w:rsid w:val="00A65D41"/>
    <w:rsid w:val="00A66B80"/>
    <w:rsid w:val="00A703A0"/>
    <w:rsid w:val="00A82B0B"/>
    <w:rsid w:val="00A9339A"/>
    <w:rsid w:val="00A94F17"/>
    <w:rsid w:val="00A96AE4"/>
    <w:rsid w:val="00A97906"/>
    <w:rsid w:val="00AB3538"/>
    <w:rsid w:val="00AB5F2C"/>
    <w:rsid w:val="00AC0223"/>
    <w:rsid w:val="00AD00BD"/>
    <w:rsid w:val="00AD336A"/>
    <w:rsid w:val="00AD78D3"/>
    <w:rsid w:val="00AE44E8"/>
    <w:rsid w:val="00AE6328"/>
    <w:rsid w:val="00B02DA4"/>
    <w:rsid w:val="00B065C5"/>
    <w:rsid w:val="00B073A8"/>
    <w:rsid w:val="00B1516C"/>
    <w:rsid w:val="00B21EC5"/>
    <w:rsid w:val="00B25847"/>
    <w:rsid w:val="00B260F5"/>
    <w:rsid w:val="00B30BA4"/>
    <w:rsid w:val="00B31520"/>
    <w:rsid w:val="00B40E09"/>
    <w:rsid w:val="00B439DC"/>
    <w:rsid w:val="00B44242"/>
    <w:rsid w:val="00B51CFB"/>
    <w:rsid w:val="00B51FD4"/>
    <w:rsid w:val="00B559FF"/>
    <w:rsid w:val="00B569FA"/>
    <w:rsid w:val="00B57271"/>
    <w:rsid w:val="00B57E61"/>
    <w:rsid w:val="00B62E6A"/>
    <w:rsid w:val="00B64602"/>
    <w:rsid w:val="00B649FB"/>
    <w:rsid w:val="00B70E0E"/>
    <w:rsid w:val="00B72B1B"/>
    <w:rsid w:val="00B860DF"/>
    <w:rsid w:val="00B8793E"/>
    <w:rsid w:val="00B95811"/>
    <w:rsid w:val="00BB0D45"/>
    <w:rsid w:val="00BB6595"/>
    <w:rsid w:val="00BC0AA5"/>
    <w:rsid w:val="00BC654B"/>
    <w:rsid w:val="00BD4285"/>
    <w:rsid w:val="00BD5484"/>
    <w:rsid w:val="00BE64A3"/>
    <w:rsid w:val="00BE7996"/>
    <w:rsid w:val="00BF57BB"/>
    <w:rsid w:val="00BF6F62"/>
    <w:rsid w:val="00C007AC"/>
    <w:rsid w:val="00C00B40"/>
    <w:rsid w:val="00C31E97"/>
    <w:rsid w:val="00C31F03"/>
    <w:rsid w:val="00C346F2"/>
    <w:rsid w:val="00C35BC1"/>
    <w:rsid w:val="00C35C80"/>
    <w:rsid w:val="00C3651D"/>
    <w:rsid w:val="00C42F58"/>
    <w:rsid w:val="00C4561D"/>
    <w:rsid w:val="00C52B95"/>
    <w:rsid w:val="00C546EA"/>
    <w:rsid w:val="00C663A5"/>
    <w:rsid w:val="00C703CE"/>
    <w:rsid w:val="00C715C8"/>
    <w:rsid w:val="00C75554"/>
    <w:rsid w:val="00C80864"/>
    <w:rsid w:val="00C95EC3"/>
    <w:rsid w:val="00C9799E"/>
    <w:rsid w:val="00CA10EB"/>
    <w:rsid w:val="00CA6B89"/>
    <w:rsid w:val="00CB393D"/>
    <w:rsid w:val="00CC2288"/>
    <w:rsid w:val="00CC2FE8"/>
    <w:rsid w:val="00CC4793"/>
    <w:rsid w:val="00CC75C7"/>
    <w:rsid w:val="00CD6128"/>
    <w:rsid w:val="00CD7F61"/>
    <w:rsid w:val="00CE2E51"/>
    <w:rsid w:val="00CF1D44"/>
    <w:rsid w:val="00D0090B"/>
    <w:rsid w:val="00D15D2E"/>
    <w:rsid w:val="00D23FA3"/>
    <w:rsid w:val="00D25652"/>
    <w:rsid w:val="00D2755C"/>
    <w:rsid w:val="00D37BC7"/>
    <w:rsid w:val="00D6225B"/>
    <w:rsid w:val="00D7246D"/>
    <w:rsid w:val="00D74182"/>
    <w:rsid w:val="00D76ED2"/>
    <w:rsid w:val="00D77AF3"/>
    <w:rsid w:val="00D815BF"/>
    <w:rsid w:val="00D843A2"/>
    <w:rsid w:val="00D84BCD"/>
    <w:rsid w:val="00D909D4"/>
    <w:rsid w:val="00DA3F41"/>
    <w:rsid w:val="00DC39BF"/>
    <w:rsid w:val="00DD3382"/>
    <w:rsid w:val="00DD4CDA"/>
    <w:rsid w:val="00DE0B2A"/>
    <w:rsid w:val="00DE24F1"/>
    <w:rsid w:val="00DE27C9"/>
    <w:rsid w:val="00DE298C"/>
    <w:rsid w:val="00DE344F"/>
    <w:rsid w:val="00DE4C7B"/>
    <w:rsid w:val="00DF090A"/>
    <w:rsid w:val="00DF4FAE"/>
    <w:rsid w:val="00E047CC"/>
    <w:rsid w:val="00E1608D"/>
    <w:rsid w:val="00E1728F"/>
    <w:rsid w:val="00E2217E"/>
    <w:rsid w:val="00E228E2"/>
    <w:rsid w:val="00E27E3F"/>
    <w:rsid w:val="00E31DDA"/>
    <w:rsid w:val="00E40E5D"/>
    <w:rsid w:val="00E43AF5"/>
    <w:rsid w:val="00E47BC9"/>
    <w:rsid w:val="00E50AA4"/>
    <w:rsid w:val="00E53E06"/>
    <w:rsid w:val="00E60646"/>
    <w:rsid w:val="00E62894"/>
    <w:rsid w:val="00E62BE0"/>
    <w:rsid w:val="00E640DA"/>
    <w:rsid w:val="00E66D06"/>
    <w:rsid w:val="00E7464D"/>
    <w:rsid w:val="00E77695"/>
    <w:rsid w:val="00E77F33"/>
    <w:rsid w:val="00E77F54"/>
    <w:rsid w:val="00E931B5"/>
    <w:rsid w:val="00E95378"/>
    <w:rsid w:val="00EA4C68"/>
    <w:rsid w:val="00EA79A2"/>
    <w:rsid w:val="00EB360D"/>
    <w:rsid w:val="00EB430B"/>
    <w:rsid w:val="00EC507C"/>
    <w:rsid w:val="00EC6028"/>
    <w:rsid w:val="00EC60FF"/>
    <w:rsid w:val="00EC7073"/>
    <w:rsid w:val="00ED3EC0"/>
    <w:rsid w:val="00ED3F10"/>
    <w:rsid w:val="00ED4683"/>
    <w:rsid w:val="00ED692A"/>
    <w:rsid w:val="00ED7D32"/>
    <w:rsid w:val="00EE0A9D"/>
    <w:rsid w:val="00EE1F8E"/>
    <w:rsid w:val="00EE41C2"/>
    <w:rsid w:val="00EE72A7"/>
    <w:rsid w:val="00EE7691"/>
    <w:rsid w:val="00EF2796"/>
    <w:rsid w:val="00EF4736"/>
    <w:rsid w:val="00EF508F"/>
    <w:rsid w:val="00F03D23"/>
    <w:rsid w:val="00F10E5C"/>
    <w:rsid w:val="00F17330"/>
    <w:rsid w:val="00F359D2"/>
    <w:rsid w:val="00F4350F"/>
    <w:rsid w:val="00F43C03"/>
    <w:rsid w:val="00F44417"/>
    <w:rsid w:val="00F50B5D"/>
    <w:rsid w:val="00F611C0"/>
    <w:rsid w:val="00F61E62"/>
    <w:rsid w:val="00F66848"/>
    <w:rsid w:val="00F6736F"/>
    <w:rsid w:val="00F7314F"/>
    <w:rsid w:val="00F902BF"/>
    <w:rsid w:val="00F9283E"/>
    <w:rsid w:val="00F97AEC"/>
    <w:rsid w:val="00F97B35"/>
    <w:rsid w:val="00FA24F0"/>
    <w:rsid w:val="00FB03CB"/>
    <w:rsid w:val="00FB3A98"/>
    <w:rsid w:val="00FB618E"/>
    <w:rsid w:val="00FB7543"/>
    <w:rsid w:val="00FC05CC"/>
    <w:rsid w:val="00FD3090"/>
    <w:rsid w:val="00FD49A5"/>
    <w:rsid w:val="00FE3ED6"/>
    <w:rsid w:val="00FE6862"/>
    <w:rsid w:val="00FE758E"/>
    <w:rsid w:val="00FF49A3"/>
    <w:rsid w:val="023E6E1D"/>
    <w:rsid w:val="02B5A807"/>
    <w:rsid w:val="0512482F"/>
    <w:rsid w:val="068A536A"/>
    <w:rsid w:val="07A0C9A0"/>
    <w:rsid w:val="0A5D9D3A"/>
    <w:rsid w:val="0A9E198B"/>
    <w:rsid w:val="0C8A8A15"/>
    <w:rsid w:val="0CF210E4"/>
    <w:rsid w:val="0FA8D635"/>
    <w:rsid w:val="1265F8C3"/>
    <w:rsid w:val="147EA125"/>
    <w:rsid w:val="15A55C22"/>
    <w:rsid w:val="19709DF2"/>
    <w:rsid w:val="1B2DE523"/>
    <w:rsid w:val="1E3FA418"/>
    <w:rsid w:val="1F098A41"/>
    <w:rsid w:val="24A7B928"/>
    <w:rsid w:val="2EF9EE18"/>
    <w:rsid w:val="2F3C5A58"/>
    <w:rsid w:val="3449B3C6"/>
    <w:rsid w:val="47C1B43D"/>
    <w:rsid w:val="484BBCF5"/>
    <w:rsid w:val="49A223FC"/>
    <w:rsid w:val="4B1A16E5"/>
    <w:rsid w:val="4C1FC732"/>
    <w:rsid w:val="52B330AA"/>
    <w:rsid w:val="531466A4"/>
    <w:rsid w:val="53ACC064"/>
    <w:rsid w:val="54CCA0FC"/>
    <w:rsid w:val="57608696"/>
    <w:rsid w:val="57CF2AF8"/>
    <w:rsid w:val="5E4869EB"/>
    <w:rsid w:val="60A427B8"/>
    <w:rsid w:val="60C8B769"/>
    <w:rsid w:val="614CD64A"/>
    <w:rsid w:val="69BCCD45"/>
    <w:rsid w:val="73D2C96F"/>
    <w:rsid w:val="76EFB4F7"/>
    <w:rsid w:val="78D9E485"/>
    <w:rsid w:val="7D393DE0"/>
    <w:rsid w:val="7D80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1F340A"/>
  <w15:docId w15:val="{C3D814E4-3E9A-4399-984A-F26605E1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3D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E6F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s-regulation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information-for-masshealth-acos-and-hrsn-provide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3" ma:contentTypeDescription="Create a new document." ma:contentTypeScope="" ma:versionID="0a4884554ab3e6bbd58d10aa5de7d416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82a5e401c40a3e818eb866f0a43dc82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F961-8FCD-4254-B3D4-64E1FBF8F3C9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2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0B0A7-DC2F-4078-90AD-A56B6D7D5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</dc:title>
  <dc:subject/>
  <dc:creator>Mancusi, Charlene (EHS)</dc:creator>
  <cp:keywords/>
  <cp:lastModifiedBy>Schooling, Kathryn H (EHS)</cp:lastModifiedBy>
  <cp:revision>3</cp:revision>
  <cp:lastPrinted>2022-06-21T18:29:00Z</cp:lastPrinted>
  <dcterms:created xsi:type="dcterms:W3CDTF">2024-11-18T18:52:00Z</dcterms:created>
  <dcterms:modified xsi:type="dcterms:W3CDTF">2024-11-18T18:52:00Z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0x010100D89F930D9323CA47A909AE2CF4C9F351</vt:lpwstr>
  </property>
</Properties>
</file>