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66CC9" w14:textId="7908C8AA" w:rsidR="00D0689E" w:rsidRPr="005A3B1B" w:rsidRDefault="00D0689E" w:rsidP="00380A56">
      <w:pPr>
        <w:pStyle w:val="Heading1"/>
      </w:pPr>
      <w:bookmarkStart w:id="0" w:name="_GoBack"/>
      <w:bookmarkEnd w:id="0"/>
      <w:r w:rsidRPr="005A3B1B">
        <w:rPr>
          <w:rFonts w:eastAsia="Times New Roman" w:cs="Times New Roman"/>
          <w:bCs/>
          <w:szCs w:val="24"/>
        </w:rPr>
        <w:t>Notice</w:t>
      </w:r>
      <w:r w:rsidRPr="005A3B1B">
        <w:t xml:space="preserve"> of </w:t>
      </w:r>
      <w:r w:rsidR="00001630">
        <w:t>Final</w:t>
      </w:r>
      <w:r w:rsidR="00001630" w:rsidRPr="005A3B1B">
        <w:t xml:space="preserve"> </w:t>
      </w:r>
      <w:r w:rsidRPr="005A3B1B">
        <w:t>Agency Action</w:t>
      </w:r>
      <w:r w:rsidR="00FC1F61" w:rsidRPr="005A3B1B">
        <w:t xml:space="preserve"> </w:t>
      </w:r>
    </w:p>
    <w:p w14:paraId="25782A38" w14:textId="77777777" w:rsidR="00D0689E" w:rsidRPr="005A3B1B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14:paraId="0DF87FF6" w14:textId="4EFAE0EB" w:rsidR="00D0689E" w:rsidRPr="005A3B1B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b/>
          <w:sz w:val="24"/>
        </w:rPr>
        <w:t>SUBJECT:</w:t>
      </w:r>
      <w:r w:rsidRPr="005A3B1B">
        <w:rPr>
          <w:rFonts w:ascii="Times New Roman" w:hAnsi="Times New Roman"/>
          <w:b/>
          <w:sz w:val="24"/>
        </w:rPr>
        <w:tab/>
      </w:r>
      <w:r w:rsidRPr="005A3B1B">
        <w:rPr>
          <w:rFonts w:ascii="Times New Roman" w:hAnsi="Times New Roman"/>
          <w:sz w:val="24"/>
        </w:rPr>
        <w:t xml:space="preserve">MassHealth:  </w:t>
      </w:r>
      <w:r w:rsidR="00EE2395">
        <w:rPr>
          <w:rFonts w:ascii="Times New Roman" w:hAnsi="Times New Roman"/>
          <w:sz w:val="24"/>
        </w:rPr>
        <w:t>Payment for</w:t>
      </w:r>
      <w:r w:rsidRPr="005A3B1B">
        <w:rPr>
          <w:rFonts w:ascii="Times New Roman" w:hAnsi="Times New Roman"/>
          <w:sz w:val="24"/>
        </w:rPr>
        <w:t xml:space="preserve"> Acute </w:t>
      </w:r>
      <w:r w:rsidR="00F009AD" w:rsidRPr="005A3B1B">
        <w:rPr>
          <w:rFonts w:ascii="Times New Roman" w:hAnsi="Times New Roman"/>
          <w:sz w:val="24"/>
        </w:rPr>
        <w:t xml:space="preserve">Inpatient </w:t>
      </w:r>
      <w:r w:rsidRPr="005A3B1B">
        <w:rPr>
          <w:rFonts w:ascii="Times New Roman" w:hAnsi="Times New Roman"/>
          <w:sz w:val="24"/>
        </w:rPr>
        <w:t xml:space="preserve">Hospital Services, effective </w:t>
      </w:r>
      <w:r w:rsidR="00514C77">
        <w:rPr>
          <w:rFonts w:ascii="Times New Roman" w:hAnsi="Times New Roman"/>
          <w:sz w:val="24"/>
        </w:rPr>
        <w:t xml:space="preserve">June </w:t>
      </w:r>
      <w:r w:rsidR="00EE2395">
        <w:rPr>
          <w:rFonts w:ascii="Times New Roman" w:hAnsi="Times New Roman"/>
          <w:sz w:val="24"/>
        </w:rPr>
        <w:t>1</w:t>
      </w:r>
      <w:r w:rsidR="005C425F">
        <w:rPr>
          <w:rFonts w:ascii="Times New Roman" w:hAnsi="Times New Roman"/>
          <w:sz w:val="24"/>
        </w:rPr>
        <w:t>6</w:t>
      </w:r>
      <w:r w:rsidRPr="005A3B1B">
        <w:rPr>
          <w:rFonts w:ascii="Times New Roman" w:hAnsi="Times New Roman"/>
          <w:sz w:val="24"/>
        </w:rPr>
        <w:t xml:space="preserve">, </w:t>
      </w:r>
      <w:r w:rsidR="00F65D79" w:rsidRPr="005A3B1B">
        <w:rPr>
          <w:rFonts w:ascii="Times New Roman" w:hAnsi="Times New Roman"/>
          <w:sz w:val="24"/>
        </w:rPr>
        <w:t>202</w:t>
      </w:r>
      <w:r w:rsidR="00EE2395">
        <w:rPr>
          <w:rFonts w:ascii="Times New Roman" w:hAnsi="Times New Roman"/>
          <w:sz w:val="24"/>
        </w:rPr>
        <w:t>1</w:t>
      </w:r>
    </w:p>
    <w:p w14:paraId="1151BD23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07D1A71C" w14:textId="77777777" w:rsidR="00D0689E" w:rsidRPr="005A3B1B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b/>
          <w:sz w:val="24"/>
        </w:rPr>
        <w:t>AGENCY:</w:t>
      </w:r>
      <w:r w:rsidRPr="005A3B1B">
        <w:rPr>
          <w:rFonts w:ascii="Times New Roman" w:hAnsi="Times New Roman"/>
          <w:b/>
          <w:sz w:val="24"/>
        </w:rPr>
        <w:tab/>
      </w:r>
      <w:r w:rsidRPr="005A3B1B">
        <w:rPr>
          <w:rFonts w:ascii="Times New Roman" w:hAnsi="Times New Roman"/>
          <w:sz w:val="24"/>
        </w:rPr>
        <w:t>Massachusetts Executive Office of Health and Human Services</w:t>
      </w:r>
      <w:r w:rsidR="003231EB" w:rsidRPr="005A3B1B">
        <w:rPr>
          <w:rFonts w:ascii="Times New Roman" w:hAnsi="Times New Roman"/>
          <w:sz w:val="24"/>
        </w:rPr>
        <w:t xml:space="preserve"> (EOHHS)</w:t>
      </w:r>
      <w:r w:rsidRPr="005A3B1B">
        <w:rPr>
          <w:rFonts w:ascii="Times New Roman" w:hAnsi="Times New Roman"/>
          <w:sz w:val="24"/>
        </w:rPr>
        <w:t xml:space="preserve">, Office of Medicaid </w:t>
      </w:r>
    </w:p>
    <w:p w14:paraId="110483EA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1E122034" w14:textId="610729E7" w:rsidR="005C425F" w:rsidRDefault="005C425F" w:rsidP="0082563B">
      <w:pPr>
        <w:spacing w:after="24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EOHHS hereby announces the payment methodologies that apply to acute inpatient hospitals for certain admissions, effective as of June 16, 2021.</w:t>
      </w:r>
      <w:r w:rsidR="0082563B">
        <w:rPr>
          <w:rFonts w:ascii="Times New Roman" w:hAnsi="Times New Roman"/>
          <w:sz w:val="24"/>
        </w:rPr>
        <w:t xml:space="preserve"> </w:t>
      </w:r>
    </w:p>
    <w:p w14:paraId="6149D764" w14:textId="16C0F4B1" w:rsidR="00077302" w:rsidRDefault="00EE2395" w:rsidP="0082563B">
      <w:pPr>
        <w:spacing w:after="24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As described </w:t>
      </w:r>
      <w:r w:rsidRPr="005A3B1B">
        <w:rPr>
          <w:rFonts w:ascii="Times New Roman" w:hAnsi="Times New Roman"/>
          <w:sz w:val="24"/>
        </w:rPr>
        <w:t xml:space="preserve">in </w:t>
      </w:r>
      <w:r w:rsidR="005C425F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 xml:space="preserve">hart C to </w:t>
      </w:r>
      <w:r w:rsidRPr="000C6CA0">
        <w:rPr>
          <w:rFonts w:ascii="Times New Roman" w:hAnsi="Times New Roman"/>
          <w:sz w:val="24"/>
        </w:rPr>
        <w:t xml:space="preserve">the </w:t>
      </w:r>
      <w:r w:rsidR="004D5C9A">
        <w:rPr>
          <w:rFonts w:ascii="Times New Roman" w:hAnsi="Times New Roman"/>
          <w:sz w:val="24"/>
        </w:rPr>
        <w:t>R</w:t>
      </w:r>
      <w:r>
        <w:rPr>
          <w:rFonts w:ascii="Times New Roman" w:hAnsi="Times New Roman"/>
          <w:sz w:val="24"/>
        </w:rPr>
        <w:t xml:space="preserve">ate </w:t>
      </w:r>
      <w:r w:rsidR="004D5C9A"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z w:val="24"/>
        </w:rPr>
        <w:t>ear 20</w:t>
      </w:r>
      <w:r w:rsidRPr="000C6CA0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1</w:t>
      </w:r>
      <w:r w:rsidRPr="000C6CA0">
        <w:rPr>
          <w:rFonts w:ascii="Times New Roman" w:hAnsi="Times New Roman"/>
          <w:sz w:val="24"/>
        </w:rPr>
        <w:t xml:space="preserve"> </w:t>
      </w:r>
      <w:r w:rsidR="00C42ECA">
        <w:rPr>
          <w:rFonts w:ascii="Times New Roman" w:hAnsi="Times New Roman"/>
          <w:sz w:val="24"/>
        </w:rPr>
        <w:t xml:space="preserve">(RY21) </w:t>
      </w:r>
      <w:r w:rsidRPr="000C6CA0">
        <w:rPr>
          <w:rFonts w:ascii="Times New Roman" w:hAnsi="Times New Roman"/>
          <w:sz w:val="24"/>
        </w:rPr>
        <w:t xml:space="preserve">Notice of Final Agency Action, published on or about October </w:t>
      </w:r>
      <w:r w:rsidR="005C425F">
        <w:rPr>
          <w:rFonts w:ascii="Times New Roman" w:hAnsi="Times New Roman"/>
          <w:sz w:val="24"/>
        </w:rPr>
        <w:t>31</w:t>
      </w:r>
      <w:r w:rsidRPr="000C6CA0">
        <w:rPr>
          <w:rFonts w:ascii="Times New Roman" w:hAnsi="Times New Roman"/>
          <w:sz w:val="24"/>
        </w:rPr>
        <w:t>, 20</w:t>
      </w:r>
      <w:r>
        <w:rPr>
          <w:rFonts w:ascii="Times New Roman" w:hAnsi="Times New Roman"/>
          <w:sz w:val="24"/>
        </w:rPr>
        <w:t>20</w:t>
      </w:r>
      <w:r w:rsidRPr="000C6CA0">
        <w:rPr>
          <w:rFonts w:ascii="Times New Roman" w:hAnsi="Times New Roman"/>
          <w:sz w:val="24"/>
        </w:rPr>
        <w:t xml:space="preserve"> (“Final RY2</w:t>
      </w:r>
      <w:r>
        <w:rPr>
          <w:rFonts w:ascii="Times New Roman" w:hAnsi="Times New Roman"/>
          <w:sz w:val="24"/>
        </w:rPr>
        <w:t>1</w:t>
      </w:r>
      <w:r w:rsidRPr="000C6CA0">
        <w:rPr>
          <w:rFonts w:ascii="Times New Roman" w:hAnsi="Times New Roman"/>
          <w:sz w:val="24"/>
        </w:rPr>
        <w:t xml:space="preserve"> Notice”)</w:t>
      </w:r>
      <w:r>
        <w:rPr>
          <w:rFonts w:ascii="Times New Roman" w:hAnsi="Times New Roman"/>
          <w:sz w:val="24"/>
        </w:rPr>
        <w:t>,</w:t>
      </w:r>
      <w:r w:rsidRPr="000C6CA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the MassHealth Diagnostic Related Group (DRG) weights for </w:t>
      </w:r>
      <w:r w:rsidR="00C42ECA">
        <w:rPr>
          <w:rFonts w:ascii="Times New Roman" w:hAnsi="Times New Roman"/>
          <w:sz w:val="24"/>
        </w:rPr>
        <w:t xml:space="preserve">five specific </w:t>
      </w:r>
      <w:r>
        <w:rPr>
          <w:rFonts w:ascii="Times New Roman" w:hAnsi="Times New Roman"/>
          <w:sz w:val="24"/>
        </w:rPr>
        <w:t>DRGs (</w:t>
      </w:r>
      <w:r w:rsidR="008C4E64" w:rsidRPr="008C4E64">
        <w:rPr>
          <w:rFonts w:ascii="Times New Roman" w:hAnsi="Times New Roman"/>
          <w:sz w:val="24"/>
        </w:rPr>
        <w:t>includ</w:t>
      </w:r>
      <w:r w:rsidR="008C4E64">
        <w:rPr>
          <w:rFonts w:ascii="Times New Roman" w:hAnsi="Times New Roman"/>
          <w:sz w:val="24"/>
        </w:rPr>
        <w:t>ing</w:t>
      </w:r>
      <w:r w:rsidR="008C4E64" w:rsidRPr="008C4E64">
        <w:rPr>
          <w:rFonts w:ascii="Times New Roman" w:hAnsi="Times New Roman"/>
          <w:sz w:val="24"/>
        </w:rPr>
        <w:t xml:space="preserve"> all severity of illness (SOI)</w:t>
      </w:r>
      <w:r w:rsidR="008C4E64">
        <w:rPr>
          <w:rFonts w:ascii="Times New Roman" w:hAnsi="Times New Roman"/>
          <w:sz w:val="24"/>
        </w:rPr>
        <w:t>)</w:t>
      </w:r>
      <w:r w:rsidR="008C4E64" w:rsidRPr="008C4E6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change</w:t>
      </w:r>
      <w:r w:rsidR="00001630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 xml:space="preserve"> as of </w:t>
      </w:r>
      <w:r w:rsidRPr="00EE2395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f</w:t>
      </w:r>
      <w:r w:rsidRPr="00EE2395">
        <w:rPr>
          <w:rFonts w:ascii="Times New Roman" w:hAnsi="Times New Roman"/>
          <w:sz w:val="24"/>
        </w:rPr>
        <w:t xml:space="preserve">irst </w:t>
      </w:r>
      <w:r>
        <w:rPr>
          <w:rFonts w:ascii="Times New Roman" w:hAnsi="Times New Roman"/>
          <w:sz w:val="24"/>
        </w:rPr>
        <w:t>d</w:t>
      </w:r>
      <w:r w:rsidRPr="00EE2395">
        <w:rPr>
          <w:rFonts w:ascii="Times New Roman" w:hAnsi="Times New Roman"/>
          <w:sz w:val="24"/>
        </w:rPr>
        <w:t>ay</w:t>
      </w:r>
      <w:r>
        <w:rPr>
          <w:rFonts w:ascii="Times New Roman" w:hAnsi="Times New Roman"/>
          <w:sz w:val="24"/>
        </w:rPr>
        <w:t xml:space="preserve"> f</w:t>
      </w:r>
      <w:r w:rsidRPr="00EE2395">
        <w:rPr>
          <w:rFonts w:ascii="Times New Roman" w:hAnsi="Times New Roman"/>
          <w:sz w:val="24"/>
        </w:rPr>
        <w:t xml:space="preserve">ollowing the </w:t>
      </w:r>
      <w:r>
        <w:rPr>
          <w:rFonts w:ascii="Times New Roman" w:hAnsi="Times New Roman"/>
          <w:sz w:val="24"/>
        </w:rPr>
        <w:t>l</w:t>
      </w:r>
      <w:r w:rsidRPr="00EE2395">
        <w:rPr>
          <w:rFonts w:ascii="Times New Roman" w:hAnsi="Times New Roman"/>
          <w:sz w:val="24"/>
        </w:rPr>
        <w:t xml:space="preserve">ast </w:t>
      </w:r>
      <w:r>
        <w:rPr>
          <w:rFonts w:ascii="Times New Roman" w:hAnsi="Times New Roman"/>
          <w:sz w:val="24"/>
        </w:rPr>
        <w:t>d</w:t>
      </w:r>
      <w:r w:rsidRPr="00EE2395">
        <w:rPr>
          <w:rFonts w:ascii="Times New Roman" w:hAnsi="Times New Roman"/>
          <w:sz w:val="24"/>
        </w:rPr>
        <w:t>ay of the Governor's Declaration of a State of Emergency Within the Commonwealth Due to COVID</w:t>
      </w:r>
      <w:r>
        <w:rPr>
          <w:rFonts w:ascii="Times New Roman" w:hAnsi="Times New Roman"/>
          <w:sz w:val="24"/>
        </w:rPr>
        <w:t xml:space="preserve">-19. </w:t>
      </w:r>
      <w:r w:rsidR="00077302">
        <w:rPr>
          <w:rFonts w:ascii="Times New Roman" w:hAnsi="Times New Roman"/>
          <w:sz w:val="24"/>
        </w:rPr>
        <w:t>These five DRGs are 4, 5, 130, 137, and 720. Because t</w:t>
      </w:r>
      <w:r>
        <w:rPr>
          <w:rFonts w:ascii="Times New Roman" w:hAnsi="Times New Roman"/>
          <w:sz w:val="24"/>
        </w:rPr>
        <w:t xml:space="preserve">he </w:t>
      </w:r>
      <w:r w:rsidR="005B46E5">
        <w:rPr>
          <w:rFonts w:ascii="Times New Roman" w:hAnsi="Times New Roman"/>
          <w:sz w:val="24"/>
        </w:rPr>
        <w:t>l</w:t>
      </w:r>
      <w:r w:rsidR="005B46E5" w:rsidRPr="00EE2395">
        <w:rPr>
          <w:rFonts w:ascii="Times New Roman" w:hAnsi="Times New Roman"/>
          <w:sz w:val="24"/>
        </w:rPr>
        <w:t xml:space="preserve">ast </w:t>
      </w:r>
      <w:r w:rsidR="005B46E5">
        <w:rPr>
          <w:rFonts w:ascii="Times New Roman" w:hAnsi="Times New Roman"/>
          <w:sz w:val="24"/>
        </w:rPr>
        <w:t>d</w:t>
      </w:r>
      <w:r w:rsidR="005B46E5" w:rsidRPr="00EE2395">
        <w:rPr>
          <w:rFonts w:ascii="Times New Roman" w:hAnsi="Times New Roman"/>
          <w:sz w:val="24"/>
        </w:rPr>
        <w:t>ay of the Governor's Declaration of a State of Emergency Within the Commonwealth Due to COVID</w:t>
      </w:r>
      <w:r w:rsidR="005B46E5">
        <w:rPr>
          <w:rFonts w:ascii="Times New Roman" w:hAnsi="Times New Roman"/>
          <w:sz w:val="24"/>
        </w:rPr>
        <w:t xml:space="preserve">-19 </w:t>
      </w:r>
      <w:r w:rsidR="00001630">
        <w:rPr>
          <w:rFonts w:ascii="Times New Roman" w:hAnsi="Times New Roman"/>
          <w:sz w:val="24"/>
        </w:rPr>
        <w:t xml:space="preserve">was </w:t>
      </w:r>
      <w:r>
        <w:rPr>
          <w:rFonts w:ascii="Times New Roman" w:hAnsi="Times New Roman"/>
          <w:sz w:val="24"/>
        </w:rPr>
        <w:t>June 15, 2021</w:t>
      </w:r>
      <w:r w:rsidR="00077302">
        <w:rPr>
          <w:rFonts w:ascii="Times New Roman" w:hAnsi="Times New Roman"/>
          <w:sz w:val="24"/>
        </w:rPr>
        <w:t xml:space="preserve">, the purpose of this notice is to </w:t>
      </w:r>
      <w:r w:rsidR="001E6627">
        <w:rPr>
          <w:rFonts w:ascii="Times New Roman" w:hAnsi="Times New Roman"/>
          <w:sz w:val="24"/>
        </w:rPr>
        <w:t>clarify that</w:t>
      </w:r>
      <w:r w:rsidR="00077302">
        <w:rPr>
          <w:rFonts w:ascii="Times New Roman" w:hAnsi="Times New Roman"/>
          <w:sz w:val="24"/>
        </w:rPr>
        <w:t xml:space="preserve"> June 16</w:t>
      </w:r>
      <w:r w:rsidR="00842AD0">
        <w:rPr>
          <w:rFonts w:ascii="Times New Roman" w:hAnsi="Times New Roman"/>
          <w:sz w:val="24"/>
        </w:rPr>
        <w:t>, 2021</w:t>
      </w:r>
      <w:r w:rsidR="001E6627">
        <w:rPr>
          <w:rFonts w:ascii="Times New Roman" w:hAnsi="Times New Roman"/>
          <w:sz w:val="24"/>
        </w:rPr>
        <w:t xml:space="preserve"> </w:t>
      </w:r>
      <w:r w:rsidR="00001630">
        <w:rPr>
          <w:rFonts w:ascii="Times New Roman" w:hAnsi="Times New Roman"/>
          <w:sz w:val="24"/>
        </w:rPr>
        <w:t xml:space="preserve">was </w:t>
      </w:r>
      <w:r w:rsidR="00077302">
        <w:rPr>
          <w:rFonts w:ascii="Times New Roman" w:hAnsi="Times New Roman"/>
          <w:sz w:val="24"/>
        </w:rPr>
        <w:t>the date on which the MassHealth DRG weights for these five DRGs change</w:t>
      </w:r>
      <w:r w:rsidR="00001630">
        <w:rPr>
          <w:rFonts w:ascii="Times New Roman" w:hAnsi="Times New Roman"/>
          <w:sz w:val="24"/>
        </w:rPr>
        <w:t>d</w:t>
      </w:r>
      <w:r w:rsidR="00077302">
        <w:rPr>
          <w:rFonts w:ascii="Times New Roman" w:hAnsi="Times New Roman"/>
          <w:sz w:val="24"/>
        </w:rPr>
        <w:t>.</w:t>
      </w:r>
      <w:r w:rsidR="0082563B">
        <w:rPr>
          <w:rFonts w:ascii="Times New Roman" w:hAnsi="Times New Roman"/>
          <w:sz w:val="24"/>
        </w:rPr>
        <w:t xml:space="preserve"> </w:t>
      </w:r>
    </w:p>
    <w:p w14:paraId="5149C2C1" w14:textId="2C2D02CE" w:rsidR="008C4E64" w:rsidRDefault="00C42ECA" w:rsidP="00EE23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Therefore, i</w:t>
      </w:r>
      <w:r w:rsidR="005C425F">
        <w:rPr>
          <w:rFonts w:ascii="Times New Roman" w:hAnsi="Times New Roman"/>
          <w:sz w:val="24"/>
        </w:rPr>
        <w:t xml:space="preserve">n accordance with </w:t>
      </w:r>
      <w:r>
        <w:rPr>
          <w:rFonts w:ascii="Times New Roman" w:hAnsi="Times New Roman"/>
          <w:sz w:val="24"/>
        </w:rPr>
        <w:t>C</w:t>
      </w:r>
      <w:r w:rsidR="005C425F">
        <w:rPr>
          <w:rFonts w:ascii="Times New Roman" w:hAnsi="Times New Roman"/>
          <w:sz w:val="24"/>
        </w:rPr>
        <w:t>hart C to the Final RY21 Notice</w:t>
      </w:r>
      <w:r w:rsidR="00EE2395">
        <w:rPr>
          <w:rFonts w:ascii="Times New Roman" w:hAnsi="Times New Roman"/>
          <w:sz w:val="24"/>
        </w:rPr>
        <w:t xml:space="preserve">, </w:t>
      </w:r>
      <w:r w:rsidR="00803D66" w:rsidRPr="005A3B1B">
        <w:rPr>
          <w:rFonts w:ascii="Times New Roman" w:eastAsia="Times New Roman" w:hAnsi="Times New Roman" w:cs="Times New Roman"/>
          <w:bCs/>
          <w:sz w:val="24"/>
          <w:szCs w:val="24"/>
        </w:rPr>
        <w:t>EOHHS hereby announces</w:t>
      </w:r>
      <w:r w:rsidR="003231EB" w:rsidRPr="005A3B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E2395">
        <w:rPr>
          <w:rFonts w:ascii="Times New Roman" w:eastAsia="Times New Roman" w:hAnsi="Times New Roman" w:cs="Times New Roman"/>
          <w:bCs/>
          <w:sz w:val="24"/>
          <w:szCs w:val="24"/>
        </w:rPr>
        <w:t>that, effective June 16, 2021, through the end of Rate Year 2021</w:t>
      </w:r>
      <w:r w:rsidR="008C4E64">
        <w:rPr>
          <w:rFonts w:ascii="Times New Roman" w:eastAsia="Times New Roman" w:hAnsi="Times New Roman" w:cs="Times New Roman"/>
          <w:bCs/>
          <w:sz w:val="24"/>
          <w:szCs w:val="24"/>
        </w:rPr>
        <w:t xml:space="preserve"> (RY21)</w:t>
      </w:r>
      <w:r w:rsidR="00EE2395">
        <w:rPr>
          <w:rFonts w:ascii="Times New Roman" w:eastAsia="Times New Roman" w:hAnsi="Times New Roman" w:cs="Times New Roman"/>
          <w:bCs/>
          <w:sz w:val="24"/>
          <w:szCs w:val="24"/>
        </w:rPr>
        <w:t xml:space="preserve">, the MassHealth DRG weights for the </w:t>
      </w:r>
      <w:r w:rsidR="00077302">
        <w:rPr>
          <w:rFonts w:ascii="Times New Roman" w:eastAsia="Times New Roman" w:hAnsi="Times New Roman" w:cs="Times New Roman"/>
          <w:bCs/>
          <w:sz w:val="24"/>
          <w:szCs w:val="24"/>
        </w:rPr>
        <w:t>five previously identified</w:t>
      </w:r>
      <w:r w:rsidR="00EE2395">
        <w:rPr>
          <w:rFonts w:ascii="Times New Roman" w:eastAsia="Times New Roman" w:hAnsi="Times New Roman" w:cs="Times New Roman"/>
          <w:bCs/>
          <w:sz w:val="24"/>
          <w:szCs w:val="24"/>
        </w:rPr>
        <w:t xml:space="preserve"> DRGs </w:t>
      </w:r>
      <w:r w:rsidR="00001630">
        <w:rPr>
          <w:rFonts w:ascii="Times New Roman" w:eastAsia="Times New Roman" w:hAnsi="Times New Roman" w:cs="Times New Roman"/>
          <w:bCs/>
          <w:sz w:val="24"/>
          <w:szCs w:val="24"/>
        </w:rPr>
        <w:t>are</w:t>
      </w:r>
      <w:r w:rsidR="008C4E64">
        <w:rPr>
          <w:rFonts w:ascii="Times New Roman" w:eastAsia="Times New Roman" w:hAnsi="Times New Roman" w:cs="Times New Roman"/>
          <w:bCs/>
          <w:sz w:val="24"/>
          <w:szCs w:val="24"/>
        </w:rPr>
        <w:t xml:space="preserve"> as follows:</w:t>
      </w:r>
    </w:p>
    <w:p w14:paraId="3268DDAF" w14:textId="77777777" w:rsidR="008C4E64" w:rsidRDefault="008C4E64" w:rsidP="00EE23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11173" w:type="dxa"/>
        <w:tblInd w:w="-702" w:type="dxa"/>
        <w:tblLook w:val="04A0" w:firstRow="1" w:lastRow="0" w:firstColumn="1" w:lastColumn="0" w:noHBand="0" w:noVBand="1"/>
        <w:tblCaption w:val="DRG &amp; SOI Table"/>
        <w:tblDescription w:val="This tables provides information about the DRG &amp; SOI, DRG Description, MassHealth DRG Weight for 11/01/20 through 606/15/21 and for 06/16/21 onward, and also for the Mean LOS."/>
      </w:tblPr>
      <w:tblGrid>
        <w:gridCol w:w="900"/>
        <w:gridCol w:w="5580"/>
        <w:gridCol w:w="1945"/>
        <w:gridCol w:w="1945"/>
        <w:gridCol w:w="803"/>
      </w:tblGrid>
      <w:tr w:rsidR="00C42ECA" w:rsidRPr="008C4E64" w14:paraId="2AEF21C4" w14:textId="77777777" w:rsidTr="0082563B">
        <w:trPr>
          <w:tblHeader/>
        </w:trPr>
        <w:tc>
          <w:tcPr>
            <w:tcW w:w="900" w:type="dxa"/>
            <w:shd w:val="pct12" w:color="auto" w:fill="auto"/>
          </w:tcPr>
          <w:p w14:paraId="1C2766C5" w14:textId="2225E229" w:rsidR="00C42ECA" w:rsidRPr="008C4E64" w:rsidRDefault="00C42ECA" w:rsidP="00C42E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DRG &amp; SOI</w:t>
            </w:r>
          </w:p>
        </w:tc>
        <w:tc>
          <w:tcPr>
            <w:tcW w:w="5580" w:type="dxa"/>
            <w:shd w:val="pct12" w:color="auto" w:fill="auto"/>
          </w:tcPr>
          <w:p w14:paraId="2E9E4B17" w14:textId="1810C7F2" w:rsidR="00C42ECA" w:rsidRPr="008C4E64" w:rsidRDefault="00C42ECA" w:rsidP="00C42E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DRG Description</w:t>
            </w:r>
          </w:p>
        </w:tc>
        <w:tc>
          <w:tcPr>
            <w:tcW w:w="1945" w:type="dxa"/>
            <w:shd w:val="pct12" w:color="auto" w:fill="auto"/>
          </w:tcPr>
          <w:p w14:paraId="3874E120" w14:textId="6DDA37F1" w:rsidR="00C42ECA" w:rsidRPr="008C4E64" w:rsidRDefault="00C42ECA" w:rsidP="00C42E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MassHealth DRG Weight Effective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Nov. 1, 2020 through </w:t>
            </w: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June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2021 </w:t>
            </w:r>
            <w:r w:rsidR="005B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(RY21 Emergency Period)</w:t>
            </w:r>
          </w:p>
        </w:tc>
        <w:tc>
          <w:tcPr>
            <w:tcW w:w="1945" w:type="dxa"/>
            <w:shd w:val="pct12" w:color="auto" w:fill="auto"/>
          </w:tcPr>
          <w:p w14:paraId="09B37BB0" w14:textId="5AF58843" w:rsidR="00C42ECA" w:rsidRPr="008C4E64" w:rsidRDefault="00C42ECA" w:rsidP="00C42E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MassHealth DRG Weight Effective June 16, 2021 through the end of RY21</w:t>
            </w:r>
            <w:r w:rsidR="005B46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(RY21 Post-Emergency Period)</w:t>
            </w:r>
          </w:p>
        </w:tc>
        <w:tc>
          <w:tcPr>
            <w:tcW w:w="803" w:type="dxa"/>
            <w:shd w:val="pct12" w:color="auto" w:fill="auto"/>
          </w:tcPr>
          <w:p w14:paraId="459CC99B" w14:textId="2844508C" w:rsidR="00C42ECA" w:rsidRPr="008C4E64" w:rsidRDefault="00C42ECA" w:rsidP="00C42EC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Mean LOS</w:t>
            </w:r>
          </w:p>
        </w:tc>
      </w:tr>
      <w:tr w:rsidR="00C42ECA" w14:paraId="76F23392" w14:textId="77777777" w:rsidTr="0082563B">
        <w:tc>
          <w:tcPr>
            <w:tcW w:w="900" w:type="dxa"/>
          </w:tcPr>
          <w:p w14:paraId="32EF299B" w14:textId="3FD4E0B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4-1</w:t>
            </w:r>
          </w:p>
        </w:tc>
        <w:tc>
          <w:tcPr>
            <w:tcW w:w="5580" w:type="dxa"/>
          </w:tcPr>
          <w:p w14:paraId="1C1BEB23" w14:textId="0E31C636" w:rsidR="00C42ECA" w:rsidRPr="008C4E64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TRACHEOSTOMY W MV 96+ HOURS W EXTENSIVE PROCEDURE</w:t>
            </w:r>
          </w:p>
        </w:tc>
        <w:tc>
          <w:tcPr>
            <w:tcW w:w="1945" w:type="dxa"/>
          </w:tcPr>
          <w:p w14:paraId="088EA772" w14:textId="4A4EE131" w:rsidR="00C42ECA" w:rsidRPr="008C4E64" w:rsidRDefault="00C42ECA" w:rsidP="00C42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6.6905</w:t>
            </w:r>
          </w:p>
        </w:tc>
        <w:tc>
          <w:tcPr>
            <w:tcW w:w="1945" w:type="dxa"/>
          </w:tcPr>
          <w:p w14:paraId="761870A8" w14:textId="76ED4C22" w:rsidR="00C42ECA" w:rsidRPr="008C4E64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hAnsi="Times New Roman" w:cs="Times New Roman"/>
                <w:sz w:val="24"/>
                <w:szCs w:val="24"/>
              </w:rPr>
              <w:t>5.5754</w:t>
            </w:r>
          </w:p>
        </w:tc>
        <w:tc>
          <w:tcPr>
            <w:tcW w:w="803" w:type="dxa"/>
          </w:tcPr>
          <w:p w14:paraId="22A6E028" w14:textId="3C6672A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41.16</w:t>
            </w:r>
          </w:p>
        </w:tc>
      </w:tr>
      <w:tr w:rsidR="00C42ECA" w14:paraId="3999CF6C" w14:textId="77777777" w:rsidTr="0082563B">
        <w:tc>
          <w:tcPr>
            <w:tcW w:w="900" w:type="dxa"/>
          </w:tcPr>
          <w:p w14:paraId="44B16E76" w14:textId="5591C7B7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4-2</w:t>
            </w:r>
          </w:p>
        </w:tc>
        <w:tc>
          <w:tcPr>
            <w:tcW w:w="5580" w:type="dxa"/>
          </w:tcPr>
          <w:p w14:paraId="65E7799C" w14:textId="614A12E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RACHEOSTOMY W MV 96+ HOURS W EXTENSIVE PROCEDURE</w:t>
            </w:r>
          </w:p>
        </w:tc>
        <w:tc>
          <w:tcPr>
            <w:tcW w:w="1945" w:type="dxa"/>
          </w:tcPr>
          <w:p w14:paraId="02FCC381" w14:textId="119B9E0E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7.6312</w:t>
            </w:r>
          </w:p>
        </w:tc>
        <w:tc>
          <w:tcPr>
            <w:tcW w:w="1945" w:type="dxa"/>
          </w:tcPr>
          <w:p w14:paraId="7C314037" w14:textId="63BA73E3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6.3593</w:t>
            </w:r>
          </w:p>
        </w:tc>
        <w:tc>
          <w:tcPr>
            <w:tcW w:w="803" w:type="dxa"/>
          </w:tcPr>
          <w:p w14:paraId="0879896D" w14:textId="5EA4410C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41.16</w:t>
            </w:r>
          </w:p>
        </w:tc>
      </w:tr>
      <w:tr w:rsidR="00C42ECA" w14:paraId="1F3624A7" w14:textId="77777777" w:rsidTr="0082563B">
        <w:tc>
          <w:tcPr>
            <w:tcW w:w="900" w:type="dxa"/>
          </w:tcPr>
          <w:p w14:paraId="5CB73E3F" w14:textId="7F80F02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4-3</w:t>
            </w:r>
          </w:p>
        </w:tc>
        <w:tc>
          <w:tcPr>
            <w:tcW w:w="5580" w:type="dxa"/>
          </w:tcPr>
          <w:p w14:paraId="7CDBD2D2" w14:textId="71C3902A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RACHEOSTOMY W MV 96+ HOURS W EXTENSIVE PROCEDURE</w:t>
            </w:r>
          </w:p>
        </w:tc>
        <w:tc>
          <w:tcPr>
            <w:tcW w:w="1945" w:type="dxa"/>
          </w:tcPr>
          <w:p w14:paraId="28479F0F" w14:textId="5498F046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12.6473</w:t>
            </w:r>
          </w:p>
        </w:tc>
        <w:tc>
          <w:tcPr>
            <w:tcW w:w="1945" w:type="dxa"/>
          </w:tcPr>
          <w:p w14:paraId="1833BDA0" w14:textId="35E4DEE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10.5394</w:t>
            </w:r>
          </w:p>
        </w:tc>
        <w:tc>
          <w:tcPr>
            <w:tcW w:w="803" w:type="dxa"/>
          </w:tcPr>
          <w:p w14:paraId="13FE5601" w14:textId="5E605EF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41.16</w:t>
            </w:r>
          </w:p>
        </w:tc>
      </w:tr>
      <w:tr w:rsidR="00C42ECA" w14:paraId="23657BEC" w14:textId="77777777" w:rsidTr="0082563B">
        <w:tc>
          <w:tcPr>
            <w:tcW w:w="900" w:type="dxa"/>
          </w:tcPr>
          <w:p w14:paraId="7B28EEA9" w14:textId="28CE751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4-4</w:t>
            </w:r>
          </w:p>
        </w:tc>
        <w:tc>
          <w:tcPr>
            <w:tcW w:w="5580" w:type="dxa"/>
          </w:tcPr>
          <w:p w14:paraId="6C58BAFC" w14:textId="767E853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RACHEOSTOMY W MV 96+ HOURS W EXTENSIVE PROCEDURE</w:t>
            </w:r>
          </w:p>
        </w:tc>
        <w:tc>
          <w:tcPr>
            <w:tcW w:w="1945" w:type="dxa"/>
          </w:tcPr>
          <w:p w14:paraId="4A7F2761" w14:textId="0DC807C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18.3883</w:t>
            </w:r>
          </w:p>
        </w:tc>
        <w:tc>
          <w:tcPr>
            <w:tcW w:w="1945" w:type="dxa"/>
          </w:tcPr>
          <w:p w14:paraId="230A3D79" w14:textId="5EADBED7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15.3236</w:t>
            </w:r>
          </w:p>
        </w:tc>
        <w:tc>
          <w:tcPr>
            <w:tcW w:w="803" w:type="dxa"/>
          </w:tcPr>
          <w:p w14:paraId="5AE52266" w14:textId="32293D3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41.16</w:t>
            </w:r>
          </w:p>
        </w:tc>
      </w:tr>
      <w:tr w:rsidR="00C42ECA" w14:paraId="057D5B3B" w14:textId="77777777" w:rsidTr="0082563B">
        <w:tc>
          <w:tcPr>
            <w:tcW w:w="900" w:type="dxa"/>
          </w:tcPr>
          <w:p w14:paraId="074FD08C" w14:textId="3A2B9389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5-1</w:t>
            </w:r>
          </w:p>
        </w:tc>
        <w:tc>
          <w:tcPr>
            <w:tcW w:w="5580" w:type="dxa"/>
          </w:tcPr>
          <w:p w14:paraId="1C004D19" w14:textId="4803F23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TRACHEOSTOMY W MV 96+ HOURS W/O EXTENSIVE PROCEDURE</w:t>
            </w:r>
          </w:p>
        </w:tc>
        <w:tc>
          <w:tcPr>
            <w:tcW w:w="1945" w:type="dxa"/>
          </w:tcPr>
          <w:p w14:paraId="7C83395B" w14:textId="0617325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4.7998</w:t>
            </w:r>
          </w:p>
        </w:tc>
        <w:tc>
          <w:tcPr>
            <w:tcW w:w="1945" w:type="dxa"/>
          </w:tcPr>
          <w:p w14:paraId="529A8170" w14:textId="0B1695F3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3.9998</w:t>
            </w:r>
          </w:p>
        </w:tc>
        <w:tc>
          <w:tcPr>
            <w:tcW w:w="803" w:type="dxa"/>
          </w:tcPr>
          <w:p w14:paraId="0C6478DD" w14:textId="2D842C4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29.15</w:t>
            </w:r>
          </w:p>
        </w:tc>
      </w:tr>
      <w:tr w:rsidR="00C42ECA" w14:paraId="142D5EAF" w14:textId="77777777" w:rsidTr="0082563B">
        <w:tc>
          <w:tcPr>
            <w:tcW w:w="900" w:type="dxa"/>
          </w:tcPr>
          <w:p w14:paraId="3521889A" w14:textId="77FF1ABC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5-2</w:t>
            </w:r>
          </w:p>
        </w:tc>
        <w:tc>
          <w:tcPr>
            <w:tcW w:w="5580" w:type="dxa"/>
          </w:tcPr>
          <w:p w14:paraId="62824F30" w14:textId="058BA30C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TRACHEOSTOMY W MV 96+ HOURS W/O EXTENSIVE PROCEDURE</w:t>
            </w:r>
          </w:p>
        </w:tc>
        <w:tc>
          <w:tcPr>
            <w:tcW w:w="1945" w:type="dxa"/>
          </w:tcPr>
          <w:p w14:paraId="1166876F" w14:textId="7563B84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5.0534</w:t>
            </w:r>
          </w:p>
        </w:tc>
        <w:tc>
          <w:tcPr>
            <w:tcW w:w="1945" w:type="dxa"/>
          </w:tcPr>
          <w:p w14:paraId="3C24DD13" w14:textId="513C4D19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4.2112</w:t>
            </w:r>
          </w:p>
        </w:tc>
        <w:tc>
          <w:tcPr>
            <w:tcW w:w="803" w:type="dxa"/>
          </w:tcPr>
          <w:p w14:paraId="6D41E64F" w14:textId="3DD3100A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29.15</w:t>
            </w:r>
          </w:p>
        </w:tc>
      </w:tr>
      <w:tr w:rsidR="00C42ECA" w14:paraId="245651A1" w14:textId="77777777" w:rsidTr="0082563B">
        <w:tc>
          <w:tcPr>
            <w:tcW w:w="900" w:type="dxa"/>
          </w:tcPr>
          <w:p w14:paraId="2B962E53" w14:textId="52AC40F7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5-3</w:t>
            </w:r>
          </w:p>
        </w:tc>
        <w:tc>
          <w:tcPr>
            <w:tcW w:w="5580" w:type="dxa"/>
          </w:tcPr>
          <w:p w14:paraId="3B7BFC52" w14:textId="79C3DF9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TRACHEOSTOMY W MV 96+ HOURS W/O EXTENSIVE PROCEDURE</w:t>
            </w:r>
          </w:p>
        </w:tc>
        <w:tc>
          <w:tcPr>
            <w:tcW w:w="1945" w:type="dxa"/>
          </w:tcPr>
          <w:p w14:paraId="65AA727A" w14:textId="78B0AAE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7.8580</w:t>
            </w:r>
          </w:p>
        </w:tc>
        <w:tc>
          <w:tcPr>
            <w:tcW w:w="1945" w:type="dxa"/>
          </w:tcPr>
          <w:p w14:paraId="1E8BAB49" w14:textId="25666E8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6.5483</w:t>
            </w:r>
          </w:p>
        </w:tc>
        <w:tc>
          <w:tcPr>
            <w:tcW w:w="803" w:type="dxa"/>
          </w:tcPr>
          <w:p w14:paraId="6F36CCA9" w14:textId="651B325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29.15</w:t>
            </w:r>
          </w:p>
        </w:tc>
      </w:tr>
      <w:tr w:rsidR="00C42ECA" w14:paraId="152BEE72" w14:textId="77777777" w:rsidTr="0082563B">
        <w:tc>
          <w:tcPr>
            <w:tcW w:w="900" w:type="dxa"/>
          </w:tcPr>
          <w:p w14:paraId="1E864610" w14:textId="3D899389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5-4</w:t>
            </w:r>
          </w:p>
        </w:tc>
        <w:tc>
          <w:tcPr>
            <w:tcW w:w="5580" w:type="dxa"/>
          </w:tcPr>
          <w:p w14:paraId="203A8C9C" w14:textId="0D61FC3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TRACHEOSTOMY W MV 96+ HOURS W/O EXTENSIVE PROCEDURE</w:t>
            </w:r>
          </w:p>
        </w:tc>
        <w:tc>
          <w:tcPr>
            <w:tcW w:w="1945" w:type="dxa"/>
          </w:tcPr>
          <w:p w14:paraId="4D519CB6" w14:textId="3E31D0F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10.8589</w:t>
            </w:r>
          </w:p>
        </w:tc>
        <w:tc>
          <w:tcPr>
            <w:tcW w:w="1945" w:type="dxa"/>
          </w:tcPr>
          <w:p w14:paraId="01310A60" w14:textId="56F698D2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9.0491</w:t>
            </w:r>
          </w:p>
        </w:tc>
        <w:tc>
          <w:tcPr>
            <w:tcW w:w="803" w:type="dxa"/>
          </w:tcPr>
          <w:p w14:paraId="5167C636" w14:textId="5F66095E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29.15</w:t>
            </w:r>
          </w:p>
        </w:tc>
      </w:tr>
      <w:tr w:rsidR="00C42ECA" w14:paraId="4B9ED411" w14:textId="77777777" w:rsidTr="0082563B">
        <w:tc>
          <w:tcPr>
            <w:tcW w:w="900" w:type="dxa"/>
          </w:tcPr>
          <w:p w14:paraId="51674EC6" w14:textId="6496112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130-1</w:t>
            </w:r>
          </w:p>
        </w:tc>
        <w:tc>
          <w:tcPr>
            <w:tcW w:w="5580" w:type="dxa"/>
          </w:tcPr>
          <w:p w14:paraId="0345E716" w14:textId="314B56A7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RESPIRATORY SYSTEM DIAGNOSIS W VENTILATOR SUPPORT 96+ HOUR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1945" w:type="dxa"/>
          </w:tcPr>
          <w:p w14:paraId="45A9F2AB" w14:textId="617220A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3.1644</w:t>
            </w:r>
          </w:p>
        </w:tc>
        <w:tc>
          <w:tcPr>
            <w:tcW w:w="1945" w:type="dxa"/>
          </w:tcPr>
          <w:p w14:paraId="2BBEF2B6" w14:textId="4EF5C596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2.6370</w:t>
            </w:r>
          </w:p>
        </w:tc>
        <w:tc>
          <w:tcPr>
            <w:tcW w:w="803" w:type="dxa"/>
          </w:tcPr>
          <w:p w14:paraId="5772010A" w14:textId="10437A3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15.09</w:t>
            </w:r>
          </w:p>
        </w:tc>
      </w:tr>
      <w:tr w:rsidR="00C42ECA" w14:paraId="6252FB37" w14:textId="77777777" w:rsidTr="0082563B">
        <w:tc>
          <w:tcPr>
            <w:tcW w:w="900" w:type="dxa"/>
          </w:tcPr>
          <w:p w14:paraId="273A7E8C" w14:textId="523AB83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130-2</w:t>
            </w:r>
          </w:p>
        </w:tc>
        <w:tc>
          <w:tcPr>
            <w:tcW w:w="5580" w:type="dxa"/>
          </w:tcPr>
          <w:p w14:paraId="0A1589B1" w14:textId="7356554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RESPIRATORY SYSTEM DIAGNOSIS W VENTILATOR SUPPORT 96+ HOUR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1945" w:type="dxa"/>
          </w:tcPr>
          <w:p w14:paraId="66E9FE26" w14:textId="3EB8C07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3.2442</w:t>
            </w:r>
          </w:p>
        </w:tc>
        <w:tc>
          <w:tcPr>
            <w:tcW w:w="1945" w:type="dxa"/>
          </w:tcPr>
          <w:p w14:paraId="7750140E" w14:textId="23CF688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2.7035</w:t>
            </w:r>
          </w:p>
        </w:tc>
        <w:tc>
          <w:tcPr>
            <w:tcW w:w="803" w:type="dxa"/>
          </w:tcPr>
          <w:p w14:paraId="561E453C" w14:textId="022616FC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15.09</w:t>
            </w:r>
          </w:p>
        </w:tc>
      </w:tr>
      <w:tr w:rsidR="00C42ECA" w14:paraId="6BCFD8B4" w14:textId="77777777" w:rsidTr="0082563B">
        <w:tc>
          <w:tcPr>
            <w:tcW w:w="900" w:type="dxa"/>
          </w:tcPr>
          <w:p w14:paraId="247C66D1" w14:textId="13D7CAB3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130-3</w:t>
            </w:r>
          </w:p>
        </w:tc>
        <w:tc>
          <w:tcPr>
            <w:tcW w:w="5580" w:type="dxa"/>
          </w:tcPr>
          <w:p w14:paraId="538120BD" w14:textId="1D818FEA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RESPIRATORY SYSTEM DIAGNOSIS W VENTILATOR SUPPORT 96+ HOUR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1945" w:type="dxa"/>
          </w:tcPr>
          <w:p w14:paraId="44437BC6" w14:textId="0DDFE6E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3.8878</w:t>
            </w:r>
          </w:p>
        </w:tc>
        <w:tc>
          <w:tcPr>
            <w:tcW w:w="1945" w:type="dxa"/>
          </w:tcPr>
          <w:p w14:paraId="1BD1D113" w14:textId="39C7E25A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3.2398</w:t>
            </w:r>
          </w:p>
        </w:tc>
        <w:tc>
          <w:tcPr>
            <w:tcW w:w="803" w:type="dxa"/>
          </w:tcPr>
          <w:p w14:paraId="5B4E7448" w14:textId="0A4C7267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15.09</w:t>
            </w:r>
          </w:p>
        </w:tc>
      </w:tr>
      <w:tr w:rsidR="00C42ECA" w14:paraId="0649F87F" w14:textId="77777777" w:rsidTr="0082563B">
        <w:tc>
          <w:tcPr>
            <w:tcW w:w="900" w:type="dxa"/>
          </w:tcPr>
          <w:p w14:paraId="1FB95679" w14:textId="588435CB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130-4</w:t>
            </w:r>
          </w:p>
        </w:tc>
        <w:tc>
          <w:tcPr>
            <w:tcW w:w="5580" w:type="dxa"/>
          </w:tcPr>
          <w:p w14:paraId="243714C9" w14:textId="575E8946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RESPIRATORY SYSTEM DIAGNOSIS W VENTILATOR SUPPORT 96+ HOUR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</w:tc>
        <w:tc>
          <w:tcPr>
            <w:tcW w:w="1945" w:type="dxa"/>
          </w:tcPr>
          <w:p w14:paraId="79561909" w14:textId="71C11E47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5.2542</w:t>
            </w:r>
          </w:p>
        </w:tc>
        <w:tc>
          <w:tcPr>
            <w:tcW w:w="1945" w:type="dxa"/>
          </w:tcPr>
          <w:p w14:paraId="702518AA" w14:textId="6BF0360A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4.3785</w:t>
            </w:r>
          </w:p>
        </w:tc>
        <w:tc>
          <w:tcPr>
            <w:tcW w:w="803" w:type="dxa"/>
          </w:tcPr>
          <w:p w14:paraId="5A30340F" w14:textId="31CD9D62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15.09</w:t>
            </w:r>
          </w:p>
        </w:tc>
      </w:tr>
      <w:tr w:rsidR="00C42ECA" w14:paraId="5E991080" w14:textId="77777777" w:rsidTr="0082563B">
        <w:tc>
          <w:tcPr>
            <w:tcW w:w="900" w:type="dxa"/>
          </w:tcPr>
          <w:p w14:paraId="5ECED9D4" w14:textId="095CF5B2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137-1</w:t>
            </w:r>
          </w:p>
        </w:tc>
        <w:tc>
          <w:tcPr>
            <w:tcW w:w="5580" w:type="dxa"/>
          </w:tcPr>
          <w:p w14:paraId="408794F9" w14:textId="606479FA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AJOR RESPIRATORY INFECTIONS &amp; INFLAMMATIONS</w:t>
            </w:r>
          </w:p>
        </w:tc>
        <w:tc>
          <w:tcPr>
            <w:tcW w:w="1945" w:type="dxa"/>
          </w:tcPr>
          <w:p w14:paraId="0D8B5ED8" w14:textId="22C0E92B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0.7027</w:t>
            </w:r>
          </w:p>
        </w:tc>
        <w:tc>
          <w:tcPr>
            <w:tcW w:w="1945" w:type="dxa"/>
          </w:tcPr>
          <w:p w14:paraId="2C6AF112" w14:textId="770B74C3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0.5856</w:t>
            </w:r>
          </w:p>
        </w:tc>
        <w:tc>
          <w:tcPr>
            <w:tcW w:w="803" w:type="dxa"/>
          </w:tcPr>
          <w:p w14:paraId="1DAF0680" w14:textId="5F98475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6.25</w:t>
            </w:r>
          </w:p>
        </w:tc>
      </w:tr>
      <w:tr w:rsidR="00C42ECA" w14:paraId="29860BAB" w14:textId="77777777" w:rsidTr="0082563B">
        <w:tc>
          <w:tcPr>
            <w:tcW w:w="900" w:type="dxa"/>
          </w:tcPr>
          <w:p w14:paraId="311ADA97" w14:textId="7703186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137-2</w:t>
            </w:r>
          </w:p>
        </w:tc>
        <w:tc>
          <w:tcPr>
            <w:tcW w:w="5580" w:type="dxa"/>
          </w:tcPr>
          <w:p w14:paraId="6E408F65" w14:textId="122944DE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AJOR RESPIRATORY INFECTIONS &amp; INFLAMMATIONS</w:t>
            </w:r>
          </w:p>
        </w:tc>
        <w:tc>
          <w:tcPr>
            <w:tcW w:w="1945" w:type="dxa"/>
          </w:tcPr>
          <w:p w14:paraId="54C386C2" w14:textId="6F25BDE9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0.7735</w:t>
            </w:r>
          </w:p>
        </w:tc>
        <w:tc>
          <w:tcPr>
            <w:tcW w:w="1945" w:type="dxa"/>
          </w:tcPr>
          <w:p w14:paraId="3DCA0CE7" w14:textId="36C23DA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0.6446</w:t>
            </w:r>
          </w:p>
        </w:tc>
        <w:tc>
          <w:tcPr>
            <w:tcW w:w="803" w:type="dxa"/>
          </w:tcPr>
          <w:p w14:paraId="0B5DD376" w14:textId="75D6DEB3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6.25</w:t>
            </w:r>
          </w:p>
        </w:tc>
      </w:tr>
      <w:tr w:rsidR="00C42ECA" w14:paraId="33843572" w14:textId="77777777" w:rsidTr="0082563B">
        <w:tc>
          <w:tcPr>
            <w:tcW w:w="900" w:type="dxa"/>
          </w:tcPr>
          <w:p w14:paraId="167A62A2" w14:textId="279DB10D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137-3</w:t>
            </w:r>
          </w:p>
        </w:tc>
        <w:tc>
          <w:tcPr>
            <w:tcW w:w="5580" w:type="dxa"/>
          </w:tcPr>
          <w:p w14:paraId="7026AD93" w14:textId="35B4ACD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AJOR RESPIRATORY INFECTIONS &amp; INFLAMMATIONS</w:t>
            </w:r>
          </w:p>
        </w:tc>
        <w:tc>
          <w:tcPr>
            <w:tcW w:w="1945" w:type="dxa"/>
          </w:tcPr>
          <w:p w14:paraId="12CB32BD" w14:textId="19212EFD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1.0528</w:t>
            </w:r>
          </w:p>
        </w:tc>
        <w:tc>
          <w:tcPr>
            <w:tcW w:w="1945" w:type="dxa"/>
          </w:tcPr>
          <w:p w14:paraId="16DDE09C" w14:textId="6C159392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0.8773</w:t>
            </w:r>
          </w:p>
        </w:tc>
        <w:tc>
          <w:tcPr>
            <w:tcW w:w="803" w:type="dxa"/>
          </w:tcPr>
          <w:p w14:paraId="58FE6C0E" w14:textId="4BADB58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6.25</w:t>
            </w:r>
          </w:p>
        </w:tc>
      </w:tr>
      <w:tr w:rsidR="00C42ECA" w14:paraId="4E0B0F25" w14:textId="77777777" w:rsidTr="0082563B">
        <w:tc>
          <w:tcPr>
            <w:tcW w:w="900" w:type="dxa"/>
          </w:tcPr>
          <w:p w14:paraId="72032084" w14:textId="731E00EE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137-4</w:t>
            </w:r>
          </w:p>
        </w:tc>
        <w:tc>
          <w:tcPr>
            <w:tcW w:w="5580" w:type="dxa"/>
          </w:tcPr>
          <w:p w14:paraId="7D035A71" w14:textId="5FA3246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AJOR RESPIRATORY INFECTIONS &amp; INFLAMMATIONS</w:t>
            </w:r>
          </w:p>
        </w:tc>
        <w:tc>
          <w:tcPr>
            <w:tcW w:w="1945" w:type="dxa"/>
          </w:tcPr>
          <w:p w14:paraId="271754EF" w14:textId="40BCDEBD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1.7300</w:t>
            </w:r>
          </w:p>
        </w:tc>
        <w:tc>
          <w:tcPr>
            <w:tcW w:w="1945" w:type="dxa"/>
          </w:tcPr>
          <w:p w14:paraId="04B18FE0" w14:textId="1866495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1.4417</w:t>
            </w:r>
          </w:p>
        </w:tc>
        <w:tc>
          <w:tcPr>
            <w:tcW w:w="803" w:type="dxa"/>
          </w:tcPr>
          <w:p w14:paraId="2AE92A5E" w14:textId="3393D0B5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6.25</w:t>
            </w:r>
          </w:p>
        </w:tc>
      </w:tr>
      <w:tr w:rsidR="00C42ECA" w14:paraId="0BA580BC" w14:textId="77777777" w:rsidTr="0082563B">
        <w:tc>
          <w:tcPr>
            <w:tcW w:w="900" w:type="dxa"/>
          </w:tcPr>
          <w:p w14:paraId="1950E4B9" w14:textId="335A1F60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720-1</w:t>
            </w:r>
          </w:p>
        </w:tc>
        <w:tc>
          <w:tcPr>
            <w:tcW w:w="5580" w:type="dxa"/>
          </w:tcPr>
          <w:p w14:paraId="4F633E5C" w14:textId="615EB28C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EPTICEMIA &amp; DISSEMINATED INFECTIONS</w:t>
            </w:r>
          </w:p>
        </w:tc>
        <w:tc>
          <w:tcPr>
            <w:tcW w:w="1945" w:type="dxa"/>
          </w:tcPr>
          <w:p w14:paraId="4AC9C86A" w14:textId="723BE7B8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0.5034</w:t>
            </w:r>
          </w:p>
        </w:tc>
        <w:tc>
          <w:tcPr>
            <w:tcW w:w="1945" w:type="dxa"/>
          </w:tcPr>
          <w:p w14:paraId="2D5C2F42" w14:textId="45222A9E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0.4195</w:t>
            </w:r>
          </w:p>
        </w:tc>
        <w:tc>
          <w:tcPr>
            <w:tcW w:w="803" w:type="dxa"/>
          </w:tcPr>
          <w:p w14:paraId="448DB6AA" w14:textId="640ED05E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6.20</w:t>
            </w:r>
          </w:p>
        </w:tc>
      </w:tr>
      <w:tr w:rsidR="00C42ECA" w14:paraId="54A146C0" w14:textId="77777777" w:rsidTr="0082563B">
        <w:tc>
          <w:tcPr>
            <w:tcW w:w="900" w:type="dxa"/>
          </w:tcPr>
          <w:p w14:paraId="67487221" w14:textId="562BA24D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720-2</w:t>
            </w:r>
          </w:p>
        </w:tc>
        <w:tc>
          <w:tcPr>
            <w:tcW w:w="5580" w:type="dxa"/>
          </w:tcPr>
          <w:p w14:paraId="614F40EA" w14:textId="27F4390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EPTICEMIA &amp; DISSEMINATED INFECTIONS</w:t>
            </w:r>
          </w:p>
        </w:tc>
        <w:tc>
          <w:tcPr>
            <w:tcW w:w="1945" w:type="dxa"/>
          </w:tcPr>
          <w:p w14:paraId="205209F9" w14:textId="792EB243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0.6425</w:t>
            </w:r>
          </w:p>
        </w:tc>
        <w:tc>
          <w:tcPr>
            <w:tcW w:w="1945" w:type="dxa"/>
          </w:tcPr>
          <w:p w14:paraId="387A448C" w14:textId="3A1A5C4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0.5354</w:t>
            </w:r>
          </w:p>
        </w:tc>
        <w:tc>
          <w:tcPr>
            <w:tcW w:w="803" w:type="dxa"/>
          </w:tcPr>
          <w:p w14:paraId="45A48C25" w14:textId="3468A2C5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6.20</w:t>
            </w:r>
          </w:p>
        </w:tc>
      </w:tr>
      <w:tr w:rsidR="00C42ECA" w14:paraId="6EAF58D4" w14:textId="77777777" w:rsidTr="0082563B">
        <w:tc>
          <w:tcPr>
            <w:tcW w:w="900" w:type="dxa"/>
          </w:tcPr>
          <w:p w14:paraId="4A240F63" w14:textId="6517767F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720-3</w:t>
            </w:r>
          </w:p>
        </w:tc>
        <w:tc>
          <w:tcPr>
            <w:tcW w:w="5580" w:type="dxa"/>
          </w:tcPr>
          <w:p w14:paraId="646F286C" w14:textId="797C791B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EPTICEMIA &amp; DISSEMINATED INFECTIONS</w:t>
            </w:r>
          </w:p>
        </w:tc>
        <w:tc>
          <w:tcPr>
            <w:tcW w:w="1945" w:type="dxa"/>
          </w:tcPr>
          <w:p w14:paraId="143FE371" w14:textId="14F8F9AB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0.9888</w:t>
            </w:r>
          </w:p>
        </w:tc>
        <w:tc>
          <w:tcPr>
            <w:tcW w:w="1945" w:type="dxa"/>
          </w:tcPr>
          <w:p w14:paraId="176EA0D0" w14:textId="06555F9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0.8240</w:t>
            </w:r>
          </w:p>
        </w:tc>
        <w:tc>
          <w:tcPr>
            <w:tcW w:w="803" w:type="dxa"/>
          </w:tcPr>
          <w:p w14:paraId="0A1BFC6B" w14:textId="4AF3C65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6.20</w:t>
            </w:r>
          </w:p>
        </w:tc>
      </w:tr>
      <w:tr w:rsidR="00C42ECA" w14:paraId="12BB6B3A" w14:textId="77777777" w:rsidTr="0082563B">
        <w:tc>
          <w:tcPr>
            <w:tcW w:w="900" w:type="dxa"/>
          </w:tcPr>
          <w:p w14:paraId="57EFB38D" w14:textId="19434B0B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720-4</w:t>
            </w:r>
          </w:p>
        </w:tc>
        <w:tc>
          <w:tcPr>
            <w:tcW w:w="5580" w:type="dxa"/>
          </w:tcPr>
          <w:p w14:paraId="21C80FDA" w14:textId="6B661D54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8C4E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EPTICEMIA &amp; DISSEMINATED INFECTIONS</w:t>
            </w:r>
          </w:p>
        </w:tc>
        <w:tc>
          <w:tcPr>
            <w:tcW w:w="1945" w:type="dxa"/>
          </w:tcPr>
          <w:p w14:paraId="4BD5FD81" w14:textId="5B6B8C2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2.0645</w:t>
            </w:r>
          </w:p>
        </w:tc>
        <w:tc>
          <w:tcPr>
            <w:tcW w:w="1945" w:type="dxa"/>
          </w:tcPr>
          <w:p w14:paraId="1314D9B1" w14:textId="72052E81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1.7204</w:t>
            </w:r>
          </w:p>
        </w:tc>
        <w:tc>
          <w:tcPr>
            <w:tcW w:w="803" w:type="dxa"/>
          </w:tcPr>
          <w:p w14:paraId="21F01752" w14:textId="6E8CB4C6" w:rsidR="00C42ECA" w:rsidRDefault="00C42ECA" w:rsidP="00C42E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6.20</w:t>
            </w:r>
          </w:p>
        </w:tc>
      </w:tr>
    </w:tbl>
    <w:p w14:paraId="259C9755" w14:textId="77777777" w:rsidR="008C4E64" w:rsidRDefault="008C4E64" w:rsidP="00EE23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A7A540" w14:textId="77777777" w:rsidR="008C4E64" w:rsidRDefault="008C4E64" w:rsidP="00EE23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796A53" w14:textId="55D19960" w:rsidR="00077302" w:rsidRDefault="00077302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The </w:t>
      </w:r>
      <w:r w:rsidR="005B46E5">
        <w:rPr>
          <w:rFonts w:ascii="Times New Roman" w:eastAsia="Calibri" w:hAnsi="Times New Roman"/>
          <w:sz w:val="24"/>
          <w:szCs w:val="24"/>
        </w:rPr>
        <w:t>RY21 Emergency Period</w:t>
      </w:r>
      <w:r w:rsidR="00963FD5">
        <w:rPr>
          <w:rFonts w:ascii="Times New Roman" w:eastAsia="Calibri" w:hAnsi="Times New Roman"/>
          <w:sz w:val="24"/>
          <w:szCs w:val="24"/>
        </w:rPr>
        <w:t>-</w:t>
      </w:r>
      <w:r w:rsidR="005B46E5">
        <w:rPr>
          <w:rFonts w:ascii="Times New Roman" w:eastAsia="Calibri" w:hAnsi="Times New Roman"/>
          <w:sz w:val="24"/>
          <w:szCs w:val="24"/>
        </w:rPr>
        <w:t xml:space="preserve"> and RY21 Post-Emergency Period</w:t>
      </w:r>
      <w:r w:rsidR="00963FD5">
        <w:rPr>
          <w:rFonts w:ascii="Times New Roman" w:eastAsia="Calibri" w:hAnsi="Times New Roman"/>
          <w:sz w:val="24"/>
          <w:szCs w:val="24"/>
        </w:rPr>
        <w:t>-</w:t>
      </w:r>
      <w:r>
        <w:rPr>
          <w:rFonts w:ascii="Times New Roman" w:eastAsia="Calibri" w:hAnsi="Times New Roman"/>
          <w:sz w:val="24"/>
          <w:szCs w:val="24"/>
        </w:rPr>
        <w:t xml:space="preserve">MassHealth DRG weight and mean length of stay (LOS) for each DRG </w:t>
      </w:r>
      <w:r w:rsidR="00521AA9">
        <w:rPr>
          <w:rFonts w:ascii="Times New Roman" w:eastAsia="Calibri" w:hAnsi="Times New Roman"/>
          <w:sz w:val="24"/>
          <w:szCs w:val="24"/>
        </w:rPr>
        <w:t xml:space="preserve">are </w:t>
      </w:r>
      <w:r>
        <w:rPr>
          <w:rFonts w:ascii="Times New Roman" w:eastAsia="Calibri" w:hAnsi="Times New Roman"/>
          <w:sz w:val="24"/>
          <w:szCs w:val="24"/>
        </w:rPr>
        <w:t xml:space="preserve">the same as </w:t>
      </w:r>
      <w:r w:rsidR="00521AA9">
        <w:rPr>
          <w:rFonts w:ascii="Times New Roman" w:eastAsia="Calibri" w:hAnsi="Times New Roman"/>
          <w:sz w:val="24"/>
          <w:szCs w:val="24"/>
        </w:rPr>
        <w:t xml:space="preserve">those </w:t>
      </w:r>
      <w:r>
        <w:rPr>
          <w:rFonts w:ascii="Times New Roman" w:eastAsia="Calibri" w:hAnsi="Times New Roman"/>
          <w:sz w:val="24"/>
          <w:szCs w:val="24"/>
        </w:rPr>
        <w:t>set forth in Chart C to the Final RY21 Notice.</w:t>
      </w:r>
    </w:p>
    <w:p w14:paraId="43DACE78" w14:textId="77777777" w:rsidR="00077302" w:rsidRDefault="00077302" w:rsidP="00B40D63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C350B5D" w14:textId="298DEDA9" w:rsidR="00F65D79" w:rsidRPr="005A3B1B" w:rsidRDefault="00C42ECA" w:rsidP="0082563B">
      <w:pPr>
        <w:spacing w:after="24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The </w:t>
      </w:r>
      <w:r w:rsidR="00F65D79" w:rsidRPr="005A3B1B">
        <w:rPr>
          <w:rFonts w:ascii="Times New Roman" w:eastAsia="Calibri" w:hAnsi="Times New Roman"/>
          <w:sz w:val="24"/>
          <w:szCs w:val="24"/>
        </w:rPr>
        <w:t xml:space="preserve">hospital payment methods described in this Notice are in accordance with state and federal law </w:t>
      </w:r>
      <w:r w:rsidR="00F65D79" w:rsidRPr="00987B70">
        <w:rPr>
          <w:rFonts w:ascii="Times New Roman" w:eastAsia="Calibri" w:hAnsi="Times New Roman"/>
          <w:sz w:val="24"/>
          <w:szCs w:val="24"/>
        </w:rPr>
        <w:t>and are within the range of reasonable payment levels to acute hospitals</w:t>
      </w:r>
      <w:r w:rsidR="00F65D79" w:rsidRPr="005A3B1B">
        <w:rPr>
          <w:rFonts w:ascii="Times New Roman" w:eastAsia="Calibri" w:hAnsi="Times New Roman"/>
          <w:sz w:val="24"/>
          <w:szCs w:val="24"/>
        </w:rPr>
        <w:t>.</w:t>
      </w:r>
      <w:r w:rsidR="0082563B" w:rsidRPr="005A3B1B">
        <w:rPr>
          <w:rFonts w:ascii="Times New Roman" w:eastAsia="Calibri" w:hAnsi="Times New Roman"/>
          <w:sz w:val="24"/>
          <w:szCs w:val="24"/>
        </w:rPr>
        <w:t xml:space="preserve"> </w:t>
      </w:r>
    </w:p>
    <w:p w14:paraId="42B649A2" w14:textId="719AE772" w:rsidR="00F65D79" w:rsidRPr="005A3B1B" w:rsidRDefault="001E6627" w:rsidP="0082563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E6627">
        <w:rPr>
          <w:rFonts w:ascii="Times New Roman" w:hAnsi="Times New Roman" w:cs="Times New Roman"/>
          <w:sz w:val="24"/>
          <w:szCs w:val="24"/>
        </w:rPr>
        <w:t>EOHHS estimates th</w:t>
      </w:r>
      <w:r>
        <w:rPr>
          <w:rFonts w:ascii="Times New Roman" w:hAnsi="Times New Roman" w:cs="Times New Roman"/>
          <w:sz w:val="24"/>
          <w:szCs w:val="24"/>
        </w:rPr>
        <w:t xml:space="preserve">at this clarification will have </w:t>
      </w:r>
      <w:r w:rsidRPr="001E6627">
        <w:rPr>
          <w:rFonts w:ascii="Times New Roman" w:hAnsi="Times New Roman" w:cs="Times New Roman"/>
          <w:sz w:val="24"/>
          <w:szCs w:val="24"/>
        </w:rPr>
        <w:t xml:space="preserve">no impact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1E6627">
        <w:rPr>
          <w:rFonts w:ascii="Times New Roman" w:hAnsi="Times New Roman" w:cs="Times New Roman"/>
          <w:sz w:val="24"/>
          <w:szCs w:val="24"/>
        </w:rPr>
        <w:t>annual aggregate expenditures for MassHealth acute inpatient hospital services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563B" w:rsidRPr="005A3B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4175B" w14:textId="649DB174" w:rsidR="00A0407F" w:rsidRDefault="00F65D79" w:rsidP="005C425F">
      <w:pPr>
        <w:spacing w:after="0" w:line="240" w:lineRule="auto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sz w:val="24"/>
        </w:rPr>
        <w:t>Other than as set forth in this Notice, the RY2</w:t>
      </w:r>
      <w:r w:rsidR="005C425F">
        <w:rPr>
          <w:rFonts w:ascii="Times New Roman" w:hAnsi="Times New Roman"/>
          <w:sz w:val="24"/>
        </w:rPr>
        <w:t>1</w:t>
      </w:r>
      <w:r w:rsidRPr="005A3B1B">
        <w:rPr>
          <w:rFonts w:ascii="Times New Roman" w:hAnsi="Times New Roman"/>
          <w:sz w:val="24"/>
        </w:rPr>
        <w:t xml:space="preserve"> acute inpatient </w:t>
      </w:r>
      <w:r w:rsidR="00DF3EF1" w:rsidRPr="005A3B1B">
        <w:rPr>
          <w:rFonts w:ascii="Times New Roman" w:hAnsi="Times New Roman"/>
          <w:sz w:val="24"/>
        </w:rPr>
        <w:t xml:space="preserve">hospital </w:t>
      </w:r>
      <w:r w:rsidRPr="005A3B1B">
        <w:rPr>
          <w:rFonts w:ascii="Times New Roman" w:hAnsi="Times New Roman"/>
          <w:sz w:val="24"/>
        </w:rPr>
        <w:t xml:space="preserve">payment methods described in </w:t>
      </w:r>
      <w:r w:rsidR="000C6CA0" w:rsidRPr="000C6CA0">
        <w:rPr>
          <w:rFonts w:ascii="Times New Roman" w:hAnsi="Times New Roman"/>
          <w:sz w:val="24"/>
        </w:rPr>
        <w:t xml:space="preserve">the </w:t>
      </w:r>
      <w:r w:rsidR="005C425F">
        <w:rPr>
          <w:rFonts w:ascii="Times New Roman" w:hAnsi="Times New Roman"/>
          <w:sz w:val="24"/>
        </w:rPr>
        <w:t xml:space="preserve">Final RY21 Notice, as modified by the </w:t>
      </w:r>
      <w:r w:rsidR="005C425F" w:rsidRPr="005C425F">
        <w:rPr>
          <w:rFonts w:ascii="Times New Roman" w:hAnsi="Times New Roman"/>
          <w:sz w:val="24"/>
        </w:rPr>
        <w:t>Rate Year 2021</w:t>
      </w:r>
      <w:r w:rsidR="005C425F">
        <w:rPr>
          <w:rFonts w:ascii="Times New Roman" w:hAnsi="Times New Roman"/>
          <w:sz w:val="24"/>
        </w:rPr>
        <w:t xml:space="preserve"> </w:t>
      </w:r>
      <w:r w:rsidR="005C425F" w:rsidRPr="005C425F">
        <w:rPr>
          <w:rFonts w:ascii="Times New Roman" w:hAnsi="Times New Roman"/>
          <w:sz w:val="24"/>
        </w:rPr>
        <w:t>Notice of Final Agency Action, published on or about January 15, 2021 (the “January 15 Notice,”</w:t>
      </w:r>
      <w:r w:rsidR="005C425F">
        <w:rPr>
          <w:rFonts w:ascii="Times New Roman" w:hAnsi="Times New Roman"/>
          <w:sz w:val="24"/>
        </w:rPr>
        <w:t xml:space="preserve">), and the Rate Year 2021 Notice of Final Agency Action, published on or about February 11, 2021 (the “February 11 </w:t>
      </w:r>
      <w:r w:rsidR="005C425F">
        <w:rPr>
          <w:rFonts w:ascii="Times New Roman" w:hAnsi="Times New Roman"/>
          <w:sz w:val="24"/>
        </w:rPr>
        <w:lastRenderedPageBreak/>
        <w:t>Notice”)</w:t>
      </w:r>
      <w:r w:rsidR="000C6CA0">
        <w:rPr>
          <w:rFonts w:ascii="Times New Roman" w:hAnsi="Times New Roman"/>
          <w:sz w:val="24"/>
        </w:rPr>
        <w:t>,</w:t>
      </w:r>
      <w:r w:rsidR="000C6CA0" w:rsidRPr="000C6CA0">
        <w:rPr>
          <w:rFonts w:ascii="Times New Roman" w:hAnsi="Times New Roman"/>
          <w:sz w:val="24"/>
        </w:rPr>
        <w:t xml:space="preserve"> </w:t>
      </w:r>
      <w:r w:rsidRPr="005A3B1B">
        <w:rPr>
          <w:rFonts w:ascii="Times New Roman" w:hAnsi="Times New Roman"/>
          <w:sz w:val="24"/>
        </w:rPr>
        <w:t>remain unchanged. The Final RY2</w:t>
      </w:r>
      <w:r w:rsidR="005C425F">
        <w:rPr>
          <w:rFonts w:ascii="Times New Roman" w:hAnsi="Times New Roman"/>
          <w:sz w:val="24"/>
        </w:rPr>
        <w:t xml:space="preserve">1 </w:t>
      </w:r>
      <w:r w:rsidRPr="005A3B1B">
        <w:rPr>
          <w:rFonts w:ascii="Times New Roman" w:hAnsi="Times New Roman"/>
          <w:sz w:val="24"/>
        </w:rPr>
        <w:t>Notice</w:t>
      </w:r>
      <w:r w:rsidR="005C425F">
        <w:rPr>
          <w:rFonts w:ascii="Times New Roman" w:hAnsi="Times New Roman"/>
          <w:sz w:val="24"/>
        </w:rPr>
        <w:t>, the January 15 Notice, and the February 11 Notice are</w:t>
      </w:r>
      <w:r w:rsidRPr="005A3B1B">
        <w:rPr>
          <w:rFonts w:ascii="Times New Roman" w:hAnsi="Times New Roman"/>
          <w:sz w:val="24"/>
        </w:rPr>
        <w:t xml:space="preserve"> available under the heading </w:t>
      </w:r>
      <w:r w:rsidR="00D0689E" w:rsidRPr="005A3B1B">
        <w:rPr>
          <w:rFonts w:ascii="Times New Roman" w:hAnsi="Times New Roman"/>
          <w:sz w:val="24"/>
        </w:rPr>
        <w:t xml:space="preserve">“Acute Hospital </w:t>
      </w:r>
      <w:r w:rsidR="00FB1946">
        <w:rPr>
          <w:rFonts w:ascii="Times New Roman" w:eastAsia="Times New Roman" w:hAnsi="Times New Roman" w:cs="Times New Roman"/>
          <w:sz w:val="24"/>
          <w:szCs w:val="24"/>
        </w:rPr>
        <w:t>Federal Fiscal</w:t>
      </w:r>
      <w:r w:rsidR="00FB1946" w:rsidRPr="005A3B1B">
        <w:rPr>
          <w:rFonts w:ascii="Times New Roman" w:hAnsi="Times New Roman"/>
          <w:sz w:val="24"/>
        </w:rPr>
        <w:t xml:space="preserve"> </w:t>
      </w:r>
      <w:r w:rsidR="00D0689E" w:rsidRPr="005A3B1B">
        <w:rPr>
          <w:rFonts w:ascii="Times New Roman" w:hAnsi="Times New Roman"/>
          <w:sz w:val="24"/>
        </w:rPr>
        <w:t xml:space="preserve">Year </w:t>
      </w:r>
      <w:r w:rsidR="005149B3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5A3B1B">
        <w:rPr>
          <w:rFonts w:ascii="Times New Roman" w:hAnsi="Times New Roman"/>
          <w:sz w:val="24"/>
        </w:rPr>
        <w:t xml:space="preserve"> </w:t>
      </w:r>
      <w:r w:rsidR="00D0689E" w:rsidRPr="005A3B1B">
        <w:rPr>
          <w:rFonts w:ascii="Times New Roman" w:hAnsi="Times New Roman"/>
          <w:sz w:val="24"/>
        </w:rPr>
        <w:t xml:space="preserve">Notices” on the “Special </w:t>
      </w:r>
      <w:r w:rsidR="00987B70">
        <w:rPr>
          <w:rFonts w:ascii="Times New Roman" w:hAnsi="Times New Roman"/>
          <w:sz w:val="24"/>
        </w:rPr>
        <w:t>n</w:t>
      </w:r>
      <w:r w:rsidR="00D0689E" w:rsidRPr="005A3B1B">
        <w:rPr>
          <w:rFonts w:ascii="Times New Roman" w:hAnsi="Times New Roman"/>
          <w:sz w:val="24"/>
        </w:rPr>
        <w:t xml:space="preserve">otices for </w:t>
      </w:r>
      <w:r w:rsidR="00987B70">
        <w:rPr>
          <w:rFonts w:ascii="Times New Roman" w:hAnsi="Times New Roman"/>
          <w:sz w:val="24"/>
        </w:rPr>
        <w:t>a</w:t>
      </w:r>
      <w:r w:rsidR="00D0689E" w:rsidRPr="005A3B1B">
        <w:rPr>
          <w:rFonts w:ascii="Times New Roman" w:hAnsi="Times New Roman"/>
          <w:sz w:val="24"/>
        </w:rPr>
        <w:t xml:space="preserve">cute </w:t>
      </w:r>
      <w:r w:rsidR="00987B70">
        <w:rPr>
          <w:rFonts w:ascii="Times New Roman" w:hAnsi="Times New Roman"/>
          <w:sz w:val="24"/>
        </w:rPr>
        <w:t>h</w:t>
      </w:r>
      <w:r w:rsidR="00D0689E" w:rsidRPr="005A3B1B">
        <w:rPr>
          <w:rFonts w:ascii="Times New Roman" w:hAnsi="Times New Roman"/>
          <w:sz w:val="24"/>
        </w:rPr>
        <w:t xml:space="preserve">ospitals” page of the MassHealth website at </w:t>
      </w:r>
      <w:hyperlink r:id="rId9" w:history="1">
        <w:r w:rsidR="005A3B1B" w:rsidRPr="005A3B1B">
          <w:rPr>
            <w:rStyle w:val="Hyperlink"/>
            <w:rFonts w:ascii="Times New Roman" w:hAnsi="Times New Roman"/>
            <w:sz w:val="24"/>
          </w:rPr>
          <w:t>www.mass.gov/service-details</w:t>
        </w:r>
        <w:bookmarkStart w:id="1" w:name="_Hlt523814415"/>
        <w:bookmarkStart w:id="2" w:name="_Hlt523814416"/>
        <w:r w:rsidR="005A3B1B" w:rsidRPr="005A3B1B">
          <w:rPr>
            <w:rStyle w:val="Hyperlink"/>
            <w:rFonts w:ascii="Times New Roman" w:hAnsi="Times New Roman"/>
            <w:sz w:val="24"/>
          </w:rPr>
          <w:t>/</w:t>
        </w:r>
        <w:bookmarkEnd w:id="1"/>
        <w:bookmarkEnd w:id="2"/>
        <w:r w:rsidR="005A3B1B" w:rsidRPr="005A3B1B">
          <w:rPr>
            <w:rStyle w:val="Hyperlink"/>
            <w:rFonts w:ascii="Times New Roman" w:hAnsi="Times New Roman"/>
            <w:sz w:val="24"/>
          </w:rPr>
          <w:t>special-notices-for-acute-hospitals</w:t>
        </w:r>
      </w:hyperlink>
      <w:r w:rsidR="00D0689E" w:rsidRPr="005A3B1B">
        <w:rPr>
          <w:rFonts w:ascii="Times New Roman" w:hAnsi="Times New Roman"/>
          <w:sz w:val="24"/>
        </w:rPr>
        <w:t>. For further information</w:t>
      </w:r>
      <w:r w:rsidR="00172D04" w:rsidRPr="005A3B1B">
        <w:rPr>
          <w:rFonts w:ascii="Times New Roman" w:hAnsi="Times New Roman"/>
          <w:sz w:val="24"/>
        </w:rPr>
        <w:t xml:space="preserve">, </w:t>
      </w:r>
      <w:r w:rsidR="00D0689E" w:rsidRPr="005A3B1B">
        <w:rPr>
          <w:rFonts w:ascii="Times New Roman" w:hAnsi="Times New Roman"/>
          <w:sz w:val="24"/>
        </w:rPr>
        <w:t xml:space="preserve">you may also contact Steven Sauter at the Executive Office of Health and Human Services, MassHealth </w:t>
      </w:r>
      <w:r w:rsidR="003450BD" w:rsidRPr="005A3B1B">
        <w:rPr>
          <w:rFonts w:ascii="Times New Roman" w:hAnsi="Times New Roman"/>
          <w:sz w:val="24"/>
        </w:rPr>
        <w:t xml:space="preserve">Office of </w:t>
      </w:r>
      <w:r w:rsidR="008548BC" w:rsidRPr="005A3B1B">
        <w:rPr>
          <w:rFonts w:ascii="Times New Roman" w:hAnsi="Times New Roman"/>
          <w:sz w:val="24"/>
        </w:rPr>
        <w:t>Providers and Pharmacy Programs</w:t>
      </w:r>
      <w:r w:rsidR="00D0689E" w:rsidRPr="005A3B1B">
        <w:rPr>
          <w:rFonts w:ascii="Times New Roman" w:hAnsi="Times New Roman"/>
          <w:sz w:val="24"/>
        </w:rPr>
        <w:t>, 100 Hancock Street, 6</w:t>
      </w:r>
      <w:r w:rsidR="00D0689E" w:rsidRPr="005A3B1B">
        <w:rPr>
          <w:rFonts w:ascii="Times New Roman" w:hAnsi="Times New Roman"/>
          <w:sz w:val="24"/>
          <w:vertAlign w:val="superscript"/>
        </w:rPr>
        <w:t>th</w:t>
      </w:r>
      <w:r w:rsidR="00D0689E" w:rsidRPr="005A3B1B">
        <w:rPr>
          <w:rFonts w:ascii="Times New Roman" w:hAnsi="Times New Roman"/>
          <w:sz w:val="24"/>
        </w:rPr>
        <w:t xml:space="preserve"> Floor, Quincy, MA 02171</w:t>
      </w:r>
      <w:r w:rsidR="00F10124">
        <w:rPr>
          <w:rFonts w:ascii="Times New Roman" w:hAnsi="Times New Roman"/>
          <w:sz w:val="24"/>
        </w:rPr>
        <w:t>,</w:t>
      </w:r>
      <w:r w:rsidR="00D0689E" w:rsidRPr="005A3B1B">
        <w:rPr>
          <w:rFonts w:ascii="Times New Roman" w:hAnsi="Times New Roman"/>
          <w:sz w:val="24"/>
        </w:rPr>
        <w:t xml:space="preserve"> or at</w:t>
      </w:r>
      <w:r w:rsidR="005A3B1B">
        <w:rPr>
          <w:rFonts w:ascii="Times New Roman" w:hAnsi="Times New Roman"/>
          <w:sz w:val="24"/>
        </w:rPr>
        <w:t xml:space="preserve"> </w:t>
      </w:r>
      <w:hyperlink r:id="rId10" w:history="1">
        <w:r w:rsidR="00A0407F" w:rsidRPr="00663CD8">
          <w:rPr>
            <w:rStyle w:val="Hyperlink"/>
            <w:rFonts w:ascii="Times New Roman" w:hAnsi="Times New Roman"/>
            <w:sz w:val="24"/>
          </w:rPr>
          <w:t>steven.sauter@mass.gov</w:t>
        </w:r>
      </w:hyperlink>
    </w:p>
    <w:p w14:paraId="6633B127" w14:textId="10AD9DBD" w:rsidR="00605605" w:rsidRPr="005A3B1B" w:rsidRDefault="00605605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6820152F" w14:textId="77777777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31D99B1E" w14:textId="433B2445" w:rsidR="00D0689E" w:rsidRPr="005A3B1B" w:rsidRDefault="00D0689E" w:rsidP="00B40D63">
      <w:pPr>
        <w:spacing w:after="0" w:line="240" w:lineRule="auto"/>
        <w:rPr>
          <w:rFonts w:ascii="Times New Roman" w:hAnsi="Times New Roman"/>
        </w:rPr>
      </w:pPr>
      <w:r w:rsidRPr="005A3B1B">
        <w:rPr>
          <w:rFonts w:ascii="Times New Roman" w:hAnsi="Times New Roman"/>
          <w:b/>
        </w:rPr>
        <w:t xml:space="preserve">Statutory Authority:  </w:t>
      </w:r>
      <w:r w:rsidRPr="005A3B1B">
        <w:rPr>
          <w:rFonts w:ascii="Times New Roman" w:hAnsi="Times New Roman"/>
        </w:rPr>
        <w:t xml:space="preserve">M.G.L. c. 118E; St. </w:t>
      </w:r>
      <w:r w:rsidR="003231EB" w:rsidRPr="005A3B1B">
        <w:rPr>
          <w:rFonts w:ascii="Times New Roman" w:hAnsi="Times New Roman"/>
        </w:rPr>
        <w:t>20</w:t>
      </w:r>
      <w:r w:rsidR="00077302">
        <w:rPr>
          <w:rFonts w:ascii="Times New Roman" w:hAnsi="Times New Roman"/>
        </w:rPr>
        <w:t>20</w:t>
      </w:r>
      <w:r w:rsidRPr="005A3B1B">
        <w:rPr>
          <w:rFonts w:ascii="Times New Roman" w:hAnsi="Times New Roman"/>
        </w:rPr>
        <w:t xml:space="preserve">, c. </w:t>
      </w:r>
      <w:r w:rsidR="00077302">
        <w:rPr>
          <w:rFonts w:ascii="Times New Roman" w:hAnsi="Times New Roman"/>
        </w:rPr>
        <w:t>227</w:t>
      </w:r>
      <w:r w:rsidRPr="005A3B1B">
        <w:rPr>
          <w:rFonts w:ascii="Times New Roman" w:hAnsi="Times New Roman"/>
        </w:rPr>
        <w:t xml:space="preserve">; </w:t>
      </w:r>
      <w:r w:rsidR="00077302" w:rsidRPr="005A3B1B">
        <w:rPr>
          <w:rFonts w:ascii="Times New Roman" w:hAnsi="Times New Roman"/>
        </w:rPr>
        <w:t>St. 20</w:t>
      </w:r>
      <w:r w:rsidR="00077302">
        <w:rPr>
          <w:rFonts w:ascii="Times New Roman" w:hAnsi="Times New Roman"/>
        </w:rPr>
        <w:t>20</w:t>
      </w:r>
      <w:r w:rsidR="00077302" w:rsidRPr="005A3B1B">
        <w:rPr>
          <w:rFonts w:ascii="Times New Roman" w:hAnsi="Times New Roman"/>
        </w:rPr>
        <w:t xml:space="preserve">, c. </w:t>
      </w:r>
      <w:r w:rsidR="00077302">
        <w:rPr>
          <w:rFonts w:ascii="Times New Roman" w:hAnsi="Times New Roman"/>
        </w:rPr>
        <w:t xml:space="preserve">260; </w:t>
      </w:r>
      <w:r w:rsidRPr="005A3B1B">
        <w:rPr>
          <w:rFonts w:ascii="Times New Roman" w:hAnsi="Times New Roman"/>
        </w:rPr>
        <w:t>St. 2012, c. 224; 42 USC 1396a; 42 USC 1396b.</w:t>
      </w:r>
    </w:p>
    <w:p w14:paraId="0420AF16" w14:textId="77777777" w:rsidR="00096AE1" w:rsidRPr="005A3B1B" w:rsidRDefault="00096AE1" w:rsidP="00B40D63">
      <w:pPr>
        <w:spacing w:after="0" w:line="240" w:lineRule="auto"/>
        <w:rPr>
          <w:rFonts w:ascii="Times New Roman" w:hAnsi="Times New Roman"/>
          <w:b/>
        </w:rPr>
      </w:pPr>
    </w:p>
    <w:p w14:paraId="74E982A8" w14:textId="672C6D7E" w:rsidR="00D0689E" w:rsidRPr="005A3B1B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  <w:r w:rsidRPr="005A3B1B">
        <w:rPr>
          <w:rFonts w:ascii="Times New Roman" w:hAnsi="Times New Roman"/>
          <w:b/>
        </w:rPr>
        <w:t xml:space="preserve">Related Regulations:  </w:t>
      </w:r>
      <w:r w:rsidRPr="005A3B1B">
        <w:rPr>
          <w:rFonts w:ascii="Times New Roman" w:hAnsi="Times New Roman"/>
        </w:rPr>
        <w:t>130 CMR 410, 415, 450; 42 CFR Parts 431 and 447</w:t>
      </w:r>
      <w:r w:rsidRPr="005A3B1B">
        <w:rPr>
          <w:rFonts w:ascii="Times New Roman" w:hAnsi="Times New Roman"/>
          <w:sz w:val="24"/>
        </w:rPr>
        <w:t>.</w:t>
      </w:r>
    </w:p>
    <w:p w14:paraId="2E715BCC" w14:textId="4DDB7447" w:rsidR="00B22A1C" w:rsidRPr="005A3B1B" w:rsidRDefault="00B22A1C" w:rsidP="00B40D63">
      <w:pPr>
        <w:spacing w:after="0" w:line="240" w:lineRule="auto"/>
        <w:rPr>
          <w:rFonts w:ascii="Times New Roman" w:hAnsi="Times New Roman"/>
          <w:sz w:val="24"/>
        </w:rPr>
      </w:pPr>
    </w:p>
    <w:p w14:paraId="7708B975" w14:textId="6F891308" w:rsidR="00B22A1C" w:rsidRPr="00987B70" w:rsidRDefault="00B22A1C" w:rsidP="005A3B1B">
      <w:pPr>
        <w:pStyle w:val="Footer"/>
        <w:rPr>
          <w:rFonts w:ascii="Times New Roman" w:eastAsiaTheme="minorHAnsi" w:hAnsi="Times New Roman" w:cstheme="minorBidi"/>
          <w:spacing w:val="0"/>
          <w:szCs w:val="22"/>
        </w:rPr>
      </w:pPr>
      <w:r w:rsidRPr="00987B70">
        <w:rPr>
          <w:rFonts w:ascii="Times New Roman" w:eastAsiaTheme="minorHAnsi" w:hAnsi="Times New Roman" w:cstheme="minorBidi"/>
          <w:spacing w:val="0"/>
          <w:szCs w:val="22"/>
        </w:rPr>
        <w:t xml:space="preserve">Posted:  </w:t>
      </w:r>
      <w:r w:rsidR="004140F1" w:rsidRPr="00987B70">
        <w:rPr>
          <w:rFonts w:ascii="Times New Roman" w:eastAsiaTheme="minorHAnsi" w:hAnsi="Times New Roman" w:cstheme="minorBidi"/>
          <w:spacing w:val="0"/>
          <w:szCs w:val="22"/>
        </w:rPr>
        <w:t xml:space="preserve">June </w:t>
      </w:r>
      <w:r w:rsidR="00001630">
        <w:rPr>
          <w:rFonts w:ascii="Times New Roman" w:eastAsiaTheme="minorHAnsi" w:hAnsi="Times New Roman" w:cstheme="minorBidi"/>
          <w:spacing w:val="0"/>
          <w:szCs w:val="22"/>
        </w:rPr>
        <w:t>17</w:t>
      </w:r>
      <w:r w:rsidR="004140F1" w:rsidRPr="00987B70">
        <w:rPr>
          <w:rFonts w:ascii="Times New Roman" w:eastAsiaTheme="minorHAnsi" w:hAnsi="Times New Roman" w:cstheme="minorBidi"/>
          <w:spacing w:val="0"/>
          <w:szCs w:val="22"/>
        </w:rPr>
        <w:t>,</w:t>
      </w:r>
      <w:r w:rsidRPr="00987B70">
        <w:rPr>
          <w:rFonts w:ascii="Times New Roman" w:eastAsiaTheme="minorHAnsi" w:hAnsi="Times New Roman" w:cstheme="minorBidi"/>
          <w:spacing w:val="0"/>
          <w:szCs w:val="22"/>
        </w:rPr>
        <w:t xml:space="preserve"> 202</w:t>
      </w:r>
      <w:r w:rsidR="00F51082">
        <w:rPr>
          <w:rFonts w:ascii="Times New Roman" w:eastAsiaTheme="minorHAnsi" w:hAnsi="Times New Roman" w:cstheme="minorBidi"/>
          <w:spacing w:val="0"/>
          <w:szCs w:val="22"/>
        </w:rPr>
        <w:t>1</w:t>
      </w:r>
    </w:p>
    <w:sectPr w:rsidR="00B22A1C" w:rsidRPr="00987B70" w:rsidSect="00B40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57CE7" w14:textId="77777777" w:rsidR="008A6E98" w:rsidRDefault="008A6E98" w:rsidP="00D54FC3">
      <w:pPr>
        <w:spacing w:after="0" w:line="240" w:lineRule="auto"/>
      </w:pPr>
      <w:r>
        <w:separator/>
      </w:r>
    </w:p>
  </w:endnote>
  <w:endnote w:type="continuationSeparator" w:id="0">
    <w:p w14:paraId="491F9B56" w14:textId="77777777" w:rsidR="008A6E98" w:rsidRDefault="008A6E98" w:rsidP="00D54FC3">
      <w:pPr>
        <w:spacing w:after="0" w:line="240" w:lineRule="auto"/>
      </w:pPr>
      <w:r>
        <w:continuationSeparator/>
      </w:r>
    </w:p>
  </w:endnote>
  <w:endnote w:type="continuationNotice" w:id="1">
    <w:p w14:paraId="27337046" w14:textId="77777777" w:rsidR="008A6E98" w:rsidRDefault="008A6E98" w:rsidP="00D5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04FB0" w14:textId="77777777" w:rsidR="008A6E98" w:rsidRDefault="008A6E98" w:rsidP="00D54FC3">
      <w:pPr>
        <w:spacing w:after="0" w:line="240" w:lineRule="auto"/>
      </w:pPr>
      <w:r>
        <w:separator/>
      </w:r>
    </w:p>
  </w:footnote>
  <w:footnote w:type="continuationSeparator" w:id="0">
    <w:p w14:paraId="576E96CC" w14:textId="77777777" w:rsidR="008A6E98" w:rsidRDefault="008A6E98" w:rsidP="00D54FC3">
      <w:pPr>
        <w:spacing w:after="0" w:line="240" w:lineRule="auto"/>
      </w:pPr>
      <w:r>
        <w:continuationSeparator/>
      </w:r>
    </w:p>
  </w:footnote>
  <w:footnote w:type="continuationNotice" w:id="1">
    <w:p w14:paraId="237E7D84" w14:textId="77777777" w:rsidR="008A6E98" w:rsidRDefault="008A6E98" w:rsidP="00D54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4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D740FBA"/>
    <w:multiLevelType w:val="hybridMultilevel"/>
    <w:tmpl w:val="7EE6B38C"/>
    <w:lvl w:ilvl="0" w:tplc="25E4EFF8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8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9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10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1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3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8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19"/>
  </w:num>
  <w:num w:numId="6">
    <w:abstractNumId w:val="17"/>
  </w:num>
  <w:num w:numId="7">
    <w:abstractNumId w:val="9"/>
  </w:num>
  <w:num w:numId="8">
    <w:abstractNumId w:val="13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10"/>
  </w:num>
  <w:num w:numId="14">
    <w:abstractNumId w:val="1"/>
  </w:num>
  <w:num w:numId="15">
    <w:abstractNumId w:val="15"/>
  </w:num>
  <w:num w:numId="16">
    <w:abstractNumId w:val="16"/>
  </w:num>
  <w:num w:numId="17">
    <w:abstractNumId w:val="18"/>
  </w:num>
  <w:num w:numId="18">
    <w:abstractNumId w:val="2"/>
  </w:num>
  <w:num w:numId="19">
    <w:abstractNumId w:val="14"/>
  </w:num>
  <w:num w:numId="2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lank, Brett (EHS)">
    <w15:presenceInfo w15:providerId="AD" w15:userId="S::brett.j.blank@mass.gov::2c5b29b4-d4f9-48fb-ba6d-ca0e4cee7b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D4"/>
    <w:rsid w:val="00001630"/>
    <w:rsid w:val="00001D9D"/>
    <w:rsid w:val="00023CA1"/>
    <w:rsid w:val="00031ED0"/>
    <w:rsid w:val="00033C96"/>
    <w:rsid w:val="00033D80"/>
    <w:rsid w:val="00042348"/>
    <w:rsid w:val="0004387B"/>
    <w:rsid w:val="000508F1"/>
    <w:rsid w:val="00053130"/>
    <w:rsid w:val="00060BD6"/>
    <w:rsid w:val="000635F4"/>
    <w:rsid w:val="0006386A"/>
    <w:rsid w:val="000719AD"/>
    <w:rsid w:val="000747E1"/>
    <w:rsid w:val="00077302"/>
    <w:rsid w:val="00082C2C"/>
    <w:rsid w:val="00083535"/>
    <w:rsid w:val="00087A60"/>
    <w:rsid w:val="00096AE1"/>
    <w:rsid w:val="000A0F5E"/>
    <w:rsid w:val="000A397C"/>
    <w:rsid w:val="000B0BD1"/>
    <w:rsid w:val="000C2996"/>
    <w:rsid w:val="000C6CA0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BA"/>
    <w:rsid w:val="000F70D0"/>
    <w:rsid w:val="000F73D7"/>
    <w:rsid w:val="00102C02"/>
    <w:rsid w:val="001073D5"/>
    <w:rsid w:val="001079F0"/>
    <w:rsid w:val="00107D26"/>
    <w:rsid w:val="00110BE3"/>
    <w:rsid w:val="00125AB2"/>
    <w:rsid w:val="00130311"/>
    <w:rsid w:val="001358A8"/>
    <w:rsid w:val="00136792"/>
    <w:rsid w:val="00142A91"/>
    <w:rsid w:val="001436A7"/>
    <w:rsid w:val="0014781A"/>
    <w:rsid w:val="00153ECA"/>
    <w:rsid w:val="001545EF"/>
    <w:rsid w:val="0015525D"/>
    <w:rsid w:val="00155407"/>
    <w:rsid w:val="00172D04"/>
    <w:rsid w:val="00177741"/>
    <w:rsid w:val="00177AC7"/>
    <w:rsid w:val="00181426"/>
    <w:rsid w:val="001867D2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54D1"/>
    <w:rsid w:val="001B702C"/>
    <w:rsid w:val="001C6D11"/>
    <w:rsid w:val="001E6627"/>
    <w:rsid w:val="001E6ADC"/>
    <w:rsid w:val="001F17A8"/>
    <w:rsid w:val="001F31C9"/>
    <w:rsid w:val="001F411B"/>
    <w:rsid w:val="00201639"/>
    <w:rsid w:val="00202097"/>
    <w:rsid w:val="00205FE1"/>
    <w:rsid w:val="002110CD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66B5A"/>
    <w:rsid w:val="00273CB1"/>
    <w:rsid w:val="0027795A"/>
    <w:rsid w:val="002873D2"/>
    <w:rsid w:val="0029138C"/>
    <w:rsid w:val="00292813"/>
    <w:rsid w:val="00292E4F"/>
    <w:rsid w:val="00297C08"/>
    <w:rsid w:val="002A09C6"/>
    <w:rsid w:val="002A3AE9"/>
    <w:rsid w:val="002A6B98"/>
    <w:rsid w:val="002A6F4B"/>
    <w:rsid w:val="002C15AE"/>
    <w:rsid w:val="002C3F3B"/>
    <w:rsid w:val="002C4908"/>
    <w:rsid w:val="002C7A3D"/>
    <w:rsid w:val="002D30E2"/>
    <w:rsid w:val="002D723C"/>
    <w:rsid w:val="002E7BEF"/>
    <w:rsid w:val="002F1407"/>
    <w:rsid w:val="002F1805"/>
    <w:rsid w:val="002F7909"/>
    <w:rsid w:val="00301D32"/>
    <w:rsid w:val="00303BEA"/>
    <w:rsid w:val="00306D7C"/>
    <w:rsid w:val="00310B4B"/>
    <w:rsid w:val="00313423"/>
    <w:rsid w:val="00313430"/>
    <w:rsid w:val="00317C42"/>
    <w:rsid w:val="003231EB"/>
    <w:rsid w:val="003235FC"/>
    <w:rsid w:val="0032518C"/>
    <w:rsid w:val="0032533B"/>
    <w:rsid w:val="00334A6E"/>
    <w:rsid w:val="00337058"/>
    <w:rsid w:val="0033757F"/>
    <w:rsid w:val="003450BD"/>
    <w:rsid w:val="00346E01"/>
    <w:rsid w:val="00351926"/>
    <w:rsid w:val="00352C71"/>
    <w:rsid w:val="00362044"/>
    <w:rsid w:val="0036224B"/>
    <w:rsid w:val="00363FA0"/>
    <w:rsid w:val="00371496"/>
    <w:rsid w:val="003743E4"/>
    <w:rsid w:val="00377E26"/>
    <w:rsid w:val="00380A56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3F7B13"/>
    <w:rsid w:val="00402B8F"/>
    <w:rsid w:val="0041217D"/>
    <w:rsid w:val="004140F1"/>
    <w:rsid w:val="00414C02"/>
    <w:rsid w:val="004156FD"/>
    <w:rsid w:val="00417B51"/>
    <w:rsid w:val="004209C7"/>
    <w:rsid w:val="00421FA7"/>
    <w:rsid w:val="00427185"/>
    <w:rsid w:val="00435996"/>
    <w:rsid w:val="004449A1"/>
    <w:rsid w:val="0045601F"/>
    <w:rsid w:val="004656A0"/>
    <w:rsid w:val="0047189E"/>
    <w:rsid w:val="00473D6C"/>
    <w:rsid w:val="0049754D"/>
    <w:rsid w:val="004A3ADD"/>
    <w:rsid w:val="004A55C1"/>
    <w:rsid w:val="004A622A"/>
    <w:rsid w:val="004B5C8B"/>
    <w:rsid w:val="004C0DD5"/>
    <w:rsid w:val="004C7C67"/>
    <w:rsid w:val="004D1E99"/>
    <w:rsid w:val="004D5C9A"/>
    <w:rsid w:val="004E47EE"/>
    <w:rsid w:val="004F2E87"/>
    <w:rsid w:val="00500228"/>
    <w:rsid w:val="00511203"/>
    <w:rsid w:val="005134F5"/>
    <w:rsid w:val="005149B3"/>
    <w:rsid w:val="00514C77"/>
    <w:rsid w:val="00521AA9"/>
    <w:rsid w:val="00532A82"/>
    <w:rsid w:val="005476FF"/>
    <w:rsid w:val="00555D23"/>
    <w:rsid w:val="00557160"/>
    <w:rsid w:val="0056421A"/>
    <w:rsid w:val="005751CC"/>
    <w:rsid w:val="005777B7"/>
    <w:rsid w:val="005842D7"/>
    <w:rsid w:val="005924F1"/>
    <w:rsid w:val="00592D5D"/>
    <w:rsid w:val="00596F3C"/>
    <w:rsid w:val="005A1AC9"/>
    <w:rsid w:val="005A3B1B"/>
    <w:rsid w:val="005A582D"/>
    <w:rsid w:val="005A6486"/>
    <w:rsid w:val="005B2FBD"/>
    <w:rsid w:val="005B46E5"/>
    <w:rsid w:val="005B60D8"/>
    <w:rsid w:val="005C425F"/>
    <w:rsid w:val="005C7DF6"/>
    <w:rsid w:val="005E11B8"/>
    <w:rsid w:val="005E7D43"/>
    <w:rsid w:val="005F47F9"/>
    <w:rsid w:val="005F7935"/>
    <w:rsid w:val="00605400"/>
    <w:rsid w:val="00605605"/>
    <w:rsid w:val="00607E29"/>
    <w:rsid w:val="00611AE2"/>
    <w:rsid w:val="00612A44"/>
    <w:rsid w:val="00614F88"/>
    <w:rsid w:val="0063292B"/>
    <w:rsid w:val="00644117"/>
    <w:rsid w:val="00645569"/>
    <w:rsid w:val="0065134F"/>
    <w:rsid w:val="0065442C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34D9"/>
    <w:rsid w:val="006A4764"/>
    <w:rsid w:val="006A5BE2"/>
    <w:rsid w:val="006A71C6"/>
    <w:rsid w:val="006A7AC1"/>
    <w:rsid w:val="006B4D31"/>
    <w:rsid w:val="006B6D7A"/>
    <w:rsid w:val="006C237E"/>
    <w:rsid w:val="006C30BB"/>
    <w:rsid w:val="006C7209"/>
    <w:rsid w:val="006D3DFD"/>
    <w:rsid w:val="006D67A7"/>
    <w:rsid w:val="006E3033"/>
    <w:rsid w:val="006E6ACE"/>
    <w:rsid w:val="006E6D2A"/>
    <w:rsid w:val="006E707E"/>
    <w:rsid w:val="006F6451"/>
    <w:rsid w:val="007035E3"/>
    <w:rsid w:val="007174FA"/>
    <w:rsid w:val="00721A54"/>
    <w:rsid w:val="00725C92"/>
    <w:rsid w:val="0072634F"/>
    <w:rsid w:val="00731036"/>
    <w:rsid w:val="00731886"/>
    <w:rsid w:val="00731C73"/>
    <w:rsid w:val="00733F0C"/>
    <w:rsid w:val="00740DCC"/>
    <w:rsid w:val="007502A6"/>
    <w:rsid w:val="00752EC1"/>
    <w:rsid w:val="00755E8B"/>
    <w:rsid w:val="00755FE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7700"/>
    <w:rsid w:val="007C09FE"/>
    <w:rsid w:val="007C62F1"/>
    <w:rsid w:val="007D083D"/>
    <w:rsid w:val="007D6B00"/>
    <w:rsid w:val="007E32BB"/>
    <w:rsid w:val="007E469D"/>
    <w:rsid w:val="007F3D6C"/>
    <w:rsid w:val="007F4DAF"/>
    <w:rsid w:val="008004C2"/>
    <w:rsid w:val="00803343"/>
    <w:rsid w:val="00803613"/>
    <w:rsid w:val="00803D66"/>
    <w:rsid w:val="00810F64"/>
    <w:rsid w:val="008245CD"/>
    <w:rsid w:val="00824BC2"/>
    <w:rsid w:val="0082563B"/>
    <w:rsid w:val="00831B5E"/>
    <w:rsid w:val="00842AD0"/>
    <w:rsid w:val="008474B6"/>
    <w:rsid w:val="008548BC"/>
    <w:rsid w:val="00866DAE"/>
    <w:rsid w:val="00867788"/>
    <w:rsid w:val="00886355"/>
    <w:rsid w:val="0089086B"/>
    <w:rsid w:val="0089099D"/>
    <w:rsid w:val="0089150A"/>
    <w:rsid w:val="008955D6"/>
    <w:rsid w:val="00897D95"/>
    <w:rsid w:val="008A3B26"/>
    <w:rsid w:val="008A6E98"/>
    <w:rsid w:val="008B3452"/>
    <w:rsid w:val="008B60A5"/>
    <w:rsid w:val="008C26D5"/>
    <w:rsid w:val="008C4E64"/>
    <w:rsid w:val="008E0DD8"/>
    <w:rsid w:val="008E4DE3"/>
    <w:rsid w:val="008E56C0"/>
    <w:rsid w:val="008F0817"/>
    <w:rsid w:val="008F1A29"/>
    <w:rsid w:val="008F667B"/>
    <w:rsid w:val="0090558F"/>
    <w:rsid w:val="00922EED"/>
    <w:rsid w:val="009278A7"/>
    <w:rsid w:val="00943E5D"/>
    <w:rsid w:val="00946E25"/>
    <w:rsid w:val="00947285"/>
    <w:rsid w:val="00947CD0"/>
    <w:rsid w:val="00954BDE"/>
    <w:rsid w:val="0095592F"/>
    <w:rsid w:val="00957F3E"/>
    <w:rsid w:val="00961826"/>
    <w:rsid w:val="00963FD5"/>
    <w:rsid w:val="00965458"/>
    <w:rsid w:val="0097106B"/>
    <w:rsid w:val="00972933"/>
    <w:rsid w:val="00972F09"/>
    <w:rsid w:val="009753C3"/>
    <w:rsid w:val="00980611"/>
    <w:rsid w:val="00982525"/>
    <w:rsid w:val="00987154"/>
    <w:rsid w:val="00987B70"/>
    <w:rsid w:val="009931AF"/>
    <w:rsid w:val="00993BAF"/>
    <w:rsid w:val="009949DA"/>
    <w:rsid w:val="009953E1"/>
    <w:rsid w:val="009A2BBB"/>
    <w:rsid w:val="009B0D60"/>
    <w:rsid w:val="009B46D4"/>
    <w:rsid w:val="009C7042"/>
    <w:rsid w:val="009D2E05"/>
    <w:rsid w:val="009E1A48"/>
    <w:rsid w:val="009E6837"/>
    <w:rsid w:val="009F4E3D"/>
    <w:rsid w:val="009F5385"/>
    <w:rsid w:val="00A00A90"/>
    <w:rsid w:val="00A01B62"/>
    <w:rsid w:val="00A02121"/>
    <w:rsid w:val="00A0407F"/>
    <w:rsid w:val="00A072BF"/>
    <w:rsid w:val="00A078BD"/>
    <w:rsid w:val="00A23161"/>
    <w:rsid w:val="00A42AA1"/>
    <w:rsid w:val="00A45481"/>
    <w:rsid w:val="00A53F78"/>
    <w:rsid w:val="00A56781"/>
    <w:rsid w:val="00A56D97"/>
    <w:rsid w:val="00A623EE"/>
    <w:rsid w:val="00A66DC4"/>
    <w:rsid w:val="00A67DD4"/>
    <w:rsid w:val="00A74721"/>
    <w:rsid w:val="00A763F1"/>
    <w:rsid w:val="00A803D5"/>
    <w:rsid w:val="00A825D5"/>
    <w:rsid w:val="00A838A0"/>
    <w:rsid w:val="00A90ECA"/>
    <w:rsid w:val="00A91659"/>
    <w:rsid w:val="00A92749"/>
    <w:rsid w:val="00A94CA4"/>
    <w:rsid w:val="00A95275"/>
    <w:rsid w:val="00AA2E77"/>
    <w:rsid w:val="00AA702B"/>
    <w:rsid w:val="00AA7061"/>
    <w:rsid w:val="00AB3BBD"/>
    <w:rsid w:val="00AB4C0B"/>
    <w:rsid w:val="00AB7EF4"/>
    <w:rsid w:val="00AC257C"/>
    <w:rsid w:val="00AC56D4"/>
    <w:rsid w:val="00AD7312"/>
    <w:rsid w:val="00AD7F24"/>
    <w:rsid w:val="00AE0093"/>
    <w:rsid w:val="00AE6922"/>
    <w:rsid w:val="00AF2549"/>
    <w:rsid w:val="00AF2AF1"/>
    <w:rsid w:val="00AF2DCB"/>
    <w:rsid w:val="00AF3D6A"/>
    <w:rsid w:val="00AF7B3B"/>
    <w:rsid w:val="00B074E8"/>
    <w:rsid w:val="00B10B51"/>
    <w:rsid w:val="00B14B17"/>
    <w:rsid w:val="00B15BB0"/>
    <w:rsid w:val="00B15EAE"/>
    <w:rsid w:val="00B22A1C"/>
    <w:rsid w:val="00B26659"/>
    <w:rsid w:val="00B318E1"/>
    <w:rsid w:val="00B34BD7"/>
    <w:rsid w:val="00B40D63"/>
    <w:rsid w:val="00B47922"/>
    <w:rsid w:val="00B53A79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55FB"/>
    <w:rsid w:val="00BA6291"/>
    <w:rsid w:val="00BB0B3F"/>
    <w:rsid w:val="00BB5BF5"/>
    <w:rsid w:val="00BB6189"/>
    <w:rsid w:val="00BB6306"/>
    <w:rsid w:val="00BB7562"/>
    <w:rsid w:val="00BC20B8"/>
    <w:rsid w:val="00BC3E35"/>
    <w:rsid w:val="00BC512F"/>
    <w:rsid w:val="00BC550B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4FDD"/>
    <w:rsid w:val="00C06959"/>
    <w:rsid w:val="00C15776"/>
    <w:rsid w:val="00C22238"/>
    <w:rsid w:val="00C23C65"/>
    <w:rsid w:val="00C347CF"/>
    <w:rsid w:val="00C40521"/>
    <w:rsid w:val="00C422F2"/>
    <w:rsid w:val="00C42ECA"/>
    <w:rsid w:val="00C44357"/>
    <w:rsid w:val="00C508D9"/>
    <w:rsid w:val="00C51BAF"/>
    <w:rsid w:val="00C530FC"/>
    <w:rsid w:val="00C608C9"/>
    <w:rsid w:val="00C62426"/>
    <w:rsid w:val="00C7112B"/>
    <w:rsid w:val="00C73328"/>
    <w:rsid w:val="00C820E2"/>
    <w:rsid w:val="00C9002F"/>
    <w:rsid w:val="00C90915"/>
    <w:rsid w:val="00C90A22"/>
    <w:rsid w:val="00C94373"/>
    <w:rsid w:val="00C9468E"/>
    <w:rsid w:val="00CA229F"/>
    <w:rsid w:val="00CA262E"/>
    <w:rsid w:val="00CA3E7E"/>
    <w:rsid w:val="00CA4499"/>
    <w:rsid w:val="00CB4983"/>
    <w:rsid w:val="00CB727D"/>
    <w:rsid w:val="00CC3598"/>
    <w:rsid w:val="00CC42E0"/>
    <w:rsid w:val="00CC5688"/>
    <w:rsid w:val="00CC7BA9"/>
    <w:rsid w:val="00CD6E13"/>
    <w:rsid w:val="00CE0644"/>
    <w:rsid w:val="00CE196A"/>
    <w:rsid w:val="00CE19FB"/>
    <w:rsid w:val="00CE3F1D"/>
    <w:rsid w:val="00CE4932"/>
    <w:rsid w:val="00CF0E3B"/>
    <w:rsid w:val="00CF3CF9"/>
    <w:rsid w:val="00CF68D4"/>
    <w:rsid w:val="00D0633E"/>
    <w:rsid w:val="00D067D1"/>
    <w:rsid w:val="00D0689E"/>
    <w:rsid w:val="00D07D1F"/>
    <w:rsid w:val="00D120FB"/>
    <w:rsid w:val="00D156AA"/>
    <w:rsid w:val="00D17EDB"/>
    <w:rsid w:val="00D21CEF"/>
    <w:rsid w:val="00D2494D"/>
    <w:rsid w:val="00D26215"/>
    <w:rsid w:val="00D3273C"/>
    <w:rsid w:val="00D34506"/>
    <w:rsid w:val="00D35B62"/>
    <w:rsid w:val="00D44D46"/>
    <w:rsid w:val="00D45D4D"/>
    <w:rsid w:val="00D45EDB"/>
    <w:rsid w:val="00D479E3"/>
    <w:rsid w:val="00D47D92"/>
    <w:rsid w:val="00D506C7"/>
    <w:rsid w:val="00D54FC3"/>
    <w:rsid w:val="00D56933"/>
    <w:rsid w:val="00D66F76"/>
    <w:rsid w:val="00D81142"/>
    <w:rsid w:val="00D9121A"/>
    <w:rsid w:val="00DA3D7C"/>
    <w:rsid w:val="00DA76A4"/>
    <w:rsid w:val="00DB1CC6"/>
    <w:rsid w:val="00DB2CB7"/>
    <w:rsid w:val="00DB674B"/>
    <w:rsid w:val="00DC2250"/>
    <w:rsid w:val="00DC48B1"/>
    <w:rsid w:val="00DC7F10"/>
    <w:rsid w:val="00DD5CC6"/>
    <w:rsid w:val="00DD67ED"/>
    <w:rsid w:val="00DE3542"/>
    <w:rsid w:val="00DE4C4C"/>
    <w:rsid w:val="00DE6470"/>
    <w:rsid w:val="00DF3EF1"/>
    <w:rsid w:val="00DF420F"/>
    <w:rsid w:val="00DF4273"/>
    <w:rsid w:val="00DF54CB"/>
    <w:rsid w:val="00DF74AE"/>
    <w:rsid w:val="00DF7E4A"/>
    <w:rsid w:val="00E007F8"/>
    <w:rsid w:val="00E030AE"/>
    <w:rsid w:val="00E11F81"/>
    <w:rsid w:val="00E20578"/>
    <w:rsid w:val="00E21171"/>
    <w:rsid w:val="00E220D7"/>
    <w:rsid w:val="00E22352"/>
    <w:rsid w:val="00E30716"/>
    <w:rsid w:val="00E316FD"/>
    <w:rsid w:val="00E3372B"/>
    <w:rsid w:val="00E33B9B"/>
    <w:rsid w:val="00E35F97"/>
    <w:rsid w:val="00E364B6"/>
    <w:rsid w:val="00E424D9"/>
    <w:rsid w:val="00E50C8B"/>
    <w:rsid w:val="00E51576"/>
    <w:rsid w:val="00E51ED0"/>
    <w:rsid w:val="00E543E4"/>
    <w:rsid w:val="00E54E1C"/>
    <w:rsid w:val="00E5576D"/>
    <w:rsid w:val="00E6137D"/>
    <w:rsid w:val="00E6168D"/>
    <w:rsid w:val="00E63150"/>
    <w:rsid w:val="00E703C7"/>
    <w:rsid w:val="00E7255D"/>
    <w:rsid w:val="00E75536"/>
    <w:rsid w:val="00E755FA"/>
    <w:rsid w:val="00E84175"/>
    <w:rsid w:val="00E874E6"/>
    <w:rsid w:val="00E93BB1"/>
    <w:rsid w:val="00E961A4"/>
    <w:rsid w:val="00EA06AE"/>
    <w:rsid w:val="00EA26DD"/>
    <w:rsid w:val="00EA3706"/>
    <w:rsid w:val="00EA5735"/>
    <w:rsid w:val="00EB22BD"/>
    <w:rsid w:val="00EB4732"/>
    <w:rsid w:val="00EB6FAB"/>
    <w:rsid w:val="00EC15D7"/>
    <w:rsid w:val="00EC3F64"/>
    <w:rsid w:val="00EC488C"/>
    <w:rsid w:val="00EC78AB"/>
    <w:rsid w:val="00EC7AA9"/>
    <w:rsid w:val="00ED0DB2"/>
    <w:rsid w:val="00ED11E0"/>
    <w:rsid w:val="00ED2627"/>
    <w:rsid w:val="00ED4D76"/>
    <w:rsid w:val="00EE09D4"/>
    <w:rsid w:val="00EE2395"/>
    <w:rsid w:val="00EE36C6"/>
    <w:rsid w:val="00EE5735"/>
    <w:rsid w:val="00EF7323"/>
    <w:rsid w:val="00F009AD"/>
    <w:rsid w:val="00F04743"/>
    <w:rsid w:val="00F054E8"/>
    <w:rsid w:val="00F10124"/>
    <w:rsid w:val="00F10DF9"/>
    <w:rsid w:val="00F12A6D"/>
    <w:rsid w:val="00F12E34"/>
    <w:rsid w:val="00F141A5"/>
    <w:rsid w:val="00F154F4"/>
    <w:rsid w:val="00F30A53"/>
    <w:rsid w:val="00F4074F"/>
    <w:rsid w:val="00F4727B"/>
    <w:rsid w:val="00F50361"/>
    <w:rsid w:val="00F51082"/>
    <w:rsid w:val="00F53A8C"/>
    <w:rsid w:val="00F65D79"/>
    <w:rsid w:val="00F65FDA"/>
    <w:rsid w:val="00F67EB2"/>
    <w:rsid w:val="00F80803"/>
    <w:rsid w:val="00F83892"/>
    <w:rsid w:val="00F85EDF"/>
    <w:rsid w:val="00F87FD1"/>
    <w:rsid w:val="00F90CA2"/>
    <w:rsid w:val="00F933A7"/>
    <w:rsid w:val="00F94218"/>
    <w:rsid w:val="00FA1D60"/>
    <w:rsid w:val="00FA28A8"/>
    <w:rsid w:val="00FA7030"/>
    <w:rsid w:val="00FB1946"/>
    <w:rsid w:val="00FB1BE0"/>
    <w:rsid w:val="00FB2128"/>
    <w:rsid w:val="00FC01CB"/>
    <w:rsid w:val="00FC19BF"/>
    <w:rsid w:val="00FC1DA1"/>
    <w:rsid w:val="00FC1F6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5A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380A5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0A56"/>
    <w:rPr>
      <w:rFonts w:ascii="Times New Roman" w:hAnsi="Times New Roman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803613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8C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380A5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u w:val="single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0A56"/>
    <w:rPr>
      <w:rFonts w:ascii="Times New Roman" w:hAnsi="Times New Roman"/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803613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8C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teven.sauter@mas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special-notices-for-acute-hospit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FA7A0-75B9-4168-A575-56DC717B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727</Words>
  <Characters>4148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Paulson</dc:creator>
  <cp:lastModifiedBy>Administrator</cp:lastModifiedBy>
  <cp:revision>2</cp:revision>
  <cp:lastPrinted>2021-06-16T19:37:00Z</cp:lastPrinted>
  <dcterms:created xsi:type="dcterms:W3CDTF">2021-06-17T14:05:00Z</dcterms:created>
  <dcterms:modified xsi:type="dcterms:W3CDTF">2021-06-17T14:05:00Z</dcterms:modified>
</cp:coreProperties>
</file>