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65C8" w14:textId="77777777" w:rsidR="003164F1" w:rsidRDefault="003164F1">
      <w:pPr>
        <w:pStyle w:val="BodyText"/>
        <w:rPr>
          <w:sz w:val="20"/>
        </w:rPr>
      </w:pPr>
    </w:p>
    <w:p w14:paraId="72BD6B24" w14:textId="77777777" w:rsidR="003164F1" w:rsidRDefault="003164F1">
      <w:pPr>
        <w:pStyle w:val="BodyText"/>
        <w:rPr>
          <w:sz w:val="24"/>
        </w:rPr>
      </w:pPr>
    </w:p>
    <w:p w14:paraId="67C43AD7" w14:textId="77777777" w:rsidR="003164F1" w:rsidRDefault="00AF76D5">
      <w:pPr>
        <w:pStyle w:val="BodyText"/>
        <w:spacing w:before="91"/>
        <w:ind w:left="219"/>
      </w:pPr>
      <w:r>
        <w:rPr>
          <w:color w:val="232323"/>
          <w:w w:val="105"/>
        </w:rPr>
        <w:t>Amended</w:t>
      </w:r>
    </w:p>
    <w:p w14:paraId="6E123720" w14:textId="77777777" w:rsidR="003164F1" w:rsidRDefault="003164F1">
      <w:pPr>
        <w:pStyle w:val="BodyText"/>
        <w:spacing w:before="8"/>
      </w:pPr>
    </w:p>
    <w:p w14:paraId="4BD9AB7A" w14:textId="77777777" w:rsidR="003164F1" w:rsidRDefault="00AF76D5">
      <w:pPr>
        <w:pStyle w:val="BodyText"/>
        <w:spacing w:before="91"/>
        <w:ind w:left="5980"/>
      </w:pPr>
      <w:r>
        <w:rPr>
          <w:color w:val="232323"/>
          <w:w w:val="105"/>
        </w:rPr>
        <w:t>October 1</w:t>
      </w:r>
      <w:r>
        <w:rPr>
          <w:color w:val="4F4F4F"/>
          <w:w w:val="105"/>
        </w:rPr>
        <w:t xml:space="preserve">, </w:t>
      </w:r>
      <w:r>
        <w:rPr>
          <w:color w:val="232323"/>
          <w:w w:val="105"/>
        </w:rPr>
        <w:t>2021</w:t>
      </w:r>
    </w:p>
    <w:p w14:paraId="7894540A" w14:textId="77777777" w:rsidR="003164F1" w:rsidRDefault="003164F1">
      <w:pPr>
        <w:pStyle w:val="BodyText"/>
        <w:spacing w:before="10"/>
        <w:rPr>
          <w:sz w:val="24"/>
        </w:rPr>
      </w:pPr>
    </w:p>
    <w:p w14:paraId="6D68F2F9" w14:textId="77777777" w:rsidR="003164F1" w:rsidRDefault="00AF76D5">
      <w:pPr>
        <w:pStyle w:val="Heading1"/>
        <w:spacing w:line="288" w:lineRule="auto"/>
        <w:ind w:left="212" w:right="4447" w:firstLine="7"/>
      </w:pPr>
      <w:r>
        <w:rPr>
          <w:color w:val="232323"/>
          <w:w w:val="105"/>
        </w:rPr>
        <w:t xml:space="preserve">VIA </w:t>
      </w:r>
      <w:r>
        <w:rPr>
          <w:color w:val="343434"/>
          <w:w w:val="105"/>
        </w:rPr>
        <w:t xml:space="preserve">EMAIL </w:t>
      </w:r>
      <w:r>
        <w:rPr>
          <w:color w:val="232323"/>
          <w:w w:val="105"/>
        </w:rPr>
        <w:t>(Walter.Mackie@state.ma.us) AND CERTIFIED MAIL</w:t>
      </w:r>
    </w:p>
    <w:p w14:paraId="6E3E37A9" w14:textId="77777777" w:rsidR="003164F1" w:rsidRDefault="00AF76D5">
      <w:pPr>
        <w:ind w:left="202"/>
        <w:rPr>
          <w:b/>
          <w:sz w:val="23"/>
        </w:rPr>
      </w:pPr>
      <w:r>
        <w:rPr>
          <w:b/>
          <w:color w:val="232323"/>
          <w:w w:val="105"/>
          <w:sz w:val="23"/>
        </w:rPr>
        <w:t>RETURN RECEIPT REQUESTED</w:t>
      </w:r>
    </w:p>
    <w:p w14:paraId="63EA3C50" w14:textId="77777777" w:rsidR="003164F1" w:rsidRDefault="003164F1">
      <w:pPr>
        <w:pStyle w:val="BodyText"/>
        <w:spacing w:before="10"/>
        <w:rPr>
          <w:b/>
          <w:sz w:val="32"/>
        </w:rPr>
      </w:pPr>
    </w:p>
    <w:p w14:paraId="2C18B4E3" w14:textId="77777777" w:rsidR="003164F1" w:rsidRDefault="00AF76D5">
      <w:pPr>
        <w:pStyle w:val="BodyText"/>
        <w:spacing w:line="288" w:lineRule="auto"/>
        <w:ind w:left="202" w:right="6553" w:firstLine="1"/>
      </w:pPr>
      <w:r>
        <w:rPr>
          <w:color w:val="232323"/>
          <w:w w:val="105"/>
        </w:rPr>
        <w:t>Walter Mackie, J.D. Licensure Unit Coordinator</w:t>
      </w:r>
    </w:p>
    <w:p w14:paraId="4AE02A8D" w14:textId="77777777" w:rsidR="003164F1" w:rsidRDefault="00AF76D5">
      <w:pPr>
        <w:pStyle w:val="BodyText"/>
        <w:spacing w:line="288" w:lineRule="auto"/>
        <w:ind w:left="196" w:right="3361" w:firstLine="6"/>
      </w:pPr>
      <w:r>
        <w:rPr>
          <w:color w:val="232323"/>
          <w:w w:val="105"/>
        </w:rPr>
        <w:t>Division of Health Care Facility Licensure &amp; Certification Massachusetts Department of Public Health</w:t>
      </w:r>
    </w:p>
    <w:p w14:paraId="14CD4502" w14:textId="77777777" w:rsidR="003164F1" w:rsidRDefault="00AF76D5">
      <w:pPr>
        <w:pStyle w:val="BodyText"/>
        <w:ind w:left="190"/>
      </w:pPr>
      <w:r>
        <w:rPr>
          <w:color w:val="232323"/>
          <w:w w:val="105"/>
        </w:rPr>
        <w:t>67 Forest Street</w:t>
      </w:r>
    </w:p>
    <w:p w14:paraId="21DD12C7" w14:textId="77777777" w:rsidR="003164F1" w:rsidRDefault="00AF76D5">
      <w:pPr>
        <w:pStyle w:val="BodyText"/>
        <w:spacing w:before="53"/>
        <w:ind w:left="189"/>
      </w:pPr>
      <w:r>
        <w:rPr>
          <w:color w:val="232323"/>
          <w:w w:val="105"/>
        </w:rPr>
        <w:t>Marlborough, MA 01752</w:t>
      </w:r>
    </w:p>
    <w:p w14:paraId="392626D9" w14:textId="77777777" w:rsidR="003164F1" w:rsidRDefault="003164F1">
      <w:pPr>
        <w:pStyle w:val="BodyText"/>
        <w:spacing w:before="6"/>
        <w:rPr>
          <w:sz w:val="31"/>
        </w:rPr>
      </w:pPr>
    </w:p>
    <w:p w14:paraId="07AD2269" w14:textId="77777777" w:rsidR="003164F1" w:rsidRDefault="00AF76D5">
      <w:pPr>
        <w:pStyle w:val="BodyText"/>
        <w:tabs>
          <w:tab w:val="left" w:pos="1624"/>
        </w:tabs>
        <w:spacing w:line="288" w:lineRule="auto"/>
        <w:ind w:left="1632" w:right="1279" w:hanging="722"/>
      </w:pPr>
      <w:r>
        <w:rPr>
          <w:color w:val="232323"/>
          <w:w w:val="105"/>
        </w:rPr>
        <w:t>Re</w:t>
      </w:r>
      <w:r>
        <w:rPr>
          <w:color w:val="080808"/>
          <w:w w:val="105"/>
        </w:rPr>
        <w:t>:</w:t>
      </w:r>
      <w:r>
        <w:rPr>
          <w:color w:val="080808"/>
          <w:w w:val="105"/>
        </w:rPr>
        <w:tab/>
      </w:r>
      <w:r>
        <w:rPr>
          <w:color w:val="232323"/>
          <w:w w:val="105"/>
        </w:rPr>
        <w:t xml:space="preserve">Notice </w:t>
      </w:r>
      <w:proofErr w:type="spellStart"/>
      <w:r>
        <w:rPr>
          <w:color w:val="232323"/>
          <w:w w:val="105"/>
        </w:rPr>
        <w:t>oflntent</w:t>
      </w:r>
      <w:proofErr w:type="spellEnd"/>
      <w:r>
        <w:rPr>
          <w:color w:val="232323"/>
          <w:w w:val="105"/>
        </w:rPr>
        <w:t xml:space="preserve"> to Close Pursuant to 105 </w:t>
      </w:r>
      <w:r>
        <w:rPr>
          <w:color w:val="343434"/>
          <w:w w:val="105"/>
        </w:rPr>
        <w:t xml:space="preserve">CMR </w:t>
      </w:r>
      <w:r>
        <w:rPr>
          <w:color w:val="232323"/>
          <w:w w:val="105"/>
        </w:rPr>
        <w:t xml:space="preserve">153.023 </w:t>
      </w:r>
      <w:r>
        <w:rPr>
          <w:color w:val="606060"/>
          <w:w w:val="105"/>
        </w:rPr>
        <w:t xml:space="preserve">- </w:t>
      </w:r>
      <w:proofErr w:type="spellStart"/>
      <w:r>
        <w:rPr>
          <w:color w:val="232323"/>
          <w:w w:val="105"/>
        </w:rPr>
        <w:t>Stonehedge</w:t>
      </w:r>
      <w:proofErr w:type="spellEnd"/>
      <w:r>
        <w:rPr>
          <w:color w:val="232323"/>
          <w:w w:val="105"/>
        </w:rPr>
        <w:t xml:space="preserve"> Rehabilitation and Skilled Care </w:t>
      </w:r>
      <w:r>
        <w:rPr>
          <w:color w:val="343434"/>
          <w:w w:val="105"/>
        </w:rPr>
        <w:t xml:space="preserve">Center </w:t>
      </w:r>
      <w:r>
        <w:rPr>
          <w:color w:val="232323"/>
          <w:w w:val="105"/>
        </w:rPr>
        <w:t>(Licen</w:t>
      </w:r>
      <w:r>
        <w:rPr>
          <w:color w:val="232323"/>
          <w:w w:val="105"/>
        </w:rPr>
        <w:t>se</w:t>
      </w:r>
      <w:r>
        <w:rPr>
          <w:color w:val="232323"/>
          <w:spacing w:val="-29"/>
          <w:w w:val="105"/>
        </w:rPr>
        <w:t xml:space="preserve"> </w:t>
      </w:r>
      <w:r>
        <w:rPr>
          <w:color w:val="232323"/>
          <w:w w:val="105"/>
        </w:rPr>
        <w:t>#0534)</w:t>
      </w:r>
    </w:p>
    <w:p w14:paraId="180DC5E0" w14:textId="77777777" w:rsidR="003164F1" w:rsidRDefault="003164F1">
      <w:pPr>
        <w:pStyle w:val="BodyText"/>
        <w:rPr>
          <w:sz w:val="26"/>
        </w:rPr>
      </w:pPr>
    </w:p>
    <w:p w14:paraId="636CF0E6" w14:textId="77777777" w:rsidR="003164F1" w:rsidRDefault="00AF76D5">
      <w:pPr>
        <w:pStyle w:val="BodyText"/>
        <w:spacing w:before="221"/>
        <w:ind w:left="174"/>
      </w:pPr>
      <w:r>
        <w:rPr>
          <w:color w:val="232323"/>
          <w:w w:val="105"/>
        </w:rPr>
        <w:t>Dear Mr. Mackie:</w:t>
      </w:r>
    </w:p>
    <w:p w14:paraId="65628F2E" w14:textId="77777777" w:rsidR="003164F1" w:rsidRDefault="003164F1">
      <w:pPr>
        <w:pStyle w:val="BodyText"/>
        <w:spacing w:before="6"/>
        <w:rPr>
          <w:sz w:val="21"/>
        </w:rPr>
      </w:pPr>
    </w:p>
    <w:p w14:paraId="111BB992" w14:textId="77777777" w:rsidR="003164F1" w:rsidRDefault="00AF76D5">
      <w:pPr>
        <w:pStyle w:val="BodyText"/>
        <w:spacing w:line="285" w:lineRule="auto"/>
        <w:ind w:left="169" w:firstLine="723"/>
      </w:pPr>
      <w:r>
        <w:rPr>
          <w:color w:val="232323"/>
          <w:w w:val="105"/>
        </w:rPr>
        <w:t xml:space="preserve">This letter is to provide notice to the Department and Interested </w:t>
      </w:r>
      <w:proofErr w:type="spellStart"/>
      <w:r>
        <w:rPr>
          <w:color w:val="343434"/>
          <w:w w:val="105"/>
        </w:rPr>
        <w:t>Parties</w:t>
      </w:r>
      <w:r>
        <w:rPr>
          <w:color w:val="232323"/>
          <w:w w:val="105"/>
          <w:vertAlign w:val="superscript"/>
        </w:rPr>
        <w:t>I</w:t>
      </w:r>
      <w:proofErr w:type="spellEnd"/>
      <w:r>
        <w:rPr>
          <w:color w:val="232323"/>
          <w:w w:val="105"/>
        </w:rPr>
        <w:t xml:space="preserve"> pursuant to 105 CMR 153.023 of </w:t>
      </w:r>
      <w:proofErr w:type="spellStart"/>
      <w:r>
        <w:rPr>
          <w:color w:val="232323"/>
          <w:w w:val="105"/>
        </w:rPr>
        <w:t>Stonehedge</w:t>
      </w:r>
      <w:proofErr w:type="spellEnd"/>
      <w:r>
        <w:rPr>
          <w:color w:val="232323"/>
          <w:w w:val="105"/>
        </w:rPr>
        <w:t xml:space="preserve"> Rehabilitation and Skilled Care </w:t>
      </w:r>
      <w:r>
        <w:rPr>
          <w:color w:val="343434"/>
          <w:w w:val="105"/>
        </w:rPr>
        <w:t xml:space="preserve">Center (the "Facility") </w:t>
      </w:r>
      <w:r>
        <w:rPr>
          <w:color w:val="232323"/>
          <w:w w:val="105"/>
        </w:rPr>
        <w:t xml:space="preserve">intent to </w:t>
      </w:r>
      <w:r>
        <w:rPr>
          <w:color w:val="343434"/>
          <w:w w:val="105"/>
        </w:rPr>
        <w:t xml:space="preserve">voluntarily </w:t>
      </w:r>
      <w:r>
        <w:rPr>
          <w:color w:val="232323"/>
          <w:w w:val="105"/>
        </w:rPr>
        <w:t>discontinue operations and close the Facility, effective February 10</w:t>
      </w:r>
      <w:r>
        <w:rPr>
          <w:color w:val="4F4F4F"/>
          <w:w w:val="105"/>
        </w:rPr>
        <w:t xml:space="preserve">, </w:t>
      </w:r>
      <w:r>
        <w:rPr>
          <w:color w:val="232323"/>
          <w:w w:val="105"/>
        </w:rPr>
        <w:t>2022.</w:t>
      </w:r>
    </w:p>
    <w:p w14:paraId="6FAAD20E" w14:textId="77777777" w:rsidR="003164F1" w:rsidRDefault="00AF76D5">
      <w:pPr>
        <w:pStyle w:val="BodyText"/>
        <w:spacing w:before="202" w:line="288" w:lineRule="auto"/>
        <w:ind w:left="145" w:right="102" w:firstLine="733"/>
      </w:pPr>
      <w:r>
        <w:rPr>
          <w:color w:val="232323"/>
          <w:w w:val="105"/>
        </w:rPr>
        <w:t xml:space="preserve">The Facility is a 79-bed DPH licensed </w:t>
      </w:r>
      <w:r>
        <w:rPr>
          <w:color w:val="343434"/>
          <w:w w:val="105"/>
        </w:rPr>
        <w:t xml:space="preserve">skilled </w:t>
      </w:r>
      <w:r>
        <w:rPr>
          <w:color w:val="232323"/>
          <w:w w:val="105"/>
        </w:rPr>
        <w:t xml:space="preserve">nursing </w:t>
      </w:r>
      <w:r>
        <w:rPr>
          <w:color w:val="343434"/>
          <w:w w:val="105"/>
        </w:rPr>
        <w:t xml:space="preserve">facility </w:t>
      </w:r>
      <w:r>
        <w:rPr>
          <w:color w:val="232323"/>
          <w:w w:val="105"/>
        </w:rPr>
        <w:t xml:space="preserve">located at 5 Redlands </w:t>
      </w:r>
      <w:r>
        <w:rPr>
          <w:color w:val="232323"/>
          <w:spacing w:val="-6"/>
          <w:w w:val="105"/>
        </w:rPr>
        <w:t>Road</w:t>
      </w:r>
      <w:r>
        <w:rPr>
          <w:color w:val="4F4F4F"/>
          <w:spacing w:val="-6"/>
          <w:w w:val="105"/>
        </w:rPr>
        <w:t xml:space="preserve">, </w:t>
      </w:r>
      <w:r>
        <w:rPr>
          <w:color w:val="232323"/>
          <w:w w:val="105"/>
        </w:rPr>
        <w:t xml:space="preserve">West Roxbury, Massachusetts 02132. </w:t>
      </w:r>
      <w:r>
        <w:rPr>
          <w:color w:val="343434"/>
          <w:w w:val="105"/>
        </w:rPr>
        <w:t xml:space="preserve">The </w:t>
      </w:r>
      <w:r>
        <w:rPr>
          <w:color w:val="232323"/>
          <w:w w:val="105"/>
        </w:rPr>
        <w:t xml:space="preserve">Facility provides comprehensive short-term rehabilitation, </w:t>
      </w:r>
      <w:r>
        <w:rPr>
          <w:color w:val="232323"/>
          <w:spacing w:val="-3"/>
          <w:w w:val="105"/>
        </w:rPr>
        <w:t>long-term</w:t>
      </w:r>
      <w:r>
        <w:rPr>
          <w:color w:val="4F4F4F"/>
          <w:spacing w:val="-3"/>
          <w:w w:val="105"/>
        </w:rPr>
        <w:t xml:space="preserve">, </w:t>
      </w:r>
      <w:r>
        <w:rPr>
          <w:color w:val="232323"/>
          <w:w w:val="105"/>
        </w:rPr>
        <w:t xml:space="preserve">and complex medical care services. </w:t>
      </w:r>
      <w:r>
        <w:rPr>
          <w:color w:val="343434"/>
          <w:w w:val="105"/>
        </w:rPr>
        <w:t xml:space="preserve">The </w:t>
      </w:r>
      <w:r>
        <w:rPr>
          <w:color w:val="232323"/>
          <w:w w:val="105"/>
        </w:rPr>
        <w:t xml:space="preserve">Facility has been owned by </w:t>
      </w:r>
      <w:proofErr w:type="spellStart"/>
      <w:r>
        <w:rPr>
          <w:color w:val="232323"/>
          <w:w w:val="105"/>
        </w:rPr>
        <w:t>Stonehedge</w:t>
      </w:r>
      <w:proofErr w:type="spellEnd"/>
      <w:r>
        <w:rPr>
          <w:color w:val="232323"/>
          <w:w w:val="105"/>
        </w:rPr>
        <w:t xml:space="preserve"> MA SNF </w:t>
      </w:r>
      <w:r>
        <w:rPr>
          <w:color w:val="343434"/>
          <w:w w:val="105"/>
        </w:rPr>
        <w:t xml:space="preserve">LLC, </w:t>
      </w:r>
      <w:r>
        <w:rPr>
          <w:color w:val="232323"/>
          <w:w w:val="105"/>
        </w:rPr>
        <w:t xml:space="preserve">and is managed and </w:t>
      </w:r>
      <w:r>
        <w:rPr>
          <w:color w:val="343434"/>
          <w:w w:val="105"/>
        </w:rPr>
        <w:t xml:space="preserve">a </w:t>
      </w:r>
      <w:r>
        <w:rPr>
          <w:color w:val="232323"/>
          <w:w w:val="105"/>
        </w:rPr>
        <w:t xml:space="preserve">part </w:t>
      </w:r>
      <w:r>
        <w:rPr>
          <w:color w:val="343434"/>
          <w:w w:val="105"/>
        </w:rPr>
        <w:t xml:space="preserve">of </w:t>
      </w:r>
      <w:r>
        <w:rPr>
          <w:color w:val="232323"/>
          <w:w w:val="105"/>
        </w:rPr>
        <w:t xml:space="preserve">Athena Health </w:t>
      </w:r>
      <w:r>
        <w:rPr>
          <w:color w:val="343434"/>
          <w:w w:val="105"/>
        </w:rPr>
        <w:t xml:space="preserve">Care </w:t>
      </w:r>
      <w:r>
        <w:rPr>
          <w:color w:val="232323"/>
          <w:w w:val="105"/>
        </w:rPr>
        <w:t>Systems</w:t>
      </w:r>
      <w:r>
        <w:rPr>
          <w:color w:val="343434"/>
          <w:w w:val="105"/>
        </w:rPr>
        <w:t xml:space="preserve"> ("Athena") </w:t>
      </w:r>
      <w:r>
        <w:rPr>
          <w:color w:val="232323"/>
          <w:w w:val="105"/>
        </w:rPr>
        <w:t xml:space="preserve">since December 2010. </w:t>
      </w:r>
      <w:r>
        <w:rPr>
          <w:color w:val="343434"/>
          <w:w w:val="105"/>
        </w:rPr>
        <w:t xml:space="preserve">Athena </w:t>
      </w:r>
      <w:r>
        <w:rPr>
          <w:color w:val="232323"/>
          <w:w w:val="105"/>
        </w:rPr>
        <w:t>ow</w:t>
      </w:r>
      <w:r>
        <w:rPr>
          <w:color w:val="232323"/>
          <w:w w:val="105"/>
        </w:rPr>
        <w:t xml:space="preserve">ns, operates, and/or manages seventeen (17) other skilled nursing facilities in Massachusetts. </w:t>
      </w:r>
      <w:r>
        <w:rPr>
          <w:color w:val="343434"/>
          <w:w w:val="105"/>
        </w:rPr>
        <w:t xml:space="preserve">Athena </w:t>
      </w:r>
      <w:r>
        <w:rPr>
          <w:color w:val="232323"/>
          <w:w w:val="105"/>
        </w:rPr>
        <w:t>has made the difficult decision that for financial reasons</w:t>
      </w:r>
      <w:r>
        <w:rPr>
          <w:color w:val="4F4F4F"/>
          <w:w w:val="105"/>
        </w:rPr>
        <w:t xml:space="preserve">, </w:t>
      </w:r>
      <w:r>
        <w:rPr>
          <w:color w:val="232323"/>
          <w:w w:val="105"/>
        </w:rPr>
        <w:t xml:space="preserve">the continued operation of the </w:t>
      </w:r>
      <w:r>
        <w:rPr>
          <w:color w:val="343434"/>
          <w:w w:val="105"/>
        </w:rPr>
        <w:t xml:space="preserve">Facility </w:t>
      </w:r>
      <w:r>
        <w:rPr>
          <w:color w:val="232323"/>
          <w:w w:val="105"/>
        </w:rPr>
        <w:t>is not viable.</w:t>
      </w:r>
    </w:p>
    <w:p w14:paraId="07494FE3" w14:textId="77777777" w:rsidR="003164F1" w:rsidRDefault="003164F1">
      <w:pPr>
        <w:pStyle w:val="BodyText"/>
        <w:rPr>
          <w:sz w:val="20"/>
        </w:rPr>
      </w:pPr>
    </w:p>
    <w:p w14:paraId="228A610D" w14:textId="77777777" w:rsidR="003164F1" w:rsidRDefault="00AF76D5">
      <w:pPr>
        <w:pStyle w:val="BodyText"/>
        <w:spacing w:before="11"/>
        <w:rPr>
          <w:sz w:val="15"/>
        </w:rPr>
      </w:pPr>
      <w:r>
        <w:pict w14:anchorId="521EDC6B">
          <v:shape id="_x0000_s1038" style="position:absolute;margin-left:66.75pt;margin-top:11.55pt;width:144.7pt;height:.1pt;z-index:-251658240;mso-wrap-distance-left:0;mso-wrap-distance-right:0;mso-position-horizontal-relative:page" coordorigin="1335,231" coordsize="2894,0" path="m1335,231r2894,e" filled="f" strokeweight=".25447mm">
            <v:path arrowok="t"/>
            <w10:wrap type="topAndBottom" anchorx="page"/>
          </v:shape>
        </w:pict>
      </w:r>
    </w:p>
    <w:p w14:paraId="31BA024B" w14:textId="77777777" w:rsidR="003164F1" w:rsidRDefault="00AF76D5">
      <w:pPr>
        <w:spacing w:before="88"/>
        <w:ind w:left="151"/>
        <w:rPr>
          <w:sz w:val="19"/>
        </w:rPr>
      </w:pPr>
      <w:r>
        <w:rPr>
          <w:rFonts w:ascii="Arial"/>
          <w:color w:val="343434"/>
          <w:w w:val="105"/>
          <w:position w:val="6"/>
          <w:sz w:val="12"/>
        </w:rPr>
        <w:t xml:space="preserve">1 </w:t>
      </w:r>
      <w:r>
        <w:rPr>
          <w:color w:val="232323"/>
          <w:w w:val="105"/>
          <w:sz w:val="19"/>
        </w:rPr>
        <w:t xml:space="preserve">Interested Parties include: </w:t>
      </w:r>
      <w:r>
        <w:rPr>
          <w:color w:val="343434"/>
          <w:w w:val="105"/>
          <w:sz w:val="19"/>
        </w:rPr>
        <w:t>(a) Ea</w:t>
      </w:r>
      <w:r>
        <w:rPr>
          <w:color w:val="343434"/>
          <w:w w:val="105"/>
          <w:sz w:val="19"/>
        </w:rPr>
        <w:t xml:space="preserve">ch </w:t>
      </w:r>
      <w:r>
        <w:rPr>
          <w:color w:val="232323"/>
          <w:w w:val="105"/>
          <w:sz w:val="19"/>
        </w:rPr>
        <w:t xml:space="preserve">resident </w:t>
      </w:r>
      <w:r>
        <w:rPr>
          <w:color w:val="343434"/>
          <w:w w:val="105"/>
          <w:sz w:val="19"/>
        </w:rPr>
        <w:t xml:space="preserve">of </w:t>
      </w:r>
      <w:r>
        <w:rPr>
          <w:color w:val="232323"/>
          <w:w w:val="105"/>
          <w:sz w:val="19"/>
        </w:rPr>
        <w:t xml:space="preserve">the Facility </w:t>
      </w:r>
      <w:r>
        <w:rPr>
          <w:color w:val="343434"/>
          <w:w w:val="105"/>
          <w:sz w:val="19"/>
        </w:rPr>
        <w:t xml:space="preserve">and where </w:t>
      </w:r>
      <w:r>
        <w:rPr>
          <w:color w:val="232323"/>
          <w:w w:val="105"/>
          <w:sz w:val="19"/>
        </w:rPr>
        <w:t xml:space="preserve">applicable the </w:t>
      </w:r>
      <w:r>
        <w:rPr>
          <w:color w:val="343434"/>
          <w:w w:val="105"/>
          <w:sz w:val="19"/>
        </w:rPr>
        <w:t>resident</w:t>
      </w:r>
      <w:r>
        <w:rPr>
          <w:color w:val="4F4F4F"/>
          <w:w w:val="105"/>
          <w:sz w:val="19"/>
        </w:rPr>
        <w:t xml:space="preserve">' </w:t>
      </w:r>
      <w:r>
        <w:rPr>
          <w:color w:val="343434"/>
          <w:w w:val="105"/>
          <w:sz w:val="19"/>
        </w:rPr>
        <w:t xml:space="preserve">s </w:t>
      </w:r>
      <w:r>
        <w:rPr>
          <w:color w:val="232323"/>
          <w:w w:val="105"/>
          <w:sz w:val="19"/>
        </w:rPr>
        <w:t xml:space="preserve">legal representative </w:t>
      </w:r>
      <w:r>
        <w:rPr>
          <w:color w:val="4F4F4F"/>
          <w:w w:val="105"/>
          <w:sz w:val="19"/>
        </w:rPr>
        <w:t>;</w:t>
      </w:r>
    </w:p>
    <w:p w14:paraId="47F6D787" w14:textId="77777777" w:rsidR="003164F1" w:rsidRDefault="00AF76D5">
      <w:pPr>
        <w:spacing w:before="13" w:line="254" w:lineRule="auto"/>
        <w:ind w:left="135" w:hanging="2"/>
        <w:rPr>
          <w:sz w:val="19"/>
        </w:rPr>
      </w:pPr>
      <w:r>
        <w:rPr>
          <w:color w:val="343434"/>
          <w:w w:val="105"/>
          <w:sz w:val="19"/>
        </w:rPr>
        <w:t xml:space="preserve">(b) The </w:t>
      </w:r>
      <w:r>
        <w:rPr>
          <w:color w:val="232323"/>
          <w:w w:val="105"/>
          <w:sz w:val="19"/>
        </w:rPr>
        <w:t xml:space="preserve">designated </w:t>
      </w:r>
      <w:r>
        <w:rPr>
          <w:color w:val="343434"/>
          <w:w w:val="105"/>
          <w:sz w:val="19"/>
        </w:rPr>
        <w:t xml:space="preserve">family </w:t>
      </w:r>
      <w:r>
        <w:rPr>
          <w:color w:val="232323"/>
          <w:w w:val="105"/>
          <w:sz w:val="19"/>
        </w:rPr>
        <w:t xml:space="preserve">member of each </w:t>
      </w:r>
      <w:r>
        <w:rPr>
          <w:color w:val="343434"/>
          <w:w w:val="105"/>
          <w:sz w:val="19"/>
        </w:rPr>
        <w:t xml:space="preserve">resident; (c) The </w:t>
      </w:r>
      <w:r>
        <w:rPr>
          <w:color w:val="232323"/>
          <w:w w:val="105"/>
          <w:sz w:val="19"/>
        </w:rPr>
        <w:t xml:space="preserve">Facility's resident </w:t>
      </w:r>
      <w:r>
        <w:rPr>
          <w:color w:val="343434"/>
          <w:w w:val="105"/>
          <w:sz w:val="19"/>
        </w:rPr>
        <w:t>council</w:t>
      </w:r>
      <w:r>
        <w:rPr>
          <w:color w:val="4F4F4F"/>
          <w:w w:val="105"/>
          <w:sz w:val="19"/>
        </w:rPr>
        <w:t xml:space="preserve">; </w:t>
      </w:r>
      <w:r>
        <w:rPr>
          <w:color w:val="343434"/>
          <w:w w:val="105"/>
          <w:sz w:val="19"/>
        </w:rPr>
        <w:t>(d) The Facility</w:t>
      </w:r>
      <w:r>
        <w:rPr>
          <w:color w:val="4F4F4F"/>
          <w:w w:val="105"/>
          <w:sz w:val="19"/>
        </w:rPr>
        <w:t xml:space="preserve">' </w:t>
      </w:r>
      <w:r>
        <w:rPr>
          <w:color w:val="343434"/>
          <w:w w:val="105"/>
          <w:sz w:val="19"/>
        </w:rPr>
        <w:t xml:space="preserve">s </w:t>
      </w:r>
      <w:r>
        <w:rPr>
          <w:color w:val="232323"/>
          <w:w w:val="105"/>
          <w:sz w:val="19"/>
        </w:rPr>
        <w:t>family</w:t>
      </w:r>
      <w:r>
        <w:rPr>
          <w:color w:val="343434"/>
          <w:w w:val="105"/>
          <w:sz w:val="19"/>
        </w:rPr>
        <w:t xml:space="preserve"> council</w:t>
      </w:r>
      <w:r>
        <w:rPr>
          <w:color w:val="4F4F4F"/>
          <w:w w:val="105"/>
          <w:sz w:val="19"/>
        </w:rPr>
        <w:t xml:space="preserve">; </w:t>
      </w:r>
      <w:r>
        <w:rPr>
          <w:color w:val="343434"/>
          <w:w w:val="105"/>
          <w:sz w:val="19"/>
        </w:rPr>
        <w:t xml:space="preserve">(e) </w:t>
      </w:r>
      <w:r>
        <w:rPr>
          <w:color w:val="4F4F4F"/>
          <w:w w:val="105"/>
          <w:sz w:val="19"/>
        </w:rPr>
        <w:t>E</w:t>
      </w:r>
      <w:r>
        <w:rPr>
          <w:color w:val="343434"/>
          <w:w w:val="105"/>
          <w:sz w:val="19"/>
        </w:rPr>
        <w:t xml:space="preserve">ach staff </w:t>
      </w:r>
      <w:r>
        <w:rPr>
          <w:color w:val="232323"/>
          <w:w w:val="105"/>
          <w:sz w:val="19"/>
        </w:rPr>
        <w:t xml:space="preserve">member </w:t>
      </w:r>
      <w:r>
        <w:rPr>
          <w:color w:val="343434"/>
          <w:w w:val="105"/>
          <w:sz w:val="19"/>
        </w:rPr>
        <w:t xml:space="preserve">of </w:t>
      </w:r>
      <w:r>
        <w:rPr>
          <w:color w:val="232323"/>
          <w:w w:val="105"/>
          <w:sz w:val="19"/>
        </w:rPr>
        <w:t xml:space="preserve">the </w:t>
      </w:r>
      <w:r>
        <w:rPr>
          <w:color w:val="343434"/>
          <w:w w:val="105"/>
          <w:sz w:val="19"/>
        </w:rPr>
        <w:t>facility</w:t>
      </w:r>
      <w:r>
        <w:rPr>
          <w:color w:val="4F4F4F"/>
          <w:w w:val="105"/>
          <w:sz w:val="19"/>
        </w:rPr>
        <w:t xml:space="preserve">; </w:t>
      </w:r>
      <w:r>
        <w:rPr>
          <w:color w:val="232323"/>
          <w:w w:val="105"/>
          <w:sz w:val="19"/>
        </w:rPr>
        <w:t xml:space="preserve">(t) </w:t>
      </w:r>
      <w:r>
        <w:rPr>
          <w:color w:val="343434"/>
          <w:w w:val="105"/>
          <w:sz w:val="19"/>
        </w:rPr>
        <w:t xml:space="preserve">The Offices of </w:t>
      </w:r>
      <w:r>
        <w:rPr>
          <w:color w:val="232323"/>
          <w:w w:val="105"/>
          <w:sz w:val="19"/>
        </w:rPr>
        <w:t xml:space="preserve">the </w:t>
      </w:r>
      <w:r>
        <w:rPr>
          <w:color w:val="343434"/>
          <w:w w:val="105"/>
          <w:sz w:val="19"/>
        </w:rPr>
        <w:t xml:space="preserve">State </w:t>
      </w:r>
      <w:r>
        <w:rPr>
          <w:color w:val="232323"/>
          <w:w w:val="105"/>
          <w:sz w:val="19"/>
        </w:rPr>
        <w:t xml:space="preserve">and Local Long Term </w:t>
      </w:r>
      <w:r>
        <w:rPr>
          <w:color w:val="343434"/>
          <w:w w:val="105"/>
          <w:sz w:val="19"/>
        </w:rPr>
        <w:t xml:space="preserve">Care </w:t>
      </w:r>
      <w:r>
        <w:rPr>
          <w:color w:val="232323"/>
          <w:w w:val="105"/>
          <w:sz w:val="19"/>
        </w:rPr>
        <w:t>Ombudsman;</w:t>
      </w:r>
    </w:p>
    <w:p w14:paraId="080D87BF" w14:textId="0DFD74C6" w:rsidR="003164F1" w:rsidRPr="00D25041" w:rsidRDefault="00AF76D5" w:rsidP="00D25041">
      <w:pPr>
        <w:pStyle w:val="ListParagraph"/>
        <w:numPr>
          <w:ilvl w:val="0"/>
          <w:numId w:val="2"/>
        </w:numPr>
        <w:tabs>
          <w:tab w:val="left" w:pos="428"/>
        </w:tabs>
        <w:spacing w:line="261" w:lineRule="auto"/>
        <w:ind w:right="144" w:firstLine="5"/>
        <w:rPr>
          <w:sz w:val="19"/>
        </w:rPr>
      </w:pPr>
      <w:r>
        <w:rPr>
          <w:color w:val="232323"/>
          <w:w w:val="105"/>
          <w:sz w:val="19"/>
        </w:rPr>
        <w:t xml:space="preserve">Representative Edward </w:t>
      </w:r>
      <w:r>
        <w:rPr>
          <w:color w:val="343434"/>
          <w:spacing w:val="-3"/>
          <w:w w:val="105"/>
          <w:sz w:val="19"/>
        </w:rPr>
        <w:t>F</w:t>
      </w:r>
      <w:r>
        <w:rPr>
          <w:color w:val="4F4F4F"/>
          <w:spacing w:val="-3"/>
          <w:w w:val="105"/>
          <w:sz w:val="19"/>
        </w:rPr>
        <w:t xml:space="preserve">. </w:t>
      </w:r>
      <w:r>
        <w:rPr>
          <w:color w:val="343434"/>
          <w:w w:val="105"/>
          <w:sz w:val="19"/>
        </w:rPr>
        <w:t xml:space="preserve">Coppinger and Senator Michael </w:t>
      </w:r>
      <w:r>
        <w:rPr>
          <w:color w:val="232323"/>
          <w:w w:val="105"/>
          <w:sz w:val="19"/>
        </w:rPr>
        <w:t xml:space="preserve">F. </w:t>
      </w:r>
      <w:r>
        <w:rPr>
          <w:color w:val="343434"/>
          <w:w w:val="105"/>
          <w:sz w:val="19"/>
        </w:rPr>
        <w:t xml:space="preserve">Rush; and (h) </w:t>
      </w:r>
      <w:r>
        <w:rPr>
          <w:color w:val="232323"/>
          <w:w w:val="105"/>
          <w:sz w:val="19"/>
        </w:rPr>
        <w:t>Jack Duggan, West Roxbury Liaison. The Facility does not have a labor</w:t>
      </w:r>
      <w:r>
        <w:rPr>
          <w:color w:val="232323"/>
          <w:spacing w:val="-19"/>
          <w:w w:val="105"/>
          <w:sz w:val="19"/>
        </w:rPr>
        <w:t xml:space="preserve"> </w:t>
      </w:r>
      <w:r>
        <w:rPr>
          <w:color w:val="232323"/>
          <w:w w:val="105"/>
          <w:sz w:val="19"/>
        </w:rPr>
        <w:t>organization.</w:t>
      </w:r>
    </w:p>
    <w:p w14:paraId="0A1D7279" w14:textId="77777777" w:rsidR="003164F1" w:rsidRDefault="003164F1">
      <w:pPr>
        <w:spacing w:line="1504" w:lineRule="exact"/>
        <w:jc w:val="center"/>
        <w:rPr>
          <w:rFonts w:ascii="Arial"/>
          <w:sz w:val="139"/>
        </w:rPr>
        <w:sectPr w:rsidR="003164F1">
          <w:headerReference w:type="default" r:id="rId7"/>
          <w:type w:val="continuous"/>
          <w:pgSz w:w="12240" w:h="15840"/>
          <w:pgMar w:top="2180" w:right="1400" w:bottom="0" w:left="1200" w:header="761" w:footer="720" w:gutter="0"/>
          <w:cols w:space="720"/>
        </w:sectPr>
      </w:pPr>
    </w:p>
    <w:p w14:paraId="26BD3565" w14:textId="44215DAF" w:rsidR="003164F1" w:rsidRDefault="003164F1">
      <w:pPr>
        <w:pStyle w:val="BodyText"/>
        <w:rPr>
          <w:rFonts w:ascii="Arial"/>
          <w:sz w:val="20"/>
        </w:rPr>
      </w:pPr>
    </w:p>
    <w:p w14:paraId="43B62853" w14:textId="77777777" w:rsidR="003164F1" w:rsidRDefault="003164F1">
      <w:pPr>
        <w:pStyle w:val="BodyText"/>
        <w:spacing w:before="9"/>
        <w:rPr>
          <w:rFonts w:ascii="Arial"/>
          <w:sz w:val="22"/>
        </w:rPr>
      </w:pPr>
    </w:p>
    <w:p w14:paraId="3E35E0AE" w14:textId="77777777" w:rsidR="003164F1" w:rsidRDefault="00AF76D5">
      <w:pPr>
        <w:pStyle w:val="BodyText"/>
        <w:spacing w:before="91" w:line="295" w:lineRule="auto"/>
        <w:ind w:left="228" w:firstLine="715"/>
      </w:pPr>
      <w:r>
        <w:rPr>
          <w:color w:val="242424"/>
          <w:w w:val="105"/>
        </w:rPr>
        <w:t>The following provides the Department with additional information about the Facility's operations and closure plan:</w:t>
      </w:r>
    </w:p>
    <w:p w14:paraId="33F93599" w14:textId="77777777" w:rsidR="003164F1" w:rsidRDefault="00AF76D5">
      <w:pPr>
        <w:pStyle w:val="ListParagraph"/>
        <w:numPr>
          <w:ilvl w:val="1"/>
          <w:numId w:val="2"/>
        </w:numPr>
        <w:tabs>
          <w:tab w:val="left" w:pos="937"/>
        </w:tabs>
        <w:spacing w:before="186" w:line="295" w:lineRule="auto"/>
        <w:ind w:right="121" w:hanging="360"/>
        <w:rPr>
          <w:color w:val="242424"/>
          <w:sz w:val="23"/>
        </w:rPr>
      </w:pPr>
      <w:r>
        <w:rPr>
          <w:color w:val="242424"/>
          <w:w w:val="105"/>
          <w:sz w:val="23"/>
          <w:u w:val="thick" w:color="242424"/>
        </w:rPr>
        <w:t>The Proposed Date of Closure.</w:t>
      </w:r>
      <w:r>
        <w:rPr>
          <w:color w:val="242424"/>
          <w:w w:val="105"/>
          <w:sz w:val="23"/>
        </w:rPr>
        <w:t xml:space="preserve"> The Facility proposes to cease operations and close as</w:t>
      </w:r>
      <w:r>
        <w:rPr>
          <w:color w:val="242424"/>
          <w:spacing w:val="-34"/>
          <w:w w:val="105"/>
          <w:sz w:val="23"/>
        </w:rPr>
        <w:t xml:space="preserve"> </w:t>
      </w:r>
      <w:r>
        <w:rPr>
          <w:color w:val="242424"/>
          <w:w w:val="105"/>
          <w:sz w:val="23"/>
        </w:rPr>
        <w:t>of Feb</w:t>
      </w:r>
      <w:r>
        <w:rPr>
          <w:color w:val="242424"/>
          <w:w w:val="105"/>
          <w:sz w:val="23"/>
        </w:rPr>
        <w:t>ruary 10,</w:t>
      </w:r>
      <w:r>
        <w:rPr>
          <w:color w:val="242424"/>
          <w:spacing w:val="-6"/>
          <w:w w:val="105"/>
          <w:sz w:val="23"/>
        </w:rPr>
        <w:t xml:space="preserve"> </w:t>
      </w:r>
      <w:r>
        <w:rPr>
          <w:color w:val="242424"/>
          <w:w w:val="105"/>
          <w:sz w:val="23"/>
        </w:rPr>
        <w:t>2022.</w:t>
      </w:r>
    </w:p>
    <w:p w14:paraId="7A8A05DF" w14:textId="77777777" w:rsidR="003164F1" w:rsidRDefault="003164F1">
      <w:pPr>
        <w:pStyle w:val="BodyText"/>
        <w:spacing w:before="4"/>
        <w:rPr>
          <w:sz w:val="18"/>
        </w:rPr>
      </w:pPr>
    </w:p>
    <w:p w14:paraId="1C102D4E" w14:textId="77777777" w:rsidR="003164F1" w:rsidRDefault="00AF76D5">
      <w:pPr>
        <w:pStyle w:val="ListParagraph"/>
        <w:numPr>
          <w:ilvl w:val="1"/>
          <w:numId w:val="2"/>
        </w:numPr>
        <w:tabs>
          <w:tab w:val="left" w:pos="940"/>
        </w:tabs>
        <w:spacing w:before="90" w:line="288" w:lineRule="auto"/>
        <w:ind w:left="920" w:right="151" w:hanging="348"/>
        <w:rPr>
          <w:color w:val="242424"/>
          <w:sz w:val="23"/>
        </w:rPr>
      </w:pPr>
      <w:r>
        <w:rPr>
          <w:color w:val="242424"/>
          <w:w w:val="105"/>
          <w:sz w:val="23"/>
          <w:u w:val="thick" w:color="242424"/>
        </w:rPr>
        <w:t>Reasons Leading to Closure.</w:t>
      </w:r>
      <w:r>
        <w:rPr>
          <w:color w:val="242424"/>
          <w:w w:val="105"/>
          <w:sz w:val="23"/>
        </w:rPr>
        <w:t xml:space="preserve"> Athena has made the difficult decision the continued operation of the Facility is not viable due to two financial factors</w:t>
      </w:r>
      <w:r>
        <w:rPr>
          <w:color w:val="050505"/>
          <w:w w:val="105"/>
          <w:sz w:val="23"/>
        </w:rPr>
        <w:t>.</w:t>
      </w:r>
      <w:r>
        <w:rPr>
          <w:color w:val="050505"/>
          <w:spacing w:val="-7"/>
          <w:w w:val="105"/>
          <w:sz w:val="23"/>
        </w:rPr>
        <w:t xml:space="preserve"> </w:t>
      </w:r>
      <w:r>
        <w:rPr>
          <w:color w:val="242424"/>
          <w:w w:val="105"/>
          <w:sz w:val="23"/>
        </w:rPr>
        <w:t>First, despite Athena's best efforts, the Facility has significant monthly losses. Second, the Facility is located in an older building that requires extensive renovations and</w:t>
      </w:r>
      <w:r>
        <w:rPr>
          <w:color w:val="242424"/>
          <w:spacing w:val="14"/>
          <w:w w:val="105"/>
          <w:sz w:val="23"/>
        </w:rPr>
        <w:t xml:space="preserve"> </w:t>
      </w:r>
      <w:r>
        <w:rPr>
          <w:color w:val="242424"/>
          <w:w w:val="105"/>
          <w:sz w:val="23"/>
        </w:rPr>
        <w:t>repairs.</w:t>
      </w:r>
    </w:p>
    <w:p w14:paraId="33A6D564" w14:textId="77777777" w:rsidR="003164F1" w:rsidRDefault="003164F1">
      <w:pPr>
        <w:pStyle w:val="BodyText"/>
        <w:spacing w:before="8"/>
        <w:rPr>
          <w:sz w:val="19"/>
        </w:rPr>
      </w:pPr>
    </w:p>
    <w:p w14:paraId="22551ED1" w14:textId="77777777" w:rsidR="003164F1" w:rsidRDefault="00AF76D5">
      <w:pPr>
        <w:pStyle w:val="ListParagraph"/>
        <w:numPr>
          <w:ilvl w:val="1"/>
          <w:numId w:val="2"/>
        </w:numPr>
        <w:tabs>
          <w:tab w:val="left" w:pos="923"/>
        </w:tabs>
        <w:spacing w:before="91" w:line="290" w:lineRule="auto"/>
        <w:ind w:left="920" w:right="628" w:hanging="355"/>
        <w:rPr>
          <w:color w:val="242424"/>
          <w:sz w:val="23"/>
        </w:rPr>
      </w:pPr>
      <w:r>
        <w:rPr>
          <w:color w:val="242424"/>
          <w:w w:val="105"/>
          <w:sz w:val="23"/>
          <w:u w:val="thick" w:color="242424"/>
        </w:rPr>
        <w:t>The Facility Representative</w:t>
      </w:r>
      <w:r>
        <w:rPr>
          <w:color w:val="242424"/>
          <w:w w:val="105"/>
          <w:sz w:val="23"/>
        </w:rPr>
        <w:t>. The Facility's representative whom reside</w:t>
      </w:r>
      <w:r>
        <w:rPr>
          <w:color w:val="242424"/>
          <w:w w:val="105"/>
          <w:sz w:val="23"/>
        </w:rPr>
        <w:t>nts, family members,</w:t>
      </w:r>
      <w:r>
        <w:rPr>
          <w:color w:val="242424"/>
          <w:spacing w:val="-9"/>
          <w:w w:val="105"/>
          <w:sz w:val="23"/>
        </w:rPr>
        <w:t xml:space="preserve"> </w:t>
      </w:r>
      <w:r>
        <w:rPr>
          <w:color w:val="242424"/>
          <w:w w:val="105"/>
          <w:sz w:val="23"/>
        </w:rPr>
        <w:t>staff</w:t>
      </w:r>
      <w:r>
        <w:rPr>
          <w:color w:val="242424"/>
          <w:spacing w:val="-20"/>
          <w:w w:val="105"/>
          <w:sz w:val="23"/>
        </w:rPr>
        <w:t xml:space="preserve"> </w:t>
      </w:r>
      <w:r>
        <w:rPr>
          <w:color w:val="242424"/>
          <w:w w:val="105"/>
          <w:sz w:val="23"/>
        </w:rPr>
        <w:t>or</w:t>
      </w:r>
      <w:r>
        <w:rPr>
          <w:color w:val="242424"/>
          <w:spacing w:val="-7"/>
          <w:w w:val="105"/>
          <w:sz w:val="23"/>
        </w:rPr>
        <w:t xml:space="preserve"> </w:t>
      </w:r>
      <w:r>
        <w:rPr>
          <w:color w:val="242424"/>
          <w:w w:val="105"/>
          <w:sz w:val="23"/>
        </w:rPr>
        <w:t>other</w:t>
      </w:r>
      <w:r>
        <w:rPr>
          <w:color w:val="242424"/>
          <w:spacing w:val="-6"/>
          <w:w w:val="105"/>
          <w:sz w:val="23"/>
        </w:rPr>
        <w:t xml:space="preserve"> </w:t>
      </w:r>
      <w:r>
        <w:rPr>
          <w:color w:val="242424"/>
          <w:w w:val="105"/>
          <w:sz w:val="23"/>
        </w:rPr>
        <w:t>Interested</w:t>
      </w:r>
      <w:r>
        <w:rPr>
          <w:color w:val="242424"/>
          <w:spacing w:val="1"/>
          <w:w w:val="105"/>
          <w:sz w:val="23"/>
        </w:rPr>
        <w:t xml:space="preserve"> </w:t>
      </w:r>
      <w:r>
        <w:rPr>
          <w:color w:val="242424"/>
          <w:w w:val="105"/>
          <w:sz w:val="23"/>
        </w:rPr>
        <w:t>Parties</w:t>
      </w:r>
      <w:r>
        <w:rPr>
          <w:color w:val="242424"/>
          <w:spacing w:val="-15"/>
          <w:w w:val="105"/>
          <w:sz w:val="23"/>
        </w:rPr>
        <w:t xml:space="preserve"> </w:t>
      </w:r>
      <w:r>
        <w:rPr>
          <w:color w:val="242424"/>
          <w:w w:val="105"/>
          <w:sz w:val="23"/>
        </w:rPr>
        <w:t>may</w:t>
      </w:r>
      <w:r>
        <w:rPr>
          <w:color w:val="242424"/>
          <w:spacing w:val="-12"/>
          <w:w w:val="105"/>
          <w:sz w:val="23"/>
        </w:rPr>
        <w:t xml:space="preserve"> </w:t>
      </w:r>
      <w:r>
        <w:rPr>
          <w:color w:val="242424"/>
          <w:w w:val="105"/>
          <w:sz w:val="23"/>
        </w:rPr>
        <w:t>contact</w:t>
      </w:r>
      <w:r>
        <w:rPr>
          <w:color w:val="242424"/>
          <w:spacing w:val="-7"/>
          <w:w w:val="105"/>
          <w:sz w:val="23"/>
        </w:rPr>
        <w:t xml:space="preserve"> </w:t>
      </w:r>
      <w:r>
        <w:rPr>
          <w:color w:val="242424"/>
          <w:w w:val="105"/>
          <w:sz w:val="23"/>
        </w:rPr>
        <w:t>with</w:t>
      </w:r>
      <w:r>
        <w:rPr>
          <w:color w:val="242424"/>
          <w:spacing w:val="-9"/>
          <w:w w:val="105"/>
          <w:sz w:val="23"/>
        </w:rPr>
        <w:t xml:space="preserve"> </w:t>
      </w:r>
      <w:r>
        <w:rPr>
          <w:color w:val="242424"/>
          <w:w w:val="105"/>
          <w:sz w:val="23"/>
        </w:rPr>
        <w:t>questions they</w:t>
      </w:r>
      <w:r>
        <w:rPr>
          <w:color w:val="242424"/>
          <w:spacing w:val="-5"/>
          <w:w w:val="105"/>
          <w:sz w:val="23"/>
        </w:rPr>
        <w:t xml:space="preserve"> </w:t>
      </w:r>
      <w:r>
        <w:rPr>
          <w:color w:val="242424"/>
          <w:w w:val="105"/>
          <w:sz w:val="23"/>
        </w:rPr>
        <w:t>may</w:t>
      </w:r>
      <w:r>
        <w:rPr>
          <w:color w:val="242424"/>
          <w:spacing w:val="-7"/>
          <w:w w:val="105"/>
          <w:sz w:val="23"/>
        </w:rPr>
        <w:t xml:space="preserve"> </w:t>
      </w:r>
      <w:r>
        <w:rPr>
          <w:color w:val="242424"/>
          <w:w w:val="105"/>
          <w:sz w:val="23"/>
        </w:rPr>
        <w:t>have regarding the proposed closure is Joseph</w:t>
      </w:r>
      <w:r>
        <w:rPr>
          <w:color w:val="242424"/>
          <w:spacing w:val="-10"/>
          <w:w w:val="105"/>
          <w:sz w:val="23"/>
        </w:rPr>
        <w:t xml:space="preserve"> </w:t>
      </w:r>
      <w:r>
        <w:rPr>
          <w:color w:val="242424"/>
          <w:spacing w:val="-3"/>
          <w:w w:val="105"/>
          <w:sz w:val="23"/>
        </w:rPr>
        <w:t>Silva</w:t>
      </w:r>
      <w:r>
        <w:rPr>
          <w:color w:val="505050"/>
          <w:spacing w:val="-3"/>
          <w:w w:val="105"/>
          <w:sz w:val="23"/>
        </w:rPr>
        <w:t>.</w:t>
      </w:r>
    </w:p>
    <w:p w14:paraId="368C0853" w14:textId="77777777" w:rsidR="003164F1" w:rsidRDefault="003164F1">
      <w:pPr>
        <w:pStyle w:val="BodyText"/>
        <w:spacing w:before="5"/>
        <w:rPr>
          <w:sz w:val="18"/>
        </w:rPr>
      </w:pPr>
    </w:p>
    <w:p w14:paraId="35282E2C" w14:textId="77777777" w:rsidR="003164F1" w:rsidRDefault="00AF76D5">
      <w:pPr>
        <w:pStyle w:val="ListParagraph"/>
        <w:numPr>
          <w:ilvl w:val="1"/>
          <w:numId w:val="2"/>
        </w:numPr>
        <w:tabs>
          <w:tab w:val="left" w:pos="911"/>
        </w:tabs>
        <w:spacing w:before="90" w:line="288" w:lineRule="auto"/>
        <w:ind w:left="899" w:right="400" w:hanging="349"/>
        <w:rPr>
          <w:color w:val="242424"/>
          <w:sz w:val="23"/>
        </w:rPr>
      </w:pPr>
      <w:r>
        <w:rPr>
          <w:color w:val="242424"/>
          <w:w w:val="105"/>
          <w:sz w:val="23"/>
          <w:u w:val="thick" w:color="242424"/>
        </w:rPr>
        <w:t>Draft Closure Plan</w:t>
      </w:r>
      <w:r>
        <w:rPr>
          <w:color w:val="242424"/>
          <w:w w:val="105"/>
          <w:sz w:val="23"/>
        </w:rPr>
        <w:t xml:space="preserve">. The Facility is also submitting the enclosed draft closure plan (the "Closure Plan"). The Closure Plan will be distributed with this </w:t>
      </w:r>
      <w:r>
        <w:rPr>
          <w:color w:val="242424"/>
          <w:spacing w:val="-5"/>
          <w:w w:val="105"/>
          <w:sz w:val="23"/>
        </w:rPr>
        <w:t>letter</w:t>
      </w:r>
      <w:r>
        <w:rPr>
          <w:color w:val="505050"/>
          <w:spacing w:val="-5"/>
          <w:w w:val="105"/>
          <w:sz w:val="23"/>
        </w:rPr>
        <w:t xml:space="preserve">, </w:t>
      </w:r>
      <w:r>
        <w:rPr>
          <w:color w:val="242424"/>
          <w:w w:val="105"/>
          <w:sz w:val="23"/>
        </w:rPr>
        <w:t xml:space="preserve">posted at the Facility, and made available by the </w:t>
      </w:r>
      <w:r>
        <w:rPr>
          <w:color w:val="242424"/>
          <w:spacing w:val="-3"/>
          <w:w w:val="105"/>
          <w:sz w:val="23"/>
        </w:rPr>
        <w:t>Facility</w:t>
      </w:r>
      <w:r>
        <w:rPr>
          <w:color w:val="505050"/>
          <w:spacing w:val="-3"/>
          <w:w w:val="105"/>
          <w:sz w:val="23"/>
        </w:rPr>
        <w:t xml:space="preserve">' </w:t>
      </w:r>
      <w:r>
        <w:rPr>
          <w:color w:val="505050"/>
          <w:w w:val="105"/>
          <w:sz w:val="23"/>
        </w:rPr>
        <w:t xml:space="preserve">s </w:t>
      </w:r>
      <w:r>
        <w:rPr>
          <w:color w:val="242424"/>
          <w:w w:val="105"/>
          <w:sz w:val="23"/>
        </w:rPr>
        <w:t>Administrator upon</w:t>
      </w:r>
      <w:r>
        <w:rPr>
          <w:color w:val="242424"/>
          <w:spacing w:val="-32"/>
          <w:w w:val="105"/>
          <w:sz w:val="23"/>
        </w:rPr>
        <w:t xml:space="preserve"> </w:t>
      </w:r>
      <w:r>
        <w:rPr>
          <w:color w:val="242424"/>
          <w:w w:val="105"/>
          <w:sz w:val="23"/>
        </w:rPr>
        <w:t>request.</w:t>
      </w:r>
    </w:p>
    <w:p w14:paraId="6180158A" w14:textId="77777777" w:rsidR="003164F1" w:rsidRDefault="003164F1">
      <w:pPr>
        <w:pStyle w:val="BodyText"/>
        <w:spacing w:before="9"/>
        <w:rPr>
          <w:sz w:val="19"/>
        </w:rPr>
      </w:pPr>
    </w:p>
    <w:p w14:paraId="09C73AE2" w14:textId="77777777" w:rsidR="003164F1" w:rsidRDefault="00AF76D5">
      <w:pPr>
        <w:pStyle w:val="ListParagraph"/>
        <w:numPr>
          <w:ilvl w:val="1"/>
          <w:numId w:val="2"/>
        </w:numPr>
        <w:tabs>
          <w:tab w:val="left" w:pos="911"/>
        </w:tabs>
        <w:spacing w:before="90" w:line="285" w:lineRule="auto"/>
        <w:ind w:left="892" w:right="188" w:hanging="348"/>
        <w:rPr>
          <w:color w:val="242424"/>
          <w:sz w:val="23"/>
        </w:rPr>
      </w:pPr>
      <w:r>
        <w:rPr>
          <w:color w:val="242424"/>
          <w:w w:val="105"/>
          <w:sz w:val="23"/>
          <w:u w:val="thick" w:color="242424"/>
        </w:rPr>
        <w:t>Public</w:t>
      </w:r>
      <w:r>
        <w:rPr>
          <w:color w:val="242424"/>
          <w:spacing w:val="-3"/>
          <w:w w:val="105"/>
          <w:sz w:val="23"/>
          <w:u w:val="thick" w:color="242424"/>
        </w:rPr>
        <w:t xml:space="preserve"> </w:t>
      </w:r>
      <w:r>
        <w:rPr>
          <w:color w:val="242424"/>
          <w:w w:val="105"/>
          <w:sz w:val="23"/>
          <w:u w:val="thick" w:color="242424"/>
        </w:rPr>
        <w:t>Hearing.</w:t>
      </w:r>
      <w:r>
        <w:rPr>
          <w:color w:val="242424"/>
          <w:spacing w:val="44"/>
          <w:w w:val="105"/>
          <w:sz w:val="23"/>
        </w:rPr>
        <w:t xml:space="preserve"> </w:t>
      </w:r>
      <w:r>
        <w:rPr>
          <w:color w:val="242424"/>
          <w:w w:val="105"/>
          <w:sz w:val="23"/>
        </w:rPr>
        <w:t>The</w:t>
      </w:r>
      <w:r>
        <w:rPr>
          <w:color w:val="242424"/>
          <w:spacing w:val="-14"/>
          <w:w w:val="105"/>
          <w:sz w:val="23"/>
        </w:rPr>
        <w:t xml:space="preserve"> </w:t>
      </w:r>
      <w:r>
        <w:rPr>
          <w:color w:val="242424"/>
          <w:w w:val="105"/>
          <w:sz w:val="23"/>
        </w:rPr>
        <w:t>Fa</w:t>
      </w:r>
      <w:r>
        <w:rPr>
          <w:color w:val="242424"/>
          <w:w w:val="105"/>
          <w:sz w:val="23"/>
        </w:rPr>
        <w:t>cility</w:t>
      </w:r>
      <w:r>
        <w:rPr>
          <w:color w:val="242424"/>
          <w:spacing w:val="3"/>
          <w:w w:val="105"/>
          <w:sz w:val="23"/>
        </w:rPr>
        <w:t xml:space="preserve"> </w:t>
      </w:r>
      <w:r>
        <w:rPr>
          <w:color w:val="242424"/>
          <w:w w:val="105"/>
          <w:sz w:val="23"/>
        </w:rPr>
        <w:t>will</w:t>
      </w:r>
      <w:r>
        <w:rPr>
          <w:color w:val="242424"/>
          <w:spacing w:val="-10"/>
          <w:w w:val="105"/>
          <w:sz w:val="23"/>
        </w:rPr>
        <w:t xml:space="preserve"> </w:t>
      </w:r>
      <w:r>
        <w:rPr>
          <w:color w:val="242424"/>
          <w:w w:val="105"/>
          <w:sz w:val="23"/>
        </w:rPr>
        <w:t>work</w:t>
      </w:r>
      <w:r>
        <w:rPr>
          <w:color w:val="242424"/>
          <w:spacing w:val="-10"/>
          <w:w w:val="105"/>
          <w:sz w:val="23"/>
        </w:rPr>
        <w:t xml:space="preserve"> </w:t>
      </w:r>
      <w:r>
        <w:rPr>
          <w:color w:val="242424"/>
          <w:w w:val="105"/>
          <w:sz w:val="23"/>
        </w:rPr>
        <w:t>with</w:t>
      </w:r>
      <w:r>
        <w:rPr>
          <w:color w:val="242424"/>
          <w:spacing w:val="-10"/>
          <w:w w:val="105"/>
          <w:sz w:val="23"/>
        </w:rPr>
        <w:t xml:space="preserve"> </w:t>
      </w:r>
      <w:r>
        <w:rPr>
          <w:color w:val="242424"/>
          <w:w w:val="105"/>
          <w:sz w:val="23"/>
        </w:rPr>
        <w:t>the</w:t>
      </w:r>
      <w:r>
        <w:rPr>
          <w:color w:val="242424"/>
          <w:spacing w:val="-21"/>
          <w:w w:val="105"/>
          <w:sz w:val="23"/>
        </w:rPr>
        <w:t xml:space="preserve"> </w:t>
      </w:r>
      <w:r>
        <w:rPr>
          <w:color w:val="242424"/>
          <w:w w:val="105"/>
          <w:sz w:val="23"/>
        </w:rPr>
        <w:t>Department</w:t>
      </w:r>
      <w:r>
        <w:rPr>
          <w:color w:val="242424"/>
          <w:spacing w:val="4"/>
          <w:w w:val="105"/>
          <w:sz w:val="23"/>
        </w:rPr>
        <w:t xml:space="preserve"> </w:t>
      </w:r>
      <w:r>
        <w:rPr>
          <w:color w:val="242424"/>
          <w:w w:val="105"/>
          <w:sz w:val="23"/>
        </w:rPr>
        <w:t>to</w:t>
      </w:r>
      <w:r>
        <w:rPr>
          <w:color w:val="242424"/>
          <w:spacing w:val="-18"/>
          <w:w w:val="105"/>
          <w:sz w:val="23"/>
        </w:rPr>
        <w:t xml:space="preserve"> </w:t>
      </w:r>
      <w:r>
        <w:rPr>
          <w:color w:val="242424"/>
          <w:w w:val="105"/>
          <w:sz w:val="23"/>
        </w:rPr>
        <w:t>schedule</w:t>
      </w:r>
      <w:r>
        <w:rPr>
          <w:color w:val="242424"/>
          <w:spacing w:val="-8"/>
          <w:w w:val="105"/>
          <w:sz w:val="23"/>
        </w:rPr>
        <w:t xml:space="preserve"> </w:t>
      </w:r>
      <w:r>
        <w:rPr>
          <w:color w:val="242424"/>
          <w:w w:val="105"/>
          <w:sz w:val="23"/>
        </w:rPr>
        <w:t>a</w:t>
      </w:r>
      <w:r>
        <w:rPr>
          <w:color w:val="242424"/>
          <w:spacing w:val="-7"/>
          <w:w w:val="105"/>
          <w:sz w:val="23"/>
        </w:rPr>
        <w:t xml:space="preserve"> </w:t>
      </w:r>
      <w:r>
        <w:rPr>
          <w:color w:val="242424"/>
          <w:w w:val="105"/>
          <w:sz w:val="23"/>
        </w:rPr>
        <w:t>public</w:t>
      </w:r>
      <w:r>
        <w:rPr>
          <w:color w:val="242424"/>
          <w:spacing w:val="-15"/>
          <w:w w:val="105"/>
          <w:sz w:val="23"/>
        </w:rPr>
        <w:t xml:space="preserve"> </w:t>
      </w:r>
      <w:r>
        <w:rPr>
          <w:color w:val="242424"/>
          <w:w w:val="105"/>
          <w:sz w:val="23"/>
        </w:rPr>
        <w:t>hearing on the proposed closure at least ninety (90) days prior to the proposed closure date. The Facility</w:t>
      </w:r>
      <w:r>
        <w:rPr>
          <w:color w:val="242424"/>
          <w:spacing w:val="9"/>
          <w:w w:val="105"/>
          <w:sz w:val="23"/>
        </w:rPr>
        <w:t xml:space="preserve"> </w:t>
      </w:r>
      <w:r>
        <w:rPr>
          <w:color w:val="242424"/>
          <w:w w:val="105"/>
          <w:sz w:val="23"/>
        </w:rPr>
        <w:t>and</w:t>
      </w:r>
      <w:r>
        <w:rPr>
          <w:color w:val="242424"/>
          <w:spacing w:val="-5"/>
          <w:w w:val="105"/>
          <w:sz w:val="23"/>
        </w:rPr>
        <w:t xml:space="preserve"> </w:t>
      </w:r>
      <w:r>
        <w:rPr>
          <w:color w:val="242424"/>
          <w:w w:val="105"/>
          <w:sz w:val="23"/>
        </w:rPr>
        <w:t>the</w:t>
      </w:r>
      <w:r>
        <w:rPr>
          <w:color w:val="242424"/>
          <w:spacing w:val="-16"/>
          <w:w w:val="105"/>
          <w:sz w:val="23"/>
        </w:rPr>
        <w:t xml:space="preserve"> </w:t>
      </w:r>
      <w:r>
        <w:rPr>
          <w:color w:val="242424"/>
          <w:w w:val="105"/>
          <w:sz w:val="23"/>
        </w:rPr>
        <w:t>Department</w:t>
      </w:r>
      <w:r>
        <w:rPr>
          <w:color w:val="242424"/>
          <w:spacing w:val="3"/>
          <w:w w:val="105"/>
          <w:sz w:val="23"/>
        </w:rPr>
        <w:t xml:space="preserve"> </w:t>
      </w:r>
      <w:r>
        <w:rPr>
          <w:color w:val="242424"/>
          <w:w w:val="105"/>
          <w:sz w:val="23"/>
        </w:rPr>
        <w:t>will</w:t>
      </w:r>
      <w:r>
        <w:rPr>
          <w:color w:val="242424"/>
          <w:spacing w:val="-3"/>
          <w:w w:val="105"/>
          <w:sz w:val="23"/>
        </w:rPr>
        <w:t xml:space="preserve"> </w:t>
      </w:r>
      <w:r>
        <w:rPr>
          <w:color w:val="242424"/>
          <w:w w:val="105"/>
          <w:sz w:val="23"/>
        </w:rPr>
        <w:t>provide</w:t>
      </w:r>
      <w:r>
        <w:rPr>
          <w:color w:val="242424"/>
          <w:spacing w:val="12"/>
          <w:w w:val="105"/>
          <w:sz w:val="23"/>
        </w:rPr>
        <w:t xml:space="preserve"> </w:t>
      </w:r>
      <w:r>
        <w:rPr>
          <w:color w:val="242424"/>
          <w:w w:val="105"/>
          <w:sz w:val="23"/>
        </w:rPr>
        <w:t>notice</w:t>
      </w:r>
      <w:r>
        <w:rPr>
          <w:color w:val="242424"/>
          <w:spacing w:val="-1"/>
          <w:w w:val="105"/>
          <w:sz w:val="23"/>
        </w:rPr>
        <w:t xml:space="preserve"> </w:t>
      </w:r>
      <w:r>
        <w:rPr>
          <w:color w:val="242424"/>
          <w:w w:val="105"/>
          <w:sz w:val="23"/>
        </w:rPr>
        <w:t>of</w:t>
      </w:r>
      <w:r>
        <w:rPr>
          <w:color w:val="242424"/>
          <w:spacing w:val="-12"/>
          <w:w w:val="105"/>
          <w:sz w:val="23"/>
        </w:rPr>
        <w:t xml:space="preserve"> </w:t>
      </w:r>
      <w:r>
        <w:rPr>
          <w:color w:val="242424"/>
          <w:w w:val="105"/>
          <w:sz w:val="23"/>
        </w:rPr>
        <w:t>the</w:t>
      </w:r>
      <w:r>
        <w:rPr>
          <w:color w:val="242424"/>
          <w:spacing w:val="-13"/>
          <w:w w:val="105"/>
          <w:sz w:val="23"/>
        </w:rPr>
        <w:t xml:space="preserve"> </w:t>
      </w:r>
      <w:r>
        <w:rPr>
          <w:color w:val="242424"/>
          <w:spacing w:val="-4"/>
          <w:w w:val="105"/>
          <w:sz w:val="23"/>
        </w:rPr>
        <w:t>date</w:t>
      </w:r>
      <w:r>
        <w:rPr>
          <w:color w:val="505050"/>
          <w:spacing w:val="-4"/>
          <w:w w:val="105"/>
          <w:sz w:val="23"/>
        </w:rPr>
        <w:t>,</w:t>
      </w:r>
      <w:r>
        <w:rPr>
          <w:color w:val="505050"/>
          <w:spacing w:val="-6"/>
          <w:w w:val="105"/>
          <w:sz w:val="23"/>
        </w:rPr>
        <w:t xml:space="preserve"> </w:t>
      </w:r>
      <w:r>
        <w:rPr>
          <w:color w:val="242424"/>
          <w:w w:val="105"/>
          <w:sz w:val="23"/>
        </w:rPr>
        <w:t>time</w:t>
      </w:r>
      <w:r>
        <w:rPr>
          <w:color w:val="242424"/>
          <w:spacing w:val="-18"/>
          <w:w w:val="105"/>
          <w:sz w:val="23"/>
        </w:rPr>
        <w:t xml:space="preserve"> </w:t>
      </w:r>
      <w:r>
        <w:rPr>
          <w:color w:val="242424"/>
          <w:w w:val="105"/>
          <w:sz w:val="23"/>
        </w:rPr>
        <w:t>and</w:t>
      </w:r>
      <w:r>
        <w:rPr>
          <w:color w:val="242424"/>
          <w:spacing w:val="-5"/>
          <w:w w:val="105"/>
          <w:sz w:val="23"/>
        </w:rPr>
        <w:t xml:space="preserve"> </w:t>
      </w:r>
      <w:r>
        <w:rPr>
          <w:color w:val="242424"/>
          <w:w w:val="105"/>
          <w:sz w:val="23"/>
        </w:rPr>
        <w:t>place</w:t>
      </w:r>
      <w:r>
        <w:rPr>
          <w:color w:val="242424"/>
          <w:spacing w:val="-10"/>
          <w:w w:val="105"/>
          <w:sz w:val="23"/>
        </w:rPr>
        <w:t xml:space="preserve"> </w:t>
      </w:r>
      <w:r>
        <w:rPr>
          <w:color w:val="242424"/>
          <w:w w:val="105"/>
          <w:sz w:val="23"/>
        </w:rPr>
        <w:t>of</w:t>
      </w:r>
      <w:r>
        <w:rPr>
          <w:color w:val="242424"/>
          <w:spacing w:val="-6"/>
          <w:w w:val="105"/>
          <w:sz w:val="23"/>
        </w:rPr>
        <w:t xml:space="preserve"> </w:t>
      </w:r>
      <w:r>
        <w:rPr>
          <w:color w:val="242424"/>
          <w:w w:val="105"/>
          <w:sz w:val="23"/>
        </w:rPr>
        <w:t>the</w:t>
      </w:r>
      <w:r>
        <w:rPr>
          <w:color w:val="242424"/>
          <w:spacing w:val="-6"/>
          <w:w w:val="105"/>
          <w:sz w:val="23"/>
        </w:rPr>
        <w:t xml:space="preserve"> </w:t>
      </w:r>
      <w:r>
        <w:rPr>
          <w:color w:val="242424"/>
          <w:w w:val="105"/>
          <w:sz w:val="23"/>
        </w:rPr>
        <w:t xml:space="preserve">hearing as soon as it is </w:t>
      </w:r>
      <w:r>
        <w:rPr>
          <w:color w:val="242424"/>
          <w:spacing w:val="-6"/>
          <w:w w:val="105"/>
          <w:sz w:val="23"/>
        </w:rPr>
        <w:t>available</w:t>
      </w:r>
      <w:r>
        <w:rPr>
          <w:color w:val="505050"/>
          <w:spacing w:val="-6"/>
          <w:w w:val="105"/>
          <w:sz w:val="23"/>
        </w:rPr>
        <w:t xml:space="preserve">. </w:t>
      </w:r>
      <w:r>
        <w:rPr>
          <w:color w:val="242424"/>
          <w:w w:val="105"/>
          <w:sz w:val="23"/>
        </w:rPr>
        <w:t xml:space="preserve">A copy of the public hearing notice also will be posted at the </w:t>
      </w:r>
      <w:r>
        <w:rPr>
          <w:color w:val="242424"/>
          <w:spacing w:val="-3"/>
          <w:w w:val="105"/>
          <w:sz w:val="23"/>
        </w:rPr>
        <w:t>Facility</w:t>
      </w:r>
      <w:r>
        <w:rPr>
          <w:color w:val="505050"/>
          <w:spacing w:val="-3"/>
          <w:w w:val="105"/>
          <w:sz w:val="23"/>
        </w:rPr>
        <w:t>,</w:t>
      </w:r>
      <w:r>
        <w:rPr>
          <w:color w:val="505050"/>
          <w:spacing w:val="-8"/>
          <w:w w:val="105"/>
          <w:sz w:val="23"/>
        </w:rPr>
        <w:t xml:space="preserve"> </w:t>
      </w:r>
      <w:r>
        <w:rPr>
          <w:color w:val="242424"/>
          <w:w w:val="105"/>
          <w:sz w:val="23"/>
        </w:rPr>
        <w:t>and</w:t>
      </w:r>
      <w:r>
        <w:rPr>
          <w:color w:val="242424"/>
          <w:spacing w:val="2"/>
          <w:w w:val="105"/>
          <w:sz w:val="23"/>
        </w:rPr>
        <w:t xml:space="preserve"> </w:t>
      </w:r>
      <w:r>
        <w:rPr>
          <w:color w:val="242424"/>
          <w:w w:val="105"/>
          <w:sz w:val="23"/>
        </w:rPr>
        <w:t>also</w:t>
      </w:r>
      <w:r>
        <w:rPr>
          <w:color w:val="242424"/>
          <w:spacing w:val="-10"/>
          <w:w w:val="105"/>
          <w:sz w:val="23"/>
        </w:rPr>
        <w:t xml:space="preserve"> </w:t>
      </w:r>
      <w:r>
        <w:rPr>
          <w:color w:val="242424"/>
          <w:w w:val="105"/>
          <w:sz w:val="23"/>
        </w:rPr>
        <w:t>will</w:t>
      </w:r>
      <w:r>
        <w:rPr>
          <w:color w:val="242424"/>
          <w:spacing w:val="1"/>
          <w:w w:val="105"/>
          <w:sz w:val="23"/>
        </w:rPr>
        <w:t xml:space="preserve"> </w:t>
      </w:r>
      <w:r>
        <w:rPr>
          <w:color w:val="242424"/>
          <w:w w:val="105"/>
          <w:sz w:val="23"/>
        </w:rPr>
        <w:t>be</w:t>
      </w:r>
      <w:r>
        <w:rPr>
          <w:color w:val="242424"/>
          <w:spacing w:val="-4"/>
          <w:w w:val="105"/>
          <w:sz w:val="23"/>
        </w:rPr>
        <w:t xml:space="preserve"> </w:t>
      </w:r>
      <w:r>
        <w:rPr>
          <w:color w:val="242424"/>
          <w:w w:val="105"/>
          <w:sz w:val="23"/>
        </w:rPr>
        <w:t>made</w:t>
      </w:r>
      <w:r>
        <w:rPr>
          <w:color w:val="242424"/>
          <w:spacing w:val="-16"/>
          <w:w w:val="105"/>
          <w:sz w:val="23"/>
        </w:rPr>
        <w:t xml:space="preserve"> </w:t>
      </w:r>
      <w:r>
        <w:rPr>
          <w:color w:val="242424"/>
          <w:w w:val="105"/>
          <w:sz w:val="23"/>
        </w:rPr>
        <w:t>available</w:t>
      </w:r>
      <w:r>
        <w:rPr>
          <w:color w:val="242424"/>
          <w:spacing w:val="3"/>
          <w:w w:val="105"/>
          <w:sz w:val="23"/>
        </w:rPr>
        <w:t xml:space="preserve"> </w:t>
      </w:r>
      <w:r>
        <w:rPr>
          <w:color w:val="242424"/>
          <w:w w:val="105"/>
          <w:sz w:val="23"/>
        </w:rPr>
        <w:t>by</w:t>
      </w:r>
      <w:r>
        <w:rPr>
          <w:color w:val="242424"/>
          <w:spacing w:val="-6"/>
          <w:w w:val="105"/>
          <w:sz w:val="23"/>
        </w:rPr>
        <w:t xml:space="preserve"> </w:t>
      </w:r>
      <w:r>
        <w:rPr>
          <w:color w:val="242424"/>
          <w:w w:val="105"/>
          <w:sz w:val="23"/>
        </w:rPr>
        <w:t>the</w:t>
      </w:r>
      <w:r>
        <w:rPr>
          <w:color w:val="242424"/>
          <w:spacing w:val="-13"/>
          <w:w w:val="105"/>
          <w:sz w:val="23"/>
        </w:rPr>
        <w:t xml:space="preserve"> </w:t>
      </w:r>
      <w:r>
        <w:rPr>
          <w:color w:val="242424"/>
          <w:w w:val="105"/>
          <w:sz w:val="23"/>
        </w:rPr>
        <w:t>Facility</w:t>
      </w:r>
      <w:r>
        <w:rPr>
          <w:color w:val="505050"/>
          <w:w w:val="105"/>
          <w:sz w:val="23"/>
        </w:rPr>
        <w:t>'</w:t>
      </w:r>
      <w:r>
        <w:rPr>
          <w:color w:val="505050"/>
          <w:spacing w:val="-29"/>
          <w:w w:val="105"/>
          <w:sz w:val="23"/>
        </w:rPr>
        <w:t xml:space="preserve"> </w:t>
      </w:r>
      <w:r>
        <w:rPr>
          <w:color w:val="242424"/>
          <w:w w:val="105"/>
          <w:sz w:val="23"/>
        </w:rPr>
        <w:t>s</w:t>
      </w:r>
      <w:r>
        <w:rPr>
          <w:color w:val="242424"/>
          <w:spacing w:val="-7"/>
          <w:w w:val="105"/>
          <w:sz w:val="23"/>
        </w:rPr>
        <w:t xml:space="preserve"> </w:t>
      </w:r>
      <w:r>
        <w:rPr>
          <w:color w:val="242424"/>
          <w:w w:val="105"/>
          <w:sz w:val="23"/>
        </w:rPr>
        <w:t>Administrator</w:t>
      </w:r>
      <w:r>
        <w:rPr>
          <w:color w:val="242424"/>
          <w:spacing w:val="12"/>
          <w:w w:val="105"/>
          <w:sz w:val="23"/>
        </w:rPr>
        <w:t xml:space="preserve"> </w:t>
      </w:r>
      <w:r>
        <w:rPr>
          <w:color w:val="242424"/>
          <w:w w:val="105"/>
          <w:sz w:val="23"/>
        </w:rPr>
        <w:t>upon</w:t>
      </w:r>
      <w:r>
        <w:rPr>
          <w:color w:val="242424"/>
          <w:spacing w:val="-6"/>
          <w:w w:val="105"/>
          <w:sz w:val="23"/>
        </w:rPr>
        <w:t xml:space="preserve"> </w:t>
      </w:r>
      <w:r>
        <w:rPr>
          <w:color w:val="242424"/>
          <w:w w:val="105"/>
          <w:sz w:val="23"/>
        </w:rPr>
        <w:t>request.</w:t>
      </w:r>
    </w:p>
    <w:p w14:paraId="3B2AAB38" w14:textId="77777777" w:rsidR="003164F1" w:rsidRDefault="003164F1">
      <w:pPr>
        <w:pStyle w:val="BodyText"/>
        <w:spacing w:before="7"/>
        <w:rPr>
          <w:sz w:val="20"/>
        </w:rPr>
      </w:pPr>
    </w:p>
    <w:p w14:paraId="6EF7693E" w14:textId="77777777" w:rsidR="003164F1" w:rsidRDefault="00AF76D5">
      <w:pPr>
        <w:pStyle w:val="ListParagraph"/>
        <w:numPr>
          <w:ilvl w:val="1"/>
          <w:numId w:val="2"/>
        </w:numPr>
        <w:tabs>
          <w:tab w:val="left" w:pos="897"/>
        </w:tabs>
        <w:spacing w:before="93" w:line="290" w:lineRule="auto"/>
        <w:ind w:left="884" w:right="256" w:hanging="359"/>
        <w:jc w:val="both"/>
        <w:rPr>
          <w:rFonts w:ascii="Arial"/>
          <w:color w:val="242424"/>
          <w:sz w:val="23"/>
        </w:rPr>
      </w:pPr>
      <w:r>
        <w:rPr>
          <w:color w:val="242424"/>
          <w:w w:val="105"/>
          <w:sz w:val="23"/>
          <w:u w:val="thick" w:color="050505"/>
        </w:rPr>
        <w:t>Public</w:t>
      </w:r>
      <w:r>
        <w:rPr>
          <w:color w:val="242424"/>
          <w:spacing w:val="-16"/>
          <w:w w:val="105"/>
          <w:sz w:val="23"/>
          <w:u w:val="thick" w:color="050505"/>
        </w:rPr>
        <w:t xml:space="preserve"> </w:t>
      </w:r>
      <w:r>
        <w:rPr>
          <w:color w:val="242424"/>
          <w:w w:val="105"/>
          <w:sz w:val="23"/>
          <w:u w:val="thick" w:color="050505"/>
        </w:rPr>
        <w:t>Comments</w:t>
      </w:r>
      <w:r>
        <w:rPr>
          <w:color w:val="050505"/>
          <w:w w:val="105"/>
          <w:sz w:val="23"/>
        </w:rPr>
        <w:t>.</w:t>
      </w:r>
      <w:r>
        <w:rPr>
          <w:color w:val="050505"/>
          <w:spacing w:val="-16"/>
          <w:w w:val="105"/>
          <w:sz w:val="23"/>
        </w:rPr>
        <w:t xml:space="preserve"> </w:t>
      </w:r>
      <w:r>
        <w:rPr>
          <w:color w:val="242424"/>
          <w:w w:val="105"/>
          <w:sz w:val="23"/>
        </w:rPr>
        <w:t>Interested</w:t>
      </w:r>
      <w:r>
        <w:rPr>
          <w:color w:val="242424"/>
          <w:spacing w:val="1"/>
          <w:w w:val="105"/>
          <w:sz w:val="23"/>
        </w:rPr>
        <w:t xml:space="preserve"> </w:t>
      </w:r>
      <w:r>
        <w:rPr>
          <w:color w:val="242424"/>
          <w:w w:val="105"/>
          <w:sz w:val="23"/>
        </w:rPr>
        <w:t>Parties</w:t>
      </w:r>
      <w:r>
        <w:rPr>
          <w:color w:val="242424"/>
          <w:spacing w:val="-9"/>
          <w:w w:val="105"/>
          <w:sz w:val="23"/>
        </w:rPr>
        <w:t xml:space="preserve"> </w:t>
      </w:r>
      <w:r>
        <w:rPr>
          <w:color w:val="242424"/>
          <w:w w:val="105"/>
          <w:sz w:val="23"/>
        </w:rPr>
        <w:t>may</w:t>
      </w:r>
      <w:r>
        <w:rPr>
          <w:color w:val="242424"/>
          <w:spacing w:val="-5"/>
          <w:w w:val="105"/>
          <w:sz w:val="23"/>
        </w:rPr>
        <w:t xml:space="preserve"> </w:t>
      </w:r>
      <w:r>
        <w:rPr>
          <w:color w:val="242424"/>
          <w:w w:val="105"/>
          <w:sz w:val="23"/>
        </w:rPr>
        <w:t>file</w:t>
      </w:r>
      <w:r>
        <w:rPr>
          <w:color w:val="242424"/>
          <w:spacing w:val="-18"/>
          <w:w w:val="105"/>
          <w:sz w:val="23"/>
        </w:rPr>
        <w:t xml:space="preserve"> </w:t>
      </w:r>
      <w:r>
        <w:rPr>
          <w:color w:val="242424"/>
          <w:w w:val="105"/>
          <w:sz w:val="23"/>
        </w:rPr>
        <w:t>comments</w:t>
      </w:r>
      <w:r>
        <w:rPr>
          <w:color w:val="242424"/>
          <w:spacing w:val="-4"/>
          <w:w w:val="105"/>
          <w:sz w:val="23"/>
        </w:rPr>
        <w:t xml:space="preserve"> </w:t>
      </w:r>
      <w:r>
        <w:rPr>
          <w:color w:val="242424"/>
          <w:w w:val="105"/>
          <w:sz w:val="23"/>
        </w:rPr>
        <w:t>on</w:t>
      </w:r>
      <w:r>
        <w:rPr>
          <w:color w:val="242424"/>
          <w:spacing w:val="-8"/>
          <w:w w:val="105"/>
          <w:sz w:val="23"/>
        </w:rPr>
        <w:t xml:space="preserve"> </w:t>
      </w:r>
      <w:r>
        <w:rPr>
          <w:color w:val="242424"/>
          <w:w w:val="105"/>
          <w:sz w:val="23"/>
        </w:rPr>
        <w:t>the</w:t>
      </w:r>
      <w:r>
        <w:rPr>
          <w:color w:val="242424"/>
          <w:spacing w:val="-16"/>
          <w:w w:val="105"/>
          <w:sz w:val="23"/>
        </w:rPr>
        <w:t xml:space="preserve"> </w:t>
      </w:r>
      <w:r>
        <w:rPr>
          <w:color w:val="242424"/>
          <w:w w:val="105"/>
          <w:sz w:val="23"/>
        </w:rPr>
        <w:t>proposed</w:t>
      </w:r>
      <w:r>
        <w:rPr>
          <w:color w:val="242424"/>
          <w:spacing w:val="-1"/>
          <w:w w:val="105"/>
          <w:sz w:val="23"/>
        </w:rPr>
        <w:t xml:space="preserve"> </w:t>
      </w:r>
      <w:r>
        <w:rPr>
          <w:color w:val="242424"/>
          <w:w w:val="105"/>
          <w:sz w:val="23"/>
        </w:rPr>
        <w:t>closure</w:t>
      </w:r>
      <w:r>
        <w:rPr>
          <w:color w:val="242424"/>
          <w:spacing w:val="-7"/>
          <w:w w:val="105"/>
          <w:sz w:val="23"/>
        </w:rPr>
        <w:t xml:space="preserve"> </w:t>
      </w:r>
      <w:r>
        <w:rPr>
          <w:color w:val="242424"/>
          <w:w w:val="105"/>
          <w:sz w:val="23"/>
        </w:rPr>
        <w:t>and</w:t>
      </w:r>
      <w:r>
        <w:rPr>
          <w:color w:val="242424"/>
          <w:spacing w:val="-3"/>
          <w:w w:val="105"/>
          <w:sz w:val="23"/>
        </w:rPr>
        <w:t xml:space="preserve"> </w:t>
      </w:r>
      <w:r>
        <w:rPr>
          <w:color w:val="242424"/>
          <w:w w:val="105"/>
          <w:sz w:val="23"/>
        </w:rPr>
        <w:t>the draft</w:t>
      </w:r>
      <w:r>
        <w:rPr>
          <w:color w:val="242424"/>
          <w:spacing w:val="-2"/>
          <w:w w:val="105"/>
          <w:sz w:val="23"/>
        </w:rPr>
        <w:t xml:space="preserve"> </w:t>
      </w:r>
      <w:r>
        <w:rPr>
          <w:color w:val="242424"/>
          <w:w w:val="105"/>
          <w:sz w:val="23"/>
        </w:rPr>
        <w:t>Closure</w:t>
      </w:r>
      <w:r>
        <w:rPr>
          <w:color w:val="242424"/>
          <w:spacing w:val="-9"/>
          <w:w w:val="105"/>
          <w:sz w:val="23"/>
        </w:rPr>
        <w:t xml:space="preserve"> </w:t>
      </w:r>
      <w:r>
        <w:rPr>
          <w:color w:val="242424"/>
          <w:w w:val="105"/>
          <w:sz w:val="23"/>
        </w:rPr>
        <w:t>Plan</w:t>
      </w:r>
      <w:r>
        <w:rPr>
          <w:color w:val="242424"/>
          <w:spacing w:val="-2"/>
          <w:w w:val="105"/>
          <w:sz w:val="23"/>
        </w:rPr>
        <w:t xml:space="preserve"> </w:t>
      </w:r>
      <w:r>
        <w:rPr>
          <w:color w:val="242424"/>
          <w:w w:val="105"/>
          <w:sz w:val="23"/>
        </w:rPr>
        <w:t>with</w:t>
      </w:r>
      <w:r>
        <w:rPr>
          <w:color w:val="242424"/>
          <w:spacing w:val="-6"/>
          <w:w w:val="105"/>
          <w:sz w:val="23"/>
        </w:rPr>
        <w:t xml:space="preserve"> </w:t>
      </w:r>
      <w:r>
        <w:rPr>
          <w:color w:val="242424"/>
          <w:w w:val="105"/>
          <w:sz w:val="23"/>
        </w:rPr>
        <w:t>the</w:t>
      </w:r>
      <w:r>
        <w:rPr>
          <w:color w:val="242424"/>
          <w:spacing w:val="-13"/>
          <w:w w:val="105"/>
          <w:sz w:val="23"/>
        </w:rPr>
        <w:t xml:space="preserve"> </w:t>
      </w:r>
      <w:r>
        <w:rPr>
          <w:color w:val="242424"/>
          <w:w w:val="105"/>
          <w:sz w:val="23"/>
        </w:rPr>
        <w:t>Facility</w:t>
      </w:r>
      <w:r>
        <w:rPr>
          <w:color w:val="242424"/>
          <w:spacing w:val="6"/>
          <w:w w:val="105"/>
          <w:sz w:val="23"/>
        </w:rPr>
        <w:t xml:space="preserve"> </w:t>
      </w:r>
      <w:r>
        <w:rPr>
          <w:color w:val="242424"/>
          <w:w w:val="105"/>
          <w:sz w:val="23"/>
        </w:rPr>
        <w:t>and/or</w:t>
      </w:r>
      <w:r>
        <w:rPr>
          <w:color w:val="242424"/>
          <w:spacing w:val="-3"/>
          <w:w w:val="105"/>
          <w:sz w:val="23"/>
        </w:rPr>
        <w:t xml:space="preserve"> </w:t>
      </w:r>
      <w:r>
        <w:rPr>
          <w:color w:val="242424"/>
          <w:w w:val="105"/>
          <w:sz w:val="23"/>
        </w:rPr>
        <w:t>the</w:t>
      </w:r>
      <w:r>
        <w:rPr>
          <w:color w:val="242424"/>
          <w:spacing w:val="-11"/>
          <w:w w:val="105"/>
          <w:sz w:val="23"/>
        </w:rPr>
        <w:t xml:space="preserve"> </w:t>
      </w:r>
      <w:r>
        <w:rPr>
          <w:color w:val="242424"/>
          <w:w w:val="105"/>
          <w:sz w:val="23"/>
        </w:rPr>
        <w:t>Department</w:t>
      </w:r>
      <w:r>
        <w:rPr>
          <w:color w:val="242424"/>
          <w:spacing w:val="9"/>
          <w:w w:val="105"/>
          <w:sz w:val="23"/>
        </w:rPr>
        <w:t xml:space="preserve"> </w:t>
      </w:r>
      <w:r>
        <w:rPr>
          <w:color w:val="242424"/>
          <w:w w:val="105"/>
          <w:sz w:val="23"/>
        </w:rPr>
        <w:t>up</w:t>
      </w:r>
      <w:r>
        <w:rPr>
          <w:color w:val="242424"/>
          <w:spacing w:val="-10"/>
          <w:w w:val="105"/>
          <w:sz w:val="23"/>
        </w:rPr>
        <w:t xml:space="preserve"> </w:t>
      </w:r>
      <w:r>
        <w:rPr>
          <w:color w:val="242424"/>
          <w:w w:val="105"/>
          <w:sz w:val="23"/>
        </w:rPr>
        <w:t>until</w:t>
      </w:r>
      <w:r>
        <w:rPr>
          <w:color w:val="242424"/>
          <w:spacing w:val="-12"/>
          <w:w w:val="105"/>
          <w:sz w:val="23"/>
        </w:rPr>
        <w:t xml:space="preserve"> </w:t>
      </w:r>
      <w:r>
        <w:rPr>
          <w:color w:val="242424"/>
          <w:w w:val="105"/>
          <w:sz w:val="23"/>
        </w:rPr>
        <w:t>the</w:t>
      </w:r>
      <w:r>
        <w:rPr>
          <w:color w:val="242424"/>
          <w:spacing w:val="-21"/>
          <w:w w:val="105"/>
          <w:sz w:val="23"/>
        </w:rPr>
        <w:t xml:space="preserve"> </w:t>
      </w:r>
      <w:r>
        <w:rPr>
          <w:color w:val="242424"/>
          <w:w w:val="105"/>
          <w:sz w:val="23"/>
        </w:rPr>
        <w:t>date</w:t>
      </w:r>
      <w:r>
        <w:rPr>
          <w:color w:val="242424"/>
          <w:spacing w:val="-6"/>
          <w:w w:val="105"/>
          <w:sz w:val="23"/>
        </w:rPr>
        <w:t xml:space="preserve"> </w:t>
      </w:r>
      <w:r>
        <w:rPr>
          <w:color w:val="242424"/>
          <w:w w:val="105"/>
          <w:sz w:val="23"/>
        </w:rPr>
        <w:t>of</w:t>
      </w:r>
      <w:r>
        <w:rPr>
          <w:color w:val="242424"/>
          <w:spacing w:val="-14"/>
          <w:w w:val="105"/>
          <w:sz w:val="23"/>
        </w:rPr>
        <w:t xml:space="preserve"> </w:t>
      </w:r>
      <w:r>
        <w:rPr>
          <w:color w:val="242424"/>
          <w:w w:val="105"/>
          <w:sz w:val="23"/>
        </w:rPr>
        <w:t>the</w:t>
      </w:r>
      <w:r>
        <w:rPr>
          <w:color w:val="242424"/>
          <w:spacing w:val="-14"/>
          <w:w w:val="105"/>
          <w:sz w:val="23"/>
        </w:rPr>
        <w:t xml:space="preserve"> </w:t>
      </w:r>
      <w:r>
        <w:rPr>
          <w:color w:val="242424"/>
          <w:w w:val="105"/>
          <w:sz w:val="23"/>
        </w:rPr>
        <w:t>public hearing</w:t>
      </w:r>
      <w:r>
        <w:rPr>
          <w:color w:val="050505"/>
          <w:w w:val="105"/>
          <w:sz w:val="23"/>
        </w:rPr>
        <w:t>.</w:t>
      </w:r>
    </w:p>
    <w:p w14:paraId="248D70ED" w14:textId="77777777" w:rsidR="003164F1" w:rsidRDefault="00AF76D5">
      <w:pPr>
        <w:pStyle w:val="BodyText"/>
        <w:spacing w:before="194" w:line="290" w:lineRule="auto"/>
        <w:ind w:left="155" w:right="744" w:firstLine="726"/>
      </w:pPr>
      <w:r>
        <w:rPr>
          <w:noProof/>
        </w:rPr>
        <w:drawing>
          <wp:anchor distT="0" distB="0" distL="0" distR="0" simplePos="0" relativeHeight="251474944" behindDoc="1" locked="0" layoutInCell="1" allowOverlap="1" wp14:anchorId="0D75D158" wp14:editId="7BECCFEB">
            <wp:simplePos x="0" y="0"/>
            <wp:positionH relativeFrom="page">
              <wp:posOffset>4009913</wp:posOffset>
            </wp:positionH>
            <wp:positionV relativeFrom="paragraph">
              <wp:posOffset>561841</wp:posOffset>
            </wp:positionV>
            <wp:extent cx="1911009" cy="113591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911009" cy="1135917"/>
                    </a:xfrm>
                    <a:prstGeom prst="rect">
                      <a:avLst/>
                    </a:prstGeom>
                  </pic:spPr>
                </pic:pic>
              </a:graphicData>
            </a:graphic>
          </wp:anchor>
        </w:drawing>
      </w:r>
      <w:r>
        <w:rPr>
          <w:color w:val="242424"/>
          <w:w w:val="105"/>
        </w:rPr>
        <w:t>Please contact Judith Hyland, Director Social Work Administration &amp; Compliance Officer at (860) 751-3900 if you have any questions or should you require additional information.</w:t>
      </w:r>
    </w:p>
    <w:p w14:paraId="6132023F" w14:textId="77777777" w:rsidR="003164F1" w:rsidRDefault="003164F1">
      <w:pPr>
        <w:pStyle w:val="BodyText"/>
        <w:rPr>
          <w:sz w:val="20"/>
        </w:rPr>
      </w:pPr>
    </w:p>
    <w:p w14:paraId="568D1608" w14:textId="77777777" w:rsidR="003164F1" w:rsidRDefault="003164F1">
      <w:pPr>
        <w:pStyle w:val="BodyText"/>
        <w:rPr>
          <w:sz w:val="20"/>
        </w:rPr>
      </w:pPr>
    </w:p>
    <w:p w14:paraId="7D93275D" w14:textId="77777777" w:rsidR="003164F1" w:rsidRDefault="003164F1">
      <w:pPr>
        <w:pStyle w:val="BodyText"/>
        <w:rPr>
          <w:sz w:val="20"/>
        </w:rPr>
      </w:pPr>
    </w:p>
    <w:p w14:paraId="115A21A9" w14:textId="77777777" w:rsidR="003164F1" w:rsidRDefault="003164F1">
      <w:pPr>
        <w:pStyle w:val="BodyText"/>
        <w:rPr>
          <w:sz w:val="20"/>
        </w:rPr>
      </w:pPr>
    </w:p>
    <w:p w14:paraId="49CA0212" w14:textId="77777777" w:rsidR="003164F1" w:rsidRDefault="003164F1">
      <w:pPr>
        <w:pStyle w:val="BodyText"/>
        <w:rPr>
          <w:sz w:val="20"/>
        </w:rPr>
      </w:pPr>
    </w:p>
    <w:p w14:paraId="65BE56C9" w14:textId="77777777" w:rsidR="003164F1" w:rsidRDefault="003164F1">
      <w:pPr>
        <w:pStyle w:val="BodyText"/>
        <w:rPr>
          <w:sz w:val="20"/>
        </w:rPr>
      </w:pPr>
    </w:p>
    <w:p w14:paraId="52144C96" w14:textId="77777777" w:rsidR="003164F1" w:rsidRDefault="003164F1">
      <w:pPr>
        <w:pStyle w:val="BodyText"/>
        <w:rPr>
          <w:sz w:val="20"/>
        </w:rPr>
      </w:pPr>
    </w:p>
    <w:p w14:paraId="6FCB0216" w14:textId="77777777" w:rsidR="003164F1" w:rsidRDefault="003164F1">
      <w:pPr>
        <w:pStyle w:val="BodyText"/>
        <w:spacing w:before="11"/>
        <w:rPr>
          <w:sz w:val="16"/>
        </w:rPr>
      </w:pPr>
    </w:p>
    <w:p w14:paraId="7F3508C5" w14:textId="77777777" w:rsidR="003164F1" w:rsidRDefault="003164F1">
      <w:pPr>
        <w:jc w:val="center"/>
        <w:rPr>
          <w:sz w:val="74"/>
        </w:rPr>
        <w:sectPr w:rsidR="003164F1">
          <w:pgSz w:w="12240" w:h="15840"/>
          <w:pgMar w:top="2200" w:right="1400" w:bottom="280" w:left="1200" w:header="761" w:footer="0" w:gutter="0"/>
          <w:cols w:space="720"/>
        </w:sectPr>
      </w:pPr>
    </w:p>
    <w:p w14:paraId="309E7530" w14:textId="77777777" w:rsidR="003164F1" w:rsidRDefault="003164F1">
      <w:pPr>
        <w:pStyle w:val="BodyText"/>
        <w:rPr>
          <w:sz w:val="20"/>
        </w:rPr>
      </w:pPr>
    </w:p>
    <w:p w14:paraId="4A028396" w14:textId="77777777" w:rsidR="003164F1" w:rsidRDefault="003164F1">
      <w:pPr>
        <w:pStyle w:val="BodyText"/>
        <w:rPr>
          <w:sz w:val="20"/>
        </w:rPr>
      </w:pPr>
    </w:p>
    <w:p w14:paraId="5D7EE077" w14:textId="77777777" w:rsidR="003164F1" w:rsidRDefault="003164F1">
      <w:pPr>
        <w:pStyle w:val="BodyText"/>
        <w:spacing w:before="3"/>
        <w:rPr>
          <w:sz w:val="27"/>
        </w:rPr>
      </w:pPr>
    </w:p>
    <w:p w14:paraId="6776204D" w14:textId="77777777" w:rsidR="003164F1" w:rsidRDefault="00AF76D5">
      <w:pPr>
        <w:pStyle w:val="Heading1"/>
        <w:jc w:val="center"/>
      </w:pPr>
      <w:proofErr w:type="spellStart"/>
      <w:r>
        <w:rPr>
          <w:color w:val="232323"/>
          <w:w w:val="105"/>
        </w:rPr>
        <w:t>Stonehedge</w:t>
      </w:r>
      <w:proofErr w:type="spellEnd"/>
      <w:r>
        <w:rPr>
          <w:color w:val="232323"/>
          <w:w w:val="105"/>
        </w:rPr>
        <w:t xml:space="preserve"> Rehabilitation and Skilled Care Center</w:t>
      </w:r>
    </w:p>
    <w:p w14:paraId="39C21977" w14:textId="77777777" w:rsidR="003164F1" w:rsidRDefault="00AF76D5">
      <w:pPr>
        <w:spacing w:before="211" w:line="249" w:lineRule="auto"/>
        <w:ind w:left="3561" w:right="3361" w:firstLine="456"/>
        <w:rPr>
          <w:b/>
          <w:sz w:val="23"/>
        </w:rPr>
      </w:pPr>
      <w:r>
        <w:rPr>
          <w:b/>
          <w:color w:val="232323"/>
          <w:w w:val="105"/>
          <w:sz w:val="23"/>
        </w:rPr>
        <w:t>5 Redlands Road West Roxbury, MA 02132</w:t>
      </w:r>
    </w:p>
    <w:p w14:paraId="6657CEDB" w14:textId="77777777" w:rsidR="003164F1" w:rsidRDefault="003164F1">
      <w:pPr>
        <w:pStyle w:val="BodyText"/>
        <w:spacing w:before="3"/>
        <w:rPr>
          <w:b/>
          <w:sz w:val="24"/>
        </w:rPr>
      </w:pPr>
    </w:p>
    <w:p w14:paraId="51A7A596" w14:textId="77777777" w:rsidR="003164F1" w:rsidRDefault="00AF76D5">
      <w:pPr>
        <w:spacing w:before="1" w:line="470" w:lineRule="auto"/>
        <w:ind w:left="3704" w:right="3361" w:firstLine="209"/>
        <w:rPr>
          <w:b/>
          <w:sz w:val="23"/>
        </w:rPr>
      </w:pPr>
      <w:r>
        <w:rPr>
          <w:b/>
          <w:color w:val="232323"/>
          <w:w w:val="105"/>
          <w:sz w:val="23"/>
        </w:rPr>
        <w:t>Draft Closure Plan Dated: October 1, 2021</w:t>
      </w:r>
    </w:p>
    <w:p w14:paraId="27885944" w14:textId="77777777" w:rsidR="003164F1" w:rsidRDefault="00AF76D5">
      <w:pPr>
        <w:pStyle w:val="BodyText"/>
        <w:spacing w:line="292" w:lineRule="auto"/>
        <w:ind w:left="177" w:right="120" w:firstLine="729"/>
      </w:pPr>
      <w:r>
        <w:rPr>
          <w:color w:val="232323"/>
          <w:w w:val="105"/>
        </w:rPr>
        <w:t xml:space="preserve">This draft closure plan (the </w:t>
      </w:r>
      <w:r>
        <w:rPr>
          <w:color w:val="343434"/>
          <w:w w:val="105"/>
        </w:rPr>
        <w:t xml:space="preserve">"Closure </w:t>
      </w:r>
      <w:r>
        <w:rPr>
          <w:color w:val="232323"/>
          <w:w w:val="105"/>
        </w:rPr>
        <w:t xml:space="preserve">Plan") is being submitted by </w:t>
      </w:r>
      <w:proofErr w:type="spellStart"/>
      <w:r>
        <w:rPr>
          <w:color w:val="232323"/>
          <w:w w:val="105"/>
        </w:rPr>
        <w:t>Stonehedge</w:t>
      </w:r>
      <w:proofErr w:type="spellEnd"/>
      <w:r>
        <w:rPr>
          <w:color w:val="232323"/>
          <w:w w:val="105"/>
        </w:rPr>
        <w:t xml:space="preserve"> MA SNF LLC </w:t>
      </w:r>
      <w:r>
        <w:rPr>
          <w:color w:val="343434"/>
          <w:w w:val="105"/>
        </w:rPr>
        <w:t xml:space="preserve">(the "Licensee") </w:t>
      </w:r>
      <w:r>
        <w:rPr>
          <w:color w:val="232323"/>
          <w:w w:val="105"/>
        </w:rPr>
        <w:t xml:space="preserve">to the Department of Public Health </w:t>
      </w:r>
      <w:r>
        <w:rPr>
          <w:color w:val="343434"/>
          <w:w w:val="105"/>
        </w:rPr>
        <w:t xml:space="preserve">(the "Department") </w:t>
      </w:r>
      <w:r>
        <w:rPr>
          <w:color w:val="232323"/>
          <w:w w:val="105"/>
        </w:rPr>
        <w:t xml:space="preserve">for its approval, following a decision to voluntarily close </w:t>
      </w:r>
      <w:proofErr w:type="spellStart"/>
      <w:r>
        <w:rPr>
          <w:color w:val="232323"/>
          <w:w w:val="105"/>
        </w:rPr>
        <w:t>Stonehedge</w:t>
      </w:r>
      <w:proofErr w:type="spellEnd"/>
      <w:r>
        <w:rPr>
          <w:color w:val="232323"/>
          <w:w w:val="105"/>
        </w:rPr>
        <w:t xml:space="preserve"> Rehabilitation and Skilled Care Center </w:t>
      </w:r>
      <w:r>
        <w:rPr>
          <w:color w:val="343434"/>
          <w:w w:val="105"/>
        </w:rPr>
        <w:t>(the "Facil</w:t>
      </w:r>
      <w:r>
        <w:rPr>
          <w:color w:val="111111"/>
          <w:w w:val="105"/>
        </w:rPr>
        <w:t>ity</w:t>
      </w:r>
      <w:r>
        <w:rPr>
          <w:color w:val="343434"/>
          <w:w w:val="105"/>
        </w:rPr>
        <w:t xml:space="preserve">") </w:t>
      </w:r>
      <w:r>
        <w:rPr>
          <w:color w:val="232323"/>
          <w:w w:val="105"/>
        </w:rPr>
        <w:t>in acco</w:t>
      </w:r>
      <w:r>
        <w:rPr>
          <w:color w:val="232323"/>
          <w:w w:val="105"/>
        </w:rPr>
        <w:t>rdance with 105 CMR 153.023.</w:t>
      </w:r>
    </w:p>
    <w:p w14:paraId="34D53D27" w14:textId="3F7BFFFF" w:rsidR="003164F1" w:rsidRDefault="00AF76D5">
      <w:pPr>
        <w:pStyle w:val="BodyText"/>
        <w:spacing w:before="175" w:line="288" w:lineRule="auto"/>
        <w:ind w:left="179" w:right="402" w:firstLine="733"/>
        <w:jc w:val="both"/>
      </w:pPr>
      <w:r>
        <w:rPr>
          <w:color w:val="232323"/>
          <w:w w:val="105"/>
        </w:rPr>
        <w:t>A Notice of</w:t>
      </w:r>
      <w:r w:rsidR="00D25041">
        <w:rPr>
          <w:color w:val="232323"/>
          <w:w w:val="105"/>
        </w:rPr>
        <w:t xml:space="preserve"> I</w:t>
      </w:r>
      <w:r>
        <w:rPr>
          <w:color w:val="232323"/>
          <w:w w:val="105"/>
        </w:rPr>
        <w:t>ntent to Close will be sent to Interested Parties</w:t>
      </w:r>
      <w:r>
        <w:rPr>
          <w:color w:val="232323"/>
          <w:w w:val="105"/>
          <w:vertAlign w:val="superscript"/>
        </w:rPr>
        <w:t>2</w:t>
      </w:r>
      <w:r>
        <w:rPr>
          <w:color w:val="232323"/>
          <w:w w:val="105"/>
        </w:rPr>
        <w:t xml:space="preserve"> on October 4, 2021. </w:t>
      </w:r>
      <w:r>
        <w:rPr>
          <w:color w:val="343434"/>
          <w:w w:val="105"/>
        </w:rPr>
        <w:t xml:space="preserve">The </w:t>
      </w:r>
      <w:r>
        <w:rPr>
          <w:color w:val="232323"/>
          <w:w w:val="105"/>
        </w:rPr>
        <w:t xml:space="preserve">Notice of Intent to Close included a copy of </w:t>
      </w:r>
      <w:r>
        <w:rPr>
          <w:color w:val="343434"/>
          <w:w w:val="105"/>
        </w:rPr>
        <w:t xml:space="preserve">this Closure </w:t>
      </w:r>
      <w:r>
        <w:rPr>
          <w:color w:val="232323"/>
          <w:w w:val="105"/>
        </w:rPr>
        <w:t xml:space="preserve">Plan. This Closure Plan will </w:t>
      </w:r>
      <w:r>
        <w:rPr>
          <w:color w:val="343434"/>
          <w:w w:val="105"/>
        </w:rPr>
        <w:t xml:space="preserve">also </w:t>
      </w:r>
      <w:r>
        <w:rPr>
          <w:color w:val="232323"/>
          <w:w w:val="105"/>
        </w:rPr>
        <w:t>be posted</w:t>
      </w:r>
      <w:r>
        <w:rPr>
          <w:color w:val="232323"/>
          <w:spacing w:val="-6"/>
          <w:w w:val="105"/>
        </w:rPr>
        <w:t xml:space="preserve"> </w:t>
      </w:r>
      <w:r>
        <w:rPr>
          <w:color w:val="232323"/>
          <w:w w:val="105"/>
        </w:rPr>
        <w:t>at</w:t>
      </w:r>
      <w:r>
        <w:rPr>
          <w:color w:val="232323"/>
          <w:spacing w:val="2"/>
          <w:w w:val="105"/>
        </w:rPr>
        <w:t xml:space="preserve"> </w:t>
      </w:r>
      <w:r>
        <w:rPr>
          <w:color w:val="232323"/>
          <w:w w:val="105"/>
        </w:rPr>
        <w:t>the</w:t>
      </w:r>
      <w:r>
        <w:rPr>
          <w:color w:val="232323"/>
          <w:spacing w:val="-22"/>
          <w:w w:val="105"/>
        </w:rPr>
        <w:t xml:space="preserve"> </w:t>
      </w:r>
      <w:r>
        <w:rPr>
          <w:color w:val="232323"/>
          <w:w w:val="105"/>
        </w:rPr>
        <w:t>Facility,</w:t>
      </w:r>
      <w:r>
        <w:rPr>
          <w:color w:val="232323"/>
          <w:spacing w:val="-7"/>
          <w:w w:val="105"/>
        </w:rPr>
        <w:t xml:space="preserve"> </w:t>
      </w:r>
      <w:r>
        <w:rPr>
          <w:color w:val="232323"/>
          <w:w w:val="105"/>
        </w:rPr>
        <w:t>and</w:t>
      </w:r>
      <w:r>
        <w:rPr>
          <w:color w:val="232323"/>
          <w:spacing w:val="1"/>
          <w:w w:val="105"/>
        </w:rPr>
        <w:t xml:space="preserve"> </w:t>
      </w:r>
      <w:r>
        <w:rPr>
          <w:color w:val="232323"/>
          <w:w w:val="105"/>
        </w:rPr>
        <w:t>will</w:t>
      </w:r>
      <w:r>
        <w:rPr>
          <w:color w:val="232323"/>
          <w:spacing w:val="-1"/>
          <w:w w:val="105"/>
        </w:rPr>
        <w:t xml:space="preserve"> </w:t>
      </w:r>
      <w:r>
        <w:rPr>
          <w:color w:val="232323"/>
          <w:w w:val="105"/>
        </w:rPr>
        <w:t>be</w:t>
      </w:r>
      <w:r>
        <w:rPr>
          <w:color w:val="232323"/>
          <w:spacing w:val="-16"/>
          <w:w w:val="105"/>
        </w:rPr>
        <w:t xml:space="preserve"> </w:t>
      </w:r>
      <w:r>
        <w:rPr>
          <w:color w:val="232323"/>
          <w:w w:val="105"/>
        </w:rPr>
        <w:t>made</w:t>
      </w:r>
      <w:r>
        <w:rPr>
          <w:color w:val="232323"/>
          <w:spacing w:val="-9"/>
          <w:w w:val="105"/>
        </w:rPr>
        <w:t xml:space="preserve"> </w:t>
      </w:r>
      <w:r>
        <w:rPr>
          <w:color w:val="343434"/>
          <w:w w:val="105"/>
        </w:rPr>
        <w:t>availab</w:t>
      </w:r>
      <w:r>
        <w:rPr>
          <w:color w:val="111111"/>
          <w:w w:val="105"/>
        </w:rPr>
        <w:t>le</w:t>
      </w:r>
      <w:r>
        <w:rPr>
          <w:color w:val="111111"/>
          <w:spacing w:val="-3"/>
          <w:w w:val="105"/>
        </w:rPr>
        <w:t xml:space="preserve"> </w:t>
      </w:r>
      <w:r>
        <w:rPr>
          <w:color w:val="232323"/>
          <w:w w:val="105"/>
        </w:rPr>
        <w:t>by</w:t>
      </w:r>
      <w:r>
        <w:rPr>
          <w:color w:val="232323"/>
          <w:spacing w:val="-10"/>
          <w:w w:val="105"/>
        </w:rPr>
        <w:t xml:space="preserve"> </w:t>
      </w:r>
      <w:r>
        <w:rPr>
          <w:color w:val="232323"/>
          <w:w w:val="105"/>
        </w:rPr>
        <w:t>the</w:t>
      </w:r>
      <w:r>
        <w:rPr>
          <w:color w:val="232323"/>
          <w:spacing w:val="-17"/>
          <w:w w:val="105"/>
        </w:rPr>
        <w:t xml:space="preserve"> </w:t>
      </w:r>
      <w:r>
        <w:rPr>
          <w:color w:val="232323"/>
          <w:w w:val="105"/>
        </w:rPr>
        <w:t>Facility's</w:t>
      </w:r>
      <w:r>
        <w:rPr>
          <w:color w:val="232323"/>
          <w:spacing w:val="-3"/>
          <w:w w:val="105"/>
        </w:rPr>
        <w:t xml:space="preserve"> </w:t>
      </w:r>
      <w:r>
        <w:rPr>
          <w:color w:val="232323"/>
          <w:w w:val="105"/>
        </w:rPr>
        <w:t>Administrator</w:t>
      </w:r>
      <w:r>
        <w:rPr>
          <w:color w:val="232323"/>
          <w:spacing w:val="11"/>
          <w:w w:val="105"/>
        </w:rPr>
        <w:t xml:space="preserve"> </w:t>
      </w:r>
      <w:r>
        <w:rPr>
          <w:color w:val="232323"/>
          <w:w w:val="105"/>
        </w:rPr>
        <w:t>upon</w:t>
      </w:r>
      <w:r>
        <w:rPr>
          <w:color w:val="232323"/>
          <w:spacing w:val="-7"/>
          <w:w w:val="105"/>
        </w:rPr>
        <w:t xml:space="preserve"> </w:t>
      </w:r>
      <w:r>
        <w:rPr>
          <w:color w:val="343434"/>
          <w:w w:val="105"/>
        </w:rPr>
        <w:t>request.</w:t>
      </w:r>
    </w:p>
    <w:p w14:paraId="7397C487" w14:textId="77777777" w:rsidR="003164F1" w:rsidRDefault="00AF76D5">
      <w:pPr>
        <w:pStyle w:val="BodyText"/>
        <w:spacing w:before="195" w:line="300" w:lineRule="auto"/>
        <w:ind w:left="169" w:right="102" w:firstLine="724"/>
      </w:pPr>
      <w:r>
        <w:rPr>
          <w:color w:val="232323"/>
          <w:w w:val="105"/>
        </w:rPr>
        <w:t xml:space="preserve">In accordance with 105 CMR 153.023(A)(2), the following </w:t>
      </w:r>
      <w:r>
        <w:rPr>
          <w:color w:val="343434"/>
          <w:w w:val="105"/>
        </w:rPr>
        <w:t xml:space="preserve">sets </w:t>
      </w:r>
      <w:r>
        <w:rPr>
          <w:color w:val="232323"/>
          <w:w w:val="105"/>
        </w:rPr>
        <w:t>forth the Facility's Closure Plan:</w:t>
      </w:r>
    </w:p>
    <w:p w14:paraId="205B5433" w14:textId="77777777" w:rsidR="003164F1" w:rsidRDefault="00AF76D5">
      <w:pPr>
        <w:pStyle w:val="ListParagraph"/>
        <w:numPr>
          <w:ilvl w:val="0"/>
          <w:numId w:val="1"/>
        </w:numPr>
        <w:tabs>
          <w:tab w:val="left" w:pos="526"/>
        </w:tabs>
        <w:spacing w:before="168" w:line="300" w:lineRule="auto"/>
        <w:ind w:right="165" w:hanging="347"/>
        <w:rPr>
          <w:color w:val="232323"/>
        </w:rPr>
      </w:pPr>
      <w:r>
        <w:rPr>
          <w:color w:val="232323"/>
          <w:w w:val="105"/>
          <w:sz w:val="23"/>
        </w:rPr>
        <w:t>The</w:t>
      </w:r>
      <w:r>
        <w:rPr>
          <w:color w:val="232323"/>
          <w:spacing w:val="-22"/>
          <w:w w:val="105"/>
          <w:sz w:val="23"/>
        </w:rPr>
        <w:t xml:space="preserve"> </w:t>
      </w:r>
      <w:r>
        <w:rPr>
          <w:color w:val="232323"/>
          <w:w w:val="105"/>
          <w:sz w:val="23"/>
        </w:rPr>
        <w:t>following</w:t>
      </w:r>
      <w:r>
        <w:rPr>
          <w:color w:val="232323"/>
          <w:spacing w:val="12"/>
          <w:w w:val="105"/>
          <w:sz w:val="23"/>
        </w:rPr>
        <w:t xml:space="preserve"> </w:t>
      </w:r>
      <w:r>
        <w:rPr>
          <w:color w:val="232323"/>
          <w:w w:val="105"/>
          <w:sz w:val="23"/>
        </w:rPr>
        <w:t>steps</w:t>
      </w:r>
      <w:r>
        <w:rPr>
          <w:color w:val="232323"/>
          <w:spacing w:val="-14"/>
          <w:w w:val="105"/>
          <w:sz w:val="23"/>
        </w:rPr>
        <w:t xml:space="preserve"> </w:t>
      </w:r>
      <w:r>
        <w:rPr>
          <w:color w:val="232323"/>
          <w:w w:val="105"/>
          <w:sz w:val="23"/>
        </w:rPr>
        <w:t>will</w:t>
      </w:r>
      <w:r>
        <w:rPr>
          <w:color w:val="232323"/>
          <w:spacing w:val="-4"/>
          <w:w w:val="105"/>
          <w:sz w:val="23"/>
        </w:rPr>
        <w:t xml:space="preserve"> </w:t>
      </w:r>
      <w:r>
        <w:rPr>
          <w:color w:val="232323"/>
          <w:w w:val="105"/>
          <w:sz w:val="23"/>
        </w:rPr>
        <w:t>be</w:t>
      </w:r>
      <w:r>
        <w:rPr>
          <w:color w:val="232323"/>
          <w:spacing w:val="-17"/>
          <w:w w:val="105"/>
          <w:sz w:val="23"/>
        </w:rPr>
        <w:t xml:space="preserve"> </w:t>
      </w:r>
      <w:r>
        <w:rPr>
          <w:color w:val="232323"/>
          <w:w w:val="105"/>
          <w:sz w:val="23"/>
        </w:rPr>
        <w:t>taken</w:t>
      </w:r>
      <w:r>
        <w:rPr>
          <w:color w:val="232323"/>
          <w:spacing w:val="3"/>
          <w:w w:val="105"/>
          <w:sz w:val="23"/>
        </w:rPr>
        <w:t xml:space="preserve"> </w:t>
      </w:r>
      <w:r>
        <w:rPr>
          <w:color w:val="232323"/>
          <w:w w:val="105"/>
          <w:sz w:val="23"/>
        </w:rPr>
        <w:t>to</w:t>
      </w:r>
      <w:r>
        <w:rPr>
          <w:color w:val="232323"/>
          <w:spacing w:val="-11"/>
          <w:w w:val="105"/>
          <w:sz w:val="23"/>
        </w:rPr>
        <w:t xml:space="preserve"> </w:t>
      </w:r>
      <w:r>
        <w:rPr>
          <w:color w:val="232323"/>
          <w:w w:val="105"/>
          <w:sz w:val="23"/>
        </w:rPr>
        <w:t>assist</w:t>
      </w:r>
      <w:r>
        <w:rPr>
          <w:color w:val="232323"/>
          <w:spacing w:val="-3"/>
          <w:w w:val="105"/>
          <w:sz w:val="23"/>
        </w:rPr>
        <w:t xml:space="preserve"> </w:t>
      </w:r>
      <w:r>
        <w:rPr>
          <w:color w:val="232323"/>
          <w:w w:val="105"/>
          <w:sz w:val="23"/>
        </w:rPr>
        <w:t>residents</w:t>
      </w:r>
      <w:r>
        <w:rPr>
          <w:color w:val="232323"/>
          <w:spacing w:val="-13"/>
          <w:w w:val="105"/>
          <w:sz w:val="23"/>
        </w:rPr>
        <w:t xml:space="preserve"> </w:t>
      </w:r>
      <w:r>
        <w:rPr>
          <w:color w:val="232323"/>
          <w:w w:val="105"/>
          <w:sz w:val="23"/>
        </w:rPr>
        <w:t>or</w:t>
      </w:r>
      <w:r>
        <w:rPr>
          <w:color w:val="232323"/>
          <w:spacing w:val="1"/>
          <w:w w:val="105"/>
          <w:sz w:val="23"/>
        </w:rPr>
        <w:t xml:space="preserve"> </w:t>
      </w:r>
      <w:r>
        <w:rPr>
          <w:color w:val="232323"/>
          <w:w w:val="105"/>
          <w:sz w:val="23"/>
        </w:rPr>
        <w:t>their</w:t>
      </w:r>
      <w:r>
        <w:rPr>
          <w:color w:val="232323"/>
          <w:spacing w:val="-2"/>
          <w:w w:val="105"/>
          <w:sz w:val="23"/>
        </w:rPr>
        <w:t xml:space="preserve"> </w:t>
      </w:r>
      <w:r>
        <w:rPr>
          <w:color w:val="232323"/>
          <w:w w:val="105"/>
          <w:sz w:val="23"/>
        </w:rPr>
        <w:t>legal</w:t>
      </w:r>
      <w:r>
        <w:rPr>
          <w:color w:val="232323"/>
          <w:spacing w:val="-3"/>
          <w:w w:val="105"/>
          <w:sz w:val="23"/>
        </w:rPr>
        <w:t xml:space="preserve"> </w:t>
      </w:r>
      <w:r>
        <w:rPr>
          <w:color w:val="343434"/>
          <w:w w:val="105"/>
          <w:sz w:val="23"/>
        </w:rPr>
        <w:t>representatives</w:t>
      </w:r>
      <w:r>
        <w:rPr>
          <w:color w:val="343434"/>
          <w:spacing w:val="-12"/>
          <w:w w:val="105"/>
          <w:sz w:val="23"/>
        </w:rPr>
        <w:t xml:space="preserve"> </w:t>
      </w:r>
      <w:r>
        <w:rPr>
          <w:color w:val="232323"/>
          <w:w w:val="105"/>
          <w:sz w:val="23"/>
        </w:rPr>
        <w:t>in</w:t>
      </w:r>
      <w:r>
        <w:rPr>
          <w:color w:val="232323"/>
          <w:spacing w:val="-9"/>
          <w:w w:val="105"/>
          <w:sz w:val="23"/>
        </w:rPr>
        <w:t xml:space="preserve"> </w:t>
      </w:r>
      <w:r>
        <w:rPr>
          <w:color w:val="232323"/>
          <w:w w:val="105"/>
          <w:sz w:val="23"/>
        </w:rPr>
        <w:t>preparing</w:t>
      </w:r>
      <w:r>
        <w:rPr>
          <w:color w:val="343434"/>
          <w:w w:val="105"/>
          <w:sz w:val="23"/>
        </w:rPr>
        <w:t xml:space="preserve"> for </w:t>
      </w:r>
      <w:r>
        <w:rPr>
          <w:color w:val="232323"/>
          <w:w w:val="105"/>
          <w:sz w:val="23"/>
        </w:rPr>
        <w:t>the closure of the</w:t>
      </w:r>
      <w:r>
        <w:rPr>
          <w:color w:val="232323"/>
          <w:spacing w:val="-33"/>
          <w:w w:val="105"/>
          <w:sz w:val="23"/>
        </w:rPr>
        <w:t xml:space="preserve"> </w:t>
      </w:r>
      <w:r>
        <w:rPr>
          <w:color w:val="343434"/>
          <w:w w:val="105"/>
          <w:sz w:val="23"/>
        </w:rPr>
        <w:t>Facility:</w:t>
      </w:r>
    </w:p>
    <w:p w14:paraId="6AB9E465" w14:textId="77777777" w:rsidR="003164F1" w:rsidRDefault="003164F1">
      <w:pPr>
        <w:pStyle w:val="BodyText"/>
        <w:spacing w:before="11"/>
        <w:rPr>
          <w:sz w:val="25"/>
        </w:rPr>
      </w:pPr>
    </w:p>
    <w:p w14:paraId="787BD58C" w14:textId="77777777" w:rsidR="003164F1" w:rsidRDefault="00AF76D5">
      <w:pPr>
        <w:pStyle w:val="ListParagraph"/>
        <w:numPr>
          <w:ilvl w:val="1"/>
          <w:numId w:val="1"/>
        </w:numPr>
        <w:tabs>
          <w:tab w:val="left" w:pos="1250"/>
        </w:tabs>
        <w:spacing w:line="288" w:lineRule="auto"/>
        <w:ind w:right="323" w:hanging="344"/>
        <w:rPr>
          <w:sz w:val="23"/>
        </w:rPr>
      </w:pPr>
      <w:r>
        <w:rPr>
          <w:color w:val="232323"/>
          <w:w w:val="105"/>
          <w:sz w:val="23"/>
          <w:u w:val="thick" w:color="232323"/>
        </w:rPr>
        <w:t>Resident and Family Notification:</w:t>
      </w:r>
      <w:r>
        <w:rPr>
          <w:color w:val="232323"/>
          <w:w w:val="105"/>
          <w:sz w:val="23"/>
        </w:rPr>
        <w:t xml:space="preserve"> </w:t>
      </w:r>
      <w:r>
        <w:rPr>
          <w:color w:val="343434"/>
          <w:w w:val="105"/>
          <w:sz w:val="23"/>
        </w:rPr>
        <w:t xml:space="preserve">The </w:t>
      </w:r>
      <w:r>
        <w:rPr>
          <w:color w:val="232323"/>
          <w:w w:val="105"/>
          <w:sz w:val="23"/>
        </w:rPr>
        <w:t xml:space="preserve">Department and all Interested Parties, including residents and their designated family member, </w:t>
      </w:r>
      <w:r>
        <w:rPr>
          <w:color w:val="343434"/>
          <w:w w:val="105"/>
          <w:sz w:val="23"/>
        </w:rPr>
        <w:t xml:space="preserve">will </w:t>
      </w:r>
      <w:r>
        <w:rPr>
          <w:color w:val="232323"/>
          <w:w w:val="105"/>
          <w:sz w:val="23"/>
        </w:rPr>
        <w:t xml:space="preserve">receive a </w:t>
      </w:r>
      <w:r>
        <w:rPr>
          <w:color w:val="343434"/>
          <w:w w:val="105"/>
          <w:sz w:val="23"/>
        </w:rPr>
        <w:t xml:space="preserve">copy of </w:t>
      </w:r>
      <w:r>
        <w:rPr>
          <w:color w:val="232323"/>
          <w:w w:val="105"/>
          <w:sz w:val="23"/>
        </w:rPr>
        <w:t>the Facility's</w:t>
      </w:r>
      <w:r>
        <w:rPr>
          <w:color w:val="232323"/>
          <w:spacing w:val="-20"/>
          <w:w w:val="105"/>
          <w:sz w:val="23"/>
        </w:rPr>
        <w:t xml:space="preserve"> </w:t>
      </w:r>
      <w:r>
        <w:rPr>
          <w:color w:val="232323"/>
          <w:w w:val="105"/>
          <w:sz w:val="23"/>
        </w:rPr>
        <w:t>Notice</w:t>
      </w:r>
      <w:r>
        <w:rPr>
          <w:color w:val="232323"/>
          <w:spacing w:val="-3"/>
          <w:w w:val="105"/>
          <w:sz w:val="23"/>
        </w:rPr>
        <w:t xml:space="preserve"> </w:t>
      </w:r>
      <w:r>
        <w:rPr>
          <w:color w:val="232323"/>
          <w:w w:val="105"/>
          <w:sz w:val="23"/>
        </w:rPr>
        <w:t>of</w:t>
      </w:r>
      <w:r>
        <w:rPr>
          <w:color w:val="232323"/>
          <w:spacing w:val="-9"/>
          <w:w w:val="105"/>
          <w:sz w:val="23"/>
        </w:rPr>
        <w:t xml:space="preserve"> </w:t>
      </w:r>
      <w:r>
        <w:rPr>
          <w:color w:val="232323"/>
          <w:w w:val="105"/>
          <w:sz w:val="23"/>
        </w:rPr>
        <w:t>Intent</w:t>
      </w:r>
      <w:r>
        <w:rPr>
          <w:color w:val="232323"/>
          <w:spacing w:val="-1"/>
          <w:w w:val="105"/>
          <w:sz w:val="23"/>
        </w:rPr>
        <w:t xml:space="preserve"> </w:t>
      </w:r>
      <w:r>
        <w:rPr>
          <w:color w:val="232323"/>
          <w:w w:val="105"/>
          <w:sz w:val="23"/>
        </w:rPr>
        <w:t>to</w:t>
      </w:r>
      <w:r>
        <w:rPr>
          <w:color w:val="232323"/>
          <w:spacing w:val="-11"/>
          <w:w w:val="105"/>
          <w:sz w:val="23"/>
        </w:rPr>
        <w:t xml:space="preserve"> </w:t>
      </w:r>
      <w:r>
        <w:rPr>
          <w:color w:val="343434"/>
          <w:w w:val="105"/>
          <w:sz w:val="23"/>
        </w:rPr>
        <w:t>Close</w:t>
      </w:r>
      <w:r>
        <w:rPr>
          <w:color w:val="343434"/>
          <w:spacing w:val="-18"/>
          <w:w w:val="105"/>
          <w:sz w:val="23"/>
        </w:rPr>
        <w:t xml:space="preserve"> </w:t>
      </w:r>
      <w:r>
        <w:rPr>
          <w:color w:val="232323"/>
          <w:w w:val="105"/>
          <w:sz w:val="23"/>
        </w:rPr>
        <w:t>dated</w:t>
      </w:r>
      <w:r>
        <w:rPr>
          <w:color w:val="232323"/>
          <w:spacing w:val="5"/>
          <w:w w:val="105"/>
          <w:sz w:val="23"/>
        </w:rPr>
        <w:t xml:space="preserve"> </w:t>
      </w:r>
      <w:r>
        <w:rPr>
          <w:color w:val="232323"/>
          <w:w w:val="105"/>
          <w:sz w:val="23"/>
        </w:rPr>
        <w:t>October</w:t>
      </w:r>
      <w:r>
        <w:rPr>
          <w:color w:val="232323"/>
          <w:spacing w:val="8"/>
          <w:w w:val="105"/>
          <w:sz w:val="23"/>
        </w:rPr>
        <w:t xml:space="preserve"> </w:t>
      </w:r>
      <w:r>
        <w:rPr>
          <w:color w:val="232323"/>
          <w:w w:val="105"/>
          <w:sz w:val="23"/>
        </w:rPr>
        <w:t>4,</w:t>
      </w:r>
      <w:r>
        <w:rPr>
          <w:color w:val="232323"/>
          <w:spacing w:val="-1"/>
          <w:w w:val="105"/>
          <w:sz w:val="23"/>
        </w:rPr>
        <w:t xml:space="preserve"> </w:t>
      </w:r>
      <w:r>
        <w:rPr>
          <w:color w:val="343434"/>
          <w:w w:val="105"/>
          <w:sz w:val="23"/>
        </w:rPr>
        <w:t>2021,</w:t>
      </w:r>
      <w:r>
        <w:rPr>
          <w:color w:val="343434"/>
          <w:spacing w:val="-1"/>
          <w:w w:val="105"/>
          <w:sz w:val="23"/>
        </w:rPr>
        <w:t xml:space="preserve"> </w:t>
      </w:r>
      <w:r>
        <w:rPr>
          <w:color w:val="343434"/>
          <w:w w:val="105"/>
          <w:sz w:val="23"/>
        </w:rPr>
        <w:t>which</w:t>
      </w:r>
      <w:r>
        <w:rPr>
          <w:color w:val="343434"/>
          <w:spacing w:val="-11"/>
          <w:w w:val="105"/>
          <w:sz w:val="23"/>
        </w:rPr>
        <w:t xml:space="preserve"> </w:t>
      </w:r>
      <w:r>
        <w:rPr>
          <w:color w:val="232323"/>
          <w:w w:val="105"/>
          <w:sz w:val="23"/>
        </w:rPr>
        <w:t>included</w:t>
      </w:r>
      <w:r>
        <w:rPr>
          <w:color w:val="232323"/>
          <w:spacing w:val="1"/>
          <w:w w:val="105"/>
          <w:sz w:val="23"/>
        </w:rPr>
        <w:t xml:space="preserve"> </w:t>
      </w:r>
      <w:r>
        <w:rPr>
          <w:color w:val="232323"/>
          <w:w w:val="105"/>
          <w:sz w:val="23"/>
        </w:rPr>
        <w:t>a</w:t>
      </w:r>
      <w:r>
        <w:rPr>
          <w:color w:val="232323"/>
          <w:spacing w:val="-1"/>
          <w:w w:val="105"/>
          <w:sz w:val="23"/>
        </w:rPr>
        <w:t xml:space="preserve"> </w:t>
      </w:r>
      <w:r>
        <w:rPr>
          <w:color w:val="343434"/>
          <w:w w:val="105"/>
          <w:sz w:val="23"/>
        </w:rPr>
        <w:t>copy</w:t>
      </w:r>
      <w:r>
        <w:rPr>
          <w:color w:val="343434"/>
          <w:spacing w:val="-6"/>
          <w:w w:val="105"/>
          <w:sz w:val="23"/>
        </w:rPr>
        <w:t xml:space="preserve"> </w:t>
      </w:r>
      <w:r>
        <w:rPr>
          <w:color w:val="232323"/>
          <w:w w:val="105"/>
          <w:sz w:val="23"/>
        </w:rPr>
        <w:t xml:space="preserve">of the </w:t>
      </w:r>
      <w:r>
        <w:rPr>
          <w:color w:val="343434"/>
          <w:w w:val="105"/>
          <w:sz w:val="23"/>
        </w:rPr>
        <w:t xml:space="preserve">Closure </w:t>
      </w:r>
      <w:r>
        <w:rPr>
          <w:color w:val="232323"/>
          <w:w w:val="105"/>
          <w:sz w:val="23"/>
        </w:rPr>
        <w:t xml:space="preserve">Plan. </w:t>
      </w:r>
      <w:r>
        <w:rPr>
          <w:color w:val="343434"/>
          <w:w w:val="105"/>
          <w:sz w:val="23"/>
        </w:rPr>
        <w:t xml:space="preserve">A copy </w:t>
      </w:r>
      <w:r>
        <w:rPr>
          <w:color w:val="232323"/>
          <w:w w:val="105"/>
          <w:sz w:val="23"/>
        </w:rPr>
        <w:t xml:space="preserve">of this </w:t>
      </w:r>
      <w:r>
        <w:rPr>
          <w:color w:val="343434"/>
          <w:w w:val="105"/>
          <w:sz w:val="23"/>
        </w:rPr>
        <w:t>C</w:t>
      </w:r>
      <w:r>
        <w:rPr>
          <w:color w:val="111111"/>
          <w:w w:val="105"/>
          <w:sz w:val="23"/>
        </w:rPr>
        <w:t xml:space="preserve">losure </w:t>
      </w:r>
      <w:r>
        <w:rPr>
          <w:color w:val="232323"/>
          <w:w w:val="105"/>
          <w:sz w:val="23"/>
        </w:rPr>
        <w:t xml:space="preserve">Plan is </w:t>
      </w:r>
      <w:r>
        <w:rPr>
          <w:color w:val="343434"/>
          <w:w w:val="105"/>
          <w:sz w:val="23"/>
        </w:rPr>
        <w:t xml:space="preserve">also </w:t>
      </w:r>
      <w:r>
        <w:rPr>
          <w:color w:val="232323"/>
          <w:w w:val="105"/>
          <w:sz w:val="23"/>
        </w:rPr>
        <w:t xml:space="preserve">posted </w:t>
      </w:r>
      <w:r>
        <w:rPr>
          <w:color w:val="343434"/>
          <w:w w:val="105"/>
          <w:sz w:val="23"/>
        </w:rPr>
        <w:t xml:space="preserve">at </w:t>
      </w:r>
      <w:r>
        <w:rPr>
          <w:color w:val="232323"/>
          <w:w w:val="105"/>
          <w:sz w:val="23"/>
        </w:rPr>
        <w:t xml:space="preserve">the </w:t>
      </w:r>
      <w:r>
        <w:rPr>
          <w:color w:val="343434"/>
          <w:spacing w:val="-3"/>
          <w:w w:val="105"/>
          <w:sz w:val="23"/>
        </w:rPr>
        <w:t>Faci</w:t>
      </w:r>
      <w:r>
        <w:rPr>
          <w:color w:val="111111"/>
          <w:spacing w:val="-3"/>
          <w:w w:val="105"/>
          <w:sz w:val="23"/>
        </w:rPr>
        <w:t>li</w:t>
      </w:r>
      <w:r>
        <w:rPr>
          <w:color w:val="343434"/>
          <w:spacing w:val="-3"/>
          <w:w w:val="105"/>
          <w:sz w:val="23"/>
        </w:rPr>
        <w:t xml:space="preserve">ty </w:t>
      </w:r>
      <w:r>
        <w:rPr>
          <w:color w:val="232323"/>
          <w:w w:val="105"/>
          <w:sz w:val="23"/>
        </w:rPr>
        <w:t xml:space="preserve">and available from the </w:t>
      </w:r>
      <w:r>
        <w:rPr>
          <w:color w:val="343434"/>
          <w:w w:val="105"/>
          <w:sz w:val="23"/>
        </w:rPr>
        <w:t xml:space="preserve">Facility's </w:t>
      </w:r>
      <w:r>
        <w:rPr>
          <w:color w:val="232323"/>
          <w:w w:val="105"/>
          <w:sz w:val="23"/>
        </w:rPr>
        <w:t>Administrator upon</w:t>
      </w:r>
      <w:r>
        <w:rPr>
          <w:color w:val="232323"/>
          <w:spacing w:val="8"/>
          <w:w w:val="105"/>
          <w:sz w:val="23"/>
        </w:rPr>
        <w:t xml:space="preserve"> </w:t>
      </w:r>
      <w:r>
        <w:rPr>
          <w:color w:val="232323"/>
          <w:w w:val="105"/>
          <w:sz w:val="23"/>
        </w:rPr>
        <w:t>request.</w:t>
      </w:r>
    </w:p>
    <w:p w14:paraId="41BC5A6A" w14:textId="77777777" w:rsidR="003164F1" w:rsidRDefault="003164F1">
      <w:pPr>
        <w:pStyle w:val="BodyText"/>
        <w:spacing w:before="7"/>
        <w:rPr>
          <w:sz w:val="27"/>
        </w:rPr>
      </w:pPr>
    </w:p>
    <w:p w14:paraId="71E56667" w14:textId="77777777" w:rsidR="003164F1" w:rsidRDefault="00AF76D5">
      <w:pPr>
        <w:pStyle w:val="ListParagraph"/>
        <w:numPr>
          <w:ilvl w:val="1"/>
          <w:numId w:val="1"/>
        </w:numPr>
        <w:tabs>
          <w:tab w:val="left" w:pos="1236"/>
        </w:tabs>
        <w:spacing w:line="285" w:lineRule="auto"/>
        <w:ind w:left="1224" w:right="137" w:hanging="351"/>
        <w:rPr>
          <w:sz w:val="23"/>
        </w:rPr>
      </w:pPr>
      <w:r>
        <w:rPr>
          <w:color w:val="232323"/>
          <w:w w:val="105"/>
          <w:sz w:val="23"/>
          <w:u w:val="thick" w:color="232323"/>
        </w:rPr>
        <w:t xml:space="preserve">Psychological Preparation or Counseling of </w:t>
      </w:r>
      <w:r>
        <w:rPr>
          <w:color w:val="343434"/>
          <w:w w:val="105"/>
          <w:sz w:val="23"/>
          <w:u w:val="thick" w:color="232323"/>
        </w:rPr>
        <w:t xml:space="preserve">Each </w:t>
      </w:r>
      <w:r>
        <w:rPr>
          <w:color w:val="232323"/>
          <w:w w:val="105"/>
          <w:sz w:val="23"/>
          <w:u w:val="thick" w:color="232323"/>
        </w:rPr>
        <w:t>Resident.</w:t>
      </w:r>
      <w:r>
        <w:rPr>
          <w:color w:val="232323"/>
          <w:w w:val="105"/>
          <w:sz w:val="23"/>
        </w:rPr>
        <w:t xml:space="preserve"> </w:t>
      </w:r>
      <w:r>
        <w:rPr>
          <w:color w:val="343434"/>
          <w:w w:val="105"/>
          <w:sz w:val="23"/>
        </w:rPr>
        <w:t xml:space="preserve">The </w:t>
      </w:r>
      <w:r>
        <w:rPr>
          <w:color w:val="232323"/>
          <w:w w:val="105"/>
          <w:sz w:val="23"/>
        </w:rPr>
        <w:t xml:space="preserve">Facility </w:t>
      </w:r>
      <w:r>
        <w:rPr>
          <w:color w:val="343434"/>
          <w:w w:val="105"/>
          <w:sz w:val="23"/>
        </w:rPr>
        <w:t xml:space="preserve">will announce </w:t>
      </w:r>
      <w:r>
        <w:rPr>
          <w:color w:val="232323"/>
          <w:w w:val="105"/>
          <w:sz w:val="23"/>
        </w:rPr>
        <w:t xml:space="preserve">the closure to the </w:t>
      </w:r>
      <w:r>
        <w:rPr>
          <w:color w:val="343434"/>
          <w:w w:val="105"/>
          <w:sz w:val="23"/>
        </w:rPr>
        <w:t xml:space="preserve">residents on </w:t>
      </w:r>
      <w:r>
        <w:rPr>
          <w:color w:val="232323"/>
          <w:w w:val="105"/>
          <w:sz w:val="23"/>
        </w:rPr>
        <w:t xml:space="preserve">October 4, 2021. </w:t>
      </w:r>
      <w:r>
        <w:rPr>
          <w:color w:val="343434"/>
          <w:w w:val="105"/>
          <w:sz w:val="23"/>
        </w:rPr>
        <w:t xml:space="preserve">The </w:t>
      </w:r>
      <w:r>
        <w:rPr>
          <w:color w:val="232323"/>
          <w:w w:val="105"/>
          <w:sz w:val="23"/>
        </w:rPr>
        <w:t>Social Work department</w:t>
      </w:r>
      <w:r>
        <w:rPr>
          <w:color w:val="232323"/>
          <w:spacing w:val="-1"/>
          <w:w w:val="105"/>
          <w:sz w:val="23"/>
        </w:rPr>
        <w:t xml:space="preserve"> </w:t>
      </w:r>
      <w:r>
        <w:rPr>
          <w:color w:val="343434"/>
          <w:w w:val="105"/>
          <w:sz w:val="23"/>
        </w:rPr>
        <w:t>will</w:t>
      </w:r>
      <w:r>
        <w:rPr>
          <w:color w:val="343434"/>
          <w:spacing w:val="-3"/>
          <w:w w:val="105"/>
          <w:sz w:val="23"/>
        </w:rPr>
        <w:t xml:space="preserve"> </w:t>
      </w:r>
      <w:r>
        <w:rPr>
          <w:color w:val="343434"/>
          <w:w w:val="105"/>
          <w:sz w:val="23"/>
        </w:rPr>
        <w:t>use</w:t>
      </w:r>
      <w:r>
        <w:rPr>
          <w:color w:val="343434"/>
          <w:spacing w:val="-18"/>
          <w:w w:val="105"/>
          <w:sz w:val="23"/>
        </w:rPr>
        <w:t xml:space="preserve"> </w:t>
      </w:r>
      <w:r>
        <w:rPr>
          <w:color w:val="232323"/>
          <w:w w:val="105"/>
          <w:sz w:val="23"/>
        </w:rPr>
        <w:t>appropriate</w:t>
      </w:r>
      <w:r>
        <w:rPr>
          <w:color w:val="232323"/>
          <w:spacing w:val="-1"/>
          <w:w w:val="105"/>
          <w:sz w:val="23"/>
        </w:rPr>
        <w:t xml:space="preserve"> </w:t>
      </w:r>
      <w:r>
        <w:rPr>
          <w:color w:val="232323"/>
          <w:w w:val="105"/>
          <w:sz w:val="23"/>
        </w:rPr>
        <w:t>personal protective</w:t>
      </w:r>
      <w:r>
        <w:rPr>
          <w:color w:val="232323"/>
          <w:spacing w:val="-10"/>
          <w:w w:val="105"/>
          <w:sz w:val="23"/>
        </w:rPr>
        <w:t xml:space="preserve"> </w:t>
      </w:r>
      <w:r>
        <w:rPr>
          <w:color w:val="232323"/>
          <w:w w:val="105"/>
          <w:sz w:val="23"/>
        </w:rPr>
        <w:t>equipment</w:t>
      </w:r>
      <w:r>
        <w:rPr>
          <w:color w:val="232323"/>
          <w:spacing w:val="-3"/>
          <w:w w:val="105"/>
          <w:sz w:val="23"/>
        </w:rPr>
        <w:t xml:space="preserve"> </w:t>
      </w:r>
      <w:r>
        <w:rPr>
          <w:color w:val="232323"/>
          <w:w w:val="105"/>
          <w:sz w:val="23"/>
        </w:rPr>
        <w:t>and</w:t>
      </w:r>
      <w:r>
        <w:rPr>
          <w:color w:val="232323"/>
          <w:spacing w:val="-8"/>
          <w:w w:val="105"/>
          <w:sz w:val="23"/>
        </w:rPr>
        <w:t xml:space="preserve"> </w:t>
      </w:r>
      <w:r>
        <w:rPr>
          <w:color w:val="232323"/>
          <w:w w:val="105"/>
          <w:sz w:val="23"/>
        </w:rPr>
        <w:t>discuss</w:t>
      </w:r>
      <w:r>
        <w:rPr>
          <w:color w:val="232323"/>
          <w:spacing w:val="-17"/>
          <w:w w:val="105"/>
          <w:sz w:val="23"/>
        </w:rPr>
        <w:t xml:space="preserve"> </w:t>
      </w:r>
      <w:r>
        <w:rPr>
          <w:color w:val="232323"/>
          <w:w w:val="105"/>
          <w:sz w:val="23"/>
        </w:rPr>
        <w:t>the</w:t>
      </w:r>
      <w:r>
        <w:rPr>
          <w:color w:val="232323"/>
          <w:spacing w:val="-19"/>
          <w:w w:val="105"/>
          <w:sz w:val="23"/>
        </w:rPr>
        <w:t xml:space="preserve"> </w:t>
      </w:r>
      <w:r>
        <w:rPr>
          <w:color w:val="232323"/>
          <w:w w:val="105"/>
          <w:sz w:val="23"/>
        </w:rPr>
        <w:t>closure</w:t>
      </w:r>
    </w:p>
    <w:p w14:paraId="08966BB7" w14:textId="77777777" w:rsidR="003164F1" w:rsidRDefault="003164F1">
      <w:pPr>
        <w:pStyle w:val="BodyText"/>
        <w:rPr>
          <w:sz w:val="20"/>
        </w:rPr>
      </w:pPr>
    </w:p>
    <w:p w14:paraId="0DAF0D59" w14:textId="77777777" w:rsidR="003164F1" w:rsidRDefault="00AF76D5">
      <w:pPr>
        <w:pStyle w:val="BodyText"/>
        <w:spacing w:before="3"/>
        <w:rPr>
          <w:sz w:val="10"/>
        </w:rPr>
      </w:pPr>
      <w:r>
        <w:pict w14:anchorId="53890C47">
          <v:shape id="_x0000_s1035" style="position:absolute;margin-left:66.75pt;margin-top:8.3pt;width:145.1pt;height:.1pt;z-index:-251653120;mso-wrap-distance-left:0;mso-wrap-distance-right:0;mso-position-horizontal-relative:page" coordorigin="1335,166" coordsize="2902,0" path="m1335,166r2901,e" filled="f" strokeweight=".25447mm">
            <v:path arrowok="t"/>
            <w10:wrap type="topAndBottom" anchorx="page"/>
          </v:shape>
        </w:pict>
      </w:r>
    </w:p>
    <w:p w14:paraId="0F9FB5D9" w14:textId="77777777" w:rsidR="003164F1" w:rsidRDefault="00AF76D5">
      <w:pPr>
        <w:spacing w:before="81"/>
        <w:ind w:left="146"/>
        <w:rPr>
          <w:sz w:val="19"/>
        </w:rPr>
      </w:pPr>
      <w:r>
        <w:rPr>
          <w:color w:val="232323"/>
          <w:w w:val="105"/>
          <w:position w:val="5"/>
          <w:sz w:val="13"/>
        </w:rPr>
        <w:t xml:space="preserve">2 </w:t>
      </w:r>
      <w:r>
        <w:rPr>
          <w:color w:val="232323"/>
          <w:w w:val="105"/>
          <w:sz w:val="19"/>
        </w:rPr>
        <w:t xml:space="preserve">Interested Parties include: </w:t>
      </w:r>
      <w:r>
        <w:rPr>
          <w:color w:val="343434"/>
          <w:w w:val="105"/>
          <w:sz w:val="19"/>
        </w:rPr>
        <w:t xml:space="preserve">(a) </w:t>
      </w:r>
      <w:r>
        <w:rPr>
          <w:color w:val="232323"/>
          <w:w w:val="105"/>
          <w:sz w:val="19"/>
        </w:rPr>
        <w:t xml:space="preserve">Each resident of the </w:t>
      </w:r>
      <w:r>
        <w:rPr>
          <w:color w:val="343434"/>
          <w:w w:val="105"/>
          <w:sz w:val="19"/>
        </w:rPr>
        <w:t xml:space="preserve">Facility </w:t>
      </w:r>
      <w:r>
        <w:rPr>
          <w:color w:val="232323"/>
          <w:w w:val="105"/>
          <w:sz w:val="19"/>
        </w:rPr>
        <w:t xml:space="preserve">and </w:t>
      </w:r>
      <w:r>
        <w:rPr>
          <w:color w:val="343434"/>
          <w:w w:val="105"/>
          <w:sz w:val="19"/>
        </w:rPr>
        <w:t xml:space="preserve">where </w:t>
      </w:r>
      <w:r>
        <w:rPr>
          <w:color w:val="232323"/>
          <w:w w:val="105"/>
          <w:sz w:val="19"/>
        </w:rPr>
        <w:t xml:space="preserve">applicable </w:t>
      </w:r>
      <w:r>
        <w:rPr>
          <w:color w:val="343434"/>
          <w:w w:val="105"/>
          <w:sz w:val="19"/>
        </w:rPr>
        <w:t xml:space="preserve">the </w:t>
      </w:r>
      <w:r>
        <w:rPr>
          <w:color w:val="232323"/>
          <w:w w:val="105"/>
          <w:sz w:val="19"/>
        </w:rPr>
        <w:t>resident's legal representative;</w:t>
      </w:r>
    </w:p>
    <w:p w14:paraId="7D10073E" w14:textId="77777777" w:rsidR="003164F1" w:rsidRDefault="00AF76D5">
      <w:pPr>
        <w:spacing w:before="12" w:line="254" w:lineRule="auto"/>
        <w:ind w:left="135" w:hanging="2"/>
        <w:rPr>
          <w:sz w:val="19"/>
        </w:rPr>
      </w:pPr>
      <w:r>
        <w:rPr>
          <w:color w:val="343434"/>
          <w:w w:val="105"/>
          <w:sz w:val="19"/>
        </w:rPr>
        <w:t xml:space="preserve">(b) The </w:t>
      </w:r>
      <w:r>
        <w:rPr>
          <w:color w:val="232323"/>
          <w:w w:val="105"/>
          <w:sz w:val="19"/>
        </w:rPr>
        <w:t xml:space="preserve">designated family member of </w:t>
      </w:r>
      <w:r>
        <w:rPr>
          <w:color w:val="343434"/>
          <w:w w:val="105"/>
          <w:sz w:val="19"/>
        </w:rPr>
        <w:t xml:space="preserve">each </w:t>
      </w:r>
      <w:r>
        <w:rPr>
          <w:color w:val="232323"/>
          <w:w w:val="105"/>
          <w:sz w:val="19"/>
        </w:rPr>
        <w:t xml:space="preserve">resident; </w:t>
      </w:r>
      <w:r>
        <w:rPr>
          <w:color w:val="343434"/>
          <w:w w:val="105"/>
          <w:sz w:val="19"/>
        </w:rPr>
        <w:t xml:space="preserve">(c) </w:t>
      </w:r>
      <w:r>
        <w:rPr>
          <w:color w:val="232323"/>
          <w:w w:val="105"/>
          <w:sz w:val="19"/>
        </w:rPr>
        <w:t xml:space="preserve">The Facility's resident </w:t>
      </w:r>
      <w:r>
        <w:rPr>
          <w:color w:val="343434"/>
          <w:w w:val="105"/>
          <w:sz w:val="19"/>
        </w:rPr>
        <w:t>counci</w:t>
      </w:r>
      <w:r>
        <w:rPr>
          <w:color w:val="111111"/>
          <w:w w:val="105"/>
          <w:sz w:val="19"/>
        </w:rPr>
        <w:t>l</w:t>
      </w:r>
      <w:r>
        <w:rPr>
          <w:color w:val="343434"/>
          <w:w w:val="105"/>
          <w:sz w:val="19"/>
        </w:rPr>
        <w:t>; (d) The Facility's family council; (e) Each staf</w:t>
      </w:r>
      <w:r>
        <w:rPr>
          <w:color w:val="343434"/>
          <w:w w:val="105"/>
          <w:sz w:val="19"/>
        </w:rPr>
        <w:t xml:space="preserve">f member of </w:t>
      </w:r>
      <w:r>
        <w:rPr>
          <w:color w:val="232323"/>
          <w:w w:val="105"/>
          <w:sz w:val="19"/>
        </w:rPr>
        <w:t xml:space="preserve">the facility; (t) The </w:t>
      </w:r>
      <w:r>
        <w:rPr>
          <w:color w:val="343434"/>
          <w:w w:val="105"/>
          <w:sz w:val="19"/>
        </w:rPr>
        <w:t xml:space="preserve">Offices of the State and </w:t>
      </w:r>
      <w:r>
        <w:rPr>
          <w:color w:val="232323"/>
          <w:w w:val="105"/>
          <w:sz w:val="19"/>
        </w:rPr>
        <w:t xml:space="preserve">Local </w:t>
      </w:r>
      <w:r>
        <w:rPr>
          <w:color w:val="343434"/>
          <w:w w:val="105"/>
          <w:sz w:val="19"/>
        </w:rPr>
        <w:t>Long Term Care Ombudsman;</w:t>
      </w:r>
    </w:p>
    <w:p w14:paraId="6AF2C550" w14:textId="77777777" w:rsidR="003164F1" w:rsidRDefault="00AF76D5">
      <w:pPr>
        <w:spacing w:line="217" w:lineRule="exact"/>
        <w:ind w:left="134"/>
        <w:rPr>
          <w:sz w:val="19"/>
        </w:rPr>
      </w:pPr>
      <w:r>
        <w:rPr>
          <w:color w:val="343434"/>
          <w:w w:val="105"/>
          <w:sz w:val="19"/>
        </w:rPr>
        <w:t xml:space="preserve">(g) </w:t>
      </w:r>
      <w:r>
        <w:rPr>
          <w:color w:val="232323"/>
          <w:w w:val="105"/>
          <w:sz w:val="19"/>
        </w:rPr>
        <w:t xml:space="preserve">Representative Edward F. </w:t>
      </w:r>
      <w:r>
        <w:rPr>
          <w:color w:val="343434"/>
          <w:w w:val="105"/>
          <w:sz w:val="19"/>
        </w:rPr>
        <w:t xml:space="preserve">Coppinger and Senator </w:t>
      </w:r>
      <w:r>
        <w:rPr>
          <w:color w:val="232323"/>
          <w:w w:val="105"/>
          <w:sz w:val="19"/>
        </w:rPr>
        <w:t xml:space="preserve">Michael </w:t>
      </w:r>
      <w:r>
        <w:rPr>
          <w:color w:val="343434"/>
          <w:w w:val="105"/>
          <w:sz w:val="19"/>
        </w:rPr>
        <w:t xml:space="preserve">F. Rush; </w:t>
      </w:r>
      <w:r>
        <w:rPr>
          <w:color w:val="232323"/>
          <w:w w:val="105"/>
          <w:sz w:val="19"/>
        </w:rPr>
        <w:t xml:space="preserve">and (h) Jack Duggan, West Roxbury </w:t>
      </w:r>
      <w:r>
        <w:rPr>
          <w:color w:val="343434"/>
          <w:w w:val="105"/>
          <w:sz w:val="19"/>
        </w:rPr>
        <w:t>Liaison.</w:t>
      </w:r>
    </w:p>
    <w:p w14:paraId="7E888E90" w14:textId="77777777" w:rsidR="003164F1" w:rsidRDefault="00AF76D5">
      <w:pPr>
        <w:spacing w:before="20" w:line="125" w:lineRule="exact"/>
        <w:ind w:left="136"/>
        <w:rPr>
          <w:sz w:val="19"/>
        </w:rPr>
      </w:pPr>
      <w:r>
        <w:rPr>
          <w:color w:val="343434"/>
          <w:w w:val="105"/>
          <w:sz w:val="19"/>
        </w:rPr>
        <w:t xml:space="preserve">The Facility </w:t>
      </w:r>
      <w:r>
        <w:rPr>
          <w:color w:val="232323"/>
          <w:w w:val="105"/>
          <w:sz w:val="19"/>
        </w:rPr>
        <w:t>does not have a labor</w:t>
      </w:r>
      <w:r>
        <w:rPr>
          <w:color w:val="232323"/>
          <w:spacing w:val="9"/>
          <w:w w:val="105"/>
          <w:sz w:val="19"/>
        </w:rPr>
        <w:t xml:space="preserve"> </w:t>
      </w:r>
      <w:r>
        <w:rPr>
          <w:color w:val="232323"/>
          <w:w w:val="105"/>
          <w:sz w:val="19"/>
        </w:rPr>
        <w:t>organization.</w:t>
      </w:r>
    </w:p>
    <w:p w14:paraId="31ECFBC6" w14:textId="3063ABD2" w:rsidR="003164F1" w:rsidRDefault="003164F1" w:rsidP="00D25041">
      <w:pPr>
        <w:tabs>
          <w:tab w:val="left" w:pos="3985"/>
        </w:tabs>
        <w:spacing w:line="1597" w:lineRule="exact"/>
        <w:rPr>
          <w:sz w:val="144"/>
        </w:rPr>
        <w:sectPr w:rsidR="003164F1">
          <w:pgSz w:w="12240" w:h="15840"/>
          <w:pgMar w:top="2200" w:right="1400" w:bottom="0" w:left="1200" w:header="761" w:footer="0" w:gutter="0"/>
          <w:cols w:space="720"/>
        </w:sectPr>
      </w:pPr>
    </w:p>
    <w:p w14:paraId="6B83AD80" w14:textId="77777777" w:rsidR="003164F1" w:rsidRDefault="00AF76D5">
      <w:pPr>
        <w:pStyle w:val="BodyText"/>
        <w:rPr>
          <w:sz w:val="20"/>
        </w:rPr>
      </w:pPr>
      <w:r>
        <w:rPr>
          <w:noProof/>
        </w:rPr>
        <w:lastRenderedPageBreak/>
        <w:drawing>
          <wp:anchor distT="0" distB="0" distL="0" distR="0" simplePos="0" relativeHeight="251666432" behindDoc="0" locked="0" layoutInCell="1" allowOverlap="1" wp14:anchorId="7B9999AA" wp14:editId="4EA8FD34">
            <wp:simplePos x="0" y="0"/>
            <wp:positionH relativeFrom="page">
              <wp:posOffset>1200682</wp:posOffset>
            </wp:positionH>
            <wp:positionV relativeFrom="page">
              <wp:posOffset>650437</wp:posOffset>
            </wp:positionV>
            <wp:extent cx="472024" cy="36642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472024" cy="366424"/>
                    </a:xfrm>
                    <a:prstGeom prst="rect">
                      <a:avLst/>
                    </a:prstGeom>
                  </pic:spPr>
                </pic:pic>
              </a:graphicData>
            </a:graphic>
          </wp:anchor>
        </w:drawing>
      </w:r>
    </w:p>
    <w:p w14:paraId="35A3E7C9" w14:textId="77777777" w:rsidR="003164F1" w:rsidRDefault="003164F1">
      <w:pPr>
        <w:pStyle w:val="BodyText"/>
        <w:spacing w:before="7"/>
      </w:pPr>
    </w:p>
    <w:p w14:paraId="6BFFCD3A" w14:textId="0DFD736A" w:rsidR="003164F1" w:rsidRDefault="00AF76D5">
      <w:pPr>
        <w:pStyle w:val="BodyText"/>
        <w:spacing w:before="91" w:line="288" w:lineRule="auto"/>
        <w:ind w:left="1269" w:right="151" w:firstLine="19"/>
      </w:pPr>
      <w:r>
        <w:rPr>
          <w:color w:val="232323"/>
          <w:w w:val="105"/>
        </w:rPr>
        <w:t xml:space="preserve">announcement with each resident individually in the resident's room. Thereafter, the </w:t>
      </w:r>
      <w:r>
        <w:rPr>
          <w:color w:val="313131"/>
          <w:w w:val="105"/>
        </w:rPr>
        <w:t xml:space="preserve">Facility </w:t>
      </w:r>
      <w:r>
        <w:rPr>
          <w:color w:val="232323"/>
          <w:w w:val="105"/>
        </w:rPr>
        <w:t>will contact the family of each resident and, if necessary, hold a family meeting via Zoom. The Facility will make resources available to assist the families in accessing and using the Zoom platform</w:t>
      </w:r>
      <w:r>
        <w:rPr>
          <w:color w:val="010101"/>
          <w:w w:val="105"/>
        </w:rPr>
        <w:t xml:space="preserve">. </w:t>
      </w:r>
      <w:r>
        <w:rPr>
          <w:rFonts w:ascii="Arial"/>
          <w:color w:val="232323"/>
          <w:w w:val="105"/>
        </w:rPr>
        <w:t xml:space="preserve">If </w:t>
      </w:r>
      <w:r>
        <w:rPr>
          <w:color w:val="232323"/>
          <w:w w:val="105"/>
        </w:rPr>
        <w:t>a family does not have access to Zoom, the Facility w</w:t>
      </w:r>
      <w:r>
        <w:rPr>
          <w:color w:val="232323"/>
          <w:w w:val="105"/>
        </w:rPr>
        <w:t xml:space="preserve">ill work with the Family to meet their needs and adhere to the current social distancing requirements. After these meetings, the Administrator and Director of Social Work will be </w:t>
      </w:r>
      <w:r>
        <w:rPr>
          <w:color w:val="313131"/>
          <w:w w:val="105"/>
        </w:rPr>
        <w:t xml:space="preserve">available </w:t>
      </w:r>
      <w:r>
        <w:rPr>
          <w:color w:val="232323"/>
          <w:w w:val="105"/>
        </w:rPr>
        <w:t xml:space="preserve">upon request </w:t>
      </w:r>
      <w:r>
        <w:rPr>
          <w:color w:val="313131"/>
          <w:w w:val="105"/>
        </w:rPr>
        <w:t xml:space="preserve">for </w:t>
      </w:r>
      <w:r>
        <w:rPr>
          <w:color w:val="232323"/>
          <w:w w:val="105"/>
        </w:rPr>
        <w:t>follow-up phone or video conferences with resident</w:t>
      </w:r>
      <w:r>
        <w:rPr>
          <w:color w:val="232323"/>
          <w:w w:val="105"/>
        </w:rPr>
        <w:t xml:space="preserve">s and their family members or legal representatives to discuss the closure process. </w:t>
      </w:r>
      <w:r>
        <w:rPr>
          <w:rFonts w:ascii="Arial"/>
          <w:color w:val="232323"/>
          <w:w w:val="105"/>
        </w:rPr>
        <w:t xml:space="preserve">If </w:t>
      </w:r>
      <w:r>
        <w:rPr>
          <w:color w:val="232323"/>
          <w:w w:val="105"/>
        </w:rPr>
        <w:t>a resident is admitted to the Facility after the closure announcement,</w:t>
      </w:r>
      <w:r>
        <w:rPr>
          <w:color w:val="232323"/>
          <w:spacing w:val="-1"/>
          <w:w w:val="105"/>
        </w:rPr>
        <w:t xml:space="preserve"> </w:t>
      </w:r>
      <w:r>
        <w:rPr>
          <w:color w:val="232323"/>
          <w:w w:val="105"/>
        </w:rPr>
        <w:t>the</w:t>
      </w:r>
      <w:r>
        <w:rPr>
          <w:color w:val="232323"/>
          <w:spacing w:val="-7"/>
          <w:w w:val="105"/>
        </w:rPr>
        <w:t xml:space="preserve"> </w:t>
      </w:r>
      <w:r>
        <w:rPr>
          <w:color w:val="313131"/>
          <w:w w:val="105"/>
        </w:rPr>
        <w:t>Facility</w:t>
      </w:r>
      <w:r>
        <w:rPr>
          <w:color w:val="313131"/>
          <w:spacing w:val="-3"/>
          <w:w w:val="105"/>
        </w:rPr>
        <w:t xml:space="preserve"> </w:t>
      </w:r>
      <w:r>
        <w:rPr>
          <w:color w:val="313131"/>
          <w:w w:val="105"/>
        </w:rPr>
        <w:t>will</w:t>
      </w:r>
      <w:r>
        <w:rPr>
          <w:color w:val="313131"/>
          <w:spacing w:val="-14"/>
          <w:w w:val="105"/>
        </w:rPr>
        <w:t xml:space="preserve"> </w:t>
      </w:r>
      <w:r>
        <w:rPr>
          <w:color w:val="232323"/>
          <w:w w:val="105"/>
        </w:rPr>
        <w:t>provide</w:t>
      </w:r>
      <w:r>
        <w:rPr>
          <w:color w:val="232323"/>
          <w:spacing w:val="-1"/>
          <w:w w:val="105"/>
        </w:rPr>
        <w:t xml:space="preserve"> </w:t>
      </w:r>
      <w:r>
        <w:rPr>
          <w:color w:val="232323"/>
          <w:w w:val="105"/>
        </w:rPr>
        <w:t>the</w:t>
      </w:r>
      <w:r>
        <w:rPr>
          <w:color w:val="232323"/>
          <w:spacing w:val="-13"/>
          <w:w w:val="105"/>
        </w:rPr>
        <w:t xml:space="preserve"> </w:t>
      </w:r>
      <w:r>
        <w:rPr>
          <w:color w:val="232323"/>
          <w:w w:val="105"/>
        </w:rPr>
        <w:t>resident</w:t>
      </w:r>
      <w:r>
        <w:rPr>
          <w:color w:val="232323"/>
          <w:spacing w:val="-9"/>
          <w:w w:val="105"/>
        </w:rPr>
        <w:t xml:space="preserve"> </w:t>
      </w:r>
      <w:r>
        <w:rPr>
          <w:color w:val="232323"/>
          <w:w w:val="105"/>
        </w:rPr>
        <w:t>and</w:t>
      </w:r>
      <w:r>
        <w:rPr>
          <w:color w:val="232323"/>
          <w:spacing w:val="-2"/>
          <w:w w:val="105"/>
        </w:rPr>
        <w:t xml:space="preserve"> </w:t>
      </w:r>
      <w:r>
        <w:rPr>
          <w:color w:val="232323"/>
          <w:w w:val="105"/>
        </w:rPr>
        <w:t>his</w:t>
      </w:r>
      <w:r>
        <w:rPr>
          <w:color w:val="232323"/>
          <w:spacing w:val="-20"/>
          <w:w w:val="105"/>
        </w:rPr>
        <w:t xml:space="preserve"> </w:t>
      </w:r>
      <w:r>
        <w:rPr>
          <w:color w:val="232323"/>
          <w:w w:val="105"/>
        </w:rPr>
        <w:t>or</w:t>
      </w:r>
      <w:r>
        <w:rPr>
          <w:color w:val="232323"/>
          <w:spacing w:val="-5"/>
          <w:w w:val="105"/>
        </w:rPr>
        <w:t xml:space="preserve"> </w:t>
      </w:r>
      <w:r>
        <w:rPr>
          <w:color w:val="232323"/>
          <w:w w:val="105"/>
        </w:rPr>
        <w:t>her</w:t>
      </w:r>
      <w:r>
        <w:rPr>
          <w:color w:val="232323"/>
          <w:spacing w:val="-17"/>
          <w:w w:val="105"/>
        </w:rPr>
        <w:t xml:space="preserve"> </w:t>
      </w:r>
      <w:r>
        <w:rPr>
          <w:color w:val="232323"/>
          <w:w w:val="105"/>
        </w:rPr>
        <w:t>family</w:t>
      </w:r>
      <w:r>
        <w:rPr>
          <w:color w:val="232323"/>
          <w:spacing w:val="12"/>
          <w:w w:val="105"/>
        </w:rPr>
        <w:t xml:space="preserve"> </w:t>
      </w:r>
      <w:r>
        <w:rPr>
          <w:color w:val="232323"/>
          <w:w w:val="105"/>
        </w:rPr>
        <w:t>with</w:t>
      </w:r>
      <w:r>
        <w:rPr>
          <w:color w:val="232323"/>
          <w:spacing w:val="-18"/>
          <w:w w:val="105"/>
        </w:rPr>
        <w:t xml:space="preserve"> </w:t>
      </w:r>
      <w:r>
        <w:rPr>
          <w:color w:val="313131"/>
          <w:w w:val="105"/>
        </w:rPr>
        <w:t>a</w:t>
      </w:r>
      <w:r>
        <w:rPr>
          <w:color w:val="313131"/>
          <w:spacing w:val="-19"/>
          <w:w w:val="105"/>
        </w:rPr>
        <w:t xml:space="preserve"> </w:t>
      </w:r>
      <w:r>
        <w:rPr>
          <w:color w:val="232323"/>
          <w:w w:val="105"/>
        </w:rPr>
        <w:t>copy of the Notice of</w:t>
      </w:r>
      <w:r w:rsidR="00D25041">
        <w:rPr>
          <w:color w:val="232323"/>
          <w:w w:val="105"/>
        </w:rPr>
        <w:t xml:space="preserve"> I</w:t>
      </w:r>
      <w:r>
        <w:rPr>
          <w:color w:val="232323"/>
          <w:w w:val="105"/>
        </w:rPr>
        <w:t>ntent to Close and the Closure Plan and will discuss the closure process.</w:t>
      </w:r>
    </w:p>
    <w:p w14:paraId="4F7127A6" w14:textId="77777777" w:rsidR="003164F1" w:rsidRDefault="003164F1">
      <w:pPr>
        <w:pStyle w:val="BodyText"/>
        <w:spacing w:before="4"/>
        <w:rPr>
          <w:sz w:val="27"/>
        </w:rPr>
      </w:pPr>
    </w:p>
    <w:p w14:paraId="430AF5A1" w14:textId="77777777" w:rsidR="003164F1" w:rsidRDefault="00AF76D5">
      <w:pPr>
        <w:pStyle w:val="ListParagraph"/>
        <w:numPr>
          <w:ilvl w:val="1"/>
          <w:numId w:val="1"/>
        </w:numPr>
        <w:tabs>
          <w:tab w:val="left" w:pos="1264"/>
        </w:tabs>
        <w:spacing w:line="288" w:lineRule="auto"/>
        <w:ind w:left="1257" w:right="112" w:hanging="352"/>
        <w:rPr>
          <w:sz w:val="23"/>
        </w:rPr>
      </w:pPr>
      <w:r>
        <w:rPr>
          <w:color w:val="232323"/>
          <w:w w:val="105"/>
          <w:sz w:val="23"/>
          <w:u w:val="thick" w:color="232323"/>
        </w:rPr>
        <w:t>Efforts</w:t>
      </w:r>
      <w:r>
        <w:rPr>
          <w:color w:val="232323"/>
          <w:spacing w:val="-4"/>
          <w:w w:val="105"/>
          <w:sz w:val="23"/>
          <w:u w:val="thick" w:color="232323"/>
        </w:rPr>
        <w:t xml:space="preserve"> </w:t>
      </w:r>
      <w:r>
        <w:rPr>
          <w:color w:val="232323"/>
          <w:w w:val="105"/>
          <w:sz w:val="23"/>
          <w:u w:val="thick" w:color="232323"/>
        </w:rPr>
        <w:t>to</w:t>
      </w:r>
      <w:r>
        <w:rPr>
          <w:color w:val="232323"/>
          <w:spacing w:val="-13"/>
          <w:w w:val="105"/>
          <w:sz w:val="23"/>
          <w:u w:val="thick" w:color="232323"/>
        </w:rPr>
        <w:t xml:space="preserve"> </w:t>
      </w:r>
      <w:r>
        <w:rPr>
          <w:color w:val="232323"/>
          <w:w w:val="105"/>
          <w:sz w:val="23"/>
          <w:u w:val="thick" w:color="232323"/>
        </w:rPr>
        <w:t>Find</w:t>
      </w:r>
      <w:r>
        <w:rPr>
          <w:color w:val="232323"/>
          <w:spacing w:val="-2"/>
          <w:w w:val="105"/>
          <w:sz w:val="23"/>
          <w:u w:val="thick" w:color="232323"/>
        </w:rPr>
        <w:t xml:space="preserve"> </w:t>
      </w:r>
      <w:r>
        <w:rPr>
          <w:color w:val="232323"/>
          <w:w w:val="105"/>
          <w:sz w:val="23"/>
          <w:u w:val="thick" w:color="232323"/>
        </w:rPr>
        <w:t>Appropriate</w:t>
      </w:r>
      <w:r>
        <w:rPr>
          <w:color w:val="232323"/>
          <w:spacing w:val="3"/>
          <w:w w:val="105"/>
          <w:sz w:val="23"/>
          <w:u w:val="thick" w:color="232323"/>
        </w:rPr>
        <w:t xml:space="preserve"> </w:t>
      </w:r>
      <w:r>
        <w:rPr>
          <w:color w:val="232323"/>
          <w:w w:val="105"/>
          <w:sz w:val="23"/>
          <w:u w:val="thick" w:color="232323"/>
        </w:rPr>
        <w:t>Placement.</w:t>
      </w:r>
      <w:r>
        <w:rPr>
          <w:color w:val="232323"/>
          <w:spacing w:val="59"/>
          <w:w w:val="105"/>
          <w:sz w:val="23"/>
        </w:rPr>
        <w:t xml:space="preserve"> </w:t>
      </w:r>
      <w:r>
        <w:rPr>
          <w:color w:val="232323"/>
          <w:w w:val="105"/>
          <w:sz w:val="23"/>
        </w:rPr>
        <w:t>There</w:t>
      </w:r>
      <w:r>
        <w:rPr>
          <w:color w:val="232323"/>
          <w:spacing w:val="-6"/>
          <w:w w:val="105"/>
          <w:sz w:val="23"/>
        </w:rPr>
        <w:t xml:space="preserve"> </w:t>
      </w:r>
      <w:r>
        <w:rPr>
          <w:color w:val="232323"/>
          <w:w w:val="105"/>
          <w:sz w:val="23"/>
        </w:rPr>
        <w:t>are</w:t>
      </w:r>
      <w:r>
        <w:rPr>
          <w:color w:val="232323"/>
          <w:spacing w:val="-17"/>
          <w:w w:val="105"/>
          <w:sz w:val="23"/>
        </w:rPr>
        <w:t xml:space="preserve"> </w:t>
      </w:r>
      <w:r>
        <w:rPr>
          <w:color w:val="313131"/>
          <w:w w:val="105"/>
          <w:sz w:val="23"/>
        </w:rPr>
        <w:t>a</w:t>
      </w:r>
      <w:r>
        <w:rPr>
          <w:color w:val="313131"/>
          <w:spacing w:val="-3"/>
          <w:w w:val="105"/>
          <w:sz w:val="23"/>
        </w:rPr>
        <w:t xml:space="preserve"> </w:t>
      </w:r>
      <w:r>
        <w:rPr>
          <w:color w:val="232323"/>
          <w:w w:val="105"/>
          <w:sz w:val="23"/>
        </w:rPr>
        <w:t>number</w:t>
      </w:r>
      <w:r>
        <w:rPr>
          <w:color w:val="232323"/>
          <w:spacing w:val="-4"/>
          <w:w w:val="105"/>
          <w:sz w:val="23"/>
        </w:rPr>
        <w:t xml:space="preserve"> </w:t>
      </w:r>
      <w:r>
        <w:rPr>
          <w:color w:val="232323"/>
          <w:w w:val="105"/>
          <w:sz w:val="23"/>
        </w:rPr>
        <w:t>of</w:t>
      </w:r>
      <w:r>
        <w:rPr>
          <w:color w:val="232323"/>
          <w:spacing w:val="-10"/>
          <w:w w:val="105"/>
          <w:sz w:val="23"/>
        </w:rPr>
        <w:t xml:space="preserve"> </w:t>
      </w:r>
      <w:r>
        <w:rPr>
          <w:color w:val="232323"/>
          <w:w w:val="105"/>
          <w:sz w:val="23"/>
        </w:rPr>
        <w:t>nursing</w:t>
      </w:r>
      <w:r>
        <w:rPr>
          <w:color w:val="232323"/>
          <w:spacing w:val="-6"/>
          <w:w w:val="105"/>
          <w:sz w:val="23"/>
        </w:rPr>
        <w:t xml:space="preserve"> </w:t>
      </w:r>
      <w:r>
        <w:rPr>
          <w:color w:val="232323"/>
          <w:w w:val="105"/>
          <w:sz w:val="23"/>
        </w:rPr>
        <w:t>facilities</w:t>
      </w:r>
      <w:r>
        <w:rPr>
          <w:color w:val="232323"/>
          <w:spacing w:val="-9"/>
          <w:w w:val="105"/>
          <w:sz w:val="23"/>
        </w:rPr>
        <w:t xml:space="preserve"> </w:t>
      </w:r>
      <w:r>
        <w:rPr>
          <w:color w:val="232323"/>
          <w:w w:val="105"/>
          <w:sz w:val="23"/>
        </w:rPr>
        <w:t>in</w:t>
      </w:r>
      <w:r>
        <w:rPr>
          <w:color w:val="232323"/>
          <w:spacing w:val="-14"/>
          <w:w w:val="105"/>
          <w:sz w:val="23"/>
        </w:rPr>
        <w:t xml:space="preserve"> </w:t>
      </w:r>
      <w:r>
        <w:rPr>
          <w:color w:val="232323"/>
          <w:w w:val="105"/>
          <w:sz w:val="23"/>
        </w:rPr>
        <w:t xml:space="preserve">the greater Boston </w:t>
      </w:r>
      <w:r>
        <w:rPr>
          <w:color w:val="313131"/>
          <w:w w:val="105"/>
          <w:sz w:val="23"/>
        </w:rPr>
        <w:t xml:space="preserve">community. </w:t>
      </w:r>
      <w:r>
        <w:rPr>
          <w:rFonts w:ascii="Arial"/>
          <w:color w:val="232323"/>
          <w:w w:val="105"/>
          <w:sz w:val="23"/>
        </w:rPr>
        <w:t xml:space="preserve">If </w:t>
      </w:r>
      <w:r>
        <w:rPr>
          <w:color w:val="232323"/>
          <w:w w:val="105"/>
          <w:sz w:val="23"/>
        </w:rPr>
        <w:t xml:space="preserve">needed, the Facility will work </w:t>
      </w:r>
      <w:r>
        <w:rPr>
          <w:color w:val="313131"/>
          <w:w w:val="105"/>
          <w:sz w:val="23"/>
        </w:rPr>
        <w:t xml:space="preserve">with </w:t>
      </w:r>
      <w:r>
        <w:rPr>
          <w:color w:val="232323"/>
          <w:w w:val="105"/>
          <w:sz w:val="23"/>
        </w:rPr>
        <w:t>each resident and their family, if applicable, to find him or her an appropriate placement. Athena also owns and operates seventeen (17) other skilled nursing facilities in Massachusetts. Residents, at their choice, will</w:t>
      </w:r>
      <w:r>
        <w:rPr>
          <w:color w:val="232323"/>
          <w:w w:val="105"/>
          <w:sz w:val="23"/>
        </w:rPr>
        <w:t xml:space="preserve"> have priority admission to these</w:t>
      </w:r>
      <w:r>
        <w:rPr>
          <w:color w:val="232323"/>
          <w:spacing w:val="-11"/>
          <w:w w:val="105"/>
          <w:sz w:val="23"/>
        </w:rPr>
        <w:t xml:space="preserve"> </w:t>
      </w:r>
      <w:r>
        <w:rPr>
          <w:color w:val="232323"/>
          <w:w w:val="105"/>
          <w:sz w:val="23"/>
        </w:rPr>
        <w:t>facilities.</w:t>
      </w:r>
    </w:p>
    <w:p w14:paraId="167DF1AA" w14:textId="77777777" w:rsidR="003164F1" w:rsidRDefault="003164F1">
      <w:pPr>
        <w:pStyle w:val="BodyText"/>
        <w:spacing w:before="10"/>
        <w:rPr>
          <w:sz w:val="26"/>
        </w:rPr>
      </w:pPr>
    </w:p>
    <w:p w14:paraId="78ACC7DE" w14:textId="79D40DD5" w:rsidR="003164F1" w:rsidRDefault="00AF76D5">
      <w:pPr>
        <w:pStyle w:val="ListParagraph"/>
        <w:numPr>
          <w:ilvl w:val="1"/>
          <w:numId w:val="1"/>
        </w:numPr>
        <w:tabs>
          <w:tab w:val="left" w:pos="1253"/>
        </w:tabs>
        <w:spacing w:before="1" w:line="288" w:lineRule="auto"/>
        <w:ind w:left="1238" w:right="186" w:hanging="343"/>
        <w:rPr>
          <w:sz w:val="23"/>
        </w:rPr>
      </w:pPr>
      <w:r>
        <w:rPr>
          <w:color w:val="232323"/>
          <w:w w:val="105"/>
          <w:sz w:val="23"/>
          <w:u w:val="thick" w:color="232323"/>
        </w:rPr>
        <w:t>Consultations</w:t>
      </w:r>
      <w:r>
        <w:rPr>
          <w:color w:val="232323"/>
          <w:w w:val="105"/>
          <w:sz w:val="23"/>
        </w:rPr>
        <w:t xml:space="preserve">. In addition to the resident and </w:t>
      </w:r>
      <w:r>
        <w:rPr>
          <w:color w:val="313131"/>
          <w:w w:val="105"/>
          <w:sz w:val="23"/>
        </w:rPr>
        <w:t xml:space="preserve">family </w:t>
      </w:r>
      <w:r>
        <w:rPr>
          <w:color w:val="232323"/>
          <w:spacing w:val="-3"/>
          <w:w w:val="105"/>
          <w:sz w:val="23"/>
        </w:rPr>
        <w:t>meetings</w:t>
      </w:r>
      <w:r>
        <w:rPr>
          <w:color w:val="4D4D4D"/>
          <w:spacing w:val="-3"/>
          <w:w w:val="105"/>
          <w:sz w:val="23"/>
        </w:rPr>
        <w:t xml:space="preserve">, </w:t>
      </w:r>
      <w:r>
        <w:rPr>
          <w:color w:val="232323"/>
          <w:w w:val="105"/>
          <w:sz w:val="23"/>
        </w:rPr>
        <w:t>the Facility's Director</w:t>
      </w:r>
      <w:r>
        <w:rPr>
          <w:color w:val="313131"/>
          <w:w w:val="105"/>
          <w:sz w:val="23"/>
        </w:rPr>
        <w:t xml:space="preserve"> of </w:t>
      </w:r>
      <w:r>
        <w:rPr>
          <w:color w:val="232323"/>
          <w:w w:val="105"/>
          <w:sz w:val="23"/>
        </w:rPr>
        <w:t xml:space="preserve">Social Work </w:t>
      </w:r>
      <w:r>
        <w:rPr>
          <w:color w:val="313131"/>
          <w:w w:val="105"/>
          <w:sz w:val="23"/>
        </w:rPr>
        <w:t xml:space="preserve">will </w:t>
      </w:r>
      <w:r>
        <w:rPr>
          <w:color w:val="232323"/>
          <w:w w:val="105"/>
          <w:sz w:val="23"/>
        </w:rPr>
        <w:t xml:space="preserve">be </w:t>
      </w:r>
      <w:r>
        <w:rPr>
          <w:color w:val="313131"/>
          <w:w w:val="105"/>
          <w:sz w:val="23"/>
        </w:rPr>
        <w:t xml:space="preserve">available </w:t>
      </w:r>
      <w:r>
        <w:rPr>
          <w:color w:val="232323"/>
          <w:w w:val="105"/>
          <w:sz w:val="23"/>
        </w:rPr>
        <w:t>upon request for on-site conferences with residents and their family members or legal representatives to discuss the closure process</w:t>
      </w:r>
      <w:r>
        <w:rPr>
          <w:color w:val="010101"/>
          <w:w w:val="105"/>
          <w:sz w:val="23"/>
        </w:rPr>
        <w:t xml:space="preserve">. </w:t>
      </w:r>
      <w:r>
        <w:rPr>
          <w:rFonts w:ascii="Arial"/>
          <w:color w:val="232323"/>
          <w:w w:val="105"/>
          <w:sz w:val="23"/>
        </w:rPr>
        <w:t xml:space="preserve">If </w:t>
      </w:r>
      <w:r>
        <w:rPr>
          <w:color w:val="232323"/>
          <w:w w:val="105"/>
          <w:sz w:val="23"/>
        </w:rPr>
        <w:t xml:space="preserve">a resident is admitted to the </w:t>
      </w:r>
      <w:r>
        <w:rPr>
          <w:color w:val="313131"/>
          <w:w w:val="105"/>
          <w:sz w:val="23"/>
        </w:rPr>
        <w:t xml:space="preserve">Facility </w:t>
      </w:r>
      <w:r>
        <w:rPr>
          <w:color w:val="232323"/>
          <w:w w:val="105"/>
          <w:sz w:val="23"/>
        </w:rPr>
        <w:t xml:space="preserve">after the closure </w:t>
      </w:r>
      <w:r>
        <w:rPr>
          <w:color w:val="232323"/>
          <w:spacing w:val="-3"/>
          <w:w w:val="105"/>
          <w:sz w:val="23"/>
        </w:rPr>
        <w:t>announcement</w:t>
      </w:r>
      <w:r>
        <w:rPr>
          <w:color w:val="4D4D4D"/>
          <w:spacing w:val="-3"/>
          <w:w w:val="105"/>
          <w:sz w:val="23"/>
        </w:rPr>
        <w:t xml:space="preserve">, </w:t>
      </w:r>
      <w:r>
        <w:rPr>
          <w:color w:val="232323"/>
          <w:w w:val="105"/>
          <w:sz w:val="23"/>
        </w:rPr>
        <w:t xml:space="preserve">the </w:t>
      </w:r>
      <w:r>
        <w:rPr>
          <w:color w:val="313131"/>
          <w:w w:val="105"/>
          <w:sz w:val="23"/>
        </w:rPr>
        <w:t xml:space="preserve">Facility </w:t>
      </w:r>
      <w:r>
        <w:rPr>
          <w:color w:val="232323"/>
          <w:w w:val="105"/>
          <w:sz w:val="23"/>
        </w:rPr>
        <w:t xml:space="preserve">will provide the resident with </w:t>
      </w:r>
      <w:r>
        <w:rPr>
          <w:color w:val="313131"/>
          <w:w w:val="105"/>
          <w:sz w:val="23"/>
        </w:rPr>
        <w:t xml:space="preserve">a </w:t>
      </w:r>
      <w:r>
        <w:rPr>
          <w:color w:val="232323"/>
          <w:w w:val="105"/>
          <w:sz w:val="23"/>
        </w:rPr>
        <w:t>co</w:t>
      </w:r>
      <w:r>
        <w:rPr>
          <w:color w:val="232323"/>
          <w:w w:val="105"/>
          <w:sz w:val="23"/>
        </w:rPr>
        <w:t xml:space="preserve">py </w:t>
      </w:r>
      <w:r>
        <w:rPr>
          <w:color w:val="313131"/>
          <w:w w:val="105"/>
          <w:sz w:val="23"/>
        </w:rPr>
        <w:t xml:space="preserve">of </w:t>
      </w:r>
      <w:r>
        <w:rPr>
          <w:color w:val="232323"/>
          <w:w w:val="105"/>
          <w:sz w:val="23"/>
        </w:rPr>
        <w:t>the Notice of</w:t>
      </w:r>
      <w:r w:rsidR="00D25041">
        <w:rPr>
          <w:color w:val="232323"/>
          <w:w w:val="105"/>
          <w:sz w:val="23"/>
        </w:rPr>
        <w:t xml:space="preserve"> </w:t>
      </w:r>
      <w:proofErr w:type="spellStart"/>
      <w:r>
        <w:rPr>
          <w:color w:val="232323"/>
          <w:w w:val="105"/>
          <w:sz w:val="23"/>
        </w:rPr>
        <w:t>lntent</w:t>
      </w:r>
      <w:proofErr w:type="spellEnd"/>
      <w:r>
        <w:rPr>
          <w:color w:val="232323"/>
          <w:w w:val="105"/>
          <w:sz w:val="23"/>
        </w:rPr>
        <w:t xml:space="preserve"> to </w:t>
      </w:r>
      <w:r>
        <w:rPr>
          <w:color w:val="313131"/>
          <w:w w:val="105"/>
          <w:sz w:val="23"/>
        </w:rPr>
        <w:t xml:space="preserve">Close </w:t>
      </w:r>
      <w:r>
        <w:rPr>
          <w:color w:val="232323"/>
          <w:w w:val="105"/>
          <w:sz w:val="23"/>
        </w:rPr>
        <w:t xml:space="preserve">and the </w:t>
      </w:r>
      <w:r>
        <w:rPr>
          <w:color w:val="313131"/>
          <w:w w:val="105"/>
          <w:sz w:val="23"/>
        </w:rPr>
        <w:t xml:space="preserve">Closure </w:t>
      </w:r>
      <w:r>
        <w:rPr>
          <w:color w:val="232323"/>
          <w:w w:val="105"/>
          <w:sz w:val="23"/>
        </w:rPr>
        <w:t xml:space="preserve">Plan and </w:t>
      </w:r>
      <w:r>
        <w:rPr>
          <w:color w:val="313131"/>
          <w:w w:val="105"/>
          <w:sz w:val="23"/>
        </w:rPr>
        <w:t xml:space="preserve">will </w:t>
      </w:r>
      <w:r>
        <w:rPr>
          <w:color w:val="232323"/>
          <w:w w:val="105"/>
          <w:sz w:val="23"/>
        </w:rPr>
        <w:t>discuss the closure</w:t>
      </w:r>
      <w:r>
        <w:rPr>
          <w:color w:val="232323"/>
          <w:spacing w:val="-31"/>
          <w:w w:val="105"/>
          <w:sz w:val="23"/>
        </w:rPr>
        <w:t xml:space="preserve"> </w:t>
      </w:r>
      <w:r>
        <w:rPr>
          <w:color w:val="232323"/>
          <w:w w:val="105"/>
          <w:sz w:val="23"/>
        </w:rPr>
        <w:t>process.</w:t>
      </w:r>
    </w:p>
    <w:p w14:paraId="177C89EF" w14:textId="77777777" w:rsidR="003164F1" w:rsidRDefault="003164F1">
      <w:pPr>
        <w:pStyle w:val="BodyText"/>
        <w:spacing w:before="5"/>
        <w:rPr>
          <w:sz w:val="27"/>
        </w:rPr>
      </w:pPr>
    </w:p>
    <w:p w14:paraId="1FC45A16" w14:textId="77777777" w:rsidR="003164F1" w:rsidRDefault="00AF76D5">
      <w:pPr>
        <w:pStyle w:val="ListParagraph"/>
        <w:numPr>
          <w:ilvl w:val="1"/>
          <w:numId w:val="1"/>
        </w:numPr>
        <w:tabs>
          <w:tab w:val="left" w:pos="1236"/>
        </w:tabs>
        <w:spacing w:before="1" w:line="290" w:lineRule="auto"/>
        <w:ind w:left="1210" w:right="154" w:hanging="336"/>
        <w:rPr>
          <w:sz w:val="23"/>
        </w:rPr>
      </w:pPr>
      <w:r>
        <w:rPr>
          <w:color w:val="313131"/>
          <w:w w:val="105"/>
          <w:sz w:val="23"/>
          <w:u w:val="thick" w:color="232323"/>
        </w:rPr>
        <w:t xml:space="preserve">Family </w:t>
      </w:r>
      <w:r>
        <w:rPr>
          <w:color w:val="232323"/>
          <w:w w:val="105"/>
          <w:sz w:val="23"/>
          <w:u w:val="thick" w:color="232323"/>
        </w:rPr>
        <w:t>Meetings.</w:t>
      </w:r>
      <w:r>
        <w:rPr>
          <w:color w:val="232323"/>
          <w:w w:val="105"/>
          <w:sz w:val="23"/>
        </w:rPr>
        <w:t xml:space="preserve"> As </w:t>
      </w:r>
      <w:r>
        <w:rPr>
          <w:color w:val="313131"/>
          <w:w w:val="105"/>
          <w:sz w:val="23"/>
        </w:rPr>
        <w:t xml:space="preserve">stated </w:t>
      </w:r>
      <w:r>
        <w:rPr>
          <w:color w:val="232323"/>
          <w:w w:val="105"/>
          <w:sz w:val="23"/>
        </w:rPr>
        <w:t xml:space="preserve">above, the </w:t>
      </w:r>
      <w:r>
        <w:rPr>
          <w:color w:val="313131"/>
          <w:w w:val="105"/>
          <w:sz w:val="23"/>
        </w:rPr>
        <w:t xml:space="preserve">Facility </w:t>
      </w:r>
      <w:r>
        <w:rPr>
          <w:color w:val="232323"/>
          <w:w w:val="105"/>
          <w:sz w:val="23"/>
        </w:rPr>
        <w:t xml:space="preserve">will be contacting the family </w:t>
      </w:r>
      <w:r>
        <w:rPr>
          <w:color w:val="313131"/>
          <w:w w:val="105"/>
          <w:sz w:val="23"/>
        </w:rPr>
        <w:t>of each</w:t>
      </w:r>
      <w:r>
        <w:rPr>
          <w:color w:val="232323"/>
          <w:w w:val="105"/>
          <w:sz w:val="23"/>
        </w:rPr>
        <w:t xml:space="preserve"> resident regarding the closure </w:t>
      </w:r>
      <w:r>
        <w:rPr>
          <w:color w:val="313131"/>
          <w:w w:val="105"/>
          <w:sz w:val="23"/>
        </w:rPr>
        <w:t xml:space="preserve">and, </w:t>
      </w:r>
      <w:r>
        <w:rPr>
          <w:color w:val="232323"/>
          <w:w w:val="105"/>
          <w:sz w:val="23"/>
        </w:rPr>
        <w:t xml:space="preserve">if necessary, hold family meeting </w:t>
      </w:r>
      <w:r>
        <w:rPr>
          <w:color w:val="313131"/>
          <w:w w:val="105"/>
          <w:sz w:val="23"/>
        </w:rPr>
        <w:t xml:space="preserve">via Zoom. </w:t>
      </w:r>
      <w:r>
        <w:rPr>
          <w:color w:val="232323"/>
          <w:w w:val="105"/>
          <w:sz w:val="23"/>
        </w:rPr>
        <w:t>The</w:t>
      </w:r>
      <w:r>
        <w:rPr>
          <w:color w:val="313131"/>
          <w:w w:val="105"/>
          <w:sz w:val="23"/>
        </w:rPr>
        <w:t xml:space="preserve"> Facility will </w:t>
      </w:r>
      <w:r>
        <w:rPr>
          <w:color w:val="232323"/>
          <w:w w:val="105"/>
          <w:sz w:val="23"/>
        </w:rPr>
        <w:t xml:space="preserve">make </w:t>
      </w:r>
      <w:r>
        <w:rPr>
          <w:color w:val="313131"/>
          <w:w w:val="105"/>
          <w:sz w:val="23"/>
        </w:rPr>
        <w:t xml:space="preserve">resources </w:t>
      </w:r>
      <w:r>
        <w:rPr>
          <w:color w:val="232323"/>
          <w:w w:val="105"/>
          <w:sz w:val="23"/>
        </w:rPr>
        <w:t xml:space="preserve">available to </w:t>
      </w:r>
      <w:r>
        <w:rPr>
          <w:color w:val="313131"/>
          <w:w w:val="105"/>
          <w:sz w:val="23"/>
        </w:rPr>
        <w:t xml:space="preserve">assist </w:t>
      </w:r>
      <w:r>
        <w:rPr>
          <w:color w:val="232323"/>
          <w:w w:val="105"/>
          <w:sz w:val="23"/>
        </w:rPr>
        <w:t xml:space="preserve">the </w:t>
      </w:r>
      <w:r>
        <w:rPr>
          <w:color w:val="313131"/>
          <w:w w:val="105"/>
          <w:sz w:val="23"/>
        </w:rPr>
        <w:t xml:space="preserve">families </w:t>
      </w:r>
      <w:r>
        <w:rPr>
          <w:color w:val="232323"/>
          <w:w w:val="105"/>
          <w:sz w:val="23"/>
        </w:rPr>
        <w:t xml:space="preserve">as they access </w:t>
      </w:r>
      <w:r>
        <w:rPr>
          <w:color w:val="313131"/>
          <w:w w:val="105"/>
          <w:sz w:val="23"/>
        </w:rPr>
        <w:t xml:space="preserve">and </w:t>
      </w:r>
      <w:r>
        <w:rPr>
          <w:color w:val="232323"/>
          <w:w w:val="105"/>
          <w:sz w:val="23"/>
        </w:rPr>
        <w:t>use the</w:t>
      </w:r>
      <w:r>
        <w:rPr>
          <w:color w:val="313131"/>
          <w:w w:val="105"/>
          <w:sz w:val="23"/>
        </w:rPr>
        <w:t xml:space="preserve"> Zoom </w:t>
      </w:r>
      <w:r>
        <w:rPr>
          <w:color w:val="232323"/>
          <w:w w:val="105"/>
          <w:sz w:val="23"/>
        </w:rPr>
        <w:t xml:space="preserve">platform. </w:t>
      </w:r>
      <w:r>
        <w:rPr>
          <w:rFonts w:ascii="Arial"/>
          <w:color w:val="232323"/>
          <w:w w:val="105"/>
          <w:sz w:val="23"/>
        </w:rPr>
        <w:t xml:space="preserve">If </w:t>
      </w:r>
      <w:r>
        <w:rPr>
          <w:color w:val="313131"/>
          <w:w w:val="105"/>
          <w:sz w:val="23"/>
        </w:rPr>
        <w:t xml:space="preserve">a </w:t>
      </w:r>
      <w:r>
        <w:rPr>
          <w:color w:val="232323"/>
          <w:w w:val="105"/>
          <w:sz w:val="23"/>
        </w:rPr>
        <w:t xml:space="preserve">family does not have access to </w:t>
      </w:r>
      <w:r>
        <w:rPr>
          <w:color w:val="232323"/>
          <w:spacing w:val="-6"/>
          <w:w w:val="105"/>
          <w:sz w:val="23"/>
        </w:rPr>
        <w:t>Zoom</w:t>
      </w:r>
      <w:r>
        <w:rPr>
          <w:color w:val="4D4D4D"/>
          <w:spacing w:val="-6"/>
          <w:w w:val="105"/>
          <w:sz w:val="23"/>
        </w:rPr>
        <w:t xml:space="preserve">, </w:t>
      </w:r>
      <w:r>
        <w:rPr>
          <w:color w:val="232323"/>
          <w:w w:val="105"/>
          <w:sz w:val="23"/>
        </w:rPr>
        <w:t xml:space="preserve">the </w:t>
      </w:r>
      <w:r>
        <w:rPr>
          <w:color w:val="313131"/>
          <w:w w:val="105"/>
          <w:sz w:val="23"/>
        </w:rPr>
        <w:t xml:space="preserve">Facility </w:t>
      </w:r>
      <w:r>
        <w:rPr>
          <w:color w:val="232323"/>
          <w:w w:val="105"/>
          <w:sz w:val="23"/>
        </w:rPr>
        <w:t xml:space="preserve">will work </w:t>
      </w:r>
      <w:r>
        <w:rPr>
          <w:color w:val="313131"/>
          <w:w w:val="105"/>
          <w:sz w:val="23"/>
        </w:rPr>
        <w:t>with</w:t>
      </w:r>
      <w:r>
        <w:rPr>
          <w:color w:val="232323"/>
          <w:w w:val="105"/>
          <w:sz w:val="23"/>
        </w:rPr>
        <w:t xml:space="preserve"> the </w:t>
      </w:r>
      <w:r>
        <w:rPr>
          <w:color w:val="313131"/>
          <w:w w:val="105"/>
          <w:sz w:val="23"/>
        </w:rPr>
        <w:t xml:space="preserve">Family </w:t>
      </w:r>
      <w:r>
        <w:rPr>
          <w:color w:val="232323"/>
          <w:w w:val="105"/>
          <w:sz w:val="23"/>
        </w:rPr>
        <w:t xml:space="preserve">to meet their needs </w:t>
      </w:r>
      <w:r>
        <w:rPr>
          <w:color w:val="313131"/>
          <w:w w:val="105"/>
          <w:sz w:val="23"/>
        </w:rPr>
        <w:t xml:space="preserve">and adhere </w:t>
      </w:r>
      <w:r>
        <w:rPr>
          <w:color w:val="232323"/>
          <w:w w:val="105"/>
          <w:sz w:val="23"/>
        </w:rPr>
        <w:t>to the current social distancing requirements</w:t>
      </w:r>
      <w:r>
        <w:rPr>
          <w:color w:val="010101"/>
          <w:w w:val="105"/>
          <w:sz w:val="23"/>
        </w:rPr>
        <w:t xml:space="preserve">. </w:t>
      </w:r>
      <w:r>
        <w:rPr>
          <w:color w:val="232323"/>
          <w:w w:val="105"/>
          <w:sz w:val="23"/>
        </w:rPr>
        <w:t xml:space="preserve">After these </w:t>
      </w:r>
      <w:r>
        <w:rPr>
          <w:color w:val="232323"/>
          <w:spacing w:val="-5"/>
          <w:w w:val="105"/>
          <w:sz w:val="23"/>
        </w:rPr>
        <w:t>meetings</w:t>
      </w:r>
      <w:r>
        <w:rPr>
          <w:color w:val="4D4D4D"/>
          <w:spacing w:val="-5"/>
          <w:w w:val="105"/>
          <w:sz w:val="23"/>
        </w:rPr>
        <w:t xml:space="preserve">, </w:t>
      </w:r>
      <w:r>
        <w:rPr>
          <w:color w:val="232323"/>
          <w:w w:val="105"/>
          <w:sz w:val="23"/>
        </w:rPr>
        <w:t xml:space="preserve">the Facility's Administrator, Director of </w:t>
      </w:r>
      <w:r>
        <w:rPr>
          <w:color w:val="313131"/>
          <w:w w:val="105"/>
          <w:sz w:val="23"/>
        </w:rPr>
        <w:t xml:space="preserve">Nursing or </w:t>
      </w:r>
      <w:r>
        <w:rPr>
          <w:color w:val="232323"/>
          <w:w w:val="105"/>
          <w:sz w:val="23"/>
        </w:rPr>
        <w:t xml:space="preserve">their designees will be available upon request for follow-up phone or </w:t>
      </w:r>
      <w:r>
        <w:rPr>
          <w:color w:val="313131"/>
          <w:w w:val="105"/>
          <w:sz w:val="23"/>
        </w:rPr>
        <w:t>video</w:t>
      </w:r>
      <w:r>
        <w:rPr>
          <w:color w:val="232323"/>
          <w:w w:val="105"/>
          <w:sz w:val="23"/>
        </w:rPr>
        <w:t xml:space="preserve"> conferences with </w:t>
      </w:r>
      <w:r>
        <w:rPr>
          <w:color w:val="313131"/>
          <w:w w:val="105"/>
          <w:sz w:val="23"/>
        </w:rPr>
        <w:t xml:space="preserve">residents </w:t>
      </w:r>
      <w:r>
        <w:rPr>
          <w:color w:val="313131"/>
          <w:w w:val="105"/>
          <w:sz w:val="23"/>
        </w:rPr>
        <w:t xml:space="preserve">and their </w:t>
      </w:r>
      <w:r>
        <w:rPr>
          <w:color w:val="232323"/>
          <w:w w:val="105"/>
          <w:sz w:val="23"/>
        </w:rPr>
        <w:t xml:space="preserve">family members </w:t>
      </w:r>
      <w:r>
        <w:rPr>
          <w:color w:val="313131"/>
          <w:w w:val="105"/>
          <w:sz w:val="23"/>
        </w:rPr>
        <w:t xml:space="preserve">or </w:t>
      </w:r>
      <w:r>
        <w:rPr>
          <w:color w:val="232323"/>
          <w:w w:val="105"/>
          <w:sz w:val="23"/>
        </w:rPr>
        <w:t>legal representatives to discuss the closure</w:t>
      </w:r>
      <w:r>
        <w:rPr>
          <w:color w:val="232323"/>
          <w:spacing w:val="-31"/>
          <w:w w:val="105"/>
          <w:sz w:val="23"/>
        </w:rPr>
        <w:t xml:space="preserve"> </w:t>
      </w:r>
      <w:r>
        <w:rPr>
          <w:color w:val="232323"/>
          <w:w w:val="105"/>
          <w:sz w:val="23"/>
        </w:rPr>
        <w:t>process.</w:t>
      </w:r>
    </w:p>
    <w:p w14:paraId="4AC0C3AD" w14:textId="77777777" w:rsidR="003164F1" w:rsidRDefault="003164F1">
      <w:pPr>
        <w:pStyle w:val="BodyText"/>
        <w:rPr>
          <w:sz w:val="26"/>
        </w:rPr>
      </w:pPr>
    </w:p>
    <w:p w14:paraId="601F9AD6" w14:textId="77777777" w:rsidR="003164F1" w:rsidRDefault="003164F1">
      <w:pPr>
        <w:pStyle w:val="BodyText"/>
        <w:spacing w:before="10"/>
        <w:rPr>
          <w:sz w:val="36"/>
        </w:rPr>
      </w:pPr>
    </w:p>
    <w:p w14:paraId="3783FF86" w14:textId="5968E65A" w:rsidR="003164F1" w:rsidRDefault="003164F1" w:rsidP="00D25041">
      <w:pPr>
        <w:tabs>
          <w:tab w:val="left" w:pos="445"/>
          <w:tab w:val="left" w:pos="5858"/>
        </w:tabs>
        <w:rPr>
          <w:sz w:val="92"/>
        </w:rPr>
      </w:pPr>
    </w:p>
    <w:p w14:paraId="5DEE9437" w14:textId="77777777" w:rsidR="003164F1" w:rsidRDefault="003164F1">
      <w:pPr>
        <w:jc w:val="center"/>
        <w:rPr>
          <w:sz w:val="92"/>
        </w:rPr>
        <w:sectPr w:rsidR="003164F1">
          <w:pgSz w:w="12240" w:h="15840"/>
          <w:pgMar w:top="2200" w:right="1400" w:bottom="0" w:left="1200" w:header="761" w:footer="0" w:gutter="0"/>
          <w:cols w:space="720"/>
        </w:sectPr>
      </w:pPr>
    </w:p>
    <w:p w14:paraId="24B8E856" w14:textId="77777777" w:rsidR="003164F1" w:rsidRDefault="00AF76D5">
      <w:pPr>
        <w:pStyle w:val="BodyText"/>
        <w:rPr>
          <w:sz w:val="20"/>
        </w:rPr>
      </w:pPr>
      <w:r>
        <w:rPr>
          <w:noProof/>
        </w:rPr>
        <w:lastRenderedPageBreak/>
        <w:drawing>
          <wp:anchor distT="0" distB="0" distL="0" distR="0" simplePos="0" relativeHeight="251672576" behindDoc="0" locked="0" layoutInCell="1" allowOverlap="1" wp14:anchorId="48FCA1AD" wp14:editId="1ED34A22">
            <wp:simplePos x="0" y="0"/>
            <wp:positionH relativeFrom="page">
              <wp:posOffset>1177768</wp:posOffset>
            </wp:positionH>
            <wp:positionV relativeFrom="page">
              <wp:posOffset>664177</wp:posOffset>
            </wp:positionV>
            <wp:extent cx="439944" cy="430549"/>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439944" cy="430549"/>
                    </a:xfrm>
                    <a:prstGeom prst="rect">
                      <a:avLst/>
                    </a:prstGeom>
                  </pic:spPr>
                </pic:pic>
              </a:graphicData>
            </a:graphic>
          </wp:anchor>
        </w:drawing>
      </w:r>
    </w:p>
    <w:p w14:paraId="64B5E35D" w14:textId="77777777" w:rsidR="003164F1" w:rsidRDefault="003164F1">
      <w:pPr>
        <w:pStyle w:val="BodyText"/>
        <w:spacing w:before="9"/>
        <w:rPr>
          <w:sz w:val="22"/>
        </w:rPr>
      </w:pPr>
    </w:p>
    <w:p w14:paraId="30E04280" w14:textId="77777777" w:rsidR="003164F1" w:rsidRDefault="00AF76D5">
      <w:pPr>
        <w:pStyle w:val="ListParagraph"/>
        <w:numPr>
          <w:ilvl w:val="0"/>
          <w:numId w:val="1"/>
        </w:numPr>
        <w:tabs>
          <w:tab w:val="left" w:pos="540"/>
        </w:tabs>
        <w:spacing w:before="91" w:line="295" w:lineRule="auto"/>
        <w:ind w:left="542" w:right="560" w:hanging="354"/>
        <w:rPr>
          <w:color w:val="232323"/>
          <w:sz w:val="23"/>
        </w:rPr>
      </w:pPr>
      <w:r>
        <w:rPr>
          <w:color w:val="232323"/>
          <w:w w:val="105"/>
          <w:sz w:val="23"/>
        </w:rPr>
        <w:t>The</w:t>
      </w:r>
      <w:r>
        <w:rPr>
          <w:color w:val="232323"/>
          <w:spacing w:val="-10"/>
          <w:w w:val="105"/>
          <w:sz w:val="23"/>
        </w:rPr>
        <w:t xml:space="preserve"> </w:t>
      </w:r>
      <w:r>
        <w:rPr>
          <w:color w:val="232323"/>
          <w:w w:val="105"/>
          <w:sz w:val="23"/>
        </w:rPr>
        <w:t>following</w:t>
      </w:r>
      <w:r>
        <w:rPr>
          <w:color w:val="232323"/>
          <w:spacing w:val="5"/>
          <w:w w:val="105"/>
          <w:sz w:val="23"/>
        </w:rPr>
        <w:t xml:space="preserve"> </w:t>
      </w:r>
      <w:r>
        <w:rPr>
          <w:color w:val="232323"/>
          <w:w w:val="105"/>
          <w:sz w:val="23"/>
        </w:rPr>
        <w:t>steps</w:t>
      </w:r>
      <w:r>
        <w:rPr>
          <w:color w:val="232323"/>
          <w:spacing w:val="-9"/>
          <w:w w:val="105"/>
          <w:sz w:val="23"/>
        </w:rPr>
        <w:t xml:space="preserve"> </w:t>
      </w:r>
      <w:r>
        <w:rPr>
          <w:color w:val="232323"/>
          <w:w w:val="105"/>
          <w:sz w:val="23"/>
        </w:rPr>
        <w:t>will</w:t>
      </w:r>
      <w:r>
        <w:rPr>
          <w:color w:val="232323"/>
          <w:spacing w:val="1"/>
          <w:w w:val="105"/>
          <w:sz w:val="23"/>
        </w:rPr>
        <w:t xml:space="preserve"> </w:t>
      </w:r>
      <w:r>
        <w:rPr>
          <w:color w:val="232323"/>
          <w:w w:val="105"/>
          <w:sz w:val="23"/>
        </w:rPr>
        <w:t>be</w:t>
      </w:r>
      <w:r>
        <w:rPr>
          <w:color w:val="232323"/>
          <w:spacing w:val="-19"/>
          <w:w w:val="105"/>
          <w:sz w:val="23"/>
        </w:rPr>
        <w:t xml:space="preserve"> </w:t>
      </w:r>
      <w:r>
        <w:rPr>
          <w:color w:val="232323"/>
          <w:w w:val="105"/>
          <w:sz w:val="23"/>
        </w:rPr>
        <w:t>taken</w:t>
      </w:r>
      <w:r>
        <w:rPr>
          <w:color w:val="232323"/>
          <w:spacing w:val="-6"/>
          <w:w w:val="105"/>
          <w:sz w:val="23"/>
        </w:rPr>
        <w:t xml:space="preserve"> </w:t>
      </w:r>
      <w:r>
        <w:rPr>
          <w:color w:val="232323"/>
          <w:w w:val="105"/>
          <w:sz w:val="23"/>
        </w:rPr>
        <w:t>to</w:t>
      </w:r>
      <w:r>
        <w:rPr>
          <w:color w:val="232323"/>
          <w:spacing w:val="3"/>
          <w:w w:val="105"/>
          <w:sz w:val="23"/>
        </w:rPr>
        <w:t xml:space="preserve"> </w:t>
      </w:r>
      <w:r>
        <w:rPr>
          <w:color w:val="232323"/>
          <w:w w:val="105"/>
          <w:sz w:val="23"/>
        </w:rPr>
        <w:t>assist</w:t>
      </w:r>
      <w:r>
        <w:rPr>
          <w:color w:val="232323"/>
          <w:spacing w:val="-11"/>
          <w:w w:val="105"/>
          <w:sz w:val="23"/>
        </w:rPr>
        <w:t xml:space="preserve"> </w:t>
      </w:r>
      <w:r>
        <w:rPr>
          <w:color w:val="232323"/>
          <w:w w:val="105"/>
          <w:sz w:val="23"/>
        </w:rPr>
        <w:t>facility</w:t>
      </w:r>
      <w:r>
        <w:rPr>
          <w:color w:val="232323"/>
          <w:spacing w:val="-3"/>
          <w:w w:val="105"/>
          <w:sz w:val="23"/>
        </w:rPr>
        <w:t xml:space="preserve"> </w:t>
      </w:r>
      <w:r>
        <w:rPr>
          <w:color w:val="232323"/>
          <w:w w:val="105"/>
          <w:sz w:val="23"/>
        </w:rPr>
        <w:t>staff</w:t>
      </w:r>
      <w:r>
        <w:rPr>
          <w:color w:val="232323"/>
          <w:spacing w:val="-10"/>
          <w:w w:val="105"/>
          <w:sz w:val="23"/>
        </w:rPr>
        <w:t xml:space="preserve"> </w:t>
      </w:r>
      <w:r>
        <w:rPr>
          <w:color w:val="232323"/>
          <w:w w:val="105"/>
          <w:sz w:val="23"/>
        </w:rPr>
        <w:t>in</w:t>
      </w:r>
      <w:r>
        <w:rPr>
          <w:color w:val="232323"/>
          <w:spacing w:val="-2"/>
          <w:w w:val="105"/>
          <w:sz w:val="23"/>
        </w:rPr>
        <w:t xml:space="preserve"> </w:t>
      </w:r>
      <w:r>
        <w:rPr>
          <w:color w:val="232323"/>
          <w:w w:val="105"/>
          <w:sz w:val="23"/>
        </w:rPr>
        <w:t>preparing</w:t>
      </w:r>
      <w:r>
        <w:rPr>
          <w:color w:val="232323"/>
          <w:spacing w:val="6"/>
          <w:w w:val="105"/>
          <w:sz w:val="23"/>
        </w:rPr>
        <w:t xml:space="preserve"> </w:t>
      </w:r>
      <w:r>
        <w:rPr>
          <w:color w:val="232323"/>
          <w:w w:val="105"/>
          <w:sz w:val="23"/>
        </w:rPr>
        <w:t>for</w:t>
      </w:r>
      <w:r>
        <w:rPr>
          <w:color w:val="232323"/>
          <w:spacing w:val="-18"/>
          <w:w w:val="105"/>
          <w:sz w:val="23"/>
        </w:rPr>
        <w:t xml:space="preserve"> </w:t>
      </w:r>
      <w:r>
        <w:rPr>
          <w:color w:val="232323"/>
          <w:w w:val="105"/>
          <w:sz w:val="23"/>
        </w:rPr>
        <w:t>the</w:t>
      </w:r>
      <w:r>
        <w:rPr>
          <w:color w:val="232323"/>
          <w:spacing w:val="-15"/>
          <w:w w:val="105"/>
          <w:sz w:val="23"/>
        </w:rPr>
        <w:t xml:space="preserve"> </w:t>
      </w:r>
      <w:r>
        <w:rPr>
          <w:color w:val="232323"/>
          <w:w w:val="105"/>
          <w:sz w:val="23"/>
        </w:rPr>
        <w:t>closure</w:t>
      </w:r>
      <w:r>
        <w:rPr>
          <w:color w:val="232323"/>
          <w:spacing w:val="2"/>
          <w:w w:val="105"/>
          <w:sz w:val="23"/>
        </w:rPr>
        <w:t xml:space="preserve"> </w:t>
      </w:r>
      <w:r>
        <w:rPr>
          <w:color w:val="232323"/>
          <w:w w:val="105"/>
          <w:sz w:val="23"/>
        </w:rPr>
        <w:t>of</w:t>
      </w:r>
      <w:r>
        <w:rPr>
          <w:color w:val="232323"/>
          <w:spacing w:val="-10"/>
          <w:w w:val="105"/>
          <w:sz w:val="23"/>
        </w:rPr>
        <w:t xml:space="preserve"> </w:t>
      </w:r>
      <w:r>
        <w:rPr>
          <w:color w:val="232323"/>
          <w:w w:val="105"/>
          <w:sz w:val="23"/>
        </w:rPr>
        <w:t>the Facility:</w:t>
      </w:r>
    </w:p>
    <w:p w14:paraId="2663E891" w14:textId="77777777" w:rsidR="003164F1" w:rsidRDefault="003164F1">
      <w:pPr>
        <w:pStyle w:val="BodyText"/>
        <w:spacing w:before="2"/>
        <w:rPr>
          <w:sz w:val="26"/>
        </w:rPr>
      </w:pPr>
    </w:p>
    <w:p w14:paraId="61DDC1C3" w14:textId="2859E43D" w:rsidR="003164F1" w:rsidRDefault="00AF76D5">
      <w:pPr>
        <w:pStyle w:val="BodyText"/>
        <w:spacing w:line="295" w:lineRule="auto"/>
        <w:ind w:left="892" w:firstLine="730"/>
      </w:pPr>
      <w:r>
        <w:rPr>
          <w:color w:val="232323"/>
          <w:w w:val="105"/>
        </w:rPr>
        <w:t>The Facility Staff will receive on October 4, 2021 a copy of the Facility's Notice of</w:t>
      </w:r>
      <w:r w:rsidR="00D25041">
        <w:rPr>
          <w:color w:val="232323"/>
          <w:w w:val="105"/>
        </w:rPr>
        <w:t xml:space="preserve"> </w:t>
      </w:r>
      <w:proofErr w:type="spellStart"/>
      <w:r>
        <w:rPr>
          <w:color w:val="232323"/>
          <w:w w:val="105"/>
        </w:rPr>
        <w:t>lntent</w:t>
      </w:r>
      <w:proofErr w:type="spellEnd"/>
      <w:r>
        <w:rPr>
          <w:color w:val="232323"/>
          <w:w w:val="105"/>
        </w:rPr>
        <w:t xml:space="preserve"> to Close dated October 1, 2021, which included a copy of the Closure Plan.</w:t>
      </w:r>
    </w:p>
    <w:p w14:paraId="135F53CC" w14:textId="77777777" w:rsidR="003164F1" w:rsidRDefault="00AF76D5">
      <w:pPr>
        <w:pStyle w:val="BodyText"/>
        <w:spacing w:line="290" w:lineRule="auto"/>
        <w:ind w:left="884" w:right="165" w:firstLine="16"/>
      </w:pPr>
      <w:r>
        <w:rPr>
          <w:color w:val="232323"/>
          <w:w w:val="105"/>
        </w:rPr>
        <w:t>Staff meetings and individual conferences will be conducted in order to facilitate transi</w:t>
      </w:r>
      <w:r>
        <w:rPr>
          <w:color w:val="232323"/>
          <w:w w:val="105"/>
        </w:rPr>
        <w:t xml:space="preserve">tion to a new employer with minimum disruption. Opportunities at other </w:t>
      </w:r>
      <w:r>
        <w:rPr>
          <w:color w:val="333333"/>
          <w:w w:val="105"/>
        </w:rPr>
        <w:t xml:space="preserve">Athena </w:t>
      </w:r>
      <w:r>
        <w:rPr>
          <w:color w:val="232323"/>
          <w:w w:val="105"/>
        </w:rPr>
        <w:t xml:space="preserve">facilities will be identified and </w:t>
      </w:r>
      <w:r>
        <w:rPr>
          <w:color w:val="333333"/>
          <w:w w:val="105"/>
        </w:rPr>
        <w:t xml:space="preserve">staff </w:t>
      </w:r>
      <w:r>
        <w:rPr>
          <w:color w:val="232323"/>
          <w:w w:val="105"/>
        </w:rPr>
        <w:t xml:space="preserve">will be </w:t>
      </w:r>
      <w:r>
        <w:rPr>
          <w:color w:val="333333"/>
          <w:w w:val="105"/>
        </w:rPr>
        <w:t xml:space="preserve">encouraged </w:t>
      </w:r>
      <w:r>
        <w:rPr>
          <w:color w:val="232323"/>
          <w:w w:val="105"/>
        </w:rPr>
        <w:t xml:space="preserve">to apply. With respect to continued admissions, the Facility </w:t>
      </w:r>
      <w:r>
        <w:rPr>
          <w:color w:val="333333"/>
          <w:w w:val="105"/>
        </w:rPr>
        <w:t xml:space="preserve">will </w:t>
      </w:r>
      <w:r>
        <w:rPr>
          <w:color w:val="232323"/>
          <w:w w:val="105"/>
        </w:rPr>
        <w:t xml:space="preserve">wind down and adjust </w:t>
      </w:r>
      <w:r>
        <w:rPr>
          <w:color w:val="333333"/>
          <w:w w:val="105"/>
        </w:rPr>
        <w:t xml:space="preserve">admissions </w:t>
      </w:r>
      <w:r>
        <w:rPr>
          <w:color w:val="232323"/>
          <w:w w:val="105"/>
        </w:rPr>
        <w:t>based on staff attrit</w:t>
      </w:r>
      <w:r>
        <w:rPr>
          <w:color w:val="232323"/>
          <w:w w:val="105"/>
        </w:rPr>
        <w:t xml:space="preserve">ion, while remaining flexible to </w:t>
      </w:r>
      <w:r>
        <w:rPr>
          <w:color w:val="333333"/>
          <w:w w:val="105"/>
        </w:rPr>
        <w:t xml:space="preserve">ensure </w:t>
      </w:r>
      <w:r>
        <w:rPr>
          <w:color w:val="232323"/>
          <w:w w:val="105"/>
        </w:rPr>
        <w:t xml:space="preserve">that a safe environment is maintained </w:t>
      </w:r>
      <w:r>
        <w:rPr>
          <w:color w:val="333333"/>
          <w:w w:val="105"/>
        </w:rPr>
        <w:t xml:space="preserve">for </w:t>
      </w:r>
      <w:r>
        <w:rPr>
          <w:color w:val="232323"/>
          <w:w w:val="105"/>
        </w:rPr>
        <w:t>the residents.</w:t>
      </w:r>
    </w:p>
    <w:p w14:paraId="4B1E798C" w14:textId="77777777" w:rsidR="003164F1" w:rsidRDefault="003164F1">
      <w:pPr>
        <w:pStyle w:val="BodyText"/>
        <w:spacing w:before="1"/>
        <w:rPr>
          <w:sz w:val="26"/>
        </w:rPr>
      </w:pPr>
    </w:p>
    <w:p w14:paraId="6B29D1CA" w14:textId="77777777" w:rsidR="003164F1" w:rsidRDefault="00AF76D5">
      <w:pPr>
        <w:pStyle w:val="ListParagraph"/>
        <w:numPr>
          <w:ilvl w:val="0"/>
          <w:numId w:val="1"/>
        </w:numPr>
        <w:tabs>
          <w:tab w:val="left" w:pos="580"/>
        </w:tabs>
        <w:ind w:left="579" w:hanging="425"/>
        <w:rPr>
          <w:color w:val="232323"/>
          <w:sz w:val="23"/>
        </w:rPr>
      </w:pPr>
      <w:r>
        <w:rPr>
          <w:color w:val="232323"/>
          <w:w w:val="105"/>
          <w:sz w:val="23"/>
        </w:rPr>
        <w:t>Medical Record</w:t>
      </w:r>
      <w:r>
        <w:rPr>
          <w:color w:val="232323"/>
          <w:spacing w:val="20"/>
          <w:w w:val="105"/>
          <w:sz w:val="23"/>
        </w:rPr>
        <w:t xml:space="preserve"> </w:t>
      </w:r>
      <w:r>
        <w:rPr>
          <w:color w:val="232323"/>
          <w:w w:val="105"/>
          <w:sz w:val="23"/>
        </w:rPr>
        <w:t>Storage</w:t>
      </w:r>
    </w:p>
    <w:p w14:paraId="3E621BBC" w14:textId="77777777" w:rsidR="003164F1" w:rsidRDefault="003164F1">
      <w:pPr>
        <w:pStyle w:val="BodyText"/>
        <w:spacing w:before="11"/>
        <w:rPr>
          <w:sz w:val="20"/>
        </w:rPr>
      </w:pPr>
    </w:p>
    <w:p w14:paraId="54CEBDC2" w14:textId="77777777" w:rsidR="003164F1" w:rsidRDefault="00AF76D5">
      <w:pPr>
        <w:pStyle w:val="BodyText"/>
        <w:spacing w:line="288" w:lineRule="auto"/>
        <w:ind w:left="867" w:right="102" w:firstLine="731"/>
      </w:pPr>
      <w:r>
        <w:rPr>
          <w:color w:val="333333"/>
          <w:w w:val="105"/>
        </w:rPr>
        <w:t xml:space="preserve">Upon </w:t>
      </w:r>
      <w:r>
        <w:rPr>
          <w:color w:val="232323"/>
          <w:w w:val="105"/>
        </w:rPr>
        <w:t xml:space="preserve">closure, the Facility's medical records </w:t>
      </w:r>
      <w:r>
        <w:rPr>
          <w:color w:val="333333"/>
          <w:w w:val="105"/>
        </w:rPr>
        <w:t xml:space="preserve">will </w:t>
      </w:r>
      <w:r>
        <w:rPr>
          <w:color w:val="232323"/>
          <w:w w:val="105"/>
        </w:rPr>
        <w:t xml:space="preserve">be maintained </w:t>
      </w:r>
      <w:r>
        <w:rPr>
          <w:color w:val="333333"/>
          <w:w w:val="105"/>
        </w:rPr>
        <w:t xml:space="preserve">electronically </w:t>
      </w:r>
      <w:r>
        <w:rPr>
          <w:color w:val="232323"/>
          <w:w w:val="105"/>
        </w:rPr>
        <w:t xml:space="preserve">by PCC Medical Records and in hard copy </w:t>
      </w:r>
      <w:r>
        <w:rPr>
          <w:color w:val="333333"/>
          <w:w w:val="105"/>
        </w:rPr>
        <w:t xml:space="preserve">with </w:t>
      </w:r>
      <w:r>
        <w:rPr>
          <w:color w:val="232323"/>
          <w:w w:val="105"/>
        </w:rPr>
        <w:t xml:space="preserve">Iron Mountain for ten (10) </w:t>
      </w:r>
      <w:r>
        <w:rPr>
          <w:color w:val="333333"/>
          <w:w w:val="105"/>
        </w:rPr>
        <w:t xml:space="preserve">years. </w:t>
      </w:r>
      <w:r>
        <w:rPr>
          <w:color w:val="232323"/>
          <w:w w:val="105"/>
        </w:rPr>
        <w:t xml:space="preserve">The medical record contact information is: Athena Health Care Systems, ATTN: IT Department, 135 South Road, </w:t>
      </w:r>
      <w:r>
        <w:rPr>
          <w:color w:val="333333"/>
          <w:w w:val="105"/>
        </w:rPr>
        <w:t xml:space="preserve">Farmington, </w:t>
      </w:r>
      <w:r>
        <w:rPr>
          <w:color w:val="232323"/>
          <w:w w:val="105"/>
        </w:rPr>
        <w:t>CT 06032, 860-751-3900.</w:t>
      </w:r>
    </w:p>
    <w:p w14:paraId="1A5299BD" w14:textId="77777777" w:rsidR="003164F1" w:rsidRDefault="00AF76D5">
      <w:pPr>
        <w:pStyle w:val="ListParagraph"/>
        <w:numPr>
          <w:ilvl w:val="0"/>
          <w:numId w:val="1"/>
        </w:numPr>
        <w:tabs>
          <w:tab w:val="left" w:pos="509"/>
        </w:tabs>
        <w:spacing w:before="202"/>
        <w:ind w:left="508" w:hanging="364"/>
        <w:rPr>
          <w:color w:val="232323"/>
          <w:sz w:val="23"/>
        </w:rPr>
      </w:pPr>
      <w:r>
        <w:rPr>
          <w:color w:val="232323"/>
          <w:w w:val="105"/>
          <w:sz w:val="23"/>
        </w:rPr>
        <w:t>Admissions</w:t>
      </w:r>
      <w:r>
        <w:rPr>
          <w:color w:val="232323"/>
          <w:spacing w:val="2"/>
          <w:w w:val="105"/>
          <w:sz w:val="23"/>
        </w:rPr>
        <w:t xml:space="preserve"> </w:t>
      </w:r>
      <w:r>
        <w:rPr>
          <w:color w:val="232323"/>
          <w:w w:val="105"/>
          <w:sz w:val="23"/>
        </w:rPr>
        <w:t>Freeze</w:t>
      </w:r>
    </w:p>
    <w:p w14:paraId="6DE0AE77" w14:textId="77777777" w:rsidR="003164F1" w:rsidRDefault="003164F1">
      <w:pPr>
        <w:pStyle w:val="BodyText"/>
        <w:spacing w:before="6"/>
        <w:rPr>
          <w:sz w:val="21"/>
        </w:rPr>
      </w:pPr>
    </w:p>
    <w:p w14:paraId="5F91FE05" w14:textId="77777777" w:rsidR="003164F1" w:rsidRDefault="00AF76D5">
      <w:pPr>
        <w:pStyle w:val="BodyText"/>
        <w:spacing w:line="288" w:lineRule="auto"/>
        <w:ind w:left="861" w:right="175" w:firstLine="720"/>
      </w:pPr>
      <w:r>
        <w:rPr>
          <w:color w:val="333333"/>
          <w:w w:val="105"/>
        </w:rPr>
        <w:t xml:space="preserve">Following </w:t>
      </w:r>
      <w:r>
        <w:rPr>
          <w:color w:val="232323"/>
          <w:w w:val="105"/>
        </w:rPr>
        <w:t>the public hearing and upon receipt of the Department's approval of the</w:t>
      </w:r>
      <w:r>
        <w:rPr>
          <w:color w:val="232323"/>
          <w:spacing w:val="-20"/>
          <w:w w:val="105"/>
        </w:rPr>
        <w:t xml:space="preserve"> </w:t>
      </w:r>
      <w:r>
        <w:rPr>
          <w:color w:val="232323"/>
          <w:w w:val="105"/>
        </w:rPr>
        <w:t>Closure</w:t>
      </w:r>
      <w:r>
        <w:rPr>
          <w:color w:val="232323"/>
          <w:spacing w:val="-5"/>
          <w:w w:val="105"/>
        </w:rPr>
        <w:t xml:space="preserve"> </w:t>
      </w:r>
      <w:r>
        <w:rPr>
          <w:color w:val="232323"/>
          <w:w w:val="105"/>
        </w:rPr>
        <w:t>Plan,</w:t>
      </w:r>
      <w:r>
        <w:rPr>
          <w:color w:val="232323"/>
          <w:spacing w:val="-16"/>
          <w:w w:val="105"/>
        </w:rPr>
        <w:t xml:space="preserve"> </w:t>
      </w:r>
      <w:r>
        <w:rPr>
          <w:color w:val="232323"/>
          <w:w w:val="105"/>
        </w:rPr>
        <w:t>the</w:t>
      </w:r>
      <w:r>
        <w:rPr>
          <w:color w:val="232323"/>
          <w:spacing w:val="-8"/>
          <w:w w:val="105"/>
        </w:rPr>
        <w:t xml:space="preserve"> </w:t>
      </w:r>
      <w:r>
        <w:rPr>
          <w:color w:val="333333"/>
          <w:w w:val="105"/>
        </w:rPr>
        <w:t>Facility</w:t>
      </w:r>
      <w:r>
        <w:rPr>
          <w:color w:val="333333"/>
          <w:spacing w:val="3"/>
          <w:w w:val="105"/>
        </w:rPr>
        <w:t xml:space="preserve"> </w:t>
      </w:r>
      <w:r>
        <w:rPr>
          <w:color w:val="232323"/>
          <w:w w:val="105"/>
        </w:rPr>
        <w:t>will</w:t>
      </w:r>
      <w:r>
        <w:rPr>
          <w:color w:val="232323"/>
          <w:spacing w:val="-12"/>
          <w:w w:val="105"/>
        </w:rPr>
        <w:t xml:space="preserve"> </w:t>
      </w:r>
      <w:r>
        <w:rPr>
          <w:color w:val="232323"/>
          <w:w w:val="105"/>
        </w:rPr>
        <w:t>stop</w:t>
      </w:r>
      <w:r>
        <w:rPr>
          <w:color w:val="232323"/>
          <w:spacing w:val="-19"/>
          <w:w w:val="105"/>
        </w:rPr>
        <w:t xml:space="preserve"> </w:t>
      </w:r>
      <w:r>
        <w:rPr>
          <w:color w:val="232323"/>
          <w:w w:val="105"/>
        </w:rPr>
        <w:t>admitting</w:t>
      </w:r>
      <w:r>
        <w:rPr>
          <w:color w:val="232323"/>
          <w:spacing w:val="3"/>
          <w:w w:val="105"/>
        </w:rPr>
        <w:t xml:space="preserve"> </w:t>
      </w:r>
      <w:r>
        <w:rPr>
          <w:color w:val="232323"/>
          <w:w w:val="105"/>
        </w:rPr>
        <w:t>new</w:t>
      </w:r>
      <w:r>
        <w:rPr>
          <w:color w:val="232323"/>
          <w:spacing w:val="-11"/>
          <w:w w:val="105"/>
        </w:rPr>
        <w:t xml:space="preserve"> </w:t>
      </w:r>
      <w:r>
        <w:rPr>
          <w:color w:val="232323"/>
          <w:w w:val="105"/>
        </w:rPr>
        <w:t>residents</w:t>
      </w:r>
      <w:r>
        <w:rPr>
          <w:color w:val="232323"/>
          <w:spacing w:val="-2"/>
          <w:w w:val="105"/>
        </w:rPr>
        <w:t xml:space="preserve"> </w:t>
      </w:r>
      <w:r>
        <w:rPr>
          <w:color w:val="333333"/>
          <w:w w:val="105"/>
        </w:rPr>
        <w:t>and</w:t>
      </w:r>
      <w:r>
        <w:rPr>
          <w:color w:val="333333"/>
          <w:spacing w:val="-2"/>
          <w:w w:val="105"/>
        </w:rPr>
        <w:t xml:space="preserve"> </w:t>
      </w:r>
      <w:r>
        <w:rPr>
          <w:color w:val="232323"/>
          <w:w w:val="105"/>
        </w:rPr>
        <w:t>work</w:t>
      </w:r>
      <w:r>
        <w:rPr>
          <w:color w:val="232323"/>
          <w:spacing w:val="-8"/>
          <w:w w:val="105"/>
        </w:rPr>
        <w:t xml:space="preserve"> </w:t>
      </w:r>
      <w:r>
        <w:rPr>
          <w:color w:val="232323"/>
          <w:w w:val="105"/>
        </w:rPr>
        <w:t>closely</w:t>
      </w:r>
      <w:r>
        <w:rPr>
          <w:color w:val="232323"/>
          <w:spacing w:val="-3"/>
          <w:w w:val="105"/>
        </w:rPr>
        <w:t xml:space="preserve"> </w:t>
      </w:r>
      <w:r>
        <w:rPr>
          <w:color w:val="232323"/>
          <w:w w:val="105"/>
        </w:rPr>
        <w:t>with</w:t>
      </w:r>
      <w:r>
        <w:rPr>
          <w:color w:val="232323"/>
          <w:spacing w:val="-10"/>
          <w:w w:val="105"/>
        </w:rPr>
        <w:t xml:space="preserve"> </w:t>
      </w:r>
      <w:r>
        <w:rPr>
          <w:color w:val="232323"/>
          <w:w w:val="105"/>
        </w:rPr>
        <w:t xml:space="preserve">any remaining residents and their </w:t>
      </w:r>
      <w:r>
        <w:rPr>
          <w:color w:val="333333"/>
          <w:w w:val="105"/>
        </w:rPr>
        <w:t xml:space="preserve">families </w:t>
      </w:r>
      <w:r>
        <w:rPr>
          <w:color w:val="232323"/>
          <w:w w:val="105"/>
        </w:rPr>
        <w:t>to facilitate an appropriate transfer. With respect to continued admissions, the Facility will wind down and</w:t>
      </w:r>
      <w:r>
        <w:rPr>
          <w:color w:val="232323"/>
          <w:spacing w:val="-45"/>
          <w:w w:val="105"/>
        </w:rPr>
        <w:t xml:space="preserve"> </w:t>
      </w:r>
      <w:r>
        <w:rPr>
          <w:color w:val="333333"/>
          <w:w w:val="105"/>
        </w:rPr>
        <w:t xml:space="preserve">adjust </w:t>
      </w:r>
      <w:r>
        <w:rPr>
          <w:color w:val="232323"/>
          <w:w w:val="105"/>
        </w:rPr>
        <w:t>admissions based on</w:t>
      </w:r>
    </w:p>
    <w:p w14:paraId="7ECAEA24" w14:textId="77777777" w:rsidR="003164F1" w:rsidRDefault="00AF76D5">
      <w:pPr>
        <w:pStyle w:val="BodyText"/>
        <w:spacing w:line="290" w:lineRule="auto"/>
        <w:ind w:left="841" w:right="211" w:firstLine="11"/>
      </w:pPr>
      <w:r>
        <w:rPr>
          <w:color w:val="333333"/>
          <w:w w:val="105"/>
        </w:rPr>
        <w:t xml:space="preserve">staff </w:t>
      </w:r>
      <w:r>
        <w:rPr>
          <w:color w:val="232323"/>
          <w:w w:val="105"/>
        </w:rPr>
        <w:t xml:space="preserve">attrition, while remaining flexible in the precise date </w:t>
      </w:r>
      <w:r>
        <w:rPr>
          <w:color w:val="333333"/>
          <w:w w:val="105"/>
        </w:rPr>
        <w:t xml:space="preserve">of </w:t>
      </w:r>
      <w:r>
        <w:rPr>
          <w:color w:val="232323"/>
          <w:w w:val="105"/>
        </w:rPr>
        <w:t xml:space="preserve">closure to ensure that </w:t>
      </w:r>
      <w:r>
        <w:rPr>
          <w:color w:val="333333"/>
          <w:w w:val="105"/>
        </w:rPr>
        <w:t xml:space="preserve">a safe </w:t>
      </w:r>
      <w:r>
        <w:rPr>
          <w:color w:val="232323"/>
          <w:w w:val="105"/>
        </w:rPr>
        <w:t>environment is maintained</w:t>
      </w:r>
      <w:r>
        <w:rPr>
          <w:color w:val="232323"/>
          <w:w w:val="105"/>
        </w:rPr>
        <w:t xml:space="preserve"> </w:t>
      </w:r>
      <w:r>
        <w:rPr>
          <w:color w:val="333333"/>
          <w:w w:val="105"/>
        </w:rPr>
        <w:t xml:space="preserve">for </w:t>
      </w:r>
      <w:r>
        <w:rPr>
          <w:color w:val="232323"/>
          <w:w w:val="105"/>
        </w:rPr>
        <w:t xml:space="preserve">the residents. The Facility will work </w:t>
      </w:r>
      <w:r>
        <w:rPr>
          <w:color w:val="333333"/>
          <w:w w:val="105"/>
        </w:rPr>
        <w:t xml:space="preserve">with </w:t>
      </w:r>
      <w:r>
        <w:rPr>
          <w:color w:val="232323"/>
          <w:w w:val="105"/>
        </w:rPr>
        <w:t>the residents and their families that are discharged to the hospital during the closure process and require re-admission.</w:t>
      </w:r>
    </w:p>
    <w:p w14:paraId="49856F99" w14:textId="77777777" w:rsidR="003164F1" w:rsidRDefault="003164F1">
      <w:pPr>
        <w:pStyle w:val="BodyText"/>
        <w:rPr>
          <w:sz w:val="26"/>
        </w:rPr>
      </w:pPr>
    </w:p>
    <w:p w14:paraId="1F1718A0" w14:textId="77777777" w:rsidR="003164F1" w:rsidRDefault="003164F1">
      <w:pPr>
        <w:pStyle w:val="BodyText"/>
        <w:rPr>
          <w:sz w:val="26"/>
        </w:rPr>
      </w:pPr>
    </w:p>
    <w:p w14:paraId="54187602" w14:textId="77777777" w:rsidR="003164F1" w:rsidRDefault="003164F1">
      <w:pPr>
        <w:pStyle w:val="BodyText"/>
        <w:spacing w:before="3"/>
        <w:rPr>
          <w:sz w:val="38"/>
        </w:rPr>
      </w:pPr>
    </w:p>
    <w:p w14:paraId="49741A4B" w14:textId="77777777" w:rsidR="003164F1" w:rsidRDefault="00AF76D5">
      <w:pPr>
        <w:ind w:left="117"/>
        <w:rPr>
          <w:sz w:val="15"/>
        </w:rPr>
      </w:pPr>
      <w:r>
        <w:rPr>
          <w:color w:val="333333"/>
          <w:w w:val="110"/>
          <w:sz w:val="15"/>
        </w:rPr>
        <w:t>2732\0000\714007.2</w:t>
      </w:r>
    </w:p>
    <w:p w14:paraId="06219AD9" w14:textId="77777777" w:rsidR="003164F1" w:rsidRDefault="00AF76D5">
      <w:pPr>
        <w:spacing w:before="8"/>
        <w:ind w:left="117"/>
        <w:rPr>
          <w:sz w:val="15"/>
        </w:rPr>
      </w:pPr>
      <w:r>
        <w:rPr>
          <w:color w:val="232323"/>
          <w:w w:val="110"/>
          <w:sz w:val="15"/>
        </w:rPr>
        <w:t>2732\0000\713549.5</w:t>
      </w:r>
    </w:p>
    <w:p w14:paraId="523E2403" w14:textId="77777777" w:rsidR="003164F1" w:rsidRDefault="003164F1">
      <w:pPr>
        <w:pStyle w:val="BodyText"/>
        <w:rPr>
          <w:sz w:val="20"/>
        </w:rPr>
      </w:pPr>
    </w:p>
    <w:p w14:paraId="1B060C9E" w14:textId="63B38A78" w:rsidR="003164F1" w:rsidRPr="00D25041" w:rsidRDefault="003164F1" w:rsidP="00D25041">
      <w:pPr>
        <w:pStyle w:val="BodyText"/>
        <w:spacing w:before="1"/>
        <w:rPr>
          <w:sz w:val="17"/>
        </w:rPr>
      </w:pPr>
    </w:p>
    <w:sectPr w:rsidR="003164F1" w:rsidRPr="00D25041">
      <w:pgSz w:w="12240" w:h="15840"/>
      <w:pgMar w:top="2200" w:right="1400" w:bottom="0" w:left="120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D6DA" w14:textId="77777777" w:rsidR="00AF76D5" w:rsidRDefault="00AF76D5">
      <w:r>
        <w:separator/>
      </w:r>
    </w:p>
  </w:endnote>
  <w:endnote w:type="continuationSeparator" w:id="0">
    <w:p w14:paraId="2EF627B5" w14:textId="77777777" w:rsidR="00AF76D5" w:rsidRDefault="00AF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16C2" w14:textId="77777777" w:rsidR="00AF76D5" w:rsidRDefault="00AF76D5">
      <w:r>
        <w:separator/>
      </w:r>
    </w:p>
  </w:footnote>
  <w:footnote w:type="continuationSeparator" w:id="0">
    <w:p w14:paraId="6A199FF6" w14:textId="77777777" w:rsidR="00AF76D5" w:rsidRDefault="00AF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82F1" w14:textId="37B812B4" w:rsidR="003164F1" w:rsidRDefault="00AF76D5">
    <w:pPr>
      <w:pStyle w:val="BodyText"/>
      <w:spacing w:line="14" w:lineRule="auto"/>
      <w:rPr>
        <w:sz w:val="20"/>
      </w:rPr>
    </w:pPr>
    <w:r>
      <w:pict w14:anchorId="573AF188">
        <v:shapetype id="_x0000_t202" coordsize="21600,21600" o:spt="202" path="m,l,21600r21600,l21600,xe">
          <v:stroke joinstyle="miter"/>
          <v:path gradientshapeok="t" o:connecttype="rect"/>
        </v:shapetype>
        <v:shape id="_x0000_s2049" type="#_x0000_t202" style="position:absolute;margin-left:145.5pt;margin-top:37.05pt;width:167.8pt;height:73.4pt;z-index:-251658240;mso-position-horizontal-relative:page;mso-position-vertical-relative:page" filled="f" stroked="f">
          <v:textbox inset="0,0,0,0">
            <w:txbxContent>
              <w:p w14:paraId="0B50C195" w14:textId="77777777" w:rsidR="003164F1" w:rsidRDefault="00AF76D5">
                <w:pPr>
                  <w:spacing w:line="1046" w:lineRule="exact"/>
                  <w:ind w:left="20"/>
                  <w:rPr>
                    <w:rFonts w:ascii="Arial"/>
                    <w:b/>
                    <w:sz w:val="95"/>
                  </w:rPr>
                </w:pPr>
                <w:r>
                  <w:rPr>
                    <w:rFonts w:ascii="Arial"/>
                    <w:b/>
                    <w:color w:val="232323"/>
                    <w:sz w:val="95"/>
                    <w:u w:val="thick" w:color="000000"/>
                  </w:rPr>
                  <w:t>Athena</w:t>
                </w:r>
              </w:p>
              <w:p w14:paraId="341F1612" w14:textId="77777777" w:rsidR="003164F1" w:rsidRDefault="00AF76D5">
                <w:pPr>
                  <w:spacing w:line="401" w:lineRule="exact"/>
                  <w:ind w:left="20"/>
                  <w:rPr>
                    <w:sz w:val="38"/>
                  </w:rPr>
                </w:pPr>
                <w:r>
                  <w:rPr>
                    <w:color w:val="232323"/>
                    <w:w w:val="105"/>
                    <w:sz w:val="38"/>
                  </w:rPr>
                  <w:t>Health Care</w:t>
                </w:r>
                <w:r>
                  <w:rPr>
                    <w:color w:val="232323"/>
                    <w:spacing w:val="-46"/>
                    <w:w w:val="105"/>
                    <w:sz w:val="38"/>
                  </w:rPr>
                  <w:t xml:space="preserve"> </w:t>
                </w:r>
                <w:r>
                  <w:rPr>
                    <w:color w:val="232323"/>
                    <w:w w:val="105"/>
                    <w:sz w:val="38"/>
                  </w:rPr>
                  <w:t>Systems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526"/>
    <w:multiLevelType w:val="hybridMultilevel"/>
    <w:tmpl w:val="F71A2278"/>
    <w:lvl w:ilvl="0" w:tplc="9DBE0878">
      <w:start w:val="7"/>
      <w:numFmt w:val="lowerLetter"/>
      <w:lvlText w:val="(%1)"/>
      <w:lvlJc w:val="left"/>
      <w:pPr>
        <w:ind w:left="129" w:hanging="294"/>
        <w:jc w:val="left"/>
      </w:pPr>
      <w:rPr>
        <w:rFonts w:ascii="Times New Roman" w:eastAsia="Times New Roman" w:hAnsi="Times New Roman" w:cs="Times New Roman" w:hint="default"/>
        <w:color w:val="232323"/>
        <w:w w:val="103"/>
        <w:sz w:val="19"/>
        <w:szCs w:val="19"/>
      </w:rPr>
    </w:lvl>
    <w:lvl w:ilvl="1" w:tplc="40882290">
      <w:start w:val="1"/>
      <w:numFmt w:val="lowerLetter"/>
      <w:lvlText w:val="(%2)"/>
      <w:lvlJc w:val="left"/>
      <w:pPr>
        <w:ind w:left="939" w:hanging="357"/>
        <w:jc w:val="left"/>
      </w:pPr>
      <w:rPr>
        <w:rFonts w:hint="default"/>
        <w:spacing w:val="-1"/>
        <w:w w:val="108"/>
      </w:rPr>
    </w:lvl>
    <w:lvl w:ilvl="2" w:tplc="4AE6EE66">
      <w:numFmt w:val="bullet"/>
      <w:lvlText w:val="•"/>
      <w:lvlJc w:val="left"/>
      <w:pPr>
        <w:ind w:left="1906" w:hanging="357"/>
      </w:pPr>
      <w:rPr>
        <w:rFonts w:hint="default"/>
      </w:rPr>
    </w:lvl>
    <w:lvl w:ilvl="3" w:tplc="6696FB44">
      <w:numFmt w:val="bullet"/>
      <w:lvlText w:val="•"/>
      <w:lvlJc w:val="left"/>
      <w:pPr>
        <w:ind w:left="2873" w:hanging="357"/>
      </w:pPr>
      <w:rPr>
        <w:rFonts w:hint="default"/>
      </w:rPr>
    </w:lvl>
    <w:lvl w:ilvl="4" w:tplc="0A9671C0">
      <w:numFmt w:val="bullet"/>
      <w:lvlText w:val="•"/>
      <w:lvlJc w:val="left"/>
      <w:pPr>
        <w:ind w:left="3840" w:hanging="357"/>
      </w:pPr>
      <w:rPr>
        <w:rFonts w:hint="default"/>
      </w:rPr>
    </w:lvl>
    <w:lvl w:ilvl="5" w:tplc="4ACA9F78">
      <w:numFmt w:val="bullet"/>
      <w:lvlText w:val="•"/>
      <w:lvlJc w:val="left"/>
      <w:pPr>
        <w:ind w:left="4806" w:hanging="357"/>
      </w:pPr>
      <w:rPr>
        <w:rFonts w:hint="default"/>
      </w:rPr>
    </w:lvl>
    <w:lvl w:ilvl="6" w:tplc="5C7C98B2">
      <w:numFmt w:val="bullet"/>
      <w:lvlText w:val="•"/>
      <w:lvlJc w:val="left"/>
      <w:pPr>
        <w:ind w:left="5773" w:hanging="357"/>
      </w:pPr>
      <w:rPr>
        <w:rFonts w:hint="default"/>
      </w:rPr>
    </w:lvl>
    <w:lvl w:ilvl="7" w:tplc="6350601E">
      <w:numFmt w:val="bullet"/>
      <w:lvlText w:val="•"/>
      <w:lvlJc w:val="left"/>
      <w:pPr>
        <w:ind w:left="6740" w:hanging="357"/>
      </w:pPr>
      <w:rPr>
        <w:rFonts w:hint="default"/>
      </w:rPr>
    </w:lvl>
    <w:lvl w:ilvl="8" w:tplc="DC764676">
      <w:numFmt w:val="bullet"/>
      <w:lvlText w:val="•"/>
      <w:lvlJc w:val="left"/>
      <w:pPr>
        <w:ind w:left="7706" w:hanging="357"/>
      </w:pPr>
      <w:rPr>
        <w:rFonts w:hint="default"/>
      </w:rPr>
    </w:lvl>
  </w:abstractNum>
  <w:abstractNum w:abstractNumId="1" w15:restartNumberingAfterBreak="0">
    <w:nsid w:val="54311D12"/>
    <w:multiLevelType w:val="hybridMultilevel"/>
    <w:tmpl w:val="DC7C102E"/>
    <w:lvl w:ilvl="0" w:tplc="F134031E">
      <w:start w:val="1"/>
      <w:numFmt w:val="upperLetter"/>
      <w:lvlText w:val="%1."/>
      <w:lvlJc w:val="left"/>
      <w:pPr>
        <w:ind w:left="523" w:hanging="349"/>
        <w:jc w:val="left"/>
      </w:pPr>
      <w:rPr>
        <w:rFonts w:hint="default"/>
        <w:spacing w:val="-1"/>
        <w:w w:val="108"/>
      </w:rPr>
    </w:lvl>
    <w:lvl w:ilvl="1" w:tplc="D4BCACFC">
      <w:start w:val="1"/>
      <w:numFmt w:val="decimal"/>
      <w:lvlText w:val="%2."/>
      <w:lvlJc w:val="left"/>
      <w:pPr>
        <w:ind w:left="1231" w:hanging="363"/>
        <w:jc w:val="left"/>
      </w:pPr>
      <w:rPr>
        <w:rFonts w:ascii="Times New Roman" w:eastAsia="Times New Roman" w:hAnsi="Times New Roman" w:cs="Times New Roman" w:hint="default"/>
        <w:color w:val="232323"/>
        <w:w w:val="109"/>
        <w:sz w:val="23"/>
        <w:szCs w:val="23"/>
      </w:rPr>
    </w:lvl>
    <w:lvl w:ilvl="2" w:tplc="B7CA3D9A">
      <w:numFmt w:val="bullet"/>
      <w:lvlText w:val="•"/>
      <w:lvlJc w:val="left"/>
      <w:pPr>
        <w:ind w:left="2173" w:hanging="363"/>
      </w:pPr>
      <w:rPr>
        <w:rFonts w:hint="default"/>
      </w:rPr>
    </w:lvl>
    <w:lvl w:ilvl="3" w:tplc="B524DA08">
      <w:numFmt w:val="bullet"/>
      <w:lvlText w:val="•"/>
      <w:lvlJc w:val="left"/>
      <w:pPr>
        <w:ind w:left="3106" w:hanging="363"/>
      </w:pPr>
      <w:rPr>
        <w:rFonts w:hint="default"/>
      </w:rPr>
    </w:lvl>
    <w:lvl w:ilvl="4" w:tplc="20361882">
      <w:numFmt w:val="bullet"/>
      <w:lvlText w:val="•"/>
      <w:lvlJc w:val="left"/>
      <w:pPr>
        <w:ind w:left="4040" w:hanging="363"/>
      </w:pPr>
      <w:rPr>
        <w:rFonts w:hint="default"/>
      </w:rPr>
    </w:lvl>
    <w:lvl w:ilvl="5" w:tplc="BA501302">
      <w:numFmt w:val="bullet"/>
      <w:lvlText w:val="•"/>
      <w:lvlJc w:val="left"/>
      <w:pPr>
        <w:ind w:left="4973" w:hanging="363"/>
      </w:pPr>
      <w:rPr>
        <w:rFonts w:hint="default"/>
      </w:rPr>
    </w:lvl>
    <w:lvl w:ilvl="6" w:tplc="8250DFD2">
      <w:numFmt w:val="bullet"/>
      <w:lvlText w:val="•"/>
      <w:lvlJc w:val="left"/>
      <w:pPr>
        <w:ind w:left="5906" w:hanging="363"/>
      </w:pPr>
      <w:rPr>
        <w:rFonts w:hint="default"/>
      </w:rPr>
    </w:lvl>
    <w:lvl w:ilvl="7" w:tplc="2F2400C8">
      <w:numFmt w:val="bullet"/>
      <w:lvlText w:val="•"/>
      <w:lvlJc w:val="left"/>
      <w:pPr>
        <w:ind w:left="6840" w:hanging="363"/>
      </w:pPr>
      <w:rPr>
        <w:rFonts w:hint="default"/>
      </w:rPr>
    </w:lvl>
    <w:lvl w:ilvl="8" w:tplc="6908CF7A">
      <w:numFmt w:val="bullet"/>
      <w:lvlText w:val="•"/>
      <w:lvlJc w:val="left"/>
      <w:pPr>
        <w:ind w:left="7773" w:hanging="36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164F1"/>
    <w:rsid w:val="003164F1"/>
    <w:rsid w:val="00AF76D5"/>
    <w:rsid w:val="00D2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7858A9"/>
  <w15:docId w15:val="{CEDFB100-B799-4C1D-923D-8D714EDC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14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920" w:hanging="3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041"/>
    <w:pPr>
      <w:tabs>
        <w:tab w:val="center" w:pos="4680"/>
        <w:tab w:val="right" w:pos="9360"/>
      </w:tabs>
    </w:pPr>
  </w:style>
  <w:style w:type="character" w:customStyle="1" w:styleId="HeaderChar">
    <w:name w:val="Header Char"/>
    <w:basedOn w:val="DefaultParagraphFont"/>
    <w:link w:val="Header"/>
    <w:uiPriority w:val="99"/>
    <w:rsid w:val="00D25041"/>
    <w:rPr>
      <w:rFonts w:ascii="Times New Roman" w:eastAsia="Times New Roman" w:hAnsi="Times New Roman" w:cs="Times New Roman"/>
    </w:rPr>
  </w:style>
  <w:style w:type="paragraph" w:styleId="Footer">
    <w:name w:val="footer"/>
    <w:basedOn w:val="Normal"/>
    <w:link w:val="FooterChar"/>
    <w:uiPriority w:val="99"/>
    <w:unhideWhenUsed/>
    <w:rsid w:val="00D25041"/>
    <w:pPr>
      <w:tabs>
        <w:tab w:val="center" w:pos="4680"/>
        <w:tab w:val="right" w:pos="9360"/>
      </w:tabs>
    </w:pPr>
  </w:style>
  <w:style w:type="character" w:customStyle="1" w:styleId="FooterChar">
    <w:name w:val="Footer Char"/>
    <w:basedOn w:val="DefaultParagraphFont"/>
    <w:link w:val="Footer"/>
    <w:uiPriority w:val="99"/>
    <w:rsid w:val="00D250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1499</Words>
  <Characters>8546</Characters>
  <Application>Microsoft Office Word</Application>
  <DocSecurity>0</DocSecurity>
  <Lines>71</Lines>
  <Paragraphs>20</Paragraphs>
  <ScaleCrop>false</ScaleCrop>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Bichelman, Jamie E (DPH)</cp:lastModifiedBy>
  <cp:revision>2</cp:revision>
  <dcterms:created xsi:type="dcterms:W3CDTF">2021-12-14T19:24:00Z</dcterms:created>
  <dcterms:modified xsi:type="dcterms:W3CDTF">2021-12-14T19:28:00Z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LastSaved">
    <vt:filetime>2021-12-14T00:00:00Z</vt:filetime>
  </property>
</Properties>
</file>