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7B6" w14:textId="77777777" w:rsidR="005B4E3C" w:rsidRPr="00DB4469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1B71209D" w:rsidR="005B4E3C" w:rsidRPr="00DB4469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B44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4469">
        <w:rPr>
          <w:rFonts w:ascii="Times New Roman" w:hAnsi="Times New Roman" w:cs="Times New Roman"/>
          <w:sz w:val="24"/>
          <w:szCs w:val="24"/>
        </w:rPr>
        <w:t>MassHealth: Payment for In-State Acute Hospital Services</w:t>
      </w:r>
      <w:r w:rsidR="0005064A">
        <w:rPr>
          <w:rFonts w:ascii="Times New Roman" w:hAnsi="Times New Roman" w:cs="Times New Roman"/>
          <w:sz w:val="24"/>
          <w:szCs w:val="24"/>
        </w:rPr>
        <w:t>, Effective August 1, 2024</w:t>
      </w:r>
    </w:p>
    <w:p w14:paraId="0385C1A5" w14:textId="77777777" w:rsidR="005B4E3C" w:rsidRPr="00DB4469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DB4469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766AB1A7" w:rsidR="005B4E3C" w:rsidRPr="00DB4469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4469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 apply new payment methods to acute inpatient</w:t>
      </w:r>
      <w:r w:rsidR="00485CB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outpatient</w:t>
      </w:r>
      <w:r w:rsidRPr="00DB4469">
        <w:rPr>
          <w:rFonts w:ascii="Times New Roman" w:eastAsia="Times New Roman" w:hAnsi="Times New Roman" w:cs="Times New Roman"/>
          <w:bCs/>
          <w:sz w:val="24"/>
          <w:szCs w:val="24"/>
        </w:rPr>
        <w:t xml:space="preserve"> hospitals and is making technical changes to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rate year 2024 acute hospital payment methods, as described in the rate year 2024 Notice of Final Agency Action published on or around September 30, 2023 (RY24 Notice)</w:t>
      </w:r>
      <w:r w:rsidR="00BA4AC9" w:rsidRPr="00DB4469">
        <w:rPr>
          <w:rFonts w:ascii="Times New Roman" w:hAnsi="Times New Roman" w:cs="Times New Roman"/>
          <w:sz w:val="24"/>
          <w:szCs w:val="24"/>
        </w:rPr>
        <w:t>;</w:t>
      </w:r>
      <w:r w:rsidR="00425B81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13503A" w:rsidRPr="00DB4469">
        <w:rPr>
          <w:rFonts w:ascii="Times New Roman" w:hAnsi="Times New Roman" w:cs="Times New Roman"/>
          <w:sz w:val="24"/>
          <w:szCs w:val="24"/>
        </w:rPr>
        <w:t>the rate year 2024 Notice of Final Agency Action published on or around December 29, 2023 (RY24 Amendment 1 Notice)</w:t>
      </w:r>
      <w:r w:rsidR="00BA4AC9" w:rsidRPr="00DB4469">
        <w:rPr>
          <w:rFonts w:ascii="Times New Roman" w:hAnsi="Times New Roman" w:cs="Times New Roman"/>
          <w:sz w:val="24"/>
          <w:szCs w:val="24"/>
        </w:rPr>
        <w:t>;</w:t>
      </w:r>
      <w:r w:rsidR="00425B81" w:rsidRPr="00DB4469">
        <w:rPr>
          <w:rFonts w:ascii="Times New Roman" w:hAnsi="Times New Roman" w:cs="Times New Roman"/>
          <w:sz w:val="24"/>
          <w:szCs w:val="24"/>
        </w:rPr>
        <w:t xml:space="preserve"> the rate year 2024 Notice of Final</w:t>
      </w:r>
      <w:r w:rsidR="008763A4" w:rsidRPr="00DB4469">
        <w:rPr>
          <w:rFonts w:ascii="Times New Roman" w:hAnsi="Times New Roman" w:cs="Times New Roman"/>
          <w:sz w:val="24"/>
          <w:szCs w:val="24"/>
        </w:rPr>
        <w:t xml:space="preserve"> Agency Action published on or around </w:t>
      </w:r>
      <w:r w:rsidR="001C738D" w:rsidRPr="00DB4469">
        <w:rPr>
          <w:rFonts w:ascii="Times New Roman" w:hAnsi="Times New Roman" w:cs="Times New Roman"/>
          <w:sz w:val="24"/>
          <w:szCs w:val="24"/>
        </w:rPr>
        <w:t>March 29, 2024</w:t>
      </w:r>
      <w:r w:rsidR="00FB3298" w:rsidRPr="00DB4469">
        <w:rPr>
          <w:rFonts w:ascii="Times New Roman" w:hAnsi="Times New Roman" w:cs="Times New Roman"/>
          <w:sz w:val="24"/>
          <w:szCs w:val="24"/>
        </w:rPr>
        <w:t xml:space="preserve"> (RY24 Amendment 2 Notice)</w:t>
      </w:r>
      <w:r w:rsidR="00485CBB">
        <w:rPr>
          <w:rFonts w:ascii="Times New Roman" w:hAnsi="Times New Roman" w:cs="Times New Roman"/>
          <w:sz w:val="24"/>
          <w:szCs w:val="24"/>
        </w:rPr>
        <w:t xml:space="preserve">; and the rate year 2024 Notice of Final Agency Action published on or around May 8, 2024 </w:t>
      </w:r>
      <w:r w:rsidR="00AF13BD">
        <w:rPr>
          <w:rFonts w:ascii="Times New Roman" w:hAnsi="Times New Roman" w:cs="Times New Roman"/>
          <w:sz w:val="24"/>
          <w:szCs w:val="24"/>
        </w:rPr>
        <w:t>(collectively, the RY24 Notices)</w:t>
      </w:r>
      <w:r w:rsidR="0013503A" w:rsidRPr="00DB4469">
        <w:rPr>
          <w:rFonts w:ascii="Times New Roman" w:hAnsi="Times New Roman" w:cs="Times New Roman"/>
          <w:sz w:val="24"/>
          <w:szCs w:val="24"/>
        </w:rPr>
        <w:t>.</w:t>
      </w:r>
    </w:p>
    <w:p w14:paraId="09C96C83" w14:textId="45B9FE55" w:rsidR="005B4E3C" w:rsidRPr="00DB4469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 w:rsidRPr="00DB4469">
        <w:rPr>
          <w:rFonts w:ascii="Times New Roman" w:hAnsi="Times New Roman" w:cs="Times New Roman"/>
          <w:sz w:val="24"/>
          <w:szCs w:val="24"/>
        </w:rPr>
        <w:t>implementing</w:t>
      </w:r>
      <w:r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CF0112">
        <w:rPr>
          <w:rFonts w:ascii="Times New Roman" w:hAnsi="Times New Roman" w:cs="Times New Roman"/>
          <w:sz w:val="24"/>
          <w:szCs w:val="24"/>
        </w:rPr>
        <w:t xml:space="preserve">new supplemental payments for qualifying </w:t>
      </w:r>
      <w:r w:rsidRPr="00DB4469">
        <w:rPr>
          <w:rFonts w:ascii="Times New Roman" w:hAnsi="Times New Roman" w:cs="Times New Roman"/>
          <w:sz w:val="24"/>
          <w:szCs w:val="24"/>
        </w:rPr>
        <w:t xml:space="preserve">acute </w:t>
      </w:r>
      <w:r w:rsidR="00AF13BD">
        <w:rPr>
          <w:rFonts w:ascii="Times New Roman" w:hAnsi="Times New Roman" w:cs="Times New Roman"/>
          <w:sz w:val="24"/>
          <w:szCs w:val="24"/>
        </w:rPr>
        <w:t xml:space="preserve">inpatient </w:t>
      </w:r>
      <w:r w:rsidR="00485CBB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DB4469">
        <w:rPr>
          <w:rFonts w:ascii="Times New Roman" w:hAnsi="Times New Roman" w:cs="Times New Roman"/>
          <w:sz w:val="24"/>
          <w:szCs w:val="24"/>
        </w:rPr>
        <w:t>hospitals</w:t>
      </w:r>
      <w:r w:rsidR="009F398C">
        <w:rPr>
          <w:rFonts w:ascii="Times New Roman" w:hAnsi="Times New Roman" w:cs="Times New Roman"/>
          <w:sz w:val="24"/>
          <w:szCs w:val="24"/>
        </w:rPr>
        <w:t xml:space="preserve"> in the state</w:t>
      </w:r>
      <w:r w:rsidR="00EF4379">
        <w:rPr>
          <w:rFonts w:ascii="Times New Roman" w:hAnsi="Times New Roman" w:cs="Times New Roman"/>
          <w:sz w:val="24"/>
          <w:szCs w:val="24"/>
        </w:rPr>
        <w:t xml:space="preserve"> that require financial support to ensure continued access to essential health services</w:t>
      </w:r>
      <w:r w:rsidR="00FB3298" w:rsidRPr="00DB4469">
        <w:rPr>
          <w:rFonts w:ascii="Times New Roman" w:hAnsi="Times New Roman" w:cs="Times New Roman"/>
          <w:sz w:val="24"/>
          <w:szCs w:val="24"/>
        </w:rPr>
        <w:t>,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AF13BD">
        <w:rPr>
          <w:rFonts w:ascii="Times New Roman" w:hAnsi="Times New Roman" w:cs="Times New Roman"/>
          <w:sz w:val="24"/>
          <w:szCs w:val="24"/>
        </w:rPr>
        <w:t xml:space="preserve">proposed to be 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effective </w:t>
      </w:r>
      <w:r w:rsidR="00485CBB">
        <w:rPr>
          <w:rFonts w:ascii="Times New Roman" w:hAnsi="Times New Roman" w:cs="Times New Roman"/>
          <w:sz w:val="24"/>
          <w:szCs w:val="24"/>
        </w:rPr>
        <w:t>prior to September 30, 2024</w:t>
      </w:r>
      <w:r w:rsidR="005D6353">
        <w:rPr>
          <w:rFonts w:ascii="Times New Roman" w:hAnsi="Times New Roman" w:cs="Times New Roman"/>
          <w:sz w:val="24"/>
          <w:szCs w:val="24"/>
        </w:rPr>
        <w:t>.</w:t>
      </w:r>
      <w:r w:rsidRPr="00DB4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A106F" w14:textId="6C71B778" w:rsidR="00802454" w:rsidRPr="00DB4469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EOHHS estimates that annual aggregate expenditures for MassHealth state plan acute</w:t>
      </w:r>
      <w:r w:rsidR="00AF13BD">
        <w:rPr>
          <w:rFonts w:ascii="Times New Roman" w:hAnsi="Times New Roman" w:cs="Times New Roman"/>
          <w:sz w:val="24"/>
          <w:szCs w:val="24"/>
        </w:rPr>
        <w:t xml:space="preserve"> inpatient</w:t>
      </w:r>
      <w:r w:rsidRPr="00DB4469">
        <w:rPr>
          <w:rFonts w:ascii="Times New Roman" w:hAnsi="Times New Roman" w:cs="Times New Roman"/>
          <w:sz w:val="24"/>
          <w:szCs w:val="24"/>
        </w:rPr>
        <w:t xml:space="preserve"> hospital services will </w:t>
      </w:r>
      <w:r w:rsidR="00335463" w:rsidRPr="00DB4469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DB4469">
        <w:rPr>
          <w:rFonts w:ascii="Times New Roman" w:hAnsi="Times New Roman" w:cs="Times New Roman"/>
          <w:sz w:val="24"/>
          <w:szCs w:val="24"/>
        </w:rPr>
        <w:t xml:space="preserve">by </w:t>
      </w:r>
      <w:r w:rsidR="00CF0112">
        <w:rPr>
          <w:rFonts w:ascii="Times New Roman" w:hAnsi="Times New Roman" w:cs="Times New Roman"/>
          <w:sz w:val="24"/>
          <w:szCs w:val="24"/>
        </w:rPr>
        <w:t xml:space="preserve">up to </w:t>
      </w:r>
      <w:r w:rsidR="00C006EE" w:rsidRPr="00DB4469">
        <w:rPr>
          <w:rFonts w:ascii="Times New Roman" w:hAnsi="Times New Roman" w:cs="Times New Roman"/>
          <w:sz w:val="24"/>
          <w:szCs w:val="24"/>
        </w:rPr>
        <w:t>$</w:t>
      </w:r>
      <w:r w:rsidR="00BC7405">
        <w:rPr>
          <w:rFonts w:ascii="Times New Roman" w:hAnsi="Times New Roman" w:cs="Times New Roman"/>
          <w:sz w:val="24"/>
          <w:szCs w:val="24"/>
        </w:rPr>
        <w:t>20 million</w:t>
      </w:r>
      <w:r w:rsidR="00664305" w:rsidRPr="00DB44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469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DB4469">
        <w:rPr>
          <w:rFonts w:ascii="Times New Roman" w:hAnsi="Times New Roman" w:cs="Times New Roman"/>
          <w:sz w:val="24"/>
          <w:szCs w:val="24"/>
        </w:rPr>
        <w:t xml:space="preserve"> these changes. </w:t>
      </w:r>
    </w:p>
    <w:p w14:paraId="607F1676" w14:textId="4804875A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All changes to </w:t>
      </w:r>
      <w:r w:rsidR="00AF13BD">
        <w:rPr>
          <w:rFonts w:ascii="Times New Roman" w:hAnsi="Times New Roman" w:cs="Times New Roman"/>
          <w:sz w:val="24"/>
          <w:szCs w:val="24"/>
        </w:rPr>
        <w:t>acute inpatient</w:t>
      </w:r>
      <w:r w:rsidR="00485CBB">
        <w:rPr>
          <w:rFonts w:ascii="Times New Roman" w:hAnsi="Times New Roman" w:cs="Times New Roman"/>
          <w:sz w:val="24"/>
          <w:szCs w:val="24"/>
        </w:rPr>
        <w:t xml:space="preserve"> and outpatient</w:t>
      </w:r>
      <w:r w:rsidR="00AF13BD">
        <w:rPr>
          <w:rFonts w:ascii="Times New Roman" w:hAnsi="Times New Roman" w:cs="Times New Roman"/>
          <w:sz w:val="24"/>
          <w:szCs w:val="24"/>
        </w:rPr>
        <w:t xml:space="preserve"> </w:t>
      </w:r>
      <w:r w:rsidRPr="00DB4469">
        <w:rPr>
          <w:rFonts w:ascii="Times New Roman" w:hAnsi="Times New Roman" w:cs="Times New Roman"/>
          <w:sz w:val="24"/>
          <w:szCs w:val="24"/>
        </w:rPr>
        <w:t xml:space="preserve">hospital payment methods described in this notice </w:t>
      </w:r>
      <w:r w:rsidR="00CF0112">
        <w:rPr>
          <w:rFonts w:ascii="Times New Roman" w:hAnsi="Times New Roman" w:cs="Times New Roman"/>
          <w:sz w:val="24"/>
          <w:szCs w:val="24"/>
        </w:rPr>
        <w:t>will be paid</w:t>
      </w:r>
      <w:r w:rsidRPr="00DB4469">
        <w:rPr>
          <w:rFonts w:ascii="Times New Roman" w:hAnsi="Times New Roman" w:cs="Times New Roman"/>
          <w:sz w:val="24"/>
          <w:szCs w:val="24"/>
        </w:rPr>
        <w:t xml:space="preserve"> in accordance with state and federal law and are within the range of reasonable payment levels to acute</w:t>
      </w:r>
      <w:r w:rsidR="00AF13BD">
        <w:rPr>
          <w:rFonts w:ascii="Times New Roman" w:hAnsi="Times New Roman" w:cs="Times New Roman"/>
          <w:sz w:val="24"/>
          <w:szCs w:val="24"/>
        </w:rPr>
        <w:t xml:space="preserve"> inpatient</w:t>
      </w:r>
      <w:r w:rsidR="00CF0112">
        <w:rPr>
          <w:rFonts w:ascii="Times New Roman" w:hAnsi="Times New Roman" w:cs="Times New Roman"/>
          <w:sz w:val="24"/>
          <w:szCs w:val="24"/>
        </w:rPr>
        <w:t xml:space="preserve"> and outpatient</w:t>
      </w:r>
      <w:r w:rsidRPr="00DB4469">
        <w:rPr>
          <w:rFonts w:ascii="Times New Roman" w:hAnsi="Times New Roman" w:cs="Times New Roman"/>
          <w:sz w:val="24"/>
          <w:szCs w:val="24"/>
        </w:rPr>
        <w:t xml:space="preserve"> hospitals. </w:t>
      </w:r>
    </w:p>
    <w:p w14:paraId="6F1D7BB5" w14:textId="4E4E6544" w:rsidR="009D21D3" w:rsidRPr="00DB4469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Except for the changes in this notice, the RY2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 w:rsidRPr="00DB4469">
        <w:rPr>
          <w:rFonts w:ascii="Times New Roman" w:hAnsi="Times New Roman" w:cs="Times New Roman"/>
          <w:sz w:val="24"/>
          <w:szCs w:val="24"/>
        </w:rPr>
        <w:t xml:space="preserve"> is</w:t>
      </w:r>
      <w:r w:rsidRPr="00DB4469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 w:rsidRPr="00DB4469">
        <w:rPr>
          <w:rFonts w:ascii="Times New Roman" w:hAnsi="Times New Roman" w:cs="Times New Roman"/>
          <w:sz w:val="24"/>
          <w:szCs w:val="24"/>
        </w:rPr>
        <w:t>n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 w:rsidR="007C5F06">
        <w:rPr>
          <w:rFonts w:ascii="Times New Roman" w:hAnsi="Times New Roman" w:cs="Times New Roman"/>
          <w:sz w:val="24"/>
          <w:szCs w:val="24"/>
        </w:rPr>
        <w:t xml:space="preserve"> at</w:t>
      </w:r>
      <w:r w:rsidRPr="00DB44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C5F06" w:rsidRPr="007C5F06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www.mass.gov/service-details/special-notices-for-acute-hospitals</w:t>
        </w:r>
      </w:hyperlink>
      <w:r w:rsidRPr="00DB44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5A4B28D1" w:rsidR="005B4E3C" w:rsidRPr="00DB4469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For further information</w:t>
      </w:r>
      <w:r w:rsidRPr="00DB4469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DB4469">
        <w:rPr>
          <w:rFonts w:ascii="Times New Roman" w:hAnsi="Times New Roman"/>
          <w:sz w:val="24"/>
          <w:szCs w:val="24"/>
        </w:rPr>
        <w:t xml:space="preserve">, </w:t>
      </w:r>
      <w:r w:rsidRPr="00DB4469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 w:rsidRPr="00DB4469">
        <w:rPr>
          <w:rFonts w:ascii="Times New Roman" w:hAnsi="Times New Roman" w:cs="Times New Roman"/>
          <w:sz w:val="24"/>
          <w:szCs w:val="24"/>
        </w:rPr>
        <w:t>.</w:t>
      </w:r>
      <w:r w:rsidRPr="00DB4469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DB4469">
          <w:rPr>
            <w:rStyle w:val="Hyperlink"/>
            <w:rFonts w:ascii="Times New Roman" w:hAnsi="Times New Roman" w:cs="Times New Roman"/>
            <w:sz w:val="24"/>
            <w:szCs w:val="24"/>
          </w:rPr>
          <w:t>AcuteHospitalRFA@mass.gov</w:t>
        </w:r>
      </w:hyperlink>
      <w:r w:rsidRPr="00DB4469">
        <w:rPr>
          <w:rFonts w:ascii="Times New Roman" w:hAnsi="Times New Roman" w:cs="Times New Roman"/>
          <w:sz w:val="24"/>
          <w:szCs w:val="24"/>
        </w:rPr>
        <w:t>. EOHHS specifically invites comments about the proposed action’s effect on member access to care.</w:t>
      </w:r>
    </w:p>
    <w:p w14:paraId="0F0068A7" w14:textId="3A694E43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DB4469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 w:rsidRPr="00DB4469">
        <w:rPr>
          <w:rFonts w:ascii="Times New Roman" w:hAnsi="Times New Roman" w:cs="Times New Roman"/>
          <w:sz w:val="24"/>
          <w:szCs w:val="24"/>
        </w:rPr>
        <w:t>3</w:t>
      </w:r>
      <w:r w:rsidRPr="00DB4469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 w:rsidRPr="00DB4469">
        <w:rPr>
          <w:rFonts w:ascii="Times New Roman" w:hAnsi="Times New Roman" w:cs="Times New Roman"/>
          <w:sz w:val="24"/>
          <w:szCs w:val="24"/>
        </w:rPr>
        <w:t>28</w:t>
      </w:r>
      <w:r w:rsidRPr="00DB4469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5C5FE3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5FE3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5C5FE3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1F15539F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5FE3">
        <w:rPr>
          <w:rFonts w:ascii="Times New Roman" w:hAnsi="Times New Roman" w:cs="Times New Roman"/>
          <w:sz w:val="24"/>
          <w:szCs w:val="24"/>
        </w:rPr>
        <w:t xml:space="preserve">Posted: </w:t>
      </w:r>
      <w:r w:rsidR="004E5F71">
        <w:rPr>
          <w:rFonts w:ascii="Times New Roman" w:hAnsi="Times New Roman" w:cs="Times New Roman"/>
          <w:sz w:val="24"/>
          <w:szCs w:val="24"/>
        </w:rPr>
        <w:t>July 22</w:t>
      </w:r>
      <w:r w:rsidR="00AC1C9E" w:rsidRPr="005C5FE3">
        <w:rPr>
          <w:rFonts w:ascii="Times New Roman" w:hAnsi="Times New Roman" w:cs="Times New Roman"/>
          <w:sz w:val="24"/>
          <w:szCs w:val="24"/>
        </w:rPr>
        <w:t>, 202</w:t>
      </w:r>
      <w:r w:rsidR="007269D8" w:rsidRPr="005C5FE3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Pr="00DB4469" w:rsidRDefault="00255CEA">
      <w:pPr>
        <w:rPr>
          <w:sz w:val="24"/>
          <w:szCs w:val="24"/>
        </w:rPr>
      </w:pPr>
    </w:p>
    <w:sectPr w:rsidR="00255CEA" w:rsidRPr="00DB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5654"/>
    <w:rsid w:val="0002730F"/>
    <w:rsid w:val="0005064A"/>
    <w:rsid w:val="00071F1C"/>
    <w:rsid w:val="000A7BEA"/>
    <w:rsid w:val="00120465"/>
    <w:rsid w:val="0013503A"/>
    <w:rsid w:val="00150F78"/>
    <w:rsid w:val="001869C5"/>
    <w:rsid w:val="001B1F36"/>
    <w:rsid w:val="001C738D"/>
    <w:rsid w:val="00255CEA"/>
    <w:rsid w:val="00266EFF"/>
    <w:rsid w:val="002C171E"/>
    <w:rsid w:val="002C196B"/>
    <w:rsid w:val="002E3ADE"/>
    <w:rsid w:val="00307A3F"/>
    <w:rsid w:val="00313484"/>
    <w:rsid w:val="00335463"/>
    <w:rsid w:val="00340AAB"/>
    <w:rsid w:val="003564BD"/>
    <w:rsid w:val="00425B81"/>
    <w:rsid w:val="00427BCA"/>
    <w:rsid w:val="00485CBB"/>
    <w:rsid w:val="004939A1"/>
    <w:rsid w:val="004E56E3"/>
    <w:rsid w:val="004E5F71"/>
    <w:rsid w:val="00560F90"/>
    <w:rsid w:val="005610F8"/>
    <w:rsid w:val="005B4E3C"/>
    <w:rsid w:val="005C4141"/>
    <w:rsid w:val="005C5FE3"/>
    <w:rsid w:val="005D6353"/>
    <w:rsid w:val="005E40A5"/>
    <w:rsid w:val="005E45C7"/>
    <w:rsid w:val="00664305"/>
    <w:rsid w:val="006A44DF"/>
    <w:rsid w:val="006E68A2"/>
    <w:rsid w:val="00700351"/>
    <w:rsid w:val="00703276"/>
    <w:rsid w:val="007269D8"/>
    <w:rsid w:val="00751D71"/>
    <w:rsid w:val="00756AE8"/>
    <w:rsid w:val="007737C1"/>
    <w:rsid w:val="007868B4"/>
    <w:rsid w:val="007943DC"/>
    <w:rsid w:val="007C5F06"/>
    <w:rsid w:val="00802454"/>
    <w:rsid w:val="008370AA"/>
    <w:rsid w:val="00842E06"/>
    <w:rsid w:val="00860D5B"/>
    <w:rsid w:val="00875A4A"/>
    <w:rsid w:val="008763A4"/>
    <w:rsid w:val="008B16AF"/>
    <w:rsid w:val="008C68D8"/>
    <w:rsid w:val="009D21D3"/>
    <w:rsid w:val="009D5EDA"/>
    <w:rsid w:val="009F04EC"/>
    <w:rsid w:val="009F398C"/>
    <w:rsid w:val="00A00492"/>
    <w:rsid w:val="00A429F3"/>
    <w:rsid w:val="00A91956"/>
    <w:rsid w:val="00AB3F74"/>
    <w:rsid w:val="00AC1C9E"/>
    <w:rsid w:val="00AF13BD"/>
    <w:rsid w:val="00AF651C"/>
    <w:rsid w:val="00B33B61"/>
    <w:rsid w:val="00B6389B"/>
    <w:rsid w:val="00BA4AC9"/>
    <w:rsid w:val="00BC7405"/>
    <w:rsid w:val="00BD233C"/>
    <w:rsid w:val="00C006EE"/>
    <w:rsid w:val="00C50ED8"/>
    <w:rsid w:val="00C854FB"/>
    <w:rsid w:val="00CF0112"/>
    <w:rsid w:val="00D028C5"/>
    <w:rsid w:val="00D158D7"/>
    <w:rsid w:val="00D66F35"/>
    <w:rsid w:val="00D96756"/>
    <w:rsid w:val="00DA1A92"/>
    <w:rsid w:val="00DB4469"/>
    <w:rsid w:val="00E12AD6"/>
    <w:rsid w:val="00E4348E"/>
    <w:rsid w:val="00E65680"/>
    <w:rsid w:val="00EA5FF8"/>
    <w:rsid w:val="00ED1D32"/>
    <w:rsid w:val="00EF4379"/>
    <w:rsid w:val="00F54321"/>
    <w:rsid w:val="00F80A82"/>
    <w:rsid w:val="00F94A2D"/>
    <w:rsid w:val="00FB2284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Sousa, Pam (EHS)</cp:lastModifiedBy>
  <cp:revision>2</cp:revision>
  <dcterms:created xsi:type="dcterms:W3CDTF">2024-07-22T18:13:00Z</dcterms:created>
  <dcterms:modified xsi:type="dcterms:W3CDTF">2024-07-22T18:13:00Z</dcterms:modified>
</cp:coreProperties>
</file>