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331F" w14:textId="510046B6" w:rsidR="004F4A52" w:rsidRDefault="004F4A52" w:rsidP="004F4A52">
      <w:pPr>
        <w:spacing w:after="0" w:line="240" w:lineRule="auto"/>
      </w:pPr>
      <w:r w:rsidRPr="004F4A52">
        <w:t xml:space="preserve">Published on the web: </w:t>
      </w:r>
      <w:r w:rsidR="00C73AC3">
        <w:t>November</w:t>
      </w:r>
      <w:r w:rsidR="00001408" w:rsidRPr="00001408">
        <w:t xml:space="preserve"> </w:t>
      </w:r>
      <w:r w:rsidR="000E3BC8">
        <w:t>19</w:t>
      </w:r>
      <w:r w:rsidR="00001408" w:rsidRPr="00001408">
        <w:t>, 2025</w:t>
      </w:r>
      <w:r w:rsidR="00001408" w:rsidRPr="00001408" w:rsidDel="00001408">
        <w:t xml:space="preserve"> </w:t>
      </w:r>
    </w:p>
    <w:p w14:paraId="65AE5404" w14:textId="77777777" w:rsidR="004F4A52" w:rsidRPr="004F4A52" w:rsidRDefault="004F4A52" w:rsidP="004F4A52">
      <w:pPr>
        <w:spacing w:after="0" w:line="240" w:lineRule="auto"/>
      </w:pPr>
    </w:p>
    <w:p w14:paraId="1D7EE229" w14:textId="74943E0D" w:rsidR="00CC2FE8" w:rsidRDefault="00CC2FE8" w:rsidP="00AD78D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Commonwealth of Massachusetts</w:t>
      </w:r>
      <w:r w:rsidR="00B664D6">
        <w:rPr>
          <w:b/>
          <w:bCs/>
        </w:rPr>
        <w:br/>
      </w:r>
      <w:r>
        <w:rPr>
          <w:b/>
          <w:bCs/>
        </w:rPr>
        <w:t>Executive Office of Health and Human Services</w:t>
      </w:r>
    </w:p>
    <w:p w14:paraId="6342D4BC" w14:textId="77777777" w:rsidR="00CC2FE8" w:rsidRDefault="00CC2FE8" w:rsidP="00AD78D3">
      <w:pPr>
        <w:spacing w:after="0" w:line="240" w:lineRule="auto"/>
        <w:jc w:val="center"/>
        <w:rPr>
          <w:b/>
          <w:bCs/>
        </w:rPr>
      </w:pPr>
    </w:p>
    <w:p w14:paraId="67A8B1A8" w14:textId="761D782C" w:rsidR="00DF1A94" w:rsidRDefault="00DF1A94" w:rsidP="009B2AA9">
      <w:pPr>
        <w:pStyle w:val="Heading1"/>
      </w:pPr>
      <w:r w:rsidRPr="00372029">
        <w:t>NOTICE OF PROPOSED CHANGES IN STATEWIDE METHODS AND STANDARDS</w:t>
      </w:r>
      <w:r w:rsidR="00B664D6">
        <w:br/>
      </w:r>
      <w:r w:rsidRPr="00B664D6">
        <w:t>FOR</w:t>
      </w:r>
      <w:r w:rsidRPr="00372029">
        <w:t xml:space="preserve"> SETTING PAYMENT RATES</w:t>
      </w:r>
    </w:p>
    <w:p w14:paraId="4DB478A9" w14:textId="77777777" w:rsidR="00DF1A94" w:rsidRDefault="00DF1A94" w:rsidP="00DF1A94">
      <w:pPr>
        <w:spacing w:after="0" w:line="240" w:lineRule="auto"/>
        <w:jc w:val="center"/>
      </w:pPr>
    </w:p>
    <w:p w14:paraId="45269FDF" w14:textId="135F2031" w:rsidR="001940D5" w:rsidRDefault="001940D5" w:rsidP="00372029">
      <w:pPr>
        <w:spacing w:after="0" w:line="240" w:lineRule="auto"/>
      </w:pPr>
      <w:r w:rsidRPr="00372029">
        <w:rPr>
          <w:b/>
          <w:bCs/>
        </w:rPr>
        <w:t>SUBJECT:</w:t>
      </w:r>
      <w:r>
        <w:tab/>
        <w:t xml:space="preserve">MassHealth: </w:t>
      </w:r>
      <w:r w:rsidR="000E508A">
        <w:t xml:space="preserve">Rates for MassHealth </w:t>
      </w:r>
      <w:r>
        <w:t xml:space="preserve">Personal Care </w:t>
      </w:r>
      <w:r w:rsidR="00265C18">
        <w:t>Attendant</w:t>
      </w:r>
      <w:r>
        <w:t xml:space="preserve"> </w:t>
      </w:r>
      <w:r w:rsidR="000E508A">
        <w:t>Services</w:t>
      </w:r>
    </w:p>
    <w:p w14:paraId="4362A5BB" w14:textId="77777777" w:rsidR="008B5C7B" w:rsidRDefault="008B5C7B" w:rsidP="00372029">
      <w:pPr>
        <w:spacing w:after="0" w:line="240" w:lineRule="auto"/>
      </w:pPr>
    </w:p>
    <w:p w14:paraId="75D01423" w14:textId="3A7CDE09" w:rsidR="001940D5" w:rsidRDefault="001940D5" w:rsidP="00372029">
      <w:pPr>
        <w:spacing w:after="0" w:line="240" w:lineRule="auto"/>
      </w:pPr>
      <w:r w:rsidRPr="00372029">
        <w:rPr>
          <w:b/>
          <w:bCs/>
        </w:rPr>
        <w:t>AGENCY:</w:t>
      </w:r>
      <w:r>
        <w:tab/>
        <w:t>Massachusetts Executive Office of Health and Human Services</w:t>
      </w:r>
    </w:p>
    <w:p w14:paraId="635ED6B6" w14:textId="77777777" w:rsidR="008B5C7B" w:rsidRDefault="008B5C7B" w:rsidP="00372029">
      <w:pPr>
        <w:spacing w:after="0" w:line="240" w:lineRule="auto"/>
      </w:pPr>
    </w:p>
    <w:p w14:paraId="4AA172A8" w14:textId="067C6B2E" w:rsidR="001940D5" w:rsidRDefault="000E508A" w:rsidP="00372029">
      <w:pPr>
        <w:spacing w:after="0" w:line="240" w:lineRule="auto"/>
        <w:ind w:left="1440" w:hanging="1440"/>
      </w:pPr>
      <w:r w:rsidRPr="00372029">
        <w:rPr>
          <w:b/>
          <w:bCs/>
        </w:rPr>
        <w:t>SUMMARY</w:t>
      </w:r>
      <w:r w:rsidR="001940D5" w:rsidRPr="00372029">
        <w:rPr>
          <w:b/>
          <w:bCs/>
        </w:rPr>
        <w:t>:</w:t>
      </w:r>
      <w:r w:rsidR="001940D5">
        <w:t xml:space="preserve"> </w:t>
      </w:r>
      <w:r w:rsidR="003D4B4E">
        <w:t xml:space="preserve"> </w:t>
      </w:r>
      <w:r w:rsidR="001940D5">
        <w:t xml:space="preserve">MassHealth </w:t>
      </w:r>
      <w:r w:rsidR="00FB03CB">
        <w:t>Proposed</w:t>
      </w:r>
      <w:r>
        <w:t xml:space="preserve"> Rate</w:t>
      </w:r>
      <w:r w:rsidR="00FB03CB">
        <w:t xml:space="preserve"> Change</w:t>
      </w:r>
      <w:r>
        <w:t>s for</w:t>
      </w:r>
      <w:r w:rsidR="002D7586">
        <w:t xml:space="preserve"> </w:t>
      </w:r>
      <w:r w:rsidR="00FE3ED6">
        <w:t>P</w:t>
      </w:r>
      <w:r w:rsidR="002D7586">
        <w:t xml:space="preserve">ersonal </w:t>
      </w:r>
      <w:r w:rsidR="00FE3ED6">
        <w:t>C</w:t>
      </w:r>
      <w:r w:rsidR="002D7586">
        <w:t xml:space="preserve">are </w:t>
      </w:r>
      <w:r w:rsidR="00050830">
        <w:t>Attendant Services E</w:t>
      </w:r>
      <w:r w:rsidR="00265C18">
        <w:t>ffective</w:t>
      </w:r>
      <w:r w:rsidR="00817E43">
        <w:t xml:space="preserve"> </w:t>
      </w:r>
      <w:r w:rsidR="003A2F3E">
        <w:t xml:space="preserve">January </w:t>
      </w:r>
      <w:r w:rsidR="001063B7">
        <w:t>1, 20</w:t>
      </w:r>
      <w:r w:rsidR="006D70E7">
        <w:t>2</w:t>
      </w:r>
      <w:r w:rsidR="00787F67">
        <w:t>6</w:t>
      </w:r>
    </w:p>
    <w:p w14:paraId="2B6D18DA" w14:textId="77777777" w:rsidR="008B5C7B" w:rsidRDefault="008B5C7B" w:rsidP="00372029">
      <w:pPr>
        <w:spacing w:after="0" w:line="240" w:lineRule="auto"/>
        <w:ind w:left="1440" w:hanging="1440"/>
      </w:pPr>
    </w:p>
    <w:p w14:paraId="73C3A711" w14:textId="376B6D1B" w:rsidR="008B5C7B" w:rsidRPr="00B664D6" w:rsidRDefault="001940D5" w:rsidP="009B2AA9">
      <w:pPr>
        <w:pStyle w:val="Heading2"/>
      </w:pPr>
      <w:r w:rsidRPr="00B664D6">
        <w:t>D</w:t>
      </w:r>
      <w:r w:rsidR="006218C7" w:rsidRPr="00B664D6">
        <w:t>escription of</w:t>
      </w:r>
      <w:r w:rsidRPr="00B664D6">
        <w:t xml:space="preserve"> </w:t>
      </w:r>
      <w:r w:rsidR="000E508A" w:rsidRPr="00B664D6">
        <w:t>C</w:t>
      </w:r>
      <w:r w:rsidR="006218C7" w:rsidRPr="00B664D6">
        <w:t>hanges</w:t>
      </w:r>
    </w:p>
    <w:p w14:paraId="2EB87F42" w14:textId="37242F75" w:rsidR="004A1171" w:rsidRDefault="001B34C0" w:rsidP="00611F1F">
      <w:pPr>
        <w:spacing w:after="120"/>
      </w:pPr>
      <w:r>
        <w:t>Th</w:t>
      </w:r>
      <w:r w:rsidR="000F2C30">
        <w:t xml:space="preserve">e following </w:t>
      </w:r>
      <w:r w:rsidR="000F2C30" w:rsidRPr="00B30302">
        <w:t>p</w:t>
      </w:r>
      <w:r w:rsidRPr="000F2C30">
        <w:t xml:space="preserve">roposed </w:t>
      </w:r>
      <w:r w:rsidR="000F2C30" w:rsidRPr="00B30302">
        <w:t>r</w:t>
      </w:r>
      <w:r w:rsidRPr="000F2C30">
        <w:t xml:space="preserve">ate </w:t>
      </w:r>
      <w:r w:rsidR="000F2C30" w:rsidRPr="00B30302">
        <w:t>c</w:t>
      </w:r>
      <w:r w:rsidRPr="000F2C30">
        <w:t xml:space="preserve">hanges for </w:t>
      </w:r>
      <w:r w:rsidR="000F2C30" w:rsidRPr="00B30302">
        <w:t>p</w:t>
      </w:r>
      <w:r w:rsidRPr="000F2C30">
        <w:t xml:space="preserve">ersonal </w:t>
      </w:r>
      <w:r w:rsidR="000F2C30" w:rsidRPr="00B30302">
        <w:t>c</w:t>
      </w:r>
      <w:r w:rsidRPr="000F2C30">
        <w:t xml:space="preserve">are </w:t>
      </w:r>
      <w:r w:rsidR="000F2C30" w:rsidRPr="00B30302">
        <w:t>a</w:t>
      </w:r>
      <w:r w:rsidRPr="000F2C30">
        <w:t xml:space="preserve">ttendant </w:t>
      </w:r>
      <w:r w:rsidR="00EF002F" w:rsidRPr="000F2C30">
        <w:t xml:space="preserve">(PCA) </w:t>
      </w:r>
      <w:r w:rsidR="000F2C30" w:rsidRPr="00B30302">
        <w:t>s</w:t>
      </w:r>
      <w:r w:rsidRPr="000F2C30">
        <w:t>ervices</w:t>
      </w:r>
      <w:r w:rsidRPr="001B34C0">
        <w:t xml:space="preserve"> </w:t>
      </w:r>
      <w:r w:rsidR="00B271C6">
        <w:t xml:space="preserve">are </w:t>
      </w:r>
      <w:r w:rsidR="004A1171">
        <w:t xml:space="preserve">effective </w:t>
      </w:r>
      <w:r w:rsidR="00AD00BD">
        <w:t xml:space="preserve">for dates of service provided </w:t>
      </w:r>
      <w:r w:rsidR="004A1171">
        <w:t>on</w:t>
      </w:r>
      <w:r w:rsidR="00601394">
        <w:t xml:space="preserve"> or after</w:t>
      </w:r>
      <w:r w:rsidR="001063B7">
        <w:t xml:space="preserve"> </w:t>
      </w:r>
      <w:r w:rsidR="003A2F3E">
        <w:t xml:space="preserve">January </w:t>
      </w:r>
      <w:r w:rsidR="001063B7">
        <w:t>1, 202</w:t>
      </w:r>
      <w:r w:rsidR="00787F67">
        <w:t>6</w:t>
      </w:r>
      <w:r w:rsidR="00FB03CB" w:rsidRPr="005E3936">
        <w:t>.</w:t>
      </w:r>
    </w:p>
    <w:p w14:paraId="253564F4" w14:textId="6EAF6C52" w:rsidR="006D70E7" w:rsidRDefault="001D54CF" w:rsidP="00AD6635">
      <w:pPr>
        <w:spacing w:after="120" w:line="240" w:lineRule="auto"/>
        <w:rPr>
          <w:rFonts w:cs="Times New Roman"/>
        </w:rPr>
      </w:pPr>
      <w:r w:rsidRPr="001D54CF">
        <w:t xml:space="preserve">Beginning on </w:t>
      </w:r>
      <w:r w:rsidR="003A2F3E">
        <w:t>January</w:t>
      </w:r>
      <w:r w:rsidR="003A2F3E" w:rsidRPr="001D54CF">
        <w:t xml:space="preserve"> </w:t>
      </w:r>
      <w:r w:rsidRPr="001D54CF">
        <w:t>1, 202</w:t>
      </w:r>
      <w:r w:rsidR="003A2F3E">
        <w:t>6</w:t>
      </w:r>
      <w:r w:rsidRPr="001D54CF">
        <w:t xml:space="preserve">, PCA rates </w:t>
      </w:r>
      <w:r w:rsidR="003A2F3E">
        <w:t xml:space="preserve">include a PCA Complex Care Differential, </w:t>
      </w:r>
      <w:r w:rsidRPr="001D54CF">
        <w:t xml:space="preserve">subject to completion of, or exemption from, </w:t>
      </w:r>
      <w:r w:rsidR="003C1FC3">
        <w:t>n</w:t>
      </w:r>
      <w:r w:rsidR="003C1FC3" w:rsidRPr="001D54CF">
        <w:t xml:space="preserve">ew </w:t>
      </w:r>
      <w:r w:rsidR="003C1FC3">
        <w:t>h</w:t>
      </w:r>
      <w:r w:rsidR="003C1FC3" w:rsidRPr="001D54CF">
        <w:t xml:space="preserve">ire </w:t>
      </w:r>
      <w:r w:rsidR="003C1FC3">
        <w:t>o</w:t>
      </w:r>
      <w:r w:rsidR="003C1FC3" w:rsidRPr="001D54CF">
        <w:t xml:space="preserve">rientation </w:t>
      </w:r>
      <w:r w:rsidRPr="001D54CF">
        <w:t>(NHO)</w:t>
      </w:r>
      <w:r w:rsidR="00330225">
        <w:t>.</w:t>
      </w:r>
      <w:r w:rsidR="003A2F3E">
        <w:t xml:space="preserve"> </w:t>
      </w:r>
      <w:r w:rsidR="00330225">
        <w:t xml:space="preserve">These </w:t>
      </w:r>
      <w:r w:rsidR="00AD6635">
        <w:t xml:space="preserve">rates and </w:t>
      </w:r>
      <w:r w:rsidR="00330225">
        <w:t xml:space="preserve">rules </w:t>
      </w:r>
      <w:r w:rsidR="00AD6635">
        <w:rPr>
          <w:rFonts w:cs="Times New Roman"/>
        </w:rPr>
        <w:t>follow</w:t>
      </w:r>
      <w:r w:rsidR="00AD6635" w:rsidRPr="614CD64A">
        <w:rPr>
          <w:rFonts w:cs="Times New Roman"/>
        </w:rPr>
        <w:t xml:space="preserve"> the terms of the collective bargaining agreement negotiated between the Commonwealth of Massachusetts and the PCA union (1199SEIU) and</w:t>
      </w:r>
      <w:r w:rsidR="00AD6635">
        <w:rPr>
          <w:rFonts w:cs="Times New Roman"/>
        </w:rPr>
        <w:t xml:space="preserve"> are </w:t>
      </w:r>
      <w:r w:rsidR="00AD6635" w:rsidRPr="614CD64A">
        <w:rPr>
          <w:rFonts w:cs="Times New Roman"/>
        </w:rPr>
        <w:t>in accordance with 101 CMR 309.00:</w:t>
      </w:r>
      <w:r w:rsidR="00AD6635" w:rsidRPr="614CD64A">
        <w:rPr>
          <w:rFonts w:cs="Times New Roman"/>
          <w:i/>
          <w:iCs/>
        </w:rPr>
        <w:t xml:space="preserve"> Rates for Certain Services for the Personal Care Attendant Program</w:t>
      </w:r>
      <w:r w:rsidR="00AD6635" w:rsidRPr="614CD64A">
        <w:rPr>
          <w:rFonts w:cs="Times New Roman"/>
        </w:rPr>
        <w:t>.</w:t>
      </w:r>
    </w:p>
    <w:p w14:paraId="67C09865" w14:textId="382BB414" w:rsidR="009804C4" w:rsidRPr="009804C4" w:rsidRDefault="009804C4" w:rsidP="009D4765">
      <w:pPr>
        <w:spacing w:after="240"/>
      </w:pPr>
      <w:r>
        <w:t xml:space="preserve">This rate notice also introduces a new modifier that denotes claims for Community Case Management (CCM) individuals who </w:t>
      </w:r>
      <w:r w:rsidR="0002724E">
        <w:t xml:space="preserve">use </w:t>
      </w:r>
      <w:r>
        <w:t>the PCA Option.</w:t>
      </w:r>
    </w:p>
    <w:p w14:paraId="1F670AE8" w14:textId="1C02EDD9" w:rsidR="001D77E6" w:rsidRDefault="006D70E7" w:rsidP="006D70E7">
      <w:pPr>
        <w:spacing w:after="120"/>
      </w:pPr>
      <w:r>
        <w:t xml:space="preserve">The </w:t>
      </w:r>
      <w:r w:rsidR="00350983">
        <w:t>PCA rates</w:t>
      </w:r>
      <w:r w:rsidR="003A2F3E">
        <w:t xml:space="preserve"> for PCAs working for Complex Care Consumers</w:t>
      </w:r>
      <w:r w:rsidR="00350983">
        <w:t xml:space="preserve"> are provided </w:t>
      </w:r>
      <w:r w:rsidR="008C0702">
        <w:t xml:space="preserve">in </w:t>
      </w:r>
      <w:r w:rsidR="001D77E6">
        <w:t>T</w:t>
      </w:r>
      <w:r w:rsidR="003C6314">
        <w:t>ables 1</w:t>
      </w:r>
      <w:r w:rsidR="00AA6A8F">
        <w:t xml:space="preserve"> through </w:t>
      </w:r>
      <w:r w:rsidR="003C6314">
        <w:t>6</w:t>
      </w:r>
      <w:r w:rsidR="005C561D">
        <w:t>.</w:t>
      </w:r>
      <w:r w:rsidR="00FE2081">
        <w:t xml:space="preserve"> </w:t>
      </w:r>
      <w:r w:rsidR="006C72AF">
        <w:t xml:space="preserve">The eligible PCA rates for Community Case Management (CCM) individuals who </w:t>
      </w:r>
      <w:r w:rsidR="003C6314">
        <w:t>use</w:t>
      </w:r>
      <w:r w:rsidR="006C72AF">
        <w:t xml:space="preserve"> the PCA Option </w:t>
      </w:r>
      <w:r w:rsidR="003C6314">
        <w:t xml:space="preserve">are included in </w:t>
      </w:r>
      <w:r w:rsidR="001D77E6">
        <w:t>T</w:t>
      </w:r>
      <w:r w:rsidR="003C6314">
        <w:t>ables 7</w:t>
      </w:r>
      <w:r w:rsidR="00AA6A8F">
        <w:t xml:space="preserve"> through </w:t>
      </w:r>
      <w:r w:rsidR="003C6314">
        <w:t>1</w:t>
      </w:r>
      <w:r w:rsidR="00AB0C7D">
        <w:t>2</w:t>
      </w:r>
      <w:r w:rsidR="003C6314">
        <w:t>.</w:t>
      </w:r>
    </w:p>
    <w:p w14:paraId="72B19EFC" w14:textId="77777777" w:rsidR="0040338D" w:rsidRDefault="0040338D" w:rsidP="006D70E7">
      <w:pPr>
        <w:spacing w:after="120"/>
      </w:pPr>
    </w:p>
    <w:p w14:paraId="6369125E" w14:textId="2A7197C2" w:rsidR="00580566" w:rsidRPr="00B664D6" w:rsidRDefault="008C0702" w:rsidP="009B2AA9">
      <w:pPr>
        <w:pStyle w:val="Heading3"/>
      </w:pPr>
      <w:r w:rsidRPr="00B664D6">
        <w:t xml:space="preserve">Table 1. </w:t>
      </w:r>
      <w:r w:rsidR="00CD386A" w:rsidRPr="00B664D6">
        <w:t xml:space="preserve">Rate for Non-Exempt PCAs Who Have </w:t>
      </w:r>
      <w:r w:rsidR="007049C9" w:rsidRPr="00B664D6">
        <w:t>N</w:t>
      </w:r>
      <w:r w:rsidR="00B359FD" w:rsidRPr="00B664D6">
        <w:t xml:space="preserve">ot </w:t>
      </w:r>
      <w:r w:rsidR="00CD386A" w:rsidRPr="00B664D6">
        <w:t xml:space="preserve">Completed </w:t>
      </w:r>
      <w:r w:rsidR="003C1FC3" w:rsidRPr="00B664D6">
        <w:t>NHO</w:t>
      </w:r>
      <w:r w:rsidR="003A2F3E" w:rsidRPr="00B664D6">
        <w:t xml:space="preserve"> </w:t>
      </w:r>
      <w:r w:rsidR="007744C3" w:rsidRPr="00B664D6">
        <w:t xml:space="preserve">and </w:t>
      </w:r>
      <w:r w:rsidR="00320A6E" w:rsidRPr="00B664D6">
        <w:t>Work for</w:t>
      </w:r>
      <w:r w:rsidR="007744C3" w:rsidRPr="00B664D6">
        <w:t xml:space="preserve"> a Complex Care Consumer</w:t>
      </w:r>
    </w:p>
    <w:p w14:paraId="52F0B7ED" w14:textId="2C1EA6B8" w:rsidR="00580566" w:rsidRPr="00EF002F" w:rsidRDefault="00580566" w:rsidP="006D70E7">
      <w:pPr>
        <w:spacing w:after="120"/>
      </w:pPr>
      <w:r>
        <w:t>If a PCA has not completed NHO and is not exempt from NHO</w:t>
      </w:r>
      <w:r w:rsidR="00932C4B">
        <w:t>, the following rates apply</w:t>
      </w:r>
      <w:r w:rsidR="00EF002F"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2094"/>
        <w:gridCol w:w="1331"/>
        <w:gridCol w:w="1686"/>
        <w:gridCol w:w="1165"/>
      </w:tblGrid>
      <w:tr w:rsidR="00F765A6" w:rsidRPr="00F97B35" w14:paraId="7116B0FA" w14:textId="77777777" w:rsidTr="009B2AA9">
        <w:trPr>
          <w:trHeight w:val="683"/>
          <w:tblHeader/>
        </w:trPr>
        <w:tc>
          <w:tcPr>
            <w:tcW w:w="307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6D9E18" w14:textId="77777777" w:rsidR="00F765A6" w:rsidRPr="009876EA" w:rsidRDefault="00F765A6" w:rsidP="006E05DA">
            <w:pPr>
              <w:spacing w:after="0"/>
              <w:jc w:val="center"/>
              <w:rPr>
                <w:b/>
              </w:rPr>
            </w:pPr>
            <w:r w:rsidRPr="009876EA">
              <w:rPr>
                <w:b/>
              </w:rPr>
              <w:t>Service Name or Description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56DDBB" w14:textId="77777777" w:rsidR="00F765A6" w:rsidRPr="009876EA" w:rsidRDefault="00F765A6" w:rsidP="006E05DA">
            <w:pPr>
              <w:spacing w:after="0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Previous </w:t>
            </w: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(for reference)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50EB2" w14:textId="50BEEE7C" w:rsidR="00F765A6" w:rsidRPr="009876EA" w:rsidRDefault="00F765A6" w:rsidP="006E05DA">
            <w:pPr>
              <w:spacing w:after="0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Previous </w:t>
            </w:r>
            <w:r w:rsidR="009A7D35">
              <w:rPr>
                <w:b/>
                <w:bCs/>
              </w:rPr>
              <w:t>U</w:t>
            </w:r>
            <w:r w:rsidRPr="00372029">
              <w:rPr>
                <w:b/>
                <w:bCs/>
              </w:rPr>
              <w:t>nit</w:t>
            </w:r>
          </w:p>
        </w:tc>
        <w:tc>
          <w:tcPr>
            <w:tcW w:w="168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1B29B" w14:textId="6E9BE85C" w:rsidR="00F765A6" w:rsidRPr="00F97B35" w:rsidRDefault="00F765A6" w:rsidP="006E05DA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</w:t>
            </w:r>
            <w:r w:rsidR="003D7A97">
              <w:rPr>
                <w:b/>
                <w:bCs/>
              </w:rPr>
              <w:t xml:space="preserve">January </w:t>
            </w:r>
            <w:r>
              <w:rPr>
                <w:b/>
                <w:bCs/>
              </w:rPr>
              <w:t>1, 202</w:t>
            </w:r>
            <w:r w:rsidR="003D7A97">
              <w:rPr>
                <w:b/>
                <w:bCs/>
              </w:rPr>
              <w:t>6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DCC63" w14:textId="22164C55" w:rsidR="00F765A6" w:rsidRPr="00F97B35" w:rsidRDefault="009A7D35" w:rsidP="006E05DA">
            <w:pPr>
              <w:spacing w:after="0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New </w:t>
            </w:r>
            <w:r w:rsidR="00F765A6" w:rsidRPr="00372029">
              <w:rPr>
                <w:b/>
                <w:bCs/>
              </w:rPr>
              <w:t>Unit</w:t>
            </w:r>
          </w:p>
        </w:tc>
      </w:tr>
      <w:tr w:rsidR="003A2F3E" w:rsidRPr="00F97B35" w14:paraId="27A59812" w14:textId="77777777" w:rsidTr="64E490C4">
        <w:tc>
          <w:tcPr>
            <w:tcW w:w="3079" w:type="dxa"/>
            <w:tcBorders>
              <w:right w:val="single" w:sz="4" w:space="0" w:color="auto"/>
            </w:tcBorders>
            <w:vAlign w:val="center"/>
          </w:tcPr>
          <w:p w14:paraId="0E905DCF" w14:textId="3FD7ECF2" w:rsidR="003A2F3E" w:rsidRPr="00372029" w:rsidRDefault="003A2F3E" w:rsidP="003A2F3E">
            <w:pPr>
              <w:spacing w:after="0"/>
              <w:jc w:val="center"/>
              <w:rPr>
                <w:bCs/>
              </w:rPr>
            </w:pPr>
            <w:r w:rsidRPr="00372029">
              <w:rPr>
                <w:bCs/>
              </w:rPr>
              <w:t>PCA Services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36B92C2" w14:textId="638BC82C" w:rsidR="003A2F3E" w:rsidRDefault="003A2F3E" w:rsidP="003A2F3E">
            <w:pPr>
              <w:spacing w:after="0"/>
              <w:jc w:val="center"/>
            </w:pPr>
            <w:r>
              <w:t>$5.43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0E9FE08" w14:textId="77777777" w:rsidR="003A2F3E" w:rsidRDefault="003A2F3E" w:rsidP="003A2F3E">
            <w:pPr>
              <w:spacing w:after="0"/>
              <w:jc w:val="center"/>
            </w:pPr>
            <w:r w:rsidRPr="00F97B35">
              <w:t>15 m</w:t>
            </w:r>
            <w:r>
              <w:t>in</w:t>
            </w:r>
          </w:p>
        </w:tc>
        <w:tc>
          <w:tcPr>
            <w:tcW w:w="1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BC365C8" w14:textId="6074F4D8" w:rsidR="003A2F3E" w:rsidRPr="00F97B35" w:rsidRDefault="003A2F3E" w:rsidP="003A2F3E">
            <w:pPr>
              <w:spacing w:after="0"/>
              <w:jc w:val="center"/>
            </w:pPr>
            <w:r>
              <w:t>$5.43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62245A35" w14:textId="77777777" w:rsidR="003A2F3E" w:rsidRPr="00F97B35" w:rsidRDefault="003A2F3E" w:rsidP="003A2F3E">
            <w:pPr>
              <w:spacing w:after="0"/>
              <w:jc w:val="center"/>
            </w:pPr>
            <w:r w:rsidRPr="00F97B35">
              <w:t>15 min</w:t>
            </w:r>
          </w:p>
        </w:tc>
      </w:tr>
      <w:tr w:rsidR="003A2F3E" w:rsidRPr="00F97B35" w14:paraId="3345F732" w14:textId="77777777" w:rsidTr="64E490C4">
        <w:tc>
          <w:tcPr>
            <w:tcW w:w="3079" w:type="dxa"/>
            <w:tcBorders>
              <w:right w:val="single" w:sz="4" w:space="0" w:color="auto"/>
            </w:tcBorders>
            <w:vAlign w:val="center"/>
          </w:tcPr>
          <w:p w14:paraId="16C7A4D6" w14:textId="4FA21F28" w:rsidR="003A2F3E" w:rsidRPr="00372029" w:rsidRDefault="003A2F3E" w:rsidP="003A2F3E">
            <w:pPr>
              <w:spacing w:after="0"/>
              <w:jc w:val="center"/>
              <w:rPr>
                <w:bCs/>
              </w:rPr>
            </w:pPr>
            <w:r w:rsidRPr="00372029">
              <w:rPr>
                <w:bCs/>
              </w:rPr>
              <w:t>Add-on for Premium Pay for Overtime and Holidays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40B655C" w14:textId="5A058425" w:rsidR="003A2F3E" w:rsidRDefault="003A2F3E" w:rsidP="003A2F3E">
            <w:pPr>
              <w:spacing w:after="0"/>
              <w:jc w:val="center"/>
            </w:pPr>
            <w:r>
              <w:t>$2.72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43C3611" w14:textId="77777777" w:rsidR="003A2F3E" w:rsidRDefault="003A2F3E" w:rsidP="003A2F3E">
            <w:pPr>
              <w:spacing w:after="0"/>
              <w:jc w:val="center"/>
            </w:pPr>
            <w:r w:rsidRPr="00F97B35">
              <w:t>15 min</w:t>
            </w:r>
          </w:p>
        </w:tc>
        <w:tc>
          <w:tcPr>
            <w:tcW w:w="1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4F2F421" w14:textId="7B68025E" w:rsidR="003A2F3E" w:rsidRPr="00F97B35" w:rsidRDefault="003A2F3E" w:rsidP="003A2F3E">
            <w:pPr>
              <w:spacing w:after="0"/>
              <w:jc w:val="center"/>
            </w:pPr>
            <w:r>
              <w:t>$2.72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078C7A8C" w14:textId="77777777" w:rsidR="003A2F3E" w:rsidRPr="00F97B35" w:rsidRDefault="003A2F3E" w:rsidP="003A2F3E">
            <w:pPr>
              <w:spacing w:after="0"/>
              <w:jc w:val="center"/>
            </w:pPr>
            <w:r w:rsidRPr="00F97B35">
              <w:t>15 min</w:t>
            </w:r>
          </w:p>
        </w:tc>
      </w:tr>
      <w:tr w:rsidR="003A2F3E" w:rsidRPr="00F97B35" w14:paraId="1AB95DCE" w14:textId="77777777" w:rsidTr="64E490C4">
        <w:tc>
          <w:tcPr>
            <w:tcW w:w="3079" w:type="dxa"/>
            <w:tcBorders>
              <w:right w:val="single" w:sz="4" w:space="0" w:color="auto"/>
            </w:tcBorders>
            <w:vAlign w:val="center"/>
          </w:tcPr>
          <w:p w14:paraId="1E2904B2" w14:textId="5E2C8114" w:rsidR="003A2F3E" w:rsidRPr="00372029" w:rsidRDefault="003A2F3E" w:rsidP="003A2F3E">
            <w:pPr>
              <w:spacing w:after="0"/>
              <w:jc w:val="center"/>
              <w:rPr>
                <w:bCs/>
              </w:rPr>
            </w:pPr>
            <w:r w:rsidRPr="00372029">
              <w:rPr>
                <w:bCs/>
              </w:rPr>
              <w:t>Earned Paid Time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6A5D7BD" w14:textId="04D86A3D" w:rsidR="003A2F3E" w:rsidRDefault="003A2F3E" w:rsidP="003A2F3E">
            <w:pPr>
              <w:spacing w:after="0"/>
              <w:jc w:val="center"/>
            </w:pPr>
            <w:r>
              <w:t>$5.43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352348B" w14:textId="77777777" w:rsidR="003A2F3E" w:rsidRDefault="003A2F3E" w:rsidP="003A2F3E">
            <w:pPr>
              <w:spacing w:after="0"/>
              <w:jc w:val="center"/>
            </w:pPr>
            <w:r w:rsidRPr="00F97B35">
              <w:t>15 min</w:t>
            </w:r>
          </w:p>
        </w:tc>
        <w:tc>
          <w:tcPr>
            <w:tcW w:w="1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B68BE4" w14:textId="709BA000" w:rsidR="003A2F3E" w:rsidRPr="00F97B35" w:rsidRDefault="003A2F3E" w:rsidP="003A2F3E">
            <w:pPr>
              <w:spacing w:after="0"/>
              <w:jc w:val="center"/>
            </w:pPr>
            <w:r>
              <w:t>$5.43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4D218A09" w14:textId="77777777" w:rsidR="003A2F3E" w:rsidRPr="00F97B35" w:rsidRDefault="003A2F3E" w:rsidP="003A2F3E">
            <w:pPr>
              <w:spacing w:after="0"/>
              <w:jc w:val="center"/>
            </w:pPr>
            <w:r w:rsidRPr="00F97B35">
              <w:t>15 min</w:t>
            </w:r>
          </w:p>
        </w:tc>
      </w:tr>
      <w:tr w:rsidR="003A2F3E" w:rsidRPr="00F97B35" w14:paraId="42C7098F" w14:textId="77777777" w:rsidTr="64E490C4">
        <w:tc>
          <w:tcPr>
            <w:tcW w:w="3079" w:type="dxa"/>
            <w:tcBorders>
              <w:right w:val="single" w:sz="4" w:space="0" w:color="auto"/>
            </w:tcBorders>
            <w:vAlign w:val="center"/>
          </w:tcPr>
          <w:p w14:paraId="31CBEE12" w14:textId="6B65EF60" w:rsidR="003A2F3E" w:rsidRPr="00372029" w:rsidRDefault="003A2F3E" w:rsidP="003A2F3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New Hire Orientation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778EF45" w14:textId="34136545" w:rsidR="003A2F3E" w:rsidRDefault="003A2F3E" w:rsidP="003A2F3E">
            <w:pPr>
              <w:spacing w:after="0"/>
              <w:jc w:val="center"/>
            </w:pPr>
            <w:r>
              <w:t>$86.88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58015E3" w14:textId="738ACDF1" w:rsidR="003A2F3E" w:rsidRPr="00EF002F" w:rsidRDefault="003A2F3E" w:rsidP="003A2F3E">
            <w:pPr>
              <w:spacing w:after="0"/>
              <w:jc w:val="center"/>
              <w:rPr>
                <w:i/>
                <w:iCs/>
              </w:rPr>
            </w:pPr>
            <w:r w:rsidRPr="00EF002F">
              <w:rPr>
                <w:i/>
                <w:iCs/>
              </w:rPr>
              <w:t>per diem</w:t>
            </w:r>
          </w:p>
        </w:tc>
        <w:tc>
          <w:tcPr>
            <w:tcW w:w="1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DD48DFD" w14:textId="324A3107" w:rsidR="003A2F3E" w:rsidRDefault="003A2F3E" w:rsidP="003A2F3E">
            <w:pPr>
              <w:spacing w:after="0"/>
              <w:jc w:val="center"/>
            </w:pPr>
            <w:r>
              <w:t>$86.88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6E580BBB" w14:textId="1858981E" w:rsidR="003A2F3E" w:rsidRPr="00EF002F" w:rsidRDefault="003A2F3E" w:rsidP="003A2F3E">
            <w:pPr>
              <w:spacing w:after="0"/>
              <w:jc w:val="center"/>
              <w:rPr>
                <w:i/>
                <w:iCs/>
              </w:rPr>
            </w:pPr>
            <w:r w:rsidRPr="00EF002F">
              <w:rPr>
                <w:i/>
                <w:iCs/>
              </w:rPr>
              <w:t>per diem</w:t>
            </w:r>
          </w:p>
        </w:tc>
      </w:tr>
      <w:tr w:rsidR="003A2F3E" w:rsidRPr="00F97B35" w14:paraId="2A0629E6" w14:textId="77777777" w:rsidTr="64E490C4">
        <w:tc>
          <w:tcPr>
            <w:tcW w:w="3079" w:type="dxa"/>
            <w:tcBorders>
              <w:right w:val="single" w:sz="4" w:space="0" w:color="auto"/>
            </w:tcBorders>
            <w:vAlign w:val="center"/>
          </w:tcPr>
          <w:p w14:paraId="545055D7" w14:textId="77777777" w:rsidR="003A2F3E" w:rsidRPr="00372029" w:rsidRDefault="003A2F3E" w:rsidP="003A2F3E">
            <w:pPr>
              <w:spacing w:after="0"/>
              <w:jc w:val="center"/>
              <w:rPr>
                <w:bCs/>
              </w:rPr>
            </w:pPr>
            <w:r w:rsidRPr="00372029">
              <w:rPr>
                <w:bCs/>
              </w:rPr>
              <w:lastRenderedPageBreak/>
              <w:t>Add-on for Overtime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8FA072D" w14:textId="7E9D5767" w:rsidR="003A2F3E" w:rsidRDefault="003A2F3E" w:rsidP="003A2F3E">
            <w:pPr>
              <w:spacing w:after="0"/>
              <w:jc w:val="center"/>
            </w:pPr>
            <w:r w:rsidRPr="00E56B84">
              <w:t>$0.</w:t>
            </w:r>
            <w: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AF21CAC" w14:textId="77777777" w:rsidR="003A2F3E" w:rsidRDefault="003A2F3E" w:rsidP="003A2F3E">
            <w:pPr>
              <w:spacing w:after="0"/>
              <w:jc w:val="center"/>
            </w:pPr>
            <w:r w:rsidRPr="00F97B35">
              <w:t>1 min</w:t>
            </w:r>
          </w:p>
        </w:tc>
        <w:tc>
          <w:tcPr>
            <w:tcW w:w="1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542A55C" w14:textId="3DC7D40C" w:rsidR="003A2F3E" w:rsidRPr="00E56B84" w:rsidRDefault="003A2F3E" w:rsidP="003A2F3E">
            <w:pPr>
              <w:spacing w:after="0"/>
              <w:jc w:val="center"/>
            </w:pPr>
            <w:r w:rsidRPr="00E56B84">
              <w:t>$0.</w:t>
            </w:r>
            <w:r>
              <w:t>20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78CEA112" w14:textId="77777777" w:rsidR="003A2F3E" w:rsidRPr="00F97B35" w:rsidRDefault="003A2F3E" w:rsidP="003A2F3E">
            <w:pPr>
              <w:spacing w:after="0"/>
              <w:jc w:val="center"/>
            </w:pPr>
            <w:r w:rsidRPr="00F97B35">
              <w:t>1 min</w:t>
            </w:r>
          </w:p>
        </w:tc>
      </w:tr>
      <w:tr w:rsidR="003A2F3E" w:rsidRPr="00F97B35" w14:paraId="4B01C8A9" w14:textId="77777777" w:rsidTr="64E490C4">
        <w:tc>
          <w:tcPr>
            <w:tcW w:w="3079" w:type="dxa"/>
            <w:tcBorders>
              <w:right w:val="single" w:sz="4" w:space="0" w:color="auto"/>
            </w:tcBorders>
            <w:vAlign w:val="center"/>
          </w:tcPr>
          <w:p w14:paraId="498227DB" w14:textId="0B2A7FC9" w:rsidR="003A2F3E" w:rsidRPr="00372029" w:rsidRDefault="003A2F3E" w:rsidP="003A2F3E">
            <w:pPr>
              <w:spacing w:after="0"/>
              <w:jc w:val="center"/>
              <w:rPr>
                <w:bCs/>
              </w:rPr>
            </w:pPr>
            <w:r w:rsidRPr="00372029">
              <w:rPr>
                <w:bCs/>
              </w:rPr>
              <w:t>Travel Time</w:t>
            </w:r>
            <w:r w:rsidR="00826946">
              <w:rPr>
                <w:bCs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FEB74" w14:textId="1BFC3458" w:rsidR="003A2F3E" w:rsidRDefault="003A2F3E" w:rsidP="003A2F3E">
            <w:pPr>
              <w:spacing w:after="0"/>
              <w:jc w:val="center"/>
            </w:pPr>
            <w:r w:rsidRPr="00E56B84">
              <w:t>$0.37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89463" w14:textId="77777777" w:rsidR="003A2F3E" w:rsidRDefault="003A2F3E" w:rsidP="003A2F3E">
            <w:pPr>
              <w:spacing w:after="0"/>
              <w:jc w:val="center"/>
            </w:pPr>
            <w:r w:rsidRPr="00F97B35">
              <w:t>1 min</w:t>
            </w:r>
          </w:p>
        </w:tc>
        <w:tc>
          <w:tcPr>
            <w:tcW w:w="1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1A16C3D" w14:textId="291C0D30" w:rsidR="003A2F3E" w:rsidRPr="00E56B84" w:rsidRDefault="003A2F3E" w:rsidP="003A2F3E">
            <w:pPr>
              <w:spacing w:after="0"/>
              <w:jc w:val="center"/>
            </w:pPr>
            <w:r w:rsidRPr="00E56B84">
              <w:t>$0.37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78C22491" w14:textId="77777777" w:rsidR="003A2F3E" w:rsidRPr="00F97B35" w:rsidRDefault="003A2F3E" w:rsidP="003A2F3E">
            <w:pPr>
              <w:spacing w:after="0"/>
              <w:jc w:val="center"/>
            </w:pPr>
            <w:r w:rsidRPr="00F97B35">
              <w:t>1 min</w:t>
            </w:r>
          </w:p>
        </w:tc>
      </w:tr>
    </w:tbl>
    <w:p w14:paraId="34CE3EC5" w14:textId="77777777" w:rsidR="00F765A6" w:rsidRDefault="00F765A6" w:rsidP="006D70E7">
      <w:pPr>
        <w:spacing w:after="120"/>
        <w:rPr>
          <w:b/>
          <w:bCs/>
          <w:u w:val="single"/>
        </w:rPr>
      </w:pPr>
    </w:p>
    <w:p w14:paraId="0C44549A" w14:textId="6B8D8BFB" w:rsidR="006D70E7" w:rsidRPr="00B30302" w:rsidRDefault="008C0702" w:rsidP="009B2AA9">
      <w:pPr>
        <w:pStyle w:val="Heading3"/>
      </w:pPr>
      <w:r>
        <w:t xml:space="preserve">Table 2. </w:t>
      </w:r>
      <w:r w:rsidR="00B4567E" w:rsidRPr="00B30302">
        <w:t xml:space="preserve">Rate for Seniority </w:t>
      </w:r>
      <w:r w:rsidR="006D70E7" w:rsidRPr="00B30302">
        <w:t>Step 1 Wages</w:t>
      </w:r>
      <w:r w:rsidR="003A2F3E">
        <w:t xml:space="preserve"> and Complex Care Consumer Differential</w:t>
      </w:r>
    </w:p>
    <w:p w14:paraId="40580379" w14:textId="62D7AFB6" w:rsidR="00AF0A77" w:rsidRPr="00AF0A77" w:rsidRDefault="00AF0A77" w:rsidP="006D70E7">
      <w:pPr>
        <w:spacing w:after="120"/>
      </w:pPr>
      <w:r w:rsidRPr="00B243AF">
        <w:t xml:space="preserve">If a PCA </w:t>
      </w:r>
      <w:r>
        <w:t xml:space="preserve">has completed NHO </w:t>
      </w:r>
      <w:r w:rsidR="00580566">
        <w:t xml:space="preserve">or is exempt from NHO </w:t>
      </w:r>
      <w:r>
        <w:t xml:space="preserve">and </w:t>
      </w:r>
      <w:r w:rsidR="00320A6E">
        <w:t xml:space="preserve">has </w:t>
      </w:r>
      <w:r>
        <w:t>worked between 0 and 3,640 hours (Step 1)</w:t>
      </w:r>
      <w:r w:rsidR="00932C4B">
        <w:t>, the following rates apply.</w:t>
      </w:r>
    </w:p>
    <w:tbl>
      <w:tblPr>
        <w:tblW w:w="99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2171"/>
        <w:gridCol w:w="1580"/>
        <w:gridCol w:w="2012"/>
        <w:gridCol w:w="1075"/>
      </w:tblGrid>
      <w:tr w:rsidR="00B51FD4" w14:paraId="6B3C7DEA" w14:textId="77777777" w:rsidTr="006A1C5B">
        <w:trPr>
          <w:trHeight w:val="683"/>
        </w:trPr>
        <w:tc>
          <w:tcPr>
            <w:tcW w:w="3079" w:type="dxa"/>
            <w:shd w:val="clear" w:color="auto" w:fill="F2F2F2" w:themeFill="background1" w:themeFillShade="F2"/>
            <w:vAlign w:val="center"/>
          </w:tcPr>
          <w:p w14:paraId="1E40153F" w14:textId="77777777" w:rsidR="00B51FD4" w:rsidRPr="009876EA" w:rsidRDefault="00B51FD4" w:rsidP="006A1C5B">
            <w:pPr>
              <w:spacing w:after="0"/>
              <w:jc w:val="center"/>
              <w:rPr>
                <w:b/>
              </w:rPr>
            </w:pPr>
            <w:r w:rsidRPr="009876EA">
              <w:rPr>
                <w:b/>
              </w:rPr>
              <w:t>Service Name or Description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B7BCC8F" w14:textId="4321C239" w:rsidR="00B51FD4" w:rsidRPr="009876EA" w:rsidRDefault="00B51FD4" w:rsidP="006A1C5B">
            <w:pPr>
              <w:spacing w:after="0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Previous </w:t>
            </w: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(for reference)</w:t>
            </w:r>
          </w:p>
        </w:tc>
        <w:tc>
          <w:tcPr>
            <w:tcW w:w="1580" w:type="dxa"/>
            <w:shd w:val="clear" w:color="auto" w:fill="F2F2F2" w:themeFill="background1" w:themeFillShade="F2"/>
            <w:vAlign w:val="center"/>
          </w:tcPr>
          <w:p w14:paraId="7763460A" w14:textId="3E36D020" w:rsidR="00B51FD4" w:rsidRPr="009876EA" w:rsidRDefault="00B51FD4" w:rsidP="006A1C5B">
            <w:pPr>
              <w:spacing w:after="0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Previous </w:t>
            </w:r>
            <w:r w:rsidR="009A7D35">
              <w:rPr>
                <w:b/>
                <w:bCs/>
              </w:rPr>
              <w:t>U</w:t>
            </w:r>
            <w:r w:rsidRPr="00372029">
              <w:rPr>
                <w:b/>
                <w:bCs/>
              </w:rPr>
              <w:t>nit</w:t>
            </w:r>
          </w:p>
        </w:tc>
        <w:tc>
          <w:tcPr>
            <w:tcW w:w="2012" w:type="dxa"/>
            <w:shd w:val="clear" w:color="auto" w:fill="F2F2F2" w:themeFill="background1" w:themeFillShade="F2"/>
            <w:vAlign w:val="center"/>
          </w:tcPr>
          <w:p w14:paraId="3682E166" w14:textId="745FEB1E" w:rsidR="00B51FD4" w:rsidRPr="00F97B35" w:rsidRDefault="003D7A97" w:rsidP="006A1C5B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January 1, 2026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560DD1F5" w14:textId="63543A80" w:rsidR="00B51FD4" w:rsidRPr="00F97B35" w:rsidRDefault="009A7D35" w:rsidP="006A1C5B">
            <w:pPr>
              <w:spacing w:after="0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New </w:t>
            </w:r>
            <w:r w:rsidR="00B51FD4" w:rsidRPr="00372029">
              <w:rPr>
                <w:b/>
                <w:bCs/>
              </w:rPr>
              <w:t>Unit</w:t>
            </w:r>
          </w:p>
        </w:tc>
      </w:tr>
      <w:tr w:rsidR="003A2F3E" w14:paraId="4DE869DD" w14:textId="77777777" w:rsidTr="006A1C5B">
        <w:tc>
          <w:tcPr>
            <w:tcW w:w="3079" w:type="dxa"/>
            <w:vAlign w:val="center"/>
          </w:tcPr>
          <w:p w14:paraId="0AB77904" w14:textId="6466817C" w:rsidR="003A2F3E" w:rsidRPr="00372029" w:rsidRDefault="003A2F3E" w:rsidP="006A1C5B">
            <w:pPr>
              <w:spacing w:after="0"/>
              <w:jc w:val="center"/>
              <w:rPr>
                <w:bCs/>
              </w:rPr>
            </w:pPr>
            <w:r w:rsidRPr="00372029">
              <w:rPr>
                <w:bCs/>
              </w:rPr>
              <w:t>PCA Services</w:t>
            </w:r>
          </w:p>
        </w:tc>
        <w:tc>
          <w:tcPr>
            <w:tcW w:w="0" w:type="auto"/>
            <w:vAlign w:val="center"/>
          </w:tcPr>
          <w:p w14:paraId="3BAA3D6F" w14:textId="767A5685" w:rsidR="003A2F3E" w:rsidRDefault="003A2F3E" w:rsidP="006A1C5B">
            <w:pPr>
              <w:spacing w:after="0"/>
              <w:jc w:val="center"/>
            </w:pPr>
            <w:r>
              <w:t>$5.56</w:t>
            </w:r>
          </w:p>
        </w:tc>
        <w:tc>
          <w:tcPr>
            <w:tcW w:w="1580" w:type="dxa"/>
            <w:vAlign w:val="center"/>
          </w:tcPr>
          <w:p w14:paraId="0D03A0E5" w14:textId="77777777" w:rsidR="003A2F3E" w:rsidRDefault="003A2F3E" w:rsidP="006A1C5B">
            <w:pPr>
              <w:spacing w:after="0"/>
              <w:jc w:val="center"/>
            </w:pPr>
            <w:r w:rsidRPr="00F97B35">
              <w:t>15 m</w:t>
            </w:r>
            <w:r>
              <w:t>in</w:t>
            </w:r>
          </w:p>
        </w:tc>
        <w:tc>
          <w:tcPr>
            <w:tcW w:w="2012" w:type="dxa"/>
            <w:shd w:val="clear" w:color="auto" w:fill="FFFFFF"/>
            <w:vAlign w:val="center"/>
          </w:tcPr>
          <w:p w14:paraId="5F40354D" w14:textId="13AE8463" w:rsidR="003A2F3E" w:rsidRPr="00F97B35" w:rsidRDefault="002C511A" w:rsidP="006A1C5B">
            <w:pPr>
              <w:spacing w:after="0"/>
              <w:jc w:val="center"/>
            </w:pPr>
            <w:r w:rsidRPr="002C511A">
              <w:t>$</w:t>
            </w:r>
            <w:r w:rsidR="00BB0086">
              <w:t>6.</w:t>
            </w:r>
            <w:r w:rsidR="00F77500">
              <w:t>47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3D49A915" w14:textId="77777777" w:rsidR="003A2F3E" w:rsidRPr="00F97B35" w:rsidRDefault="003A2F3E" w:rsidP="006A1C5B">
            <w:pPr>
              <w:spacing w:after="0"/>
              <w:jc w:val="center"/>
            </w:pPr>
            <w:r w:rsidRPr="00F97B35">
              <w:t>15 min</w:t>
            </w:r>
          </w:p>
        </w:tc>
      </w:tr>
      <w:tr w:rsidR="003A2F3E" w14:paraId="09546317" w14:textId="77777777" w:rsidTr="006A1C5B">
        <w:tc>
          <w:tcPr>
            <w:tcW w:w="3079" w:type="dxa"/>
            <w:vAlign w:val="center"/>
          </w:tcPr>
          <w:p w14:paraId="683217F4" w14:textId="660C9408" w:rsidR="003A2F3E" w:rsidRPr="00372029" w:rsidRDefault="003A2F3E" w:rsidP="006A1C5B">
            <w:pPr>
              <w:spacing w:after="0"/>
              <w:jc w:val="center"/>
              <w:rPr>
                <w:bCs/>
              </w:rPr>
            </w:pPr>
            <w:r w:rsidRPr="00372029">
              <w:rPr>
                <w:bCs/>
              </w:rPr>
              <w:t>Add-on for Premium Pay for Overtime and Holidays</w:t>
            </w:r>
          </w:p>
        </w:tc>
        <w:tc>
          <w:tcPr>
            <w:tcW w:w="0" w:type="auto"/>
            <w:vAlign w:val="center"/>
          </w:tcPr>
          <w:p w14:paraId="64CDCF38" w14:textId="7537BD95" w:rsidR="003A2F3E" w:rsidRDefault="003A2F3E" w:rsidP="006A1C5B">
            <w:pPr>
              <w:spacing w:after="0"/>
              <w:jc w:val="center"/>
            </w:pPr>
            <w:r>
              <w:t>$2.78</w:t>
            </w:r>
          </w:p>
        </w:tc>
        <w:tc>
          <w:tcPr>
            <w:tcW w:w="1580" w:type="dxa"/>
            <w:vAlign w:val="center"/>
          </w:tcPr>
          <w:p w14:paraId="4693808B" w14:textId="77777777" w:rsidR="003A2F3E" w:rsidRDefault="003A2F3E" w:rsidP="006A1C5B">
            <w:pPr>
              <w:spacing w:after="0"/>
              <w:jc w:val="center"/>
            </w:pPr>
            <w:r w:rsidRPr="00F97B35">
              <w:t>15 min</w:t>
            </w:r>
          </w:p>
        </w:tc>
        <w:tc>
          <w:tcPr>
            <w:tcW w:w="2012" w:type="dxa"/>
            <w:shd w:val="clear" w:color="auto" w:fill="FFFFFF"/>
            <w:vAlign w:val="center"/>
          </w:tcPr>
          <w:p w14:paraId="23B72F3C" w14:textId="29197F77" w:rsidR="003A2F3E" w:rsidRPr="00F97B35" w:rsidRDefault="003654FD" w:rsidP="006A1C5B">
            <w:pPr>
              <w:spacing w:after="0"/>
              <w:jc w:val="center"/>
            </w:pPr>
            <w:r w:rsidRPr="003654FD">
              <w:t>$3.</w:t>
            </w:r>
            <w:r w:rsidR="00F77500">
              <w:t>24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459BE95D" w14:textId="77777777" w:rsidR="003A2F3E" w:rsidRPr="00F97B35" w:rsidRDefault="003A2F3E" w:rsidP="006A1C5B">
            <w:pPr>
              <w:spacing w:after="0"/>
              <w:jc w:val="center"/>
            </w:pPr>
            <w:r w:rsidRPr="00F97B35">
              <w:t>15 min</w:t>
            </w:r>
          </w:p>
        </w:tc>
      </w:tr>
      <w:tr w:rsidR="003A2F3E" w14:paraId="1D983E16" w14:textId="77777777" w:rsidTr="006A1C5B">
        <w:tc>
          <w:tcPr>
            <w:tcW w:w="3079" w:type="dxa"/>
            <w:vAlign w:val="center"/>
          </w:tcPr>
          <w:p w14:paraId="056A15B8" w14:textId="6C60C0F8" w:rsidR="003A2F3E" w:rsidRPr="00372029" w:rsidRDefault="003A2F3E" w:rsidP="006A1C5B">
            <w:pPr>
              <w:spacing w:after="0"/>
              <w:jc w:val="center"/>
              <w:rPr>
                <w:bCs/>
              </w:rPr>
            </w:pPr>
            <w:r w:rsidRPr="00372029">
              <w:rPr>
                <w:bCs/>
              </w:rPr>
              <w:t>Earned Paid Time</w:t>
            </w:r>
          </w:p>
        </w:tc>
        <w:tc>
          <w:tcPr>
            <w:tcW w:w="0" w:type="auto"/>
            <w:vAlign w:val="center"/>
          </w:tcPr>
          <w:p w14:paraId="51CFD556" w14:textId="0C57656B" w:rsidR="003A2F3E" w:rsidRDefault="003A2F3E" w:rsidP="006A1C5B">
            <w:pPr>
              <w:spacing w:after="0"/>
              <w:jc w:val="center"/>
            </w:pPr>
            <w:r>
              <w:t>$</w:t>
            </w:r>
            <w:r w:rsidR="002146C1">
              <w:t>5.56</w:t>
            </w:r>
          </w:p>
        </w:tc>
        <w:tc>
          <w:tcPr>
            <w:tcW w:w="1580" w:type="dxa"/>
            <w:vAlign w:val="center"/>
          </w:tcPr>
          <w:p w14:paraId="2D382580" w14:textId="77777777" w:rsidR="003A2F3E" w:rsidRDefault="003A2F3E" w:rsidP="006A1C5B">
            <w:pPr>
              <w:spacing w:after="0"/>
              <w:jc w:val="center"/>
            </w:pPr>
            <w:r w:rsidRPr="00F97B35">
              <w:t>15 min</w:t>
            </w:r>
          </w:p>
        </w:tc>
        <w:tc>
          <w:tcPr>
            <w:tcW w:w="2012" w:type="dxa"/>
            <w:shd w:val="clear" w:color="auto" w:fill="FFFFFF"/>
            <w:vAlign w:val="center"/>
          </w:tcPr>
          <w:p w14:paraId="5E03707F" w14:textId="4F7AFF57" w:rsidR="003A2F3E" w:rsidRPr="00F97B35" w:rsidRDefault="003654FD" w:rsidP="006A1C5B">
            <w:pPr>
              <w:spacing w:after="0"/>
              <w:jc w:val="center"/>
            </w:pPr>
            <w:r w:rsidRPr="003654FD">
              <w:t>$</w:t>
            </w:r>
            <w:r w:rsidR="002146C1">
              <w:t>5.56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44FF9F8A" w14:textId="77777777" w:rsidR="003A2F3E" w:rsidRPr="00F97B35" w:rsidRDefault="003A2F3E" w:rsidP="006A1C5B">
            <w:pPr>
              <w:spacing w:after="0"/>
              <w:jc w:val="center"/>
            </w:pPr>
            <w:r w:rsidRPr="00F97B35">
              <w:t>15 min</w:t>
            </w:r>
          </w:p>
        </w:tc>
      </w:tr>
      <w:tr w:rsidR="003A2F3E" w14:paraId="0D9E8936" w14:textId="77777777" w:rsidTr="006A1C5B">
        <w:tc>
          <w:tcPr>
            <w:tcW w:w="3079" w:type="dxa"/>
            <w:vAlign w:val="center"/>
          </w:tcPr>
          <w:p w14:paraId="3C29D36D" w14:textId="77777777" w:rsidR="003A2F3E" w:rsidRPr="00372029" w:rsidRDefault="003A2F3E" w:rsidP="006A1C5B">
            <w:pPr>
              <w:spacing w:after="0"/>
              <w:jc w:val="center"/>
              <w:rPr>
                <w:bCs/>
              </w:rPr>
            </w:pPr>
            <w:r w:rsidRPr="00372029">
              <w:rPr>
                <w:bCs/>
              </w:rPr>
              <w:t>Add-on for Overtime</w:t>
            </w:r>
          </w:p>
        </w:tc>
        <w:tc>
          <w:tcPr>
            <w:tcW w:w="0" w:type="auto"/>
            <w:vAlign w:val="center"/>
          </w:tcPr>
          <w:p w14:paraId="2BA0E0C7" w14:textId="54FCAC56" w:rsidR="003A2F3E" w:rsidRDefault="003A2F3E" w:rsidP="006A1C5B">
            <w:pPr>
              <w:spacing w:after="0"/>
              <w:jc w:val="center"/>
            </w:pPr>
            <w:r w:rsidRPr="00E56B84">
              <w:t>$0.</w:t>
            </w:r>
            <w:r>
              <w:t>20</w:t>
            </w:r>
          </w:p>
        </w:tc>
        <w:tc>
          <w:tcPr>
            <w:tcW w:w="1580" w:type="dxa"/>
            <w:vAlign w:val="center"/>
          </w:tcPr>
          <w:p w14:paraId="55DC0683" w14:textId="77777777" w:rsidR="003A2F3E" w:rsidRDefault="003A2F3E" w:rsidP="006A1C5B">
            <w:pPr>
              <w:spacing w:after="0"/>
              <w:jc w:val="center"/>
            </w:pPr>
            <w:r w:rsidRPr="00F97B35">
              <w:t>1 min</w:t>
            </w:r>
          </w:p>
        </w:tc>
        <w:tc>
          <w:tcPr>
            <w:tcW w:w="2012" w:type="dxa"/>
            <w:shd w:val="clear" w:color="auto" w:fill="FFFFFF"/>
            <w:vAlign w:val="center"/>
          </w:tcPr>
          <w:p w14:paraId="74F2AFB8" w14:textId="2A708D2D" w:rsidR="003A2F3E" w:rsidRPr="00E56B84" w:rsidRDefault="00320CE0" w:rsidP="006A1C5B">
            <w:pPr>
              <w:spacing w:after="0"/>
              <w:jc w:val="center"/>
            </w:pPr>
            <w:r w:rsidRPr="00E56B84">
              <w:t>$0.</w:t>
            </w:r>
            <w:r>
              <w:t>2</w:t>
            </w:r>
            <w:r w:rsidR="00191AEE"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1D4C27C6" w14:textId="77777777" w:rsidR="003A2F3E" w:rsidRPr="00F97B35" w:rsidRDefault="003A2F3E" w:rsidP="006A1C5B">
            <w:pPr>
              <w:spacing w:after="0"/>
              <w:jc w:val="center"/>
            </w:pPr>
            <w:r w:rsidRPr="00F97B35">
              <w:t>1 min</w:t>
            </w:r>
          </w:p>
        </w:tc>
      </w:tr>
      <w:tr w:rsidR="003A2F3E" w14:paraId="677F09EE" w14:textId="77777777" w:rsidTr="006A1C5B">
        <w:tc>
          <w:tcPr>
            <w:tcW w:w="3079" w:type="dxa"/>
            <w:vAlign w:val="center"/>
          </w:tcPr>
          <w:p w14:paraId="16028B86" w14:textId="77777777" w:rsidR="003A2F3E" w:rsidRPr="00372029" w:rsidRDefault="003A2F3E" w:rsidP="006A1C5B">
            <w:pPr>
              <w:spacing w:after="0"/>
              <w:jc w:val="center"/>
              <w:rPr>
                <w:bCs/>
              </w:rPr>
            </w:pPr>
            <w:r w:rsidRPr="00372029">
              <w:rPr>
                <w:bCs/>
              </w:rPr>
              <w:t>Travel Time</w:t>
            </w:r>
          </w:p>
        </w:tc>
        <w:tc>
          <w:tcPr>
            <w:tcW w:w="0" w:type="auto"/>
            <w:vAlign w:val="center"/>
          </w:tcPr>
          <w:p w14:paraId="7AAF6247" w14:textId="57592859" w:rsidR="003A2F3E" w:rsidRDefault="003A2F3E" w:rsidP="006A1C5B">
            <w:pPr>
              <w:spacing w:after="0"/>
              <w:jc w:val="center"/>
            </w:pPr>
            <w:r w:rsidRPr="00E56B84">
              <w:t>$0.3</w:t>
            </w:r>
            <w:r>
              <w:t>7</w:t>
            </w:r>
          </w:p>
        </w:tc>
        <w:tc>
          <w:tcPr>
            <w:tcW w:w="1580" w:type="dxa"/>
            <w:vAlign w:val="center"/>
          </w:tcPr>
          <w:p w14:paraId="355A2C63" w14:textId="77777777" w:rsidR="003A2F3E" w:rsidRDefault="003A2F3E" w:rsidP="006A1C5B">
            <w:pPr>
              <w:spacing w:after="0"/>
              <w:jc w:val="center"/>
            </w:pPr>
            <w:r w:rsidRPr="00F97B35">
              <w:t>1 min</w:t>
            </w:r>
          </w:p>
        </w:tc>
        <w:tc>
          <w:tcPr>
            <w:tcW w:w="2012" w:type="dxa"/>
            <w:shd w:val="clear" w:color="auto" w:fill="FFFFFF"/>
            <w:vAlign w:val="center"/>
          </w:tcPr>
          <w:p w14:paraId="5F65AFB3" w14:textId="773FE93F" w:rsidR="003A2F3E" w:rsidRPr="00E56B84" w:rsidRDefault="0060089C" w:rsidP="006A1C5B">
            <w:pPr>
              <w:spacing w:after="0"/>
              <w:jc w:val="center"/>
            </w:pPr>
            <w:r w:rsidRPr="00E56B84">
              <w:t>$0.</w:t>
            </w:r>
            <w:r w:rsidR="00191AEE">
              <w:t>37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5B1248C8" w14:textId="77777777" w:rsidR="003A2F3E" w:rsidRPr="00F97B35" w:rsidRDefault="003A2F3E" w:rsidP="006A1C5B">
            <w:pPr>
              <w:spacing w:after="0"/>
              <w:jc w:val="center"/>
            </w:pPr>
            <w:r w:rsidRPr="00F97B35">
              <w:t>1 min</w:t>
            </w:r>
          </w:p>
        </w:tc>
      </w:tr>
    </w:tbl>
    <w:p w14:paraId="479608E1" w14:textId="77777777" w:rsidR="00067D94" w:rsidRDefault="00067D94" w:rsidP="006D70E7">
      <w:pPr>
        <w:spacing w:after="120"/>
        <w:rPr>
          <w:b/>
          <w:bCs/>
          <w:u w:val="single"/>
        </w:rPr>
      </w:pPr>
    </w:p>
    <w:p w14:paraId="46519820" w14:textId="10292B56" w:rsidR="006D70E7" w:rsidRPr="00B30302" w:rsidRDefault="008C0702" w:rsidP="009B2AA9">
      <w:pPr>
        <w:pStyle w:val="Heading3"/>
      </w:pPr>
      <w:r>
        <w:t xml:space="preserve">Table 3. </w:t>
      </w:r>
      <w:r w:rsidR="00B4567E" w:rsidRPr="00B30302">
        <w:t xml:space="preserve">Rate for </w:t>
      </w:r>
      <w:r w:rsidR="006D70E7" w:rsidRPr="00B30302">
        <w:t>Seniority Step 2 Wages</w:t>
      </w:r>
      <w:r w:rsidR="003A2F3E">
        <w:t xml:space="preserve"> and Complex Care Consumer Differential</w:t>
      </w:r>
    </w:p>
    <w:p w14:paraId="74F6CF3B" w14:textId="077CC8D7" w:rsidR="003336CA" w:rsidRPr="00ED39F4" w:rsidRDefault="003336CA" w:rsidP="006D70E7">
      <w:pPr>
        <w:spacing w:after="120"/>
      </w:pPr>
      <w:r w:rsidRPr="00B243AF">
        <w:t xml:space="preserve">If a PCA has completed </w:t>
      </w:r>
      <w:r>
        <w:t>NHO</w:t>
      </w:r>
      <w:r w:rsidRPr="00B243AF">
        <w:t xml:space="preserve"> or </w:t>
      </w:r>
      <w:r w:rsidR="00C277EA">
        <w:t>is</w:t>
      </w:r>
      <w:r w:rsidRPr="00B243AF">
        <w:t xml:space="preserve"> exempt </w:t>
      </w:r>
      <w:r w:rsidR="00203DF2">
        <w:t xml:space="preserve">from </w:t>
      </w:r>
      <w:r>
        <w:t xml:space="preserve">NHO and </w:t>
      </w:r>
      <w:r w:rsidR="00615AAC">
        <w:t xml:space="preserve">has </w:t>
      </w:r>
      <w:r>
        <w:t>worked between</w:t>
      </w:r>
      <w:r w:rsidR="00ED39F4">
        <w:t xml:space="preserve"> </w:t>
      </w:r>
      <w:r>
        <w:t>3,64</w:t>
      </w:r>
      <w:r w:rsidR="00ED39F4">
        <w:t>1 and 7,280</w:t>
      </w:r>
      <w:r>
        <w:t xml:space="preserve"> hours (Step </w:t>
      </w:r>
      <w:r w:rsidR="00ED39F4">
        <w:t>2</w:t>
      </w:r>
      <w:r>
        <w:t>)</w:t>
      </w:r>
      <w:r w:rsidR="00932C4B">
        <w:t>, the following rates apply.</w:t>
      </w:r>
    </w:p>
    <w:tbl>
      <w:tblPr>
        <w:tblStyle w:val="TableGrid"/>
        <w:tblW w:w="9676" w:type="dxa"/>
        <w:tblLook w:val="04A0" w:firstRow="1" w:lastRow="0" w:firstColumn="1" w:lastColumn="0" w:noHBand="0" w:noVBand="1"/>
      </w:tblPr>
      <w:tblGrid>
        <w:gridCol w:w="2875"/>
        <w:gridCol w:w="2377"/>
        <w:gridCol w:w="1639"/>
        <w:gridCol w:w="1710"/>
        <w:gridCol w:w="1075"/>
      </w:tblGrid>
      <w:tr w:rsidR="00F6371E" w14:paraId="4B16A9B2" w14:textId="77777777" w:rsidTr="00CB5B43">
        <w:tc>
          <w:tcPr>
            <w:tcW w:w="2875" w:type="dxa"/>
            <w:shd w:val="pct5" w:color="auto" w:fill="auto"/>
            <w:vAlign w:val="center"/>
          </w:tcPr>
          <w:p w14:paraId="7B54E407" w14:textId="76AF00BF" w:rsidR="00F6371E" w:rsidRPr="006E05DA" w:rsidRDefault="00261810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 xml:space="preserve">Service Name or </w:t>
            </w:r>
            <w:r w:rsidR="00810506" w:rsidRPr="006E05DA">
              <w:rPr>
                <w:b/>
              </w:rPr>
              <w:t>Description</w:t>
            </w:r>
          </w:p>
        </w:tc>
        <w:tc>
          <w:tcPr>
            <w:tcW w:w="2377" w:type="dxa"/>
            <w:shd w:val="pct5" w:color="auto" w:fill="auto"/>
            <w:vAlign w:val="center"/>
          </w:tcPr>
          <w:p w14:paraId="02BCEC70" w14:textId="75CC2069" w:rsidR="00F6371E" w:rsidRPr="006E05DA" w:rsidRDefault="00A27CE5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Rate (for reference)</w:t>
            </w:r>
          </w:p>
        </w:tc>
        <w:tc>
          <w:tcPr>
            <w:tcW w:w="1639" w:type="dxa"/>
            <w:shd w:val="pct5" w:color="auto" w:fill="auto"/>
            <w:vAlign w:val="center"/>
          </w:tcPr>
          <w:p w14:paraId="24C73CF6" w14:textId="2E2315C6" w:rsidR="00F6371E" w:rsidRPr="006E05DA" w:rsidRDefault="00A27CE5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Unit</w:t>
            </w:r>
          </w:p>
        </w:tc>
        <w:tc>
          <w:tcPr>
            <w:tcW w:w="1710" w:type="dxa"/>
            <w:shd w:val="pct5" w:color="auto" w:fill="auto"/>
            <w:vAlign w:val="center"/>
          </w:tcPr>
          <w:p w14:paraId="0A7A6CA9" w14:textId="45942CEC" w:rsidR="00F6371E" w:rsidRPr="006E05DA" w:rsidRDefault="003D7A97" w:rsidP="006A1C5B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January 1, 2026</w:t>
            </w:r>
          </w:p>
        </w:tc>
        <w:tc>
          <w:tcPr>
            <w:tcW w:w="1075" w:type="dxa"/>
            <w:shd w:val="pct5" w:color="auto" w:fill="auto"/>
            <w:vAlign w:val="center"/>
          </w:tcPr>
          <w:p w14:paraId="15A737DC" w14:textId="1A485E63" w:rsidR="00F6371E" w:rsidRPr="006E05DA" w:rsidRDefault="009A7D35" w:rsidP="006A1C5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New </w:t>
            </w:r>
            <w:r w:rsidR="00A27CE5" w:rsidRPr="006E05DA">
              <w:rPr>
                <w:b/>
              </w:rPr>
              <w:t>Unit</w:t>
            </w:r>
          </w:p>
        </w:tc>
      </w:tr>
      <w:tr w:rsidR="003A2F3E" w14:paraId="4ACE0EDF" w14:textId="77777777" w:rsidTr="00CB5B43">
        <w:tc>
          <w:tcPr>
            <w:tcW w:w="2875" w:type="dxa"/>
            <w:vAlign w:val="center"/>
          </w:tcPr>
          <w:p w14:paraId="3F78E309" w14:textId="3563B4C4" w:rsidR="003A2F3E" w:rsidRPr="00EF002F" w:rsidRDefault="003A2F3E" w:rsidP="006A1C5B">
            <w:pPr>
              <w:spacing w:after="120"/>
              <w:jc w:val="center"/>
            </w:pPr>
            <w:r w:rsidRPr="00EF002F">
              <w:t>PCA Services</w:t>
            </w:r>
          </w:p>
        </w:tc>
        <w:tc>
          <w:tcPr>
            <w:tcW w:w="2377" w:type="dxa"/>
            <w:vAlign w:val="center"/>
          </w:tcPr>
          <w:p w14:paraId="1BAAB427" w14:textId="46ED1722" w:rsidR="003A2F3E" w:rsidRPr="00EF002F" w:rsidRDefault="003A2F3E" w:rsidP="006A1C5B">
            <w:pPr>
              <w:spacing w:after="120"/>
              <w:jc w:val="center"/>
            </w:pPr>
            <w:r w:rsidRPr="00EF002F">
              <w:t>$5.</w:t>
            </w:r>
            <w:r>
              <w:t>73</w:t>
            </w:r>
          </w:p>
        </w:tc>
        <w:tc>
          <w:tcPr>
            <w:tcW w:w="1639" w:type="dxa"/>
            <w:vAlign w:val="center"/>
          </w:tcPr>
          <w:p w14:paraId="7ECDF483" w14:textId="7AE4A323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  <w:tc>
          <w:tcPr>
            <w:tcW w:w="1710" w:type="dxa"/>
            <w:vAlign w:val="center"/>
          </w:tcPr>
          <w:p w14:paraId="3E2A3635" w14:textId="015AB5D4" w:rsidR="003A2F3E" w:rsidRPr="00EF002F" w:rsidRDefault="00E1421E" w:rsidP="006A1C5B">
            <w:pPr>
              <w:spacing w:after="120"/>
              <w:jc w:val="center"/>
            </w:pPr>
            <w:r w:rsidRPr="00E1421E">
              <w:t>$</w:t>
            </w:r>
            <w:r w:rsidR="00787ECB">
              <w:t>6.</w:t>
            </w:r>
            <w:r w:rsidR="00F77500">
              <w:t>64</w:t>
            </w:r>
          </w:p>
        </w:tc>
        <w:tc>
          <w:tcPr>
            <w:tcW w:w="1075" w:type="dxa"/>
            <w:vAlign w:val="center"/>
          </w:tcPr>
          <w:p w14:paraId="746E6964" w14:textId="439553D6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</w:tr>
      <w:tr w:rsidR="003A2F3E" w14:paraId="1A78797F" w14:textId="77777777" w:rsidTr="00CB5B43">
        <w:tc>
          <w:tcPr>
            <w:tcW w:w="2875" w:type="dxa"/>
            <w:vAlign w:val="center"/>
          </w:tcPr>
          <w:p w14:paraId="5E1D706E" w14:textId="3044B4C2" w:rsidR="003A2F3E" w:rsidRPr="00EF002F" w:rsidRDefault="003A2F3E" w:rsidP="006A1C5B">
            <w:pPr>
              <w:spacing w:after="120"/>
              <w:jc w:val="center"/>
            </w:pPr>
            <w:r w:rsidRPr="00EF002F">
              <w:t>Add-on for Premium Pay for Overtime and Holidays</w:t>
            </w:r>
          </w:p>
        </w:tc>
        <w:tc>
          <w:tcPr>
            <w:tcW w:w="2377" w:type="dxa"/>
            <w:vAlign w:val="center"/>
          </w:tcPr>
          <w:p w14:paraId="2A6F099F" w14:textId="2119F60D" w:rsidR="003A2F3E" w:rsidRPr="00EF002F" w:rsidRDefault="003A2F3E" w:rsidP="006A1C5B">
            <w:pPr>
              <w:spacing w:after="120"/>
              <w:jc w:val="center"/>
            </w:pPr>
            <w:r w:rsidRPr="00EF002F">
              <w:t>$2.</w:t>
            </w:r>
            <w:r>
              <w:t>87</w:t>
            </w:r>
          </w:p>
        </w:tc>
        <w:tc>
          <w:tcPr>
            <w:tcW w:w="1639" w:type="dxa"/>
            <w:vAlign w:val="center"/>
          </w:tcPr>
          <w:p w14:paraId="00D0F48E" w14:textId="6244F05C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  <w:tc>
          <w:tcPr>
            <w:tcW w:w="1710" w:type="dxa"/>
            <w:vAlign w:val="center"/>
          </w:tcPr>
          <w:p w14:paraId="6B428C41" w14:textId="0FFE35C0" w:rsidR="003A2F3E" w:rsidRPr="00EF002F" w:rsidRDefault="00871A84" w:rsidP="006A1C5B">
            <w:pPr>
              <w:spacing w:after="120"/>
              <w:jc w:val="center"/>
            </w:pPr>
            <w:r w:rsidRPr="00871A84">
              <w:t>$</w:t>
            </w:r>
            <w:r w:rsidR="00D24203">
              <w:t>3.</w:t>
            </w:r>
            <w:r w:rsidR="006073A5">
              <w:t>32</w:t>
            </w:r>
          </w:p>
        </w:tc>
        <w:tc>
          <w:tcPr>
            <w:tcW w:w="1075" w:type="dxa"/>
            <w:vAlign w:val="center"/>
          </w:tcPr>
          <w:p w14:paraId="730B7AF2" w14:textId="39742EDE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</w:tr>
      <w:tr w:rsidR="003A2F3E" w14:paraId="40979915" w14:textId="77777777" w:rsidTr="00CB5B43">
        <w:tc>
          <w:tcPr>
            <w:tcW w:w="2875" w:type="dxa"/>
            <w:vAlign w:val="center"/>
          </w:tcPr>
          <w:p w14:paraId="1AD9C00D" w14:textId="0E22F99A" w:rsidR="003A2F3E" w:rsidRPr="00EF002F" w:rsidRDefault="003A2F3E" w:rsidP="006A1C5B">
            <w:pPr>
              <w:spacing w:after="120"/>
              <w:jc w:val="center"/>
            </w:pPr>
            <w:r w:rsidRPr="00EF002F">
              <w:t>Earned Paid Time</w:t>
            </w:r>
          </w:p>
        </w:tc>
        <w:tc>
          <w:tcPr>
            <w:tcW w:w="2377" w:type="dxa"/>
            <w:vAlign w:val="center"/>
          </w:tcPr>
          <w:p w14:paraId="2EA96E11" w14:textId="72DACA82" w:rsidR="003A2F3E" w:rsidRPr="00EF002F" w:rsidRDefault="003A2F3E" w:rsidP="006A1C5B">
            <w:pPr>
              <w:spacing w:after="120"/>
              <w:jc w:val="center"/>
            </w:pPr>
            <w:r w:rsidRPr="00EF002F">
              <w:t>$</w:t>
            </w:r>
            <w:r w:rsidR="002146C1">
              <w:t>5.73</w:t>
            </w:r>
          </w:p>
        </w:tc>
        <w:tc>
          <w:tcPr>
            <w:tcW w:w="1639" w:type="dxa"/>
            <w:vAlign w:val="center"/>
          </w:tcPr>
          <w:p w14:paraId="34F0569F" w14:textId="226A0CAA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  <w:tc>
          <w:tcPr>
            <w:tcW w:w="1710" w:type="dxa"/>
            <w:vAlign w:val="center"/>
          </w:tcPr>
          <w:p w14:paraId="0337E071" w14:textId="5E5B8053" w:rsidR="003A2F3E" w:rsidRPr="00EF002F" w:rsidRDefault="003654FD" w:rsidP="006A1C5B">
            <w:pPr>
              <w:spacing w:after="120"/>
              <w:jc w:val="center"/>
            </w:pPr>
            <w:r w:rsidRPr="00E1421E">
              <w:t>$</w:t>
            </w:r>
            <w:r w:rsidR="002146C1">
              <w:t>5.73</w:t>
            </w:r>
          </w:p>
        </w:tc>
        <w:tc>
          <w:tcPr>
            <w:tcW w:w="1075" w:type="dxa"/>
            <w:vAlign w:val="center"/>
          </w:tcPr>
          <w:p w14:paraId="11A9F7E4" w14:textId="12A391BC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</w:tr>
      <w:tr w:rsidR="003A2F3E" w14:paraId="561A5CAD" w14:textId="77777777" w:rsidTr="00CB5B43">
        <w:tc>
          <w:tcPr>
            <w:tcW w:w="2875" w:type="dxa"/>
            <w:vAlign w:val="center"/>
          </w:tcPr>
          <w:p w14:paraId="12D88E67" w14:textId="04648095" w:rsidR="003A2F3E" w:rsidRPr="00EF002F" w:rsidRDefault="003A2F3E" w:rsidP="006A1C5B">
            <w:pPr>
              <w:spacing w:after="120"/>
              <w:jc w:val="center"/>
            </w:pPr>
            <w:r w:rsidRPr="00EF002F">
              <w:t>Add-on for Overtime</w:t>
            </w:r>
          </w:p>
        </w:tc>
        <w:tc>
          <w:tcPr>
            <w:tcW w:w="2377" w:type="dxa"/>
            <w:vAlign w:val="center"/>
          </w:tcPr>
          <w:p w14:paraId="18DBBBBE" w14:textId="0324272F" w:rsidR="003A2F3E" w:rsidRPr="00EF002F" w:rsidRDefault="003A2F3E" w:rsidP="006A1C5B">
            <w:pPr>
              <w:spacing w:after="120"/>
              <w:jc w:val="center"/>
            </w:pPr>
            <w:r w:rsidRPr="00E56B84">
              <w:t>$0.20</w:t>
            </w:r>
          </w:p>
        </w:tc>
        <w:tc>
          <w:tcPr>
            <w:tcW w:w="1639" w:type="dxa"/>
            <w:vAlign w:val="center"/>
          </w:tcPr>
          <w:p w14:paraId="40BE35F3" w14:textId="5E9A690E" w:rsidR="003A2F3E" w:rsidRPr="00EF002F" w:rsidRDefault="003A2F3E" w:rsidP="006A1C5B">
            <w:pPr>
              <w:spacing w:after="120"/>
              <w:jc w:val="center"/>
            </w:pPr>
            <w:r w:rsidRPr="00EF002F">
              <w:t>1 min</w:t>
            </w:r>
          </w:p>
        </w:tc>
        <w:tc>
          <w:tcPr>
            <w:tcW w:w="1710" w:type="dxa"/>
            <w:vAlign w:val="center"/>
          </w:tcPr>
          <w:p w14:paraId="5C288185" w14:textId="7C11076A" w:rsidR="003A2F3E" w:rsidRPr="00E56B84" w:rsidRDefault="00454A84" w:rsidP="006A1C5B">
            <w:pPr>
              <w:spacing w:after="120"/>
              <w:jc w:val="center"/>
            </w:pPr>
            <w:r w:rsidRPr="00E56B84">
              <w:t>$0.2</w:t>
            </w:r>
            <w:r w:rsidR="00DF2104">
              <w:t>0</w:t>
            </w:r>
          </w:p>
        </w:tc>
        <w:tc>
          <w:tcPr>
            <w:tcW w:w="1075" w:type="dxa"/>
            <w:vAlign w:val="center"/>
          </w:tcPr>
          <w:p w14:paraId="18FDA7C8" w14:textId="67625BC0" w:rsidR="003A2F3E" w:rsidRPr="00EF002F" w:rsidRDefault="003A2F3E" w:rsidP="006A1C5B">
            <w:pPr>
              <w:spacing w:after="120"/>
              <w:jc w:val="center"/>
            </w:pPr>
            <w:r w:rsidRPr="00EF002F">
              <w:t>1 min</w:t>
            </w:r>
          </w:p>
        </w:tc>
      </w:tr>
      <w:tr w:rsidR="003A2F3E" w14:paraId="486A69A6" w14:textId="77777777" w:rsidTr="00CB5B43">
        <w:tc>
          <w:tcPr>
            <w:tcW w:w="2875" w:type="dxa"/>
            <w:vAlign w:val="center"/>
          </w:tcPr>
          <w:p w14:paraId="4C623B74" w14:textId="33BADF9F" w:rsidR="003A2F3E" w:rsidRPr="00EF002F" w:rsidRDefault="003A2F3E" w:rsidP="006A1C5B">
            <w:pPr>
              <w:spacing w:after="120"/>
              <w:jc w:val="center"/>
            </w:pPr>
            <w:r w:rsidRPr="00EF002F">
              <w:t>Travel Time</w:t>
            </w:r>
          </w:p>
        </w:tc>
        <w:tc>
          <w:tcPr>
            <w:tcW w:w="2377" w:type="dxa"/>
            <w:vAlign w:val="center"/>
          </w:tcPr>
          <w:p w14:paraId="6F8FAC7A" w14:textId="562C3593" w:rsidR="003A2F3E" w:rsidRPr="00EF002F" w:rsidRDefault="003A2F3E" w:rsidP="006A1C5B">
            <w:pPr>
              <w:spacing w:after="120"/>
              <w:jc w:val="center"/>
            </w:pPr>
            <w:r w:rsidRPr="00E56B84">
              <w:t>$0.3</w:t>
            </w:r>
            <w:r>
              <w:t>7</w:t>
            </w:r>
          </w:p>
        </w:tc>
        <w:tc>
          <w:tcPr>
            <w:tcW w:w="1639" w:type="dxa"/>
            <w:vAlign w:val="center"/>
          </w:tcPr>
          <w:p w14:paraId="75D8AE44" w14:textId="61A9CDEC" w:rsidR="003A2F3E" w:rsidRPr="00EF002F" w:rsidRDefault="003A2F3E" w:rsidP="006A1C5B">
            <w:pPr>
              <w:spacing w:after="120"/>
              <w:jc w:val="center"/>
            </w:pPr>
            <w:r w:rsidRPr="00EF002F">
              <w:t>1 min</w:t>
            </w:r>
          </w:p>
        </w:tc>
        <w:tc>
          <w:tcPr>
            <w:tcW w:w="1710" w:type="dxa"/>
            <w:vAlign w:val="center"/>
          </w:tcPr>
          <w:p w14:paraId="14A260EA" w14:textId="0EAD3DE3" w:rsidR="003A2F3E" w:rsidRPr="00E56B84" w:rsidRDefault="0060089C" w:rsidP="006A1C5B">
            <w:pPr>
              <w:spacing w:after="120"/>
              <w:jc w:val="center"/>
            </w:pPr>
            <w:r w:rsidRPr="00E56B84">
              <w:t>$0.</w:t>
            </w:r>
            <w:r w:rsidR="00DF2104">
              <w:t>37</w:t>
            </w:r>
          </w:p>
        </w:tc>
        <w:tc>
          <w:tcPr>
            <w:tcW w:w="1075" w:type="dxa"/>
            <w:vAlign w:val="center"/>
          </w:tcPr>
          <w:p w14:paraId="346CAE60" w14:textId="51AA1C74" w:rsidR="003A2F3E" w:rsidRPr="00EF002F" w:rsidRDefault="003A2F3E" w:rsidP="006A1C5B">
            <w:pPr>
              <w:spacing w:after="120"/>
              <w:jc w:val="center"/>
            </w:pPr>
            <w:r w:rsidRPr="00EF002F">
              <w:t>1 min</w:t>
            </w:r>
          </w:p>
        </w:tc>
      </w:tr>
    </w:tbl>
    <w:p w14:paraId="3470A520" w14:textId="77777777" w:rsidR="00067D94" w:rsidRPr="006D70E7" w:rsidRDefault="00067D94" w:rsidP="006D70E7">
      <w:pPr>
        <w:spacing w:after="120"/>
        <w:rPr>
          <w:b/>
          <w:bCs/>
          <w:u w:val="single"/>
        </w:rPr>
      </w:pPr>
    </w:p>
    <w:p w14:paraId="5B126D62" w14:textId="77777777" w:rsidR="0040338D" w:rsidRDefault="0040338D">
      <w:pPr>
        <w:suppressAutoHyphens w:val="0"/>
        <w:spacing w:after="0" w:line="240" w:lineRule="auto"/>
        <w:rPr>
          <w:b/>
          <w:bCs/>
        </w:rPr>
      </w:pPr>
      <w:r>
        <w:br w:type="page"/>
      </w:r>
    </w:p>
    <w:p w14:paraId="757A072F" w14:textId="646A3F7C" w:rsidR="00B65763" w:rsidRPr="00B664D6" w:rsidRDefault="008C0702" w:rsidP="009B2AA9">
      <w:pPr>
        <w:pStyle w:val="Heading3"/>
      </w:pPr>
      <w:r w:rsidRPr="00B664D6">
        <w:lastRenderedPageBreak/>
        <w:t xml:space="preserve">Table 4. </w:t>
      </w:r>
      <w:r w:rsidR="00B65763" w:rsidRPr="00B664D6">
        <w:t>Seniority Step 3 Wages</w:t>
      </w:r>
      <w:r w:rsidR="003A2F3E" w:rsidRPr="00B664D6">
        <w:t xml:space="preserve"> and Complex Care Consumer Differential</w:t>
      </w:r>
    </w:p>
    <w:p w14:paraId="4345EC00" w14:textId="59318CE9" w:rsidR="006D70E7" w:rsidRPr="000E555F" w:rsidRDefault="00B65763" w:rsidP="006D70E7">
      <w:pPr>
        <w:spacing w:after="120"/>
      </w:pPr>
      <w:r w:rsidRPr="00B243AF">
        <w:t xml:space="preserve">If a PCA has completed </w:t>
      </w:r>
      <w:r>
        <w:t>NHO</w:t>
      </w:r>
      <w:r w:rsidRPr="00B243AF">
        <w:t xml:space="preserve"> or </w:t>
      </w:r>
      <w:r w:rsidR="00C277EA">
        <w:t>is</w:t>
      </w:r>
      <w:r w:rsidRPr="00B243AF">
        <w:t xml:space="preserve"> exempt </w:t>
      </w:r>
      <w:r w:rsidR="00203DF2">
        <w:t xml:space="preserve">from </w:t>
      </w:r>
      <w:r>
        <w:t xml:space="preserve">NHO and </w:t>
      </w:r>
      <w:r w:rsidR="00615AAC">
        <w:t xml:space="preserve">has </w:t>
      </w:r>
      <w:r>
        <w:t>worked between 7,28</w:t>
      </w:r>
      <w:r w:rsidR="000E555F">
        <w:t>1 and 12,740</w:t>
      </w:r>
      <w:r>
        <w:t xml:space="preserve"> hours (Step </w:t>
      </w:r>
      <w:r w:rsidR="000E555F">
        <w:t>3</w:t>
      </w:r>
      <w:r>
        <w:t>)</w:t>
      </w:r>
      <w:r w:rsidR="00932C4B">
        <w:t>, the following rates apply.</w:t>
      </w:r>
    </w:p>
    <w:tbl>
      <w:tblPr>
        <w:tblStyle w:val="TableGrid"/>
        <w:tblW w:w="9912" w:type="dxa"/>
        <w:tblLook w:val="04A0" w:firstRow="1" w:lastRow="0" w:firstColumn="1" w:lastColumn="0" w:noHBand="0" w:noVBand="1"/>
      </w:tblPr>
      <w:tblGrid>
        <w:gridCol w:w="2875"/>
        <w:gridCol w:w="2340"/>
        <w:gridCol w:w="1732"/>
        <w:gridCol w:w="1890"/>
        <w:gridCol w:w="1075"/>
      </w:tblGrid>
      <w:tr w:rsidR="003D7A97" w14:paraId="13D4D9F3" w14:textId="77777777" w:rsidTr="00CB5B43">
        <w:trPr>
          <w:tblHeader/>
        </w:trPr>
        <w:tc>
          <w:tcPr>
            <w:tcW w:w="2875" w:type="dxa"/>
            <w:shd w:val="pct5" w:color="auto" w:fill="auto"/>
            <w:vAlign w:val="center"/>
          </w:tcPr>
          <w:p w14:paraId="68845BDC" w14:textId="5FFE55E7" w:rsidR="00F6371E" w:rsidRPr="006E05DA" w:rsidRDefault="00CE5EEF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Service Name or Description</w:t>
            </w:r>
          </w:p>
        </w:tc>
        <w:tc>
          <w:tcPr>
            <w:tcW w:w="2340" w:type="dxa"/>
            <w:shd w:val="pct5" w:color="auto" w:fill="auto"/>
            <w:vAlign w:val="center"/>
          </w:tcPr>
          <w:p w14:paraId="38C4EE2C" w14:textId="2C42AC52" w:rsidR="00F6371E" w:rsidRPr="006E05DA" w:rsidRDefault="00CE5EEF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Rate (for Reference)</w:t>
            </w:r>
          </w:p>
        </w:tc>
        <w:tc>
          <w:tcPr>
            <w:tcW w:w="1732" w:type="dxa"/>
            <w:shd w:val="pct5" w:color="auto" w:fill="auto"/>
            <w:vAlign w:val="center"/>
          </w:tcPr>
          <w:p w14:paraId="75F1F35C" w14:textId="7F73FB2B" w:rsidR="00F6371E" w:rsidRPr="006E05DA" w:rsidRDefault="00CE5EEF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Unit</w:t>
            </w:r>
          </w:p>
        </w:tc>
        <w:tc>
          <w:tcPr>
            <w:tcW w:w="1890" w:type="dxa"/>
            <w:shd w:val="pct5" w:color="auto" w:fill="auto"/>
            <w:vAlign w:val="center"/>
          </w:tcPr>
          <w:p w14:paraId="5E120768" w14:textId="37952E3B" w:rsidR="00F6371E" w:rsidRPr="006E05DA" w:rsidRDefault="003D7A97" w:rsidP="006A1C5B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January 1, 2026</w:t>
            </w:r>
          </w:p>
        </w:tc>
        <w:tc>
          <w:tcPr>
            <w:tcW w:w="1075" w:type="dxa"/>
            <w:shd w:val="pct5" w:color="auto" w:fill="auto"/>
            <w:vAlign w:val="center"/>
          </w:tcPr>
          <w:p w14:paraId="74B30BB3" w14:textId="51153888" w:rsidR="00F6371E" w:rsidRPr="006E05DA" w:rsidRDefault="009A7D35" w:rsidP="006A1C5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New </w:t>
            </w:r>
            <w:r w:rsidR="00CE5EEF" w:rsidRPr="006E05DA">
              <w:rPr>
                <w:b/>
              </w:rPr>
              <w:t>Unit</w:t>
            </w:r>
          </w:p>
        </w:tc>
      </w:tr>
      <w:tr w:rsidR="003A2F3E" w14:paraId="593855BA" w14:textId="77777777" w:rsidTr="00CB5B43">
        <w:tc>
          <w:tcPr>
            <w:tcW w:w="2875" w:type="dxa"/>
            <w:vAlign w:val="center"/>
          </w:tcPr>
          <w:p w14:paraId="67BA05EF" w14:textId="4A0D7CD9" w:rsidR="003A2F3E" w:rsidRPr="00EF002F" w:rsidRDefault="003A2F3E" w:rsidP="006A1C5B">
            <w:pPr>
              <w:spacing w:after="120"/>
              <w:jc w:val="center"/>
            </w:pPr>
            <w:r w:rsidRPr="00EF002F">
              <w:t>PCA Services</w:t>
            </w:r>
          </w:p>
        </w:tc>
        <w:tc>
          <w:tcPr>
            <w:tcW w:w="2340" w:type="dxa"/>
            <w:vAlign w:val="center"/>
          </w:tcPr>
          <w:p w14:paraId="668286AD" w14:textId="3C0EB603" w:rsidR="003A2F3E" w:rsidRPr="00EF002F" w:rsidRDefault="003A2F3E" w:rsidP="006A1C5B">
            <w:pPr>
              <w:spacing w:after="120"/>
              <w:jc w:val="center"/>
            </w:pPr>
            <w:r w:rsidRPr="00EF002F">
              <w:t>$5.</w:t>
            </w:r>
            <w:r>
              <w:t>90</w:t>
            </w:r>
          </w:p>
        </w:tc>
        <w:tc>
          <w:tcPr>
            <w:tcW w:w="1732" w:type="dxa"/>
            <w:vAlign w:val="center"/>
          </w:tcPr>
          <w:p w14:paraId="3875876B" w14:textId="3181F782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  <w:tc>
          <w:tcPr>
            <w:tcW w:w="1890" w:type="dxa"/>
            <w:vAlign w:val="center"/>
          </w:tcPr>
          <w:p w14:paraId="0FD8F548" w14:textId="61ADB049" w:rsidR="003A2F3E" w:rsidRPr="00EF002F" w:rsidRDefault="00E1421E" w:rsidP="006A1C5B">
            <w:pPr>
              <w:spacing w:after="120"/>
              <w:jc w:val="center"/>
            </w:pPr>
            <w:r w:rsidRPr="00E1421E">
              <w:t>$</w:t>
            </w:r>
            <w:r w:rsidR="000A435A">
              <w:t>6.</w:t>
            </w:r>
            <w:r w:rsidR="00263700">
              <w:t>80</w:t>
            </w:r>
          </w:p>
        </w:tc>
        <w:tc>
          <w:tcPr>
            <w:tcW w:w="1075" w:type="dxa"/>
            <w:vAlign w:val="center"/>
          </w:tcPr>
          <w:p w14:paraId="114683BB" w14:textId="3E0737F1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</w:tr>
      <w:tr w:rsidR="003A2F3E" w14:paraId="38F67D77" w14:textId="77777777" w:rsidTr="00CB5B43">
        <w:tc>
          <w:tcPr>
            <w:tcW w:w="2875" w:type="dxa"/>
            <w:vAlign w:val="center"/>
          </w:tcPr>
          <w:p w14:paraId="613DB4A2" w14:textId="7BACAA5F" w:rsidR="003A2F3E" w:rsidRPr="00EF002F" w:rsidRDefault="003A2F3E" w:rsidP="006A1C5B">
            <w:pPr>
              <w:spacing w:after="120"/>
              <w:jc w:val="center"/>
            </w:pPr>
            <w:r w:rsidRPr="00EF002F">
              <w:t>Add-on for Premium Pay for Overtime and Holidays</w:t>
            </w:r>
          </w:p>
        </w:tc>
        <w:tc>
          <w:tcPr>
            <w:tcW w:w="2340" w:type="dxa"/>
            <w:vAlign w:val="center"/>
          </w:tcPr>
          <w:p w14:paraId="1747928E" w14:textId="04605FBC" w:rsidR="003A2F3E" w:rsidRPr="00EF002F" w:rsidRDefault="003A2F3E" w:rsidP="006A1C5B">
            <w:pPr>
              <w:spacing w:after="120"/>
              <w:jc w:val="center"/>
            </w:pPr>
            <w:r w:rsidRPr="00EF002F">
              <w:t>$2.</w:t>
            </w:r>
            <w:r>
              <w:t>95</w:t>
            </w:r>
          </w:p>
        </w:tc>
        <w:tc>
          <w:tcPr>
            <w:tcW w:w="1732" w:type="dxa"/>
            <w:vAlign w:val="center"/>
          </w:tcPr>
          <w:p w14:paraId="2FCE140C" w14:textId="6A46B227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  <w:tc>
          <w:tcPr>
            <w:tcW w:w="1890" w:type="dxa"/>
            <w:vAlign w:val="center"/>
          </w:tcPr>
          <w:p w14:paraId="0FE3EE9F" w14:textId="37F8C25C" w:rsidR="003A2F3E" w:rsidRPr="00EF002F" w:rsidRDefault="00871A84" w:rsidP="006A1C5B">
            <w:pPr>
              <w:spacing w:after="120"/>
              <w:jc w:val="center"/>
            </w:pPr>
            <w:r w:rsidRPr="00871A84">
              <w:t>$3.</w:t>
            </w:r>
            <w:r w:rsidR="00263700">
              <w:t>40</w:t>
            </w:r>
          </w:p>
        </w:tc>
        <w:tc>
          <w:tcPr>
            <w:tcW w:w="1075" w:type="dxa"/>
            <w:vAlign w:val="center"/>
          </w:tcPr>
          <w:p w14:paraId="36461092" w14:textId="14268110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</w:tr>
      <w:tr w:rsidR="003A2F3E" w14:paraId="5E667676" w14:textId="77777777" w:rsidTr="00CB5B43">
        <w:tc>
          <w:tcPr>
            <w:tcW w:w="2875" w:type="dxa"/>
            <w:vAlign w:val="center"/>
          </w:tcPr>
          <w:p w14:paraId="6338228F" w14:textId="30486F72" w:rsidR="003A2F3E" w:rsidRPr="00EF002F" w:rsidRDefault="003A2F3E" w:rsidP="006A1C5B">
            <w:pPr>
              <w:spacing w:after="120"/>
              <w:jc w:val="center"/>
            </w:pPr>
            <w:r w:rsidRPr="00EF002F">
              <w:t>Earned Paid Time</w:t>
            </w:r>
          </w:p>
        </w:tc>
        <w:tc>
          <w:tcPr>
            <w:tcW w:w="2340" w:type="dxa"/>
            <w:vAlign w:val="center"/>
          </w:tcPr>
          <w:p w14:paraId="7B92AA1A" w14:textId="56BBBDA1" w:rsidR="003A2F3E" w:rsidRPr="00EF002F" w:rsidRDefault="003A2F3E" w:rsidP="006A1C5B">
            <w:pPr>
              <w:spacing w:after="120"/>
              <w:jc w:val="center"/>
            </w:pPr>
            <w:r w:rsidRPr="00EF002F">
              <w:t>$</w:t>
            </w:r>
            <w:r w:rsidR="0028159B">
              <w:t>5.90</w:t>
            </w:r>
          </w:p>
        </w:tc>
        <w:tc>
          <w:tcPr>
            <w:tcW w:w="1732" w:type="dxa"/>
            <w:vAlign w:val="center"/>
          </w:tcPr>
          <w:p w14:paraId="4494A5B3" w14:textId="0D6BF137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  <w:tc>
          <w:tcPr>
            <w:tcW w:w="1890" w:type="dxa"/>
            <w:vAlign w:val="center"/>
          </w:tcPr>
          <w:p w14:paraId="15A5A06B" w14:textId="36176117" w:rsidR="003A2F3E" w:rsidRPr="00EF002F" w:rsidRDefault="003654FD" w:rsidP="006A1C5B">
            <w:pPr>
              <w:spacing w:after="120"/>
              <w:jc w:val="center"/>
            </w:pPr>
            <w:r w:rsidRPr="00E1421E">
              <w:t>$</w:t>
            </w:r>
            <w:r w:rsidR="0028159B">
              <w:t>5.90</w:t>
            </w:r>
          </w:p>
        </w:tc>
        <w:tc>
          <w:tcPr>
            <w:tcW w:w="1075" w:type="dxa"/>
            <w:vAlign w:val="center"/>
          </w:tcPr>
          <w:p w14:paraId="0E07DAED" w14:textId="65F76746" w:rsidR="003A2F3E" w:rsidRPr="00EF002F" w:rsidRDefault="003A2F3E" w:rsidP="006A1C5B">
            <w:pPr>
              <w:spacing w:after="120"/>
              <w:jc w:val="center"/>
            </w:pPr>
            <w:r w:rsidRPr="00EF002F">
              <w:t>15 min</w:t>
            </w:r>
          </w:p>
        </w:tc>
      </w:tr>
      <w:tr w:rsidR="003A2F3E" w14:paraId="48EAE22B" w14:textId="77777777" w:rsidTr="00CB5B43">
        <w:tc>
          <w:tcPr>
            <w:tcW w:w="2875" w:type="dxa"/>
            <w:vAlign w:val="center"/>
          </w:tcPr>
          <w:p w14:paraId="1BDB67D5" w14:textId="1F0F08E8" w:rsidR="003A2F3E" w:rsidRPr="00EF002F" w:rsidRDefault="003A2F3E" w:rsidP="006A1C5B">
            <w:pPr>
              <w:spacing w:after="120"/>
              <w:jc w:val="center"/>
            </w:pPr>
            <w:r w:rsidRPr="00EF002F">
              <w:t>Add-on for Overtime</w:t>
            </w:r>
          </w:p>
        </w:tc>
        <w:tc>
          <w:tcPr>
            <w:tcW w:w="2340" w:type="dxa"/>
            <w:vAlign w:val="center"/>
          </w:tcPr>
          <w:p w14:paraId="4B2B1D7C" w14:textId="6A3647FD" w:rsidR="003A2F3E" w:rsidRPr="00EF002F" w:rsidRDefault="003A2F3E" w:rsidP="006A1C5B">
            <w:pPr>
              <w:spacing w:after="120"/>
              <w:jc w:val="center"/>
            </w:pPr>
            <w:r w:rsidRPr="00E56B84">
              <w:t>$0.20</w:t>
            </w:r>
          </w:p>
        </w:tc>
        <w:tc>
          <w:tcPr>
            <w:tcW w:w="1732" w:type="dxa"/>
            <w:vAlign w:val="center"/>
          </w:tcPr>
          <w:p w14:paraId="50170659" w14:textId="670F2020" w:rsidR="003A2F3E" w:rsidRPr="00EF002F" w:rsidRDefault="003A2F3E" w:rsidP="006A1C5B">
            <w:pPr>
              <w:spacing w:after="120"/>
              <w:jc w:val="center"/>
            </w:pPr>
            <w:r w:rsidRPr="00EF002F">
              <w:t>1 min</w:t>
            </w:r>
          </w:p>
        </w:tc>
        <w:tc>
          <w:tcPr>
            <w:tcW w:w="1890" w:type="dxa"/>
            <w:vAlign w:val="center"/>
          </w:tcPr>
          <w:p w14:paraId="1E5B582E" w14:textId="73B53C3B" w:rsidR="003A2F3E" w:rsidRPr="00E56B84" w:rsidRDefault="00454A84" w:rsidP="006A1C5B">
            <w:pPr>
              <w:spacing w:after="120"/>
              <w:jc w:val="center"/>
            </w:pPr>
            <w:r w:rsidRPr="00E56B84">
              <w:t>$0.2</w:t>
            </w:r>
            <w:r w:rsidR="008C1F06">
              <w:t>0</w:t>
            </w:r>
          </w:p>
        </w:tc>
        <w:tc>
          <w:tcPr>
            <w:tcW w:w="1075" w:type="dxa"/>
            <w:vAlign w:val="center"/>
          </w:tcPr>
          <w:p w14:paraId="31529A01" w14:textId="0FD9C090" w:rsidR="003A2F3E" w:rsidRPr="00EF002F" w:rsidRDefault="003A2F3E" w:rsidP="006A1C5B">
            <w:pPr>
              <w:spacing w:after="120"/>
              <w:jc w:val="center"/>
            </w:pPr>
            <w:r w:rsidRPr="00EF002F">
              <w:t>1 min</w:t>
            </w:r>
          </w:p>
        </w:tc>
      </w:tr>
      <w:tr w:rsidR="003A2F3E" w14:paraId="14869E7A" w14:textId="77777777" w:rsidTr="00CB5B43">
        <w:tc>
          <w:tcPr>
            <w:tcW w:w="2875" w:type="dxa"/>
            <w:vAlign w:val="center"/>
          </w:tcPr>
          <w:p w14:paraId="75F3623C" w14:textId="45147C9F" w:rsidR="003A2F3E" w:rsidRPr="00EF002F" w:rsidRDefault="003A2F3E" w:rsidP="006A1C5B">
            <w:pPr>
              <w:spacing w:after="120"/>
              <w:jc w:val="center"/>
            </w:pPr>
            <w:r w:rsidRPr="00EF002F">
              <w:t>Travel time</w:t>
            </w:r>
          </w:p>
        </w:tc>
        <w:tc>
          <w:tcPr>
            <w:tcW w:w="2340" w:type="dxa"/>
            <w:vAlign w:val="center"/>
          </w:tcPr>
          <w:p w14:paraId="150C971A" w14:textId="5E05EBD9" w:rsidR="003A2F3E" w:rsidRPr="00EF002F" w:rsidRDefault="003A2F3E" w:rsidP="006A1C5B">
            <w:pPr>
              <w:spacing w:after="120"/>
              <w:jc w:val="center"/>
            </w:pPr>
            <w:r w:rsidRPr="00E56B84">
              <w:t>$0.</w:t>
            </w:r>
            <w:r>
              <w:t>37</w:t>
            </w:r>
          </w:p>
        </w:tc>
        <w:tc>
          <w:tcPr>
            <w:tcW w:w="1732" w:type="dxa"/>
            <w:vAlign w:val="center"/>
          </w:tcPr>
          <w:p w14:paraId="1F0D8B4D" w14:textId="58937880" w:rsidR="003A2F3E" w:rsidRPr="00EF002F" w:rsidRDefault="003A2F3E" w:rsidP="006A1C5B">
            <w:pPr>
              <w:spacing w:after="120"/>
              <w:jc w:val="center"/>
            </w:pPr>
            <w:r w:rsidRPr="00EF002F">
              <w:t>1 min</w:t>
            </w:r>
          </w:p>
        </w:tc>
        <w:tc>
          <w:tcPr>
            <w:tcW w:w="1890" w:type="dxa"/>
            <w:vAlign w:val="center"/>
          </w:tcPr>
          <w:p w14:paraId="65A5CE0E" w14:textId="2146E556" w:rsidR="003A2F3E" w:rsidRPr="00E56B84" w:rsidRDefault="0060089C" w:rsidP="006A1C5B">
            <w:pPr>
              <w:spacing w:after="120"/>
              <w:jc w:val="center"/>
            </w:pPr>
            <w:r w:rsidRPr="00E56B84">
              <w:t>$0.</w:t>
            </w:r>
            <w:r w:rsidR="008C1F06">
              <w:t>37</w:t>
            </w:r>
          </w:p>
        </w:tc>
        <w:tc>
          <w:tcPr>
            <w:tcW w:w="1075" w:type="dxa"/>
            <w:vAlign w:val="center"/>
          </w:tcPr>
          <w:p w14:paraId="24DEDB0F" w14:textId="41D9DAC1" w:rsidR="003A2F3E" w:rsidRPr="00EF002F" w:rsidRDefault="003A2F3E" w:rsidP="006A1C5B">
            <w:pPr>
              <w:spacing w:after="120"/>
              <w:jc w:val="center"/>
            </w:pPr>
            <w:r w:rsidRPr="00EF002F">
              <w:t>1 min</w:t>
            </w:r>
          </w:p>
        </w:tc>
      </w:tr>
    </w:tbl>
    <w:p w14:paraId="56E291F6" w14:textId="77777777" w:rsidR="00F6371E" w:rsidRPr="006D70E7" w:rsidRDefault="00F6371E" w:rsidP="006D70E7">
      <w:pPr>
        <w:spacing w:after="120"/>
        <w:rPr>
          <w:b/>
          <w:bCs/>
          <w:u w:val="single"/>
        </w:rPr>
      </w:pPr>
    </w:p>
    <w:p w14:paraId="6C7B96D0" w14:textId="3A53E174" w:rsidR="006D70E7" w:rsidRPr="00B30302" w:rsidRDefault="008C0702" w:rsidP="009B2AA9">
      <w:pPr>
        <w:pStyle w:val="Heading3"/>
      </w:pPr>
      <w:r>
        <w:t xml:space="preserve">Table 5. </w:t>
      </w:r>
      <w:r w:rsidR="006D70E7" w:rsidRPr="00B30302">
        <w:t>Seniority Step 4 Wages</w:t>
      </w:r>
      <w:r w:rsidR="003A2F3E">
        <w:t xml:space="preserve"> and Complex Care Consumer Differential</w:t>
      </w:r>
    </w:p>
    <w:p w14:paraId="4374EB02" w14:textId="5CF7B84F" w:rsidR="000E555F" w:rsidRPr="000E555F" w:rsidRDefault="000E555F" w:rsidP="000E555F">
      <w:pPr>
        <w:spacing w:after="120"/>
      </w:pPr>
      <w:r w:rsidRPr="00B243AF">
        <w:t xml:space="preserve">If a PCA has completed </w:t>
      </w:r>
      <w:r>
        <w:t>NHO</w:t>
      </w:r>
      <w:r w:rsidRPr="00B243AF">
        <w:t xml:space="preserve"> or </w:t>
      </w:r>
      <w:r w:rsidR="00C277EA">
        <w:t>is</w:t>
      </w:r>
      <w:r w:rsidRPr="00B243AF">
        <w:t xml:space="preserve"> exempt </w:t>
      </w:r>
      <w:r w:rsidR="00203DF2">
        <w:t xml:space="preserve">from </w:t>
      </w:r>
      <w:r>
        <w:t xml:space="preserve">NHO and </w:t>
      </w:r>
      <w:r w:rsidR="00615AAC">
        <w:t xml:space="preserve">has </w:t>
      </w:r>
      <w:r>
        <w:t>worked between 12,741 and 18,200 hours (Step 4)</w:t>
      </w:r>
      <w:r w:rsidR="00932C4B">
        <w:t>, the following rates apply.</w:t>
      </w:r>
    </w:p>
    <w:tbl>
      <w:tblPr>
        <w:tblStyle w:val="TableGrid"/>
        <w:tblW w:w="9676" w:type="dxa"/>
        <w:tblLook w:val="04A0" w:firstRow="1" w:lastRow="0" w:firstColumn="1" w:lastColumn="0" w:noHBand="0" w:noVBand="1"/>
      </w:tblPr>
      <w:tblGrid>
        <w:gridCol w:w="2124"/>
        <w:gridCol w:w="1888"/>
        <w:gridCol w:w="1888"/>
        <w:gridCol w:w="1888"/>
        <w:gridCol w:w="1888"/>
      </w:tblGrid>
      <w:tr w:rsidR="00357A93" w14:paraId="083FC2D4" w14:textId="77777777" w:rsidTr="006A1C5B">
        <w:tc>
          <w:tcPr>
            <w:tcW w:w="2124" w:type="dxa"/>
            <w:shd w:val="pct5" w:color="auto" w:fill="auto"/>
            <w:vAlign w:val="center"/>
          </w:tcPr>
          <w:p w14:paraId="7396BC17" w14:textId="3194812B" w:rsidR="00357A93" w:rsidRPr="006E05DA" w:rsidRDefault="00CE5EEF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Service Name or Description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78BABAF5" w14:textId="5C8ACFB9" w:rsidR="00357A93" w:rsidRPr="006E05DA" w:rsidRDefault="00CE5EEF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Rate (for Reference)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2EA34BE8" w14:textId="01EFD7D4" w:rsidR="00357A93" w:rsidRPr="006E05DA" w:rsidRDefault="00CE5EEF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Unit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49A3C358" w14:textId="585AFBAF" w:rsidR="00357A93" w:rsidRPr="006E05DA" w:rsidRDefault="003D7A97" w:rsidP="006A1C5B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January 1, 2026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2A89EC6C" w14:textId="49AA71E0" w:rsidR="00357A93" w:rsidRPr="006E05DA" w:rsidRDefault="009A7D35" w:rsidP="006A1C5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New </w:t>
            </w:r>
            <w:r w:rsidR="00CE5EEF" w:rsidRPr="006E05DA">
              <w:rPr>
                <w:b/>
              </w:rPr>
              <w:t>Unit</w:t>
            </w:r>
          </w:p>
        </w:tc>
      </w:tr>
      <w:tr w:rsidR="003A2F3E" w14:paraId="649D3277" w14:textId="77777777" w:rsidTr="006A1C5B">
        <w:tc>
          <w:tcPr>
            <w:tcW w:w="2124" w:type="dxa"/>
            <w:vAlign w:val="center"/>
          </w:tcPr>
          <w:p w14:paraId="1121FF75" w14:textId="33E392EF" w:rsidR="003A2F3E" w:rsidRPr="00EF002F" w:rsidRDefault="003A2F3E" w:rsidP="006A1C5B">
            <w:pPr>
              <w:spacing w:after="120"/>
              <w:jc w:val="center"/>
            </w:pPr>
            <w:r w:rsidRPr="00EF002F">
              <w:t>PCA Services</w:t>
            </w:r>
          </w:p>
        </w:tc>
        <w:tc>
          <w:tcPr>
            <w:tcW w:w="1888" w:type="dxa"/>
            <w:vAlign w:val="center"/>
          </w:tcPr>
          <w:p w14:paraId="6051E712" w14:textId="36EA789F" w:rsidR="003A2F3E" w:rsidRPr="00B30302" w:rsidRDefault="003A2F3E" w:rsidP="006A1C5B">
            <w:pPr>
              <w:spacing w:after="120"/>
              <w:jc w:val="center"/>
            </w:pPr>
            <w:r w:rsidRPr="00B30302">
              <w:t>$</w:t>
            </w:r>
            <w:r>
              <w:t>6.07</w:t>
            </w:r>
          </w:p>
        </w:tc>
        <w:tc>
          <w:tcPr>
            <w:tcW w:w="1888" w:type="dxa"/>
            <w:vAlign w:val="center"/>
          </w:tcPr>
          <w:p w14:paraId="411A86E3" w14:textId="21EE4433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  <w:tc>
          <w:tcPr>
            <w:tcW w:w="1888" w:type="dxa"/>
            <w:vAlign w:val="center"/>
          </w:tcPr>
          <w:p w14:paraId="31B59B24" w14:textId="6DFE5233" w:rsidR="003A2F3E" w:rsidRPr="00B30302" w:rsidRDefault="00E1421E" w:rsidP="006A1C5B">
            <w:pPr>
              <w:spacing w:after="120"/>
              <w:jc w:val="center"/>
            </w:pPr>
            <w:r w:rsidRPr="00E1421E">
              <w:t>$</w:t>
            </w:r>
            <w:r w:rsidR="00F25972">
              <w:t>6.97</w:t>
            </w:r>
          </w:p>
        </w:tc>
        <w:tc>
          <w:tcPr>
            <w:tcW w:w="1888" w:type="dxa"/>
            <w:vAlign w:val="center"/>
          </w:tcPr>
          <w:p w14:paraId="1F0D8467" w14:textId="048B9280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3A2F3E" w14:paraId="73DDDDA6" w14:textId="77777777" w:rsidTr="006A1C5B">
        <w:tc>
          <w:tcPr>
            <w:tcW w:w="2124" w:type="dxa"/>
            <w:vAlign w:val="center"/>
          </w:tcPr>
          <w:p w14:paraId="7DA5F145" w14:textId="0F1AED38" w:rsidR="003A2F3E" w:rsidRPr="00EF002F" w:rsidRDefault="003A2F3E" w:rsidP="006A1C5B">
            <w:pPr>
              <w:spacing w:after="120"/>
              <w:jc w:val="center"/>
            </w:pPr>
            <w:r w:rsidRPr="00EF002F">
              <w:t>Add-on for Premium Pay for Overtime and Holidays</w:t>
            </w:r>
          </w:p>
        </w:tc>
        <w:tc>
          <w:tcPr>
            <w:tcW w:w="1888" w:type="dxa"/>
            <w:vAlign w:val="center"/>
          </w:tcPr>
          <w:p w14:paraId="6225CF70" w14:textId="775901C2" w:rsidR="003A2F3E" w:rsidRPr="00B30302" w:rsidRDefault="003A2F3E" w:rsidP="006A1C5B">
            <w:pPr>
              <w:spacing w:after="120"/>
              <w:jc w:val="center"/>
            </w:pPr>
            <w:r w:rsidRPr="00B30302">
              <w:t>$</w:t>
            </w:r>
            <w:r>
              <w:t>3.04</w:t>
            </w:r>
          </w:p>
        </w:tc>
        <w:tc>
          <w:tcPr>
            <w:tcW w:w="1888" w:type="dxa"/>
            <w:vAlign w:val="center"/>
          </w:tcPr>
          <w:p w14:paraId="5F93E0C4" w14:textId="07FD32F9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  <w:tc>
          <w:tcPr>
            <w:tcW w:w="1888" w:type="dxa"/>
            <w:vAlign w:val="center"/>
          </w:tcPr>
          <w:p w14:paraId="47229A51" w14:textId="50A45FD1" w:rsidR="003A2F3E" w:rsidRPr="00B30302" w:rsidRDefault="00871A84" w:rsidP="006A1C5B">
            <w:pPr>
              <w:spacing w:after="120"/>
              <w:jc w:val="center"/>
            </w:pPr>
            <w:r w:rsidRPr="00871A84">
              <w:t>$</w:t>
            </w:r>
            <w:r w:rsidR="0097209B">
              <w:t>3.</w:t>
            </w:r>
            <w:r w:rsidR="00F25972">
              <w:t>49</w:t>
            </w:r>
          </w:p>
        </w:tc>
        <w:tc>
          <w:tcPr>
            <w:tcW w:w="1888" w:type="dxa"/>
            <w:vAlign w:val="center"/>
          </w:tcPr>
          <w:p w14:paraId="1586EA79" w14:textId="365ECDF5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3A2F3E" w14:paraId="0A8D6647" w14:textId="77777777" w:rsidTr="006A1C5B">
        <w:tc>
          <w:tcPr>
            <w:tcW w:w="2124" w:type="dxa"/>
            <w:vAlign w:val="center"/>
          </w:tcPr>
          <w:p w14:paraId="218D2444" w14:textId="3BD43310" w:rsidR="003A2F3E" w:rsidRPr="00EF002F" w:rsidRDefault="003A2F3E" w:rsidP="006A1C5B">
            <w:pPr>
              <w:spacing w:after="120"/>
              <w:jc w:val="center"/>
            </w:pPr>
            <w:r w:rsidRPr="00EF002F">
              <w:t>Earned Paid Time</w:t>
            </w:r>
          </w:p>
        </w:tc>
        <w:tc>
          <w:tcPr>
            <w:tcW w:w="1888" w:type="dxa"/>
            <w:vAlign w:val="center"/>
          </w:tcPr>
          <w:p w14:paraId="3EB4FB07" w14:textId="53CBDDA2" w:rsidR="003A2F3E" w:rsidRPr="00B30302" w:rsidRDefault="003A2F3E" w:rsidP="006A1C5B">
            <w:pPr>
              <w:spacing w:after="120"/>
              <w:jc w:val="center"/>
            </w:pPr>
            <w:r w:rsidRPr="00B30302">
              <w:t>$</w:t>
            </w:r>
            <w:r w:rsidR="009E2353">
              <w:t>6.07</w:t>
            </w:r>
          </w:p>
        </w:tc>
        <w:tc>
          <w:tcPr>
            <w:tcW w:w="1888" w:type="dxa"/>
            <w:vAlign w:val="center"/>
          </w:tcPr>
          <w:p w14:paraId="400F0978" w14:textId="7A845C5F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  <w:tc>
          <w:tcPr>
            <w:tcW w:w="1888" w:type="dxa"/>
            <w:vAlign w:val="center"/>
          </w:tcPr>
          <w:p w14:paraId="1BEB16D7" w14:textId="03C9F701" w:rsidR="003A2F3E" w:rsidRPr="00B30302" w:rsidRDefault="003654FD" w:rsidP="006A1C5B">
            <w:pPr>
              <w:spacing w:after="120"/>
              <w:jc w:val="center"/>
            </w:pPr>
            <w:r w:rsidRPr="00E1421E">
              <w:t>$</w:t>
            </w:r>
            <w:r w:rsidR="009E2353">
              <w:t>6.07</w:t>
            </w:r>
          </w:p>
        </w:tc>
        <w:tc>
          <w:tcPr>
            <w:tcW w:w="1888" w:type="dxa"/>
            <w:vAlign w:val="center"/>
          </w:tcPr>
          <w:p w14:paraId="24D7EC35" w14:textId="238F9965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3A2F3E" w14:paraId="6EB205E1" w14:textId="77777777" w:rsidTr="006A1C5B">
        <w:tc>
          <w:tcPr>
            <w:tcW w:w="2124" w:type="dxa"/>
            <w:vAlign w:val="center"/>
          </w:tcPr>
          <w:p w14:paraId="6D996E08" w14:textId="38BD449F" w:rsidR="003A2F3E" w:rsidRPr="00EF002F" w:rsidRDefault="003A2F3E" w:rsidP="006A1C5B">
            <w:pPr>
              <w:spacing w:after="120"/>
              <w:jc w:val="center"/>
            </w:pPr>
            <w:r w:rsidRPr="00EF002F">
              <w:t>Add-on for Overtime</w:t>
            </w:r>
          </w:p>
        </w:tc>
        <w:tc>
          <w:tcPr>
            <w:tcW w:w="1888" w:type="dxa"/>
            <w:vAlign w:val="center"/>
          </w:tcPr>
          <w:p w14:paraId="321F2A9C" w14:textId="372C0D87" w:rsidR="003A2F3E" w:rsidRPr="00B30302" w:rsidRDefault="003A2F3E" w:rsidP="006A1C5B">
            <w:pPr>
              <w:spacing w:after="120"/>
              <w:jc w:val="center"/>
            </w:pPr>
            <w:r w:rsidRPr="00E56B84">
              <w:t>$0.2</w:t>
            </w:r>
            <w:r>
              <w:t>0</w:t>
            </w:r>
          </w:p>
        </w:tc>
        <w:tc>
          <w:tcPr>
            <w:tcW w:w="1888" w:type="dxa"/>
            <w:vAlign w:val="center"/>
          </w:tcPr>
          <w:p w14:paraId="70B26654" w14:textId="0C7A21E3" w:rsidR="003A2F3E" w:rsidRPr="00B30302" w:rsidRDefault="003A2F3E" w:rsidP="006A1C5B">
            <w:pPr>
              <w:spacing w:after="120"/>
              <w:jc w:val="center"/>
            </w:pPr>
            <w:r w:rsidRPr="00B30302">
              <w:t>1 min</w:t>
            </w:r>
          </w:p>
        </w:tc>
        <w:tc>
          <w:tcPr>
            <w:tcW w:w="1888" w:type="dxa"/>
            <w:vAlign w:val="center"/>
          </w:tcPr>
          <w:p w14:paraId="070CA58C" w14:textId="41FDCAC6" w:rsidR="003A2F3E" w:rsidRPr="00E56B84" w:rsidRDefault="00454A84" w:rsidP="006A1C5B">
            <w:pPr>
              <w:spacing w:after="120"/>
              <w:jc w:val="center"/>
            </w:pPr>
            <w:r w:rsidRPr="00E56B84">
              <w:t>$0.2</w:t>
            </w:r>
            <w:r w:rsidR="00F41A58">
              <w:t>0</w:t>
            </w:r>
          </w:p>
        </w:tc>
        <w:tc>
          <w:tcPr>
            <w:tcW w:w="1888" w:type="dxa"/>
            <w:vAlign w:val="center"/>
          </w:tcPr>
          <w:p w14:paraId="0B37973F" w14:textId="1CFC8E26" w:rsidR="003A2F3E" w:rsidRPr="00B30302" w:rsidRDefault="003A2F3E" w:rsidP="006A1C5B">
            <w:pPr>
              <w:spacing w:after="120"/>
              <w:jc w:val="center"/>
            </w:pPr>
            <w:r w:rsidRPr="00B30302">
              <w:t>1 min</w:t>
            </w:r>
          </w:p>
        </w:tc>
      </w:tr>
      <w:tr w:rsidR="003A2F3E" w14:paraId="3CAFAD23" w14:textId="77777777" w:rsidTr="006A1C5B">
        <w:tc>
          <w:tcPr>
            <w:tcW w:w="2124" w:type="dxa"/>
            <w:vAlign w:val="center"/>
          </w:tcPr>
          <w:p w14:paraId="3E987935" w14:textId="389B14BF" w:rsidR="003A2F3E" w:rsidRPr="00EF002F" w:rsidRDefault="003A2F3E" w:rsidP="006A1C5B">
            <w:pPr>
              <w:spacing w:after="120"/>
              <w:jc w:val="center"/>
            </w:pPr>
            <w:r w:rsidRPr="00EF002F">
              <w:t>Travel Time</w:t>
            </w:r>
          </w:p>
        </w:tc>
        <w:tc>
          <w:tcPr>
            <w:tcW w:w="1888" w:type="dxa"/>
            <w:vAlign w:val="center"/>
          </w:tcPr>
          <w:p w14:paraId="7A6EB274" w14:textId="35402DBD" w:rsidR="003A2F3E" w:rsidRPr="00B30302" w:rsidRDefault="003A2F3E" w:rsidP="006A1C5B">
            <w:pPr>
              <w:spacing w:after="120"/>
              <w:jc w:val="center"/>
            </w:pPr>
            <w:r w:rsidRPr="00E56B84">
              <w:t>$0.</w:t>
            </w:r>
            <w:r>
              <w:t>37</w:t>
            </w:r>
          </w:p>
        </w:tc>
        <w:tc>
          <w:tcPr>
            <w:tcW w:w="1888" w:type="dxa"/>
            <w:vAlign w:val="center"/>
          </w:tcPr>
          <w:p w14:paraId="03C101EF" w14:textId="7FD2CD7E" w:rsidR="003A2F3E" w:rsidRPr="00B30302" w:rsidRDefault="003A2F3E" w:rsidP="006A1C5B">
            <w:pPr>
              <w:spacing w:after="120"/>
              <w:jc w:val="center"/>
            </w:pPr>
            <w:r w:rsidRPr="00B30302">
              <w:t>1 min</w:t>
            </w:r>
          </w:p>
        </w:tc>
        <w:tc>
          <w:tcPr>
            <w:tcW w:w="1888" w:type="dxa"/>
            <w:vAlign w:val="center"/>
          </w:tcPr>
          <w:p w14:paraId="1E73CF9F" w14:textId="2BB99E3B" w:rsidR="003A2F3E" w:rsidRPr="00E56B84" w:rsidRDefault="0060089C" w:rsidP="006A1C5B">
            <w:pPr>
              <w:spacing w:after="120"/>
              <w:jc w:val="center"/>
            </w:pPr>
            <w:r w:rsidRPr="00E56B84">
              <w:t>$0.</w:t>
            </w:r>
            <w:r w:rsidR="00F41A58">
              <w:t>37</w:t>
            </w:r>
          </w:p>
        </w:tc>
        <w:tc>
          <w:tcPr>
            <w:tcW w:w="1888" w:type="dxa"/>
            <w:vAlign w:val="center"/>
          </w:tcPr>
          <w:p w14:paraId="5BF0B72A" w14:textId="2B7D00AD" w:rsidR="003A2F3E" w:rsidRPr="00B30302" w:rsidRDefault="003A2F3E" w:rsidP="006A1C5B">
            <w:pPr>
              <w:spacing w:after="120"/>
              <w:jc w:val="center"/>
            </w:pPr>
            <w:r w:rsidRPr="00B30302">
              <w:t>1 min</w:t>
            </w:r>
          </w:p>
        </w:tc>
      </w:tr>
    </w:tbl>
    <w:p w14:paraId="1F42B257" w14:textId="77777777" w:rsidR="00357A93" w:rsidRPr="006D70E7" w:rsidRDefault="00357A93" w:rsidP="006D70E7">
      <w:pPr>
        <w:spacing w:after="120"/>
        <w:rPr>
          <w:b/>
          <w:bCs/>
          <w:u w:val="single"/>
        </w:rPr>
      </w:pPr>
    </w:p>
    <w:p w14:paraId="5C558918" w14:textId="5C294167" w:rsidR="006D70E7" w:rsidRPr="00B30302" w:rsidRDefault="008C0702" w:rsidP="009B2AA9">
      <w:pPr>
        <w:pStyle w:val="Heading3"/>
      </w:pPr>
      <w:r>
        <w:t xml:space="preserve">Table 6. </w:t>
      </w:r>
      <w:r w:rsidR="006D70E7" w:rsidRPr="00B30302">
        <w:t>Seniority Step 5 Wages</w:t>
      </w:r>
      <w:r w:rsidR="003A2F3E">
        <w:t xml:space="preserve"> and Complex Care Consumer Differential</w:t>
      </w:r>
    </w:p>
    <w:p w14:paraId="67373558" w14:textId="26669D98" w:rsidR="00C277EA" w:rsidRPr="00C277EA" w:rsidRDefault="00C277EA" w:rsidP="006D70E7">
      <w:pPr>
        <w:spacing w:after="120"/>
      </w:pPr>
      <w:r w:rsidRPr="00B243AF">
        <w:t xml:space="preserve">If a PCA has completed </w:t>
      </w:r>
      <w:r>
        <w:t>NHO</w:t>
      </w:r>
      <w:r w:rsidRPr="00B243AF">
        <w:t xml:space="preserve"> or </w:t>
      </w:r>
      <w:r>
        <w:t>is</w:t>
      </w:r>
      <w:r w:rsidRPr="00B243AF">
        <w:t xml:space="preserve"> exempt </w:t>
      </w:r>
      <w:r w:rsidR="00203DF2">
        <w:t xml:space="preserve">from </w:t>
      </w:r>
      <w:r>
        <w:t xml:space="preserve">NHO and </w:t>
      </w:r>
      <w:r w:rsidR="00615AAC">
        <w:t xml:space="preserve">has </w:t>
      </w:r>
      <w:r>
        <w:t>worked between 18,201 or more hours (Step 5)</w:t>
      </w:r>
      <w:r w:rsidR="00932C4B">
        <w:t>, the following rates apply.</w:t>
      </w:r>
    </w:p>
    <w:tbl>
      <w:tblPr>
        <w:tblStyle w:val="TableGrid"/>
        <w:tblW w:w="9676" w:type="dxa"/>
        <w:tblLook w:val="04A0" w:firstRow="1" w:lastRow="0" w:firstColumn="1" w:lastColumn="0" w:noHBand="0" w:noVBand="1"/>
      </w:tblPr>
      <w:tblGrid>
        <w:gridCol w:w="2124"/>
        <w:gridCol w:w="1888"/>
        <w:gridCol w:w="1888"/>
        <w:gridCol w:w="1888"/>
        <w:gridCol w:w="1888"/>
      </w:tblGrid>
      <w:tr w:rsidR="00CE5EEF" w14:paraId="134BA548" w14:textId="77777777" w:rsidTr="006A1C5B">
        <w:trPr>
          <w:tblHeader/>
        </w:trPr>
        <w:tc>
          <w:tcPr>
            <w:tcW w:w="2124" w:type="dxa"/>
            <w:shd w:val="pct5" w:color="auto" w:fill="auto"/>
            <w:vAlign w:val="center"/>
          </w:tcPr>
          <w:p w14:paraId="45279CDA" w14:textId="02D42CF6" w:rsidR="00CE5EEF" w:rsidRPr="006E05DA" w:rsidRDefault="00CE5EEF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Service Name or Description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1BB93AA1" w14:textId="248E8B9B" w:rsidR="00CE5EEF" w:rsidRPr="006E05DA" w:rsidRDefault="00CE5EEF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Rate (for Reference)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2C0AE764" w14:textId="3A9F4DA5" w:rsidR="00CE5EEF" w:rsidRPr="006E05DA" w:rsidRDefault="00CE5EEF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Unit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395BA3F2" w14:textId="1A24B23E" w:rsidR="00CE5EEF" w:rsidRPr="006E05DA" w:rsidRDefault="003D7A97" w:rsidP="006A1C5B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January 1, 2026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0BAD52BC" w14:textId="535BB761" w:rsidR="00CE5EEF" w:rsidRPr="006E05DA" w:rsidRDefault="00CE5EEF" w:rsidP="006A1C5B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Unit</w:t>
            </w:r>
          </w:p>
        </w:tc>
      </w:tr>
      <w:tr w:rsidR="003A2F3E" w14:paraId="2B287377" w14:textId="77777777" w:rsidTr="006A1C5B">
        <w:tc>
          <w:tcPr>
            <w:tcW w:w="2124" w:type="dxa"/>
            <w:vAlign w:val="center"/>
          </w:tcPr>
          <w:p w14:paraId="58106A5C" w14:textId="669F946C" w:rsidR="003A2F3E" w:rsidRPr="000F2C30" w:rsidRDefault="003A2F3E" w:rsidP="006A1C5B">
            <w:pPr>
              <w:spacing w:after="120"/>
              <w:jc w:val="center"/>
            </w:pP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08CD35E6" w14:textId="700303E1" w:rsidR="003A2F3E" w:rsidRPr="00B30302" w:rsidRDefault="003A2F3E" w:rsidP="006A1C5B">
            <w:pPr>
              <w:spacing w:after="120"/>
              <w:jc w:val="center"/>
            </w:pPr>
            <w:r>
              <w:t>$6.23</w:t>
            </w:r>
          </w:p>
        </w:tc>
        <w:tc>
          <w:tcPr>
            <w:tcW w:w="1888" w:type="dxa"/>
            <w:vAlign w:val="center"/>
          </w:tcPr>
          <w:p w14:paraId="4399704D" w14:textId="5BD9AE6E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  <w:tc>
          <w:tcPr>
            <w:tcW w:w="1888" w:type="dxa"/>
            <w:vAlign w:val="center"/>
          </w:tcPr>
          <w:p w14:paraId="70761934" w14:textId="5B7D72AA" w:rsidR="003A2F3E" w:rsidRPr="00B30302" w:rsidRDefault="00E1421E" w:rsidP="006A1C5B">
            <w:pPr>
              <w:spacing w:after="120"/>
              <w:jc w:val="center"/>
            </w:pPr>
            <w:r w:rsidRPr="00E1421E">
              <w:t>$</w:t>
            </w:r>
            <w:r w:rsidR="0097209B">
              <w:t>7.</w:t>
            </w:r>
            <w:r w:rsidR="00C05800">
              <w:t>14</w:t>
            </w:r>
          </w:p>
        </w:tc>
        <w:tc>
          <w:tcPr>
            <w:tcW w:w="1888" w:type="dxa"/>
            <w:vAlign w:val="center"/>
          </w:tcPr>
          <w:p w14:paraId="7DB1DAEB" w14:textId="2497427C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3A2F3E" w14:paraId="75051EE5" w14:textId="77777777" w:rsidTr="005B0AB5">
        <w:trPr>
          <w:trHeight w:val="602"/>
        </w:trPr>
        <w:tc>
          <w:tcPr>
            <w:tcW w:w="2124" w:type="dxa"/>
            <w:vAlign w:val="center"/>
          </w:tcPr>
          <w:p w14:paraId="49E26D14" w14:textId="04DA92F1" w:rsidR="003A2F3E" w:rsidRPr="000F2C30" w:rsidRDefault="003A2F3E" w:rsidP="006A1C5B">
            <w:pPr>
              <w:spacing w:after="120"/>
              <w:jc w:val="center"/>
            </w:pPr>
            <w:r w:rsidRPr="000F2C30">
              <w:lastRenderedPageBreak/>
              <w:t>Add-on for Premium Pay for Overtime and Holidays</w:t>
            </w:r>
          </w:p>
        </w:tc>
        <w:tc>
          <w:tcPr>
            <w:tcW w:w="1888" w:type="dxa"/>
            <w:vAlign w:val="center"/>
          </w:tcPr>
          <w:p w14:paraId="0E7F71BC" w14:textId="5031C85E" w:rsidR="003A2F3E" w:rsidRPr="00B30302" w:rsidRDefault="003A2F3E" w:rsidP="006A1C5B">
            <w:pPr>
              <w:spacing w:after="120"/>
              <w:jc w:val="center"/>
            </w:pPr>
            <w:r w:rsidRPr="00B30302">
              <w:t>$3.</w:t>
            </w:r>
            <w:r>
              <w:t>12</w:t>
            </w:r>
          </w:p>
        </w:tc>
        <w:tc>
          <w:tcPr>
            <w:tcW w:w="1888" w:type="dxa"/>
            <w:vAlign w:val="center"/>
          </w:tcPr>
          <w:p w14:paraId="4A3AE820" w14:textId="6372B7A2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  <w:tc>
          <w:tcPr>
            <w:tcW w:w="1888" w:type="dxa"/>
            <w:vAlign w:val="center"/>
          </w:tcPr>
          <w:p w14:paraId="50E8019E" w14:textId="76A4C949" w:rsidR="003A2F3E" w:rsidRPr="00B30302" w:rsidRDefault="00871A84" w:rsidP="006A1C5B">
            <w:pPr>
              <w:spacing w:after="120"/>
              <w:jc w:val="center"/>
            </w:pPr>
            <w:r w:rsidRPr="00871A84">
              <w:t>$</w:t>
            </w:r>
            <w:r w:rsidR="0097209B">
              <w:t>3.</w:t>
            </w:r>
            <w:r w:rsidR="00DF50F1">
              <w:t>57</w:t>
            </w:r>
          </w:p>
        </w:tc>
        <w:tc>
          <w:tcPr>
            <w:tcW w:w="1888" w:type="dxa"/>
            <w:vAlign w:val="center"/>
          </w:tcPr>
          <w:p w14:paraId="6F92FD1C" w14:textId="2B961AB3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3A2F3E" w14:paraId="28AD5910" w14:textId="77777777" w:rsidTr="006A1C5B">
        <w:trPr>
          <w:trHeight w:val="566"/>
        </w:trPr>
        <w:tc>
          <w:tcPr>
            <w:tcW w:w="2124" w:type="dxa"/>
            <w:vAlign w:val="center"/>
          </w:tcPr>
          <w:p w14:paraId="607F1D9E" w14:textId="3FA9D5F6" w:rsidR="003A2F3E" w:rsidRPr="000F2C30" w:rsidRDefault="003A2F3E" w:rsidP="006A1C5B">
            <w:pPr>
              <w:spacing w:after="120"/>
              <w:jc w:val="center"/>
            </w:pPr>
            <w:r w:rsidRPr="000F2C30">
              <w:t>Earned Paid Time</w:t>
            </w:r>
          </w:p>
        </w:tc>
        <w:tc>
          <w:tcPr>
            <w:tcW w:w="1888" w:type="dxa"/>
            <w:vAlign w:val="center"/>
          </w:tcPr>
          <w:p w14:paraId="07A01BEE" w14:textId="1A6D63A3" w:rsidR="003A2F3E" w:rsidRPr="00B30302" w:rsidRDefault="003A2F3E" w:rsidP="006A1C5B">
            <w:pPr>
              <w:spacing w:after="120"/>
              <w:jc w:val="center"/>
            </w:pPr>
            <w:r w:rsidRPr="00B30302">
              <w:t>$</w:t>
            </w:r>
            <w:r w:rsidR="00FB702E">
              <w:t>6.23</w:t>
            </w:r>
          </w:p>
        </w:tc>
        <w:tc>
          <w:tcPr>
            <w:tcW w:w="1888" w:type="dxa"/>
            <w:vAlign w:val="center"/>
          </w:tcPr>
          <w:p w14:paraId="245C31A9" w14:textId="67BA8ABE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  <w:tc>
          <w:tcPr>
            <w:tcW w:w="1888" w:type="dxa"/>
            <w:vAlign w:val="center"/>
          </w:tcPr>
          <w:p w14:paraId="7FE9DCB5" w14:textId="789BF662" w:rsidR="003A2F3E" w:rsidRPr="00B30302" w:rsidRDefault="003654FD" w:rsidP="006A1C5B">
            <w:pPr>
              <w:spacing w:after="120"/>
              <w:jc w:val="center"/>
            </w:pPr>
            <w:r w:rsidRPr="00E1421E">
              <w:t>$</w:t>
            </w:r>
            <w:r w:rsidR="00FB702E">
              <w:t>6.23</w:t>
            </w:r>
          </w:p>
        </w:tc>
        <w:tc>
          <w:tcPr>
            <w:tcW w:w="1888" w:type="dxa"/>
            <w:vAlign w:val="center"/>
          </w:tcPr>
          <w:p w14:paraId="49C5146C" w14:textId="07EB2641" w:rsidR="003A2F3E" w:rsidRPr="00B30302" w:rsidRDefault="003A2F3E" w:rsidP="006A1C5B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3A2F3E" w14:paraId="0F362634" w14:textId="77777777" w:rsidTr="006A1C5B">
        <w:tc>
          <w:tcPr>
            <w:tcW w:w="2124" w:type="dxa"/>
            <w:vAlign w:val="center"/>
          </w:tcPr>
          <w:p w14:paraId="1D3E8EE2" w14:textId="35542365" w:rsidR="003A2F3E" w:rsidRPr="000F2C30" w:rsidRDefault="003A2F3E" w:rsidP="006A1C5B">
            <w:pPr>
              <w:spacing w:after="120"/>
              <w:jc w:val="center"/>
            </w:pPr>
            <w:r w:rsidRPr="000F2C30">
              <w:t>Add-on for Overtime</w:t>
            </w:r>
          </w:p>
        </w:tc>
        <w:tc>
          <w:tcPr>
            <w:tcW w:w="1888" w:type="dxa"/>
            <w:vAlign w:val="center"/>
          </w:tcPr>
          <w:p w14:paraId="03FC464D" w14:textId="79A1D649" w:rsidR="003A2F3E" w:rsidRPr="00B30302" w:rsidRDefault="003A2F3E" w:rsidP="006A1C5B">
            <w:pPr>
              <w:spacing w:after="120"/>
              <w:jc w:val="center"/>
            </w:pPr>
            <w:r w:rsidRPr="00E56B84">
              <w:t>$0.2</w:t>
            </w:r>
            <w:r>
              <w:t>0</w:t>
            </w:r>
          </w:p>
        </w:tc>
        <w:tc>
          <w:tcPr>
            <w:tcW w:w="1888" w:type="dxa"/>
            <w:vAlign w:val="center"/>
          </w:tcPr>
          <w:p w14:paraId="0021B56B" w14:textId="4168E4BF" w:rsidR="003A2F3E" w:rsidRPr="00B30302" w:rsidRDefault="003A2F3E" w:rsidP="006A1C5B">
            <w:pPr>
              <w:spacing w:after="120"/>
              <w:jc w:val="center"/>
            </w:pPr>
            <w:r w:rsidRPr="00B30302">
              <w:t>1 min</w:t>
            </w:r>
          </w:p>
        </w:tc>
        <w:tc>
          <w:tcPr>
            <w:tcW w:w="1888" w:type="dxa"/>
            <w:vAlign w:val="center"/>
          </w:tcPr>
          <w:p w14:paraId="28397B40" w14:textId="2955C8E6" w:rsidR="003A2F3E" w:rsidRPr="00E56B84" w:rsidRDefault="00454A84" w:rsidP="006A1C5B">
            <w:pPr>
              <w:spacing w:after="120"/>
              <w:jc w:val="center"/>
            </w:pPr>
            <w:r w:rsidRPr="00E56B84">
              <w:t>$0.2</w:t>
            </w:r>
            <w:r w:rsidR="00B56A09">
              <w:t>0</w:t>
            </w:r>
          </w:p>
        </w:tc>
        <w:tc>
          <w:tcPr>
            <w:tcW w:w="1888" w:type="dxa"/>
            <w:vAlign w:val="center"/>
          </w:tcPr>
          <w:p w14:paraId="403A14A0" w14:textId="350CFCA7" w:rsidR="003A2F3E" w:rsidRPr="00B30302" w:rsidRDefault="003A2F3E" w:rsidP="006A1C5B">
            <w:pPr>
              <w:spacing w:after="120"/>
              <w:jc w:val="center"/>
            </w:pPr>
            <w:r w:rsidRPr="00B30302">
              <w:t>1 min</w:t>
            </w:r>
          </w:p>
        </w:tc>
      </w:tr>
      <w:tr w:rsidR="003A2F3E" w14:paraId="3C4DACB7" w14:textId="77777777" w:rsidTr="006A1C5B">
        <w:trPr>
          <w:trHeight w:val="512"/>
        </w:trPr>
        <w:tc>
          <w:tcPr>
            <w:tcW w:w="2124" w:type="dxa"/>
            <w:vAlign w:val="center"/>
          </w:tcPr>
          <w:p w14:paraId="2B6457D5" w14:textId="7E601C2D" w:rsidR="003A2F3E" w:rsidRPr="00730414" w:rsidRDefault="003A2F3E" w:rsidP="006A1C5B">
            <w:pPr>
              <w:spacing w:after="120"/>
              <w:jc w:val="center"/>
            </w:pPr>
            <w:r w:rsidRPr="00730414">
              <w:t>Travel Time</w:t>
            </w:r>
          </w:p>
        </w:tc>
        <w:tc>
          <w:tcPr>
            <w:tcW w:w="1888" w:type="dxa"/>
            <w:vAlign w:val="center"/>
          </w:tcPr>
          <w:p w14:paraId="438A5009" w14:textId="62DDB979" w:rsidR="003A2F3E" w:rsidRPr="00B30302" w:rsidRDefault="003A2F3E" w:rsidP="006A1C5B">
            <w:pPr>
              <w:spacing w:after="120"/>
              <w:jc w:val="center"/>
            </w:pPr>
            <w:r w:rsidRPr="00E56B84">
              <w:t>$0.</w:t>
            </w:r>
            <w:r>
              <w:t>37</w:t>
            </w:r>
          </w:p>
        </w:tc>
        <w:tc>
          <w:tcPr>
            <w:tcW w:w="1888" w:type="dxa"/>
            <w:vAlign w:val="center"/>
          </w:tcPr>
          <w:p w14:paraId="2C2D31F4" w14:textId="2FA623F9" w:rsidR="003A2F3E" w:rsidRPr="00B30302" w:rsidRDefault="003A2F3E" w:rsidP="006A1C5B">
            <w:pPr>
              <w:spacing w:after="120"/>
              <w:jc w:val="center"/>
            </w:pPr>
            <w:r w:rsidRPr="00B30302">
              <w:t>1 min</w:t>
            </w:r>
          </w:p>
        </w:tc>
        <w:tc>
          <w:tcPr>
            <w:tcW w:w="1888" w:type="dxa"/>
            <w:vAlign w:val="center"/>
          </w:tcPr>
          <w:p w14:paraId="5CE21875" w14:textId="0F1FEDA7" w:rsidR="003A2F3E" w:rsidRPr="00E56B84" w:rsidRDefault="0060089C" w:rsidP="006A1C5B">
            <w:pPr>
              <w:spacing w:after="120"/>
              <w:jc w:val="center"/>
            </w:pPr>
            <w:r w:rsidRPr="00E56B84">
              <w:t>$0.</w:t>
            </w:r>
            <w:r w:rsidR="00B56A09">
              <w:t>37</w:t>
            </w:r>
          </w:p>
        </w:tc>
        <w:tc>
          <w:tcPr>
            <w:tcW w:w="1888" w:type="dxa"/>
            <w:vAlign w:val="center"/>
          </w:tcPr>
          <w:p w14:paraId="68D130E5" w14:textId="22AC1B19" w:rsidR="003A2F3E" w:rsidRPr="00B30302" w:rsidRDefault="003A2F3E" w:rsidP="006A1C5B">
            <w:pPr>
              <w:spacing w:after="120"/>
              <w:jc w:val="center"/>
            </w:pPr>
            <w:r w:rsidRPr="00B30302">
              <w:t>1 min</w:t>
            </w:r>
          </w:p>
        </w:tc>
      </w:tr>
    </w:tbl>
    <w:p w14:paraId="424C678C" w14:textId="77777777" w:rsidR="00FE7438" w:rsidRDefault="00FE7438" w:rsidP="00792A95">
      <w:pPr>
        <w:spacing w:before="120" w:after="120" w:line="240" w:lineRule="auto"/>
        <w:rPr>
          <w:rFonts w:eastAsia="Times New Roman"/>
          <w:color w:val="000000"/>
        </w:rPr>
      </w:pPr>
    </w:p>
    <w:p w14:paraId="1E4FD5DA" w14:textId="38D64124" w:rsidR="00FD12B8" w:rsidRPr="009B2AA9" w:rsidRDefault="00B664D6" w:rsidP="00792A95">
      <w:pPr>
        <w:spacing w:before="120" w:after="120" w:line="240" w:lineRule="auto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Note: </w:t>
      </w:r>
      <w:r w:rsidR="00AC4257" w:rsidRPr="009B2AA9">
        <w:rPr>
          <w:rFonts w:eastAsia="Times New Roman"/>
          <w:color w:val="000000"/>
        </w:rPr>
        <w:t>Tables 7 through 12 apply to the CCM PCA Option.</w:t>
      </w:r>
    </w:p>
    <w:p w14:paraId="6DB9DEF2" w14:textId="0699257A" w:rsidR="00AB0C7D" w:rsidRPr="00CB5B43" w:rsidRDefault="00A81DD6" w:rsidP="009B2AA9">
      <w:pPr>
        <w:pStyle w:val="Heading3"/>
        <w:rPr>
          <w:u w:val="single"/>
        </w:rPr>
      </w:pPr>
      <w:r>
        <w:t xml:space="preserve">Table 7. </w:t>
      </w:r>
      <w:r w:rsidR="00AB0C7D" w:rsidRPr="001D77E6">
        <w:t xml:space="preserve">Rate for Non-Exempt PCAs Who Have </w:t>
      </w:r>
      <w:r w:rsidR="00256472">
        <w:t>N</w:t>
      </w:r>
      <w:r w:rsidR="00AB0C7D" w:rsidRPr="001D77E6">
        <w:t xml:space="preserve">ot Completed NHO and </w:t>
      </w:r>
      <w:r w:rsidR="001D77E6" w:rsidRPr="00CB5B43">
        <w:t>CCM PCA Option</w:t>
      </w:r>
    </w:p>
    <w:p w14:paraId="421207F8" w14:textId="3C3F6920" w:rsidR="00AB0C7D" w:rsidRPr="00CB5B43" w:rsidRDefault="00AB0C7D" w:rsidP="00A81DD6">
      <w:pPr>
        <w:spacing w:after="120"/>
      </w:pPr>
      <w:r>
        <w:t>If a PCA has not completed NHO and is not exempt from NHO</w:t>
      </w:r>
      <w:r w:rsidR="000D45C5">
        <w:t>, the following rates apply.</w:t>
      </w:r>
    </w:p>
    <w:tbl>
      <w:tblPr>
        <w:tblStyle w:val="TableGrid"/>
        <w:tblW w:w="9676" w:type="dxa"/>
        <w:tblLook w:val="04A0" w:firstRow="1" w:lastRow="0" w:firstColumn="1" w:lastColumn="0" w:noHBand="0" w:noVBand="1"/>
      </w:tblPr>
      <w:tblGrid>
        <w:gridCol w:w="2124"/>
        <w:gridCol w:w="1888"/>
        <w:gridCol w:w="1888"/>
        <w:gridCol w:w="1888"/>
        <w:gridCol w:w="1888"/>
      </w:tblGrid>
      <w:tr w:rsidR="00A81DD6" w14:paraId="44889C6A" w14:textId="77777777">
        <w:trPr>
          <w:tblHeader/>
        </w:trPr>
        <w:tc>
          <w:tcPr>
            <w:tcW w:w="2124" w:type="dxa"/>
            <w:shd w:val="pct5" w:color="auto" w:fill="auto"/>
            <w:vAlign w:val="center"/>
          </w:tcPr>
          <w:p w14:paraId="7DCBE56D" w14:textId="77777777" w:rsidR="00A81DD6" w:rsidRPr="006E05DA" w:rsidRDefault="00A81DD6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Service Name or Description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122D7F89" w14:textId="77777777" w:rsidR="00A81DD6" w:rsidRPr="006E05DA" w:rsidRDefault="00A81DD6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Rate (for Reference)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768264D6" w14:textId="77777777" w:rsidR="00A81DD6" w:rsidRPr="006E05DA" w:rsidRDefault="00A81DD6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Unit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03635D2F" w14:textId="77777777" w:rsidR="00A81DD6" w:rsidRPr="006E05DA" w:rsidRDefault="00A81DD6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January 1, 2026</w:t>
            </w:r>
          </w:p>
        </w:tc>
        <w:tc>
          <w:tcPr>
            <w:tcW w:w="1888" w:type="dxa"/>
            <w:shd w:val="pct5" w:color="auto" w:fill="auto"/>
            <w:vAlign w:val="center"/>
          </w:tcPr>
          <w:p w14:paraId="15FA75DF" w14:textId="77777777" w:rsidR="00A81DD6" w:rsidRPr="006E05DA" w:rsidRDefault="00A81DD6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Unit</w:t>
            </w:r>
          </w:p>
        </w:tc>
      </w:tr>
      <w:tr w:rsidR="00A81DD6" w14:paraId="032AE471" w14:textId="77777777">
        <w:trPr>
          <w:trHeight w:val="512"/>
        </w:trPr>
        <w:tc>
          <w:tcPr>
            <w:tcW w:w="2124" w:type="dxa"/>
            <w:vAlign w:val="center"/>
          </w:tcPr>
          <w:p w14:paraId="3B737E65" w14:textId="77777777" w:rsidR="00A81DD6" w:rsidRPr="00730414" w:rsidRDefault="00A81DD6">
            <w:pPr>
              <w:spacing w:after="120"/>
              <w:jc w:val="center"/>
            </w:pP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58C4CC6B" w14:textId="77777777" w:rsidR="00A81DD6" w:rsidRPr="00B30302" w:rsidRDefault="00A81DD6">
            <w:pPr>
              <w:spacing w:after="120"/>
              <w:jc w:val="center"/>
            </w:pPr>
            <w:r>
              <w:t>N/A</w:t>
            </w:r>
          </w:p>
        </w:tc>
        <w:tc>
          <w:tcPr>
            <w:tcW w:w="1888" w:type="dxa"/>
            <w:vAlign w:val="center"/>
          </w:tcPr>
          <w:p w14:paraId="10E31C03" w14:textId="77777777" w:rsidR="00A81DD6" w:rsidRPr="00B30302" w:rsidRDefault="00A81DD6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73B64B38" w14:textId="29FC65EE" w:rsidR="00A81DD6" w:rsidRPr="00E56B84" w:rsidRDefault="00A81DD6">
            <w:pPr>
              <w:spacing w:after="120"/>
              <w:jc w:val="center"/>
            </w:pPr>
            <w:r>
              <w:t>$</w:t>
            </w:r>
            <w:r w:rsidRPr="006A6BA4">
              <w:t>5.</w:t>
            </w:r>
            <w:r>
              <w:t>43</w:t>
            </w:r>
          </w:p>
        </w:tc>
        <w:tc>
          <w:tcPr>
            <w:tcW w:w="1888" w:type="dxa"/>
            <w:vAlign w:val="center"/>
          </w:tcPr>
          <w:p w14:paraId="3370A306" w14:textId="77777777" w:rsidR="00A81DD6" w:rsidRPr="00B30302" w:rsidRDefault="00A81DD6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A81DD6" w:rsidRPr="00B30302" w14:paraId="6DBC3FC0" w14:textId="77777777">
        <w:tc>
          <w:tcPr>
            <w:tcW w:w="2124" w:type="dxa"/>
            <w:vAlign w:val="center"/>
          </w:tcPr>
          <w:p w14:paraId="1F8A6C90" w14:textId="77777777" w:rsidR="00A81DD6" w:rsidDel="00807192" w:rsidRDefault="00A81DD6">
            <w:pPr>
              <w:spacing w:after="120"/>
              <w:jc w:val="center"/>
              <w:rPr>
                <w:bCs/>
              </w:rPr>
            </w:pPr>
            <w:r w:rsidRPr="000F2C30">
              <w:t>Add-on for Premium Pay for Overtime and Holidays</w:t>
            </w:r>
          </w:p>
        </w:tc>
        <w:tc>
          <w:tcPr>
            <w:tcW w:w="1888" w:type="dxa"/>
            <w:vAlign w:val="center"/>
          </w:tcPr>
          <w:p w14:paraId="1C739BEC" w14:textId="77777777" w:rsidR="00A81DD6" w:rsidDel="00807192" w:rsidRDefault="00A81DD6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1A315B6B" w14:textId="77777777" w:rsidR="00A81DD6" w:rsidRPr="00B30302" w:rsidDel="00807192" w:rsidRDefault="00A81DD6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728CD190" w14:textId="4996DDAF" w:rsidR="00A81DD6" w:rsidRPr="00E1421E" w:rsidDel="00807192" w:rsidRDefault="00A81DD6">
            <w:pPr>
              <w:spacing w:after="120"/>
              <w:jc w:val="center"/>
            </w:pPr>
            <w:r>
              <w:t>$</w:t>
            </w:r>
            <w:r w:rsidRPr="00C56EEE">
              <w:t>2.7</w:t>
            </w:r>
            <w:r w:rsidR="00A6780D">
              <w:t>2</w:t>
            </w:r>
          </w:p>
        </w:tc>
        <w:tc>
          <w:tcPr>
            <w:tcW w:w="1888" w:type="dxa"/>
            <w:vAlign w:val="center"/>
          </w:tcPr>
          <w:p w14:paraId="1F507C46" w14:textId="77777777" w:rsidR="00A81DD6" w:rsidRPr="00B30302" w:rsidDel="00807192" w:rsidRDefault="00A81DD6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A81DD6" w:rsidRPr="00B30302" w14:paraId="05D6D92D" w14:textId="77777777">
        <w:tc>
          <w:tcPr>
            <w:tcW w:w="2124" w:type="dxa"/>
            <w:vAlign w:val="center"/>
          </w:tcPr>
          <w:p w14:paraId="31806F84" w14:textId="77777777" w:rsidR="00A81DD6" w:rsidRDefault="00A81DD6">
            <w:pPr>
              <w:spacing w:after="120"/>
              <w:jc w:val="center"/>
              <w:rPr>
                <w:bCs/>
              </w:rPr>
            </w:pPr>
            <w:r w:rsidRPr="000F2C30">
              <w:t>Earned Paid Time</w:t>
            </w:r>
          </w:p>
        </w:tc>
        <w:tc>
          <w:tcPr>
            <w:tcW w:w="1888" w:type="dxa"/>
            <w:vAlign w:val="center"/>
          </w:tcPr>
          <w:p w14:paraId="2742EEA6" w14:textId="77777777" w:rsidR="00A81DD6" w:rsidRDefault="00A81DD6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4DCA2C06" w14:textId="77777777" w:rsidR="00A81DD6" w:rsidRDefault="00A81DD6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6007B439" w14:textId="0ACA7969" w:rsidR="00A81DD6" w:rsidRPr="00871A84" w:rsidRDefault="00A81DD6">
            <w:pPr>
              <w:spacing w:after="120"/>
              <w:jc w:val="center"/>
            </w:pPr>
            <w:r>
              <w:t>$</w:t>
            </w:r>
            <w:r w:rsidRPr="006A6BA4">
              <w:t>5.</w:t>
            </w:r>
            <w:r w:rsidR="00A6780D">
              <w:t>43</w:t>
            </w:r>
          </w:p>
        </w:tc>
        <w:tc>
          <w:tcPr>
            <w:tcW w:w="1888" w:type="dxa"/>
            <w:vAlign w:val="center"/>
          </w:tcPr>
          <w:p w14:paraId="2299EAF1" w14:textId="77777777" w:rsidR="00A81DD6" w:rsidRPr="00B30302" w:rsidRDefault="00A81DD6">
            <w:pPr>
              <w:spacing w:after="120"/>
              <w:jc w:val="center"/>
            </w:pPr>
            <w:r w:rsidRPr="00B30302">
              <w:t>15 min</w:t>
            </w:r>
          </w:p>
        </w:tc>
      </w:tr>
    </w:tbl>
    <w:p w14:paraId="580A431E" w14:textId="77777777" w:rsidR="00A81DD6" w:rsidRDefault="00A81DD6" w:rsidP="00B025B5">
      <w:pPr>
        <w:spacing w:after="120"/>
        <w:rPr>
          <w:b/>
          <w:bCs/>
        </w:rPr>
      </w:pPr>
    </w:p>
    <w:p w14:paraId="76B16628" w14:textId="171FD3EE" w:rsidR="00B025B5" w:rsidRDefault="00B025B5" w:rsidP="009B2AA9">
      <w:pPr>
        <w:pStyle w:val="Heading3"/>
        <w:rPr>
          <w:u w:val="single"/>
        </w:rPr>
      </w:pPr>
      <w:r>
        <w:t xml:space="preserve">Table </w:t>
      </w:r>
      <w:r w:rsidR="003C6314">
        <w:t>8</w:t>
      </w:r>
      <w:r>
        <w:t xml:space="preserve">. </w:t>
      </w:r>
      <w:r w:rsidRPr="00B30302">
        <w:t xml:space="preserve">Seniority Step </w:t>
      </w:r>
      <w:r w:rsidR="00443A9C">
        <w:t>1</w:t>
      </w:r>
      <w:r>
        <w:t xml:space="preserve"> </w:t>
      </w:r>
      <w:r w:rsidRPr="00B30302">
        <w:t>Wages</w:t>
      </w:r>
      <w:r>
        <w:t xml:space="preserve"> </w:t>
      </w:r>
      <w:r w:rsidRPr="001D77E6">
        <w:t xml:space="preserve">and </w:t>
      </w:r>
      <w:r w:rsidRPr="00CB5B43">
        <w:t>CCM PCA Option</w:t>
      </w:r>
    </w:p>
    <w:p w14:paraId="23499E73" w14:textId="11B6F4E9" w:rsidR="00AB0C7D" w:rsidRPr="00CB5B43" w:rsidRDefault="00AB0C7D" w:rsidP="00B025B5">
      <w:pPr>
        <w:spacing w:after="120"/>
      </w:pPr>
      <w:r w:rsidRPr="00B243AF">
        <w:t xml:space="preserve">If a PCA </w:t>
      </w:r>
      <w:r>
        <w:t>has completed NHO or is exempt from NHO and has worked between 0 and 3,640 hours (Step 1)</w:t>
      </w:r>
      <w:r w:rsidR="000D45C5">
        <w:t>, the following rates apply.</w:t>
      </w:r>
    </w:p>
    <w:tbl>
      <w:tblPr>
        <w:tblStyle w:val="TableGrid"/>
        <w:tblW w:w="9676" w:type="dxa"/>
        <w:tblLook w:val="04A0" w:firstRow="1" w:lastRow="0" w:firstColumn="1" w:lastColumn="0" w:noHBand="0" w:noVBand="1"/>
      </w:tblPr>
      <w:tblGrid>
        <w:gridCol w:w="2124"/>
        <w:gridCol w:w="1888"/>
        <w:gridCol w:w="1888"/>
        <w:gridCol w:w="1888"/>
        <w:gridCol w:w="1888"/>
      </w:tblGrid>
      <w:tr w:rsidR="00B025B5" w14:paraId="306114E6" w14:textId="77777777" w:rsidTr="653F1BFA">
        <w:trPr>
          <w:tblHeader/>
        </w:trPr>
        <w:tc>
          <w:tcPr>
            <w:tcW w:w="2124" w:type="dxa"/>
            <w:vAlign w:val="center"/>
          </w:tcPr>
          <w:p w14:paraId="0EA912E2" w14:textId="77777777" w:rsidR="00B025B5" w:rsidRPr="006E05DA" w:rsidRDefault="00B025B5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Service Name or Description</w:t>
            </w:r>
          </w:p>
        </w:tc>
        <w:tc>
          <w:tcPr>
            <w:tcW w:w="1888" w:type="dxa"/>
            <w:vAlign w:val="center"/>
          </w:tcPr>
          <w:p w14:paraId="07460F71" w14:textId="77777777" w:rsidR="00B025B5" w:rsidRPr="006E05DA" w:rsidRDefault="00B025B5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Rate (for Reference)</w:t>
            </w:r>
          </w:p>
        </w:tc>
        <w:tc>
          <w:tcPr>
            <w:tcW w:w="1888" w:type="dxa"/>
            <w:vAlign w:val="center"/>
          </w:tcPr>
          <w:p w14:paraId="25CB2364" w14:textId="77777777" w:rsidR="00B025B5" w:rsidRPr="006E05DA" w:rsidRDefault="00B025B5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Unit</w:t>
            </w:r>
          </w:p>
        </w:tc>
        <w:tc>
          <w:tcPr>
            <w:tcW w:w="1888" w:type="dxa"/>
            <w:vAlign w:val="center"/>
          </w:tcPr>
          <w:p w14:paraId="7D1975C9" w14:textId="77777777" w:rsidR="00B025B5" w:rsidRPr="006E05DA" w:rsidRDefault="00B025B5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January 1, 2026</w:t>
            </w:r>
          </w:p>
        </w:tc>
        <w:tc>
          <w:tcPr>
            <w:tcW w:w="1888" w:type="dxa"/>
            <w:vAlign w:val="center"/>
          </w:tcPr>
          <w:p w14:paraId="54C8A4A4" w14:textId="77777777" w:rsidR="00B025B5" w:rsidRPr="006E05DA" w:rsidRDefault="00B025B5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Unit</w:t>
            </w:r>
          </w:p>
        </w:tc>
      </w:tr>
      <w:tr w:rsidR="00B025B5" w14:paraId="381D43DB" w14:textId="77777777">
        <w:tc>
          <w:tcPr>
            <w:tcW w:w="2124" w:type="dxa"/>
            <w:vAlign w:val="center"/>
          </w:tcPr>
          <w:p w14:paraId="176B95EC" w14:textId="77777777" w:rsidR="00B025B5" w:rsidRPr="000F2C30" w:rsidRDefault="00B025B5">
            <w:pPr>
              <w:spacing w:after="120"/>
              <w:jc w:val="center"/>
            </w:pPr>
            <w:r w:rsidRPr="00D52677">
              <w:rPr>
                <w:u w:val="single"/>
              </w:rPr>
              <w:t>Complex Care</w:t>
            </w:r>
            <w:r>
              <w:t xml:space="preserve"> </w:t>
            </w: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15633476" w14:textId="77777777" w:rsidR="00B025B5" w:rsidRPr="00B30302" w:rsidRDefault="00B025B5">
            <w:pPr>
              <w:spacing w:after="120"/>
              <w:jc w:val="center"/>
            </w:pPr>
            <w:r>
              <w:t>N/A</w:t>
            </w:r>
          </w:p>
        </w:tc>
        <w:tc>
          <w:tcPr>
            <w:tcW w:w="1888" w:type="dxa"/>
            <w:vAlign w:val="center"/>
          </w:tcPr>
          <w:p w14:paraId="19E04F69" w14:textId="77777777" w:rsidR="00B025B5" w:rsidRPr="00B30302" w:rsidRDefault="00B025B5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4D533FFE" w14:textId="04DFD66A" w:rsidR="00B025B5" w:rsidRPr="00B30302" w:rsidRDefault="00B025B5">
            <w:pPr>
              <w:spacing w:after="120"/>
              <w:jc w:val="center"/>
            </w:pPr>
            <w:r w:rsidRPr="00E1421E">
              <w:t>$</w:t>
            </w:r>
            <w:r w:rsidR="00422B34" w:rsidRPr="00422B34">
              <w:t>6.47</w:t>
            </w:r>
          </w:p>
        </w:tc>
        <w:tc>
          <w:tcPr>
            <w:tcW w:w="1888" w:type="dxa"/>
            <w:vAlign w:val="center"/>
          </w:tcPr>
          <w:p w14:paraId="0DCACCBE" w14:textId="77777777" w:rsidR="00B025B5" w:rsidRPr="00B30302" w:rsidRDefault="00B025B5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B025B5" w14:paraId="4D10932B" w14:textId="77777777">
        <w:trPr>
          <w:trHeight w:val="602"/>
        </w:trPr>
        <w:tc>
          <w:tcPr>
            <w:tcW w:w="2124" w:type="dxa"/>
            <w:vAlign w:val="center"/>
          </w:tcPr>
          <w:p w14:paraId="55C0F030" w14:textId="77777777" w:rsidR="00B025B5" w:rsidRPr="000F2C30" w:rsidRDefault="00B025B5">
            <w:pPr>
              <w:spacing w:after="120"/>
              <w:jc w:val="center"/>
            </w:pPr>
            <w:r w:rsidRPr="00D52677">
              <w:rPr>
                <w:u w:val="single"/>
              </w:rPr>
              <w:t>Complex Care</w:t>
            </w:r>
            <w:r>
              <w:t xml:space="preserve"> </w:t>
            </w:r>
            <w:r w:rsidRPr="000F2C30">
              <w:t xml:space="preserve">Add-on for Premium Pay for </w:t>
            </w:r>
            <w:r w:rsidRPr="000F2C30">
              <w:lastRenderedPageBreak/>
              <w:t>Overtime and Holidays</w:t>
            </w:r>
          </w:p>
        </w:tc>
        <w:tc>
          <w:tcPr>
            <w:tcW w:w="1888" w:type="dxa"/>
            <w:vAlign w:val="center"/>
          </w:tcPr>
          <w:p w14:paraId="65CB5427" w14:textId="77777777" w:rsidR="00B025B5" w:rsidRPr="00B30302" w:rsidRDefault="00B025B5">
            <w:pPr>
              <w:spacing w:after="120"/>
              <w:jc w:val="center"/>
            </w:pPr>
            <w:r w:rsidRPr="007D2E09">
              <w:lastRenderedPageBreak/>
              <w:t>N/A</w:t>
            </w:r>
          </w:p>
        </w:tc>
        <w:tc>
          <w:tcPr>
            <w:tcW w:w="1888" w:type="dxa"/>
            <w:vAlign w:val="center"/>
          </w:tcPr>
          <w:p w14:paraId="44683987" w14:textId="77777777" w:rsidR="00B025B5" w:rsidRPr="00B30302" w:rsidRDefault="00B025B5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6D73D651" w14:textId="4D9DA723" w:rsidR="00B025B5" w:rsidRPr="00B30302" w:rsidRDefault="00B025B5">
            <w:pPr>
              <w:spacing w:after="120"/>
              <w:jc w:val="center"/>
            </w:pPr>
            <w:r w:rsidRPr="00871A84">
              <w:t>$</w:t>
            </w:r>
            <w:r w:rsidR="00422B34">
              <w:t>3.24</w:t>
            </w:r>
          </w:p>
        </w:tc>
        <w:tc>
          <w:tcPr>
            <w:tcW w:w="1888" w:type="dxa"/>
            <w:vAlign w:val="center"/>
          </w:tcPr>
          <w:p w14:paraId="0FF1DF4F" w14:textId="77777777" w:rsidR="00B025B5" w:rsidRPr="00B30302" w:rsidRDefault="00B025B5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B025B5" w14:paraId="49555368" w14:textId="77777777">
        <w:trPr>
          <w:trHeight w:val="512"/>
        </w:trPr>
        <w:tc>
          <w:tcPr>
            <w:tcW w:w="2124" w:type="dxa"/>
            <w:vAlign w:val="center"/>
          </w:tcPr>
          <w:p w14:paraId="0842AEF3" w14:textId="77777777" w:rsidR="00B025B5" w:rsidRPr="00730414" w:rsidRDefault="00B025B5">
            <w:pPr>
              <w:spacing w:after="120"/>
              <w:jc w:val="center"/>
            </w:pP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013E558E" w14:textId="77777777" w:rsidR="00B025B5" w:rsidRPr="00B30302" w:rsidRDefault="00B025B5">
            <w:pPr>
              <w:spacing w:after="120"/>
              <w:jc w:val="center"/>
            </w:pPr>
            <w:r>
              <w:t>N/A</w:t>
            </w:r>
          </w:p>
        </w:tc>
        <w:tc>
          <w:tcPr>
            <w:tcW w:w="1888" w:type="dxa"/>
            <w:vAlign w:val="center"/>
          </w:tcPr>
          <w:p w14:paraId="4F64E1AE" w14:textId="77777777" w:rsidR="00B025B5" w:rsidRPr="00B30302" w:rsidRDefault="00B025B5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6C32B9C9" w14:textId="4C31E73C" w:rsidR="00B025B5" w:rsidRPr="00E56B84" w:rsidRDefault="00B025B5" w:rsidP="00422B34">
            <w:pPr>
              <w:spacing w:after="120"/>
              <w:jc w:val="center"/>
            </w:pPr>
            <w:r>
              <w:t>$</w:t>
            </w:r>
            <w:r w:rsidR="006A6BA4" w:rsidRPr="006A6BA4">
              <w:t>5.56</w:t>
            </w:r>
          </w:p>
        </w:tc>
        <w:tc>
          <w:tcPr>
            <w:tcW w:w="1888" w:type="dxa"/>
            <w:vAlign w:val="center"/>
          </w:tcPr>
          <w:p w14:paraId="710E36B3" w14:textId="77777777" w:rsidR="00B025B5" w:rsidRPr="00B30302" w:rsidRDefault="00B025B5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B025B5" w:rsidRPr="00B30302" w14:paraId="06F58C72" w14:textId="77777777">
        <w:tc>
          <w:tcPr>
            <w:tcW w:w="2124" w:type="dxa"/>
            <w:vAlign w:val="center"/>
          </w:tcPr>
          <w:p w14:paraId="696DA9A6" w14:textId="77777777" w:rsidR="00B025B5" w:rsidDel="00807192" w:rsidRDefault="00B025B5">
            <w:pPr>
              <w:spacing w:after="120"/>
              <w:jc w:val="center"/>
              <w:rPr>
                <w:bCs/>
              </w:rPr>
            </w:pPr>
            <w:r w:rsidRPr="000F2C30">
              <w:t>Add-on for Premium Pay for Overtime and Holidays</w:t>
            </w:r>
          </w:p>
        </w:tc>
        <w:tc>
          <w:tcPr>
            <w:tcW w:w="1888" w:type="dxa"/>
            <w:vAlign w:val="center"/>
          </w:tcPr>
          <w:p w14:paraId="2F124296" w14:textId="77777777" w:rsidR="00B025B5" w:rsidDel="00807192" w:rsidRDefault="00B025B5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6A9142F1" w14:textId="77777777" w:rsidR="00B025B5" w:rsidRPr="00B30302" w:rsidDel="00807192" w:rsidRDefault="00B025B5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61C1F835" w14:textId="41E2A159" w:rsidR="00B025B5" w:rsidRPr="00E1421E" w:rsidDel="00807192" w:rsidRDefault="00B025B5" w:rsidP="00C56EEE">
            <w:pPr>
              <w:spacing w:after="120"/>
              <w:jc w:val="center"/>
            </w:pPr>
            <w:r>
              <w:t>$</w:t>
            </w:r>
            <w:r w:rsidR="00C56EEE" w:rsidRPr="00C56EEE">
              <w:t>2.7</w:t>
            </w:r>
            <w:r w:rsidR="004A62D8">
              <w:t>8</w:t>
            </w:r>
          </w:p>
        </w:tc>
        <w:tc>
          <w:tcPr>
            <w:tcW w:w="1888" w:type="dxa"/>
            <w:vAlign w:val="center"/>
          </w:tcPr>
          <w:p w14:paraId="695BEF3B" w14:textId="77777777" w:rsidR="00B025B5" w:rsidRPr="00B30302" w:rsidDel="00807192" w:rsidRDefault="00B025B5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B025B5" w:rsidRPr="00B30302" w14:paraId="7029FD0A" w14:textId="77777777">
        <w:tc>
          <w:tcPr>
            <w:tcW w:w="2124" w:type="dxa"/>
            <w:vAlign w:val="center"/>
          </w:tcPr>
          <w:p w14:paraId="7E9241C3" w14:textId="77777777" w:rsidR="00B025B5" w:rsidRDefault="00B025B5">
            <w:pPr>
              <w:spacing w:after="120"/>
              <w:jc w:val="center"/>
              <w:rPr>
                <w:bCs/>
              </w:rPr>
            </w:pPr>
            <w:r w:rsidRPr="000F2C30">
              <w:t>Earned Paid Time</w:t>
            </w:r>
          </w:p>
        </w:tc>
        <w:tc>
          <w:tcPr>
            <w:tcW w:w="1888" w:type="dxa"/>
            <w:vAlign w:val="center"/>
          </w:tcPr>
          <w:p w14:paraId="4BF1DC69" w14:textId="77777777" w:rsidR="00B025B5" w:rsidRDefault="00B025B5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18A18AAE" w14:textId="77777777" w:rsidR="00B025B5" w:rsidRDefault="00B025B5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0851E338" w14:textId="5F97FE51" w:rsidR="00B025B5" w:rsidRPr="00871A84" w:rsidRDefault="00B025B5" w:rsidP="006A6BA4">
            <w:pPr>
              <w:spacing w:after="120"/>
              <w:jc w:val="center"/>
            </w:pPr>
            <w:r>
              <w:t>$</w:t>
            </w:r>
            <w:r w:rsidR="006A6BA4" w:rsidRPr="006A6BA4">
              <w:t>5.56</w:t>
            </w:r>
          </w:p>
        </w:tc>
        <w:tc>
          <w:tcPr>
            <w:tcW w:w="1888" w:type="dxa"/>
            <w:vAlign w:val="center"/>
          </w:tcPr>
          <w:p w14:paraId="4886A30D" w14:textId="77777777" w:rsidR="00B025B5" w:rsidRPr="00B30302" w:rsidRDefault="00B025B5">
            <w:pPr>
              <w:spacing w:after="120"/>
              <w:jc w:val="center"/>
            </w:pPr>
            <w:r w:rsidRPr="00B30302">
              <w:t>15 min</w:t>
            </w:r>
          </w:p>
        </w:tc>
      </w:tr>
    </w:tbl>
    <w:p w14:paraId="36FFF4A6" w14:textId="77777777" w:rsidR="00B025B5" w:rsidRDefault="00B025B5" w:rsidP="00884039">
      <w:pPr>
        <w:spacing w:after="120"/>
        <w:rPr>
          <w:b/>
          <w:bCs/>
        </w:rPr>
      </w:pPr>
    </w:p>
    <w:p w14:paraId="298A6CF3" w14:textId="402966AA" w:rsidR="00884039" w:rsidRDefault="00884039" w:rsidP="009B2AA9">
      <w:pPr>
        <w:suppressAutoHyphens w:val="0"/>
        <w:spacing w:after="120" w:line="360" w:lineRule="auto"/>
        <w:rPr>
          <w:b/>
          <w:bCs/>
          <w:u w:val="single"/>
        </w:rPr>
      </w:pPr>
      <w:r>
        <w:rPr>
          <w:b/>
          <w:bCs/>
        </w:rPr>
        <w:t xml:space="preserve">Table </w:t>
      </w:r>
      <w:r w:rsidR="003C6314">
        <w:rPr>
          <w:b/>
          <w:bCs/>
        </w:rPr>
        <w:t>9</w:t>
      </w:r>
      <w:r>
        <w:rPr>
          <w:b/>
          <w:bCs/>
        </w:rPr>
        <w:t xml:space="preserve">. </w:t>
      </w:r>
      <w:r w:rsidRPr="00B30302">
        <w:rPr>
          <w:b/>
          <w:bCs/>
        </w:rPr>
        <w:t xml:space="preserve">Seniority Step </w:t>
      </w:r>
      <w:r>
        <w:rPr>
          <w:b/>
          <w:bCs/>
        </w:rPr>
        <w:t xml:space="preserve">2 </w:t>
      </w:r>
      <w:r w:rsidRPr="00B30302">
        <w:rPr>
          <w:b/>
          <w:bCs/>
        </w:rPr>
        <w:t>Wages</w:t>
      </w:r>
      <w:r>
        <w:rPr>
          <w:b/>
          <w:bCs/>
        </w:rPr>
        <w:t xml:space="preserve"> </w:t>
      </w:r>
      <w:r w:rsidRPr="001D77E6">
        <w:rPr>
          <w:b/>
          <w:bCs/>
        </w:rPr>
        <w:t xml:space="preserve">and </w:t>
      </w:r>
      <w:r w:rsidRPr="00CB5B43">
        <w:rPr>
          <w:b/>
          <w:bCs/>
        </w:rPr>
        <w:t>CCM PCA Option</w:t>
      </w:r>
    </w:p>
    <w:p w14:paraId="327BEECD" w14:textId="0861136D" w:rsidR="00FD12B8" w:rsidRPr="00CB5B43" w:rsidRDefault="00FD12B8" w:rsidP="00884039">
      <w:pPr>
        <w:spacing w:after="120"/>
      </w:pPr>
      <w:r w:rsidRPr="00B243AF">
        <w:t xml:space="preserve">If a PCA has completed </w:t>
      </w:r>
      <w:r>
        <w:t>NHO</w:t>
      </w:r>
      <w:r w:rsidRPr="00B243AF">
        <w:t xml:space="preserve"> or </w:t>
      </w:r>
      <w:r>
        <w:t>is</w:t>
      </w:r>
      <w:r w:rsidRPr="00B243AF">
        <w:t xml:space="preserve"> exempt </w:t>
      </w:r>
      <w:r>
        <w:t>from NHO and has worked between 3,641 and 7,280 hours (Step 2)</w:t>
      </w:r>
      <w:r w:rsidR="000D45C5">
        <w:t>, the following rates apply.</w:t>
      </w:r>
    </w:p>
    <w:tbl>
      <w:tblPr>
        <w:tblStyle w:val="TableGrid"/>
        <w:tblW w:w="9676" w:type="dxa"/>
        <w:tblLook w:val="04A0" w:firstRow="1" w:lastRow="0" w:firstColumn="1" w:lastColumn="0" w:noHBand="0" w:noVBand="1"/>
      </w:tblPr>
      <w:tblGrid>
        <w:gridCol w:w="2124"/>
        <w:gridCol w:w="1888"/>
        <w:gridCol w:w="1888"/>
        <w:gridCol w:w="1888"/>
        <w:gridCol w:w="1888"/>
      </w:tblGrid>
      <w:tr w:rsidR="00884039" w14:paraId="432ED39B" w14:textId="77777777" w:rsidTr="3BFD0A18">
        <w:trPr>
          <w:tblHeader/>
        </w:trPr>
        <w:tc>
          <w:tcPr>
            <w:tcW w:w="2124" w:type="dxa"/>
            <w:vAlign w:val="center"/>
          </w:tcPr>
          <w:p w14:paraId="3E826DD6" w14:textId="77777777" w:rsidR="00884039" w:rsidRPr="006E05DA" w:rsidRDefault="00884039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Service Name or Description</w:t>
            </w:r>
          </w:p>
        </w:tc>
        <w:tc>
          <w:tcPr>
            <w:tcW w:w="1888" w:type="dxa"/>
            <w:vAlign w:val="center"/>
          </w:tcPr>
          <w:p w14:paraId="2CBC7021" w14:textId="77777777" w:rsidR="00884039" w:rsidRPr="006E05DA" w:rsidRDefault="00884039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Rate (for Reference)</w:t>
            </w:r>
          </w:p>
        </w:tc>
        <w:tc>
          <w:tcPr>
            <w:tcW w:w="1888" w:type="dxa"/>
            <w:vAlign w:val="center"/>
          </w:tcPr>
          <w:p w14:paraId="54265D1B" w14:textId="77777777" w:rsidR="00884039" w:rsidRPr="006E05DA" w:rsidRDefault="00884039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Unit</w:t>
            </w:r>
          </w:p>
        </w:tc>
        <w:tc>
          <w:tcPr>
            <w:tcW w:w="1888" w:type="dxa"/>
            <w:vAlign w:val="center"/>
          </w:tcPr>
          <w:p w14:paraId="5ECEBAB6" w14:textId="77777777" w:rsidR="00884039" w:rsidRPr="006E05DA" w:rsidRDefault="00884039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January 1, 2026</w:t>
            </w:r>
          </w:p>
        </w:tc>
        <w:tc>
          <w:tcPr>
            <w:tcW w:w="1888" w:type="dxa"/>
            <w:vAlign w:val="center"/>
          </w:tcPr>
          <w:p w14:paraId="3BDDB328" w14:textId="77777777" w:rsidR="00884039" w:rsidRPr="006E05DA" w:rsidRDefault="00884039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Unit</w:t>
            </w:r>
          </w:p>
        </w:tc>
      </w:tr>
      <w:tr w:rsidR="00884039" w14:paraId="15853047" w14:textId="77777777">
        <w:tc>
          <w:tcPr>
            <w:tcW w:w="2124" w:type="dxa"/>
            <w:vAlign w:val="center"/>
          </w:tcPr>
          <w:p w14:paraId="7678C57C" w14:textId="77777777" w:rsidR="00884039" w:rsidRPr="000F2C30" w:rsidRDefault="00884039">
            <w:pPr>
              <w:spacing w:after="120"/>
              <w:jc w:val="center"/>
            </w:pPr>
            <w:r w:rsidRPr="00D52677">
              <w:rPr>
                <w:u w:val="single"/>
              </w:rPr>
              <w:t>Complex Care</w:t>
            </w:r>
            <w:r>
              <w:t xml:space="preserve"> </w:t>
            </w: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123D20A2" w14:textId="77777777" w:rsidR="00884039" w:rsidRPr="00B30302" w:rsidRDefault="00884039">
            <w:pPr>
              <w:spacing w:after="120"/>
              <w:jc w:val="center"/>
            </w:pPr>
            <w:r>
              <w:t>N/A</w:t>
            </w:r>
          </w:p>
        </w:tc>
        <w:tc>
          <w:tcPr>
            <w:tcW w:w="1888" w:type="dxa"/>
            <w:vAlign w:val="center"/>
          </w:tcPr>
          <w:p w14:paraId="4E19A09F" w14:textId="77777777" w:rsidR="00884039" w:rsidRPr="00B30302" w:rsidRDefault="00884039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4833CF53" w14:textId="3F212330" w:rsidR="00884039" w:rsidRPr="00B30302" w:rsidRDefault="00884039">
            <w:pPr>
              <w:spacing w:after="120"/>
              <w:jc w:val="center"/>
            </w:pPr>
            <w:r w:rsidRPr="00E1421E">
              <w:t>$</w:t>
            </w:r>
            <w:r>
              <w:t>6.</w:t>
            </w:r>
            <w:r w:rsidR="0046299E">
              <w:t>64</w:t>
            </w:r>
          </w:p>
        </w:tc>
        <w:tc>
          <w:tcPr>
            <w:tcW w:w="1888" w:type="dxa"/>
            <w:vAlign w:val="center"/>
          </w:tcPr>
          <w:p w14:paraId="06A57BA5" w14:textId="77777777" w:rsidR="00884039" w:rsidRPr="00B30302" w:rsidRDefault="00884039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884039" w14:paraId="4B421184" w14:textId="77777777">
        <w:trPr>
          <w:trHeight w:val="602"/>
        </w:trPr>
        <w:tc>
          <w:tcPr>
            <w:tcW w:w="2124" w:type="dxa"/>
            <w:vAlign w:val="center"/>
          </w:tcPr>
          <w:p w14:paraId="3199C446" w14:textId="77777777" w:rsidR="00884039" w:rsidRPr="000F2C30" w:rsidRDefault="00884039">
            <w:pPr>
              <w:spacing w:after="120"/>
              <w:jc w:val="center"/>
            </w:pPr>
            <w:r w:rsidRPr="00D52677">
              <w:rPr>
                <w:u w:val="single"/>
              </w:rPr>
              <w:t>Complex Care</w:t>
            </w:r>
            <w:r>
              <w:t xml:space="preserve"> </w:t>
            </w:r>
            <w:r w:rsidRPr="000F2C30">
              <w:t>Add-on for Premium Pay for Overtime and Holidays</w:t>
            </w:r>
          </w:p>
        </w:tc>
        <w:tc>
          <w:tcPr>
            <w:tcW w:w="1888" w:type="dxa"/>
            <w:vAlign w:val="center"/>
          </w:tcPr>
          <w:p w14:paraId="730B78E9" w14:textId="77777777" w:rsidR="00884039" w:rsidRPr="00B30302" w:rsidRDefault="00884039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1A2A676D" w14:textId="77777777" w:rsidR="00884039" w:rsidRPr="00B30302" w:rsidRDefault="00884039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67CE7FE9" w14:textId="725D1923" w:rsidR="00884039" w:rsidRPr="00B30302" w:rsidRDefault="00884039">
            <w:pPr>
              <w:spacing w:after="120"/>
              <w:jc w:val="center"/>
            </w:pPr>
            <w:r w:rsidRPr="00871A84">
              <w:t>$3.</w:t>
            </w:r>
            <w:r w:rsidR="0046299E">
              <w:t>32</w:t>
            </w:r>
          </w:p>
        </w:tc>
        <w:tc>
          <w:tcPr>
            <w:tcW w:w="1888" w:type="dxa"/>
            <w:vAlign w:val="center"/>
          </w:tcPr>
          <w:p w14:paraId="780DFA23" w14:textId="77777777" w:rsidR="00884039" w:rsidRPr="00B30302" w:rsidRDefault="00884039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884039" w14:paraId="60728177" w14:textId="77777777">
        <w:trPr>
          <w:trHeight w:val="512"/>
        </w:trPr>
        <w:tc>
          <w:tcPr>
            <w:tcW w:w="2124" w:type="dxa"/>
            <w:vAlign w:val="center"/>
          </w:tcPr>
          <w:p w14:paraId="55A91D18" w14:textId="77777777" w:rsidR="00884039" w:rsidRPr="00730414" w:rsidRDefault="00884039">
            <w:pPr>
              <w:spacing w:after="120"/>
              <w:jc w:val="center"/>
            </w:pP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53CE0C6A" w14:textId="77777777" w:rsidR="00884039" w:rsidRPr="00B30302" w:rsidRDefault="00884039">
            <w:pPr>
              <w:spacing w:after="120"/>
              <w:jc w:val="center"/>
            </w:pPr>
            <w:r>
              <w:t>N/A</w:t>
            </w:r>
          </w:p>
        </w:tc>
        <w:tc>
          <w:tcPr>
            <w:tcW w:w="1888" w:type="dxa"/>
            <w:vAlign w:val="center"/>
          </w:tcPr>
          <w:p w14:paraId="22BF3186" w14:textId="77777777" w:rsidR="00884039" w:rsidRPr="00B30302" w:rsidRDefault="00884039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1BDBB48E" w14:textId="34CD8F7E" w:rsidR="00884039" w:rsidRPr="00E56B84" w:rsidRDefault="00884039">
            <w:pPr>
              <w:spacing w:after="120"/>
              <w:jc w:val="center"/>
            </w:pPr>
            <w:r>
              <w:t>$</w:t>
            </w:r>
            <w:r w:rsidRPr="008D2E87">
              <w:t>5.</w:t>
            </w:r>
            <w:r w:rsidR="006D1656">
              <w:t>73</w:t>
            </w:r>
          </w:p>
        </w:tc>
        <w:tc>
          <w:tcPr>
            <w:tcW w:w="1888" w:type="dxa"/>
            <w:vAlign w:val="center"/>
          </w:tcPr>
          <w:p w14:paraId="56AA5B04" w14:textId="77777777" w:rsidR="00884039" w:rsidRPr="00B30302" w:rsidRDefault="00884039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884039" w:rsidRPr="00B30302" w14:paraId="085D9468" w14:textId="77777777">
        <w:tc>
          <w:tcPr>
            <w:tcW w:w="2124" w:type="dxa"/>
            <w:vAlign w:val="center"/>
          </w:tcPr>
          <w:p w14:paraId="23DDAA58" w14:textId="77777777" w:rsidR="00884039" w:rsidDel="00807192" w:rsidRDefault="00884039">
            <w:pPr>
              <w:spacing w:after="120"/>
              <w:jc w:val="center"/>
              <w:rPr>
                <w:bCs/>
              </w:rPr>
            </w:pPr>
            <w:r w:rsidRPr="000F2C30">
              <w:t>Add-on for Premium Pay for Overtime and Holidays</w:t>
            </w:r>
          </w:p>
        </w:tc>
        <w:tc>
          <w:tcPr>
            <w:tcW w:w="1888" w:type="dxa"/>
            <w:vAlign w:val="center"/>
          </w:tcPr>
          <w:p w14:paraId="09DCABF8" w14:textId="77777777" w:rsidR="00884039" w:rsidDel="00807192" w:rsidRDefault="00884039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71BDECD5" w14:textId="77777777" w:rsidR="00884039" w:rsidRPr="00B30302" w:rsidDel="00807192" w:rsidRDefault="00884039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3CA2C878" w14:textId="4BA5416A" w:rsidR="00884039" w:rsidRPr="00E1421E" w:rsidDel="00807192" w:rsidRDefault="00884039" w:rsidP="00777899">
            <w:pPr>
              <w:spacing w:after="120"/>
              <w:jc w:val="center"/>
            </w:pPr>
            <w:r>
              <w:t>$</w:t>
            </w:r>
            <w:r w:rsidRPr="008D2E87">
              <w:t>2.</w:t>
            </w:r>
            <w:r w:rsidR="02B64A7B">
              <w:t>8</w:t>
            </w:r>
            <w:r w:rsidR="00F62198">
              <w:t>7</w:t>
            </w:r>
          </w:p>
        </w:tc>
        <w:tc>
          <w:tcPr>
            <w:tcW w:w="1888" w:type="dxa"/>
            <w:vAlign w:val="center"/>
          </w:tcPr>
          <w:p w14:paraId="4BF16FDF" w14:textId="77777777" w:rsidR="00884039" w:rsidRPr="00B30302" w:rsidDel="00807192" w:rsidRDefault="00884039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884039" w:rsidRPr="00B30302" w14:paraId="378DF702" w14:textId="77777777">
        <w:tc>
          <w:tcPr>
            <w:tcW w:w="2124" w:type="dxa"/>
            <w:vAlign w:val="center"/>
          </w:tcPr>
          <w:p w14:paraId="45A8D5D3" w14:textId="77777777" w:rsidR="00884039" w:rsidRDefault="00884039">
            <w:pPr>
              <w:spacing w:after="120"/>
              <w:jc w:val="center"/>
              <w:rPr>
                <w:bCs/>
              </w:rPr>
            </w:pPr>
            <w:r w:rsidRPr="000F2C30">
              <w:t>Earned Paid Time</w:t>
            </w:r>
          </w:p>
        </w:tc>
        <w:tc>
          <w:tcPr>
            <w:tcW w:w="1888" w:type="dxa"/>
            <w:vAlign w:val="center"/>
          </w:tcPr>
          <w:p w14:paraId="791FE9D3" w14:textId="77777777" w:rsidR="00884039" w:rsidRDefault="00884039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585A2C40" w14:textId="77777777" w:rsidR="00884039" w:rsidRDefault="00884039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166082F9" w14:textId="72328CBE" w:rsidR="00884039" w:rsidRPr="00871A84" w:rsidRDefault="006D1656">
            <w:pPr>
              <w:spacing w:after="120"/>
              <w:jc w:val="center"/>
            </w:pPr>
            <w:r>
              <w:t>$</w:t>
            </w:r>
            <w:r w:rsidRPr="008D2E87">
              <w:t>5.</w:t>
            </w:r>
            <w:r>
              <w:t>73</w:t>
            </w:r>
          </w:p>
        </w:tc>
        <w:tc>
          <w:tcPr>
            <w:tcW w:w="1888" w:type="dxa"/>
            <w:vAlign w:val="center"/>
          </w:tcPr>
          <w:p w14:paraId="0F8D3744" w14:textId="77777777" w:rsidR="00884039" w:rsidRPr="00B30302" w:rsidRDefault="00884039">
            <w:pPr>
              <w:spacing w:after="120"/>
              <w:jc w:val="center"/>
            </w:pPr>
            <w:r w:rsidRPr="00B30302">
              <w:t>15 min</w:t>
            </w:r>
          </w:p>
        </w:tc>
      </w:tr>
    </w:tbl>
    <w:p w14:paraId="4F179715" w14:textId="77777777" w:rsidR="00884039" w:rsidRDefault="00884039" w:rsidP="000B1C82">
      <w:pPr>
        <w:spacing w:after="120"/>
        <w:rPr>
          <w:b/>
          <w:bCs/>
        </w:rPr>
      </w:pPr>
    </w:p>
    <w:p w14:paraId="2621B81F" w14:textId="77777777" w:rsidR="0040338D" w:rsidRDefault="0040338D" w:rsidP="00B664D6">
      <w:pPr>
        <w:pStyle w:val="Heading3"/>
      </w:pPr>
      <w:r>
        <w:br w:type="page"/>
      </w:r>
    </w:p>
    <w:p w14:paraId="7D5ABF95" w14:textId="7FE598BE" w:rsidR="000B1C82" w:rsidRDefault="000B1C82" w:rsidP="009B2AA9">
      <w:pPr>
        <w:pStyle w:val="Heading3"/>
        <w:rPr>
          <w:u w:val="single"/>
        </w:rPr>
      </w:pPr>
      <w:r>
        <w:lastRenderedPageBreak/>
        <w:t xml:space="preserve">Table </w:t>
      </w:r>
      <w:r w:rsidR="003C6314">
        <w:t>10</w:t>
      </w:r>
      <w:r>
        <w:t xml:space="preserve">. </w:t>
      </w:r>
      <w:r w:rsidRPr="00B30302">
        <w:t xml:space="preserve">Seniority Step </w:t>
      </w:r>
      <w:r>
        <w:t xml:space="preserve">3 </w:t>
      </w:r>
      <w:r w:rsidRPr="00B30302">
        <w:t>Wages</w:t>
      </w:r>
      <w:r>
        <w:t xml:space="preserve"> and </w:t>
      </w:r>
      <w:r w:rsidRPr="00CB5B43">
        <w:t>CCM PCA Option</w:t>
      </w:r>
    </w:p>
    <w:p w14:paraId="3F11B20B" w14:textId="112AF0E6" w:rsidR="00FD12B8" w:rsidRPr="00CB5B43" w:rsidRDefault="00FD12B8" w:rsidP="000B1C82">
      <w:pPr>
        <w:spacing w:after="120"/>
      </w:pPr>
      <w:r w:rsidRPr="00B243AF">
        <w:t xml:space="preserve">If a PCA has completed </w:t>
      </w:r>
      <w:r>
        <w:t>NHO</w:t>
      </w:r>
      <w:r w:rsidRPr="00B243AF">
        <w:t xml:space="preserve"> or </w:t>
      </w:r>
      <w:r>
        <w:t>is</w:t>
      </w:r>
      <w:r w:rsidRPr="00B243AF">
        <w:t xml:space="preserve"> exempt </w:t>
      </w:r>
      <w:r>
        <w:t>from NHO and has worked between 7,281 and 12,740 hours (Step 3)</w:t>
      </w:r>
      <w:r w:rsidR="000D45C5">
        <w:t>, the following rates apply.</w:t>
      </w:r>
    </w:p>
    <w:tbl>
      <w:tblPr>
        <w:tblStyle w:val="TableGrid"/>
        <w:tblW w:w="9676" w:type="dxa"/>
        <w:tblLook w:val="04A0" w:firstRow="1" w:lastRow="0" w:firstColumn="1" w:lastColumn="0" w:noHBand="0" w:noVBand="1"/>
      </w:tblPr>
      <w:tblGrid>
        <w:gridCol w:w="2124"/>
        <w:gridCol w:w="1888"/>
        <w:gridCol w:w="1888"/>
        <w:gridCol w:w="1888"/>
        <w:gridCol w:w="1888"/>
      </w:tblGrid>
      <w:tr w:rsidR="000B1C82" w14:paraId="5EF5A126" w14:textId="77777777" w:rsidTr="1734C4AE">
        <w:trPr>
          <w:tblHeader/>
        </w:trPr>
        <w:tc>
          <w:tcPr>
            <w:tcW w:w="2124" w:type="dxa"/>
            <w:vAlign w:val="center"/>
          </w:tcPr>
          <w:p w14:paraId="1D74A80C" w14:textId="77777777" w:rsidR="000B1C82" w:rsidRPr="006E05DA" w:rsidRDefault="000B1C82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Service Name or Description</w:t>
            </w:r>
          </w:p>
        </w:tc>
        <w:tc>
          <w:tcPr>
            <w:tcW w:w="1888" w:type="dxa"/>
            <w:vAlign w:val="center"/>
          </w:tcPr>
          <w:p w14:paraId="1F5FA403" w14:textId="77777777" w:rsidR="000B1C82" w:rsidRPr="006E05DA" w:rsidRDefault="000B1C82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Rate (for Reference)</w:t>
            </w:r>
          </w:p>
        </w:tc>
        <w:tc>
          <w:tcPr>
            <w:tcW w:w="1888" w:type="dxa"/>
            <w:vAlign w:val="center"/>
          </w:tcPr>
          <w:p w14:paraId="3323BDCA" w14:textId="77777777" w:rsidR="000B1C82" w:rsidRPr="006E05DA" w:rsidRDefault="000B1C82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Unit</w:t>
            </w:r>
          </w:p>
        </w:tc>
        <w:tc>
          <w:tcPr>
            <w:tcW w:w="1888" w:type="dxa"/>
            <w:vAlign w:val="center"/>
          </w:tcPr>
          <w:p w14:paraId="7D34B8C8" w14:textId="77777777" w:rsidR="000B1C82" w:rsidRPr="006E05DA" w:rsidRDefault="000B1C82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January 1, 2026</w:t>
            </w:r>
          </w:p>
        </w:tc>
        <w:tc>
          <w:tcPr>
            <w:tcW w:w="1888" w:type="dxa"/>
            <w:vAlign w:val="center"/>
          </w:tcPr>
          <w:p w14:paraId="6AA1DF05" w14:textId="77777777" w:rsidR="000B1C82" w:rsidRPr="006E05DA" w:rsidRDefault="000B1C82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Unit</w:t>
            </w:r>
          </w:p>
        </w:tc>
      </w:tr>
      <w:tr w:rsidR="00A13456" w14:paraId="1D3CDDEC" w14:textId="77777777" w:rsidTr="1734C4AE">
        <w:tc>
          <w:tcPr>
            <w:tcW w:w="2124" w:type="dxa"/>
            <w:vAlign w:val="center"/>
          </w:tcPr>
          <w:p w14:paraId="103422F2" w14:textId="77777777" w:rsidR="00A13456" w:rsidRPr="000F2C30" w:rsidRDefault="00A13456" w:rsidP="00A13456">
            <w:pPr>
              <w:spacing w:after="120"/>
              <w:jc w:val="center"/>
            </w:pPr>
            <w:r w:rsidRPr="00D52677">
              <w:rPr>
                <w:u w:val="single"/>
              </w:rPr>
              <w:t>Complex Care</w:t>
            </w:r>
            <w:r>
              <w:t xml:space="preserve"> </w:t>
            </w: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3B2D6638" w14:textId="77777777" w:rsidR="00A13456" w:rsidRPr="00B30302" w:rsidRDefault="00A13456" w:rsidP="00A13456">
            <w:pPr>
              <w:spacing w:after="120"/>
              <w:jc w:val="center"/>
            </w:pPr>
            <w:r>
              <w:t>N/A</w:t>
            </w:r>
          </w:p>
        </w:tc>
        <w:tc>
          <w:tcPr>
            <w:tcW w:w="1888" w:type="dxa"/>
            <w:vAlign w:val="center"/>
          </w:tcPr>
          <w:p w14:paraId="57B7570C" w14:textId="77777777" w:rsidR="00A13456" w:rsidRPr="00B30302" w:rsidRDefault="00A13456" w:rsidP="00A13456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2F9345FF" w14:textId="29C5A47F" w:rsidR="00A13456" w:rsidRPr="00B30302" w:rsidRDefault="00A13456" w:rsidP="00A13456">
            <w:pPr>
              <w:spacing w:after="120"/>
              <w:jc w:val="center"/>
            </w:pPr>
            <w:r w:rsidRPr="00E1421E">
              <w:t>$</w:t>
            </w:r>
            <w:r>
              <w:t>6.80</w:t>
            </w:r>
          </w:p>
        </w:tc>
        <w:tc>
          <w:tcPr>
            <w:tcW w:w="1888" w:type="dxa"/>
            <w:vAlign w:val="center"/>
          </w:tcPr>
          <w:p w14:paraId="3FF10AEC" w14:textId="77777777" w:rsidR="00A13456" w:rsidRPr="00B30302" w:rsidRDefault="00A13456" w:rsidP="00A13456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A13456" w14:paraId="079E4090" w14:textId="77777777" w:rsidTr="1734C4AE">
        <w:trPr>
          <w:trHeight w:val="602"/>
        </w:trPr>
        <w:tc>
          <w:tcPr>
            <w:tcW w:w="2124" w:type="dxa"/>
            <w:vAlign w:val="center"/>
          </w:tcPr>
          <w:p w14:paraId="431A6693" w14:textId="77777777" w:rsidR="00A13456" w:rsidRPr="000F2C30" w:rsidRDefault="00A13456" w:rsidP="00A13456">
            <w:pPr>
              <w:spacing w:after="120"/>
              <w:jc w:val="center"/>
            </w:pPr>
            <w:r w:rsidRPr="00D52677">
              <w:rPr>
                <w:u w:val="single"/>
              </w:rPr>
              <w:t>Complex Care</w:t>
            </w:r>
            <w:r>
              <w:t xml:space="preserve"> </w:t>
            </w:r>
            <w:r w:rsidRPr="000F2C30">
              <w:t>Add-on for Premium Pay for Overtime and Holidays</w:t>
            </w:r>
          </w:p>
        </w:tc>
        <w:tc>
          <w:tcPr>
            <w:tcW w:w="1888" w:type="dxa"/>
            <w:vAlign w:val="center"/>
          </w:tcPr>
          <w:p w14:paraId="66DDE5F3" w14:textId="77777777" w:rsidR="00A13456" w:rsidRPr="00B30302" w:rsidRDefault="00A13456" w:rsidP="00A13456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69CB7F3B" w14:textId="77777777" w:rsidR="00A13456" w:rsidRPr="00B30302" w:rsidRDefault="00A13456" w:rsidP="00A13456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3EDCE01D" w14:textId="40F0A634" w:rsidR="00A13456" w:rsidRPr="00B30302" w:rsidRDefault="00A13456" w:rsidP="00A13456">
            <w:pPr>
              <w:spacing w:after="120"/>
              <w:jc w:val="center"/>
            </w:pPr>
            <w:r w:rsidRPr="00871A84">
              <w:t>$3.</w:t>
            </w:r>
            <w:r>
              <w:t>40</w:t>
            </w:r>
          </w:p>
        </w:tc>
        <w:tc>
          <w:tcPr>
            <w:tcW w:w="1888" w:type="dxa"/>
            <w:vAlign w:val="center"/>
          </w:tcPr>
          <w:p w14:paraId="3A8E7EAB" w14:textId="77777777" w:rsidR="00A13456" w:rsidRPr="00B30302" w:rsidRDefault="00A13456" w:rsidP="00A13456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0B1C82" w14:paraId="239F103D" w14:textId="77777777" w:rsidTr="1734C4AE">
        <w:trPr>
          <w:trHeight w:val="512"/>
        </w:trPr>
        <w:tc>
          <w:tcPr>
            <w:tcW w:w="2124" w:type="dxa"/>
            <w:vAlign w:val="center"/>
          </w:tcPr>
          <w:p w14:paraId="776C27DC" w14:textId="77777777" w:rsidR="000B1C82" w:rsidRPr="00730414" w:rsidRDefault="000B1C82">
            <w:pPr>
              <w:spacing w:after="120"/>
              <w:jc w:val="center"/>
            </w:pP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0B420CB9" w14:textId="77777777" w:rsidR="000B1C82" w:rsidRPr="00B30302" w:rsidRDefault="000B1C82">
            <w:pPr>
              <w:spacing w:after="120"/>
              <w:jc w:val="center"/>
            </w:pPr>
            <w:r>
              <w:t>N/A</w:t>
            </w:r>
          </w:p>
        </w:tc>
        <w:tc>
          <w:tcPr>
            <w:tcW w:w="1888" w:type="dxa"/>
            <w:vAlign w:val="center"/>
          </w:tcPr>
          <w:p w14:paraId="7FEEDAF6" w14:textId="77777777" w:rsidR="000B1C82" w:rsidRPr="00B30302" w:rsidRDefault="000B1C82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095313B2" w14:textId="02312249" w:rsidR="000B1C82" w:rsidRPr="00E56B84" w:rsidRDefault="008D2E87" w:rsidP="008D2E87">
            <w:pPr>
              <w:spacing w:after="120"/>
              <w:jc w:val="center"/>
            </w:pPr>
            <w:r>
              <w:t>$</w:t>
            </w:r>
            <w:r w:rsidRPr="008D2E87">
              <w:t>5.90</w:t>
            </w:r>
          </w:p>
        </w:tc>
        <w:tc>
          <w:tcPr>
            <w:tcW w:w="1888" w:type="dxa"/>
            <w:vAlign w:val="center"/>
          </w:tcPr>
          <w:p w14:paraId="53273EBF" w14:textId="77777777" w:rsidR="000B1C82" w:rsidRPr="00B30302" w:rsidRDefault="000B1C82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0B1C82" w:rsidRPr="00B30302" w14:paraId="4A4177F9" w14:textId="77777777" w:rsidTr="1734C4AE">
        <w:tc>
          <w:tcPr>
            <w:tcW w:w="2124" w:type="dxa"/>
            <w:vAlign w:val="center"/>
          </w:tcPr>
          <w:p w14:paraId="283EA863" w14:textId="77777777" w:rsidR="000B1C82" w:rsidDel="00807192" w:rsidRDefault="000B1C82">
            <w:pPr>
              <w:spacing w:after="120"/>
              <w:jc w:val="center"/>
              <w:rPr>
                <w:bCs/>
              </w:rPr>
            </w:pPr>
            <w:r w:rsidRPr="000F2C30">
              <w:t>Add-on for Premium Pay for Overtime and Holidays</w:t>
            </w:r>
          </w:p>
        </w:tc>
        <w:tc>
          <w:tcPr>
            <w:tcW w:w="1888" w:type="dxa"/>
            <w:vAlign w:val="center"/>
          </w:tcPr>
          <w:p w14:paraId="06CEA899" w14:textId="77777777" w:rsidR="000B1C82" w:rsidDel="00807192" w:rsidRDefault="000B1C82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4126A5C3" w14:textId="77777777" w:rsidR="000B1C82" w:rsidRPr="00B30302" w:rsidDel="00807192" w:rsidRDefault="000B1C82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02B1FBD1" w14:textId="62C2445E" w:rsidR="000B1C82" w:rsidRPr="00E1421E" w:rsidDel="00807192" w:rsidRDefault="008D2E87" w:rsidP="00777899">
            <w:pPr>
              <w:spacing w:after="120"/>
              <w:jc w:val="center"/>
            </w:pPr>
            <w:r>
              <w:t>$2.</w:t>
            </w:r>
            <w:r w:rsidR="288D81B6">
              <w:t>9</w:t>
            </w:r>
            <w:r w:rsidR="005964C7">
              <w:t>5</w:t>
            </w:r>
          </w:p>
        </w:tc>
        <w:tc>
          <w:tcPr>
            <w:tcW w:w="1888" w:type="dxa"/>
            <w:vAlign w:val="center"/>
          </w:tcPr>
          <w:p w14:paraId="01162977" w14:textId="77777777" w:rsidR="000B1C82" w:rsidRPr="00B30302" w:rsidDel="00807192" w:rsidRDefault="000B1C82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0B1C82" w:rsidRPr="00B30302" w14:paraId="41881C9D" w14:textId="77777777" w:rsidTr="1734C4AE">
        <w:tc>
          <w:tcPr>
            <w:tcW w:w="2124" w:type="dxa"/>
            <w:vAlign w:val="center"/>
          </w:tcPr>
          <w:p w14:paraId="548C8D0C" w14:textId="77777777" w:rsidR="000B1C82" w:rsidRDefault="000B1C82">
            <w:pPr>
              <w:spacing w:after="120"/>
              <w:jc w:val="center"/>
              <w:rPr>
                <w:bCs/>
              </w:rPr>
            </w:pPr>
            <w:r w:rsidRPr="000F2C30">
              <w:t>Earned Paid Time</w:t>
            </w:r>
          </w:p>
        </w:tc>
        <w:tc>
          <w:tcPr>
            <w:tcW w:w="1888" w:type="dxa"/>
            <w:vAlign w:val="center"/>
          </w:tcPr>
          <w:p w14:paraId="2F0BDE3A" w14:textId="77777777" w:rsidR="000B1C82" w:rsidRDefault="000B1C82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75591AE1" w14:textId="77777777" w:rsidR="000B1C82" w:rsidRDefault="000B1C82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76691256" w14:textId="31711567" w:rsidR="000B1C82" w:rsidRPr="00871A84" w:rsidRDefault="00A13456">
            <w:pPr>
              <w:spacing w:after="120"/>
              <w:jc w:val="center"/>
            </w:pPr>
            <w:r>
              <w:t>$5.90</w:t>
            </w:r>
          </w:p>
        </w:tc>
        <w:tc>
          <w:tcPr>
            <w:tcW w:w="1888" w:type="dxa"/>
            <w:vAlign w:val="center"/>
          </w:tcPr>
          <w:p w14:paraId="37F15CF6" w14:textId="77777777" w:rsidR="000B1C82" w:rsidRPr="00B30302" w:rsidRDefault="000B1C82">
            <w:pPr>
              <w:spacing w:after="120"/>
              <w:jc w:val="center"/>
            </w:pPr>
            <w:r w:rsidRPr="00B30302">
              <w:t>15 min</w:t>
            </w:r>
          </w:p>
        </w:tc>
      </w:tr>
    </w:tbl>
    <w:p w14:paraId="388F17AC" w14:textId="77777777" w:rsidR="000B1C82" w:rsidRPr="009B2AA9" w:rsidRDefault="000B1C82" w:rsidP="00792A95">
      <w:pPr>
        <w:spacing w:before="120" w:after="120" w:line="240" w:lineRule="auto"/>
        <w:rPr>
          <w:rFonts w:eastAsia="Times New Roman"/>
          <w:b/>
          <w:bCs/>
          <w:color w:val="000000"/>
          <w:sz w:val="22"/>
          <w:szCs w:val="22"/>
          <w:u w:val="single"/>
        </w:rPr>
      </w:pPr>
    </w:p>
    <w:p w14:paraId="23EC90C5" w14:textId="57DBB7CD" w:rsidR="007E4C54" w:rsidRDefault="007E4C54" w:rsidP="009B2AA9">
      <w:pPr>
        <w:pStyle w:val="Heading3"/>
        <w:rPr>
          <w:u w:val="single"/>
        </w:rPr>
      </w:pPr>
      <w:r>
        <w:t xml:space="preserve">Table </w:t>
      </w:r>
      <w:r w:rsidR="00BC0CC5">
        <w:t>1</w:t>
      </w:r>
      <w:r w:rsidR="003C6314">
        <w:t>1</w:t>
      </w:r>
      <w:r>
        <w:t xml:space="preserve">. </w:t>
      </w:r>
      <w:r w:rsidRPr="00B30302">
        <w:t xml:space="preserve">Seniority Step </w:t>
      </w:r>
      <w:r>
        <w:t>4</w:t>
      </w:r>
      <w:r w:rsidRPr="00B30302">
        <w:t xml:space="preserve"> Wages</w:t>
      </w:r>
      <w:r>
        <w:t xml:space="preserve"> and </w:t>
      </w:r>
      <w:r w:rsidRPr="00CB5B43">
        <w:t>CCM PCA Option</w:t>
      </w:r>
    </w:p>
    <w:p w14:paraId="25DCDC5C" w14:textId="27DFD301" w:rsidR="00FD12B8" w:rsidRPr="00CB5B43" w:rsidRDefault="00FD12B8" w:rsidP="007E4C54">
      <w:pPr>
        <w:spacing w:after="120"/>
      </w:pPr>
      <w:r w:rsidRPr="00B243AF">
        <w:t xml:space="preserve">If a PCA has completed </w:t>
      </w:r>
      <w:r>
        <w:t>NHO</w:t>
      </w:r>
      <w:r w:rsidRPr="00B243AF">
        <w:t xml:space="preserve"> or </w:t>
      </w:r>
      <w:r>
        <w:t>is</w:t>
      </w:r>
      <w:r w:rsidRPr="00B243AF">
        <w:t xml:space="preserve"> exempt </w:t>
      </w:r>
      <w:r>
        <w:t>from NHO and has worked between 12,741 and 18,200 hours (Step 4)</w:t>
      </w:r>
      <w:r w:rsidR="000D45C5">
        <w:t>, the following rates apply.</w:t>
      </w:r>
    </w:p>
    <w:tbl>
      <w:tblPr>
        <w:tblStyle w:val="TableGrid"/>
        <w:tblW w:w="9676" w:type="dxa"/>
        <w:tblLook w:val="04A0" w:firstRow="1" w:lastRow="0" w:firstColumn="1" w:lastColumn="0" w:noHBand="0" w:noVBand="1"/>
      </w:tblPr>
      <w:tblGrid>
        <w:gridCol w:w="2124"/>
        <w:gridCol w:w="1888"/>
        <w:gridCol w:w="1888"/>
        <w:gridCol w:w="1888"/>
        <w:gridCol w:w="1888"/>
      </w:tblGrid>
      <w:tr w:rsidR="007E4C54" w14:paraId="33335BFB" w14:textId="77777777" w:rsidTr="3BFD0A18">
        <w:trPr>
          <w:tblHeader/>
        </w:trPr>
        <w:tc>
          <w:tcPr>
            <w:tcW w:w="2124" w:type="dxa"/>
            <w:vAlign w:val="center"/>
          </w:tcPr>
          <w:p w14:paraId="457A993A" w14:textId="77777777" w:rsidR="007E4C54" w:rsidRPr="006E05DA" w:rsidRDefault="007E4C54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Service Name or Description</w:t>
            </w:r>
          </w:p>
        </w:tc>
        <w:tc>
          <w:tcPr>
            <w:tcW w:w="1888" w:type="dxa"/>
            <w:vAlign w:val="center"/>
          </w:tcPr>
          <w:p w14:paraId="0B5520BD" w14:textId="77777777" w:rsidR="007E4C54" w:rsidRPr="006E05DA" w:rsidRDefault="007E4C54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Rate (for Reference)</w:t>
            </w:r>
          </w:p>
        </w:tc>
        <w:tc>
          <w:tcPr>
            <w:tcW w:w="1888" w:type="dxa"/>
            <w:vAlign w:val="center"/>
          </w:tcPr>
          <w:p w14:paraId="5BD59DE4" w14:textId="77777777" w:rsidR="007E4C54" w:rsidRPr="006E05DA" w:rsidRDefault="007E4C54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Unit</w:t>
            </w:r>
          </w:p>
        </w:tc>
        <w:tc>
          <w:tcPr>
            <w:tcW w:w="1888" w:type="dxa"/>
            <w:vAlign w:val="center"/>
          </w:tcPr>
          <w:p w14:paraId="2D172C9D" w14:textId="77777777" w:rsidR="007E4C54" w:rsidRPr="006E05DA" w:rsidRDefault="007E4C54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January 1, 2026</w:t>
            </w:r>
          </w:p>
        </w:tc>
        <w:tc>
          <w:tcPr>
            <w:tcW w:w="1888" w:type="dxa"/>
            <w:vAlign w:val="center"/>
          </w:tcPr>
          <w:p w14:paraId="6D175561" w14:textId="77777777" w:rsidR="007E4C54" w:rsidRPr="006E05DA" w:rsidRDefault="007E4C54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Unit</w:t>
            </w:r>
          </w:p>
        </w:tc>
      </w:tr>
      <w:tr w:rsidR="007E4C54" w14:paraId="7F774F2C" w14:textId="77777777">
        <w:tc>
          <w:tcPr>
            <w:tcW w:w="2124" w:type="dxa"/>
            <w:vAlign w:val="center"/>
          </w:tcPr>
          <w:p w14:paraId="545C7BD5" w14:textId="77777777" w:rsidR="007E4C54" w:rsidRPr="000F2C30" w:rsidRDefault="007E4C54">
            <w:pPr>
              <w:spacing w:after="120"/>
              <w:jc w:val="center"/>
            </w:pPr>
            <w:r w:rsidRPr="00D52677">
              <w:rPr>
                <w:u w:val="single"/>
              </w:rPr>
              <w:t>Complex Care</w:t>
            </w:r>
            <w:r>
              <w:t xml:space="preserve"> </w:t>
            </w: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7B077770" w14:textId="77777777" w:rsidR="007E4C54" w:rsidRPr="00B30302" w:rsidRDefault="007E4C54">
            <w:pPr>
              <w:spacing w:after="120"/>
              <w:jc w:val="center"/>
            </w:pPr>
            <w:r>
              <w:t>N/A</w:t>
            </w:r>
          </w:p>
        </w:tc>
        <w:tc>
          <w:tcPr>
            <w:tcW w:w="1888" w:type="dxa"/>
            <w:vAlign w:val="center"/>
          </w:tcPr>
          <w:p w14:paraId="687DF474" w14:textId="77777777" w:rsidR="007E4C54" w:rsidRPr="00B30302" w:rsidRDefault="007E4C54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4317EE37" w14:textId="4EE0575F" w:rsidR="007E4C54" w:rsidRPr="00B30302" w:rsidRDefault="007E4C54">
            <w:pPr>
              <w:spacing w:after="120"/>
              <w:jc w:val="center"/>
            </w:pPr>
            <w:r w:rsidRPr="00E1421E">
              <w:t>$</w:t>
            </w:r>
            <w:r>
              <w:t>6.97</w:t>
            </w:r>
          </w:p>
        </w:tc>
        <w:tc>
          <w:tcPr>
            <w:tcW w:w="1888" w:type="dxa"/>
            <w:vAlign w:val="center"/>
          </w:tcPr>
          <w:p w14:paraId="081A994A" w14:textId="77777777" w:rsidR="007E4C54" w:rsidRPr="00B30302" w:rsidRDefault="007E4C54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7E4C54" w14:paraId="070E7964" w14:textId="77777777">
        <w:trPr>
          <w:trHeight w:val="602"/>
        </w:trPr>
        <w:tc>
          <w:tcPr>
            <w:tcW w:w="2124" w:type="dxa"/>
            <w:vAlign w:val="center"/>
          </w:tcPr>
          <w:p w14:paraId="1F253A08" w14:textId="77777777" w:rsidR="007E4C54" w:rsidRPr="000F2C30" w:rsidRDefault="007E4C54">
            <w:pPr>
              <w:spacing w:after="120"/>
              <w:jc w:val="center"/>
            </w:pPr>
            <w:r w:rsidRPr="00D52677">
              <w:rPr>
                <w:u w:val="single"/>
              </w:rPr>
              <w:t>Complex Care</w:t>
            </w:r>
            <w:r>
              <w:t xml:space="preserve"> </w:t>
            </w:r>
            <w:r w:rsidRPr="000F2C30">
              <w:t>Add-on for Premium Pay for Overtime and Holidays</w:t>
            </w:r>
          </w:p>
        </w:tc>
        <w:tc>
          <w:tcPr>
            <w:tcW w:w="1888" w:type="dxa"/>
            <w:vAlign w:val="center"/>
          </w:tcPr>
          <w:p w14:paraId="722FFFDF" w14:textId="77777777" w:rsidR="007E4C54" w:rsidRPr="00B30302" w:rsidRDefault="007E4C54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36780C57" w14:textId="77777777" w:rsidR="007E4C54" w:rsidRPr="00B30302" w:rsidRDefault="007E4C54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367E4909" w14:textId="46838181" w:rsidR="007E4C54" w:rsidRPr="00B30302" w:rsidRDefault="007E4C54">
            <w:pPr>
              <w:spacing w:after="120"/>
              <w:jc w:val="center"/>
            </w:pPr>
            <w:r w:rsidRPr="00871A84">
              <w:t>$</w:t>
            </w:r>
            <w:r>
              <w:t>3.49</w:t>
            </w:r>
          </w:p>
        </w:tc>
        <w:tc>
          <w:tcPr>
            <w:tcW w:w="1888" w:type="dxa"/>
            <w:vAlign w:val="center"/>
          </w:tcPr>
          <w:p w14:paraId="25C4B989" w14:textId="77777777" w:rsidR="007E4C54" w:rsidRPr="00B30302" w:rsidRDefault="007E4C54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7E4C54" w14:paraId="1B5DBB8F" w14:textId="77777777">
        <w:trPr>
          <w:trHeight w:val="512"/>
        </w:trPr>
        <w:tc>
          <w:tcPr>
            <w:tcW w:w="2124" w:type="dxa"/>
            <w:vAlign w:val="center"/>
          </w:tcPr>
          <w:p w14:paraId="5EBB3C31" w14:textId="77777777" w:rsidR="007E4C54" w:rsidRPr="00730414" w:rsidRDefault="007E4C54">
            <w:pPr>
              <w:spacing w:after="120"/>
              <w:jc w:val="center"/>
            </w:pP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50010761" w14:textId="77777777" w:rsidR="007E4C54" w:rsidRPr="00B30302" w:rsidRDefault="007E4C54">
            <w:pPr>
              <w:spacing w:after="120"/>
              <w:jc w:val="center"/>
            </w:pPr>
            <w:r>
              <w:t>N/A</w:t>
            </w:r>
          </w:p>
        </w:tc>
        <w:tc>
          <w:tcPr>
            <w:tcW w:w="1888" w:type="dxa"/>
            <w:vAlign w:val="center"/>
          </w:tcPr>
          <w:p w14:paraId="5284FD70" w14:textId="77777777" w:rsidR="007E4C54" w:rsidRPr="00B30302" w:rsidRDefault="007E4C54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52FB8C6D" w14:textId="4BF58A43" w:rsidR="007E4C54" w:rsidRPr="00E56B84" w:rsidRDefault="007E4C54">
            <w:pPr>
              <w:spacing w:after="120"/>
              <w:jc w:val="center"/>
            </w:pPr>
            <w:r w:rsidRPr="00E1421E">
              <w:t>$</w:t>
            </w:r>
            <w:r>
              <w:t>6.07</w:t>
            </w:r>
          </w:p>
        </w:tc>
        <w:tc>
          <w:tcPr>
            <w:tcW w:w="1888" w:type="dxa"/>
            <w:vAlign w:val="center"/>
          </w:tcPr>
          <w:p w14:paraId="17470A2A" w14:textId="77777777" w:rsidR="007E4C54" w:rsidRPr="00B30302" w:rsidRDefault="007E4C54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7E4C54" w:rsidRPr="00B30302" w14:paraId="5E9341EB" w14:textId="77777777">
        <w:tc>
          <w:tcPr>
            <w:tcW w:w="2124" w:type="dxa"/>
            <w:vAlign w:val="center"/>
          </w:tcPr>
          <w:p w14:paraId="75F12FAB" w14:textId="77777777" w:rsidR="007E4C54" w:rsidDel="00807192" w:rsidRDefault="007E4C54">
            <w:pPr>
              <w:spacing w:after="120"/>
              <w:jc w:val="center"/>
              <w:rPr>
                <w:bCs/>
              </w:rPr>
            </w:pPr>
            <w:r w:rsidRPr="000F2C30">
              <w:t xml:space="preserve">Add-on for Premium Pay for </w:t>
            </w:r>
            <w:r w:rsidRPr="000F2C30">
              <w:lastRenderedPageBreak/>
              <w:t>Overtime and Holidays</w:t>
            </w:r>
          </w:p>
        </w:tc>
        <w:tc>
          <w:tcPr>
            <w:tcW w:w="1888" w:type="dxa"/>
            <w:vAlign w:val="center"/>
          </w:tcPr>
          <w:p w14:paraId="40BEA157" w14:textId="77777777" w:rsidR="007E4C54" w:rsidDel="00807192" w:rsidRDefault="007E4C54">
            <w:pPr>
              <w:spacing w:after="120"/>
              <w:jc w:val="center"/>
            </w:pPr>
            <w:r w:rsidRPr="007D2E09">
              <w:lastRenderedPageBreak/>
              <w:t>N/A</w:t>
            </w:r>
          </w:p>
        </w:tc>
        <w:tc>
          <w:tcPr>
            <w:tcW w:w="1888" w:type="dxa"/>
            <w:vAlign w:val="center"/>
          </w:tcPr>
          <w:p w14:paraId="6C4067EF" w14:textId="77777777" w:rsidR="007E4C54" w:rsidRPr="00B30302" w:rsidDel="00807192" w:rsidRDefault="007E4C54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7DE03A26" w14:textId="1CDC20C2" w:rsidR="007E4C54" w:rsidRPr="00E1421E" w:rsidDel="00807192" w:rsidRDefault="00A13456">
            <w:pPr>
              <w:spacing w:after="120"/>
              <w:jc w:val="center"/>
            </w:pPr>
            <w:r>
              <w:t>$</w:t>
            </w:r>
            <w:r w:rsidR="005964C7">
              <w:t>3.04</w:t>
            </w:r>
          </w:p>
        </w:tc>
        <w:tc>
          <w:tcPr>
            <w:tcW w:w="1888" w:type="dxa"/>
            <w:vAlign w:val="center"/>
          </w:tcPr>
          <w:p w14:paraId="1E23CD9A" w14:textId="77777777" w:rsidR="007E4C54" w:rsidRPr="00B30302" w:rsidDel="00807192" w:rsidRDefault="007E4C54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7E4C54" w:rsidRPr="00B30302" w14:paraId="4C8C11FE" w14:textId="77777777">
        <w:tc>
          <w:tcPr>
            <w:tcW w:w="2124" w:type="dxa"/>
            <w:vAlign w:val="center"/>
          </w:tcPr>
          <w:p w14:paraId="6C250C8B" w14:textId="77777777" w:rsidR="007E4C54" w:rsidRDefault="007E4C54">
            <w:pPr>
              <w:spacing w:after="120"/>
              <w:jc w:val="center"/>
              <w:rPr>
                <w:bCs/>
              </w:rPr>
            </w:pPr>
            <w:r w:rsidRPr="000F2C30">
              <w:t>Earned Paid Time</w:t>
            </w:r>
          </w:p>
        </w:tc>
        <w:tc>
          <w:tcPr>
            <w:tcW w:w="1888" w:type="dxa"/>
            <w:vAlign w:val="center"/>
          </w:tcPr>
          <w:p w14:paraId="645F0FF4" w14:textId="77777777" w:rsidR="007E4C54" w:rsidRDefault="007E4C54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2DF3ED5E" w14:textId="77777777" w:rsidR="007E4C54" w:rsidRDefault="007E4C54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01E5EDF1" w14:textId="16698888" w:rsidR="007E4C54" w:rsidRPr="00871A84" w:rsidRDefault="000C58C9">
            <w:pPr>
              <w:spacing w:after="120"/>
              <w:jc w:val="center"/>
            </w:pPr>
            <w:r w:rsidRPr="000C58C9">
              <w:t>$6.07</w:t>
            </w:r>
          </w:p>
        </w:tc>
        <w:tc>
          <w:tcPr>
            <w:tcW w:w="1888" w:type="dxa"/>
            <w:vAlign w:val="center"/>
          </w:tcPr>
          <w:p w14:paraId="6CE5F244" w14:textId="77777777" w:rsidR="007E4C54" w:rsidRPr="00B30302" w:rsidRDefault="007E4C54">
            <w:pPr>
              <w:spacing w:after="120"/>
              <w:jc w:val="center"/>
            </w:pPr>
            <w:r w:rsidRPr="00B30302">
              <w:t>15 min</w:t>
            </w:r>
          </w:p>
        </w:tc>
      </w:tr>
    </w:tbl>
    <w:p w14:paraId="3918F397" w14:textId="77777777" w:rsidR="007E4C54" w:rsidRDefault="007E4C54" w:rsidP="00792A95">
      <w:pPr>
        <w:spacing w:before="120" w:after="120" w:line="240" w:lineRule="auto"/>
        <w:rPr>
          <w:rFonts w:eastAsia="Times New Roman"/>
          <w:color w:val="000000"/>
        </w:rPr>
      </w:pPr>
    </w:p>
    <w:p w14:paraId="3B8946CD" w14:textId="3084C640" w:rsidR="00BC00A3" w:rsidRDefault="00BC00A3" w:rsidP="009B2AA9">
      <w:pPr>
        <w:pStyle w:val="Heading3"/>
        <w:rPr>
          <w:u w:val="single"/>
        </w:rPr>
      </w:pPr>
      <w:r>
        <w:t xml:space="preserve">Table </w:t>
      </w:r>
      <w:r w:rsidR="00BC0CC5">
        <w:t>1</w:t>
      </w:r>
      <w:r w:rsidR="00A81DD6">
        <w:t>2</w:t>
      </w:r>
      <w:r>
        <w:t xml:space="preserve">. </w:t>
      </w:r>
      <w:r w:rsidRPr="00B30302">
        <w:t>Seniority Step 5 Wages</w:t>
      </w:r>
      <w:r>
        <w:t xml:space="preserve"> and </w:t>
      </w:r>
      <w:r w:rsidRPr="001D77E6">
        <w:t>CCM PCA Option</w:t>
      </w:r>
    </w:p>
    <w:p w14:paraId="5E48446D" w14:textId="4BD57FE7" w:rsidR="00FD12B8" w:rsidRPr="00CB5B43" w:rsidRDefault="00FD12B8" w:rsidP="00BC00A3">
      <w:pPr>
        <w:spacing w:after="120"/>
      </w:pPr>
      <w:r w:rsidRPr="00B243AF">
        <w:t xml:space="preserve">If a PCA has completed </w:t>
      </w:r>
      <w:r>
        <w:t>NHO</w:t>
      </w:r>
      <w:r w:rsidRPr="00B243AF">
        <w:t xml:space="preserve"> or </w:t>
      </w:r>
      <w:r>
        <w:t>is</w:t>
      </w:r>
      <w:r w:rsidRPr="00B243AF">
        <w:t xml:space="preserve"> exempt </w:t>
      </w:r>
      <w:r>
        <w:t>from NHO and has worked between 18,201 or more hours (Step 5)</w:t>
      </w:r>
      <w:r w:rsidR="000D45C5">
        <w:t>, the following rates apply.</w:t>
      </w:r>
    </w:p>
    <w:tbl>
      <w:tblPr>
        <w:tblStyle w:val="TableGrid"/>
        <w:tblW w:w="9676" w:type="dxa"/>
        <w:tblLook w:val="04A0" w:firstRow="1" w:lastRow="0" w:firstColumn="1" w:lastColumn="0" w:noHBand="0" w:noVBand="1"/>
      </w:tblPr>
      <w:tblGrid>
        <w:gridCol w:w="2124"/>
        <w:gridCol w:w="1888"/>
        <w:gridCol w:w="1888"/>
        <w:gridCol w:w="1888"/>
        <w:gridCol w:w="1888"/>
      </w:tblGrid>
      <w:tr w:rsidR="00BC00A3" w14:paraId="693F9986" w14:textId="77777777" w:rsidTr="3BFD0A18">
        <w:trPr>
          <w:tblHeader/>
        </w:trPr>
        <w:tc>
          <w:tcPr>
            <w:tcW w:w="2124" w:type="dxa"/>
            <w:vAlign w:val="center"/>
          </w:tcPr>
          <w:p w14:paraId="49EFAC75" w14:textId="77777777" w:rsidR="00BC00A3" w:rsidRPr="006E05DA" w:rsidRDefault="00BC00A3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Service Name or Description</w:t>
            </w:r>
          </w:p>
        </w:tc>
        <w:tc>
          <w:tcPr>
            <w:tcW w:w="1888" w:type="dxa"/>
            <w:vAlign w:val="center"/>
          </w:tcPr>
          <w:p w14:paraId="0AB7D535" w14:textId="77777777" w:rsidR="00BC00A3" w:rsidRPr="006E05DA" w:rsidRDefault="00BC00A3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Rate (for Reference)</w:t>
            </w:r>
          </w:p>
        </w:tc>
        <w:tc>
          <w:tcPr>
            <w:tcW w:w="1888" w:type="dxa"/>
            <w:vAlign w:val="center"/>
          </w:tcPr>
          <w:p w14:paraId="497AF76B" w14:textId="77777777" w:rsidR="00BC00A3" w:rsidRPr="006E05DA" w:rsidRDefault="00BC00A3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Previous Unit</w:t>
            </w:r>
          </w:p>
        </w:tc>
        <w:tc>
          <w:tcPr>
            <w:tcW w:w="1888" w:type="dxa"/>
            <w:vAlign w:val="center"/>
          </w:tcPr>
          <w:p w14:paraId="0D72A14F" w14:textId="77777777" w:rsidR="00BC00A3" w:rsidRPr="006E05DA" w:rsidRDefault="00BC00A3">
            <w:pPr>
              <w:spacing w:after="0"/>
              <w:jc w:val="center"/>
              <w:rPr>
                <w:b/>
              </w:rPr>
            </w:pPr>
            <w:r w:rsidRPr="00372029">
              <w:rPr>
                <w:b/>
                <w:bCs/>
              </w:rPr>
              <w:t>Rate</w:t>
            </w:r>
            <w:r>
              <w:rPr>
                <w:b/>
                <w:bCs/>
              </w:rPr>
              <w:t xml:space="preserve"> Effective January 1, 2026</w:t>
            </w:r>
          </w:p>
        </w:tc>
        <w:tc>
          <w:tcPr>
            <w:tcW w:w="1888" w:type="dxa"/>
            <w:vAlign w:val="center"/>
          </w:tcPr>
          <w:p w14:paraId="01A31A96" w14:textId="77777777" w:rsidR="00BC00A3" w:rsidRPr="006E05DA" w:rsidRDefault="00BC00A3">
            <w:pPr>
              <w:spacing w:after="0"/>
              <w:jc w:val="center"/>
              <w:rPr>
                <w:b/>
              </w:rPr>
            </w:pPr>
            <w:r w:rsidRPr="006E05DA">
              <w:rPr>
                <w:b/>
              </w:rPr>
              <w:t>Unit</w:t>
            </w:r>
          </w:p>
        </w:tc>
      </w:tr>
      <w:tr w:rsidR="00FA0B64" w14:paraId="7E091160" w14:textId="77777777" w:rsidTr="00CB5B43">
        <w:tc>
          <w:tcPr>
            <w:tcW w:w="2124" w:type="dxa"/>
            <w:vAlign w:val="center"/>
          </w:tcPr>
          <w:p w14:paraId="47F189E3" w14:textId="3A728B28" w:rsidR="00FA0B64" w:rsidRPr="000F2C30" w:rsidRDefault="00FA0B64" w:rsidP="00FA0B64">
            <w:pPr>
              <w:spacing w:after="120"/>
              <w:jc w:val="center"/>
            </w:pPr>
            <w:r w:rsidRPr="00CB5B43">
              <w:rPr>
                <w:u w:val="single"/>
              </w:rPr>
              <w:t>Complex Care</w:t>
            </w:r>
            <w:r>
              <w:t xml:space="preserve"> </w:t>
            </w: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1843B776" w14:textId="51E6B396" w:rsidR="00FA0B64" w:rsidRPr="00B30302" w:rsidRDefault="00FA0B64" w:rsidP="006B479D">
            <w:pPr>
              <w:spacing w:after="120"/>
              <w:jc w:val="center"/>
            </w:pPr>
            <w:r>
              <w:t>N/A</w:t>
            </w:r>
          </w:p>
        </w:tc>
        <w:tc>
          <w:tcPr>
            <w:tcW w:w="1888" w:type="dxa"/>
            <w:vAlign w:val="center"/>
          </w:tcPr>
          <w:p w14:paraId="78E1F637" w14:textId="7B233FAE" w:rsidR="00FA0B64" w:rsidRPr="00B30302" w:rsidRDefault="00FA0B64" w:rsidP="006B479D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0FAF9FB5" w14:textId="77777777" w:rsidR="00FA0B64" w:rsidRPr="00B30302" w:rsidRDefault="00FA0B64" w:rsidP="00FA0B64">
            <w:pPr>
              <w:spacing w:after="120"/>
              <w:jc w:val="center"/>
            </w:pPr>
            <w:r w:rsidRPr="00E1421E">
              <w:t>$</w:t>
            </w:r>
            <w:r>
              <w:t>7.14</w:t>
            </w:r>
          </w:p>
        </w:tc>
        <w:tc>
          <w:tcPr>
            <w:tcW w:w="1888" w:type="dxa"/>
            <w:vAlign w:val="center"/>
          </w:tcPr>
          <w:p w14:paraId="5F8EA2D1" w14:textId="77777777" w:rsidR="00FA0B64" w:rsidRPr="00B30302" w:rsidRDefault="00FA0B64" w:rsidP="00FA0B64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FA0B64" w14:paraId="0A6907B3" w14:textId="77777777" w:rsidTr="00CB5B43">
        <w:trPr>
          <w:trHeight w:val="602"/>
        </w:trPr>
        <w:tc>
          <w:tcPr>
            <w:tcW w:w="2124" w:type="dxa"/>
            <w:vAlign w:val="center"/>
          </w:tcPr>
          <w:p w14:paraId="3CEC8DD4" w14:textId="76AE9975" w:rsidR="00FA0B64" w:rsidRPr="000F2C30" w:rsidRDefault="00104F2B" w:rsidP="00FA0B64">
            <w:pPr>
              <w:spacing w:after="120"/>
              <w:jc w:val="center"/>
            </w:pPr>
            <w:r w:rsidRPr="00CB5B43">
              <w:rPr>
                <w:u w:val="single"/>
              </w:rPr>
              <w:t>Complex Care</w:t>
            </w:r>
            <w:r>
              <w:t xml:space="preserve"> </w:t>
            </w:r>
            <w:r w:rsidR="00FA0B64" w:rsidRPr="000F2C30">
              <w:t>Add-on for Premium Pay for Overtime and Holidays</w:t>
            </w:r>
          </w:p>
        </w:tc>
        <w:tc>
          <w:tcPr>
            <w:tcW w:w="1888" w:type="dxa"/>
            <w:vAlign w:val="center"/>
          </w:tcPr>
          <w:p w14:paraId="5A09E4E4" w14:textId="5A4F0C4D" w:rsidR="00FA0B64" w:rsidRPr="00B30302" w:rsidRDefault="00FA0B64" w:rsidP="006B479D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489EE7BA" w14:textId="7736B5F2" w:rsidR="00FA0B64" w:rsidRPr="00B30302" w:rsidRDefault="00FA0B64" w:rsidP="006B479D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132CAFCD" w14:textId="77777777" w:rsidR="00FA0B64" w:rsidRPr="00B30302" w:rsidRDefault="00FA0B64" w:rsidP="00FA0B64">
            <w:pPr>
              <w:spacing w:after="120"/>
              <w:jc w:val="center"/>
            </w:pPr>
            <w:r w:rsidRPr="00871A84">
              <w:t>$</w:t>
            </w:r>
            <w:r>
              <w:t>3.57</w:t>
            </w:r>
          </w:p>
        </w:tc>
        <w:tc>
          <w:tcPr>
            <w:tcW w:w="1888" w:type="dxa"/>
            <w:vAlign w:val="center"/>
          </w:tcPr>
          <w:p w14:paraId="34610E29" w14:textId="77777777" w:rsidR="00FA0B64" w:rsidRPr="00B30302" w:rsidRDefault="00FA0B64" w:rsidP="00FA0B64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696EB2" w14:paraId="6FD2A61E" w14:textId="77777777" w:rsidTr="00CB5B43">
        <w:trPr>
          <w:trHeight w:val="512"/>
        </w:trPr>
        <w:tc>
          <w:tcPr>
            <w:tcW w:w="2124" w:type="dxa"/>
            <w:vAlign w:val="center"/>
          </w:tcPr>
          <w:p w14:paraId="1D786804" w14:textId="66A9CCE6" w:rsidR="00696EB2" w:rsidRPr="00730414" w:rsidRDefault="00696EB2" w:rsidP="00696EB2">
            <w:pPr>
              <w:spacing w:after="120"/>
              <w:jc w:val="center"/>
            </w:pPr>
            <w:r w:rsidRPr="000F2C30">
              <w:t>PCA Services</w:t>
            </w:r>
          </w:p>
        </w:tc>
        <w:tc>
          <w:tcPr>
            <w:tcW w:w="1888" w:type="dxa"/>
            <w:vAlign w:val="center"/>
          </w:tcPr>
          <w:p w14:paraId="2F3B2AE2" w14:textId="1B26824D" w:rsidR="00696EB2" w:rsidRPr="00B30302" w:rsidRDefault="00696EB2" w:rsidP="00696EB2">
            <w:pPr>
              <w:spacing w:after="120"/>
              <w:jc w:val="center"/>
            </w:pPr>
            <w:r>
              <w:t>N/A</w:t>
            </w:r>
          </w:p>
        </w:tc>
        <w:tc>
          <w:tcPr>
            <w:tcW w:w="1888" w:type="dxa"/>
            <w:vAlign w:val="center"/>
          </w:tcPr>
          <w:p w14:paraId="0BE8FA3E" w14:textId="2F618948" w:rsidR="00696EB2" w:rsidRPr="00B30302" w:rsidRDefault="00696EB2" w:rsidP="00696EB2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03D4E3B6" w14:textId="4BDC69AB" w:rsidR="00696EB2" w:rsidRPr="00E56B84" w:rsidRDefault="00696EB2" w:rsidP="00696EB2">
            <w:pPr>
              <w:spacing w:after="120"/>
              <w:jc w:val="center"/>
            </w:pPr>
            <w:r w:rsidRPr="0018042D">
              <w:t>$6.23</w:t>
            </w:r>
          </w:p>
        </w:tc>
        <w:tc>
          <w:tcPr>
            <w:tcW w:w="1888" w:type="dxa"/>
            <w:vAlign w:val="center"/>
          </w:tcPr>
          <w:p w14:paraId="19305FA9" w14:textId="61CEAF25" w:rsidR="00696EB2" w:rsidRPr="00B30302" w:rsidRDefault="00696EB2" w:rsidP="00696EB2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104F2B" w:rsidRPr="00B30302" w14:paraId="0C83BD51" w14:textId="77777777" w:rsidTr="00CB5B43">
        <w:tc>
          <w:tcPr>
            <w:tcW w:w="2124" w:type="dxa"/>
            <w:vAlign w:val="center"/>
          </w:tcPr>
          <w:p w14:paraId="5AEAE3C4" w14:textId="7C97D6AB" w:rsidR="00104F2B" w:rsidDel="00807192" w:rsidRDefault="00104F2B" w:rsidP="00104F2B">
            <w:pPr>
              <w:spacing w:after="120"/>
              <w:jc w:val="center"/>
              <w:rPr>
                <w:bCs/>
              </w:rPr>
            </w:pPr>
            <w:r w:rsidRPr="000F2C30">
              <w:t>Add-on for Premium Pay for Overtime and Holidays</w:t>
            </w:r>
          </w:p>
        </w:tc>
        <w:tc>
          <w:tcPr>
            <w:tcW w:w="1888" w:type="dxa"/>
            <w:vAlign w:val="center"/>
          </w:tcPr>
          <w:p w14:paraId="0030AEEC" w14:textId="7417A274" w:rsidR="00104F2B" w:rsidDel="00807192" w:rsidRDefault="00104F2B" w:rsidP="006B479D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66B3499B" w14:textId="49C04004" w:rsidR="00104F2B" w:rsidRPr="00B30302" w:rsidDel="00807192" w:rsidRDefault="00104F2B" w:rsidP="006B479D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071BB028" w14:textId="43E169EC" w:rsidR="00104F2B" w:rsidRPr="00E1421E" w:rsidDel="00807192" w:rsidRDefault="00104F2B" w:rsidP="00104F2B">
            <w:pPr>
              <w:spacing w:after="120"/>
              <w:jc w:val="center"/>
            </w:pPr>
            <w:r w:rsidRPr="00871A84">
              <w:t>$</w:t>
            </w:r>
            <w:r w:rsidR="00175E71">
              <w:t>3.</w:t>
            </w:r>
            <w:r w:rsidR="006B4622">
              <w:t>12</w:t>
            </w:r>
          </w:p>
        </w:tc>
        <w:tc>
          <w:tcPr>
            <w:tcW w:w="1888" w:type="dxa"/>
            <w:vAlign w:val="center"/>
          </w:tcPr>
          <w:p w14:paraId="4C419F29" w14:textId="03732A9D" w:rsidR="00104F2B" w:rsidRPr="00B30302" w:rsidDel="00807192" w:rsidRDefault="00104F2B" w:rsidP="00104F2B">
            <w:pPr>
              <w:spacing w:after="120"/>
              <w:jc w:val="center"/>
            </w:pPr>
            <w:r w:rsidRPr="00B30302">
              <w:t>15 min</w:t>
            </w:r>
          </w:p>
        </w:tc>
      </w:tr>
      <w:tr w:rsidR="009642CA" w:rsidRPr="00B30302" w14:paraId="0AFD6A7F" w14:textId="77777777">
        <w:tc>
          <w:tcPr>
            <w:tcW w:w="2124" w:type="dxa"/>
            <w:vAlign w:val="center"/>
          </w:tcPr>
          <w:p w14:paraId="3502829A" w14:textId="3435A004" w:rsidR="009642CA" w:rsidRDefault="009642CA" w:rsidP="009642CA">
            <w:pPr>
              <w:spacing w:after="120"/>
              <w:jc w:val="center"/>
              <w:rPr>
                <w:bCs/>
              </w:rPr>
            </w:pPr>
            <w:r w:rsidRPr="000F2C30">
              <w:t>Earned Paid Time</w:t>
            </w:r>
          </w:p>
        </w:tc>
        <w:tc>
          <w:tcPr>
            <w:tcW w:w="1888" w:type="dxa"/>
            <w:vAlign w:val="center"/>
          </w:tcPr>
          <w:p w14:paraId="3C590DEF" w14:textId="08488223" w:rsidR="009642CA" w:rsidRDefault="009642CA" w:rsidP="009642CA">
            <w:pPr>
              <w:spacing w:after="120"/>
              <w:jc w:val="center"/>
            </w:pPr>
            <w:r w:rsidRPr="007D2E09">
              <w:t>N/A</w:t>
            </w:r>
          </w:p>
        </w:tc>
        <w:tc>
          <w:tcPr>
            <w:tcW w:w="1888" w:type="dxa"/>
            <w:vAlign w:val="center"/>
          </w:tcPr>
          <w:p w14:paraId="3F78684F" w14:textId="60B53388" w:rsidR="009642CA" w:rsidRDefault="009642CA" w:rsidP="009642CA">
            <w:pPr>
              <w:spacing w:after="120"/>
              <w:jc w:val="center"/>
            </w:pPr>
            <w:r w:rsidRPr="00BA1B62">
              <w:t>N/A</w:t>
            </w:r>
          </w:p>
        </w:tc>
        <w:tc>
          <w:tcPr>
            <w:tcW w:w="1888" w:type="dxa"/>
            <w:vAlign w:val="center"/>
          </w:tcPr>
          <w:p w14:paraId="09467A6A" w14:textId="2286D8CD" w:rsidR="009642CA" w:rsidRPr="00871A84" w:rsidRDefault="009642CA" w:rsidP="009642CA">
            <w:pPr>
              <w:spacing w:after="120"/>
              <w:jc w:val="center"/>
            </w:pPr>
            <w:r w:rsidRPr="00E1421E">
              <w:t>$</w:t>
            </w:r>
            <w:r>
              <w:t>6.23</w:t>
            </w:r>
          </w:p>
        </w:tc>
        <w:tc>
          <w:tcPr>
            <w:tcW w:w="1888" w:type="dxa"/>
            <w:vAlign w:val="center"/>
          </w:tcPr>
          <w:p w14:paraId="6FD2F492" w14:textId="2A37F5A2" w:rsidR="009642CA" w:rsidRPr="00B30302" w:rsidRDefault="009642CA" w:rsidP="009642CA">
            <w:pPr>
              <w:spacing w:after="120"/>
              <w:jc w:val="center"/>
            </w:pPr>
            <w:r w:rsidRPr="00B30302">
              <w:t>15 min</w:t>
            </w:r>
          </w:p>
        </w:tc>
      </w:tr>
    </w:tbl>
    <w:p w14:paraId="1FB87223" w14:textId="1A03057F" w:rsidR="009C7213" w:rsidRPr="00792A95" w:rsidRDefault="009C7213" w:rsidP="009B2AA9">
      <w:pPr>
        <w:spacing w:before="240" w:after="120" w:line="240" w:lineRule="auto"/>
        <w:rPr>
          <w:rFonts w:cs="Times New Roman"/>
          <w:sz w:val="28"/>
          <w:szCs w:val="28"/>
        </w:rPr>
      </w:pPr>
      <w:r w:rsidRPr="00792A95">
        <w:rPr>
          <w:rFonts w:eastAsia="Times New Roman"/>
          <w:color w:val="000000"/>
        </w:rPr>
        <w:t xml:space="preserve">The estimated increase in annual aggregate expenditures due to the PCA rates effective </w:t>
      </w:r>
      <w:r w:rsidR="003A2F3E">
        <w:rPr>
          <w:rFonts w:eastAsia="Times New Roman"/>
          <w:color w:val="000000"/>
        </w:rPr>
        <w:t>January</w:t>
      </w:r>
      <w:r w:rsidR="003A2F3E" w:rsidRPr="00792A95">
        <w:rPr>
          <w:rFonts w:eastAsia="Times New Roman"/>
          <w:color w:val="000000"/>
        </w:rPr>
        <w:t xml:space="preserve"> </w:t>
      </w:r>
      <w:r w:rsidRPr="00792A95">
        <w:rPr>
          <w:rFonts w:eastAsia="Times New Roman"/>
          <w:color w:val="000000"/>
        </w:rPr>
        <w:t xml:space="preserve">1, </w:t>
      </w:r>
      <w:r w:rsidRPr="00E67F29">
        <w:rPr>
          <w:rFonts w:eastAsia="Times New Roman"/>
          <w:color w:val="000000"/>
        </w:rPr>
        <w:t>202</w:t>
      </w:r>
      <w:r w:rsidR="0060089C">
        <w:rPr>
          <w:rFonts w:eastAsia="Times New Roman"/>
          <w:color w:val="000000"/>
        </w:rPr>
        <w:t>6</w:t>
      </w:r>
      <w:r w:rsidRPr="00E67F29">
        <w:rPr>
          <w:rFonts w:eastAsia="Times New Roman"/>
          <w:color w:val="000000"/>
        </w:rPr>
        <w:t xml:space="preserve">, </w:t>
      </w:r>
      <w:r w:rsidRPr="00821D70">
        <w:rPr>
          <w:rFonts w:eastAsia="Times New Roman"/>
          <w:color w:val="000000"/>
        </w:rPr>
        <w:t xml:space="preserve">is </w:t>
      </w:r>
      <w:r w:rsidR="002F615D" w:rsidRPr="00BC2741">
        <w:rPr>
          <w:rFonts w:eastAsia="Times New Roman"/>
          <w:color w:val="000000"/>
        </w:rPr>
        <w:t>$56,984,342</w:t>
      </w:r>
      <w:r w:rsidR="007A1610">
        <w:rPr>
          <w:rFonts w:eastAsia="Times New Roman"/>
          <w:color w:val="000000"/>
        </w:rPr>
        <w:t xml:space="preserve"> </w:t>
      </w:r>
      <w:r w:rsidRPr="00E67F29">
        <w:rPr>
          <w:rFonts w:eastAsia="Times New Roman"/>
          <w:color w:val="000000"/>
        </w:rPr>
        <w:t>for MassHealth PCA services provided on a fee-for-service basis.</w:t>
      </w:r>
    </w:p>
    <w:p w14:paraId="26625C41" w14:textId="1E9B8A67" w:rsidR="00C00B40" w:rsidRDefault="00417DED" w:rsidP="00110BAC">
      <w:pPr>
        <w:spacing w:after="120" w:line="240" w:lineRule="auto"/>
        <w:rPr>
          <w:rFonts w:cs="Times New Roman"/>
        </w:rPr>
      </w:pPr>
      <w:r w:rsidRPr="614CD64A">
        <w:rPr>
          <w:rFonts w:cs="Times New Roman"/>
        </w:rPr>
        <w:t xml:space="preserve">The </w:t>
      </w:r>
      <w:r w:rsidR="00FB03CB" w:rsidRPr="614CD64A">
        <w:rPr>
          <w:rFonts w:cs="Times New Roman"/>
        </w:rPr>
        <w:t xml:space="preserve">proposed </w:t>
      </w:r>
      <w:r w:rsidRPr="614CD64A">
        <w:rPr>
          <w:rFonts w:cs="Times New Roman"/>
        </w:rPr>
        <w:t xml:space="preserve">rates noted </w:t>
      </w:r>
      <w:r w:rsidR="003C7EF4">
        <w:rPr>
          <w:rFonts w:cs="Times New Roman"/>
        </w:rPr>
        <w:t>in the preceding tables</w:t>
      </w:r>
      <w:r w:rsidR="003C7EF4" w:rsidRPr="614CD64A">
        <w:rPr>
          <w:rFonts w:cs="Times New Roman"/>
        </w:rPr>
        <w:t xml:space="preserve"> </w:t>
      </w:r>
      <w:r w:rsidRPr="614CD64A">
        <w:rPr>
          <w:rFonts w:cs="Times New Roman"/>
        </w:rPr>
        <w:t>include the PCA wage</w:t>
      </w:r>
      <w:r w:rsidR="00A0792F" w:rsidRPr="614CD64A">
        <w:rPr>
          <w:rFonts w:cs="Times New Roman"/>
        </w:rPr>
        <w:t xml:space="preserve"> and the employer expense component, which includes </w:t>
      </w:r>
      <w:r w:rsidR="00615AAC">
        <w:rPr>
          <w:rFonts w:cs="Times New Roman"/>
        </w:rPr>
        <w:t>employer-required</w:t>
      </w:r>
      <w:r w:rsidR="00A0792F" w:rsidRPr="614CD64A">
        <w:rPr>
          <w:rFonts w:cs="Times New Roman"/>
        </w:rPr>
        <w:t xml:space="preserve"> taxes</w:t>
      </w:r>
      <w:r w:rsidRPr="614CD64A">
        <w:rPr>
          <w:rFonts w:cs="Times New Roman"/>
        </w:rPr>
        <w:t xml:space="preserve"> and workers’ compensation insurance.</w:t>
      </w:r>
      <w:r w:rsidR="00A0792F" w:rsidRPr="614CD64A">
        <w:rPr>
          <w:rFonts w:cs="Times New Roman"/>
        </w:rPr>
        <w:t xml:space="preserve"> </w:t>
      </w:r>
    </w:p>
    <w:p w14:paraId="29A499D4" w14:textId="77777777" w:rsidR="0040338D" w:rsidRDefault="00767F48" w:rsidP="00110BAC">
      <w:pPr>
        <w:spacing w:after="120" w:line="240" w:lineRule="auto"/>
        <w:rPr>
          <w:rFonts w:cs="Times New Roman"/>
        </w:rPr>
      </w:pPr>
      <w:bookmarkStart w:id="0" w:name="_Hlk106892080"/>
      <w:bookmarkEnd w:id="0"/>
      <w:r w:rsidRPr="614CD64A">
        <w:rPr>
          <w:rFonts w:cs="Times New Roman"/>
        </w:rPr>
        <w:t xml:space="preserve">Individuals may submit written </w:t>
      </w:r>
      <w:r w:rsidR="008B7F22" w:rsidRPr="614CD64A">
        <w:rPr>
          <w:rFonts w:cs="Times New Roman"/>
        </w:rPr>
        <w:t>comments</w:t>
      </w:r>
      <w:r w:rsidR="00763C20" w:rsidRPr="614CD64A">
        <w:rPr>
          <w:rFonts w:cs="Times New Roman"/>
        </w:rPr>
        <w:t xml:space="preserve"> or request a copy of any notices or written comments </w:t>
      </w:r>
      <w:r w:rsidR="002273D8">
        <w:rPr>
          <w:rFonts w:cs="Times New Roman"/>
        </w:rPr>
        <w:t>about these updates</w:t>
      </w:r>
      <w:r w:rsidRPr="614CD64A">
        <w:rPr>
          <w:rFonts w:cs="Times New Roman"/>
        </w:rPr>
        <w:t xml:space="preserve"> by emailing </w:t>
      </w:r>
      <w:hyperlink r:id="rId11">
        <w:r w:rsidRPr="614CD64A">
          <w:rPr>
            <w:rStyle w:val="Hyperlink"/>
            <w:rFonts w:cs="Times New Roman"/>
          </w:rPr>
          <w:t>ehs-regulations@ma</w:t>
        </w:r>
        <w:r w:rsidR="00AD00BD" w:rsidRPr="614CD64A">
          <w:rPr>
            <w:rStyle w:val="Hyperlink"/>
            <w:rFonts w:cs="Times New Roman"/>
          </w:rPr>
          <w:t>ss</w:t>
        </w:r>
        <w:r w:rsidRPr="614CD64A">
          <w:rPr>
            <w:rStyle w:val="Hyperlink"/>
            <w:rFonts w:cs="Times New Roman"/>
          </w:rPr>
          <w:t>.</w:t>
        </w:r>
        <w:r w:rsidR="00AD00BD" w:rsidRPr="614CD64A">
          <w:rPr>
            <w:rStyle w:val="Hyperlink"/>
            <w:rFonts w:cs="Times New Roman"/>
          </w:rPr>
          <w:t>gov</w:t>
        </w:r>
      </w:hyperlink>
      <w:r w:rsidRPr="614CD64A">
        <w:rPr>
          <w:rFonts w:cs="Times New Roman"/>
        </w:rPr>
        <w:t xml:space="preserve">. Please submit electronic comments as an attached Word </w:t>
      </w:r>
      <w:r w:rsidR="00AD00BD" w:rsidRPr="614CD64A">
        <w:rPr>
          <w:rFonts w:cs="Times New Roman"/>
        </w:rPr>
        <w:t xml:space="preserve">or PDF </w:t>
      </w:r>
      <w:r w:rsidRPr="614CD64A">
        <w:rPr>
          <w:rFonts w:cs="Times New Roman"/>
        </w:rPr>
        <w:t xml:space="preserve">document or as text within the body of the email with the phrase “MassHealth Changes in Rates for PCA Services” in the subject line. </w:t>
      </w:r>
    </w:p>
    <w:p w14:paraId="38EAE2D1" w14:textId="707DEAC6" w:rsidR="006218C7" w:rsidRDefault="00767F48" w:rsidP="00110BAC">
      <w:pPr>
        <w:spacing w:after="120" w:line="240" w:lineRule="auto"/>
        <w:rPr>
          <w:rFonts w:cs="Times New Roman"/>
        </w:rPr>
      </w:pPr>
      <w:r w:rsidRPr="614CD64A">
        <w:rPr>
          <w:rFonts w:cs="Times New Roman"/>
        </w:rPr>
        <w:t>All submissions must include the sender’s full name</w:t>
      </w:r>
      <w:r w:rsidR="008F1FFA" w:rsidRPr="614CD64A">
        <w:rPr>
          <w:rFonts w:cs="Times New Roman"/>
        </w:rPr>
        <w:t xml:space="preserve">, mailing </w:t>
      </w:r>
      <w:r w:rsidRPr="614CD64A">
        <w:rPr>
          <w:rFonts w:cs="Times New Roman"/>
        </w:rPr>
        <w:t>address</w:t>
      </w:r>
      <w:r w:rsidR="008F1FFA" w:rsidRPr="614CD64A">
        <w:rPr>
          <w:rFonts w:cs="Times New Roman"/>
        </w:rPr>
        <w:t>, and affiliation or organization, if any.</w:t>
      </w:r>
      <w:r w:rsidRPr="614CD64A">
        <w:rPr>
          <w:rFonts w:cs="Times New Roman"/>
        </w:rPr>
        <w:t xml:space="preserve"> Individuals who are unable to submit comments</w:t>
      </w:r>
      <w:r w:rsidR="00763C20" w:rsidRPr="614CD64A">
        <w:rPr>
          <w:rFonts w:cs="Times New Roman"/>
        </w:rPr>
        <w:t xml:space="preserve"> or request a copy of any </w:t>
      </w:r>
      <w:r w:rsidR="00763C20" w:rsidRPr="614CD64A">
        <w:rPr>
          <w:rFonts w:cs="Times New Roman"/>
        </w:rPr>
        <w:lastRenderedPageBreak/>
        <w:t xml:space="preserve">notices or written </w:t>
      </w:r>
      <w:r w:rsidR="00CA10EB" w:rsidRPr="614CD64A">
        <w:rPr>
          <w:rFonts w:cs="Times New Roman"/>
        </w:rPr>
        <w:t>comments</w:t>
      </w:r>
      <w:r w:rsidR="008F1FFA" w:rsidRPr="614CD64A">
        <w:rPr>
          <w:rFonts w:cs="Times New Roman"/>
        </w:rPr>
        <w:t xml:space="preserve"> by email should mail</w:t>
      </w:r>
      <w:r w:rsidRPr="614CD64A">
        <w:rPr>
          <w:rFonts w:cs="Times New Roman"/>
        </w:rPr>
        <w:t xml:space="preserve"> written comments </w:t>
      </w:r>
      <w:r w:rsidR="00763C20" w:rsidRPr="614CD64A">
        <w:rPr>
          <w:rFonts w:cs="Times New Roman"/>
        </w:rPr>
        <w:t xml:space="preserve">or requests </w:t>
      </w:r>
      <w:r w:rsidRPr="614CD64A">
        <w:rPr>
          <w:rFonts w:cs="Times New Roman"/>
        </w:rPr>
        <w:t>to</w:t>
      </w:r>
      <w:r w:rsidR="00D6100E">
        <w:rPr>
          <w:rFonts w:cs="Times New Roman"/>
        </w:rPr>
        <w:t xml:space="preserve"> the following address.</w:t>
      </w:r>
    </w:p>
    <w:p w14:paraId="6143B0C0" w14:textId="0F4614FF" w:rsidR="006218C7" w:rsidRDefault="00767F48" w:rsidP="00110BAC">
      <w:pPr>
        <w:spacing w:after="0" w:line="240" w:lineRule="auto"/>
        <w:ind w:left="720"/>
        <w:rPr>
          <w:rFonts w:cs="Times New Roman"/>
        </w:rPr>
      </w:pPr>
      <w:r w:rsidRPr="614CD64A">
        <w:rPr>
          <w:rFonts w:cs="Times New Roman"/>
        </w:rPr>
        <w:t xml:space="preserve">EOHHS, c/o </w:t>
      </w:r>
      <w:r w:rsidR="00601394" w:rsidRPr="614CD64A">
        <w:rPr>
          <w:rFonts w:cs="Times New Roman"/>
        </w:rPr>
        <w:t>Debby Briggs</w:t>
      </w:r>
    </w:p>
    <w:p w14:paraId="655F99D0" w14:textId="0C04F382" w:rsidR="006218C7" w:rsidRDefault="00601394" w:rsidP="00110BAC">
      <w:pPr>
        <w:spacing w:after="0" w:line="240" w:lineRule="auto"/>
        <w:ind w:left="720"/>
        <w:rPr>
          <w:rFonts w:cs="Times New Roman"/>
        </w:rPr>
      </w:pPr>
      <w:r w:rsidRPr="614CD64A">
        <w:rPr>
          <w:rFonts w:cs="Times New Roman"/>
        </w:rPr>
        <w:t>100 Hancock St</w:t>
      </w:r>
      <w:r w:rsidR="008B5C7B" w:rsidRPr="614CD64A">
        <w:rPr>
          <w:rFonts w:cs="Times New Roman"/>
        </w:rPr>
        <w:t>reet</w:t>
      </w:r>
      <w:r w:rsidR="00767F48" w:rsidRPr="614CD64A">
        <w:rPr>
          <w:rFonts w:cs="Times New Roman"/>
        </w:rPr>
        <w:t>, 6</w:t>
      </w:r>
      <w:r w:rsidR="00CD6128">
        <w:rPr>
          <w:rFonts w:cs="Times New Roman"/>
        </w:rPr>
        <w:t>th</w:t>
      </w:r>
      <w:r w:rsidRPr="614CD64A">
        <w:rPr>
          <w:rFonts w:cs="Times New Roman"/>
        </w:rPr>
        <w:t xml:space="preserve"> Fl</w:t>
      </w:r>
      <w:r w:rsidR="008B5C7B" w:rsidRPr="614CD64A">
        <w:rPr>
          <w:rFonts w:cs="Times New Roman"/>
        </w:rPr>
        <w:t>oor</w:t>
      </w:r>
    </w:p>
    <w:p w14:paraId="681C7121" w14:textId="760315C6" w:rsidR="00680DDD" w:rsidRPr="00763C20" w:rsidRDefault="00763C20" w:rsidP="00110BAC">
      <w:pPr>
        <w:spacing w:after="0" w:line="240" w:lineRule="auto"/>
        <w:ind w:left="720"/>
        <w:rPr>
          <w:rFonts w:cs="Times New Roman"/>
        </w:rPr>
      </w:pPr>
      <w:r w:rsidRPr="614CD64A">
        <w:rPr>
          <w:rFonts w:cs="Times New Roman"/>
        </w:rPr>
        <w:t>Quincy, MA 02171</w:t>
      </w:r>
    </w:p>
    <w:sectPr w:rsidR="00680DDD" w:rsidRPr="00763C20" w:rsidSect="009B2AA9">
      <w:footerReference w:type="default" r:id="rId12"/>
      <w:pgSz w:w="12240" w:h="15840"/>
      <w:pgMar w:top="1296" w:right="1440" w:bottom="1296" w:left="1440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0450" w14:textId="77777777" w:rsidR="00C07D22" w:rsidRDefault="00C07D22" w:rsidP="000F09A3">
      <w:pPr>
        <w:spacing w:after="0" w:line="240" w:lineRule="auto"/>
      </w:pPr>
      <w:r>
        <w:separator/>
      </w:r>
    </w:p>
  </w:endnote>
  <w:endnote w:type="continuationSeparator" w:id="0">
    <w:p w14:paraId="7654EF13" w14:textId="77777777" w:rsidR="00C07D22" w:rsidRDefault="00C07D22" w:rsidP="000F09A3">
      <w:pPr>
        <w:spacing w:after="0" w:line="240" w:lineRule="auto"/>
      </w:pPr>
      <w:r>
        <w:continuationSeparator/>
      </w:r>
    </w:p>
  </w:endnote>
  <w:endnote w:type="continuationNotice" w:id="1">
    <w:p w14:paraId="35347BB3" w14:textId="77777777" w:rsidR="00C07D22" w:rsidRDefault="00C07D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8108920"/>
      <w:docPartObj>
        <w:docPartGallery w:val="Page Numbers (Bottom of Page)"/>
        <w:docPartUnique/>
      </w:docPartObj>
    </w:sdtPr>
    <w:sdtEndPr>
      <w:rPr>
        <w:noProof/>
        <w:sz w:val="22"/>
        <w:szCs w:val="20"/>
      </w:rPr>
    </w:sdtEndPr>
    <w:sdtContent>
      <w:p w14:paraId="6F8F1B42" w14:textId="6987E1BF" w:rsidR="00EF4736" w:rsidRPr="00110BAC" w:rsidRDefault="00D0090B" w:rsidP="00110BAC">
        <w:pPr>
          <w:pStyle w:val="Footer"/>
          <w:jc w:val="center"/>
          <w:rPr>
            <w:sz w:val="22"/>
            <w:szCs w:val="20"/>
          </w:rPr>
        </w:pPr>
        <w:r w:rsidRPr="00110BAC">
          <w:rPr>
            <w:sz w:val="22"/>
            <w:szCs w:val="20"/>
          </w:rPr>
          <w:fldChar w:fldCharType="begin"/>
        </w:r>
        <w:r w:rsidRPr="00110BAC">
          <w:rPr>
            <w:sz w:val="22"/>
            <w:szCs w:val="20"/>
          </w:rPr>
          <w:instrText xml:space="preserve"> PAGE   \* MERGEFORMAT </w:instrText>
        </w:r>
        <w:r w:rsidRPr="00110BAC">
          <w:rPr>
            <w:sz w:val="22"/>
            <w:szCs w:val="20"/>
          </w:rPr>
          <w:fldChar w:fldCharType="separate"/>
        </w:r>
        <w:r w:rsidRPr="00110BAC">
          <w:rPr>
            <w:noProof/>
            <w:sz w:val="22"/>
            <w:szCs w:val="20"/>
          </w:rPr>
          <w:t>2</w:t>
        </w:r>
        <w:r w:rsidRPr="00110BAC">
          <w:rPr>
            <w:noProof/>
            <w:sz w:val="22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555BE" w14:textId="77777777" w:rsidR="00C07D22" w:rsidRDefault="00C07D22" w:rsidP="000F09A3">
      <w:pPr>
        <w:spacing w:after="0" w:line="240" w:lineRule="auto"/>
      </w:pPr>
      <w:r>
        <w:separator/>
      </w:r>
    </w:p>
  </w:footnote>
  <w:footnote w:type="continuationSeparator" w:id="0">
    <w:p w14:paraId="05A9A8BC" w14:textId="77777777" w:rsidR="00C07D22" w:rsidRDefault="00C07D22" w:rsidP="000F09A3">
      <w:pPr>
        <w:spacing w:after="0" w:line="240" w:lineRule="auto"/>
      </w:pPr>
      <w:r>
        <w:continuationSeparator/>
      </w:r>
    </w:p>
  </w:footnote>
  <w:footnote w:type="continuationNotice" w:id="1">
    <w:p w14:paraId="16575D39" w14:textId="77777777" w:rsidR="00C07D22" w:rsidRDefault="00C07D2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A6A22"/>
    <w:multiLevelType w:val="hybridMultilevel"/>
    <w:tmpl w:val="C2245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249CE"/>
    <w:multiLevelType w:val="hybridMultilevel"/>
    <w:tmpl w:val="6386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153382">
    <w:abstractNumId w:val="1"/>
  </w:num>
  <w:num w:numId="2" w16cid:durableId="49298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2F"/>
    <w:rsid w:val="0000024B"/>
    <w:rsid w:val="00001408"/>
    <w:rsid w:val="00002A59"/>
    <w:rsid w:val="00003BB3"/>
    <w:rsid w:val="00004147"/>
    <w:rsid w:val="00005EB8"/>
    <w:rsid w:val="000113C7"/>
    <w:rsid w:val="00012291"/>
    <w:rsid w:val="000147BD"/>
    <w:rsid w:val="00023927"/>
    <w:rsid w:val="00026822"/>
    <w:rsid w:val="0002724E"/>
    <w:rsid w:val="00031724"/>
    <w:rsid w:val="000320E8"/>
    <w:rsid w:val="000334C3"/>
    <w:rsid w:val="00034F99"/>
    <w:rsid w:val="0003644B"/>
    <w:rsid w:val="00037DF6"/>
    <w:rsid w:val="000414A0"/>
    <w:rsid w:val="0004460C"/>
    <w:rsid w:val="00050830"/>
    <w:rsid w:val="000573F2"/>
    <w:rsid w:val="0006440A"/>
    <w:rsid w:val="00067D94"/>
    <w:rsid w:val="0007594E"/>
    <w:rsid w:val="000818B7"/>
    <w:rsid w:val="00082248"/>
    <w:rsid w:val="0008285C"/>
    <w:rsid w:val="00084441"/>
    <w:rsid w:val="00084C77"/>
    <w:rsid w:val="0008527A"/>
    <w:rsid w:val="00085BC7"/>
    <w:rsid w:val="00086B95"/>
    <w:rsid w:val="00094594"/>
    <w:rsid w:val="000978D6"/>
    <w:rsid w:val="000A185D"/>
    <w:rsid w:val="000A435A"/>
    <w:rsid w:val="000B09B5"/>
    <w:rsid w:val="000B1C82"/>
    <w:rsid w:val="000B4D05"/>
    <w:rsid w:val="000B68C2"/>
    <w:rsid w:val="000B6D7B"/>
    <w:rsid w:val="000C314A"/>
    <w:rsid w:val="000C58C9"/>
    <w:rsid w:val="000C5D66"/>
    <w:rsid w:val="000C6C9A"/>
    <w:rsid w:val="000D0498"/>
    <w:rsid w:val="000D27B3"/>
    <w:rsid w:val="000D3D39"/>
    <w:rsid w:val="000D3E5F"/>
    <w:rsid w:val="000D45C5"/>
    <w:rsid w:val="000E320B"/>
    <w:rsid w:val="000E3BC8"/>
    <w:rsid w:val="000E508A"/>
    <w:rsid w:val="000E555F"/>
    <w:rsid w:val="000E7DF5"/>
    <w:rsid w:val="000F09A3"/>
    <w:rsid w:val="000F24E2"/>
    <w:rsid w:val="000F2C30"/>
    <w:rsid w:val="000F334F"/>
    <w:rsid w:val="000F4468"/>
    <w:rsid w:val="000F499D"/>
    <w:rsid w:val="000F5320"/>
    <w:rsid w:val="000F5E26"/>
    <w:rsid w:val="00100C2A"/>
    <w:rsid w:val="00104F2B"/>
    <w:rsid w:val="001054A7"/>
    <w:rsid w:val="001063B7"/>
    <w:rsid w:val="00110BAC"/>
    <w:rsid w:val="001112A5"/>
    <w:rsid w:val="00113E1D"/>
    <w:rsid w:val="001173D4"/>
    <w:rsid w:val="00117773"/>
    <w:rsid w:val="00132BFD"/>
    <w:rsid w:val="00132D59"/>
    <w:rsid w:val="001330F2"/>
    <w:rsid w:val="00134442"/>
    <w:rsid w:val="0014131F"/>
    <w:rsid w:val="00142018"/>
    <w:rsid w:val="00142341"/>
    <w:rsid w:val="00142589"/>
    <w:rsid w:val="00144E5A"/>
    <w:rsid w:val="0014669E"/>
    <w:rsid w:val="00146B2D"/>
    <w:rsid w:val="00151F88"/>
    <w:rsid w:val="00156CF2"/>
    <w:rsid w:val="00160661"/>
    <w:rsid w:val="00161689"/>
    <w:rsid w:val="00161D59"/>
    <w:rsid w:val="001647DD"/>
    <w:rsid w:val="001703C5"/>
    <w:rsid w:val="0017398F"/>
    <w:rsid w:val="0017470A"/>
    <w:rsid w:val="00175071"/>
    <w:rsid w:val="00175E71"/>
    <w:rsid w:val="0018042D"/>
    <w:rsid w:val="001804F3"/>
    <w:rsid w:val="001830D2"/>
    <w:rsid w:val="00185352"/>
    <w:rsid w:val="001870D1"/>
    <w:rsid w:val="00191AEE"/>
    <w:rsid w:val="001940D5"/>
    <w:rsid w:val="001A52C5"/>
    <w:rsid w:val="001B0066"/>
    <w:rsid w:val="001B0F82"/>
    <w:rsid w:val="001B2464"/>
    <w:rsid w:val="001B2629"/>
    <w:rsid w:val="001B34C0"/>
    <w:rsid w:val="001C4EFB"/>
    <w:rsid w:val="001C550F"/>
    <w:rsid w:val="001C7374"/>
    <w:rsid w:val="001D54CF"/>
    <w:rsid w:val="001D5BC5"/>
    <w:rsid w:val="001D77E6"/>
    <w:rsid w:val="001E130A"/>
    <w:rsid w:val="001E29DE"/>
    <w:rsid w:val="001E5264"/>
    <w:rsid w:val="001E702F"/>
    <w:rsid w:val="001F2C63"/>
    <w:rsid w:val="001F3251"/>
    <w:rsid w:val="001F3BBF"/>
    <w:rsid w:val="001F54F8"/>
    <w:rsid w:val="001F65F0"/>
    <w:rsid w:val="00200156"/>
    <w:rsid w:val="00201E21"/>
    <w:rsid w:val="002030F0"/>
    <w:rsid w:val="00203DF2"/>
    <w:rsid w:val="00207EE4"/>
    <w:rsid w:val="002146C1"/>
    <w:rsid w:val="00215E72"/>
    <w:rsid w:val="0022380F"/>
    <w:rsid w:val="002273D8"/>
    <w:rsid w:val="00230BB5"/>
    <w:rsid w:val="00232BC4"/>
    <w:rsid w:val="002343EA"/>
    <w:rsid w:val="0023681A"/>
    <w:rsid w:val="00240BCD"/>
    <w:rsid w:val="00241668"/>
    <w:rsid w:val="0024687C"/>
    <w:rsid w:val="00252A50"/>
    <w:rsid w:val="002549FC"/>
    <w:rsid w:val="0025548E"/>
    <w:rsid w:val="00256472"/>
    <w:rsid w:val="00260737"/>
    <w:rsid w:val="00261810"/>
    <w:rsid w:val="00261DF9"/>
    <w:rsid w:val="00263700"/>
    <w:rsid w:val="00265C18"/>
    <w:rsid w:val="002677B3"/>
    <w:rsid w:val="0026794F"/>
    <w:rsid w:val="00273D49"/>
    <w:rsid w:val="00276853"/>
    <w:rsid w:val="00280E13"/>
    <w:rsid w:val="002810FF"/>
    <w:rsid w:val="0028151C"/>
    <w:rsid w:val="0028159B"/>
    <w:rsid w:val="00281D84"/>
    <w:rsid w:val="002824B7"/>
    <w:rsid w:val="00284ED5"/>
    <w:rsid w:val="00287AA8"/>
    <w:rsid w:val="0029240D"/>
    <w:rsid w:val="00292CD8"/>
    <w:rsid w:val="00293520"/>
    <w:rsid w:val="002957C2"/>
    <w:rsid w:val="002A370C"/>
    <w:rsid w:val="002A4529"/>
    <w:rsid w:val="002A644A"/>
    <w:rsid w:val="002A6ED7"/>
    <w:rsid w:val="002A71FA"/>
    <w:rsid w:val="002A7433"/>
    <w:rsid w:val="002B15CD"/>
    <w:rsid w:val="002B2C30"/>
    <w:rsid w:val="002B2E2A"/>
    <w:rsid w:val="002B3C39"/>
    <w:rsid w:val="002B50DD"/>
    <w:rsid w:val="002C0660"/>
    <w:rsid w:val="002C1730"/>
    <w:rsid w:val="002C4010"/>
    <w:rsid w:val="002C4BE6"/>
    <w:rsid w:val="002C4E17"/>
    <w:rsid w:val="002C511A"/>
    <w:rsid w:val="002C6BE3"/>
    <w:rsid w:val="002D2FC9"/>
    <w:rsid w:val="002D42C3"/>
    <w:rsid w:val="002D4E26"/>
    <w:rsid w:val="002D61F4"/>
    <w:rsid w:val="002D6F50"/>
    <w:rsid w:val="002D7586"/>
    <w:rsid w:val="002E3500"/>
    <w:rsid w:val="002F35F3"/>
    <w:rsid w:val="002F4BAE"/>
    <w:rsid w:val="002F5558"/>
    <w:rsid w:val="002F615D"/>
    <w:rsid w:val="002F7A7F"/>
    <w:rsid w:val="00303929"/>
    <w:rsid w:val="00304BB1"/>
    <w:rsid w:val="00311843"/>
    <w:rsid w:val="0031364F"/>
    <w:rsid w:val="003143E7"/>
    <w:rsid w:val="00320A6E"/>
    <w:rsid w:val="00320CE0"/>
    <w:rsid w:val="003237EB"/>
    <w:rsid w:val="00324248"/>
    <w:rsid w:val="00324B5D"/>
    <w:rsid w:val="00326ED3"/>
    <w:rsid w:val="00330225"/>
    <w:rsid w:val="00330D3D"/>
    <w:rsid w:val="00331AF2"/>
    <w:rsid w:val="003336CA"/>
    <w:rsid w:val="003347DB"/>
    <w:rsid w:val="003371A6"/>
    <w:rsid w:val="003402FE"/>
    <w:rsid w:val="00347069"/>
    <w:rsid w:val="0034747F"/>
    <w:rsid w:val="00350363"/>
    <w:rsid w:val="00350983"/>
    <w:rsid w:val="00356358"/>
    <w:rsid w:val="00357A93"/>
    <w:rsid w:val="00363521"/>
    <w:rsid w:val="00363DBB"/>
    <w:rsid w:val="003654FD"/>
    <w:rsid w:val="003660FE"/>
    <w:rsid w:val="00371324"/>
    <w:rsid w:val="00371595"/>
    <w:rsid w:val="00372029"/>
    <w:rsid w:val="003837C6"/>
    <w:rsid w:val="00384875"/>
    <w:rsid w:val="00385495"/>
    <w:rsid w:val="00390314"/>
    <w:rsid w:val="00390C14"/>
    <w:rsid w:val="00391CB4"/>
    <w:rsid w:val="0039519D"/>
    <w:rsid w:val="0039709A"/>
    <w:rsid w:val="00397AF2"/>
    <w:rsid w:val="003A151A"/>
    <w:rsid w:val="003A2F3E"/>
    <w:rsid w:val="003A342F"/>
    <w:rsid w:val="003A4BF2"/>
    <w:rsid w:val="003A7B22"/>
    <w:rsid w:val="003B0710"/>
    <w:rsid w:val="003B5106"/>
    <w:rsid w:val="003C1FC3"/>
    <w:rsid w:val="003C23C5"/>
    <w:rsid w:val="003C425B"/>
    <w:rsid w:val="003C4F75"/>
    <w:rsid w:val="003C6045"/>
    <w:rsid w:val="003C6314"/>
    <w:rsid w:val="003C6B85"/>
    <w:rsid w:val="003C7BEF"/>
    <w:rsid w:val="003C7EF4"/>
    <w:rsid w:val="003D05EA"/>
    <w:rsid w:val="003D12B6"/>
    <w:rsid w:val="003D12EF"/>
    <w:rsid w:val="003D4B4E"/>
    <w:rsid w:val="003D5577"/>
    <w:rsid w:val="003D7A97"/>
    <w:rsid w:val="003E1968"/>
    <w:rsid w:val="003E49FE"/>
    <w:rsid w:val="003E6763"/>
    <w:rsid w:val="003F5277"/>
    <w:rsid w:val="0040338D"/>
    <w:rsid w:val="00404A37"/>
    <w:rsid w:val="004079C7"/>
    <w:rsid w:val="00407C20"/>
    <w:rsid w:val="004113E2"/>
    <w:rsid w:val="004122B2"/>
    <w:rsid w:val="004135B5"/>
    <w:rsid w:val="004178B5"/>
    <w:rsid w:val="00417DED"/>
    <w:rsid w:val="004201FB"/>
    <w:rsid w:val="0042181C"/>
    <w:rsid w:val="00422B34"/>
    <w:rsid w:val="00424C0F"/>
    <w:rsid w:val="004266A1"/>
    <w:rsid w:val="004316AA"/>
    <w:rsid w:val="00432247"/>
    <w:rsid w:val="0043496C"/>
    <w:rsid w:val="0044220A"/>
    <w:rsid w:val="00443A9C"/>
    <w:rsid w:val="004446DE"/>
    <w:rsid w:val="0045325B"/>
    <w:rsid w:val="004536CE"/>
    <w:rsid w:val="00454A84"/>
    <w:rsid w:val="00460537"/>
    <w:rsid w:val="004627A7"/>
    <w:rsid w:val="0046299E"/>
    <w:rsid w:val="00473338"/>
    <w:rsid w:val="004749C8"/>
    <w:rsid w:val="0047518A"/>
    <w:rsid w:val="004766A7"/>
    <w:rsid w:val="00483907"/>
    <w:rsid w:val="00484044"/>
    <w:rsid w:val="00484710"/>
    <w:rsid w:val="00490E34"/>
    <w:rsid w:val="004923C7"/>
    <w:rsid w:val="004933C6"/>
    <w:rsid w:val="004961BB"/>
    <w:rsid w:val="004969D7"/>
    <w:rsid w:val="004975C2"/>
    <w:rsid w:val="004A113D"/>
    <w:rsid w:val="004A1171"/>
    <w:rsid w:val="004A3AAC"/>
    <w:rsid w:val="004A55EC"/>
    <w:rsid w:val="004A62D8"/>
    <w:rsid w:val="004B646B"/>
    <w:rsid w:val="004C1371"/>
    <w:rsid w:val="004C2113"/>
    <w:rsid w:val="004C3A90"/>
    <w:rsid w:val="004C4DFC"/>
    <w:rsid w:val="004C5E93"/>
    <w:rsid w:val="004D28F6"/>
    <w:rsid w:val="004D58F0"/>
    <w:rsid w:val="004D5A17"/>
    <w:rsid w:val="004D6AE9"/>
    <w:rsid w:val="004E1DFC"/>
    <w:rsid w:val="004E334C"/>
    <w:rsid w:val="004E45A9"/>
    <w:rsid w:val="004E7017"/>
    <w:rsid w:val="004F1331"/>
    <w:rsid w:val="004F220D"/>
    <w:rsid w:val="004F38D9"/>
    <w:rsid w:val="004F4445"/>
    <w:rsid w:val="004F4A52"/>
    <w:rsid w:val="004F512D"/>
    <w:rsid w:val="00501177"/>
    <w:rsid w:val="0050584C"/>
    <w:rsid w:val="00505B87"/>
    <w:rsid w:val="0050607B"/>
    <w:rsid w:val="00510657"/>
    <w:rsid w:val="00512627"/>
    <w:rsid w:val="00514EF8"/>
    <w:rsid w:val="00516A1D"/>
    <w:rsid w:val="00522A76"/>
    <w:rsid w:val="00523C68"/>
    <w:rsid w:val="0052516F"/>
    <w:rsid w:val="005254FD"/>
    <w:rsid w:val="00530130"/>
    <w:rsid w:val="00535CDE"/>
    <w:rsid w:val="00537117"/>
    <w:rsid w:val="00537AE4"/>
    <w:rsid w:val="00541DC4"/>
    <w:rsid w:val="00543187"/>
    <w:rsid w:val="00545509"/>
    <w:rsid w:val="00552FDE"/>
    <w:rsid w:val="005543E6"/>
    <w:rsid w:val="00554555"/>
    <w:rsid w:val="00565371"/>
    <w:rsid w:val="0056673A"/>
    <w:rsid w:val="00574D86"/>
    <w:rsid w:val="00577675"/>
    <w:rsid w:val="005778E3"/>
    <w:rsid w:val="00580566"/>
    <w:rsid w:val="00580C0E"/>
    <w:rsid w:val="005823E1"/>
    <w:rsid w:val="00587C0B"/>
    <w:rsid w:val="00592492"/>
    <w:rsid w:val="005964C7"/>
    <w:rsid w:val="005A0811"/>
    <w:rsid w:val="005A0CB5"/>
    <w:rsid w:val="005A0DB2"/>
    <w:rsid w:val="005A13E5"/>
    <w:rsid w:val="005A16C6"/>
    <w:rsid w:val="005A483F"/>
    <w:rsid w:val="005B0AB5"/>
    <w:rsid w:val="005B0D32"/>
    <w:rsid w:val="005B1129"/>
    <w:rsid w:val="005B696B"/>
    <w:rsid w:val="005C09B9"/>
    <w:rsid w:val="005C1E53"/>
    <w:rsid w:val="005C28DD"/>
    <w:rsid w:val="005C3422"/>
    <w:rsid w:val="005C37F1"/>
    <w:rsid w:val="005C3A88"/>
    <w:rsid w:val="005C561D"/>
    <w:rsid w:val="005D2180"/>
    <w:rsid w:val="005D753F"/>
    <w:rsid w:val="005E27BE"/>
    <w:rsid w:val="005E3936"/>
    <w:rsid w:val="005E4588"/>
    <w:rsid w:val="0060089C"/>
    <w:rsid w:val="00601394"/>
    <w:rsid w:val="0060267E"/>
    <w:rsid w:val="00604904"/>
    <w:rsid w:val="006057F0"/>
    <w:rsid w:val="006073A5"/>
    <w:rsid w:val="00611F1F"/>
    <w:rsid w:val="006130F8"/>
    <w:rsid w:val="00615AAC"/>
    <w:rsid w:val="006218C7"/>
    <w:rsid w:val="00623A96"/>
    <w:rsid w:val="00625873"/>
    <w:rsid w:val="00634DA5"/>
    <w:rsid w:val="00641525"/>
    <w:rsid w:val="006416F8"/>
    <w:rsid w:val="00646A80"/>
    <w:rsid w:val="00647CF3"/>
    <w:rsid w:val="006547B0"/>
    <w:rsid w:val="00654D5E"/>
    <w:rsid w:val="00655A18"/>
    <w:rsid w:val="00660DE0"/>
    <w:rsid w:val="00662CCB"/>
    <w:rsid w:val="006652C5"/>
    <w:rsid w:val="006675A6"/>
    <w:rsid w:val="00670E35"/>
    <w:rsid w:val="00670FC9"/>
    <w:rsid w:val="00672A0D"/>
    <w:rsid w:val="00672FD5"/>
    <w:rsid w:val="00674856"/>
    <w:rsid w:val="00674FE0"/>
    <w:rsid w:val="00675FFD"/>
    <w:rsid w:val="00680DDD"/>
    <w:rsid w:val="00682282"/>
    <w:rsid w:val="00684A66"/>
    <w:rsid w:val="00684D8B"/>
    <w:rsid w:val="006858CD"/>
    <w:rsid w:val="00696709"/>
    <w:rsid w:val="00696EB2"/>
    <w:rsid w:val="006A1C5B"/>
    <w:rsid w:val="006A6BA4"/>
    <w:rsid w:val="006B08EA"/>
    <w:rsid w:val="006B122C"/>
    <w:rsid w:val="006B1894"/>
    <w:rsid w:val="006B1C1E"/>
    <w:rsid w:val="006B2684"/>
    <w:rsid w:val="006B4622"/>
    <w:rsid w:val="006B479D"/>
    <w:rsid w:val="006C4C49"/>
    <w:rsid w:val="006C6E5D"/>
    <w:rsid w:val="006C72AF"/>
    <w:rsid w:val="006D05B5"/>
    <w:rsid w:val="006D1477"/>
    <w:rsid w:val="006D1656"/>
    <w:rsid w:val="006D427D"/>
    <w:rsid w:val="006D4F75"/>
    <w:rsid w:val="006D5F19"/>
    <w:rsid w:val="006D6915"/>
    <w:rsid w:val="006D70E7"/>
    <w:rsid w:val="006E05DA"/>
    <w:rsid w:val="006E3393"/>
    <w:rsid w:val="006E3E33"/>
    <w:rsid w:val="006E4E03"/>
    <w:rsid w:val="006E5148"/>
    <w:rsid w:val="006E5361"/>
    <w:rsid w:val="006E5386"/>
    <w:rsid w:val="006E7E65"/>
    <w:rsid w:val="006F3D97"/>
    <w:rsid w:val="006F4B42"/>
    <w:rsid w:val="00701A03"/>
    <w:rsid w:val="00702DE1"/>
    <w:rsid w:val="00703EFC"/>
    <w:rsid w:val="007046FB"/>
    <w:rsid w:val="007049C9"/>
    <w:rsid w:val="007053A1"/>
    <w:rsid w:val="00705DD0"/>
    <w:rsid w:val="007065F1"/>
    <w:rsid w:val="00707840"/>
    <w:rsid w:val="00714A5D"/>
    <w:rsid w:val="007164E5"/>
    <w:rsid w:val="0071681B"/>
    <w:rsid w:val="0072116E"/>
    <w:rsid w:val="0072368B"/>
    <w:rsid w:val="00725B00"/>
    <w:rsid w:val="0072785A"/>
    <w:rsid w:val="00730414"/>
    <w:rsid w:val="007308C2"/>
    <w:rsid w:val="00731F41"/>
    <w:rsid w:val="00737AF7"/>
    <w:rsid w:val="00741727"/>
    <w:rsid w:val="00745408"/>
    <w:rsid w:val="00745524"/>
    <w:rsid w:val="00754B90"/>
    <w:rsid w:val="00763C20"/>
    <w:rsid w:val="007640B2"/>
    <w:rsid w:val="00764B41"/>
    <w:rsid w:val="00766CCE"/>
    <w:rsid w:val="00767F48"/>
    <w:rsid w:val="0077163B"/>
    <w:rsid w:val="007718C0"/>
    <w:rsid w:val="0077369F"/>
    <w:rsid w:val="0077412A"/>
    <w:rsid w:val="007744C3"/>
    <w:rsid w:val="00777899"/>
    <w:rsid w:val="0077797C"/>
    <w:rsid w:val="00781375"/>
    <w:rsid w:val="00782C59"/>
    <w:rsid w:val="00783266"/>
    <w:rsid w:val="007836EA"/>
    <w:rsid w:val="00785C2F"/>
    <w:rsid w:val="007860F5"/>
    <w:rsid w:val="00787ECB"/>
    <w:rsid w:val="00787F67"/>
    <w:rsid w:val="00792A95"/>
    <w:rsid w:val="007A152F"/>
    <w:rsid w:val="007A1610"/>
    <w:rsid w:val="007A258B"/>
    <w:rsid w:val="007A5904"/>
    <w:rsid w:val="007B0C4E"/>
    <w:rsid w:val="007B4548"/>
    <w:rsid w:val="007B5599"/>
    <w:rsid w:val="007B6119"/>
    <w:rsid w:val="007C6FD3"/>
    <w:rsid w:val="007C703D"/>
    <w:rsid w:val="007D0191"/>
    <w:rsid w:val="007D22EA"/>
    <w:rsid w:val="007D378C"/>
    <w:rsid w:val="007D38B4"/>
    <w:rsid w:val="007D47C7"/>
    <w:rsid w:val="007D6FCC"/>
    <w:rsid w:val="007D7A5A"/>
    <w:rsid w:val="007D7BA2"/>
    <w:rsid w:val="007E4C54"/>
    <w:rsid w:val="007E690B"/>
    <w:rsid w:val="007F319E"/>
    <w:rsid w:val="007F4593"/>
    <w:rsid w:val="007F4A9F"/>
    <w:rsid w:val="007F50EE"/>
    <w:rsid w:val="007F6332"/>
    <w:rsid w:val="007F67D0"/>
    <w:rsid w:val="007F7A39"/>
    <w:rsid w:val="008022FB"/>
    <w:rsid w:val="008037DB"/>
    <w:rsid w:val="008047BA"/>
    <w:rsid w:val="00807192"/>
    <w:rsid w:val="00810506"/>
    <w:rsid w:val="00813936"/>
    <w:rsid w:val="00814633"/>
    <w:rsid w:val="00817E43"/>
    <w:rsid w:val="00821D70"/>
    <w:rsid w:val="00822A14"/>
    <w:rsid w:val="008247F0"/>
    <w:rsid w:val="00824C09"/>
    <w:rsid w:val="00824DF1"/>
    <w:rsid w:val="00826946"/>
    <w:rsid w:val="00830D2D"/>
    <w:rsid w:val="00832F15"/>
    <w:rsid w:val="00833FBD"/>
    <w:rsid w:val="008358DC"/>
    <w:rsid w:val="008401B5"/>
    <w:rsid w:val="008437A0"/>
    <w:rsid w:val="00847ECA"/>
    <w:rsid w:val="00852745"/>
    <w:rsid w:val="00855DDE"/>
    <w:rsid w:val="00861455"/>
    <w:rsid w:val="008614FB"/>
    <w:rsid w:val="00861951"/>
    <w:rsid w:val="00871A84"/>
    <w:rsid w:val="00871AA6"/>
    <w:rsid w:val="00881A47"/>
    <w:rsid w:val="0088332C"/>
    <w:rsid w:val="00884039"/>
    <w:rsid w:val="0089266A"/>
    <w:rsid w:val="008926A2"/>
    <w:rsid w:val="008A0BF0"/>
    <w:rsid w:val="008A2F2E"/>
    <w:rsid w:val="008A5D92"/>
    <w:rsid w:val="008A6A7B"/>
    <w:rsid w:val="008B5C7B"/>
    <w:rsid w:val="008B5EB0"/>
    <w:rsid w:val="008B7E66"/>
    <w:rsid w:val="008B7F22"/>
    <w:rsid w:val="008C0702"/>
    <w:rsid w:val="008C0D09"/>
    <w:rsid w:val="008C1EE6"/>
    <w:rsid w:val="008C1F06"/>
    <w:rsid w:val="008C55D2"/>
    <w:rsid w:val="008D1035"/>
    <w:rsid w:val="008D117C"/>
    <w:rsid w:val="008D2E87"/>
    <w:rsid w:val="008D39C7"/>
    <w:rsid w:val="008D528F"/>
    <w:rsid w:val="008D63C0"/>
    <w:rsid w:val="008D66C4"/>
    <w:rsid w:val="008D6EF9"/>
    <w:rsid w:val="008E121D"/>
    <w:rsid w:val="008F12B8"/>
    <w:rsid w:val="008F1FFA"/>
    <w:rsid w:val="008F577B"/>
    <w:rsid w:val="009005F6"/>
    <w:rsid w:val="00900B48"/>
    <w:rsid w:val="00901200"/>
    <w:rsid w:val="0090279F"/>
    <w:rsid w:val="00903513"/>
    <w:rsid w:val="00903946"/>
    <w:rsid w:val="00904FDE"/>
    <w:rsid w:val="00905A05"/>
    <w:rsid w:val="009061EC"/>
    <w:rsid w:val="009062AF"/>
    <w:rsid w:val="0090643E"/>
    <w:rsid w:val="00907F51"/>
    <w:rsid w:val="00911457"/>
    <w:rsid w:val="0091462C"/>
    <w:rsid w:val="00915FF0"/>
    <w:rsid w:val="00923414"/>
    <w:rsid w:val="0092531E"/>
    <w:rsid w:val="00925BB4"/>
    <w:rsid w:val="009303A6"/>
    <w:rsid w:val="00932C4B"/>
    <w:rsid w:val="00933CCA"/>
    <w:rsid w:val="009348BB"/>
    <w:rsid w:val="0093517F"/>
    <w:rsid w:val="00936054"/>
    <w:rsid w:val="00936EBF"/>
    <w:rsid w:val="00937147"/>
    <w:rsid w:val="009427E1"/>
    <w:rsid w:val="0094549E"/>
    <w:rsid w:val="00963CB7"/>
    <w:rsid w:val="009641F6"/>
    <w:rsid w:val="009642CA"/>
    <w:rsid w:val="009670F0"/>
    <w:rsid w:val="0097209B"/>
    <w:rsid w:val="00976860"/>
    <w:rsid w:val="009804C4"/>
    <w:rsid w:val="00982ED2"/>
    <w:rsid w:val="00984018"/>
    <w:rsid w:val="009876EA"/>
    <w:rsid w:val="00991961"/>
    <w:rsid w:val="009A010E"/>
    <w:rsid w:val="009A784F"/>
    <w:rsid w:val="009A7D35"/>
    <w:rsid w:val="009B2AA9"/>
    <w:rsid w:val="009B2B91"/>
    <w:rsid w:val="009B4FAE"/>
    <w:rsid w:val="009B5877"/>
    <w:rsid w:val="009B6CB1"/>
    <w:rsid w:val="009B72EB"/>
    <w:rsid w:val="009C19C1"/>
    <w:rsid w:val="009C42BA"/>
    <w:rsid w:val="009C7213"/>
    <w:rsid w:val="009D0D8C"/>
    <w:rsid w:val="009D29F6"/>
    <w:rsid w:val="009D4765"/>
    <w:rsid w:val="009E061C"/>
    <w:rsid w:val="009E2185"/>
    <w:rsid w:val="009E2353"/>
    <w:rsid w:val="009E3CC7"/>
    <w:rsid w:val="009E3EA7"/>
    <w:rsid w:val="009E3FE7"/>
    <w:rsid w:val="009E7885"/>
    <w:rsid w:val="009E78B9"/>
    <w:rsid w:val="009F3342"/>
    <w:rsid w:val="009F7363"/>
    <w:rsid w:val="00A02A82"/>
    <w:rsid w:val="00A04EF5"/>
    <w:rsid w:val="00A067E1"/>
    <w:rsid w:val="00A0792F"/>
    <w:rsid w:val="00A11210"/>
    <w:rsid w:val="00A13456"/>
    <w:rsid w:val="00A136CC"/>
    <w:rsid w:val="00A2177C"/>
    <w:rsid w:val="00A21D52"/>
    <w:rsid w:val="00A21FDE"/>
    <w:rsid w:val="00A27CE5"/>
    <w:rsid w:val="00A30952"/>
    <w:rsid w:val="00A3386A"/>
    <w:rsid w:val="00A33A92"/>
    <w:rsid w:val="00A35B4E"/>
    <w:rsid w:val="00A35D66"/>
    <w:rsid w:val="00A368B9"/>
    <w:rsid w:val="00A40118"/>
    <w:rsid w:val="00A45774"/>
    <w:rsid w:val="00A46499"/>
    <w:rsid w:val="00A46841"/>
    <w:rsid w:val="00A46AF2"/>
    <w:rsid w:val="00A473B4"/>
    <w:rsid w:val="00A47A2D"/>
    <w:rsid w:val="00A505A5"/>
    <w:rsid w:val="00A53602"/>
    <w:rsid w:val="00A55E88"/>
    <w:rsid w:val="00A61321"/>
    <w:rsid w:val="00A6173B"/>
    <w:rsid w:val="00A61AF6"/>
    <w:rsid w:val="00A625D4"/>
    <w:rsid w:val="00A6429C"/>
    <w:rsid w:val="00A65A4A"/>
    <w:rsid w:val="00A65D41"/>
    <w:rsid w:val="00A66B80"/>
    <w:rsid w:val="00A6780D"/>
    <w:rsid w:val="00A77B8B"/>
    <w:rsid w:val="00A80811"/>
    <w:rsid w:val="00A81DD6"/>
    <w:rsid w:val="00A82B0B"/>
    <w:rsid w:val="00A83325"/>
    <w:rsid w:val="00A83AF4"/>
    <w:rsid w:val="00A84F50"/>
    <w:rsid w:val="00A9339A"/>
    <w:rsid w:val="00A93CFE"/>
    <w:rsid w:val="00A93EF4"/>
    <w:rsid w:val="00A96AE4"/>
    <w:rsid w:val="00AA5B1A"/>
    <w:rsid w:val="00AA6A8F"/>
    <w:rsid w:val="00AB0C7D"/>
    <w:rsid w:val="00AB3538"/>
    <w:rsid w:val="00AC0223"/>
    <w:rsid w:val="00AC4257"/>
    <w:rsid w:val="00AD00BD"/>
    <w:rsid w:val="00AD336A"/>
    <w:rsid w:val="00AD6635"/>
    <w:rsid w:val="00AD66AC"/>
    <w:rsid w:val="00AD78D3"/>
    <w:rsid w:val="00AE44E8"/>
    <w:rsid w:val="00AE6328"/>
    <w:rsid w:val="00AF0A77"/>
    <w:rsid w:val="00B01CDF"/>
    <w:rsid w:val="00B025B5"/>
    <w:rsid w:val="00B02DA4"/>
    <w:rsid w:val="00B065C5"/>
    <w:rsid w:val="00B073A8"/>
    <w:rsid w:val="00B07C40"/>
    <w:rsid w:val="00B1516C"/>
    <w:rsid w:val="00B1654E"/>
    <w:rsid w:val="00B20314"/>
    <w:rsid w:val="00B21DEE"/>
    <w:rsid w:val="00B21EC5"/>
    <w:rsid w:val="00B243AF"/>
    <w:rsid w:val="00B25847"/>
    <w:rsid w:val="00B260F5"/>
    <w:rsid w:val="00B271C6"/>
    <w:rsid w:val="00B30302"/>
    <w:rsid w:val="00B31520"/>
    <w:rsid w:val="00B359FD"/>
    <w:rsid w:val="00B36F92"/>
    <w:rsid w:val="00B40E09"/>
    <w:rsid w:val="00B44242"/>
    <w:rsid w:val="00B4567E"/>
    <w:rsid w:val="00B51CFB"/>
    <w:rsid w:val="00B51FD4"/>
    <w:rsid w:val="00B559FF"/>
    <w:rsid w:val="00B569FA"/>
    <w:rsid w:val="00B56A09"/>
    <w:rsid w:val="00B57271"/>
    <w:rsid w:val="00B57E61"/>
    <w:rsid w:val="00B60129"/>
    <w:rsid w:val="00B62E6A"/>
    <w:rsid w:val="00B64602"/>
    <w:rsid w:val="00B64DD0"/>
    <w:rsid w:val="00B65763"/>
    <w:rsid w:val="00B664D6"/>
    <w:rsid w:val="00B7479C"/>
    <w:rsid w:val="00B80B19"/>
    <w:rsid w:val="00B822BA"/>
    <w:rsid w:val="00B860DF"/>
    <w:rsid w:val="00B868B4"/>
    <w:rsid w:val="00B87564"/>
    <w:rsid w:val="00B8793E"/>
    <w:rsid w:val="00B9400A"/>
    <w:rsid w:val="00B97BE1"/>
    <w:rsid w:val="00BB0086"/>
    <w:rsid w:val="00BB0D45"/>
    <w:rsid w:val="00BB12CA"/>
    <w:rsid w:val="00BB3865"/>
    <w:rsid w:val="00BB6543"/>
    <w:rsid w:val="00BB6595"/>
    <w:rsid w:val="00BC00A3"/>
    <w:rsid w:val="00BC0AA5"/>
    <w:rsid w:val="00BC0CC5"/>
    <w:rsid w:val="00BC2741"/>
    <w:rsid w:val="00BD07B1"/>
    <w:rsid w:val="00BD4285"/>
    <w:rsid w:val="00BD5484"/>
    <w:rsid w:val="00BD5913"/>
    <w:rsid w:val="00BD743E"/>
    <w:rsid w:val="00BD75B3"/>
    <w:rsid w:val="00BE64A3"/>
    <w:rsid w:val="00BE7996"/>
    <w:rsid w:val="00BF5BF4"/>
    <w:rsid w:val="00BF5C5B"/>
    <w:rsid w:val="00BF6F62"/>
    <w:rsid w:val="00C00B40"/>
    <w:rsid w:val="00C01451"/>
    <w:rsid w:val="00C01A47"/>
    <w:rsid w:val="00C01EBD"/>
    <w:rsid w:val="00C04EE3"/>
    <w:rsid w:val="00C05800"/>
    <w:rsid w:val="00C05C7F"/>
    <w:rsid w:val="00C07D22"/>
    <w:rsid w:val="00C11FDA"/>
    <w:rsid w:val="00C127D8"/>
    <w:rsid w:val="00C14B0F"/>
    <w:rsid w:val="00C17417"/>
    <w:rsid w:val="00C20B0D"/>
    <w:rsid w:val="00C277EA"/>
    <w:rsid w:val="00C31E97"/>
    <w:rsid w:val="00C33EDF"/>
    <w:rsid w:val="00C346F2"/>
    <w:rsid w:val="00C35C80"/>
    <w:rsid w:val="00C35CE9"/>
    <w:rsid w:val="00C42BCF"/>
    <w:rsid w:val="00C42BD1"/>
    <w:rsid w:val="00C42EC9"/>
    <w:rsid w:val="00C42F58"/>
    <w:rsid w:val="00C4561D"/>
    <w:rsid w:val="00C475EA"/>
    <w:rsid w:val="00C51D5E"/>
    <w:rsid w:val="00C5254C"/>
    <w:rsid w:val="00C52ACF"/>
    <w:rsid w:val="00C52B95"/>
    <w:rsid w:val="00C53378"/>
    <w:rsid w:val="00C546EA"/>
    <w:rsid w:val="00C546F8"/>
    <w:rsid w:val="00C56EEE"/>
    <w:rsid w:val="00C61A10"/>
    <w:rsid w:val="00C62957"/>
    <w:rsid w:val="00C663A5"/>
    <w:rsid w:val="00C66579"/>
    <w:rsid w:val="00C674BD"/>
    <w:rsid w:val="00C703CE"/>
    <w:rsid w:val="00C73AC3"/>
    <w:rsid w:val="00C75554"/>
    <w:rsid w:val="00C80864"/>
    <w:rsid w:val="00C86322"/>
    <w:rsid w:val="00C91B3C"/>
    <w:rsid w:val="00C9709D"/>
    <w:rsid w:val="00CA10EB"/>
    <w:rsid w:val="00CA38C9"/>
    <w:rsid w:val="00CA69C3"/>
    <w:rsid w:val="00CA6B89"/>
    <w:rsid w:val="00CB0CCB"/>
    <w:rsid w:val="00CB393D"/>
    <w:rsid w:val="00CB5B43"/>
    <w:rsid w:val="00CB5C1A"/>
    <w:rsid w:val="00CC2288"/>
    <w:rsid w:val="00CC2FE8"/>
    <w:rsid w:val="00CC4793"/>
    <w:rsid w:val="00CC75C7"/>
    <w:rsid w:val="00CD386A"/>
    <w:rsid w:val="00CD6128"/>
    <w:rsid w:val="00CE2C8B"/>
    <w:rsid w:val="00CE2E51"/>
    <w:rsid w:val="00CE5EEF"/>
    <w:rsid w:val="00CE6ABD"/>
    <w:rsid w:val="00CF018E"/>
    <w:rsid w:val="00CF4550"/>
    <w:rsid w:val="00D00044"/>
    <w:rsid w:val="00D0090B"/>
    <w:rsid w:val="00D05680"/>
    <w:rsid w:val="00D06647"/>
    <w:rsid w:val="00D125AA"/>
    <w:rsid w:val="00D15D2E"/>
    <w:rsid w:val="00D21AD9"/>
    <w:rsid w:val="00D23FA3"/>
    <w:rsid w:val="00D2416F"/>
    <w:rsid w:val="00D24203"/>
    <w:rsid w:val="00D24222"/>
    <w:rsid w:val="00D25652"/>
    <w:rsid w:val="00D25F70"/>
    <w:rsid w:val="00D2755C"/>
    <w:rsid w:val="00D35F0A"/>
    <w:rsid w:val="00D40B31"/>
    <w:rsid w:val="00D41085"/>
    <w:rsid w:val="00D43AE8"/>
    <w:rsid w:val="00D460F0"/>
    <w:rsid w:val="00D470E6"/>
    <w:rsid w:val="00D51CDA"/>
    <w:rsid w:val="00D56B6F"/>
    <w:rsid w:val="00D6100E"/>
    <w:rsid w:val="00D613AE"/>
    <w:rsid w:val="00D6225B"/>
    <w:rsid w:val="00D624D2"/>
    <w:rsid w:val="00D65F3D"/>
    <w:rsid w:val="00D66A3D"/>
    <w:rsid w:val="00D7246D"/>
    <w:rsid w:val="00D74182"/>
    <w:rsid w:val="00D76ED2"/>
    <w:rsid w:val="00D809EE"/>
    <w:rsid w:val="00D81007"/>
    <w:rsid w:val="00D815BF"/>
    <w:rsid w:val="00D843A2"/>
    <w:rsid w:val="00D84F67"/>
    <w:rsid w:val="00D85585"/>
    <w:rsid w:val="00D909D4"/>
    <w:rsid w:val="00D90C6A"/>
    <w:rsid w:val="00D91CC9"/>
    <w:rsid w:val="00DA2319"/>
    <w:rsid w:val="00DA3BAD"/>
    <w:rsid w:val="00DA3F41"/>
    <w:rsid w:val="00DA55A9"/>
    <w:rsid w:val="00DA5A62"/>
    <w:rsid w:val="00DA6510"/>
    <w:rsid w:val="00DA6A19"/>
    <w:rsid w:val="00DB5492"/>
    <w:rsid w:val="00DC2998"/>
    <w:rsid w:val="00DC3577"/>
    <w:rsid w:val="00DC39BF"/>
    <w:rsid w:val="00DD0FC3"/>
    <w:rsid w:val="00DD4CDA"/>
    <w:rsid w:val="00DE0B2A"/>
    <w:rsid w:val="00DE1BF4"/>
    <w:rsid w:val="00DE298C"/>
    <w:rsid w:val="00DE344F"/>
    <w:rsid w:val="00DE39A8"/>
    <w:rsid w:val="00DE4C7B"/>
    <w:rsid w:val="00DE74CC"/>
    <w:rsid w:val="00DF090A"/>
    <w:rsid w:val="00DF1A94"/>
    <w:rsid w:val="00DF2104"/>
    <w:rsid w:val="00DF4FAE"/>
    <w:rsid w:val="00DF50F1"/>
    <w:rsid w:val="00DF539A"/>
    <w:rsid w:val="00E07418"/>
    <w:rsid w:val="00E07AF9"/>
    <w:rsid w:val="00E1206C"/>
    <w:rsid w:val="00E12E2F"/>
    <w:rsid w:val="00E135C0"/>
    <w:rsid w:val="00E1421E"/>
    <w:rsid w:val="00E1728F"/>
    <w:rsid w:val="00E17B69"/>
    <w:rsid w:val="00E2217E"/>
    <w:rsid w:val="00E228E2"/>
    <w:rsid w:val="00E26904"/>
    <w:rsid w:val="00E27E3F"/>
    <w:rsid w:val="00E31DDA"/>
    <w:rsid w:val="00E37877"/>
    <w:rsid w:val="00E404C1"/>
    <w:rsid w:val="00E40E5D"/>
    <w:rsid w:val="00E42336"/>
    <w:rsid w:val="00E43AF5"/>
    <w:rsid w:val="00E50D39"/>
    <w:rsid w:val="00E539CA"/>
    <w:rsid w:val="00E53E06"/>
    <w:rsid w:val="00E54031"/>
    <w:rsid w:val="00E54606"/>
    <w:rsid w:val="00E56B84"/>
    <w:rsid w:val="00E60646"/>
    <w:rsid w:val="00E62894"/>
    <w:rsid w:val="00E62BE0"/>
    <w:rsid w:val="00E64AD1"/>
    <w:rsid w:val="00E64C9A"/>
    <w:rsid w:val="00E6545F"/>
    <w:rsid w:val="00E65A25"/>
    <w:rsid w:val="00E66D06"/>
    <w:rsid w:val="00E67F29"/>
    <w:rsid w:val="00E712AC"/>
    <w:rsid w:val="00E72F1B"/>
    <w:rsid w:val="00E7464D"/>
    <w:rsid w:val="00E779FA"/>
    <w:rsid w:val="00E77F33"/>
    <w:rsid w:val="00E77F54"/>
    <w:rsid w:val="00E81B49"/>
    <w:rsid w:val="00E8389D"/>
    <w:rsid w:val="00E85DA7"/>
    <w:rsid w:val="00E9270E"/>
    <w:rsid w:val="00E931B5"/>
    <w:rsid w:val="00E95378"/>
    <w:rsid w:val="00EA3563"/>
    <w:rsid w:val="00EA3CBA"/>
    <w:rsid w:val="00EA4C68"/>
    <w:rsid w:val="00EA4FE4"/>
    <w:rsid w:val="00EA79A2"/>
    <w:rsid w:val="00EB2615"/>
    <w:rsid w:val="00EB348A"/>
    <w:rsid w:val="00EB360D"/>
    <w:rsid w:val="00EB430B"/>
    <w:rsid w:val="00EB61FF"/>
    <w:rsid w:val="00EC3A15"/>
    <w:rsid w:val="00EC4F7E"/>
    <w:rsid w:val="00EC6028"/>
    <w:rsid w:val="00EC7073"/>
    <w:rsid w:val="00EC736F"/>
    <w:rsid w:val="00ED026E"/>
    <w:rsid w:val="00ED0435"/>
    <w:rsid w:val="00ED39F4"/>
    <w:rsid w:val="00ED3F10"/>
    <w:rsid w:val="00ED4683"/>
    <w:rsid w:val="00ED58BC"/>
    <w:rsid w:val="00ED692A"/>
    <w:rsid w:val="00ED7D32"/>
    <w:rsid w:val="00EE1F8E"/>
    <w:rsid w:val="00EE41C2"/>
    <w:rsid w:val="00EE7691"/>
    <w:rsid w:val="00EF002F"/>
    <w:rsid w:val="00EF0955"/>
    <w:rsid w:val="00EF4736"/>
    <w:rsid w:val="00EF508F"/>
    <w:rsid w:val="00F036EF"/>
    <w:rsid w:val="00F10E5C"/>
    <w:rsid w:val="00F135FC"/>
    <w:rsid w:val="00F13978"/>
    <w:rsid w:val="00F15FEB"/>
    <w:rsid w:val="00F16ECA"/>
    <w:rsid w:val="00F25972"/>
    <w:rsid w:val="00F31DFF"/>
    <w:rsid w:val="00F3263A"/>
    <w:rsid w:val="00F326AB"/>
    <w:rsid w:val="00F32C30"/>
    <w:rsid w:val="00F336D4"/>
    <w:rsid w:val="00F33F0D"/>
    <w:rsid w:val="00F359D2"/>
    <w:rsid w:val="00F416FC"/>
    <w:rsid w:val="00F41A58"/>
    <w:rsid w:val="00F4279D"/>
    <w:rsid w:val="00F43C03"/>
    <w:rsid w:val="00F44417"/>
    <w:rsid w:val="00F50B5D"/>
    <w:rsid w:val="00F61E62"/>
    <w:rsid w:val="00F62198"/>
    <w:rsid w:val="00F62FDA"/>
    <w:rsid w:val="00F6371E"/>
    <w:rsid w:val="00F641BC"/>
    <w:rsid w:val="00F644BB"/>
    <w:rsid w:val="00F6736F"/>
    <w:rsid w:val="00F70C94"/>
    <w:rsid w:val="00F7314F"/>
    <w:rsid w:val="00F7388A"/>
    <w:rsid w:val="00F755E7"/>
    <w:rsid w:val="00F765A6"/>
    <w:rsid w:val="00F7667E"/>
    <w:rsid w:val="00F77500"/>
    <w:rsid w:val="00F80E7C"/>
    <w:rsid w:val="00F83473"/>
    <w:rsid w:val="00F87103"/>
    <w:rsid w:val="00F902BF"/>
    <w:rsid w:val="00F97AEC"/>
    <w:rsid w:val="00F97B35"/>
    <w:rsid w:val="00FA0B64"/>
    <w:rsid w:val="00FA24F0"/>
    <w:rsid w:val="00FA46D5"/>
    <w:rsid w:val="00FA63D7"/>
    <w:rsid w:val="00FB03CB"/>
    <w:rsid w:val="00FB2594"/>
    <w:rsid w:val="00FB6573"/>
    <w:rsid w:val="00FB702E"/>
    <w:rsid w:val="00FB7543"/>
    <w:rsid w:val="00FB78EA"/>
    <w:rsid w:val="00FC05CC"/>
    <w:rsid w:val="00FC11CB"/>
    <w:rsid w:val="00FC3CB6"/>
    <w:rsid w:val="00FD05CC"/>
    <w:rsid w:val="00FD12B8"/>
    <w:rsid w:val="00FD3090"/>
    <w:rsid w:val="00FD3430"/>
    <w:rsid w:val="00FD5681"/>
    <w:rsid w:val="00FD67B9"/>
    <w:rsid w:val="00FD7C84"/>
    <w:rsid w:val="00FE2081"/>
    <w:rsid w:val="00FE3ED6"/>
    <w:rsid w:val="00FE6862"/>
    <w:rsid w:val="00FE7438"/>
    <w:rsid w:val="00FE7D4C"/>
    <w:rsid w:val="00FF49A3"/>
    <w:rsid w:val="00FF5F27"/>
    <w:rsid w:val="00FF62AF"/>
    <w:rsid w:val="02B64A7B"/>
    <w:rsid w:val="07174BA7"/>
    <w:rsid w:val="1734C4AE"/>
    <w:rsid w:val="288D81B6"/>
    <w:rsid w:val="2D96BCD3"/>
    <w:rsid w:val="2E9DF87D"/>
    <w:rsid w:val="3666DF89"/>
    <w:rsid w:val="3BFD0A18"/>
    <w:rsid w:val="42B69E2F"/>
    <w:rsid w:val="432C0443"/>
    <w:rsid w:val="47B498EB"/>
    <w:rsid w:val="50E09A28"/>
    <w:rsid w:val="614CD64A"/>
    <w:rsid w:val="64E490C4"/>
    <w:rsid w:val="653F1BFA"/>
    <w:rsid w:val="6E85CC72"/>
    <w:rsid w:val="71B6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C1F340A"/>
  <w15:docId w15:val="{3D488813-0C4E-44A8-9133-09E804C1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64D6"/>
    <w:pPr>
      <w:suppressAutoHyphens/>
      <w:spacing w:after="200" w:line="276" w:lineRule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qFormat/>
    <w:rsid w:val="00B664D6"/>
    <w:pPr>
      <w:spacing w:after="0" w:line="24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nhideWhenUsed/>
    <w:qFormat/>
    <w:rsid w:val="00B664D6"/>
    <w:pPr>
      <w:keepNext/>
      <w:keepLines/>
      <w:spacing w:after="120"/>
      <w:outlineLvl w:val="1"/>
    </w:pPr>
    <w:rPr>
      <w:rFonts w:eastAsiaTheme="majorEastAsia" w:cs="Times New Roman"/>
      <w:b/>
      <w:bCs/>
      <w:sz w:val="26"/>
      <w:szCs w:val="23"/>
    </w:rPr>
  </w:style>
  <w:style w:type="paragraph" w:styleId="Heading3">
    <w:name w:val="heading 3"/>
    <w:basedOn w:val="Normal"/>
    <w:next w:val="Normal"/>
    <w:link w:val="Heading3Char"/>
    <w:unhideWhenUsed/>
    <w:qFormat/>
    <w:rsid w:val="00B664D6"/>
    <w:pPr>
      <w:spacing w:after="1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rPr>
      <w:rFonts w:ascii="Times New Roman" w:hAnsi="Times New Roman" w:cs="Times New Roman"/>
      <w:sz w:val="2"/>
    </w:rPr>
  </w:style>
  <w:style w:type="character" w:customStyle="1" w:styleId="CommentReference1">
    <w:name w:val="Comment Reference1"/>
    <w:rPr>
      <w:rFonts w:cs="Times New Roman"/>
      <w:sz w:val="16"/>
      <w:szCs w:val="16"/>
    </w:rPr>
  </w:style>
  <w:style w:type="character" w:customStyle="1" w:styleId="CommentTextChar">
    <w:name w:val="Comment Text Char"/>
    <w:rPr>
      <w:rFonts w:cs="Times New Roman"/>
      <w:sz w:val="20"/>
      <w:szCs w:val="20"/>
    </w:rPr>
  </w:style>
  <w:style w:type="character" w:customStyle="1" w:styleId="CommentSubjectChar">
    <w:name w:val="Comment Subject Char"/>
    <w:rPr>
      <w:rFonts w:cs="Times New Roman"/>
      <w:b/>
      <w:bCs/>
      <w:sz w:val="20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eastAsia="MS Mincho" w:hAnsi="Tahoma" w:cs="Tahoma"/>
      <w:sz w:val="16"/>
      <w:szCs w:val="16"/>
    </w:rPr>
  </w:style>
  <w:style w:type="paragraph" w:customStyle="1" w:styleId="CommentText1">
    <w:name w:val="Comment Text1"/>
    <w:basedOn w:val="Normal"/>
    <w:rPr>
      <w:sz w:val="20"/>
      <w:szCs w:val="20"/>
    </w:rPr>
  </w:style>
  <w:style w:type="paragraph" w:customStyle="1" w:styleId="CommentSubject1">
    <w:name w:val="Comment Subject1"/>
    <w:basedOn w:val="CommentText1"/>
    <w:rPr>
      <w:b/>
      <w:bCs/>
    </w:rPr>
  </w:style>
  <w:style w:type="character" w:styleId="CommentReference">
    <w:name w:val="annotation reference"/>
    <w:rsid w:val="001D5BC5"/>
    <w:rPr>
      <w:sz w:val="16"/>
      <w:szCs w:val="16"/>
    </w:rPr>
  </w:style>
  <w:style w:type="paragraph" w:styleId="CommentText">
    <w:name w:val="annotation text"/>
    <w:basedOn w:val="Normal"/>
    <w:link w:val="CommentTextChar1"/>
    <w:rsid w:val="001D5BC5"/>
    <w:rPr>
      <w:sz w:val="20"/>
      <w:szCs w:val="18"/>
    </w:rPr>
  </w:style>
  <w:style w:type="character" w:customStyle="1" w:styleId="CommentTextChar1">
    <w:name w:val="Comment Text Char1"/>
    <w:link w:val="CommentText"/>
    <w:rsid w:val="001D5BC5"/>
    <w:rPr>
      <w:rFonts w:eastAsia="SimSun" w:cs="Mangal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1"/>
    <w:rsid w:val="001D5BC5"/>
    <w:rPr>
      <w:b/>
      <w:bCs/>
    </w:rPr>
  </w:style>
  <w:style w:type="character" w:customStyle="1" w:styleId="CommentSubjectChar1">
    <w:name w:val="Comment Subject Char1"/>
    <w:link w:val="CommentSubject"/>
    <w:rsid w:val="001D5BC5"/>
    <w:rPr>
      <w:rFonts w:eastAsia="SimSun" w:cs="Mangal"/>
      <w:b/>
      <w:bCs/>
      <w:kern w:val="1"/>
      <w:szCs w:val="18"/>
      <w:lang w:eastAsia="hi-IN" w:bidi="hi-IN"/>
    </w:rPr>
  </w:style>
  <w:style w:type="paragraph" w:styleId="PlainText">
    <w:name w:val="Plain Text"/>
    <w:basedOn w:val="Normal"/>
    <w:link w:val="PlainTextChar"/>
    <w:rsid w:val="006D1477"/>
    <w:pPr>
      <w:suppressAutoHyphens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en-US" w:bidi="ar-SA"/>
    </w:rPr>
  </w:style>
  <w:style w:type="character" w:customStyle="1" w:styleId="PlainTextChar">
    <w:name w:val="Plain Text Char"/>
    <w:link w:val="PlainText"/>
    <w:rsid w:val="006D1477"/>
    <w:rPr>
      <w:rFonts w:ascii="Arial" w:hAnsi="Arial" w:cs="Arial"/>
    </w:rPr>
  </w:style>
  <w:style w:type="character" w:styleId="Hyperlink">
    <w:name w:val="Hyperlink"/>
    <w:rsid w:val="006C4C49"/>
    <w:rPr>
      <w:color w:val="0000FF"/>
      <w:u w:val="single"/>
    </w:rPr>
  </w:style>
  <w:style w:type="paragraph" w:styleId="Header">
    <w:name w:val="header"/>
    <w:basedOn w:val="Normal"/>
    <w:link w:val="HeaderChar"/>
    <w:rsid w:val="000F09A3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link w:val="Header"/>
    <w:rsid w:val="000F09A3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rsid w:val="000F09A3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link w:val="Footer"/>
    <w:uiPriority w:val="99"/>
    <w:rsid w:val="000F09A3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A625D4"/>
    <w:rPr>
      <w:rFonts w:eastAsia="SimSun" w:cs="Mangal"/>
      <w:kern w:val="1"/>
      <w:sz w:val="24"/>
      <w:szCs w:val="21"/>
      <w:lang w:eastAsia="hi-IN" w:bidi="hi-IN"/>
    </w:rPr>
  </w:style>
  <w:style w:type="character" w:styleId="FollowedHyperlink">
    <w:name w:val="FollowedHyperlink"/>
    <w:rsid w:val="00670FC9"/>
    <w:rPr>
      <w:color w:val="800080"/>
      <w:u w:val="single"/>
    </w:rPr>
  </w:style>
  <w:style w:type="table" w:styleId="TableGrid">
    <w:name w:val="Table Grid"/>
    <w:basedOn w:val="TableNormal"/>
    <w:rsid w:val="004A1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B7543"/>
    <w:rPr>
      <w:sz w:val="20"/>
      <w:szCs w:val="18"/>
    </w:rPr>
  </w:style>
  <w:style w:type="character" w:customStyle="1" w:styleId="FootnoteTextChar">
    <w:name w:val="Footnote Text Char"/>
    <w:link w:val="FootnoteText"/>
    <w:rsid w:val="00FB7543"/>
    <w:rPr>
      <w:rFonts w:eastAsia="SimSun" w:cs="Mangal"/>
      <w:kern w:val="1"/>
      <w:szCs w:val="18"/>
      <w:lang w:eastAsia="hi-IN" w:bidi="hi-IN"/>
    </w:rPr>
  </w:style>
  <w:style w:type="character" w:styleId="FootnoteReference">
    <w:name w:val="footnote reference"/>
    <w:rsid w:val="00FB754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F3D9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42BCF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B664D6"/>
    <w:rPr>
      <w:rFonts w:eastAsia="SimSun" w:cs="Mang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rsid w:val="00B664D6"/>
    <w:rPr>
      <w:rFonts w:eastAsiaTheme="majorEastAsia"/>
      <w:b/>
      <w:bCs/>
      <w:kern w:val="1"/>
      <w:sz w:val="26"/>
      <w:szCs w:val="23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B664D6"/>
    <w:rPr>
      <w:rFonts w:eastAsia="SimSun" w:cs="Mangal"/>
      <w:b/>
      <w:bCs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hs-regulations@mass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7" ma:contentTypeDescription="Create a new document." ma:contentTypeScope="" ma:versionID="b0d8e00d61a0188be004d8aa185a53d0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55deb49012d6592887db1cc1fcc2288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961663-b285-44cd-86fc-0e6dc0c5b510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</documentManagement>
</p:properties>
</file>

<file path=customXml/itemProps1.xml><?xml version="1.0" encoding="utf-8"?>
<ds:datastoreItem xmlns:ds="http://schemas.openxmlformats.org/officeDocument/2006/customXml" ds:itemID="{C98F9E1F-702E-4FB8-B02C-6E258270B6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2BEACF-D7A4-4BAF-88E9-EACB4A290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8B138D-4E60-4636-B228-B2FEBDDAEA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8AF961-8FCD-4254-B3D4-64E1FBF8F3C9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FINAL AGENCY ACTION</vt:lpstr>
    </vt:vector>
  </TitlesOfParts>
  <Company>EHS</Company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NPCSMS-101 CMR 309_2025-11-19</dc:title>
  <dc:subject/>
  <dc:creator>Mancusi, Charlene (EHS)</dc:creator>
  <cp:keywords/>
  <cp:lastModifiedBy>Kovach, Karen E (EHS)</cp:lastModifiedBy>
  <cp:revision>4</cp:revision>
  <cp:lastPrinted>2025-11-19T15:21:00Z</cp:lastPrinted>
  <dcterms:created xsi:type="dcterms:W3CDTF">2025-11-19T15:20:00Z</dcterms:created>
  <dcterms:modified xsi:type="dcterms:W3CDTF">2025-11-19T15:21:00Z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0x010100B642FC5B8B920D4BB6C445E99411392A</vt:lpwstr>
  </property>
  <property fmtid="{D5CDD505-2E9C-101B-9397-08002B2CF9AE}" pid="9" name="MediaServiceImageTags">
    <vt:lpwstr/>
  </property>
  <property fmtid="{D5CDD505-2E9C-101B-9397-08002B2CF9AE}" pid="10" name="GrammarlyDocumentId">
    <vt:lpwstr>ce5a9e01-2973-4d06-b648-0951831c74f0</vt:lpwstr>
  </property>
</Properties>
</file>