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1EE115A6"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w:t>
      </w:r>
      <w:r w:rsidR="001B7FE3" w:rsidRPr="005F2E1E">
        <w:rPr>
          <w:rFonts w:ascii="Arial" w:eastAsia="Times New Roman" w:hAnsi="Arial" w:cs="Arial"/>
          <w:sz w:val="24"/>
          <w:szCs w:val="20"/>
        </w:rPr>
        <w:t>on</w:t>
      </w:r>
      <w:r w:rsidR="006E0AE4" w:rsidRPr="005F2E1E">
        <w:rPr>
          <w:rFonts w:ascii="Arial" w:eastAsia="Times New Roman" w:hAnsi="Arial" w:cs="Arial"/>
          <w:sz w:val="24"/>
          <w:szCs w:val="20"/>
        </w:rPr>
        <w:t xml:space="preserve"> </w:t>
      </w:r>
      <w:r w:rsidR="005F2E1E" w:rsidRPr="005F2E1E">
        <w:rPr>
          <w:rFonts w:ascii="Arial" w:eastAsia="Times New Roman" w:hAnsi="Arial" w:cs="Arial"/>
          <w:sz w:val="24"/>
          <w:szCs w:val="20"/>
        </w:rPr>
        <w:t>Wednesday, September 10</w:t>
      </w:r>
      <w:r w:rsidR="000B5871" w:rsidRPr="005F2E1E">
        <w:rPr>
          <w:rFonts w:ascii="Arial" w:eastAsia="Times New Roman" w:hAnsi="Arial" w:cs="Arial"/>
          <w:sz w:val="24"/>
          <w:szCs w:val="20"/>
        </w:rPr>
        <w:t xml:space="preserve">, </w:t>
      </w:r>
      <w:r w:rsidR="006E0AE4" w:rsidRPr="005F2E1E">
        <w:rPr>
          <w:rFonts w:ascii="Arial" w:eastAsia="Times New Roman" w:hAnsi="Arial" w:cs="Arial"/>
          <w:sz w:val="24"/>
          <w:szCs w:val="20"/>
        </w:rPr>
        <w:t>202</w:t>
      </w:r>
      <w:r w:rsidR="000B5871" w:rsidRPr="005F2E1E">
        <w:rPr>
          <w:rFonts w:ascii="Arial" w:eastAsia="Times New Roman" w:hAnsi="Arial" w:cs="Arial"/>
          <w:sz w:val="24"/>
          <w:szCs w:val="20"/>
        </w:rPr>
        <w:t>5</w:t>
      </w:r>
      <w:r w:rsidR="00560ED8" w:rsidRPr="005F2E1E">
        <w:rPr>
          <w:rFonts w:ascii="Arial" w:eastAsia="Times New Roman" w:hAnsi="Arial" w:cs="Arial"/>
          <w:sz w:val="24"/>
          <w:szCs w:val="20"/>
        </w:rPr>
        <w:t>,</w:t>
      </w:r>
      <w:r w:rsidR="00691459" w:rsidRPr="005F2E1E">
        <w:rPr>
          <w:rFonts w:ascii="Arial" w:eastAsia="Times New Roman" w:hAnsi="Arial" w:cs="Arial"/>
          <w:sz w:val="24"/>
          <w:szCs w:val="20"/>
        </w:rPr>
        <w:t xml:space="preserve"> at </w:t>
      </w:r>
      <w:r w:rsidR="005F2E1E" w:rsidRPr="005F2E1E">
        <w:rPr>
          <w:rFonts w:ascii="Arial" w:eastAsia="Times New Roman" w:hAnsi="Arial" w:cs="Arial"/>
          <w:sz w:val="24"/>
          <w:szCs w:val="20"/>
        </w:rPr>
        <w:t>1</w:t>
      </w:r>
      <w:r w:rsidR="009B221A">
        <w:rPr>
          <w:rFonts w:ascii="Arial" w:eastAsia="Times New Roman" w:hAnsi="Arial" w:cs="Arial"/>
          <w:sz w:val="24"/>
          <w:szCs w:val="20"/>
        </w:rPr>
        <w:t>:00</w:t>
      </w:r>
      <w:r w:rsidR="00691459" w:rsidRPr="005F2E1E">
        <w:rPr>
          <w:rFonts w:ascii="Arial" w:eastAsia="Times New Roman" w:hAnsi="Arial" w:cs="Arial"/>
          <w:sz w:val="24"/>
          <w:szCs w:val="20"/>
        </w:rPr>
        <w:t xml:space="preserve"> </w:t>
      </w:r>
      <w:r w:rsidR="005F2E1E" w:rsidRPr="005F2E1E">
        <w:rPr>
          <w:rFonts w:ascii="Arial" w:eastAsia="Times New Roman" w:hAnsi="Arial" w:cs="Arial"/>
          <w:sz w:val="24"/>
          <w:szCs w:val="20"/>
        </w:rPr>
        <w:t>p</w:t>
      </w:r>
      <w:r w:rsidR="009B221A">
        <w:rPr>
          <w:rFonts w:ascii="Arial" w:eastAsia="Times New Roman" w:hAnsi="Arial" w:cs="Arial"/>
          <w:sz w:val="24"/>
          <w:szCs w:val="20"/>
        </w:rPr>
        <w:t>.</w:t>
      </w:r>
      <w:r w:rsidR="00691459" w:rsidRPr="005F2E1E">
        <w:rPr>
          <w:rFonts w:ascii="Arial" w:eastAsia="Times New Roman" w:hAnsi="Arial" w:cs="Arial"/>
          <w:sz w:val="24"/>
          <w:szCs w:val="20"/>
        </w:rPr>
        <w:t>m</w:t>
      </w:r>
      <w:r w:rsidR="009B221A">
        <w:rPr>
          <w:rFonts w:ascii="Arial" w:eastAsia="Times New Roman" w:hAnsi="Arial" w:cs="Arial"/>
          <w:sz w:val="24"/>
          <w:szCs w:val="20"/>
        </w:rPr>
        <w:t>.</w:t>
      </w:r>
      <w:r w:rsidR="00E30AC9" w:rsidRPr="005F2E1E">
        <w:rPr>
          <w:rFonts w:ascii="Arial" w:eastAsia="Times New Roman" w:hAnsi="Arial" w:cs="Arial"/>
          <w:sz w:val="24"/>
          <w:szCs w:val="20"/>
        </w:rPr>
        <w:t>,</w:t>
      </w:r>
      <w:r w:rsidR="006E0AE4" w:rsidRPr="005F2E1E">
        <w:rPr>
          <w:rFonts w:ascii="Arial" w:eastAsia="Times New Roman" w:hAnsi="Arial" w:cs="Arial"/>
          <w:sz w:val="24"/>
          <w:szCs w:val="20"/>
        </w:rPr>
        <w:t xml:space="preserve"> </w:t>
      </w:r>
      <w:r w:rsidR="009B221A">
        <w:rPr>
          <w:rFonts w:ascii="Arial" w:eastAsia="Times New Roman" w:hAnsi="Arial" w:cs="Arial"/>
          <w:sz w:val="24"/>
          <w:szCs w:val="20"/>
        </w:rPr>
        <w:t xml:space="preserve">on </w:t>
      </w:r>
      <w:r w:rsidR="001B7FE3" w:rsidRPr="005F2E1E">
        <w:rPr>
          <w:rFonts w:ascii="Arial" w:eastAsia="Times New Roman" w:hAnsi="Arial" w:cs="Arial"/>
          <w:sz w:val="24"/>
          <w:szCs w:val="20"/>
        </w:rPr>
        <w:t>the adoption of</w:t>
      </w:r>
      <w:r w:rsidR="00271191" w:rsidRPr="005F2E1E">
        <w:rPr>
          <w:rFonts w:ascii="Arial" w:eastAsia="Times New Roman" w:hAnsi="Arial" w:cs="Arial"/>
          <w:sz w:val="24"/>
          <w:szCs w:val="20"/>
        </w:rPr>
        <w:t xml:space="preserve"> amendments to the following regulation</w:t>
      </w:r>
      <w:r w:rsidR="009B221A">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625DD3F1" w14:textId="3C084591" w:rsidR="006E0AE4" w:rsidRPr="004A3BC7" w:rsidRDefault="001B7FE3" w:rsidP="004A3BC7">
      <w:pPr>
        <w:rPr>
          <w:rFonts w:ascii="Arial" w:eastAsia="Times New Roman" w:hAnsi="Arial" w:cs="Arial"/>
          <w:bCs/>
          <w:sz w:val="24"/>
          <w:szCs w:val="20"/>
        </w:rPr>
      </w:pPr>
      <w:r w:rsidRPr="004A3BC7">
        <w:rPr>
          <w:rFonts w:ascii="Arial" w:eastAsia="Times New Roman" w:hAnsi="Arial" w:cs="Arial"/>
          <w:b/>
          <w:sz w:val="24"/>
          <w:szCs w:val="20"/>
        </w:rPr>
        <w:t xml:space="preserve">101 CMR </w:t>
      </w:r>
      <w:r w:rsidR="006E0AE4" w:rsidRPr="004A3BC7">
        <w:rPr>
          <w:rFonts w:ascii="Arial" w:eastAsia="Times New Roman" w:hAnsi="Arial" w:cs="Arial"/>
          <w:b/>
          <w:sz w:val="24"/>
          <w:szCs w:val="20"/>
        </w:rPr>
        <w:t>3</w:t>
      </w:r>
      <w:r w:rsidR="000B5871">
        <w:rPr>
          <w:rFonts w:ascii="Arial" w:eastAsia="Times New Roman" w:hAnsi="Arial" w:cs="Arial"/>
          <w:b/>
          <w:sz w:val="24"/>
          <w:szCs w:val="20"/>
        </w:rPr>
        <w:t>55</w:t>
      </w:r>
      <w:r w:rsidRPr="004A3BC7">
        <w:rPr>
          <w:rFonts w:ascii="Arial" w:eastAsia="Times New Roman" w:hAnsi="Arial" w:cs="Arial"/>
          <w:b/>
          <w:sz w:val="24"/>
          <w:szCs w:val="20"/>
        </w:rPr>
        <w:t xml:space="preserve">.00: </w:t>
      </w:r>
      <w:r w:rsidR="006E0AE4" w:rsidRPr="000C4084">
        <w:rPr>
          <w:rFonts w:ascii="Arial" w:eastAsia="Times New Roman" w:hAnsi="Arial" w:cs="Arial"/>
          <w:b/>
          <w:i/>
          <w:iCs/>
          <w:sz w:val="24"/>
          <w:szCs w:val="20"/>
        </w:rPr>
        <w:t>Rates for</w:t>
      </w:r>
      <w:r w:rsidR="000B5871" w:rsidRPr="000C4084">
        <w:rPr>
          <w:rFonts w:ascii="Arial" w:eastAsia="Times New Roman" w:hAnsi="Arial" w:cs="Arial"/>
          <w:b/>
          <w:i/>
          <w:iCs/>
          <w:sz w:val="24"/>
          <w:szCs w:val="20"/>
        </w:rPr>
        <w:t xml:space="preserve"> Freestanding Birth Center Services</w:t>
      </w:r>
    </w:p>
    <w:p w14:paraId="0DE4F19A" w14:textId="33AC2F51" w:rsidR="006E0AE4" w:rsidRPr="004A3BC7" w:rsidRDefault="006E0AE4" w:rsidP="006E0AE4">
      <w:pPr>
        <w:rPr>
          <w:rFonts w:ascii="Arial" w:eastAsia="Times New Roman" w:hAnsi="Arial" w:cs="Arial"/>
          <w:b/>
          <w:sz w:val="24"/>
          <w:szCs w:val="20"/>
        </w:rPr>
      </w:pPr>
    </w:p>
    <w:p w14:paraId="6F178303" w14:textId="287E3030" w:rsidR="004A1491" w:rsidRDefault="004A1491" w:rsidP="00FD1A5A">
      <w:pPr>
        <w:spacing w:line="240" w:lineRule="auto"/>
        <w:rPr>
          <w:rFonts w:ascii="Arial" w:eastAsia="Times New Roman" w:hAnsi="Arial" w:cs="Arial"/>
          <w:sz w:val="24"/>
          <w:szCs w:val="20"/>
        </w:rPr>
      </w:pPr>
      <w:r w:rsidRPr="0070743C">
        <w:rPr>
          <w:rFonts w:ascii="Arial" w:eastAsia="Times New Roman" w:hAnsi="Arial" w:cs="Arial"/>
          <w:sz w:val="24"/>
          <w:szCs w:val="20"/>
        </w:rPr>
        <w:t>Regulation 101 CMR 355.00 governs rates of payment used by state governmental units for freestanding birth center services. Pursuant to M.G.L. Chapter 118E, Section 13D, EOHHS is required to establish and periodically review the rates to be paid by governmental units to providers of non</w:t>
      </w:r>
      <w:r w:rsidR="00EA3962" w:rsidRPr="0070743C">
        <w:rPr>
          <w:rFonts w:ascii="Arial" w:eastAsia="Times New Roman" w:hAnsi="Arial" w:cs="Arial"/>
          <w:sz w:val="24"/>
          <w:szCs w:val="20"/>
        </w:rPr>
        <w:t>-</w:t>
      </w:r>
      <w:r w:rsidRPr="0070743C">
        <w:rPr>
          <w:rFonts w:ascii="Arial" w:eastAsia="Times New Roman" w:hAnsi="Arial" w:cs="Arial"/>
          <w:sz w:val="24"/>
          <w:szCs w:val="20"/>
        </w:rPr>
        <w:t>institutional healthcare services, including freestanding birth center services provided under the MassHealth program.</w:t>
      </w:r>
    </w:p>
    <w:p w14:paraId="32C816EF" w14:textId="77777777" w:rsidR="004A1491" w:rsidRDefault="004A1491" w:rsidP="00FD1A5A">
      <w:pPr>
        <w:spacing w:line="240" w:lineRule="auto"/>
        <w:rPr>
          <w:rFonts w:ascii="Arial" w:eastAsia="Times New Roman" w:hAnsi="Arial" w:cs="Arial"/>
          <w:sz w:val="24"/>
          <w:szCs w:val="20"/>
        </w:rPr>
      </w:pPr>
    </w:p>
    <w:p w14:paraId="78B2412A" w14:textId="79223D33" w:rsidR="006D1577" w:rsidRDefault="008105A5" w:rsidP="00FD1A5A">
      <w:pPr>
        <w:spacing w:line="240" w:lineRule="auto"/>
        <w:rPr>
          <w:rFonts w:ascii="Arial" w:hAnsi="Arial" w:cs="Arial"/>
          <w:sz w:val="24"/>
          <w:szCs w:val="24"/>
        </w:rPr>
      </w:pPr>
      <w:r w:rsidRPr="008105A5">
        <w:rPr>
          <w:rFonts w:ascii="Arial" w:eastAsia="Times New Roman" w:hAnsi="Arial" w:cs="Arial"/>
          <w:sz w:val="24"/>
          <w:szCs w:val="20"/>
        </w:rPr>
        <w:t>EOHHS proposes to update the effective date of the existing regulation to February 1, 2026</w:t>
      </w:r>
      <w:r w:rsidR="009B221A">
        <w:rPr>
          <w:rFonts w:ascii="Arial" w:eastAsia="Times New Roman" w:hAnsi="Arial" w:cs="Arial"/>
          <w:sz w:val="24"/>
          <w:szCs w:val="20"/>
        </w:rPr>
        <w:t>,</w:t>
      </w:r>
      <w:r w:rsidR="005C024B">
        <w:rPr>
          <w:rFonts w:ascii="Arial" w:eastAsia="Times New Roman" w:hAnsi="Arial" w:cs="Arial"/>
          <w:sz w:val="24"/>
          <w:szCs w:val="20"/>
        </w:rPr>
        <w:t xml:space="preserve"> and </w:t>
      </w:r>
      <w:r w:rsidRPr="008105A5">
        <w:rPr>
          <w:rFonts w:ascii="Arial" w:eastAsia="Times New Roman" w:hAnsi="Arial" w:cs="Arial"/>
          <w:sz w:val="24"/>
          <w:szCs w:val="20"/>
        </w:rPr>
        <w:t xml:space="preserve">to maintain all current </w:t>
      </w:r>
      <w:r w:rsidR="00D32C1A">
        <w:rPr>
          <w:rFonts w:ascii="Arial" w:eastAsia="Times New Roman" w:hAnsi="Arial" w:cs="Arial"/>
          <w:sz w:val="24"/>
          <w:szCs w:val="20"/>
        </w:rPr>
        <w:t>freestanding birth center (</w:t>
      </w:r>
      <w:r w:rsidRPr="008105A5">
        <w:rPr>
          <w:rFonts w:ascii="Arial" w:eastAsia="Times New Roman" w:hAnsi="Arial" w:cs="Arial"/>
          <w:sz w:val="24"/>
          <w:szCs w:val="20"/>
        </w:rPr>
        <w:t>FBC</w:t>
      </w:r>
      <w:r w:rsidR="00D32C1A">
        <w:rPr>
          <w:rFonts w:ascii="Arial" w:eastAsia="Times New Roman" w:hAnsi="Arial" w:cs="Arial"/>
          <w:sz w:val="24"/>
          <w:szCs w:val="20"/>
        </w:rPr>
        <w:t>)</w:t>
      </w:r>
      <w:r w:rsidRPr="008105A5">
        <w:rPr>
          <w:rFonts w:ascii="Arial" w:eastAsia="Times New Roman" w:hAnsi="Arial" w:cs="Arial"/>
          <w:sz w:val="24"/>
          <w:szCs w:val="20"/>
        </w:rPr>
        <w:t xml:space="preserve"> rates at the existing levels</w:t>
      </w:r>
      <w:r w:rsidR="005234EC">
        <w:rPr>
          <w:rFonts w:ascii="Arial" w:eastAsia="Times New Roman" w:hAnsi="Arial" w:cs="Arial"/>
          <w:sz w:val="24"/>
          <w:szCs w:val="20"/>
        </w:rPr>
        <w:t xml:space="preserve">, </w:t>
      </w:r>
      <w:r w:rsidR="00A0331F">
        <w:rPr>
          <w:rFonts w:ascii="Arial" w:hAnsi="Arial" w:cs="Arial"/>
          <w:sz w:val="24"/>
          <w:szCs w:val="24"/>
        </w:rPr>
        <w:t xml:space="preserve">because </w:t>
      </w:r>
      <w:r w:rsidR="005234EC" w:rsidRPr="00FB29D4">
        <w:rPr>
          <w:rFonts w:ascii="Arial" w:hAnsi="Arial" w:cs="Arial"/>
          <w:sz w:val="24"/>
          <w:szCs w:val="24"/>
        </w:rPr>
        <w:t xml:space="preserve">the </w:t>
      </w:r>
      <w:r w:rsidR="005234EC">
        <w:rPr>
          <w:rFonts w:ascii="Arial" w:hAnsi="Arial" w:cs="Arial"/>
          <w:sz w:val="24"/>
          <w:szCs w:val="24"/>
        </w:rPr>
        <w:t xml:space="preserve">sole MassHealth-enrolled FBC </w:t>
      </w:r>
      <w:r w:rsidR="005234EC" w:rsidRPr="00FB29D4">
        <w:rPr>
          <w:rFonts w:ascii="Arial" w:hAnsi="Arial" w:cs="Arial"/>
          <w:sz w:val="24"/>
          <w:szCs w:val="24"/>
        </w:rPr>
        <w:t>provider has been unable to realize the benefits of the last rate increases, effective January 5, 2024</w:t>
      </w:r>
      <w:r w:rsidR="00B609EC">
        <w:rPr>
          <w:rFonts w:ascii="Arial" w:hAnsi="Arial" w:cs="Arial"/>
          <w:sz w:val="24"/>
          <w:szCs w:val="24"/>
        </w:rPr>
        <w:t>. This is</w:t>
      </w:r>
      <w:r w:rsidR="005234EC" w:rsidRPr="00FB29D4">
        <w:rPr>
          <w:rFonts w:ascii="Arial" w:hAnsi="Arial" w:cs="Arial"/>
          <w:sz w:val="24"/>
          <w:szCs w:val="24"/>
        </w:rPr>
        <w:t xml:space="preserve"> due to both billing challenges and the limited provision of these services on a </w:t>
      </w:r>
      <w:r w:rsidR="005234EC">
        <w:rPr>
          <w:rFonts w:ascii="Arial" w:hAnsi="Arial" w:cs="Arial"/>
          <w:sz w:val="24"/>
          <w:szCs w:val="24"/>
        </w:rPr>
        <w:t xml:space="preserve">fee-for-service </w:t>
      </w:r>
      <w:r w:rsidR="005234EC" w:rsidRPr="00FB29D4">
        <w:rPr>
          <w:rFonts w:ascii="Arial" w:hAnsi="Arial" w:cs="Arial"/>
          <w:sz w:val="24"/>
          <w:szCs w:val="24"/>
        </w:rPr>
        <w:t>basis</w:t>
      </w:r>
      <w:r w:rsidR="00B609EC">
        <w:rPr>
          <w:rFonts w:ascii="Arial" w:hAnsi="Arial" w:cs="Arial"/>
          <w:sz w:val="24"/>
          <w:szCs w:val="24"/>
        </w:rPr>
        <w:t>, since</w:t>
      </w:r>
      <w:r w:rsidR="005234EC" w:rsidRPr="00FB29D4">
        <w:rPr>
          <w:rFonts w:ascii="Arial" w:hAnsi="Arial" w:cs="Arial"/>
          <w:sz w:val="24"/>
          <w:szCs w:val="24"/>
        </w:rPr>
        <w:t xml:space="preserve"> the bulk of the</w:t>
      </w:r>
      <w:r w:rsidR="00B609EC">
        <w:rPr>
          <w:rFonts w:ascii="Arial" w:hAnsi="Arial" w:cs="Arial"/>
          <w:sz w:val="24"/>
          <w:szCs w:val="24"/>
        </w:rPr>
        <w:t xml:space="preserve"> provider’s</w:t>
      </w:r>
      <w:r w:rsidR="005234EC" w:rsidRPr="00FB29D4">
        <w:rPr>
          <w:rFonts w:ascii="Arial" w:hAnsi="Arial" w:cs="Arial"/>
          <w:sz w:val="24"/>
          <w:szCs w:val="24"/>
        </w:rPr>
        <w:t xml:space="preserve"> business is through managed care entities.</w:t>
      </w:r>
      <w:r w:rsidR="00FD1A5A">
        <w:rPr>
          <w:rFonts w:ascii="Arial" w:hAnsi="Arial" w:cs="Arial"/>
          <w:sz w:val="24"/>
          <w:szCs w:val="24"/>
        </w:rPr>
        <w:t xml:space="preserve"> </w:t>
      </w:r>
    </w:p>
    <w:p w14:paraId="2B294922" w14:textId="77777777" w:rsidR="006D1577" w:rsidRDefault="006D1577" w:rsidP="00FD1A5A">
      <w:pPr>
        <w:spacing w:line="240" w:lineRule="auto"/>
        <w:rPr>
          <w:rFonts w:ascii="Arial" w:hAnsi="Arial" w:cs="Arial"/>
          <w:sz w:val="24"/>
          <w:szCs w:val="24"/>
        </w:rPr>
      </w:pPr>
    </w:p>
    <w:p w14:paraId="350F4C0B" w14:textId="01A55083" w:rsidR="00FD1A5A" w:rsidRDefault="00FD1A5A" w:rsidP="00FD1A5A">
      <w:pPr>
        <w:spacing w:line="240" w:lineRule="auto"/>
        <w:rPr>
          <w:rFonts w:ascii="Arial" w:eastAsia="Times New Roman" w:hAnsi="Arial" w:cs="Arial"/>
          <w:sz w:val="24"/>
          <w:szCs w:val="20"/>
        </w:rPr>
      </w:pPr>
      <w:r w:rsidRPr="00B77C7A">
        <w:rPr>
          <w:rFonts w:ascii="Arial" w:eastAsia="Times New Roman" w:hAnsi="Arial" w:cs="Arial"/>
          <w:sz w:val="24"/>
          <w:szCs w:val="20"/>
        </w:rPr>
        <w:t>The proposed amendments</w:t>
      </w:r>
      <w:r w:rsidR="006D1577">
        <w:rPr>
          <w:rFonts w:ascii="Arial" w:eastAsia="Times New Roman" w:hAnsi="Arial" w:cs="Arial"/>
          <w:sz w:val="24"/>
          <w:szCs w:val="20"/>
        </w:rPr>
        <w:t xml:space="preserve"> contain rates effective for dates of service on or after February 1, </w:t>
      </w:r>
      <w:r w:rsidR="00B72140">
        <w:rPr>
          <w:rFonts w:ascii="Arial" w:eastAsia="Times New Roman" w:hAnsi="Arial" w:cs="Arial"/>
          <w:sz w:val="24"/>
          <w:szCs w:val="20"/>
        </w:rPr>
        <w:t>2026</w:t>
      </w:r>
      <w:r w:rsidR="007F45AC">
        <w:rPr>
          <w:rFonts w:ascii="Arial" w:eastAsia="Times New Roman" w:hAnsi="Arial" w:cs="Arial"/>
          <w:sz w:val="24"/>
          <w:szCs w:val="20"/>
        </w:rPr>
        <w:t xml:space="preserve">. They also </w:t>
      </w:r>
      <w:r w:rsidRPr="00B77C7A">
        <w:rPr>
          <w:rFonts w:ascii="Arial" w:eastAsia="Times New Roman" w:hAnsi="Arial" w:cs="Arial"/>
          <w:sz w:val="24"/>
          <w:szCs w:val="20"/>
        </w:rPr>
        <w:t>update outdated citations</w:t>
      </w:r>
      <w:r w:rsidR="00F617EF">
        <w:rPr>
          <w:rFonts w:ascii="Arial" w:eastAsia="Times New Roman" w:hAnsi="Arial" w:cs="Arial"/>
          <w:sz w:val="24"/>
          <w:szCs w:val="20"/>
        </w:rPr>
        <w:t>;</w:t>
      </w:r>
      <w:r w:rsidRPr="00B77C7A">
        <w:rPr>
          <w:rFonts w:ascii="Arial" w:eastAsia="Times New Roman" w:hAnsi="Arial" w:cs="Arial"/>
          <w:sz w:val="24"/>
          <w:szCs w:val="20"/>
        </w:rPr>
        <w:t xml:space="preserve"> update terminology</w:t>
      </w:r>
      <w:r w:rsidR="00F617EF">
        <w:rPr>
          <w:rFonts w:ascii="Arial" w:eastAsia="Times New Roman" w:hAnsi="Arial" w:cs="Arial"/>
          <w:sz w:val="24"/>
          <w:szCs w:val="20"/>
        </w:rPr>
        <w:t>;</w:t>
      </w:r>
      <w:r w:rsidRPr="00B77C7A">
        <w:rPr>
          <w:rFonts w:ascii="Arial" w:eastAsia="Times New Roman" w:hAnsi="Arial" w:cs="Arial"/>
          <w:sz w:val="24"/>
          <w:szCs w:val="20"/>
        </w:rPr>
        <w:t xml:space="preserve"> enhance consistency with other EOHHS regulations</w:t>
      </w:r>
      <w:r w:rsidR="00F617EF">
        <w:rPr>
          <w:rFonts w:ascii="Arial" w:eastAsia="Times New Roman" w:hAnsi="Arial" w:cs="Arial"/>
          <w:sz w:val="24"/>
          <w:szCs w:val="20"/>
        </w:rPr>
        <w:t>;</w:t>
      </w:r>
      <w:r w:rsidRPr="00B77C7A">
        <w:rPr>
          <w:rFonts w:ascii="Arial" w:eastAsia="Times New Roman" w:hAnsi="Arial" w:cs="Arial"/>
          <w:sz w:val="24"/>
          <w:szCs w:val="20"/>
        </w:rPr>
        <w:t xml:space="preserve"> and otherwise increase clarity.</w:t>
      </w:r>
    </w:p>
    <w:p w14:paraId="0DCF5721" w14:textId="77777777" w:rsidR="00503ECC" w:rsidRDefault="00503ECC" w:rsidP="00BE2584">
      <w:pPr>
        <w:spacing w:line="240" w:lineRule="auto"/>
        <w:rPr>
          <w:rFonts w:ascii="Arial" w:eastAsia="Times New Roman" w:hAnsi="Arial" w:cs="Arial"/>
          <w:sz w:val="24"/>
          <w:szCs w:val="20"/>
        </w:rPr>
      </w:pPr>
    </w:p>
    <w:p w14:paraId="069518FF" w14:textId="0982AD51" w:rsidR="00323644" w:rsidRPr="004A3BC7" w:rsidRDefault="001E2D0B" w:rsidP="004B501D">
      <w:pPr>
        <w:spacing w:line="240" w:lineRule="auto"/>
        <w:rPr>
          <w:rFonts w:ascii="Arial" w:eastAsia="Times New Roman" w:hAnsi="Arial" w:cs="Arial"/>
          <w:sz w:val="24"/>
          <w:szCs w:val="20"/>
        </w:rPr>
      </w:pPr>
      <w:r w:rsidRPr="004F4079">
        <w:rPr>
          <w:rFonts w:ascii="Arial" w:eastAsia="Times New Roman" w:hAnsi="Arial" w:cs="Arial"/>
          <w:sz w:val="24"/>
          <w:szCs w:val="20"/>
        </w:rPr>
        <w:t xml:space="preserve">EOHHS is </w:t>
      </w:r>
      <w:r w:rsidR="00D01035">
        <w:rPr>
          <w:rFonts w:ascii="Arial" w:eastAsia="Times New Roman" w:hAnsi="Arial" w:cs="Arial"/>
          <w:sz w:val="24"/>
          <w:szCs w:val="20"/>
        </w:rPr>
        <w:t>proposing</w:t>
      </w:r>
      <w:r w:rsidRPr="004F4079">
        <w:rPr>
          <w:rFonts w:ascii="Arial" w:eastAsia="Times New Roman" w:hAnsi="Arial" w:cs="Arial"/>
          <w:sz w:val="24"/>
          <w:szCs w:val="20"/>
        </w:rPr>
        <w:t xml:space="preserve"> these changes, subject to federal approval, to ensure that </w:t>
      </w:r>
      <w:r w:rsidRPr="004A3BC7">
        <w:rPr>
          <w:rFonts w:ascii="Arial" w:eastAsia="Times New Roman" w:hAnsi="Arial" w:cs="Arial"/>
          <w:sz w:val="24"/>
          <w:szCs w:val="20"/>
        </w:rPr>
        <w:t xml:space="preserve">payments are </w:t>
      </w:r>
      <w:r w:rsidR="004B501D" w:rsidRPr="004A3BC7">
        <w:rPr>
          <w:rFonts w:ascii="Arial" w:eastAsia="Times New Roman" w:hAnsi="Arial" w:cs="Arial"/>
          <w:sz w:val="24"/>
          <w:szCs w:val="20"/>
        </w:rPr>
        <w:t xml:space="preserve">consistent with efficiency, economy, and quality of care and satisfy the requirements of M.G.L. </w:t>
      </w:r>
      <w:proofErr w:type="spellStart"/>
      <w:r w:rsidR="004B501D" w:rsidRPr="004A3BC7">
        <w:rPr>
          <w:rFonts w:ascii="Arial" w:eastAsia="Times New Roman" w:hAnsi="Arial" w:cs="Arial"/>
          <w:sz w:val="24"/>
          <w:szCs w:val="20"/>
        </w:rPr>
        <w:t>118E</w:t>
      </w:r>
      <w:proofErr w:type="spellEnd"/>
      <w:r w:rsidR="004B501D" w:rsidRPr="004A3BC7">
        <w:rPr>
          <w:rFonts w:ascii="Arial" w:eastAsia="Times New Roman" w:hAnsi="Arial" w:cs="Arial"/>
          <w:sz w:val="24"/>
          <w:szCs w:val="20"/>
        </w:rPr>
        <w:t xml:space="preserve">, </w:t>
      </w:r>
      <w:r w:rsidR="00D10E8F">
        <w:rPr>
          <w:rFonts w:ascii="Arial" w:eastAsia="Times New Roman" w:hAnsi="Arial" w:cs="Arial"/>
          <w:sz w:val="24"/>
          <w:szCs w:val="20"/>
        </w:rPr>
        <w:t>S</w:t>
      </w:r>
      <w:r w:rsidR="004B501D" w:rsidRPr="004A3BC7">
        <w:rPr>
          <w:rFonts w:ascii="Arial" w:eastAsia="Times New Roman" w:hAnsi="Arial" w:cs="Arial"/>
          <w:sz w:val="24"/>
          <w:szCs w:val="20"/>
        </w:rPr>
        <w:t xml:space="preserve">ections </w:t>
      </w:r>
      <w:proofErr w:type="spellStart"/>
      <w:r w:rsidR="004B501D" w:rsidRPr="004A3BC7">
        <w:rPr>
          <w:rFonts w:ascii="Arial" w:eastAsia="Times New Roman" w:hAnsi="Arial" w:cs="Arial"/>
          <w:sz w:val="24"/>
          <w:szCs w:val="20"/>
        </w:rPr>
        <w:t>13C</w:t>
      </w:r>
      <w:proofErr w:type="spellEnd"/>
      <w:r w:rsidR="004B501D" w:rsidRPr="004A3BC7">
        <w:rPr>
          <w:rFonts w:ascii="Arial" w:eastAsia="Times New Roman" w:hAnsi="Arial" w:cs="Arial"/>
          <w:sz w:val="24"/>
          <w:szCs w:val="20"/>
        </w:rPr>
        <w:t xml:space="preserve"> and </w:t>
      </w:r>
      <w:proofErr w:type="spellStart"/>
      <w:r w:rsidR="004B501D" w:rsidRPr="004A3BC7">
        <w:rPr>
          <w:rFonts w:ascii="Arial" w:eastAsia="Times New Roman" w:hAnsi="Arial" w:cs="Arial"/>
          <w:sz w:val="24"/>
          <w:szCs w:val="20"/>
        </w:rPr>
        <w:t>13D</w:t>
      </w:r>
      <w:proofErr w:type="spellEnd"/>
      <w:r w:rsidR="004B501D" w:rsidRPr="004A3BC7">
        <w:rPr>
          <w:rFonts w:ascii="Arial" w:eastAsia="Times New Roman" w:hAnsi="Arial" w:cs="Arial"/>
          <w:sz w:val="24"/>
          <w:szCs w:val="20"/>
        </w:rPr>
        <w:t>.</w:t>
      </w:r>
      <w:r w:rsidR="008105A5">
        <w:rPr>
          <w:rFonts w:ascii="Arial" w:eastAsia="Times New Roman" w:hAnsi="Arial" w:cs="Arial"/>
          <w:sz w:val="24"/>
          <w:szCs w:val="20"/>
        </w:rPr>
        <w:t xml:space="preserve"> </w:t>
      </w:r>
      <w:r w:rsidR="008105A5" w:rsidRPr="008105A5">
        <w:rPr>
          <w:rFonts w:ascii="Arial" w:eastAsia="Times New Roman" w:hAnsi="Arial" w:cs="Arial"/>
          <w:sz w:val="24"/>
          <w:szCs w:val="20"/>
        </w:rPr>
        <w:t xml:space="preserve">There is no fiscal impact </w:t>
      </w:r>
      <w:r w:rsidR="007E6C4D" w:rsidRPr="0070743C">
        <w:rPr>
          <w:rFonts w:ascii="Arial" w:eastAsia="Times New Roman" w:hAnsi="Arial" w:cs="Arial"/>
          <w:sz w:val="24"/>
          <w:szCs w:val="20"/>
        </w:rPr>
        <w:t>on annual aggregate MassHealth expenditure</w:t>
      </w:r>
      <w:r w:rsidR="00E35609" w:rsidRPr="0070743C">
        <w:rPr>
          <w:rFonts w:ascii="Arial" w:eastAsia="Times New Roman" w:hAnsi="Arial" w:cs="Arial"/>
          <w:sz w:val="24"/>
          <w:szCs w:val="20"/>
        </w:rPr>
        <w:t xml:space="preserve">s </w:t>
      </w:r>
      <w:r w:rsidR="005A1B43" w:rsidRPr="0070743C">
        <w:rPr>
          <w:rFonts w:ascii="Arial" w:eastAsia="Times New Roman" w:hAnsi="Arial" w:cs="Arial"/>
          <w:sz w:val="24"/>
          <w:szCs w:val="20"/>
        </w:rPr>
        <w:t>as a result of</w:t>
      </w:r>
      <w:r w:rsidR="008105A5" w:rsidRPr="008105A5">
        <w:rPr>
          <w:rFonts w:ascii="Arial" w:eastAsia="Times New Roman" w:hAnsi="Arial" w:cs="Arial"/>
          <w:sz w:val="24"/>
          <w:szCs w:val="20"/>
        </w:rPr>
        <w:t xml:space="preserve"> the proposed amendments. </w:t>
      </w:r>
      <w:r w:rsidR="004B501D" w:rsidRPr="004A3BC7">
        <w:rPr>
          <w:rFonts w:ascii="Arial" w:eastAsia="Times New Roman" w:hAnsi="Arial" w:cs="Arial"/>
          <w:sz w:val="24"/>
          <w:szCs w:val="20"/>
        </w:rPr>
        <w:t xml:space="preserve">There is no fiscal impact on cities and towns. The proposed amendments are not </w:t>
      </w:r>
      <w:r w:rsidR="00A94C52">
        <w:rPr>
          <w:rFonts w:ascii="Arial" w:eastAsia="Times New Roman" w:hAnsi="Arial" w:cs="Arial"/>
          <w:sz w:val="24"/>
          <w:szCs w:val="20"/>
        </w:rPr>
        <w:t>expected</w:t>
      </w:r>
      <w:r w:rsidR="00A94C52" w:rsidRPr="004A3BC7">
        <w:rPr>
          <w:rFonts w:ascii="Arial" w:eastAsia="Times New Roman" w:hAnsi="Arial" w:cs="Arial"/>
          <w:sz w:val="24"/>
          <w:szCs w:val="20"/>
        </w:rPr>
        <w:t xml:space="preserve"> </w:t>
      </w:r>
      <w:r w:rsidR="004B501D" w:rsidRPr="004A3BC7">
        <w:rPr>
          <w:rFonts w:ascii="Arial" w:eastAsia="Times New Roman" w:hAnsi="Arial" w:cs="Arial"/>
          <w:sz w:val="24"/>
          <w:szCs w:val="20"/>
        </w:rPr>
        <w:t>to impose new costs on small businesses, and any impact on small business</w:t>
      </w:r>
      <w:r w:rsidR="003441F3">
        <w:rPr>
          <w:rFonts w:ascii="Arial" w:eastAsia="Times New Roman" w:hAnsi="Arial" w:cs="Arial"/>
          <w:sz w:val="24"/>
          <w:szCs w:val="20"/>
        </w:rPr>
        <w:t>es</w:t>
      </w:r>
      <w:r w:rsidR="004B501D" w:rsidRPr="004A3BC7">
        <w:rPr>
          <w:rFonts w:ascii="Arial" w:eastAsia="Times New Roman" w:hAnsi="Arial" w:cs="Arial"/>
          <w:sz w:val="24"/>
          <w:szCs w:val="20"/>
        </w:rPr>
        <w:t xml:space="preserve"> will vary based on the volume of services provided.</w:t>
      </w:r>
      <w:r w:rsidR="00EF2B24" w:rsidRPr="00EF2B24">
        <w:t xml:space="preserve"> </w:t>
      </w:r>
    </w:p>
    <w:p w14:paraId="3F7C88F8" w14:textId="77777777" w:rsidR="00866A35" w:rsidRPr="004A3BC7" w:rsidRDefault="00866A35" w:rsidP="001B7FE3">
      <w:pPr>
        <w:tabs>
          <w:tab w:val="left" w:pos="-720"/>
        </w:tabs>
        <w:suppressAutoHyphens/>
        <w:spacing w:line="240" w:lineRule="auto"/>
        <w:rPr>
          <w:rFonts w:ascii="Arial" w:eastAsia="Calibri" w:hAnsi="Arial" w:cs="Arial"/>
          <w:sz w:val="24"/>
          <w:szCs w:val="24"/>
        </w:rPr>
      </w:pPr>
    </w:p>
    <w:p w14:paraId="77070145" w14:textId="4A9B363C"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3E925B1F"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w:t>
      </w:r>
      <w:r w:rsidR="001B7FE3" w:rsidRPr="001B7FE3">
        <w:rPr>
          <w:rFonts w:ascii="Arial" w:eastAsia="Times New Roman" w:hAnsi="Arial" w:cs="Arial"/>
          <w:sz w:val="24"/>
          <w:szCs w:val="24"/>
        </w:rPr>
        <w:lastRenderedPageBreak/>
        <w:t xml:space="preserve">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w:t>
      </w:r>
      <w:r w:rsidR="001B7FE3" w:rsidRPr="005F2E1E" w:rsidDel="004F78F1">
        <w:rPr>
          <w:rFonts w:ascii="Arial" w:eastAsia="Times New Roman" w:hAnsi="Arial" w:cs="Arial"/>
          <w:sz w:val="24"/>
          <w:szCs w:val="24"/>
        </w:rPr>
        <w:t xml:space="preserve">m. </w:t>
      </w:r>
      <w:r w:rsidR="005F2E1E" w:rsidRPr="005F2E1E">
        <w:rPr>
          <w:rFonts w:ascii="Arial" w:eastAsia="Times New Roman" w:hAnsi="Arial" w:cs="Arial"/>
          <w:sz w:val="24"/>
          <w:szCs w:val="24"/>
        </w:rPr>
        <w:t>September 10,</w:t>
      </w:r>
      <w:r w:rsidR="005C024B" w:rsidRPr="005F2E1E">
        <w:rPr>
          <w:rFonts w:ascii="Arial" w:eastAsia="Times New Roman" w:hAnsi="Arial" w:cs="Arial"/>
          <w:sz w:val="24"/>
          <w:szCs w:val="24"/>
        </w:rPr>
        <w:t xml:space="preserve"> 2025</w:t>
      </w:r>
      <w:r w:rsidR="001B7FE3" w:rsidRPr="005F2E1E" w:rsidDel="004F78F1">
        <w:rPr>
          <w:rFonts w:ascii="Arial" w:eastAsia="Times New Roman" w:hAnsi="Arial" w:cs="Arial"/>
          <w:sz w:val="24"/>
          <w:szCs w:val="24"/>
        </w:rPr>
        <w:t xml:space="preserve">. </w:t>
      </w:r>
      <w:r w:rsidR="002E7575" w:rsidRPr="005F2E1E">
        <w:rPr>
          <w:rFonts w:ascii="Arial" w:eastAsia="Times New Roman" w:hAnsi="Arial" w:cs="Arial"/>
          <w:sz w:val="24"/>
          <w:szCs w:val="24"/>
        </w:rPr>
        <w:t>EOHHS</w:t>
      </w:r>
      <w:r w:rsidR="002E7575" w:rsidRPr="002E7575">
        <w:rPr>
          <w:rFonts w:ascii="Arial" w:eastAsia="Times New Roman" w:hAnsi="Arial" w:cs="Arial"/>
          <w:sz w:val="24"/>
          <w:szCs w:val="24"/>
        </w:rPr>
        <w:t xml:space="preserve">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1A2DC657"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601B38">
        <w:rPr>
          <w:rFonts w:ascii="Arial" w:eastAsia="Times New Roman" w:hAnsi="Arial" w:cs="Arial"/>
          <w:sz w:val="24"/>
          <w:szCs w:val="24"/>
        </w:rPr>
        <w:t>[</w:t>
      </w:r>
      <w:r w:rsidRPr="001B7FE3">
        <w:rPr>
          <w:rFonts w:ascii="Arial" w:eastAsia="Times New Roman" w:hAnsi="Arial" w:cs="Arial"/>
          <w:sz w:val="24"/>
          <w:szCs w:val="24"/>
        </w:rPr>
        <w:t>617</w:t>
      </w:r>
      <w:r w:rsidR="00601B38">
        <w:rPr>
          <w:rFonts w:ascii="Arial" w:eastAsia="Times New Roman" w:hAnsi="Arial" w:cs="Arial"/>
          <w:sz w:val="24"/>
          <w:szCs w:val="24"/>
        </w:rPr>
        <w:t>]</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4A3BC7" w:rsidRDefault="001B7FE3" w:rsidP="001B7FE3">
      <w:pPr>
        <w:spacing w:line="240" w:lineRule="auto"/>
        <w:rPr>
          <w:rFonts w:ascii="Arial" w:eastAsia="Times New Roman" w:hAnsi="Arial" w:cs="Arial"/>
          <w:bCs/>
          <w:sz w:val="24"/>
          <w:szCs w:val="20"/>
        </w:rPr>
      </w:pPr>
    </w:p>
    <w:p w14:paraId="0AA14F98" w14:textId="76A02AFA" w:rsidR="00FE710C" w:rsidRPr="004A3BC7" w:rsidRDefault="005B73D6" w:rsidP="001B7FE3">
      <w:pPr>
        <w:tabs>
          <w:tab w:val="right" w:pos="9360"/>
        </w:tabs>
        <w:suppressAutoHyphens/>
        <w:spacing w:line="260" w:lineRule="atLeast"/>
        <w:rPr>
          <w:rFonts w:ascii="Arial" w:eastAsia="Times New Roman" w:hAnsi="Arial" w:cs="Arial"/>
          <w:sz w:val="24"/>
          <w:szCs w:val="20"/>
        </w:rPr>
      </w:pPr>
      <w:r>
        <w:rPr>
          <w:rFonts w:ascii="Arial" w:eastAsia="Times New Roman" w:hAnsi="Arial" w:cs="Arial"/>
          <w:sz w:val="24"/>
          <w:szCs w:val="20"/>
        </w:rPr>
        <w:t>August 15, 2025</w:t>
      </w:r>
    </w:p>
    <w:sectPr w:rsidR="00FE710C" w:rsidRPr="004A3BC7" w:rsidSect="001B7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9596" w14:textId="77777777" w:rsidR="00381636" w:rsidRDefault="00381636" w:rsidP="00097AE0">
      <w:pPr>
        <w:spacing w:line="240" w:lineRule="auto"/>
      </w:pPr>
      <w:r>
        <w:separator/>
      </w:r>
    </w:p>
  </w:endnote>
  <w:endnote w:type="continuationSeparator" w:id="0">
    <w:p w14:paraId="5D5EE419" w14:textId="77777777" w:rsidR="00381636" w:rsidRDefault="00381636" w:rsidP="00097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B71B" w14:textId="77777777" w:rsidR="00381636" w:rsidRDefault="00381636" w:rsidP="00097AE0">
      <w:pPr>
        <w:spacing w:line="240" w:lineRule="auto"/>
      </w:pPr>
      <w:r>
        <w:separator/>
      </w:r>
    </w:p>
  </w:footnote>
  <w:footnote w:type="continuationSeparator" w:id="0">
    <w:p w14:paraId="344037CC" w14:textId="77777777" w:rsidR="00381636" w:rsidRDefault="00381636" w:rsidP="00097A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F6697"/>
    <w:multiLevelType w:val="hybridMultilevel"/>
    <w:tmpl w:val="D9E81F12"/>
    <w:lvl w:ilvl="0" w:tplc="0A3E3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0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97AE0"/>
    <w:rsid w:val="000B2BCA"/>
    <w:rsid w:val="000B5871"/>
    <w:rsid w:val="000C0750"/>
    <w:rsid w:val="000C4084"/>
    <w:rsid w:val="000E742E"/>
    <w:rsid w:val="000F2753"/>
    <w:rsid w:val="00111CBD"/>
    <w:rsid w:val="001152AF"/>
    <w:rsid w:val="00120551"/>
    <w:rsid w:val="00146C24"/>
    <w:rsid w:val="0014709D"/>
    <w:rsid w:val="00194A45"/>
    <w:rsid w:val="001A630A"/>
    <w:rsid w:val="001B521B"/>
    <w:rsid w:val="001B7FE3"/>
    <w:rsid w:val="001C5DA3"/>
    <w:rsid w:val="001D7870"/>
    <w:rsid w:val="001D7A77"/>
    <w:rsid w:val="001E2D0B"/>
    <w:rsid w:val="002124E9"/>
    <w:rsid w:val="00217C74"/>
    <w:rsid w:val="00271191"/>
    <w:rsid w:val="002775A0"/>
    <w:rsid w:val="0028393F"/>
    <w:rsid w:val="002912DC"/>
    <w:rsid w:val="002A2967"/>
    <w:rsid w:val="002B6C89"/>
    <w:rsid w:val="002C3582"/>
    <w:rsid w:val="002E7575"/>
    <w:rsid w:val="002F3527"/>
    <w:rsid w:val="00313617"/>
    <w:rsid w:val="00323644"/>
    <w:rsid w:val="0033141F"/>
    <w:rsid w:val="003441F3"/>
    <w:rsid w:val="003645D4"/>
    <w:rsid w:val="00381636"/>
    <w:rsid w:val="003A7A72"/>
    <w:rsid w:val="003D036A"/>
    <w:rsid w:val="003D730C"/>
    <w:rsid w:val="00460D01"/>
    <w:rsid w:val="004A1491"/>
    <w:rsid w:val="004A3BC7"/>
    <w:rsid w:val="004B501D"/>
    <w:rsid w:val="004C13EA"/>
    <w:rsid w:val="004D74D8"/>
    <w:rsid w:val="004E3A7B"/>
    <w:rsid w:val="004F78F1"/>
    <w:rsid w:val="00503ECC"/>
    <w:rsid w:val="00514DAB"/>
    <w:rsid w:val="005234EC"/>
    <w:rsid w:val="00523812"/>
    <w:rsid w:val="00560ED8"/>
    <w:rsid w:val="00583366"/>
    <w:rsid w:val="00594A6A"/>
    <w:rsid w:val="005A1B43"/>
    <w:rsid w:val="005B73D6"/>
    <w:rsid w:val="005C024B"/>
    <w:rsid w:val="005C37A6"/>
    <w:rsid w:val="005F2E1E"/>
    <w:rsid w:val="005F6C45"/>
    <w:rsid w:val="00601B38"/>
    <w:rsid w:val="00611631"/>
    <w:rsid w:val="00637285"/>
    <w:rsid w:val="00650388"/>
    <w:rsid w:val="0065326F"/>
    <w:rsid w:val="00667BCF"/>
    <w:rsid w:val="0067200B"/>
    <w:rsid w:val="00672CA8"/>
    <w:rsid w:val="006838E9"/>
    <w:rsid w:val="00691459"/>
    <w:rsid w:val="006D1577"/>
    <w:rsid w:val="006E0AE4"/>
    <w:rsid w:val="0070743C"/>
    <w:rsid w:val="00765164"/>
    <w:rsid w:val="0078371D"/>
    <w:rsid w:val="007A1393"/>
    <w:rsid w:val="007A5DB2"/>
    <w:rsid w:val="007C31C9"/>
    <w:rsid w:val="007E6C4D"/>
    <w:rsid w:val="007F0D2D"/>
    <w:rsid w:val="007F20AD"/>
    <w:rsid w:val="007F4487"/>
    <w:rsid w:val="007F45AC"/>
    <w:rsid w:val="008105A5"/>
    <w:rsid w:val="008146B9"/>
    <w:rsid w:val="00836A29"/>
    <w:rsid w:val="008610E9"/>
    <w:rsid w:val="00866A35"/>
    <w:rsid w:val="008A7B5B"/>
    <w:rsid w:val="008B1FFA"/>
    <w:rsid w:val="008D3459"/>
    <w:rsid w:val="008D3E10"/>
    <w:rsid w:val="008F4CC4"/>
    <w:rsid w:val="00914760"/>
    <w:rsid w:val="00926FDD"/>
    <w:rsid w:val="0094218E"/>
    <w:rsid w:val="00965DB0"/>
    <w:rsid w:val="00976341"/>
    <w:rsid w:val="00983511"/>
    <w:rsid w:val="009B221A"/>
    <w:rsid w:val="00A0331F"/>
    <w:rsid w:val="00A2398F"/>
    <w:rsid w:val="00A94C52"/>
    <w:rsid w:val="00AB4EB6"/>
    <w:rsid w:val="00AD3A5B"/>
    <w:rsid w:val="00AF08E8"/>
    <w:rsid w:val="00B20E67"/>
    <w:rsid w:val="00B43929"/>
    <w:rsid w:val="00B4437C"/>
    <w:rsid w:val="00B534D2"/>
    <w:rsid w:val="00B609EC"/>
    <w:rsid w:val="00B67B89"/>
    <w:rsid w:val="00B72140"/>
    <w:rsid w:val="00B740E1"/>
    <w:rsid w:val="00B77C7A"/>
    <w:rsid w:val="00BA2230"/>
    <w:rsid w:val="00BC51F8"/>
    <w:rsid w:val="00BE2584"/>
    <w:rsid w:val="00C05113"/>
    <w:rsid w:val="00C161D0"/>
    <w:rsid w:val="00C359BF"/>
    <w:rsid w:val="00C372D7"/>
    <w:rsid w:val="00C46D63"/>
    <w:rsid w:val="00C604CF"/>
    <w:rsid w:val="00C800EC"/>
    <w:rsid w:val="00C815BC"/>
    <w:rsid w:val="00C96B34"/>
    <w:rsid w:val="00CB0628"/>
    <w:rsid w:val="00CC6BEF"/>
    <w:rsid w:val="00CD0639"/>
    <w:rsid w:val="00CF7B67"/>
    <w:rsid w:val="00D01035"/>
    <w:rsid w:val="00D10E8F"/>
    <w:rsid w:val="00D11881"/>
    <w:rsid w:val="00D32C1A"/>
    <w:rsid w:val="00DA4363"/>
    <w:rsid w:val="00DA4A23"/>
    <w:rsid w:val="00E06830"/>
    <w:rsid w:val="00E17DA3"/>
    <w:rsid w:val="00E23EA1"/>
    <w:rsid w:val="00E30AC9"/>
    <w:rsid w:val="00E35609"/>
    <w:rsid w:val="00E52DC1"/>
    <w:rsid w:val="00E8197F"/>
    <w:rsid w:val="00E86125"/>
    <w:rsid w:val="00EA3962"/>
    <w:rsid w:val="00EB430E"/>
    <w:rsid w:val="00EF2B24"/>
    <w:rsid w:val="00F13577"/>
    <w:rsid w:val="00F144FE"/>
    <w:rsid w:val="00F30553"/>
    <w:rsid w:val="00F34171"/>
    <w:rsid w:val="00F541A5"/>
    <w:rsid w:val="00F617EF"/>
    <w:rsid w:val="00F70575"/>
    <w:rsid w:val="00F8102F"/>
    <w:rsid w:val="00FB72C9"/>
    <w:rsid w:val="00FD1A5A"/>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ListParagraph">
    <w:name w:val="List Paragraph"/>
    <w:basedOn w:val="Normal"/>
    <w:uiPriority w:val="34"/>
    <w:qFormat/>
    <w:rsid w:val="008610E9"/>
    <w:pPr>
      <w:ind w:left="720"/>
      <w:contextualSpacing/>
    </w:pPr>
  </w:style>
  <w:style w:type="character" w:styleId="FollowedHyperlink">
    <w:name w:val="FollowedHyperlink"/>
    <w:basedOn w:val="DefaultParagraphFont"/>
    <w:uiPriority w:val="99"/>
    <w:semiHidden/>
    <w:unhideWhenUsed/>
    <w:rsid w:val="00B67B89"/>
    <w:rPr>
      <w:color w:val="800080" w:themeColor="followedHyperlink"/>
      <w:u w:val="single"/>
    </w:rPr>
  </w:style>
  <w:style w:type="paragraph" w:styleId="Header">
    <w:name w:val="header"/>
    <w:basedOn w:val="Normal"/>
    <w:link w:val="HeaderChar"/>
    <w:uiPriority w:val="99"/>
    <w:unhideWhenUsed/>
    <w:rsid w:val="00097AE0"/>
    <w:pPr>
      <w:tabs>
        <w:tab w:val="center" w:pos="4680"/>
        <w:tab w:val="right" w:pos="9360"/>
      </w:tabs>
      <w:spacing w:line="240" w:lineRule="auto"/>
    </w:pPr>
  </w:style>
  <w:style w:type="character" w:customStyle="1" w:styleId="HeaderChar">
    <w:name w:val="Header Char"/>
    <w:basedOn w:val="DefaultParagraphFont"/>
    <w:link w:val="Header"/>
    <w:uiPriority w:val="99"/>
    <w:rsid w:val="00097AE0"/>
  </w:style>
  <w:style w:type="paragraph" w:styleId="Footer">
    <w:name w:val="footer"/>
    <w:basedOn w:val="Normal"/>
    <w:link w:val="FooterChar"/>
    <w:uiPriority w:val="99"/>
    <w:unhideWhenUsed/>
    <w:rsid w:val="00097AE0"/>
    <w:pPr>
      <w:tabs>
        <w:tab w:val="center" w:pos="4680"/>
        <w:tab w:val="right" w:pos="9360"/>
      </w:tabs>
      <w:spacing w:line="240" w:lineRule="auto"/>
    </w:pPr>
  </w:style>
  <w:style w:type="character" w:customStyle="1" w:styleId="FooterChar">
    <w:name w:val="Footer Char"/>
    <w:basedOn w:val="DefaultParagraphFont"/>
    <w:link w:val="Footer"/>
    <w:uiPriority w:val="99"/>
    <w:rsid w:val="0009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settings" Target="settings.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webSettings" Target="webSetting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3893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Philippa Durbin</cp:lastModifiedBy>
  <cp:revision>2</cp:revision>
  <cp:lastPrinted>2023-01-25T13:23:00Z</cp:lastPrinted>
  <dcterms:created xsi:type="dcterms:W3CDTF">2025-07-24T15:12:00Z</dcterms:created>
  <dcterms:modified xsi:type="dcterms:W3CDTF">2025-07-24T15:12:00Z</dcterms:modified>
</cp:coreProperties>
</file>