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59EB2825" w:rsidR="001B7FE3" w:rsidRPr="001B7FE3" w:rsidRDefault="00BE2584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056AB2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AF502A" w:rsidRPr="0005589B">
        <w:rPr>
          <w:rFonts w:ascii="Arial" w:eastAsia="Times New Roman" w:hAnsi="Arial" w:cs="Arial"/>
          <w:sz w:val="24"/>
          <w:szCs w:val="20"/>
        </w:rPr>
        <w:t>Friday, April 3 at 1</w:t>
      </w:r>
      <w:r w:rsidR="0005589B">
        <w:rPr>
          <w:rFonts w:ascii="Arial" w:eastAsia="Times New Roman" w:hAnsi="Arial" w:cs="Arial"/>
          <w:sz w:val="24"/>
          <w:szCs w:val="20"/>
        </w:rPr>
        <w:t xml:space="preserve"> </w:t>
      </w:r>
      <w:r w:rsidR="00AF502A" w:rsidRPr="0005589B">
        <w:rPr>
          <w:rFonts w:ascii="Arial" w:eastAsia="Times New Roman" w:hAnsi="Arial" w:cs="Arial"/>
          <w:sz w:val="24"/>
          <w:szCs w:val="20"/>
        </w:rPr>
        <w:t>p</w:t>
      </w:r>
      <w:r w:rsidR="0005589B">
        <w:rPr>
          <w:rFonts w:ascii="Arial" w:eastAsia="Times New Roman" w:hAnsi="Arial" w:cs="Arial"/>
          <w:sz w:val="24"/>
          <w:szCs w:val="20"/>
        </w:rPr>
        <w:t>.</w:t>
      </w:r>
      <w:r w:rsidR="00AF502A" w:rsidRPr="0005589B">
        <w:rPr>
          <w:rFonts w:ascii="Arial" w:eastAsia="Times New Roman" w:hAnsi="Arial" w:cs="Arial"/>
          <w:sz w:val="24"/>
          <w:szCs w:val="20"/>
        </w:rPr>
        <w:t>m</w:t>
      </w:r>
      <w:r w:rsidR="0005589B">
        <w:rPr>
          <w:rFonts w:ascii="Arial" w:eastAsia="Times New Roman" w:hAnsi="Arial" w:cs="Arial"/>
          <w:sz w:val="24"/>
          <w:szCs w:val="20"/>
        </w:rPr>
        <w:t>.</w:t>
      </w:r>
      <w:r w:rsidR="00AF502A" w:rsidRPr="0005589B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>relative to the adoption of</w:t>
      </w:r>
      <w:r w:rsidR="00271191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729778C0" w:rsidR="001B7FE3" w:rsidRPr="002539FB" w:rsidRDefault="006E1C1C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2539FB">
        <w:rPr>
          <w:rFonts w:ascii="Arial" w:eastAsia="Times New Roman" w:hAnsi="Arial" w:cs="Arial"/>
          <w:bCs/>
          <w:sz w:val="24"/>
          <w:szCs w:val="20"/>
          <w:rPrChange w:id="0" w:author="Sousa, Pam (EHS)" w:date="2026-03-12T08:32:00Z" w16du:dateUtc="2026-03-12T12:32:00Z">
            <w:rPr>
              <w:rFonts w:ascii="Arial" w:eastAsia="Times New Roman" w:hAnsi="Arial" w:cs="Arial"/>
              <w:b/>
              <w:sz w:val="24"/>
              <w:szCs w:val="20"/>
            </w:rPr>
          </w:rPrChange>
        </w:rPr>
        <w:t>101 CMR 343.00: Rates for Hospice Services</w:t>
      </w:r>
    </w:p>
    <w:p w14:paraId="3041F1FC" w14:textId="77777777" w:rsidR="00F13577" w:rsidRPr="001B7FE3" w:rsidRDefault="00F13577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2B9E035" w14:textId="534A459C" w:rsidR="00BE2584" w:rsidRPr="001B7FE3" w:rsidRDefault="00BE2584" w:rsidP="00BE2584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B417E">
        <w:rPr>
          <w:rFonts w:ascii="Arial" w:eastAsia="Times New Roman" w:hAnsi="Arial" w:cs="Arial"/>
          <w:sz w:val="24"/>
          <w:szCs w:val="20"/>
        </w:rPr>
        <w:t xml:space="preserve">The proposed regulation </w:t>
      </w:r>
      <w:r>
        <w:rPr>
          <w:rFonts w:ascii="Arial" w:eastAsia="Times New Roman" w:hAnsi="Arial" w:cs="Arial"/>
          <w:sz w:val="24"/>
          <w:szCs w:val="20"/>
        </w:rPr>
        <w:t>contains rates effective for dates of service on or after</w:t>
      </w:r>
      <w:r w:rsidRPr="000B417E">
        <w:rPr>
          <w:rFonts w:ascii="Arial" w:eastAsia="Times New Roman" w:hAnsi="Arial" w:cs="Arial"/>
          <w:sz w:val="24"/>
          <w:szCs w:val="20"/>
        </w:rPr>
        <w:t xml:space="preserve"> </w:t>
      </w:r>
      <w:r w:rsidR="000C4931">
        <w:rPr>
          <w:rFonts w:ascii="Arial" w:eastAsia="Times New Roman" w:hAnsi="Arial" w:cs="Arial"/>
          <w:sz w:val="24"/>
          <w:szCs w:val="20"/>
        </w:rPr>
        <w:t xml:space="preserve">October </w:t>
      </w:r>
      <w:r w:rsidR="00315595">
        <w:rPr>
          <w:rFonts w:ascii="Arial" w:eastAsia="Times New Roman" w:hAnsi="Arial" w:cs="Arial"/>
          <w:sz w:val="24"/>
          <w:szCs w:val="20"/>
        </w:rPr>
        <w:t>1</w:t>
      </w:r>
      <w:r w:rsidR="000C4931">
        <w:rPr>
          <w:rFonts w:ascii="Arial" w:eastAsia="Times New Roman" w:hAnsi="Arial" w:cs="Arial"/>
          <w:sz w:val="24"/>
          <w:szCs w:val="20"/>
        </w:rPr>
        <w:t xml:space="preserve">, </w:t>
      </w:r>
      <w:r w:rsidR="000C4931" w:rsidRPr="000C4931">
        <w:rPr>
          <w:rFonts w:ascii="Arial" w:eastAsia="Times New Roman" w:hAnsi="Arial" w:cs="Arial"/>
          <w:sz w:val="24"/>
          <w:szCs w:val="20"/>
        </w:rPr>
        <w:t>2025</w:t>
      </w:r>
      <w:r w:rsidRPr="001B7FE3">
        <w:rPr>
          <w:rFonts w:ascii="Arial" w:eastAsia="Times New Roman" w:hAnsi="Arial" w:cs="Arial"/>
          <w:sz w:val="24"/>
          <w:szCs w:val="20"/>
        </w:rPr>
        <w:t xml:space="preserve">. There is no fiscal impact on cities and towns.  </w:t>
      </w:r>
    </w:p>
    <w:p w14:paraId="069518FF" w14:textId="77777777" w:rsidR="00323644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0F80611D" w14:textId="42B922C0" w:rsidR="001B7FE3" w:rsidRDefault="001C0C8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AF0E6C">
        <w:rPr>
          <w:rFonts w:ascii="Arial" w:eastAsia="Times New Roman" w:hAnsi="Arial" w:cs="Arial"/>
          <w:sz w:val="24"/>
          <w:szCs w:val="20"/>
        </w:rPr>
        <w:t xml:space="preserve">Pursuant to M.G.L. c. 118E, s. 13D, EOHHS is required to biennially establish rates for non-institutional health care services, which </w:t>
      </w:r>
      <w:proofErr w:type="gramStart"/>
      <w:r w:rsidRPr="00AF0E6C">
        <w:rPr>
          <w:rFonts w:ascii="Arial" w:eastAsia="Times New Roman" w:hAnsi="Arial" w:cs="Arial"/>
          <w:sz w:val="24"/>
          <w:szCs w:val="20"/>
        </w:rPr>
        <w:t>includes</w:t>
      </w:r>
      <w:proofErr w:type="gramEnd"/>
      <w:r w:rsidRPr="00AF0E6C">
        <w:rPr>
          <w:rFonts w:ascii="Arial" w:eastAsia="Times New Roman" w:hAnsi="Arial" w:cs="Arial"/>
          <w:sz w:val="24"/>
          <w:szCs w:val="20"/>
        </w:rPr>
        <w:t xml:space="preserve"> hospice services provided under the MassHealth program. </w:t>
      </w:r>
      <w:r w:rsidR="005011E6">
        <w:rPr>
          <w:rFonts w:ascii="Arial" w:eastAsia="Times New Roman" w:hAnsi="Arial" w:cs="Arial"/>
          <w:sz w:val="24"/>
          <w:szCs w:val="20"/>
        </w:rPr>
        <w:t>T</w:t>
      </w:r>
      <w:r w:rsidRPr="00AF0E6C">
        <w:rPr>
          <w:rFonts w:ascii="Arial" w:eastAsia="Times New Roman" w:hAnsi="Arial" w:cs="Arial"/>
          <w:sz w:val="24"/>
          <w:szCs w:val="20"/>
        </w:rPr>
        <w:t>he Centers for Medicare and Medicaid Services (CMS) sets the minimum Medicaid hospice rates</w:t>
      </w:r>
      <w:r w:rsidR="005011E6">
        <w:rPr>
          <w:rFonts w:ascii="Arial" w:eastAsia="Times New Roman" w:hAnsi="Arial" w:cs="Arial"/>
          <w:sz w:val="24"/>
          <w:szCs w:val="20"/>
        </w:rPr>
        <w:t xml:space="preserve"> that EOHHS uses as the base rate. CMS sets these rates </w:t>
      </w:r>
      <w:r w:rsidR="00AF502A">
        <w:rPr>
          <w:rFonts w:ascii="Arial" w:eastAsia="Times New Roman" w:hAnsi="Arial" w:cs="Arial"/>
          <w:sz w:val="24"/>
          <w:szCs w:val="20"/>
        </w:rPr>
        <w:t>that are</w:t>
      </w:r>
      <w:r w:rsidRPr="00AF0E6C">
        <w:rPr>
          <w:rFonts w:ascii="Arial" w:eastAsia="Times New Roman" w:hAnsi="Arial" w:cs="Arial"/>
          <w:sz w:val="24"/>
          <w:szCs w:val="20"/>
        </w:rPr>
        <w:t xml:space="preserve"> effective on October 1 of each year</w:t>
      </w:r>
      <w:r w:rsidR="005011E6">
        <w:rPr>
          <w:rFonts w:ascii="Arial" w:eastAsia="Times New Roman" w:hAnsi="Arial" w:cs="Arial"/>
          <w:sz w:val="24"/>
          <w:szCs w:val="20"/>
        </w:rPr>
        <w:t xml:space="preserve">. </w:t>
      </w:r>
      <w:r w:rsidR="00C5246C" w:rsidRPr="00C5246C">
        <w:t xml:space="preserve"> </w:t>
      </w:r>
      <w:r w:rsidR="007A4663" w:rsidRPr="007A4663">
        <w:t xml:space="preserve"> </w:t>
      </w:r>
    </w:p>
    <w:p w14:paraId="23340D48" w14:textId="77777777" w:rsidR="009727A6" w:rsidRDefault="009727A6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9E821BA" w14:textId="17A7A3C5" w:rsidR="001C0C8D" w:rsidRDefault="001C0C8D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AF0E6C">
        <w:rPr>
          <w:rFonts w:ascii="Arial" w:eastAsia="Times New Roman" w:hAnsi="Arial" w:cs="Arial"/>
          <w:sz w:val="24"/>
          <w:szCs w:val="20"/>
        </w:rPr>
        <w:t xml:space="preserve">EOHHS has reviewed CMS’ Hospice Wage Index and Payment Rate Update for Federal FY </w:t>
      </w:r>
      <w:proofErr w:type="gramStart"/>
      <w:r w:rsidRPr="00AF0E6C">
        <w:rPr>
          <w:rFonts w:ascii="Arial" w:eastAsia="Times New Roman" w:hAnsi="Arial" w:cs="Arial"/>
          <w:sz w:val="24"/>
          <w:szCs w:val="20"/>
        </w:rPr>
        <w:t>202</w:t>
      </w:r>
      <w:r>
        <w:rPr>
          <w:rFonts w:ascii="Arial" w:eastAsia="Times New Roman" w:hAnsi="Arial" w:cs="Arial"/>
          <w:sz w:val="24"/>
          <w:szCs w:val="20"/>
        </w:rPr>
        <w:t>6</w:t>
      </w:r>
      <w:r w:rsidRPr="00AF0E6C">
        <w:rPr>
          <w:rFonts w:ascii="Arial" w:eastAsia="Times New Roman" w:hAnsi="Arial" w:cs="Arial"/>
          <w:sz w:val="24"/>
          <w:szCs w:val="20"/>
        </w:rPr>
        <w:t>, and</w:t>
      </w:r>
      <w:proofErr w:type="gramEnd"/>
      <w:r w:rsidRPr="00AF0E6C">
        <w:rPr>
          <w:rFonts w:ascii="Arial" w:eastAsia="Times New Roman" w:hAnsi="Arial" w:cs="Arial"/>
          <w:sz w:val="24"/>
          <w:szCs w:val="20"/>
        </w:rPr>
        <w:t xml:space="preserve"> has applied CMS methodology to </w:t>
      </w:r>
      <w:r w:rsidR="00082D9B">
        <w:rPr>
          <w:rFonts w:ascii="Arial" w:eastAsia="Times New Roman" w:hAnsi="Arial" w:cs="Arial"/>
          <w:sz w:val="24"/>
          <w:szCs w:val="20"/>
        </w:rPr>
        <w:t xml:space="preserve">calculate </w:t>
      </w:r>
      <w:r w:rsidR="001467FE">
        <w:rPr>
          <w:rFonts w:ascii="Arial" w:eastAsia="Times New Roman" w:hAnsi="Arial" w:cs="Arial"/>
          <w:sz w:val="24"/>
          <w:szCs w:val="20"/>
        </w:rPr>
        <w:t>the proposed</w:t>
      </w:r>
      <w:r w:rsidRPr="00AF0E6C">
        <w:rPr>
          <w:rFonts w:ascii="Arial" w:eastAsia="Times New Roman" w:hAnsi="Arial" w:cs="Arial"/>
          <w:sz w:val="24"/>
          <w:szCs w:val="20"/>
        </w:rPr>
        <w:t xml:space="preserve"> MassHealth Hospice rates.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Pr="001C0C8D">
        <w:rPr>
          <w:rFonts w:ascii="Arial" w:eastAsia="Times New Roman" w:hAnsi="Arial" w:cs="Arial"/>
          <w:sz w:val="24"/>
          <w:szCs w:val="20"/>
        </w:rPr>
        <w:t>The percentage changes in</w:t>
      </w:r>
      <w:r w:rsidR="008C7996">
        <w:rPr>
          <w:rFonts w:ascii="Arial" w:eastAsia="Times New Roman" w:hAnsi="Arial" w:cs="Arial"/>
          <w:sz w:val="24"/>
          <w:szCs w:val="20"/>
        </w:rPr>
        <w:t xml:space="preserve"> individual</w:t>
      </w:r>
      <w:r w:rsidRPr="001C0C8D">
        <w:rPr>
          <w:rFonts w:ascii="Arial" w:eastAsia="Times New Roman" w:hAnsi="Arial" w:cs="Arial"/>
          <w:sz w:val="24"/>
          <w:szCs w:val="20"/>
        </w:rPr>
        <w:t xml:space="preserve"> rates between last year and this year range from –0.92% to 10.57% for compliant rates and -0.93% to 10.57% for non-compliant rates.</w:t>
      </w:r>
      <w:r w:rsidR="00DA1AC8" w:rsidRPr="00DA1AC8">
        <w:t xml:space="preserve"> </w:t>
      </w:r>
    </w:p>
    <w:p w14:paraId="05492E9E" w14:textId="638E0BA2" w:rsidR="001C0C8D" w:rsidRDefault="001C0C8D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8EAB0BE" w14:textId="3A6FF0AD" w:rsidR="001C0C8D" w:rsidRPr="001B7FE3" w:rsidRDefault="001C0C8D" w:rsidP="001C0C8D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AF0E6C">
        <w:rPr>
          <w:rFonts w:ascii="Arial" w:eastAsia="Times New Roman" w:hAnsi="Arial" w:cs="Arial"/>
          <w:sz w:val="24"/>
          <w:szCs w:val="20"/>
        </w:rPr>
        <w:t xml:space="preserve">Pursuant to 101 CMR 343.04(3)(b), the rates for hospice services were previously updated via </w:t>
      </w:r>
      <w:hyperlink r:id="rId7" w:history="1">
        <w:r w:rsidRPr="001C0C8D">
          <w:rPr>
            <w:rStyle w:val="Hyperlink"/>
            <w:rFonts w:ascii="Arial" w:eastAsia="Times New Roman" w:hAnsi="Arial" w:cs="Arial"/>
            <w:sz w:val="24"/>
            <w:szCs w:val="20"/>
          </w:rPr>
          <w:t>Administrative Bulletin 26-01</w:t>
        </w:r>
      </w:hyperlink>
      <w:r w:rsidRPr="00AF0E6C">
        <w:rPr>
          <w:rFonts w:ascii="Arial" w:eastAsia="Times New Roman" w:hAnsi="Arial" w:cs="Arial"/>
          <w:sz w:val="24"/>
          <w:szCs w:val="20"/>
        </w:rPr>
        <w:t xml:space="preserve">, and in accordance with CMS required changes to these rates. </w:t>
      </w:r>
      <w:r w:rsidRPr="001C0C8D">
        <w:rPr>
          <w:rFonts w:ascii="Arial" w:eastAsia="Times New Roman" w:hAnsi="Arial" w:cs="Arial"/>
          <w:sz w:val="24"/>
          <w:szCs w:val="20"/>
        </w:rPr>
        <w:t>The estimated aggregate annual fiscal impact for MassHealth is an increase of $289,102 (4.38%), assuming all providers are compliant, and an increase of $277,100 (4.37%), assuming all providers are non-compliant.</w:t>
      </w:r>
    </w:p>
    <w:p w14:paraId="5B613472" w14:textId="77777777" w:rsidR="001C0C8D" w:rsidRPr="001B7FE3" w:rsidRDefault="001C0C8D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7070145" w14:textId="4BDFF418" w:rsidR="004F78F1" w:rsidRDefault="00C372D7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To register to testify at the hearing and to get instructions on how to join the hearing online, go to </w:t>
      </w:r>
      <w:hyperlink r:id="rId8" w:history="1">
        <w:r w:rsidR="00CC6BEF" w:rsidRPr="001A1A65">
          <w:rPr>
            <w:rStyle w:val="Hyperlink"/>
            <w:rFonts w:ascii="Arial" w:eastAsia="Calibri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372D7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To </w:t>
      </w:r>
      <w:proofErr w:type="gramStart"/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join</w:t>
      </w:r>
      <w:proofErr w:type="gramEnd"/>
      <w:r w:rsidR="004F78F1" w:rsidRPr="00ED5DCC">
        <w:rPr>
          <w:rFonts w:ascii="Arial" w:hAnsi="Arial"/>
          <w:color w:val="000000"/>
          <w:sz w:val="24"/>
        </w:rPr>
        <w:t xml:space="preserve"> the hearing by phone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672C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>(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646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558-8656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1A45DD" w14:textId="5D643077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9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F144FE">
        <w:rPr>
          <w:rFonts w:ascii="Arial" w:eastAsia="Times New Roman" w:hAnsi="Arial" w:cs="Arial"/>
          <w:sz w:val="24"/>
          <w:szCs w:val="24"/>
        </w:rPr>
        <w:t xml:space="preserve">will </w:t>
      </w:r>
      <w:r w:rsidR="00F144FE">
        <w:rPr>
          <w:rFonts w:ascii="Arial" w:eastAsia="Times New Roman" w:hAnsi="Arial" w:cs="Arial"/>
          <w:sz w:val="24"/>
          <w:szCs w:val="24"/>
        </w:rPr>
        <w:lastRenderedPageBreak/>
        <w:t xml:space="preserve">be accepted </w:t>
      </w:r>
      <w:proofErr w:type="gramStart"/>
      <w:r w:rsidR="00F144FE">
        <w:rPr>
          <w:rFonts w:ascii="Arial" w:eastAsia="Times New Roman" w:hAnsi="Arial" w:cs="Arial"/>
          <w:sz w:val="24"/>
          <w:szCs w:val="24"/>
        </w:rPr>
        <w:t>through</w:t>
      </w:r>
      <w:proofErr w:type="gramEnd"/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</w:t>
      </w:r>
      <w:r w:rsidR="001B7FE3" w:rsidRPr="0005589B" w:rsidDel="004F78F1">
        <w:rPr>
          <w:rFonts w:ascii="Arial" w:eastAsia="Times New Roman" w:hAnsi="Arial" w:cs="Arial"/>
          <w:sz w:val="24"/>
          <w:szCs w:val="24"/>
        </w:rPr>
        <w:t xml:space="preserve">on </w:t>
      </w:r>
      <w:r w:rsidR="00AF502A" w:rsidRPr="0005589B">
        <w:rPr>
          <w:rFonts w:ascii="Arial" w:eastAsia="Times New Roman" w:hAnsi="Arial" w:cs="Arial"/>
          <w:sz w:val="24"/>
          <w:szCs w:val="20"/>
        </w:rPr>
        <w:t>Friday, April 3, 2026</w:t>
      </w:r>
      <w:r w:rsidR="001B7FE3" w:rsidRPr="0005589B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 xml:space="preserve">EOHHS specifically invites comments </w:t>
      </w:r>
      <w:r w:rsidR="00AF502A">
        <w:rPr>
          <w:rFonts w:ascii="Arial" w:eastAsia="Times New Roman" w:hAnsi="Arial" w:cs="Arial"/>
          <w:sz w:val="24"/>
          <w:szCs w:val="24"/>
        </w:rPr>
        <w:t>that address</w:t>
      </w:r>
      <w:r w:rsidR="002E7575" w:rsidRPr="002E7575">
        <w:rPr>
          <w:rFonts w:ascii="Arial" w:eastAsia="Times New Roman" w:hAnsi="Arial" w:cs="Arial"/>
          <w:sz w:val="24"/>
          <w:szCs w:val="24"/>
        </w:rPr>
        <w:t xml:space="preserve"> how the amendments may affect beneficiary access to care</w:t>
      </w:r>
      <w:r w:rsidR="00BE2584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7F4487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68C82F61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271191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10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73DF12F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>Special accommodation requests may be directed to the Disability Accommodations Ombudsman by email at</w:t>
      </w:r>
      <w:r w:rsidR="007C31C9">
        <w:rPr>
          <w:rFonts w:ascii="Arial" w:eastAsia="Times New Roman" w:hAnsi="Arial" w:cs="Arial"/>
          <w:sz w:val="24"/>
          <w:szCs w:val="24"/>
        </w:rPr>
        <w:t xml:space="preserve"> </w:t>
      </w:r>
      <w:r w:rsidRPr="001B7FE3">
        <w:rPr>
          <w:rFonts w:ascii="Arial" w:eastAsia="Calibri" w:hAnsi="Arial" w:cs="Arial"/>
          <w:color w:val="0000FF"/>
          <w:sz w:val="24"/>
          <w:szCs w:val="24"/>
          <w:u w:val="single"/>
        </w:rPr>
        <w:t>ADAAccommodations@</w:t>
      </w:r>
      <w:r w:rsidR="00F144FE">
        <w:rPr>
          <w:rFonts w:ascii="Arial" w:eastAsia="Calibri" w:hAnsi="Arial" w:cs="Arial"/>
          <w:color w:val="0000FF"/>
          <w:sz w:val="24"/>
          <w:szCs w:val="24"/>
          <w:u w:val="single"/>
        </w:rPr>
        <w:t>mass.gov</w:t>
      </w:r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7456DF4C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revised version of the proposed </w:t>
      </w:r>
      <w:r w:rsidR="001152AF">
        <w:rPr>
          <w:rFonts w:ascii="Arial" w:eastAsia="Times New Roman" w:hAnsi="Arial" w:cs="Arial"/>
          <w:bCs/>
          <w:sz w:val="24"/>
          <w:szCs w:val="20"/>
        </w:rPr>
        <w:t>regulation</w:t>
      </w:r>
      <w:r w:rsidR="001152AF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proofErr w:type="gramStart"/>
      <w:r w:rsidRPr="001B7FE3">
        <w:rPr>
          <w:rFonts w:ascii="Arial" w:eastAsia="Times New Roman" w:hAnsi="Arial" w:cs="Arial"/>
          <w:bCs/>
          <w:sz w:val="24"/>
          <w:szCs w:val="20"/>
        </w:rPr>
        <w:t>taking into account</w:t>
      </w:r>
      <w:proofErr w:type="gramEnd"/>
      <w:r w:rsidRPr="001B7FE3">
        <w:rPr>
          <w:rFonts w:ascii="Arial" w:eastAsia="Times New Roman" w:hAnsi="Arial" w:cs="Arial"/>
          <w:bCs/>
          <w:sz w:val="24"/>
          <w:szCs w:val="20"/>
        </w:rPr>
        <w:t xml:space="preserve">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5ED93CD9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713D0200" w:rsidR="00FE710C" w:rsidRPr="0005589B" w:rsidRDefault="0005589B" w:rsidP="001B7FE3">
      <w:pPr>
        <w:tabs>
          <w:tab w:val="right" w:pos="9360"/>
        </w:tabs>
        <w:suppressAutoHyphens/>
        <w:spacing w:line="260" w:lineRule="atLeast"/>
        <w:rPr>
          <w:rFonts w:ascii="Arial" w:eastAsia="Times New Roman" w:hAnsi="Arial" w:cs="Arial"/>
          <w:sz w:val="24"/>
          <w:szCs w:val="20"/>
        </w:rPr>
      </w:pPr>
      <w:r w:rsidRPr="0005589B">
        <w:rPr>
          <w:rFonts w:ascii="Arial" w:eastAsia="Times New Roman" w:hAnsi="Arial" w:cs="Arial"/>
          <w:sz w:val="24"/>
          <w:szCs w:val="20"/>
        </w:rPr>
        <w:t>March 13, 2026</w:t>
      </w:r>
    </w:p>
    <w:sectPr w:rsidR="00FE710C" w:rsidRPr="0005589B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usa, Pam (EHS)">
    <w15:presenceInfo w15:providerId="AD" w15:userId="S::pam.sousa@mass.gov::0a60cad5-f872-495e-93c3-054354af2e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0009D"/>
    <w:rsid w:val="0002319D"/>
    <w:rsid w:val="00025D33"/>
    <w:rsid w:val="0005589B"/>
    <w:rsid w:val="00056AB2"/>
    <w:rsid w:val="00073FAB"/>
    <w:rsid w:val="00082D9B"/>
    <w:rsid w:val="0008324B"/>
    <w:rsid w:val="00087853"/>
    <w:rsid w:val="000A6981"/>
    <w:rsid w:val="000B2BCA"/>
    <w:rsid w:val="000C0750"/>
    <w:rsid w:val="000C4931"/>
    <w:rsid w:val="000F2753"/>
    <w:rsid w:val="001152AF"/>
    <w:rsid w:val="001467FE"/>
    <w:rsid w:val="00194A45"/>
    <w:rsid w:val="001B521B"/>
    <w:rsid w:val="001B7FE3"/>
    <w:rsid w:val="001C0C8D"/>
    <w:rsid w:val="00234D22"/>
    <w:rsid w:val="002539FB"/>
    <w:rsid w:val="00271191"/>
    <w:rsid w:val="002819CE"/>
    <w:rsid w:val="002912DC"/>
    <w:rsid w:val="002A2967"/>
    <w:rsid w:val="002E7575"/>
    <w:rsid w:val="002F0F5C"/>
    <w:rsid w:val="002F2E1F"/>
    <w:rsid w:val="00315595"/>
    <w:rsid w:val="00323644"/>
    <w:rsid w:val="0033658B"/>
    <w:rsid w:val="00352EA0"/>
    <w:rsid w:val="003645D4"/>
    <w:rsid w:val="003C40F0"/>
    <w:rsid w:val="003D036A"/>
    <w:rsid w:val="00463833"/>
    <w:rsid w:val="004D74D8"/>
    <w:rsid w:val="004E3A7B"/>
    <w:rsid w:val="004F78F1"/>
    <w:rsid w:val="005011E6"/>
    <w:rsid w:val="00594A6A"/>
    <w:rsid w:val="005C37A6"/>
    <w:rsid w:val="005F6C45"/>
    <w:rsid w:val="00611631"/>
    <w:rsid w:val="00637285"/>
    <w:rsid w:val="00667BCF"/>
    <w:rsid w:val="00672CA8"/>
    <w:rsid w:val="006838E9"/>
    <w:rsid w:val="006E1C1C"/>
    <w:rsid w:val="00747A0A"/>
    <w:rsid w:val="00765164"/>
    <w:rsid w:val="007A4663"/>
    <w:rsid w:val="007A5DB2"/>
    <w:rsid w:val="007A609D"/>
    <w:rsid w:val="007C31C9"/>
    <w:rsid w:val="007F0D2D"/>
    <w:rsid w:val="007F4487"/>
    <w:rsid w:val="00807DB3"/>
    <w:rsid w:val="008146B9"/>
    <w:rsid w:val="008B1FFA"/>
    <w:rsid w:val="008C7996"/>
    <w:rsid w:val="008D3459"/>
    <w:rsid w:val="008D3E10"/>
    <w:rsid w:val="00914760"/>
    <w:rsid w:val="00926FDD"/>
    <w:rsid w:val="009727A6"/>
    <w:rsid w:val="0097697B"/>
    <w:rsid w:val="00A4572D"/>
    <w:rsid w:val="00AD3A5B"/>
    <w:rsid w:val="00AF502A"/>
    <w:rsid w:val="00B43929"/>
    <w:rsid w:val="00B534D2"/>
    <w:rsid w:val="00BC51F8"/>
    <w:rsid w:val="00BE2584"/>
    <w:rsid w:val="00C359BF"/>
    <w:rsid w:val="00C372D7"/>
    <w:rsid w:val="00C5246C"/>
    <w:rsid w:val="00C815BC"/>
    <w:rsid w:val="00CC6BEF"/>
    <w:rsid w:val="00D25943"/>
    <w:rsid w:val="00D36219"/>
    <w:rsid w:val="00D67DC2"/>
    <w:rsid w:val="00DA1AC8"/>
    <w:rsid w:val="00DA4363"/>
    <w:rsid w:val="00DA4A23"/>
    <w:rsid w:val="00E06830"/>
    <w:rsid w:val="00E23EA1"/>
    <w:rsid w:val="00EA2AF8"/>
    <w:rsid w:val="00EB430E"/>
    <w:rsid w:val="00F13577"/>
    <w:rsid w:val="00F144FE"/>
    <w:rsid w:val="00F34171"/>
    <w:rsid w:val="00F541A5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C40712DC-0EE4-4C7F-A610-C13A915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6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39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info-details/executive-office-of-health-and-human-services-public-hearings" TargetMode="Externa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ass.gov/doc/administrative-bulletin-26-01-101-cmr-34300-rates-for-hospice-services-updates-to-the-hospice-rates-effective-october-1-2025-0/download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service-details/executive-office-of-health-and-human-services-public-hearings" TargetMode="External"/><Relationship Id="rId4" Type="http://schemas.openxmlformats.org/officeDocument/2006/relationships/styles" Target="styles.xml"/><Relationship Id="rId9" Type="http://schemas.openxmlformats.org/officeDocument/2006/relationships/hyperlink" Target="mailto:ehs-regulations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7" ma:contentTypeDescription="Create a new document." ma:contentTypeScope="" ma:versionID="f7019ef67c489c6b97f24adc51da68cf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7e688967bd4bd05fecd60928d6668360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AF78F-7E1A-4DBD-B078-4FC309571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AB894-9A84-4B95-9AE5-9BBAD4973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7F4E0-A481-4965-8C34-60899B172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Sousa, Pam (EHS)</cp:lastModifiedBy>
  <cp:revision>3</cp:revision>
  <cp:lastPrinted>2023-01-25T13:23:00Z</cp:lastPrinted>
  <dcterms:created xsi:type="dcterms:W3CDTF">2026-03-04T17:40:00Z</dcterms:created>
  <dcterms:modified xsi:type="dcterms:W3CDTF">2026-03-12T12:32:00Z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</Properties>
</file>