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29B5E029" w:rsidR="001B7FE3" w:rsidRPr="006F1351" w:rsidRDefault="00C14BE4" w:rsidP="00746941">
      <w:pPr>
        <w:pStyle w:val="Heading1"/>
        <w:spacing w:before="0"/>
        <w:jc w:val="center"/>
        <w:rPr>
          <w:rFonts w:cstheme="majorBidi"/>
        </w:rPr>
      </w:pPr>
      <w:r w:rsidRPr="006F1351">
        <w:rPr>
          <w:rFonts w:cstheme="majorBidi"/>
        </w:rPr>
        <w:t>Division of Medical Assistance</w:t>
      </w:r>
    </w:p>
    <w:p w14:paraId="3DA97F4B" w14:textId="457D459B" w:rsidR="00C14BE4" w:rsidRPr="006F1351" w:rsidRDefault="00C14BE4" w:rsidP="00C14BE4">
      <w:pPr>
        <w:pStyle w:val="Heading1"/>
        <w:spacing w:before="0"/>
        <w:jc w:val="center"/>
        <w:rPr>
          <w:rFonts w:cstheme="majorBidi"/>
        </w:rPr>
      </w:pPr>
      <w:r w:rsidRPr="006F1351">
        <w:rPr>
          <w:rFonts w:cstheme="majorBidi"/>
        </w:rPr>
        <w:t>Commonwealth of Massachusetts</w:t>
      </w:r>
    </w:p>
    <w:p w14:paraId="00F8B6CE" w14:textId="084316F4" w:rsidR="00660D17" w:rsidRPr="006F1351" w:rsidRDefault="00660D17" w:rsidP="00660D17">
      <w:pPr>
        <w:pStyle w:val="Heading1"/>
        <w:spacing w:before="0"/>
        <w:jc w:val="center"/>
        <w:rPr>
          <w:rFonts w:cstheme="majorBidi"/>
        </w:rPr>
      </w:pPr>
      <w:r w:rsidRPr="006F1351">
        <w:rPr>
          <w:rFonts w:cstheme="majorBidi"/>
        </w:rPr>
        <w:t xml:space="preserve">Office of Medicaid </w:t>
      </w:r>
    </w:p>
    <w:p w14:paraId="7AC47DBD" w14:textId="477A5412" w:rsidR="001B7FE3" w:rsidRPr="006F1351" w:rsidRDefault="001B7FE3" w:rsidP="00746941">
      <w:pPr>
        <w:pStyle w:val="Heading1"/>
        <w:spacing w:before="0"/>
        <w:jc w:val="center"/>
        <w:rPr>
          <w:rFonts w:cstheme="majorBidi"/>
        </w:rPr>
      </w:pPr>
      <w:r w:rsidRPr="006F1351">
        <w:rPr>
          <w:rFonts w:cstheme="majorBidi"/>
        </w:rPr>
        <w:t>NOTICE OF PUBLIC HEARING</w:t>
      </w:r>
    </w:p>
    <w:p w14:paraId="349A99A1" w14:textId="77777777" w:rsidR="00E06830" w:rsidRPr="006F1351" w:rsidRDefault="00E06830" w:rsidP="001B7FE3">
      <w:pPr>
        <w:tabs>
          <w:tab w:val="left" w:pos="-720"/>
        </w:tabs>
        <w:suppressAutoHyphens/>
        <w:spacing w:line="240" w:lineRule="auto"/>
        <w:rPr>
          <w:rFonts w:eastAsia="Times New Roman" w:cs="Arial"/>
          <w:szCs w:val="20"/>
        </w:rPr>
      </w:pPr>
    </w:p>
    <w:p w14:paraId="40CB0BE6" w14:textId="746BD391" w:rsidR="00707EBF" w:rsidRPr="006F1351" w:rsidRDefault="00707EBF" w:rsidP="00707EBF">
      <w:r w:rsidRPr="006F1351">
        <w:t xml:space="preserve">Under the authority of M.G.L. c. 6A, section 16 and in accordance with M.G.L. c. 30A, the Division of Medical Assistance (the Division) will hold a remote public hearing on </w:t>
      </w:r>
      <w:r w:rsidR="00B123B3" w:rsidRPr="006F1351">
        <w:t>Friday, July 24, 2026</w:t>
      </w:r>
      <w:r w:rsidRPr="006F1351">
        <w:t xml:space="preserve">, at </w:t>
      </w:r>
      <w:r w:rsidR="00B123B3" w:rsidRPr="006F1351">
        <w:t>11 a.m.</w:t>
      </w:r>
      <w:r w:rsidRPr="006F1351">
        <w:t xml:space="preserve"> relative to the </w:t>
      </w:r>
      <w:r w:rsidR="00A5314B" w:rsidRPr="006F1351">
        <w:t xml:space="preserve">emergency </w:t>
      </w:r>
      <w:r w:rsidRPr="006F1351">
        <w:t xml:space="preserve">adoption of amendments to the following regulation.  </w:t>
      </w:r>
    </w:p>
    <w:p w14:paraId="752CD6BD" w14:textId="77777777" w:rsidR="001B7FE3" w:rsidRPr="006F1351" w:rsidRDefault="001B7FE3" w:rsidP="001B7FE3">
      <w:pPr>
        <w:tabs>
          <w:tab w:val="left" w:pos="-720"/>
        </w:tabs>
        <w:suppressAutoHyphens/>
        <w:spacing w:line="240" w:lineRule="auto"/>
        <w:rPr>
          <w:rFonts w:ascii="Times New Roman" w:eastAsia="Times New Roman" w:hAnsi="Times New Roman" w:cs="Times New Roman"/>
          <w:szCs w:val="20"/>
        </w:rPr>
      </w:pPr>
    </w:p>
    <w:p w14:paraId="583EF480" w14:textId="25FFA6C1" w:rsidR="00E44B10" w:rsidRPr="00F0650D" w:rsidRDefault="00E44B10" w:rsidP="00CA60FD">
      <w:pPr>
        <w:pStyle w:val="Heading2"/>
        <w:rPr>
          <w:rFonts w:cstheme="majorBidi"/>
          <w:b w:val="0"/>
          <w:bCs/>
        </w:rPr>
      </w:pPr>
      <w:r w:rsidRPr="00F0650D">
        <w:rPr>
          <w:rFonts w:cstheme="majorBidi"/>
          <w:b w:val="0"/>
          <w:bCs/>
        </w:rPr>
        <w:t>1</w:t>
      </w:r>
      <w:r w:rsidR="00B123B3" w:rsidRPr="00F0650D">
        <w:rPr>
          <w:rFonts w:cstheme="majorBidi"/>
          <w:b w:val="0"/>
          <w:bCs/>
        </w:rPr>
        <w:t>30</w:t>
      </w:r>
      <w:r w:rsidRPr="00F0650D">
        <w:rPr>
          <w:rFonts w:cstheme="majorBidi"/>
          <w:b w:val="0"/>
          <w:bCs/>
        </w:rPr>
        <w:t xml:space="preserve"> CMR </w:t>
      </w:r>
      <w:r w:rsidR="00B123B3" w:rsidRPr="00F0650D">
        <w:rPr>
          <w:rFonts w:cstheme="majorBidi"/>
          <w:b w:val="0"/>
          <w:bCs/>
        </w:rPr>
        <w:t>449</w:t>
      </w:r>
      <w:r w:rsidRPr="00F0650D">
        <w:rPr>
          <w:rFonts w:cstheme="majorBidi"/>
          <w:b w:val="0"/>
          <w:bCs/>
        </w:rPr>
        <w:t>.00</w:t>
      </w:r>
      <w:r w:rsidR="00814C34" w:rsidRPr="00F0650D">
        <w:rPr>
          <w:rFonts w:cstheme="majorBidi"/>
          <w:b w:val="0"/>
          <w:bCs/>
        </w:rPr>
        <w:t>0</w:t>
      </w:r>
      <w:r w:rsidRPr="00F0650D">
        <w:rPr>
          <w:rFonts w:cstheme="majorBidi"/>
          <w:b w:val="0"/>
          <w:bCs/>
        </w:rPr>
        <w:t xml:space="preserve">: </w:t>
      </w:r>
      <w:r w:rsidR="00814C34" w:rsidRPr="00F0650D">
        <w:rPr>
          <w:rFonts w:cstheme="majorBidi"/>
          <w:b w:val="0"/>
          <w:bCs/>
        </w:rPr>
        <w:t>Correctional Facility Services</w:t>
      </w:r>
    </w:p>
    <w:p w14:paraId="3C2B9DC4" w14:textId="77777777" w:rsidR="00F44E21" w:rsidRPr="006F1351" w:rsidRDefault="00F44E21" w:rsidP="00AB5276">
      <w:pPr>
        <w:spacing w:line="240" w:lineRule="auto"/>
        <w:rPr>
          <w:rFonts w:eastAsia="Times New Roman" w:cs="Arial"/>
          <w:bCs/>
          <w:szCs w:val="20"/>
        </w:rPr>
      </w:pPr>
    </w:p>
    <w:p w14:paraId="284EF69B" w14:textId="7D96F43E" w:rsidR="00187BD6" w:rsidRPr="006F1351" w:rsidRDefault="00AB5276" w:rsidP="00187BD6">
      <w:r w:rsidRPr="006F1351">
        <w:t>This regulation went into effect as an emergency on July 2, 2026</w:t>
      </w:r>
      <w:r w:rsidR="00187BD6" w:rsidRPr="006F1351">
        <w:t xml:space="preserve">. There is no fiscal impact on cities and towns.  </w:t>
      </w:r>
    </w:p>
    <w:p w14:paraId="7CBAB648" w14:textId="77777777" w:rsidR="00AB5276" w:rsidRPr="006F1351" w:rsidRDefault="00AB5276" w:rsidP="00187BD6"/>
    <w:p w14:paraId="76243BCC" w14:textId="77777777" w:rsidR="00AB5276" w:rsidRPr="006F1351" w:rsidRDefault="00AB5276" w:rsidP="00AB5276">
      <w:pPr>
        <w:pStyle w:val="Heading2"/>
        <w:rPr>
          <w:rFonts w:cstheme="majorBidi"/>
          <w:b w:val="0"/>
          <w:bCs/>
        </w:rPr>
      </w:pPr>
      <w:r w:rsidRPr="006F1351">
        <w:rPr>
          <w:rFonts w:cstheme="majorBidi"/>
          <w:b w:val="0"/>
          <w:bCs/>
        </w:rPr>
        <w:t xml:space="preserve">130 CMR 449.000: </w:t>
      </w:r>
      <w:r w:rsidRPr="006F1351">
        <w:rPr>
          <w:rFonts w:cstheme="majorBidi"/>
          <w:b w:val="0"/>
          <w:bCs/>
          <w:i/>
          <w:iCs/>
        </w:rPr>
        <w:t>Correctional Facility Services</w:t>
      </w:r>
      <w:r w:rsidRPr="006F1351">
        <w:rPr>
          <w:rFonts w:cstheme="majorBidi"/>
          <w:b w:val="0"/>
          <w:bCs/>
        </w:rPr>
        <w:t xml:space="preserve"> is a standalone provider regulation that governs MassHealth providers of covered services within correctional facilities and the provision of such services to MassHealth members.</w:t>
      </w:r>
    </w:p>
    <w:p w14:paraId="6716F8C5" w14:textId="77777777" w:rsidR="00AB5276" w:rsidRPr="006F1351" w:rsidRDefault="00AB5276" w:rsidP="00AB5276"/>
    <w:p w14:paraId="085669C4" w14:textId="5F19DBD4" w:rsidR="00AB5276" w:rsidRPr="006F1351" w:rsidRDefault="00AB5276" w:rsidP="00187BD6">
      <w:r w:rsidRPr="006F1351">
        <w:t>EOHHS previously adopted this regulation on an emergency basis to establish the correctional facility provider type so that facilities could provide Medicaid services under Section 5121 of the Consolidated Appropriations Act (PUBL328.PS). EOHHS is now updating this regulation to expand the scope of covered services to align with its federally-approved 1115 Reentry Demonstration, as well as to outline additional requirements for correctional facilities participating in the Reentry Demonstration. The associated rates for covered services are found in existing rate regulations.</w:t>
      </w:r>
    </w:p>
    <w:p w14:paraId="200CDB8A" w14:textId="77777777" w:rsidR="00187BD6" w:rsidRPr="006F1351" w:rsidRDefault="00187BD6" w:rsidP="00D56167">
      <w:pPr>
        <w:rPr>
          <w:rFonts w:eastAsia="Times New Roman" w:cs="Arial"/>
          <w:szCs w:val="24"/>
        </w:rPr>
      </w:pPr>
    </w:p>
    <w:p w14:paraId="5C49D48A" w14:textId="1D4D4A36" w:rsidR="00F45F7E" w:rsidRPr="006F1351" w:rsidRDefault="002556E6" w:rsidP="00D56167">
      <w:pPr>
        <w:rPr>
          <w:szCs w:val="20"/>
        </w:rPr>
      </w:pPr>
      <w:r w:rsidRPr="006F1351">
        <w:rPr>
          <w:rFonts w:eastAsia="Times New Roman" w:cs="Arial"/>
          <w:szCs w:val="24"/>
        </w:rPr>
        <w:t xml:space="preserve">To </w:t>
      </w:r>
      <w:hyperlink r:id="rId8" w:history="1">
        <w:r w:rsidRPr="006F1351">
          <w:rPr>
            <w:rStyle w:val="Hyperlink"/>
            <w:rFonts w:eastAsia="Times New Roman" w:cs="Arial"/>
            <w:color w:val="auto"/>
            <w:szCs w:val="24"/>
          </w:rPr>
          <w:t>register to testify at the hearing and to get instructions on how to join the hearing online</w:t>
        </w:r>
      </w:hyperlink>
      <w:r w:rsidRPr="006F1351">
        <w:t xml:space="preserve">, go </w:t>
      </w:r>
      <w:r w:rsidR="00B9505C" w:rsidRPr="006F1351">
        <w:rPr>
          <w:u w:val="single"/>
        </w:rPr>
        <w:t>mass.gov/info-details/</w:t>
      </w:r>
      <w:proofErr w:type="spellStart"/>
      <w:r w:rsidR="00B9505C" w:rsidRPr="006F1351">
        <w:rPr>
          <w:u w:val="single"/>
        </w:rPr>
        <w:t>masshealth</w:t>
      </w:r>
      <w:proofErr w:type="spellEnd"/>
      <w:r w:rsidR="00B9505C" w:rsidRPr="006F1351">
        <w:rPr>
          <w:u w:val="single"/>
        </w:rPr>
        <w:t>-public-hearings</w:t>
      </w:r>
      <w:r w:rsidRPr="006F1351">
        <w:t xml:space="preserve">. </w:t>
      </w:r>
      <w:r w:rsidR="00F45F7E" w:rsidRPr="006F1351">
        <w:rPr>
          <w:szCs w:val="20"/>
        </w:rPr>
        <w:t>To join the hearing by phone, call (646) 558-8656 and enter meeting ID 935 397 8200# when prompted.</w:t>
      </w:r>
    </w:p>
    <w:p w14:paraId="4981C3C3" w14:textId="77777777" w:rsidR="004F78F1" w:rsidRPr="006F1351" w:rsidRDefault="004F78F1" w:rsidP="00D56167"/>
    <w:p w14:paraId="1F991FA6" w14:textId="4B81A4B0" w:rsidR="007A1158" w:rsidRPr="006F1351" w:rsidRDefault="004E3A7B" w:rsidP="00D56167">
      <w:r w:rsidRPr="006F1351">
        <w:t xml:space="preserve">You </w:t>
      </w:r>
      <w:r w:rsidR="001B7FE3" w:rsidRPr="006F1351">
        <w:t xml:space="preserve">may also </w:t>
      </w:r>
      <w:hyperlink r:id="rId9" w:history="1">
        <w:r w:rsidR="001B7FE3" w:rsidRPr="006F1351">
          <w:rPr>
            <w:rStyle w:val="Hyperlink"/>
            <w:color w:val="auto"/>
          </w:rPr>
          <w:t>submit written testimony</w:t>
        </w:r>
      </w:hyperlink>
      <w:r w:rsidR="001B7FE3" w:rsidRPr="006F1351">
        <w:t xml:space="preserve"> </w:t>
      </w:r>
      <w:r w:rsidRPr="006F1351">
        <w:t>instead o</w:t>
      </w:r>
      <w:r w:rsidR="00C815BC" w:rsidRPr="006F1351">
        <w:t>f,</w:t>
      </w:r>
      <w:r w:rsidRPr="006F1351">
        <w:t xml:space="preserve"> or in addition to</w:t>
      </w:r>
      <w:r w:rsidR="00C815BC" w:rsidRPr="006F1351">
        <w:t>,</w:t>
      </w:r>
      <w:r w:rsidRPr="006F1351">
        <w:t xml:space="preserve"> </w:t>
      </w:r>
      <w:r w:rsidR="00C815BC" w:rsidRPr="006F1351">
        <w:t>live</w:t>
      </w:r>
      <w:r w:rsidRPr="006F1351">
        <w:t xml:space="preserve"> testimony. </w:t>
      </w:r>
      <w:r w:rsidR="008B1FFA" w:rsidRPr="006F1351">
        <w:rPr>
          <w:rFonts w:eastAsia="Times New Roman" w:cs="Arial"/>
          <w:szCs w:val="24"/>
        </w:rPr>
        <w:t>To submit written testimony</w:t>
      </w:r>
      <w:r w:rsidR="008B1FFA" w:rsidRPr="006F1351">
        <w:t xml:space="preserve">, please </w:t>
      </w:r>
      <w:r w:rsidR="00C815BC" w:rsidRPr="006F1351">
        <w:t>email</w:t>
      </w:r>
      <w:r w:rsidR="008B1FFA" w:rsidRPr="006F1351">
        <w:t xml:space="preserve"> your</w:t>
      </w:r>
      <w:r w:rsidR="001B7FE3" w:rsidRPr="006F1351">
        <w:t xml:space="preserve"> testimony </w:t>
      </w:r>
      <w:r w:rsidRPr="006F1351">
        <w:t xml:space="preserve">to </w:t>
      </w:r>
      <w:r w:rsidR="00D10560" w:rsidRPr="006F1351">
        <w:rPr>
          <w:u w:val="single"/>
        </w:rPr>
        <w:t>masshealthpublicnotice@mass.gov</w:t>
      </w:r>
      <w:r w:rsidRPr="006F1351">
        <w:t xml:space="preserve"> </w:t>
      </w:r>
      <w:r w:rsidR="001B7FE3" w:rsidRPr="006F1351">
        <w:t xml:space="preserve">as an attached Word </w:t>
      </w:r>
      <w:r w:rsidR="003D036A" w:rsidRPr="006F1351">
        <w:t xml:space="preserve">or PDF </w:t>
      </w:r>
      <w:r w:rsidR="001B7FE3" w:rsidRPr="006F1351">
        <w:t xml:space="preserve">document or as text within the body of the email with the name of the regulation in the subject line. All </w:t>
      </w:r>
      <w:r w:rsidR="00C815BC" w:rsidRPr="006F1351">
        <w:t xml:space="preserve">written testimony </w:t>
      </w:r>
      <w:r w:rsidR="001B7FE3" w:rsidRPr="006F1351">
        <w:t>must include the sender’s full name, mailing address, and organization or affiliation, if any. Individuals who are unable to submit testimony by email should mail written testimony to EOHHS, c/o D. Briggs, 100 Hancock Street, 6</w:t>
      </w:r>
      <w:r w:rsidR="001B7FE3" w:rsidRPr="006F1351">
        <w:rPr>
          <w:vertAlign w:val="superscript"/>
        </w:rPr>
        <w:t>th</w:t>
      </w:r>
      <w:r w:rsidR="001B7FE3" w:rsidRPr="006F1351">
        <w:t xml:space="preserve"> Floor, Quincy, MA 02171. </w:t>
      </w:r>
      <w:r w:rsidR="001B7FE3" w:rsidRPr="006F1351" w:rsidDel="004F78F1">
        <w:t xml:space="preserve">Written testimony </w:t>
      </w:r>
      <w:r w:rsidR="002556E6" w:rsidRPr="006F1351">
        <w:t>will be accepted through</w:t>
      </w:r>
      <w:r w:rsidR="001B7FE3" w:rsidRPr="006F1351" w:rsidDel="004F78F1">
        <w:t xml:space="preserve"> 5:00 p.m. on</w:t>
      </w:r>
      <w:r w:rsidR="001F7B3A" w:rsidRPr="006F1351">
        <w:t xml:space="preserve"> </w:t>
      </w:r>
      <w:r w:rsidR="004945BB" w:rsidRPr="006F1351">
        <w:t>July 24, 2026</w:t>
      </w:r>
      <w:r w:rsidR="001B7FE3" w:rsidRPr="006F1351" w:rsidDel="004F78F1">
        <w:t>.</w:t>
      </w:r>
      <w:r w:rsidR="007A1158" w:rsidRPr="006F1351">
        <w:t xml:space="preserve"> </w:t>
      </w:r>
      <w:r w:rsidR="00503F48" w:rsidRPr="006F1351">
        <w:t xml:space="preserve">The </w:t>
      </w:r>
      <w:r w:rsidR="00503F48" w:rsidRPr="006F1351">
        <w:lastRenderedPageBreak/>
        <w:t>Division</w:t>
      </w:r>
      <w:r w:rsidR="007A1158" w:rsidRPr="006F1351">
        <w:t xml:space="preserve"> specifically invites comments as to how the amendments may affect beneficiary access to care.</w:t>
      </w:r>
    </w:p>
    <w:p w14:paraId="79716CD8" w14:textId="77777777" w:rsidR="007F4487" w:rsidRPr="006F1351" w:rsidRDefault="007F4487" w:rsidP="00D56167">
      <w:pPr>
        <w:rPr>
          <w:bCs/>
        </w:rPr>
      </w:pPr>
    </w:p>
    <w:p w14:paraId="1DAED825" w14:textId="0156FE1B" w:rsidR="001B7FE3" w:rsidRPr="006F1351" w:rsidRDefault="009876F5" w:rsidP="00D56167">
      <w:r w:rsidRPr="006F1351">
        <w:t xml:space="preserve">To </w:t>
      </w:r>
      <w:hyperlink r:id="rId10" w:history="1">
        <w:r w:rsidRPr="006F1351">
          <w:rPr>
            <w:rStyle w:val="Hyperlink"/>
            <w:color w:val="auto"/>
          </w:rPr>
          <w:t>review the current draft of the proposed regulation</w:t>
        </w:r>
      </w:hyperlink>
      <w:r w:rsidRPr="006F1351">
        <w:t xml:space="preserve">, go to </w:t>
      </w:r>
      <w:r w:rsidRPr="006F1351">
        <w:rPr>
          <w:u w:val="single"/>
        </w:rPr>
        <w:t>mass.gov/info-details/</w:t>
      </w:r>
      <w:proofErr w:type="spellStart"/>
      <w:r w:rsidRPr="006F1351">
        <w:rPr>
          <w:u w:val="single"/>
        </w:rPr>
        <w:t>masshealth</w:t>
      </w:r>
      <w:proofErr w:type="spellEnd"/>
      <w:r w:rsidRPr="006F1351">
        <w:rPr>
          <w:u w:val="single"/>
        </w:rPr>
        <w:t>-public-hearings</w:t>
      </w:r>
      <w:r w:rsidRPr="006F1351">
        <w:t xml:space="preserve"> or request a copy in writing from MassHealth Publications, 100 Hancock Street, 6th Floor, Quincy, MA  02171.</w:t>
      </w:r>
    </w:p>
    <w:p w14:paraId="0C415D28" w14:textId="77777777" w:rsidR="009876F5" w:rsidRPr="006F1351" w:rsidRDefault="009876F5" w:rsidP="00D56167"/>
    <w:p w14:paraId="57A6C9A6" w14:textId="195F3EC6" w:rsidR="001B7FE3" w:rsidRPr="006F1351" w:rsidRDefault="001B7FE3" w:rsidP="00D56167">
      <w:hyperlink r:id="rId11" w:history="1">
        <w:r w:rsidRPr="006F1351">
          <w:rPr>
            <w:rStyle w:val="Hyperlink"/>
            <w:rFonts w:eastAsia="Times New Roman" w:cs="Arial"/>
            <w:color w:val="auto"/>
            <w:szCs w:val="24"/>
          </w:rPr>
          <w:t>Special accommodation requests</w:t>
        </w:r>
      </w:hyperlink>
      <w:r w:rsidRPr="006F1351">
        <w:rPr>
          <w:rFonts w:eastAsia="Times New Roman" w:cs="Arial"/>
          <w:szCs w:val="24"/>
        </w:rPr>
        <w:t xml:space="preserve"> may be directed to the Disability Accommodations Ombudsman by email</w:t>
      </w:r>
      <w:r w:rsidRPr="006F1351">
        <w:t xml:space="preserve"> at </w:t>
      </w:r>
      <w:hyperlink r:id="rId12" w:history="1">
        <w:r w:rsidR="008E6E4A" w:rsidRPr="006F1351">
          <w:rPr>
            <w:rStyle w:val="Hyperlink"/>
            <w:rFonts w:eastAsia="Calibri" w:cs="Arial"/>
            <w:color w:val="auto"/>
            <w:szCs w:val="24"/>
          </w:rPr>
          <w:t>ADAAccommodations@mass.gov</w:t>
        </w:r>
      </w:hyperlink>
      <w:r w:rsidRPr="006F1351">
        <w:rPr>
          <w:rFonts w:eastAsia="Calibri"/>
        </w:rPr>
        <w:t xml:space="preserve"> </w:t>
      </w:r>
      <w:r w:rsidRPr="006F1351">
        <w:t xml:space="preserve">or by phone at </w:t>
      </w:r>
      <w:r w:rsidR="002A2967" w:rsidRPr="006F1351">
        <w:t>(</w:t>
      </w:r>
      <w:r w:rsidRPr="006F1351">
        <w:t>617</w:t>
      </w:r>
      <w:r w:rsidR="002A2967" w:rsidRPr="006F1351">
        <w:t xml:space="preserve">) </w:t>
      </w:r>
      <w:r w:rsidRPr="006F1351">
        <w:t xml:space="preserve">847-3468 (TTY: </w:t>
      </w:r>
      <w:r w:rsidR="002A2967" w:rsidRPr="006F1351">
        <w:t>(</w:t>
      </w:r>
      <w:r w:rsidRPr="006F1351">
        <w:t>617</w:t>
      </w:r>
      <w:r w:rsidR="002A2967" w:rsidRPr="006F1351">
        <w:t xml:space="preserve">) </w:t>
      </w:r>
      <w:r w:rsidRPr="006F1351">
        <w:t>847-3788 for people who are deaf, hard of hearing, or speech disabled). Please allow two weeks to schedule sign language interpreters.</w:t>
      </w:r>
    </w:p>
    <w:p w14:paraId="3492C6B6" w14:textId="77777777" w:rsidR="001B7FE3" w:rsidRPr="006F1351" w:rsidRDefault="001B7FE3" w:rsidP="00D56167">
      <w:pPr>
        <w:rPr>
          <w:bCs/>
          <w:szCs w:val="20"/>
        </w:rPr>
      </w:pPr>
    </w:p>
    <w:p w14:paraId="7DDE130C" w14:textId="6C7FCDBB" w:rsidR="001B7FE3" w:rsidRPr="006F1351" w:rsidRDefault="008C364F" w:rsidP="00D56167">
      <w:pPr>
        <w:rPr>
          <w:bCs/>
          <w:szCs w:val="20"/>
        </w:rPr>
      </w:pPr>
      <w:r w:rsidRPr="006F1351">
        <w:rPr>
          <w:bCs/>
          <w:szCs w:val="20"/>
        </w:rPr>
        <w:t>The Division</w:t>
      </w:r>
      <w:r w:rsidR="001B7FE3" w:rsidRPr="006F1351">
        <w:rPr>
          <w:bCs/>
          <w:szCs w:val="20"/>
        </w:rPr>
        <w:t xml:space="preserve"> may adopt a revised version of the proposed </w:t>
      </w:r>
      <w:r w:rsidR="00D84188" w:rsidRPr="006F1351">
        <w:rPr>
          <w:bCs/>
          <w:szCs w:val="20"/>
        </w:rPr>
        <w:t xml:space="preserve">regulation </w:t>
      </w:r>
      <w:proofErr w:type="gramStart"/>
      <w:r w:rsidR="001B7FE3" w:rsidRPr="006F1351">
        <w:rPr>
          <w:bCs/>
          <w:szCs w:val="20"/>
        </w:rPr>
        <w:t>taking into account</w:t>
      </w:r>
      <w:proofErr w:type="gramEnd"/>
      <w:r w:rsidR="001B7FE3" w:rsidRPr="006F1351">
        <w:rPr>
          <w:bCs/>
          <w:szCs w:val="20"/>
        </w:rPr>
        <w:t xml:space="preserve"> relevant comments and any other practical alternatives that come to its attention.</w:t>
      </w:r>
    </w:p>
    <w:p w14:paraId="4B8DB8E2" w14:textId="77777777" w:rsidR="001B7FE3" w:rsidRPr="006F1351" w:rsidRDefault="001B7FE3" w:rsidP="00D56167">
      <w:pPr>
        <w:rPr>
          <w:bCs/>
          <w:szCs w:val="20"/>
        </w:rPr>
      </w:pPr>
    </w:p>
    <w:p w14:paraId="16FA83F4" w14:textId="5759337A" w:rsidR="001B7FE3" w:rsidRPr="006F1351" w:rsidRDefault="001B7FE3" w:rsidP="00D56167">
      <w:pPr>
        <w:rPr>
          <w:rFonts w:eastAsia="Calibri"/>
        </w:rPr>
      </w:pPr>
      <w:r w:rsidRPr="006F1351">
        <w:rPr>
          <w:rFonts w:eastAsia="Calibri"/>
          <w:bCs/>
        </w:rPr>
        <w:t xml:space="preserve">In case of inclement weather or other emergency, </w:t>
      </w:r>
      <w:hyperlink r:id="rId13" w:history="1">
        <w:r w:rsidRPr="006F1351">
          <w:rPr>
            <w:rStyle w:val="Hyperlink"/>
            <w:rFonts w:eastAsia="Calibri" w:cs="Arial"/>
            <w:bCs/>
            <w:color w:val="auto"/>
          </w:rPr>
          <w:t>hearing cancellation announcements</w:t>
        </w:r>
      </w:hyperlink>
      <w:r w:rsidRPr="006F1351">
        <w:rPr>
          <w:rFonts w:eastAsia="Calibri" w:cs="Arial"/>
          <w:bCs/>
        </w:rPr>
        <w:t xml:space="preserve"> will be posted on the MassHealth website</w:t>
      </w:r>
      <w:r w:rsidRPr="006F1351">
        <w:rPr>
          <w:rFonts w:eastAsia="Calibri"/>
          <w:bCs/>
        </w:rPr>
        <w:t xml:space="preserve"> at </w:t>
      </w:r>
      <w:r w:rsidR="00B9505C" w:rsidRPr="006F1351">
        <w:rPr>
          <w:u w:val="single"/>
        </w:rPr>
        <w:t>mass.gov/info-details/</w:t>
      </w:r>
      <w:proofErr w:type="spellStart"/>
      <w:r w:rsidR="00B9505C" w:rsidRPr="006F1351">
        <w:rPr>
          <w:u w:val="single"/>
        </w:rPr>
        <w:t>masshealth</w:t>
      </w:r>
      <w:proofErr w:type="spellEnd"/>
      <w:r w:rsidR="00B9505C" w:rsidRPr="006F1351">
        <w:rPr>
          <w:u w:val="single"/>
        </w:rPr>
        <w:t>-public-hearings</w:t>
      </w:r>
      <w:r w:rsidRPr="006F1351">
        <w:rPr>
          <w:rFonts w:eastAsia="Calibri"/>
          <w:bCs/>
        </w:rPr>
        <w:t>.</w:t>
      </w:r>
    </w:p>
    <w:p w14:paraId="23A4F6EB" w14:textId="77777777" w:rsidR="001B7FE3" w:rsidRPr="006F1351" w:rsidRDefault="001B7FE3" w:rsidP="001B7FE3">
      <w:pPr>
        <w:spacing w:line="240" w:lineRule="auto"/>
        <w:rPr>
          <w:rFonts w:eastAsia="Times New Roman" w:cs="Arial"/>
          <w:bCs/>
          <w:szCs w:val="20"/>
        </w:rPr>
      </w:pPr>
    </w:p>
    <w:p w14:paraId="0AA14F98" w14:textId="261EE25D" w:rsidR="00FE710C" w:rsidRPr="006F1351" w:rsidRDefault="00D56167" w:rsidP="00D6445D">
      <w:pPr>
        <w:tabs>
          <w:tab w:val="right" w:pos="9360"/>
        </w:tabs>
        <w:suppressAutoHyphens/>
        <w:spacing w:line="260" w:lineRule="atLeast"/>
      </w:pPr>
      <w:r w:rsidRPr="006F1351">
        <w:rPr>
          <w:rFonts w:eastAsia="Times New Roman" w:cs="Arial"/>
          <w:szCs w:val="20"/>
        </w:rPr>
        <w:t xml:space="preserve">Date of Newspaper Ad: </w:t>
      </w:r>
      <w:r w:rsidR="00B123B3" w:rsidRPr="006F1351">
        <w:rPr>
          <w:rFonts w:eastAsia="Times New Roman" w:cs="Arial"/>
          <w:szCs w:val="20"/>
        </w:rPr>
        <w:t>July 2, 2026</w:t>
      </w:r>
    </w:p>
    <w:sectPr w:rsidR="00FE710C" w:rsidRPr="006F1351" w:rsidSect="00743158">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B6D8" w14:textId="77777777" w:rsidR="00C82C2B" w:rsidRPr="00B538E0" w:rsidRDefault="00C82C2B" w:rsidP="00DE3EFA">
      <w:pPr>
        <w:spacing w:line="240" w:lineRule="auto"/>
      </w:pPr>
      <w:r w:rsidRPr="00B538E0">
        <w:separator/>
      </w:r>
    </w:p>
  </w:endnote>
  <w:endnote w:type="continuationSeparator" w:id="0">
    <w:p w14:paraId="70A8EDCC" w14:textId="77777777" w:rsidR="00C82C2B" w:rsidRPr="00B538E0" w:rsidRDefault="00C82C2B" w:rsidP="00DE3EFA">
      <w:pPr>
        <w:spacing w:line="240" w:lineRule="auto"/>
      </w:pPr>
      <w:r w:rsidRPr="00B538E0">
        <w:continuationSeparator/>
      </w:r>
    </w:p>
  </w:endnote>
  <w:endnote w:type="continuationNotice" w:id="1">
    <w:p w14:paraId="70E345D8" w14:textId="77777777" w:rsidR="00C82C2B" w:rsidRPr="00B538E0" w:rsidRDefault="00C82C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1487" w14:textId="77777777" w:rsidR="00C82C2B" w:rsidRPr="00B538E0" w:rsidRDefault="00C82C2B" w:rsidP="00DE3EFA">
      <w:pPr>
        <w:spacing w:line="240" w:lineRule="auto"/>
      </w:pPr>
      <w:r w:rsidRPr="00B538E0">
        <w:separator/>
      </w:r>
    </w:p>
  </w:footnote>
  <w:footnote w:type="continuationSeparator" w:id="0">
    <w:p w14:paraId="538A1273" w14:textId="77777777" w:rsidR="00C82C2B" w:rsidRPr="00B538E0" w:rsidRDefault="00C82C2B" w:rsidP="00DE3EFA">
      <w:pPr>
        <w:spacing w:line="240" w:lineRule="auto"/>
      </w:pPr>
      <w:r w:rsidRPr="00B538E0">
        <w:continuationSeparator/>
      </w:r>
    </w:p>
  </w:footnote>
  <w:footnote w:type="continuationNotice" w:id="1">
    <w:p w14:paraId="63662519" w14:textId="77777777" w:rsidR="00C82C2B" w:rsidRPr="00B538E0" w:rsidRDefault="00C82C2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F6D0A"/>
    <w:multiLevelType w:val="hybridMultilevel"/>
    <w:tmpl w:val="8250AF2A"/>
    <w:lvl w:ilvl="0" w:tplc="6C14B2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1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02F9E"/>
    <w:rsid w:val="0002319D"/>
    <w:rsid w:val="000643B6"/>
    <w:rsid w:val="00071E2D"/>
    <w:rsid w:val="000A5120"/>
    <w:rsid w:val="000B2BCA"/>
    <w:rsid w:val="000B417E"/>
    <w:rsid w:val="000C2D22"/>
    <w:rsid w:val="000D0D04"/>
    <w:rsid w:val="000F2753"/>
    <w:rsid w:val="000F347D"/>
    <w:rsid w:val="00103699"/>
    <w:rsid w:val="00121A2F"/>
    <w:rsid w:val="00177F5D"/>
    <w:rsid w:val="00186ADD"/>
    <w:rsid w:val="00187BD6"/>
    <w:rsid w:val="0019025A"/>
    <w:rsid w:val="00191601"/>
    <w:rsid w:val="00197AB5"/>
    <w:rsid w:val="001B521B"/>
    <w:rsid w:val="001B7FE3"/>
    <w:rsid w:val="001D3BC5"/>
    <w:rsid w:val="001E402C"/>
    <w:rsid w:val="001F7B3A"/>
    <w:rsid w:val="00207588"/>
    <w:rsid w:val="00210617"/>
    <w:rsid w:val="002228F2"/>
    <w:rsid w:val="002402CC"/>
    <w:rsid w:val="00240858"/>
    <w:rsid w:val="002556E6"/>
    <w:rsid w:val="002609C8"/>
    <w:rsid w:val="00280B8F"/>
    <w:rsid w:val="00281EDC"/>
    <w:rsid w:val="002833E4"/>
    <w:rsid w:val="002855EA"/>
    <w:rsid w:val="002929B6"/>
    <w:rsid w:val="002A2967"/>
    <w:rsid w:val="002A2DE3"/>
    <w:rsid w:val="002A7F1D"/>
    <w:rsid w:val="002E7575"/>
    <w:rsid w:val="00307573"/>
    <w:rsid w:val="003145B9"/>
    <w:rsid w:val="00323644"/>
    <w:rsid w:val="003254E5"/>
    <w:rsid w:val="00332F6A"/>
    <w:rsid w:val="003355A1"/>
    <w:rsid w:val="0036312F"/>
    <w:rsid w:val="003645D4"/>
    <w:rsid w:val="003D036A"/>
    <w:rsid w:val="003E3196"/>
    <w:rsid w:val="003E53F8"/>
    <w:rsid w:val="003F0E87"/>
    <w:rsid w:val="003F5031"/>
    <w:rsid w:val="0042024A"/>
    <w:rsid w:val="00433B7C"/>
    <w:rsid w:val="0044398A"/>
    <w:rsid w:val="00447B62"/>
    <w:rsid w:val="00450B75"/>
    <w:rsid w:val="0047339C"/>
    <w:rsid w:val="004848CC"/>
    <w:rsid w:val="004945BB"/>
    <w:rsid w:val="004D51D5"/>
    <w:rsid w:val="004E3A7B"/>
    <w:rsid w:val="004E5C2E"/>
    <w:rsid w:val="004F78F1"/>
    <w:rsid w:val="00503F48"/>
    <w:rsid w:val="005068BE"/>
    <w:rsid w:val="00513840"/>
    <w:rsid w:val="00513958"/>
    <w:rsid w:val="005208A4"/>
    <w:rsid w:val="00557644"/>
    <w:rsid w:val="00566422"/>
    <w:rsid w:val="00590E70"/>
    <w:rsid w:val="005966AC"/>
    <w:rsid w:val="005C1BCF"/>
    <w:rsid w:val="005F617B"/>
    <w:rsid w:val="00613E1B"/>
    <w:rsid w:val="00615A29"/>
    <w:rsid w:val="00660D17"/>
    <w:rsid w:val="00667BCF"/>
    <w:rsid w:val="0067433F"/>
    <w:rsid w:val="006838E9"/>
    <w:rsid w:val="006A0C82"/>
    <w:rsid w:val="006A2A1E"/>
    <w:rsid w:val="006F1351"/>
    <w:rsid w:val="00707EBF"/>
    <w:rsid w:val="00743158"/>
    <w:rsid w:val="00744D28"/>
    <w:rsid w:val="00746941"/>
    <w:rsid w:val="00751F57"/>
    <w:rsid w:val="00765164"/>
    <w:rsid w:val="00770656"/>
    <w:rsid w:val="00783749"/>
    <w:rsid w:val="0079007F"/>
    <w:rsid w:val="00791EC6"/>
    <w:rsid w:val="00792599"/>
    <w:rsid w:val="007A1158"/>
    <w:rsid w:val="007B313C"/>
    <w:rsid w:val="007B3D27"/>
    <w:rsid w:val="007B5ABE"/>
    <w:rsid w:val="007C3D45"/>
    <w:rsid w:val="007F0D2D"/>
    <w:rsid w:val="007F4487"/>
    <w:rsid w:val="007F68BB"/>
    <w:rsid w:val="00800AAA"/>
    <w:rsid w:val="00814C34"/>
    <w:rsid w:val="00834CEB"/>
    <w:rsid w:val="00835A67"/>
    <w:rsid w:val="00840E56"/>
    <w:rsid w:val="0084771C"/>
    <w:rsid w:val="0087411B"/>
    <w:rsid w:val="00875A4E"/>
    <w:rsid w:val="00897A30"/>
    <w:rsid w:val="008B1FFA"/>
    <w:rsid w:val="008C364F"/>
    <w:rsid w:val="008C3681"/>
    <w:rsid w:val="008D3459"/>
    <w:rsid w:val="008E65A4"/>
    <w:rsid w:val="008E6E4A"/>
    <w:rsid w:val="00913867"/>
    <w:rsid w:val="00943097"/>
    <w:rsid w:val="00945AE4"/>
    <w:rsid w:val="00975728"/>
    <w:rsid w:val="0098686B"/>
    <w:rsid w:val="009876F5"/>
    <w:rsid w:val="009A4706"/>
    <w:rsid w:val="009E2F76"/>
    <w:rsid w:val="00A15A9F"/>
    <w:rsid w:val="00A15B44"/>
    <w:rsid w:val="00A2555F"/>
    <w:rsid w:val="00A40425"/>
    <w:rsid w:val="00A5314B"/>
    <w:rsid w:val="00A55A93"/>
    <w:rsid w:val="00A67EB5"/>
    <w:rsid w:val="00AA3C3F"/>
    <w:rsid w:val="00AB5276"/>
    <w:rsid w:val="00AD3A5B"/>
    <w:rsid w:val="00AE42DD"/>
    <w:rsid w:val="00B02B60"/>
    <w:rsid w:val="00B123B3"/>
    <w:rsid w:val="00B273B0"/>
    <w:rsid w:val="00B3486D"/>
    <w:rsid w:val="00B40354"/>
    <w:rsid w:val="00B534D2"/>
    <w:rsid w:val="00B538E0"/>
    <w:rsid w:val="00B9505C"/>
    <w:rsid w:val="00BA3500"/>
    <w:rsid w:val="00BB1E15"/>
    <w:rsid w:val="00BB5A66"/>
    <w:rsid w:val="00BB63ED"/>
    <w:rsid w:val="00C1034C"/>
    <w:rsid w:val="00C14BE4"/>
    <w:rsid w:val="00C156A4"/>
    <w:rsid w:val="00C359BF"/>
    <w:rsid w:val="00C5649D"/>
    <w:rsid w:val="00C63C83"/>
    <w:rsid w:val="00C64C92"/>
    <w:rsid w:val="00C64FD6"/>
    <w:rsid w:val="00C815BC"/>
    <w:rsid w:val="00C81EA4"/>
    <w:rsid w:val="00C82C2B"/>
    <w:rsid w:val="00C92101"/>
    <w:rsid w:val="00CA5009"/>
    <w:rsid w:val="00CA60FD"/>
    <w:rsid w:val="00CC3E28"/>
    <w:rsid w:val="00CF2D7B"/>
    <w:rsid w:val="00D10482"/>
    <w:rsid w:val="00D10560"/>
    <w:rsid w:val="00D154E9"/>
    <w:rsid w:val="00D44A47"/>
    <w:rsid w:val="00D56167"/>
    <w:rsid w:val="00D5651F"/>
    <w:rsid w:val="00D6445D"/>
    <w:rsid w:val="00D67C02"/>
    <w:rsid w:val="00D84188"/>
    <w:rsid w:val="00DA093D"/>
    <w:rsid w:val="00DA4363"/>
    <w:rsid w:val="00DA4A23"/>
    <w:rsid w:val="00DC4B73"/>
    <w:rsid w:val="00DC4F66"/>
    <w:rsid w:val="00DE3EFA"/>
    <w:rsid w:val="00DF516C"/>
    <w:rsid w:val="00E06830"/>
    <w:rsid w:val="00E130E4"/>
    <w:rsid w:val="00E1719D"/>
    <w:rsid w:val="00E23EA1"/>
    <w:rsid w:val="00E44B10"/>
    <w:rsid w:val="00EA30FD"/>
    <w:rsid w:val="00EB6996"/>
    <w:rsid w:val="00ED5DCC"/>
    <w:rsid w:val="00EE1D26"/>
    <w:rsid w:val="00F049F4"/>
    <w:rsid w:val="00F0650D"/>
    <w:rsid w:val="00F22A24"/>
    <w:rsid w:val="00F34171"/>
    <w:rsid w:val="00F36DE5"/>
    <w:rsid w:val="00F44E21"/>
    <w:rsid w:val="00F45F7E"/>
    <w:rsid w:val="00F6137A"/>
    <w:rsid w:val="00F63358"/>
    <w:rsid w:val="00F815A2"/>
    <w:rsid w:val="00F96596"/>
    <w:rsid w:val="00FB0992"/>
    <w:rsid w:val="00FB0E11"/>
    <w:rsid w:val="00FB7A5B"/>
    <w:rsid w:val="00FD5AEB"/>
    <w:rsid w:val="00FD6C89"/>
    <w:rsid w:val="00FE710C"/>
    <w:rsid w:val="00FE752A"/>
    <w:rsid w:val="00FF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7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41"/>
    <w:rPr>
      <w:rFonts w:ascii="Arial" w:hAnsi="Arial"/>
      <w:sz w:val="24"/>
    </w:rPr>
  </w:style>
  <w:style w:type="paragraph" w:styleId="Heading1">
    <w:name w:val="heading 1"/>
    <w:basedOn w:val="Normal"/>
    <w:next w:val="Normal"/>
    <w:link w:val="Heading1Char"/>
    <w:uiPriority w:val="9"/>
    <w:qFormat/>
    <w:rsid w:val="00746941"/>
    <w:pPr>
      <w:keepNext/>
      <w:keepLines/>
      <w:spacing w:before="240" w:line="360" w:lineRule="auto"/>
      <w:outlineLvl w:val="0"/>
    </w:pPr>
    <w:rPr>
      <w:rFonts w:eastAsia="Times New Roman" w:cs="Times New Roman"/>
      <w:b/>
      <w:szCs w:val="32"/>
    </w:rPr>
  </w:style>
  <w:style w:type="paragraph" w:styleId="Heading2">
    <w:name w:val="heading 2"/>
    <w:basedOn w:val="Normal"/>
    <w:next w:val="Normal"/>
    <w:link w:val="Heading2Char"/>
    <w:uiPriority w:val="9"/>
    <w:unhideWhenUsed/>
    <w:qFormat/>
    <w:rsid w:val="00513958"/>
    <w:pPr>
      <w:keepNext/>
      <w:keepLines/>
      <w:spacing w:before="40"/>
      <w:outlineLvl w:val="1"/>
    </w:pPr>
    <w:rPr>
      <w:rFonts w:eastAsia="Times New Roman" w:cs="Times New Roman"/>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Calibri"/>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 w:type="paragraph" w:styleId="ListParagraph">
    <w:name w:val="List Paragraph"/>
    <w:basedOn w:val="Normal"/>
    <w:uiPriority w:val="34"/>
    <w:qFormat/>
    <w:rsid w:val="0044398A"/>
    <w:pPr>
      <w:ind w:left="720"/>
      <w:contextualSpacing/>
    </w:pPr>
  </w:style>
  <w:style w:type="character" w:customStyle="1" w:styleId="Heading1Char">
    <w:name w:val="Heading 1 Char"/>
    <w:basedOn w:val="DefaultParagraphFont"/>
    <w:link w:val="Heading1"/>
    <w:uiPriority w:val="9"/>
    <w:rsid w:val="00746941"/>
    <w:rPr>
      <w:rFonts w:ascii="Arial" w:eastAsia="Times New Roman" w:hAnsi="Arial" w:cs="Times New Roman"/>
      <w:b/>
      <w:sz w:val="24"/>
      <w:szCs w:val="32"/>
    </w:rPr>
  </w:style>
  <w:style w:type="character" w:customStyle="1" w:styleId="Heading2Char">
    <w:name w:val="Heading 2 Char"/>
    <w:basedOn w:val="DefaultParagraphFont"/>
    <w:link w:val="Heading2"/>
    <w:uiPriority w:val="9"/>
    <w:rsid w:val="00513958"/>
    <w:rPr>
      <w:rFonts w:ascii="Arial" w:eastAsia="Times New Roman" w:hAnsi="Arial" w:cs="Times New Roman"/>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masshealth-public-hearings" TargetMode="External"/><Relationship Id="rId13" Type="http://schemas.openxmlformats.org/officeDocument/2006/relationships/hyperlink" Target="https://massgov-my.sharepoint.com/personal/kathryn_h_schooling_mass_gov/Documents/Ongoing/8899_130%20CMR%20449-New%20Emergency/5-PC-PH%20Docs/mass.gov/info-details/masshealth-public-hear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Accommodations@mas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Accommodations@mas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info-details/masshealth-public-hearings" TargetMode="External"/><Relationship Id="rId4" Type="http://schemas.openxmlformats.org/officeDocument/2006/relationships/settings" Target="settings.xml"/><Relationship Id="rId9" Type="http://schemas.openxmlformats.org/officeDocument/2006/relationships/hyperlink" Target="mailto:masshealthpublicnotice@mas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A69FA-E922-44C0-BF74-A097BCC9884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 for 130 CMR 449</dc:title>
  <dc:creator/>
  <cp:lastModifiedBy/>
  <cp:revision>1</cp:revision>
  <dcterms:created xsi:type="dcterms:W3CDTF">2026-06-29T19:34:00Z</dcterms:created>
  <dcterms:modified xsi:type="dcterms:W3CDTF">2026-07-01T19:45:00Z</dcterms:modified>
</cp:coreProperties>
</file>