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F8C" w:rsidRPr="004A2F8C" w:rsidRDefault="004A2F8C" w:rsidP="004A2F8C">
      <w:pPr>
        <w:jc w:val="center"/>
        <w:rPr>
          <w:rFonts w:ascii="Arial" w:hAnsi="Arial" w:cs="Arial"/>
          <w:b/>
          <w:szCs w:val="24"/>
        </w:rPr>
      </w:pPr>
      <w:r w:rsidRPr="00E14897">
        <w:rPr>
          <w:rFonts w:ascii="Arial" w:hAnsi="Arial" w:cs="Arial"/>
          <w:b/>
          <w:szCs w:val="24"/>
        </w:rPr>
        <w:t>COM</w:t>
      </w:r>
      <w:r w:rsidRPr="004A2F8C">
        <w:rPr>
          <w:rFonts w:ascii="Arial" w:hAnsi="Arial" w:cs="Arial"/>
          <w:b/>
          <w:szCs w:val="24"/>
        </w:rPr>
        <w:t>MONWEALTH OF MASSACHUSETTS</w:t>
      </w:r>
    </w:p>
    <w:p w:rsidR="004A2F8C" w:rsidRPr="004A2F8C" w:rsidRDefault="004A2F8C" w:rsidP="004A2F8C">
      <w:pPr>
        <w:jc w:val="center"/>
        <w:rPr>
          <w:rFonts w:ascii="Arial" w:hAnsi="Arial" w:cs="Arial"/>
          <w:b/>
          <w:szCs w:val="24"/>
        </w:rPr>
      </w:pPr>
    </w:p>
    <w:p w:rsidR="004A2F8C" w:rsidRPr="004A2F8C" w:rsidRDefault="004A2F8C" w:rsidP="004A2F8C">
      <w:pPr>
        <w:jc w:val="center"/>
        <w:rPr>
          <w:rFonts w:ascii="Arial" w:hAnsi="Arial" w:cs="Arial"/>
          <w:b/>
          <w:szCs w:val="24"/>
        </w:rPr>
      </w:pPr>
      <w:r w:rsidRPr="004A2F8C">
        <w:rPr>
          <w:rFonts w:ascii="Arial" w:hAnsi="Arial" w:cs="Arial"/>
          <w:b/>
          <w:szCs w:val="24"/>
        </w:rPr>
        <w:t>BOARD OF CERTIFICATION OF COMMUNITY HEALTH WORKERS</w:t>
      </w:r>
    </w:p>
    <w:p w:rsidR="004A2F8C" w:rsidRPr="004A2F8C" w:rsidRDefault="004A2F8C" w:rsidP="004A2F8C">
      <w:pPr>
        <w:jc w:val="center"/>
        <w:rPr>
          <w:rFonts w:ascii="Arial" w:hAnsi="Arial" w:cs="Arial"/>
          <w:b/>
        </w:rPr>
      </w:pPr>
    </w:p>
    <w:p w:rsidR="004A2F8C" w:rsidRPr="004A2F8C" w:rsidRDefault="004A2F8C" w:rsidP="004A2F8C">
      <w:pPr>
        <w:jc w:val="center"/>
        <w:rPr>
          <w:rFonts w:ascii="Arial" w:hAnsi="Arial" w:cs="Arial"/>
          <w:b/>
        </w:rPr>
      </w:pPr>
      <w:r w:rsidRPr="004A2F8C">
        <w:rPr>
          <w:rFonts w:ascii="Arial" w:hAnsi="Arial" w:cs="Arial"/>
          <w:b/>
        </w:rPr>
        <w:t>THIS AGENDA CONSTITUTES NOTICE OF THE REGULARLY SCHEDULED MEETING OF THE</w:t>
      </w:r>
    </w:p>
    <w:p w:rsidR="004A2F8C" w:rsidRPr="004A2F8C" w:rsidRDefault="004A2F8C" w:rsidP="004A2F8C">
      <w:pPr>
        <w:jc w:val="center"/>
        <w:rPr>
          <w:rFonts w:ascii="Arial" w:hAnsi="Arial" w:cs="Arial"/>
          <w:b/>
        </w:rPr>
      </w:pPr>
      <w:r w:rsidRPr="004A2F8C">
        <w:rPr>
          <w:rFonts w:ascii="Arial" w:hAnsi="Arial" w:cs="Arial"/>
          <w:b/>
        </w:rPr>
        <w:t>BOARD OF CERTIFICATION OF COMMUNITY HEALTH WORKERS</w:t>
      </w:r>
    </w:p>
    <w:p w:rsidR="004A2F8C" w:rsidRPr="004A2F8C" w:rsidRDefault="004A2F8C" w:rsidP="004A2F8C">
      <w:pPr>
        <w:jc w:val="center"/>
        <w:rPr>
          <w:rFonts w:ascii="Arial" w:hAnsi="Arial" w:cs="Arial"/>
          <w:b/>
        </w:rPr>
      </w:pPr>
      <w:r w:rsidRPr="004A2F8C">
        <w:rPr>
          <w:rFonts w:ascii="Arial" w:hAnsi="Arial" w:cs="Arial"/>
          <w:b/>
        </w:rPr>
        <w:t>IN COMPLIANCE WITH THE OPEN MEETING L</w:t>
      </w:r>
      <w:bookmarkStart w:id="0" w:name="_GoBack"/>
      <w:bookmarkEnd w:id="0"/>
      <w:r w:rsidRPr="004A2F8C">
        <w:rPr>
          <w:rFonts w:ascii="Arial" w:hAnsi="Arial" w:cs="Arial"/>
          <w:b/>
        </w:rPr>
        <w:t>AW, M.G.L. c. 30A, § 20</w:t>
      </w:r>
    </w:p>
    <w:p w:rsidR="004A2F8C" w:rsidRPr="004A2F8C" w:rsidRDefault="004A2F8C" w:rsidP="004A2F8C">
      <w:pPr>
        <w:jc w:val="center"/>
        <w:rPr>
          <w:rFonts w:ascii="Arial" w:hAnsi="Arial" w:cs="Arial"/>
          <w:b/>
        </w:rPr>
      </w:pPr>
    </w:p>
    <w:p w:rsidR="004A2F8C" w:rsidRPr="004A2F8C" w:rsidRDefault="004A2F8C" w:rsidP="004A2F8C">
      <w:pPr>
        <w:jc w:val="center"/>
        <w:rPr>
          <w:rFonts w:ascii="Arial" w:hAnsi="Arial" w:cs="Arial"/>
          <w:b/>
        </w:rPr>
      </w:pPr>
      <w:r w:rsidRPr="004A2F8C">
        <w:rPr>
          <w:rFonts w:ascii="Arial" w:hAnsi="Arial" w:cs="Arial"/>
          <w:b/>
        </w:rPr>
        <w:t>Tuesday November 14, 2017</w:t>
      </w:r>
    </w:p>
    <w:p w:rsidR="004A2F8C" w:rsidRPr="004A2F8C" w:rsidRDefault="004A2F8C" w:rsidP="004A2F8C">
      <w:pPr>
        <w:jc w:val="center"/>
        <w:rPr>
          <w:rFonts w:ascii="Arial" w:hAnsi="Arial" w:cs="Arial"/>
          <w:b/>
        </w:rPr>
      </w:pPr>
      <w:r w:rsidRPr="004A2F8C">
        <w:rPr>
          <w:rFonts w:ascii="Arial" w:hAnsi="Arial" w:cs="Arial"/>
          <w:b/>
        </w:rPr>
        <w:t>9:30 a.m.</w:t>
      </w:r>
    </w:p>
    <w:p w:rsidR="004A2F8C" w:rsidRPr="004A2F8C" w:rsidRDefault="004A2F8C" w:rsidP="004A2F8C">
      <w:pPr>
        <w:jc w:val="center"/>
        <w:rPr>
          <w:rFonts w:ascii="Arial" w:hAnsi="Arial" w:cs="Arial"/>
          <w:b/>
        </w:rPr>
      </w:pPr>
    </w:p>
    <w:p w:rsidR="004A2F8C" w:rsidRPr="004A2F8C" w:rsidRDefault="004A2F8C" w:rsidP="004A2F8C">
      <w:pPr>
        <w:jc w:val="center"/>
        <w:rPr>
          <w:rFonts w:ascii="Arial" w:hAnsi="Arial" w:cs="Arial"/>
          <w:b/>
        </w:rPr>
      </w:pPr>
      <w:smartTag w:uri="urn:schemas-microsoft-com:office:smarttags" w:element="Street">
        <w:smartTag w:uri="urn:schemas-microsoft-com:office:smarttags" w:element="address">
          <w:r w:rsidRPr="004A2F8C">
            <w:rPr>
              <w:rFonts w:ascii="Arial" w:hAnsi="Arial" w:cs="Arial"/>
              <w:b/>
            </w:rPr>
            <w:t>239 Causeway Street</w:t>
          </w:r>
        </w:smartTag>
      </w:smartTag>
      <w:r w:rsidRPr="004A2F8C">
        <w:rPr>
          <w:rFonts w:ascii="Arial" w:hAnsi="Arial" w:cs="Arial"/>
          <w:b/>
        </w:rPr>
        <w:t xml:space="preserve"> ~ 4</w:t>
      </w:r>
      <w:r w:rsidRPr="004A2F8C">
        <w:rPr>
          <w:rFonts w:ascii="Arial" w:hAnsi="Arial" w:cs="Arial"/>
          <w:b/>
          <w:vertAlign w:val="superscript"/>
        </w:rPr>
        <w:t>th</w:t>
      </w:r>
      <w:r w:rsidRPr="004A2F8C">
        <w:rPr>
          <w:rFonts w:ascii="Arial" w:hAnsi="Arial" w:cs="Arial"/>
          <w:b/>
        </w:rPr>
        <w:t xml:space="preserve"> Floor ~ Room 417 A&amp;B</w:t>
      </w:r>
    </w:p>
    <w:p w:rsidR="004A2F8C" w:rsidRPr="004A2F8C" w:rsidRDefault="004A2F8C" w:rsidP="004A2F8C">
      <w:pPr>
        <w:pStyle w:val="Heading1"/>
        <w:spacing w:before="0"/>
        <w:jc w:val="center"/>
        <w:rPr>
          <w:rFonts w:ascii="Arial" w:hAnsi="Arial" w:cs="Arial"/>
          <w:b w:val="0"/>
          <w:color w:val="auto"/>
        </w:rPr>
      </w:pPr>
      <w:smartTag w:uri="urn:schemas-microsoft-com:office:smarttags" w:element="place">
        <w:smartTag w:uri="urn:schemas-microsoft-com:office:smarttags" w:element="City">
          <w:r w:rsidRPr="004A2F8C">
            <w:rPr>
              <w:rFonts w:ascii="Arial" w:hAnsi="Arial" w:cs="Arial"/>
              <w:b w:val="0"/>
              <w:color w:val="auto"/>
            </w:rPr>
            <w:t>Boston</w:t>
          </w:r>
        </w:smartTag>
        <w:r w:rsidRPr="004A2F8C">
          <w:rPr>
            <w:rFonts w:ascii="Arial" w:hAnsi="Arial" w:cs="Arial"/>
            <w:b w:val="0"/>
            <w:color w:val="auto"/>
          </w:rPr>
          <w:t xml:space="preserve">, </w:t>
        </w:r>
        <w:smartTag w:uri="urn:schemas-microsoft-com:office:smarttags" w:element="State">
          <w:r w:rsidRPr="004A2F8C">
            <w:rPr>
              <w:rFonts w:ascii="Arial" w:hAnsi="Arial" w:cs="Arial"/>
              <w:b w:val="0"/>
              <w:color w:val="auto"/>
            </w:rPr>
            <w:t>Massachusetts</w:t>
          </w:r>
        </w:smartTag>
        <w:r w:rsidRPr="004A2F8C">
          <w:rPr>
            <w:rFonts w:ascii="Arial" w:hAnsi="Arial" w:cs="Arial"/>
            <w:b w:val="0"/>
            <w:color w:val="auto"/>
          </w:rPr>
          <w:t xml:space="preserve"> </w:t>
        </w:r>
        <w:smartTag w:uri="urn:schemas-microsoft-com:office:smarttags" w:element="PostalCode">
          <w:r w:rsidRPr="004A2F8C">
            <w:rPr>
              <w:rFonts w:ascii="Arial" w:hAnsi="Arial" w:cs="Arial"/>
              <w:b w:val="0"/>
              <w:color w:val="auto"/>
            </w:rPr>
            <w:t>02114</w:t>
          </w:r>
        </w:smartTag>
      </w:smartTag>
    </w:p>
    <w:p w:rsidR="004A2F8C" w:rsidRPr="004A2F8C" w:rsidRDefault="004A2F8C" w:rsidP="004A2F8C">
      <w:pPr>
        <w:pStyle w:val="Heading4"/>
        <w:spacing w:before="0"/>
        <w:jc w:val="center"/>
        <w:rPr>
          <w:rFonts w:ascii="Arial" w:hAnsi="Arial" w:cs="Arial"/>
          <w:b w:val="0"/>
          <w:color w:val="auto"/>
        </w:rPr>
      </w:pPr>
    </w:p>
    <w:p w:rsidR="004A2F8C" w:rsidRPr="004A2F8C" w:rsidRDefault="004A2F8C" w:rsidP="004A2F8C">
      <w:pPr>
        <w:pStyle w:val="Heading4"/>
        <w:spacing w:before="0"/>
        <w:jc w:val="center"/>
        <w:rPr>
          <w:rFonts w:ascii="Arial" w:hAnsi="Arial" w:cs="Arial"/>
          <w:i w:val="0"/>
          <w:color w:val="auto"/>
          <w:szCs w:val="24"/>
          <w:u w:val="single"/>
        </w:rPr>
      </w:pPr>
      <w:r w:rsidRPr="004A2F8C">
        <w:rPr>
          <w:rFonts w:ascii="Arial" w:hAnsi="Arial" w:cs="Arial"/>
          <w:i w:val="0"/>
          <w:color w:val="auto"/>
          <w:u w:val="single"/>
        </w:rPr>
        <w:t>Agenda</w:t>
      </w:r>
    </w:p>
    <w:p w:rsidR="004A2F8C" w:rsidRPr="008F0688" w:rsidRDefault="004A2F8C" w:rsidP="004A2F8C">
      <w:pPr>
        <w:jc w:val="center"/>
        <w:rPr>
          <w:rFonts w:ascii="Arial" w:hAnsi="Arial" w:cs="Arial"/>
        </w:rPr>
      </w:pP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F" w:firstRow="1" w:lastRow="0" w:firstColumn="1" w:lastColumn="0" w:noHBand="0" w:noVBand="0"/>
      </w:tblPr>
      <w:tblGrid>
        <w:gridCol w:w="817"/>
        <w:gridCol w:w="710"/>
        <w:gridCol w:w="4138"/>
        <w:gridCol w:w="1574"/>
        <w:gridCol w:w="1617"/>
      </w:tblGrid>
      <w:tr w:rsidR="004A2F8C" w:rsidRPr="008F0688" w:rsidTr="000A6C16">
        <w:tblPrEx>
          <w:tblCellMar>
            <w:top w:w="0" w:type="dxa"/>
            <w:bottom w:w="0" w:type="dxa"/>
          </w:tblCellMar>
        </w:tblPrEx>
        <w:trPr>
          <w:cantSplit/>
          <w:trHeight w:val="408"/>
        </w:trPr>
        <w:tc>
          <w:tcPr>
            <w:tcW w:w="510" w:type="pct"/>
            <w:shd w:val="solid" w:color="FFFFFF" w:fill="auto"/>
          </w:tcPr>
          <w:p w:rsidR="004A2F8C" w:rsidRPr="00130034" w:rsidRDefault="004A2F8C" w:rsidP="000A6C16">
            <w:pPr>
              <w:jc w:val="center"/>
              <w:rPr>
                <w:rFonts w:ascii="Arial" w:hAnsi="Arial" w:cs="Arial"/>
                <w:b/>
                <w:szCs w:val="24"/>
              </w:rPr>
            </w:pPr>
            <w:r w:rsidRPr="00130034">
              <w:rPr>
                <w:rFonts w:ascii="Arial" w:hAnsi="Arial" w:cs="Arial"/>
                <w:b/>
                <w:szCs w:val="24"/>
              </w:rPr>
              <w:t>Time</w:t>
            </w:r>
          </w:p>
        </w:tc>
        <w:tc>
          <w:tcPr>
            <w:tcW w:w="350" w:type="pct"/>
            <w:shd w:val="solid" w:color="FFFFFF" w:fill="auto"/>
          </w:tcPr>
          <w:p w:rsidR="004A2F8C" w:rsidRPr="00490FD2" w:rsidRDefault="004A2F8C" w:rsidP="000A6C16">
            <w:pPr>
              <w:jc w:val="center"/>
              <w:rPr>
                <w:rFonts w:ascii="Arial" w:hAnsi="Arial" w:cs="Arial"/>
                <w:b/>
                <w:szCs w:val="24"/>
              </w:rPr>
            </w:pPr>
            <w:r w:rsidRPr="00490FD2">
              <w:rPr>
                <w:rFonts w:ascii="Arial" w:hAnsi="Arial" w:cs="Arial"/>
                <w:b/>
                <w:szCs w:val="24"/>
              </w:rPr>
              <w:t>Item #</w:t>
            </w:r>
          </w:p>
        </w:tc>
        <w:tc>
          <w:tcPr>
            <w:tcW w:w="2420" w:type="pct"/>
            <w:shd w:val="solid" w:color="FFFFFF" w:fill="auto"/>
          </w:tcPr>
          <w:p w:rsidR="004A2F8C" w:rsidRPr="00490FD2" w:rsidRDefault="004A2F8C" w:rsidP="000A6C16">
            <w:pPr>
              <w:jc w:val="center"/>
              <w:rPr>
                <w:rFonts w:ascii="Arial" w:hAnsi="Arial" w:cs="Arial"/>
                <w:b/>
                <w:szCs w:val="24"/>
              </w:rPr>
            </w:pPr>
            <w:r w:rsidRPr="00490FD2">
              <w:rPr>
                <w:rFonts w:ascii="Arial" w:hAnsi="Arial" w:cs="Arial"/>
                <w:b/>
                <w:szCs w:val="24"/>
              </w:rPr>
              <w:t>Item</w:t>
            </w:r>
          </w:p>
        </w:tc>
        <w:tc>
          <w:tcPr>
            <w:tcW w:w="954" w:type="pct"/>
            <w:shd w:val="solid" w:color="FFFFFF" w:fill="auto"/>
          </w:tcPr>
          <w:p w:rsidR="004A2F8C" w:rsidRPr="00490FD2" w:rsidRDefault="004A2F8C" w:rsidP="000A6C16">
            <w:pPr>
              <w:jc w:val="center"/>
              <w:rPr>
                <w:rFonts w:ascii="Arial" w:hAnsi="Arial" w:cs="Arial"/>
                <w:b/>
                <w:szCs w:val="24"/>
              </w:rPr>
            </w:pPr>
            <w:r w:rsidRPr="00490FD2">
              <w:rPr>
                <w:rFonts w:ascii="Arial" w:hAnsi="Arial" w:cs="Arial"/>
                <w:b/>
                <w:szCs w:val="24"/>
              </w:rPr>
              <w:t>Exhibits</w:t>
            </w:r>
          </w:p>
        </w:tc>
        <w:tc>
          <w:tcPr>
            <w:tcW w:w="766" w:type="pct"/>
            <w:shd w:val="solid" w:color="FFFFFF" w:fill="auto"/>
          </w:tcPr>
          <w:p w:rsidR="004A2F8C" w:rsidRPr="00490FD2" w:rsidRDefault="004A2F8C" w:rsidP="000A6C16">
            <w:pPr>
              <w:jc w:val="center"/>
              <w:rPr>
                <w:rFonts w:ascii="Arial" w:hAnsi="Arial" w:cs="Arial"/>
                <w:b/>
                <w:szCs w:val="24"/>
              </w:rPr>
            </w:pPr>
            <w:r w:rsidRPr="00490FD2">
              <w:rPr>
                <w:rFonts w:ascii="Arial" w:hAnsi="Arial" w:cs="Arial"/>
                <w:b/>
                <w:szCs w:val="24"/>
              </w:rPr>
              <w:t>Staff</w:t>
            </w:r>
            <w:r>
              <w:rPr>
                <w:rFonts w:ascii="Arial" w:hAnsi="Arial" w:cs="Arial"/>
                <w:b/>
                <w:szCs w:val="24"/>
              </w:rPr>
              <w:t xml:space="preserve"> </w:t>
            </w:r>
            <w:r w:rsidRPr="00490FD2">
              <w:rPr>
                <w:rFonts w:ascii="Arial" w:hAnsi="Arial" w:cs="Arial"/>
                <w:b/>
                <w:szCs w:val="24"/>
              </w:rPr>
              <w:t>Contact</w:t>
            </w:r>
          </w:p>
        </w:tc>
      </w:tr>
      <w:tr w:rsidR="004A2F8C" w:rsidRPr="008F0688" w:rsidTr="000A6C16">
        <w:tblPrEx>
          <w:tblCellMar>
            <w:top w:w="0" w:type="dxa"/>
            <w:bottom w:w="0" w:type="dxa"/>
          </w:tblCellMar>
        </w:tblPrEx>
        <w:trPr>
          <w:cantSplit/>
          <w:trHeight w:val="417"/>
        </w:trPr>
        <w:tc>
          <w:tcPr>
            <w:tcW w:w="510" w:type="pct"/>
            <w:shd w:val="solid" w:color="FFFFFF" w:fill="auto"/>
          </w:tcPr>
          <w:p w:rsidR="004A2F8C" w:rsidRPr="00130034" w:rsidRDefault="004A2F8C" w:rsidP="000A6C16">
            <w:pPr>
              <w:jc w:val="center"/>
              <w:rPr>
                <w:rFonts w:ascii="Arial" w:hAnsi="Arial" w:cs="Arial"/>
                <w:szCs w:val="24"/>
              </w:rPr>
            </w:pPr>
            <w:r>
              <w:rPr>
                <w:rFonts w:ascii="Arial" w:hAnsi="Arial" w:cs="Arial"/>
                <w:szCs w:val="24"/>
              </w:rPr>
              <w:t xml:space="preserve">09:30 a.m. </w:t>
            </w:r>
          </w:p>
        </w:tc>
        <w:tc>
          <w:tcPr>
            <w:tcW w:w="350" w:type="pct"/>
            <w:shd w:val="solid" w:color="FFFFFF" w:fill="auto"/>
          </w:tcPr>
          <w:p w:rsidR="004A2F8C" w:rsidRPr="0011251D" w:rsidRDefault="004A2F8C" w:rsidP="000A6C16">
            <w:pPr>
              <w:jc w:val="center"/>
              <w:rPr>
                <w:rFonts w:ascii="Arial" w:hAnsi="Arial" w:cs="Arial"/>
                <w:szCs w:val="24"/>
              </w:rPr>
            </w:pPr>
            <w:r>
              <w:rPr>
                <w:rFonts w:ascii="Arial" w:hAnsi="Arial" w:cs="Arial"/>
                <w:szCs w:val="24"/>
              </w:rPr>
              <w:t>I</w:t>
            </w:r>
          </w:p>
        </w:tc>
        <w:tc>
          <w:tcPr>
            <w:tcW w:w="2420" w:type="pct"/>
            <w:shd w:val="solid" w:color="FFFFFF" w:fill="auto"/>
          </w:tcPr>
          <w:p w:rsidR="004A2F8C" w:rsidRPr="0011251D" w:rsidRDefault="004A2F8C" w:rsidP="000A6C16">
            <w:pPr>
              <w:rPr>
                <w:rFonts w:ascii="Arial" w:hAnsi="Arial" w:cs="Arial"/>
                <w:szCs w:val="24"/>
              </w:rPr>
            </w:pPr>
            <w:r w:rsidRPr="0011251D">
              <w:rPr>
                <w:rFonts w:ascii="Arial" w:hAnsi="Arial" w:cs="Arial"/>
                <w:szCs w:val="24"/>
              </w:rPr>
              <w:t xml:space="preserve">Call to Order </w:t>
            </w:r>
            <w:r>
              <w:rPr>
                <w:rFonts w:ascii="Arial" w:hAnsi="Arial" w:cs="Arial"/>
                <w:szCs w:val="24"/>
              </w:rPr>
              <w:t>&amp; Introductions</w:t>
            </w:r>
          </w:p>
          <w:p w:rsidR="004A2F8C" w:rsidRPr="0011251D" w:rsidRDefault="004A2F8C" w:rsidP="000A6C16">
            <w:pPr>
              <w:rPr>
                <w:rFonts w:ascii="Arial" w:hAnsi="Arial" w:cs="Arial"/>
                <w:szCs w:val="24"/>
              </w:rPr>
            </w:pPr>
            <w:r w:rsidRPr="0011251D">
              <w:rPr>
                <w:rFonts w:ascii="Arial" w:hAnsi="Arial" w:cs="Arial"/>
                <w:szCs w:val="24"/>
              </w:rPr>
              <w:t>Determination of Quorum</w:t>
            </w:r>
          </w:p>
          <w:p w:rsidR="004A2F8C" w:rsidRDefault="004A2F8C" w:rsidP="000A6C16">
            <w:pPr>
              <w:rPr>
                <w:rFonts w:ascii="Arial" w:hAnsi="Arial" w:cs="Arial"/>
                <w:szCs w:val="24"/>
              </w:rPr>
            </w:pPr>
            <w:r w:rsidRPr="0011251D">
              <w:rPr>
                <w:rFonts w:ascii="Arial" w:hAnsi="Arial" w:cs="Arial"/>
                <w:szCs w:val="24"/>
              </w:rPr>
              <w:t xml:space="preserve">Notice of </w:t>
            </w:r>
            <w:r>
              <w:rPr>
                <w:rFonts w:ascii="Arial" w:hAnsi="Arial" w:cs="Arial"/>
                <w:szCs w:val="24"/>
              </w:rPr>
              <w:t>E</w:t>
            </w:r>
            <w:r w:rsidRPr="0011251D">
              <w:rPr>
                <w:rFonts w:ascii="Arial" w:hAnsi="Arial" w:cs="Arial"/>
                <w:szCs w:val="24"/>
              </w:rPr>
              <w:t xml:space="preserve">lectronic </w:t>
            </w:r>
            <w:r>
              <w:rPr>
                <w:rFonts w:ascii="Arial" w:hAnsi="Arial" w:cs="Arial"/>
                <w:szCs w:val="24"/>
              </w:rPr>
              <w:t>R</w:t>
            </w:r>
            <w:r w:rsidRPr="0011251D">
              <w:rPr>
                <w:rFonts w:ascii="Arial" w:hAnsi="Arial" w:cs="Arial"/>
                <w:szCs w:val="24"/>
              </w:rPr>
              <w:t xml:space="preserve">ecording </w:t>
            </w:r>
          </w:p>
          <w:p w:rsidR="004A2F8C" w:rsidRPr="0011251D" w:rsidRDefault="004A2F8C" w:rsidP="000A6C16">
            <w:pPr>
              <w:rPr>
                <w:rFonts w:ascii="Arial" w:hAnsi="Arial" w:cs="Arial"/>
                <w:szCs w:val="24"/>
              </w:rPr>
            </w:pPr>
          </w:p>
        </w:tc>
        <w:tc>
          <w:tcPr>
            <w:tcW w:w="954" w:type="pct"/>
            <w:shd w:val="solid" w:color="FFFFFF" w:fill="auto"/>
          </w:tcPr>
          <w:p w:rsidR="004A2F8C" w:rsidRPr="008F0688" w:rsidRDefault="004A2F8C" w:rsidP="000A6C16">
            <w:pPr>
              <w:jc w:val="center"/>
              <w:rPr>
                <w:rFonts w:ascii="Arial" w:hAnsi="Arial" w:cs="Arial"/>
                <w:szCs w:val="24"/>
              </w:rPr>
            </w:pPr>
          </w:p>
        </w:tc>
        <w:tc>
          <w:tcPr>
            <w:tcW w:w="766" w:type="pct"/>
            <w:shd w:val="solid" w:color="FFFFFF" w:fill="auto"/>
          </w:tcPr>
          <w:p w:rsidR="004A2F8C" w:rsidRDefault="004A2F8C" w:rsidP="000A6C16">
            <w:pPr>
              <w:jc w:val="center"/>
              <w:rPr>
                <w:rFonts w:ascii="Arial" w:hAnsi="Arial" w:cs="Arial"/>
                <w:szCs w:val="24"/>
              </w:rPr>
            </w:pPr>
          </w:p>
          <w:p w:rsidR="004A2F8C" w:rsidRPr="008F0688" w:rsidRDefault="004A2F8C" w:rsidP="000A6C16">
            <w:pPr>
              <w:jc w:val="center"/>
              <w:rPr>
                <w:rFonts w:ascii="Arial" w:hAnsi="Arial" w:cs="Arial"/>
                <w:szCs w:val="24"/>
              </w:rPr>
            </w:pPr>
            <w:r>
              <w:rPr>
                <w:rFonts w:ascii="Arial" w:hAnsi="Arial" w:cs="Arial"/>
                <w:szCs w:val="24"/>
              </w:rPr>
              <w:t>Board Chair</w:t>
            </w:r>
          </w:p>
        </w:tc>
      </w:tr>
      <w:tr w:rsidR="004A2F8C" w:rsidRPr="008F0688" w:rsidTr="000A6C16">
        <w:tblPrEx>
          <w:tblCellMar>
            <w:top w:w="0" w:type="dxa"/>
            <w:bottom w:w="0" w:type="dxa"/>
          </w:tblCellMar>
        </w:tblPrEx>
        <w:trPr>
          <w:cantSplit/>
          <w:trHeight w:val="65"/>
        </w:trPr>
        <w:tc>
          <w:tcPr>
            <w:tcW w:w="510" w:type="pct"/>
            <w:shd w:val="solid" w:color="FFFFFF" w:fill="auto"/>
          </w:tcPr>
          <w:p w:rsidR="004A2F8C" w:rsidRPr="00130034" w:rsidRDefault="004A2F8C" w:rsidP="000A6C16">
            <w:pPr>
              <w:jc w:val="center"/>
              <w:rPr>
                <w:rFonts w:ascii="Arial" w:hAnsi="Arial" w:cs="Arial"/>
                <w:szCs w:val="24"/>
              </w:rPr>
            </w:pPr>
          </w:p>
        </w:tc>
        <w:tc>
          <w:tcPr>
            <w:tcW w:w="350" w:type="pct"/>
            <w:shd w:val="solid" w:color="FFFFFF" w:fill="auto"/>
          </w:tcPr>
          <w:p w:rsidR="004A2F8C" w:rsidRPr="0011251D" w:rsidRDefault="004A2F8C" w:rsidP="000A6C16">
            <w:pPr>
              <w:jc w:val="center"/>
              <w:rPr>
                <w:rFonts w:ascii="Arial" w:hAnsi="Arial" w:cs="Arial"/>
                <w:szCs w:val="24"/>
              </w:rPr>
            </w:pPr>
            <w:r>
              <w:rPr>
                <w:rFonts w:ascii="Arial" w:hAnsi="Arial" w:cs="Arial"/>
                <w:szCs w:val="24"/>
              </w:rPr>
              <w:t>II</w:t>
            </w:r>
          </w:p>
        </w:tc>
        <w:tc>
          <w:tcPr>
            <w:tcW w:w="2420" w:type="pct"/>
            <w:shd w:val="solid" w:color="FFFFFF" w:fill="auto"/>
          </w:tcPr>
          <w:p w:rsidR="004A2F8C" w:rsidRPr="0011251D" w:rsidRDefault="004A2F8C" w:rsidP="000A6C16">
            <w:pPr>
              <w:rPr>
                <w:rFonts w:ascii="Arial" w:hAnsi="Arial" w:cs="Arial"/>
                <w:szCs w:val="24"/>
              </w:rPr>
            </w:pPr>
            <w:r w:rsidRPr="0011251D">
              <w:rPr>
                <w:rFonts w:ascii="Arial" w:hAnsi="Arial" w:cs="Arial"/>
                <w:szCs w:val="24"/>
              </w:rPr>
              <w:t>Approval of Agenda</w:t>
            </w:r>
            <w:r>
              <w:rPr>
                <w:rFonts w:ascii="Arial" w:hAnsi="Arial" w:cs="Arial"/>
                <w:szCs w:val="24"/>
              </w:rPr>
              <w:t xml:space="preserve"> &amp; Conflict of Interest</w:t>
            </w:r>
          </w:p>
          <w:p w:rsidR="004A2F8C" w:rsidRPr="0011251D" w:rsidRDefault="004A2F8C" w:rsidP="000A6C16">
            <w:pPr>
              <w:rPr>
                <w:rFonts w:ascii="Arial" w:hAnsi="Arial" w:cs="Arial"/>
                <w:szCs w:val="24"/>
              </w:rPr>
            </w:pPr>
          </w:p>
        </w:tc>
        <w:tc>
          <w:tcPr>
            <w:tcW w:w="954" w:type="pct"/>
            <w:shd w:val="solid" w:color="FFFFFF" w:fill="auto"/>
          </w:tcPr>
          <w:p w:rsidR="004A2F8C" w:rsidRPr="008F0688" w:rsidRDefault="004A2F8C" w:rsidP="000A6C16">
            <w:pPr>
              <w:jc w:val="center"/>
              <w:rPr>
                <w:rFonts w:ascii="Arial" w:hAnsi="Arial" w:cs="Arial"/>
                <w:szCs w:val="24"/>
              </w:rPr>
            </w:pPr>
            <w:r>
              <w:rPr>
                <w:rFonts w:ascii="Arial" w:hAnsi="Arial" w:cs="Arial"/>
                <w:szCs w:val="24"/>
              </w:rPr>
              <w:t>Draft Agenda</w:t>
            </w:r>
          </w:p>
        </w:tc>
        <w:tc>
          <w:tcPr>
            <w:tcW w:w="766" w:type="pct"/>
            <w:shd w:val="solid" w:color="FFFFFF" w:fill="auto"/>
          </w:tcPr>
          <w:p w:rsidR="004A2F8C" w:rsidRPr="008F0688" w:rsidRDefault="004A2F8C" w:rsidP="000A6C16">
            <w:pPr>
              <w:jc w:val="center"/>
              <w:rPr>
                <w:rFonts w:ascii="Arial" w:hAnsi="Arial" w:cs="Arial"/>
                <w:szCs w:val="24"/>
              </w:rPr>
            </w:pPr>
            <w:r>
              <w:rPr>
                <w:rFonts w:ascii="Arial" w:hAnsi="Arial" w:cs="Arial"/>
                <w:szCs w:val="24"/>
              </w:rPr>
              <w:t>Board Chair</w:t>
            </w:r>
          </w:p>
        </w:tc>
      </w:tr>
      <w:tr w:rsidR="004A2F8C" w:rsidRPr="008F0688" w:rsidTr="000A6C16">
        <w:tblPrEx>
          <w:tblCellMar>
            <w:top w:w="0" w:type="dxa"/>
            <w:bottom w:w="0" w:type="dxa"/>
          </w:tblCellMar>
        </w:tblPrEx>
        <w:trPr>
          <w:cantSplit/>
          <w:trHeight w:val="65"/>
        </w:trPr>
        <w:tc>
          <w:tcPr>
            <w:tcW w:w="510" w:type="pct"/>
            <w:shd w:val="solid" w:color="FFFFFF" w:fill="auto"/>
          </w:tcPr>
          <w:p w:rsidR="004A2F8C" w:rsidRPr="00130034" w:rsidRDefault="004A2F8C" w:rsidP="000A6C16">
            <w:pPr>
              <w:jc w:val="center"/>
              <w:rPr>
                <w:rFonts w:ascii="Arial" w:hAnsi="Arial" w:cs="Arial"/>
                <w:szCs w:val="24"/>
              </w:rPr>
            </w:pPr>
          </w:p>
        </w:tc>
        <w:tc>
          <w:tcPr>
            <w:tcW w:w="350" w:type="pct"/>
            <w:shd w:val="solid" w:color="FFFFFF" w:fill="auto"/>
          </w:tcPr>
          <w:p w:rsidR="004A2F8C" w:rsidRPr="0011251D" w:rsidRDefault="004A2F8C" w:rsidP="000A6C16">
            <w:pPr>
              <w:jc w:val="center"/>
              <w:rPr>
                <w:rFonts w:ascii="Arial" w:hAnsi="Arial" w:cs="Arial"/>
                <w:szCs w:val="24"/>
              </w:rPr>
            </w:pPr>
            <w:r>
              <w:rPr>
                <w:rFonts w:ascii="Arial" w:hAnsi="Arial" w:cs="Arial"/>
                <w:szCs w:val="24"/>
              </w:rPr>
              <w:t>III</w:t>
            </w:r>
          </w:p>
        </w:tc>
        <w:tc>
          <w:tcPr>
            <w:tcW w:w="2420" w:type="pct"/>
            <w:shd w:val="solid" w:color="FFFFFF" w:fill="auto"/>
          </w:tcPr>
          <w:p w:rsidR="004A2F8C" w:rsidRPr="0011251D" w:rsidRDefault="004A2F8C" w:rsidP="000A6C16">
            <w:pPr>
              <w:rPr>
                <w:rFonts w:ascii="Arial" w:hAnsi="Arial" w:cs="Arial"/>
                <w:szCs w:val="24"/>
              </w:rPr>
            </w:pPr>
            <w:r w:rsidRPr="0011251D">
              <w:rPr>
                <w:rFonts w:ascii="Arial" w:hAnsi="Arial" w:cs="Arial"/>
                <w:szCs w:val="24"/>
              </w:rPr>
              <w:t>Approval of Minutes</w:t>
            </w:r>
            <w:r>
              <w:rPr>
                <w:rFonts w:ascii="Arial" w:hAnsi="Arial" w:cs="Arial"/>
                <w:szCs w:val="24"/>
              </w:rPr>
              <w:t>: September 18, 2017</w:t>
            </w:r>
          </w:p>
          <w:p w:rsidR="004A2F8C" w:rsidRPr="0011251D" w:rsidRDefault="004A2F8C" w:rsidP="000A6C16">
            <w:pPr>
              <w:rPr>
                <w:rFonts w:ascii="Arial" w:hAnsi="Arial" w:cs="Arial"/>
                <w:szCs w:val="24"/>
              </w:rPr>
            </w:pPr>
          </w:p>
        </w:tc>
        <w:tc>
          <w:tcPr>
            <w:tcW w:w="954" w:type="pct"/>
            <w:shd w:val="solid" w:color="FFFFFF" w:fill="auto"/>
          </w:tcPr>
          <w:p w:rsidR="004A2F8C" w:rsidRPr="008F0688" w:rsidRDefault="004A2F8C" w:rsidP="000A6C16">
            <w:pPr>
              <w:jc w:val="center"/>
              <w:rPr>
                <w:rFonts w:ascii="Arial" w:hAnsi="Arial" w:cs="Arial"/>
                <w:szCs w:val="24"/>
              </w:rPr>
            </w:pPr>
            <w:r>
              <w:rPr>
                <w:rFonts w:ascii="Arial" w:hAnsi="Arial" w:cs="Arial"/>
                <w:szCs w:val="24"/>
              </w:rPr>
              <w:t>Draft Minutes</w:t>
            </w:r>
          </w:p>
        </w:tc>
        <w:tc>
          <w:tcPr>
            <w:tcW w:w="766" w:type="pct"/>
            <w:shd w:val="solid" w:color="FFFFFF" w:fill="auto"/>
          </w:tcPr>
          <w:p w:rsidR="004A2F8C" w:rsidRPr="008F0688" w:rsidRDefault="004A2F8C" w:rsidP="000A6C16">
            <w:pPr>
              <w:jc w:val="center"/>
              <w:rPr>
                <w:rFonts w:ascii="Arial" w:hAnsi="Arial" w:cs="Arial"/>
                <w:szCs w:val="24"/>
              </w:rPr>
            </w:pPr>
            <w:r>
              <w:rPr>
                <w:rFonts w:ascii="Arial" w:hAnsi="Arial" w:cs="Arial"/>
                <w:szCs w:val="24"/>
              </w:rPr>
              <w:t>Board Chair</w:t>
            </w:r>
          </w:p>
        </w:tc>
      </w:tr>
      <w:tr w:rsidR="004A2F8C" w:rsidRPr="008F0688" w:rsidTr="000A6C16">
        <w:tblPrEx>
          <w:tblCellMar>
            <w:top w:w="0" w:type="dxa"/>
            <w:bottom w:w="0" w:type="dxa"/>
          </w:tblCellMar>
        </w:tblPrEx>
        <w:trPr>
          <w:cantSplit/>
          <w:trHeight w:val="65"/>
        </w:trPr>
        <w:tc>
          <w:tcPr>
            <w:tcW w:w="510" w:type="pct"/>
            <w:shd w:val="solid" w:color="FFFFFF" w:fill="auto"/>
          </w:tcPr>
          <w:p w:rsidR="004A2F8C" w:rsidRPr="00130034" w:rsidRDefault="004A2F8C" w:rsidP="000A6C16">
            <w:pPr>
              <w:jc w:val="center"/>
              <w:rPr>
                <w:rFonts w:ascii="Arial" w:hAnsi="Arial" w:cs="Arial"/>
                <w:b/>
                <w:szCs w:val="24"/>
              </w:rPr>
            </w:pPr>
          </w:p>
        </w:tc>
        <w:tc>
          <w:tcPr>
            <w:tcW w:w="350" w:type="pct"/>
            <w:shd w:val="solid" w:color="FFFFFF" w:fill="auto"/>
          </w:tcPr>
          <w:p w:rsidR="004A2F8C" w:rsidRDefault="004A2F8C" w:rsidP="000A6C16">
            <w:pPr>
              <w:jc w:val="center"/>
              <w:rPr>
                <w:rFonts w:ascii="Arial" w:hAnsi="Arial" w:cs="Arial"/>
                <w:szCs w:val="24"/>
              </w:rPr>
            </w:pPr>
            <w:r>
              <w:rPr>
                <w:rFonts w:ascii="Arial" w:hAnsi="Arial" w:cs="Arial"/>
                <w:szCs w:val="24"/>
              </w:rPr>
              <w:t>IV</w:t>
            </w:r>
          </w:p>
        </w:tc>
        <w:tc>
          <w:tcPr>
            <w:tcW w:w="2420" w:type="pct"/>
            <w:shd w:val="solid" w:color="FFFFFF" w:fill="auto"/>
          </w:tcPr>
          <w:p w:rsidR="004A2F8C" w:rsidRDefault="004A2F8C" w:rsidP="000A6C16">
            <w:pPr>
              <w:rPr>
                <w:rFonts w:ascii="Arial" w:hAnsi="Arial" w:cs="Arial"/>
                <w:szCs w:val="24"/>
                <w:u w:val="single"/>
              </w:rPr>
            </w:pPr>
            <w:r>
              <w:rPr>
                <w:rFonts w:ascii="Arial" w:hAnsi="Arial" w:cs="Arial"/>
                <w:szCs w:val="24"/>
                <w:u w:val="single"/>
              </w:rPr>
              <w:t>Presentation:</w:t>
            </w:r>
          </w:p>
          <w:p w:rsidR="004A2F8C" w:rsidRPr="00951BB2" w:rsidRDefault="004A2F8C" w:rsidP="004A2F8C">
            <w:pPr>
              <w:numPr>
                <w:ilvl w:val="0"/>
                <w:numId w:val="6"/>
              </w:numPr>
              <w:rPr>
                <w:rFonts w:ascii="Arial" w:hAnsi="Arial" w:cs="Arial"/>
                <w:szCs w:val="24"/>
              </w:rPr>
            </w:pPr>
            <w:r w:rsidRPr="00951BB2">
              <w:rPr>
                <w:rFonts w:ascii="Arial" w:hAnsi="Arial" w:cs="Arial"/>
                <w:szCs w:val="24"/>
              </w:rPr>
              <w:t>DPH occupational schools application process</w:t>
            </w:r>
          </w:p>
          <w:p w:rsidR="004A2F8C" w:rsidRDefault="004A2F8C" w:rsidP="000A6C16">
            <w:pPr>
              <w:ind w:left="720"/>
              <w:rPr>
                <w:rFonts w:ascii="Arial" w:hAnsi="Arial" w:cs="Arial"/>
                <w:szCs w:val="24"/>
                <w:u w:val="single"/>
              </w:rPr>
            </w:pPr>
          </w:p>
        </w:tc>
        <w:tc>
          <w:tcPr>
            <w:tcW w:w="954" w:type="pct"/>
            <w:shd w:val="solid" w:color="FFFFFF" w:fill="auto"/>
          </w:tcPr>
          <w:p w:rsidR="004A2F8C" w:rsidRDefault="004A2F8C" w:rsidP="000A6C16">
            <w:pPr>
              <w:jc w:val="center"/>
              <w:rPr>
                <w:rFonts w:ascii="Arial" w:hAnsi="Arial" w:cs="Arial"/>
                <w:szCs w:val="24"/>
              </w:rPr>
            </w:pPr>
          </w:p>
          <w:p w:rsidR="004A2F8C" w:rsidRDefault="004A2F8C" w:rsidP="000A6C16">
            <w:pPr>
              <w:jc w:val="center"/>
              <w:rPr>
                <w:rFonts w:ascii="Arial" w:hAnsi="Arial" w:cs="Arial"/>
                <w:szCs w:val="24"/>
              </w:rPr>
            </w:pPr>
            <w:r>
              <w:rPr>
                <w:rFonts w:ascii="Arial" w:hAnsi="Arial" w:cs="Arial"/>
                <w:szCs w:val="24"/>
              </w:rPr>
              <w:t>Verbal</w:t>
            </w:r>
          </w:p>
        </w:tc>
        <w:tc>
          <w:tcPr>
            <w:tcW w:w="766" w:type="pct"/>
            <w:shd w:val="solid" w:color="FFFFFF" w:fill="auto"/>
          </w:tcPr>
          <w:p w:rsidR="004A2F8C" w:rsidRDefault="004A2F8C" w:rsidP="000A6C16">
            <w:pPr>
              <w:jc w:val="center"/>
              <w:rPr>
                <w:rFonts w:ascii="Arial" w:hAnsi="Arial" w:cs="Arial"/>
                <w:szCs w:val="24"/>
              </w:rPr>
            </w:pPr>
          </w:p>
          <w:p w:rsidR="004A2F8C" w:rsidRDefault="004A2F8C" w:rsidP="000A6C16">
            <w:pPr>
              <w:jc w:val="center"/>
              <w:rPr>
                <w:rFonts w:ascii="Arial" w:hAnsi="Arial" w:cs="Arial"/>
                <w:szCs w:val="24"/>
              </w:rPr>
            </w:pPr>
            <w:r>
              <w:rPr>
                <w:rFonts w:ascii="Arial" w:hAnsi="Arial" w:cs="Arial"/>
                <w:szCs w:val="24"/>
              </w:rPr>
              <w:t>Clinton Dick, ED, Office of Private Occupational School Education</w:t>
            </w:r>
          </w:p>
        </w:tc>
      </w:tr>
      <w:tr w:rsidR="004A2F8C" w:rsidRPr="008F0688" w:rsidTr="000A6C16">
        <w:tblPrEx>
          <w:tblCellMar>
            <w:top w:w="0" w:type="dxa"/>
            <w:bottom w:w="0" w:type="dxa"/>
          </w:tblCellMar>
        </w:tblPrEx>
        <w:trPr>
          <w:cantSplit/>
          <w:trHeight w:val="65"/>
        </w:trPr>
        <w:tc>
          <w:tcPr>
            <w:tcW w:w="510" w:type="pct"/>
            <w:shd w:val="solid" w:color="FFFFFF" w:fill="auto"/>
          </w:tcPr>
          <w:p w:rsidR="004A2F8C" w:rsidRPr="00130034" w:rsidRDefault="004A2F8C" w:rsidP="000A6C16">
            <w:pPr>
              <w:jc w:val="center"/>
              <w:rPr>
                <w:rFonts w:ascii="Arial" w:hAnsi="Arial" w:cs="Arial"/>
                <w:b/>
                <w:szCs w:val="24"/>
              </w:rPr>
            </w:pPr>
          </w:p>
        </w:tc>
        <w:tc>
          <w:tcPr>
            <w:tcW w:w="350" w:type="pct"/>
            <w:shd w:val="solid" w:color="FFFFFF" w:fill="auto"/>
          </w:tcPr>
          <w:p w:rsidR="004A2F8C" w:rsidRPr="0011251D" w:rsidRDefault="004A2F8C" w:rsidP="000A6C16">
            <w:pPr>
              <w:jc w:val="center"/>
              <w:rPr>
                <w:rFonts w:ascii="Arial" w:hAnsi="Arial" w:cs="Arial"/>
                <w:szCs w:val="24"/>
              </w:rPr>
            </w:pPr>
            <w:r>
              <w:rPr>
                <w:rFonts w:ascii="Arial" w:hAnsi="Arial" w:cs="Arial"/>
                <w:szCs w:val="24"/>
              </w:rPr>
              <w:t>V</w:t>
            </w:r>
          </w:p>
        </w:tc>
        <w:tc>
          <w:tcPr>
            <w:tcW w:w="2420" w:type="pct"/>
            <w:shd w:val="solid" w:color="FFFFFF" w:fill="auto"/>
          </w:tcPr>
          <w:p w:rsidR="004A2F8C" w:rsidRDefault="004A2F8C" w:rsidP="000A6C16">
            <w:pPr>
              <w:rPr>
                <w:rFonts w:ascii="Arial" w:hAnsi="Arial" w:cs="Arial"/>
                <w:szCs w:val="24"/>
                <w:u w:val="single"/>
              </w:rPr>
            </w:pPr>
            <w:r>
              <w:rPr>
                <w:rFonts w:ascii="Arial" w:hAnsi="Arial" w:cs="Arial"/>
                <w:szCs w:val="24"/>
                <w:u w:val="single"/>
              </w:rPr>
              <w:t>Regulatory:</w:t>
            </w:r>
          </w:p>
          <w:p w:rsidR="004A2F8C" w:rsidRDefault="004A2F8C" w:rsidP="004A2F8C">
            <w:pPr>
              <w:numPr>
                <w:ilvl w:val="0"/>
                <w:numId w:val="3"/>
              </w:numPr>
              <w:rPr>
                <w:rFonts w:ascii="Arial" w:hAnsi="Arial" w:cs="Arial"/>
                <w:szCs w:val="24"/>
              </w:rPr>
            </w:pPr>
            <w:r>
              <w:rPr>
                <w:rFonts w:ascii="Arial" w:hAnsi="Arial" w:cs="Arial"/>
                <w:szCs w:val="24"/>
              </w:rPr>
              <w:t xml:space="preserve">Draft Regulations </w:t>
            </w:r>
          </w:p>
          <w:p w:rsidR="004A2F8C" w:rsidRDefault="004A2F8C" w:rsidP="000A6C16">
            <w:pPr>
              <w:ind w:left="720"/>
              <w:rPr>
                <w:rFonts w:ascii="Arial" w:hAnsi="Arial" w:cs="Arial"/>
                <w:szCs w:val="24"/>
              </w:rPr>
            </w:pPr>
            <w:r>
              <w:rPr>
                <w:rFonts w:ascii="Arial" w:hAnsi="Arial" w:cs="Arial"/>
                <w:szCs w:val="24"/>
              </w:rPr>
              <w:t>Public Hearings Review</w:t>
            </w:r>
          </w:p>
          <w:p w:rsidR="004A2F8C" w:rsidRPr="008D5C9C" w:rsidRDefault="004A2F8C" w:rsidP="000A6C16">
            <w:pPr>
              <w:ind w:left="720"/>
              <w:rPr>
                <w:rFonts w:ascii="Arial" w:hAnsi="Arial" w:cs="Arial"/>
                <w:szCs w:val="24"/>
              </w:rPr>
            </w:pPr>
          </w:p>
        </w:tc>
        <w:tc>
          <w:tcPr>
            <w:tcW w:w="954" w:type="pct"/>
            <w:shd w:val="solid" w:color="FFFFFF" w:fill="auto"/>
          </w:tcPr>
          <w:p w:rsidR="004A2F8C" w:rsidRDefault="004A2F8C" w:rsidP="000A6C16">
            <w:pPr>
              <w:jc w:val="center"/>
              <w:rPr>
                <w:rFonts w:ascii="Arial" w:hAnsi="Arial" w:cs="Arial"/>
                <w:szCs w:val="24"/>
              </w:rPr>
            </w:pPr>
          </w:p>
          <w:p w:rsidR="004A2F8C" w:rsidRPr="008F0688" w:rsidRDefault="004A2F8C" w:rsidP="000A6C16">
            <w:pPr>
              <w:jc w:val="center"/>
              <w:rPr>
                <w:rFonts w:ascii="Arial" w:hAnsi="Arial" w:cs="Arial"/>
                <w:szCs w:val="24"/>
              </w:rPr>
            </w:pPr>
            <w:r>
              <w:rPr>
                <w:rFonts w:ascii="Arial" w:hAnsi="Arial" w:cs="Arial"/>
                <w:szCs w:val="24"/>
              </w:rPr>
              <w:t>Memo</w:t>
            </w:r>
          </w:p>
        </w:tc>
        <w:tc>
          <w:tcPr>
            <w:tcW w:w="766" w:type="pct"/>
            <w:shd w:val="solid" w:color="FFFFFF" w:fill="auto"/>
          </w:tcPr>
          <w:p w:rsidR="004A2F8C" w:rsidRDefault="004A2F8C" w:rsidP="000A6C16">
            <w:pPr>
              <w:jc w:val="center"/>
              <w:rPr>
                <w:rFonts w:ascii="Arial" w:hAnsi="Arial" w:cs="Arial"/>
                <w:szCs w:val="24"/>
              </w:rPr>
            </w:pPr>
          </w:p>
          <w:p w:rsidR="004A2F8C" w:rsidRPr="008F0688" w:rsidRDefault="004A2F8C" w:rsidP="000A6C16">
            <w:pPr>
              <w:jc w:val="center"/>
              <w:rPr>
                <w:rFonts w:ascii="Arial" w:hAnsi="Arial" w:cs="Arial"/>
                <w:szCs w:val="24"/>
              </w:rPr>
            </w:pPr>
            <w:r>
              <w:rPr>
                <w:rFonts w:ascii="Arial" w:hAnsi="Arial" w:cs="Arial"/>
                <w:szCs w:val="24"/>
              </w:rPr>
              <w:t>MS</w:t>
            </w:r>
          </w:p>
        </w:tc>
      </w:tr>
      <w:tr w:rsidR="004A2F8C" w:rsidRPr="008F0688" w:rsidTr="000A6C16">
        <w:tblPrEx>
          <w:tblCellMar>
            <w:top w:w="0" w:type="dxa"/>
            <w:bottom w:w="0" w:type="dxa"/>
          </w:tblCellMar>
        </w:tblPrEx>
        <w:trPr>
          <w:cantSplit/>
          <w:trHeight w:val="350"/>
        </w:trPr>
        <w:tc>
          <w:tcPr>
            <w:tcW w:w="510" w:type="pct"/>
            <w:shd w:val="solid" w:color="FFFFFF" w:fill="auto"/>
          </w:tcPr>
          <w:p w:rsidR="004A2F8C" w:rsidRDefault="004A2F8C" w:rsidP="000A6C16">
            <w:pPr>
              <w:jc w:val="center"/>
              <w:rPr>
                <w:rFonts w:ascii="Arial" w:hAnsi="Arial" w:cs="Arial"/>
                <w:szCs w:val="24"/>
              </w:rPr>
            </w:pPr>
          </w:p>
        </w:tc>
        <w:tc>
          <w:tcPr>
            <w:tcW w:w="350" w:type="pct"/>
            <w:shd w:val="solid" w:color="FFFFFF" w:fill="auto"/>
          </w:tcPr>
          <w:p w:rsidR="004A2F8C" w:rsidRDefault="004A2F8C" w:rsidP="000A6C16">
            <w:pPr>
              <w:jc w:val="center"/>
              <w:rPr>
                <w:rFonts w:ascii="Arial" w:hAnsi="Arial" w:cs="Arial"/>
                <w:szCs w:val="24"/>
              </w:rPr>
            </w:pPr>
            <w:r>
              <w:rPr>
                <w:rFonts w:ascii="Arial" w:hAnsi="Arial" w:cs="Arial"/>
                <w:szCs w:val="24"/>
              </w:rPr>
              <w:t>VI</w:t>
            </w:r>
          </w:p>
        </w:tc>
        <w:tc>
          <w:tcPr>
            <w:tcW w:w="2420" w:type="pct"/>
            <w:shd w:val="solid" w:color="FFFFFF" w:fill="auto"/>
          </w:tcPr>
          <w:p w:rsidR="004A2F8C" w:rsidRDefault="004A2F8C" w:rsidP="000A6C16">
            <w:pPr>
              <w:rPr>
                <w:rFonts w:ascii="Arial" w:hAnsi="Arial" w:cs="Arial"/>
                <w:szCs w:val="24"/>
                <w:u w:val="single"/>
              </w:rPr>
            </w:pPr>
            <w:r>
              <w:rPr>
                <w:rFonts w:ascii="Arial" w:hAnsi="Arial" w:cs="Arial"/>
                <w:szCs w:val="24"/>
                <w:u w:val="single"/>
              </w:rPr>
              <w:t>CHW Education &amp; Training Program Application</w:t>
            </w:r>
          </w:p>
          <w:p w:rsidR="004A2F8C" w:rsidRDefault="004A2F8C" w:rsidP="004A2F8C">
            <w:pPr>
              <w:numPr>
                <w:ilvl w:val="0"/>
                <w:numId w:val="4"/>
              </w:numPr>
              <w:rPr>
                <w:rFonts w:ascii="Arial" w:hAnsi="Arial" w:cs="Arial"/>
                <w:szCs w:val="24"/>
              </w:rPr>
            </w:pPr>
            <w:r>
              <w:rPr>
                <w:rFonts w:ascii="Arial" w:hAnsi="Arial" w:cs="Arial"/>
                <w:szCs w:val="24"/>
              </w:rPr>
              <w:t xml:space="preserve">Training Program </w:t>
            </w:r>
            <w:proofErr w:type="spellStart"/>
            <w:r>
              <w:rPr>
                <w:rFonts w:ascii="Arial" w:hAnsi="Arial" w:cs="Arial"/>
                <w:szCs w:val="24"/>
              </w:rPr>
              <w:t>Cirteria</w:t>
            </w:r>
            <w:proofErr w:type="spellEnd"/>
            <w:r>
              <w:rPr>
                <w:rFonts w:ascii="Arial" w:hAnsi="Arial" w:cs="Arial"/>
                <w:szCs w:val="24"/>
              </w:rPr>
              <w:t xml:space="preserve"> Review</w:t>
            </w:r>
          </w:p>
          <w:p w:rsidR="004A2F8C" w:rsidRDefault="004A2F8C" w:rsidP="000A6C16">
            <w:pPr>
              <w:ind w:left="720"/>
              <w:rPr>
                <w:rFonts w:ascii="Arial" w:hAnsi="Arial" w:cs="Arial"/>
                <w:szCs w:val="24"/>
              </w:rPr>
            </w:pPr>
            <w:r>
              <w:rPr>
                <w:rFonts w:ascii="Arial" w:hAnsi="Arial" w:cs="Arial"/>
                <w:szCs w:val="24"/>
              </w:rPr>
              <w:t>Comparison to DPL Regulations</w:t>
            </w:r>
          </w:p>
          <w:p w:rsidR="004A2F8C" w:rsidRDefault="004A2F8C" w:rsidP="004A2F8C">
            <w:pPr>
              <w:numPr>
                <w:ilvl w:val="0"/>
                <w:numId w:val="4"/>
              </w:numPr>
              <w:rPr>
                <w:rFonts w:ascii="Arial" w:hAnsi="Arial" w:cs="Arial"/>
                <w:szCs w:val="24"/>
              </w:rPr>
            </w:pPr>
            <w:r>
              <w:rPr>
                <w:rFonts w:ascii="Arial" w:hAnsi="Arial" w:cs="Arial"/>
                <w:szCs w:val="24"/>
              </w:rPr>
              <w:t>Application Review</w:t>
            </w:r>
          </w:p>
          <w:p w:rsidR="004A2F8C" w:rsidRPr="004026BD" w:rsidRDefault="004A2F8C" w:rsidP="000A6C16">
            <w:pPr>
              <w:ind w:left="720"/>
              <w:rPr>
                <w:rFonts w:ascii="Arial" w:hAnsi="Arial" w:cs="Arial"/>
                <w:szCs w:val="24"/>
              </w:rPr>
            </w:pPr>
          </w:p>
        </w:tc>
        <w:tc>
          <w:tcPr>
            <w:tcW w:w="954" w:type="pct"/>
            <w:shd w:val="solid" w:color="FFFFFF" w:fill="auto"/>
          </w:tcPr>
          <w:p w:rsidR="004A2F8C" w:rsidRDefault="004A2F8C" w:rsidP="000A6C16">
            <w:pPr>
              <w:jc w:val="center"/>
              <w:rPr>
                <w:rFonts w:ascii="Arial" w:hAnsi="Arial" w:cs="Arial"/>
                <w:szCs w:val="24"/>
              </w:rPr>
            </w:pPr>
          </w:p>
          <w:p w:rsidR="004A2F8C" w:rsidRDefault="004A2F8C" w:rsidP="000A6C16">
            <w:pPr>
              <w:jc w:val="center"/>
              <w:rPr>
                <w:rFonts w:ascii="Arial" w:hAnsi="Arial" w:cs="Arial"/>
                <w:szCs w:val="24"/>
              </w:rPr>
            </w:pPr>
            <w:r>
              <w:rPr>
                <w:rFonts w:ascii="Arial" w:hAnsi="Arial" w:cs="Arial"/>
                <w:szCs w:val="24"/>
              </w:rPr>
              <w:t>Draft Criteria</w:t>
            </w:r>
          </w:p>
          <w:p w:rsidR="004A2F8C" w:rsidRDefault="004A2F8C" w:rsidP="000A6C16">
            <w:pPr>
              <w:jc w:val="center"/>
              <w:rPr>
                <w:rFonts w:ascii="Arial" w:hAnsi="Arial" w:cs="Arial"/>
                <w:szCs w:val="24"/>
              </w:rPr>
            </w:pPr>
            <w:r>
              <w:rPr>
                <w:rFonts w:ascii="Arial" w:hAnsi="Arial" w:cs="Arial"/>
                <w:szCs w:val="24"/>
              </w:rPr>
              <w:t>Memo</w:t>
            </w:r>
          </w:p>
          <w:p w:rsidR="004A2F8C" w:rsidRPr="008F0688" w:rsidRDefault="004A2F8C" w:rsidP="000A6C16">
            <w:pPr>
              <w:jc w:val="center"/>
              <w:rPr>
                <w:rFonts w:ascii="Arial" w:hAnsi="Arial" w:cs="Arial"/>
                <w:szCs w:val="24"/>
              </w:rPr>
            </w:pPr>
            <w:r>
              <w:rPr>
                <w:rFonts w:ascii="Arial" w:hAnsi="Arial" w:cs="Arial"/>
                <w:szCs w:val="24"/>
              </w:rPr>
              <w:t>Draft Application</w:t>
            </w:r>
          </w:p>
        </w:tc>
        <w:tc>
          <w:tcPr>
            <w:tcW w:w="766" w:type="pct"/>
            <w:shd w:val="solid" w:color="FFFFFF" w:fill="auto"/>
          </w:tcPr>
          <w:p w:rsidR="004A2F8C" w:rsidRDefault="004A2F8C" w:rsidP="000A6C16">
            <w:pPr>
              <w:jc w:val="center"/>
              <w:rPr>
                <w:rFonts w:ascii="Arial" w:hAnsi="Arial" w:cs="Arial"/>
                <w:szCs w:val="24"/>
              </w:rPr>
            </w:pPr>
          </w:p>
          <w:p w:rsidR="004A2F8C" w:rsidRDefault="004A2F8C" w:rsidP="000A6C16">
            <w:pPr>
              <w:jc w:val="center"/>
              <w:rPr>
                <w:rFonts w:ascii="Arial" w:hAnsi="Arial" w:cs="Arial"/>
                <w:szCs w:val="24"/>
              </w:rPr>
            </w:pPr>
          </w:p>
          <w:p w:rsidR="004A2F8C" w:rsidRPr="008F0688" w:rsidRDefault="004A2F8C" w:rsidP="000A6C16">
            <w:pPr>
              <w:jc w:val="center"/>
              <w:rPr>
                <w:rFonts w:ascii="Arial" w:hAnsi="Arial" w:cs="Arial"/>
                <w:szCs w:val="24"/>
              </w:rPr>
            </w:pPr>
            <w:r>
              <w:rPr>
                <w:rFonts w:ascii="Arial" w:hAnsi="Arial" w:cs="Arial"/>
                <w:szCs w:val="24"/>
              </w:rPr>
              <w:t>Board Chair</w:t>
            </w:r>
          </w:p>
        </w:tc>
      </w:tr>
      <w:tr w:rsidR="004A2F8C" w:rsidRPr="008F0688" w:rsidTr="000A6C16">
        <w:tblPrEx>
          <w:tblCellMar>
            <w:top w:w="0" w:type="dxa"/>
            <w:bottom w:w="0" w:type="dxa"/>
          </w:tblCellMar>
        </w:tblPrEx>
        <w:trPr>
          <w:cantSplit/>
          <w:trHeight w:val="350"/>
        </w:trPr>
        <w:tc>
          <w:tcPr>
            <w:tcW w:w="510" w:type="pct"/>
            <w:shd w:val="solid" w:color="FFFFFF" w:fill="auto"/>
          </w:tcPr>
          <w:p w:rsidR="004A2F8C" w:rsidRDefault="004A2F8C" w:rsidP="000A6C16">
            <w:pPr>
              <w:jc w:val="center"/>
              <w:rPr>
                <w:rFonts w:ascii="Arial" w:hAnsi="Arial" w:cs="Arial"/>
                <w:szCs w:val="24"/>
              </w:rPr>
            </w:pPr>
          </w:p>
        </w:tc>
        <w:tc>
          <w:tcPr>
            <w:tcW w:w="350" w:type="pct"/>
            <w:shd w:val="solid" w:color="FFFFFF" w:fill="auto"/>
          </w:tcPr>
          <w:p w:rsidR="004A2F8C" w:rsidRDefault="004A2F8C" w:rsidP="000A6C16">
            <w:pPr>
              <w:jc w:val="center"/>
              <w:rPr>
                <w:rFonts w:ascii="Arial" w:hAnsi="Arial" w:cs="Arial"/>
                <w:szCs w:val="24"/>
              </w:rPr>
            </w:pPr>
            <w:r>
              <w:rPr>
                <w:rFonts w:ascii="Arial" w:hAnsi="Arial" w:cs="Arial"/>
                <w:szCs w:val="24"/>
              </w:rPr>
              <w:t>VII</w:t>
            </w:r>
          </w:p>
        </w:tc>
        <w:tc>
          <w:tcPr>
            <w:tcW w:w="2420" w:type="pct"/>
            <w:shd w:val="solid" w:color="FFFFFF" w:fill="auto"/>
          </w:tcPr>
          <w:p w:rsidR="004A2F8C" w:rsidRDefault="004A2F8C" w:rsidP="000A6C16">
            <w:pPr>
              <w:rPr>
                <w:rFonts w:ascii="Arial" w:hAnsi="Arial" w:cs="Arial"/>
                <w:szCs w:val="24"/>
                <w:u w:val="single"/>
              </w:rPr>
            </w:pPr>
            <w:r>
              <w:rPr>
                <w:rFonts w:ascii="Arial" w:hAnsi="Arial" w:cs="Arial"/>
                <w:szCs w:val="24"/>
                <w:u w:val="single"/>
              </w:rPr>
              <w:t>CHW Certification Application</w:t>
            </w:r>
          </w:p>
          <w:p w:rsidR="004A2F8C" w:rsidRDefault="004A2F8C" w:rsidP="004A2F8C">
            <w:pPr>
              <w:numPr>
                <w:ilvl w:val="0"/>
                <w:numId w:val="5"/>
              </w:numPr>
              <w:rPr>
                <w:rFonts w:ascii="Arial" w:hAnsi="Arial" w:cs="Arial"/>
                <w:szCs w:val="24"/>
              </w:rPr>
            </w:pPr>
            <w:r>
              <w:rPr>
                <w:rFonts w:ascii="Arial" w:hAnsi="Arial" w:cs="Arial"/>
                <w:szCs w:val="24"/>
              </w:rPr>
              <w:t xml:space="preserve">CHW Application FAQ Review </w:t>
            </w:r>
          </w:p>
          <w:p w:rsidR="004A2F8C" w:rsidRDefault="004A2F8C" w:rsidP="004A2F8C">
            <w:pPr>
              <w:numPr>
                <w:ilvl w:val="0"/>
                <w:numId w:val="5"/>
              </w:numPr>
              <w:rPr>
                <w:rFonts w:ascii="Arial" w:hAnsi="Arial" w:cs="Arial"/>
                <w:szCs w:val="24"/>
              </w:rPr>
            </w:pPr>
            <w:r>
              <w:rPr>
                <w:rFonts w:ascii="Arial" w:hAnsi="Arial" w:cs="Arial"/>
                <w:szCs w:val="24"/>
              </w:rPr>
              <w:t>Operational Recommendations</w:t>
            </w:r>
          </w:p>
          <w:p w:rsidR="004A2F8C" w:rsidRDefault="004A2F8C" w:rsidP="000A6C16">
            <w:pPr>
              <w:ind w:left="720"/>
              <w:rPr>
                <w:rFonts w:ascii="Arial" w:hAnsi="Arial" w:cs="Arial"/>
                <w:szCs w:val="24"/>
                <w:u w:val="single"/>
              </w:rPr>
            </w:pPr>
          </w:p>
        </w:tc>
        <w:tc>
          <w:tcPr>
            <w:tcW w:w="954" w:type="pct"/>
            <w:shd w:val="solid" w:color="FFFFFF" w:fill="auto"/>
          </w:tcPr>
          <w:p w:rsidR="004A2F8C" w:rsidRDefault="004A2F8C" w:rsidP="000A6C16">
            <w:pPr>
              <w:jc w:val="center"/>
              <w:rPr>
                <w:rFonts w:ascii="Arial" w:hAnsi="Arial" w:cs="Arial"/>
                <w:szCs w:val="24"/>
              </w:rPr>
            </w:pPr>
          </w:p>
          <w:p w:rsidR="004A2F8C" w:rsidRDefault="004A2F8C" w:rsidP="000A6C16">
            <w:pPr>
              <w:jc w:val="center"/>
              <w:rPr>
                <w:rFonts w:ascii="Arial" w:hAnsi="Arial" w:cs="Arial"/>
                <w:szCs w:val="24"/>
              </w:rPr>
            </w:pPr>
            <w:r>
              <w:rPr>
                <w:rFonts w:ascii="Arial" w:hAnsi="Arial" w:cs="Arial"/>
                <w:szCs w:val="24"/>
              </w:rPr>
              <w:t>Draft Application</w:t>
            </w:r>
          </w:p>
          <w:p w:rsidR="004A2F8C" w:rsidRPr="008F0688" w:rsidRDefault="004A2F8C" w:rsidP="000A6C16">
            <w:pPr>
              <w:jc w:val="center"/>
              <w:rPr>
                <w:rFonts w:ascii="Arial" w:hAnsi="Arial" w:cs="Arial"/>
                <w:szCs w:val="24"/>
              </w:rPr>
            </w:pPr>
            <w:r>
              <w:rPr>
                <w:rFonts w:ascii="Arial" w:hAnsi="Arial" w:cs="Arial"/>
                <w:szCs w:val="24"/>
              </w:rPr>
              <w:t>Memo</w:t>
            </w:r>
          </w:p>
        </w:tc>
        <w:tc>
          <w:tcPr>
            <w:tcW w:w="766" w:type="pct"/>
            <w:shd w:val="solid" w:color="FFFFFF" w:fill="auto"/>
          </w:tcPr>
          <w:p w:rsidR="004A2F8C" w:rsidRDefault="004A2F8C" w:rsidP="000A6C16">
            <w:pPr>
              <w:jc w:val="center"/>
              <w:rPr>
                <w:rFonts w:ascii="Arial" w:hAnsi="Arial" w:cs="Arial"/>
                <w:szCs w:val="24"/>
              </w:rPr>
            </w:pPr>
          </w:p>
          <w:p w:rsidR="004A2F8C" w:rsidRDefault="004A2F8C" w:rsidP="000A6C16">
            <w:pPr>
              <w:jc w:val="center"/>
              <w:rPr>
                <w:rFonts w:ascii="Arial" w:hAnsi="Arial" w:cs="Arial"/>
                <w:szCs w:val="24"/>
              </w:rPr>
            </w:pPr>
            <w:r>
              <w:rPr>
                <w:rFonts w:ascii="Arial" w:hAnsi="Arial" w:cs="Arial"/>
                <w:szCs w:val="24"/>
              </w:rPr>
              <w:t>Board Chair</w:t>
            </w:r>
          </w:p>
          <w:p w:rsidR="004A2F8C" w:rsidRDefault="004A2F8C" w:rsidP="000A6C16">
            <w:pPr>
              <w:jc w:val="center"/>
              <w:rPr>
                <w:rFonts w:ascii="Arial" w:hAnsi="Arial" w:cs="Arial"/>
                <w:szCs w:val="24"/>
              </w:rPr>
            </w:pPr>
            <w:r>
              <w:rPr>
                <w:rFonts w:ascii="Arial" w:hAnsi="Arial" w:cs="Arial"/>
                <w:szCs w:val="24"/>
              </w:rPr>
              <w:t>RC</w:t>
            </w:r>
          </w:p>
        </w:tc>
      </w:tr>
      <w:tr w:rsidR="004A2F8C" w:rsidRPr="008F0688" w:rsidTr="000A6C16">
        <w:tblPrEx>
          <w:tblCellMar>
            <w:top w:w="0" w:type="dxa"/>
            <w:bottom w:w="0" w:type="dxa"/>
          </w:tblCellMar>
        </w:tblPrEx>
        <w:trPr>
          <w:cantSplit/>
          <w:trHeight w:val="350"/>
        </w:trPr>
        <w:tc>
          <w:tcPr>
            <w:tcW w:w="510" w:type="pct"/>
            <w:shd w:val="solid" w:color="FFFFFF" w:fill="auto"/>
          </w:tcPr>
          <w:p w:rsidR="004A2F8C" w:rsidRDefault="004A2F8C" w:rsidP="000A6C16">
            <w:pPr>
              <w:jc w:val="center"/>
              <w:rPr>
                <w:rFonts w:ascii="Arial" w:hAnsi="Arial" w:cs="Arial"/>
                <w:szCs w:val="24"/>
              </w:rPr>
            </w:pPr>
          </w:p>
        </w:tc>
        <w:tc>
          <w:tcPr>
            <w:tcW w:w="350" w:type="pct"/>
            <w:shd w:val="solid" w:color="FFFFFF" w:fill="auto"/>
          </w:tcPr>
          <w:p w:rsidR="004A2F8C" w:rsidRPr="0011251D" w:rsidRDefault="004A2F8C" w:rsidP="000A6C16">
            <w:pPr>
              <w:jc w:val="center"/>
              <w:rPr>
                <w:rFonts w:ascii="Arial" w:hAnsi="Arial" w:cs="Arial"/>
                <w:szCs w:val="24"/>
              </w:rPr>
            </w:pPr>
            <w:r>
              <w:rPr>
                <w:rFonts w:ascii="Arial" w:hAnsi="Arial" w:cs="Arial"/>
                <w:szCs w:val="24"/>
              </w:rPr>
              <w:t>VIII</w:t>
            </w:r>
          </w:p>
        </w:tc>
        <w:tc>
          <w:tcPr>
            <w:tcW w:w="2420" w:type="pct"/>
            <w:shd w:val="solid" w:color="FFFFFF" w:fill="auto"/>
          </w:tcPr>
          <w:p w:rsidR="004A2F8C" w:rsidRDefault="004A2F8C" w:rsidP="000A6C16">
            <w:pPr>
              <w:rPr>
                <w:rFonts w:ascii="Arial" w:hAnsi="Arial" w:cs="Arial"/>
                <w:szCs w:val="24"/>
                <w:u w:val="single"/>
              </w:rPr>
            </w:pPr>
            <w:r>
              <w:rPr>
                <w:rFonts w:ascii="Arial" w:hAnsi="Arial" w:cs="Arial"/>
                <w:szCs w:val="24"/>
                <w:u w:val="single"/>
              </w:rPr>
              <w:t>Flex Session</w:t>
            </w:r>
          </w:p>
          <w:p w:rsidR="004A2F8C" w:rsidRDefault="004A2F8C" w:rsidP="004A2F8C">
            <w:pPr>
              <w:numPr>
                <w:ilvl w:val="0"/>
                <w:numId w:val="2"/>
              </w:numPr>
              <w:rPr>
                <w:rFonts w:ascii="Arial" w:hAnsi="Arial" w:cs="Arial"/>
                <w:szCs w:val="24"/>
              </w:rPr>
            </w:pPr>
            <w:r>
              <w:rPr>
                <w:rFonts w:ascii="Arial" w:hAnsi="Arial" w:cs="Arial"/>
                <w:szCs w:val="24"/>
              </w:rPr>
              <w:t>Announcement</w:t>
            </w:r>
          </w:p>
          <w:p w:rsidR="004A2F8C" w:rsidRPr="00DD1606" w:rsidRDefault="004A2F8C" w:rsidP="000A6C16">
            <w:pPr>
              <w:ind w:left="720"/>
              <w:rPr>
                <w:rFonts w:ascii="Arial" w:hAnsi="Arial" w:cs="Arial"/>
                <w:szCs w:val="24"/>
              </w:rPr>
            </w:pPr>
          </w:p>
          <w:p w:rsidR="004A2F8C" w:rsidRDefault="004A2F8C" w:rsidP="004A2F8C">
            <w:pPr>
              <w:numPr>
                <w:ilvl w:val="0"/>
                <w:numId w:val="2"/>
              </w:numPr>
              <w:rPr>
                <w:rFonts w:ascii="Arial" w:hAnsi="Arial" w:cs="Arial"/>
                <w:szCs w:val="24"/>
              </w:rPr>
            </w:pPr>
            <w:r>
              <w:rPr>
                <w:rFonts w:ascii="Arial" w:hAnsi="Arial" w:cs="Arial"/>
                <w:szCs w:val="24"/>
              </w:rPr>
              <w:t>Topics for next agenda</w:t>
            </w:r>
          </w:p>
          <w:p w:rsidR="004A2F8C" w:rsidRDefault="004A2F8C" w:rsidP="000A6C16">
            <w:pPr>
              <w:ind w:left="720"/>
              <w:rPr>
                <w:rFonts w:ascii="Arial" w:hAnsi="Arial" w:cs="Arial"/>
                <w:szCs w:val="24"/>
              </w:rPr>
            </w:pPr>
            <w:r>
              <w:rPr>
                <w:rFonts w:ascii="Arial" w:eastAsia="Calibri" w:hAnsi="Arial" w:cs="Arial"/>
                <w:szCs w:val="24"/>
              </w:rPr>
              <w:t>Timeline of Board Actions</w:t>
            </w:r>
          </w:p>
          <w:p w:rsidR="004A2F8C" w:rsidRPr="00BF77F6" w:rsidRDefault="004A2F8C" w:rsidP="000A6C16">
            <w:pPr>
              <w:ind w:left="720"/>
              <w:rPr>
                <w:rFonts w:ascii="Arial" w:hAnsi="Arial" w:cs="Arial"/>
                <w:szCs w:val="24"/>
              </w:rPr>
            </w:pPr>
          </w:p>
        </w:tc>
        <w:tc>
          <w:tcPr>
            <w:tcW w:w="954" w:type="pct"/>
            <w:shd w:val="solid" w:color="FFFFFF" w:fill="auto"/>
          </w:tcPr>
          <w:p w:rsidR="004A2F8C" w:rsidRDefault="004A2F8C" w:rsidP="000A6C16">
            <w:pPr>
              <w:jc w:val="center"/>
              <w:rPr>
                <w:rFonts w:ascii="Arial" w:hAnsi="Arial" w:cs="Arial"/>
                <w:szCs w:val="24"/>
              </w:rPr>
            </w:pPr>
          </w:p>
          <w:p w:rsidR="004A2F8C" w:rsidRDefault="004A2F8C" w:rsidP="000A6C16">
            <w:pPr>
              <w:jc w:val="center"/>
              <w:rPr>
                <w:rFonts w:ascii="Arial" w:hAnsi="Arial" w:cs="Arial"/>
                <w:szCs w:val="24"/>
              </w:rPr>
            </w:pPr>
          </w:p>
          <w:p w:rsidR="004A2F8C" w:rsidRPr="008F0688" w:rsidRDefault="004A2F8C" w:rsidP="000A6C16">
            <w:pPr>
              <w:jc w:val="center"/>
              <w:rPr>
                <w:rFonts w:ascii="Arial" w:hAnsi="Arial" w:cs="Arial"/>
                <w:szCs w:val="24"/>
              </w:rPr>
            </w:pPr>
            <w:r>
              <w:rPr>
                <w:rFonts w:ascii="Arial" w:hAnsi="Arial" w:cs="Arial"/>
                <w:szCs w:val="24"/>
              </w:rPr>
              <w:t>Draft Timeline</w:t>
            </w:r>
          </w:p>
        </w:tc>
        <w:tc>
          <w:tcPr>
            <w:tcW w:w="766" w:type="pct"/>
            <w:shd w:val="solid" w:color="FFFFFF" w:fill="auto"/>
          </w:tcPr>
          <w:p w:rsidR="004A2F8C" w:rsidRDefault="004A2F8C" w:rsidP="000A6C16">
            <w:pPr>
              <w:jc w:val="center"/>
              <w:rPr>
                <w:rFonts w:ascii="Arial" w:hAnsi="Arial" w:cs="Arial"/>
                <w:szCs w:val="24"/>
              </w:rPr>
            </w:pPr>
          </w:p>
          <w:p w:rsidR="004A2F8C" w:rsidRDefault="004A2F8C" w:rsidP="000A6C16">
            <w:pPr>
              <w:jc w:val="center"/>
              <w:rPr>
                <w:rFonts w:ascii="Arial" w:hAnsi="Arial" w:cs="Arial"/>
                <w:szCs w:val="24"/>
              </w:rPr>
            </w:pPr>
            <w:r>
              <w:rPr>
                <w:rFonts w:ascii="Arial" w:hAnsi="Arial" w:cs="Arial"/>
                <w:szCs w:val="24"/>
              </w:rPr>
              <w:t>Board Chair</w:t>
            </w:r>
          </w:p>
          <w:p w:rsidR="004A2F8C" w:rsidRPr="008F0688" w:rsidRDefault="004A2F8C" w:rsidP="000A6C16">
            <w:pPr>
              <w:jc w:val="center"/>
              <w:rPr>
                <w:rFonts w:ascii="Arial" w:hAnsi="Arial" w:cs="Arial"/>
                <w:szCs w:val="24"/>
              </w:rPr>
            </w:pPr>
            <w:r>
              <w:rPr>
                <w:rFonts w:ascii="Arial" w:hAnsi="Arial" w:cs="Arial"/>
                <w:szCs w:val="24"/>
              </w:rPr>
              <w:t>RC</w:t>
            </w:r>
          </w:p>
        </w:tc>
      </w:tr>
      <w:tr w:rsidR="004A2F8C" w:rsidRPr="008F0688" w:rsidTr="000A6C16">
        <w:tblPrEx>
          <w:tblCellMar>
            <w:top w:w="0" w:type="dxa"/>
            <w:bottom w:w="0" w:type="dxa"/>
          </w:tblCellMar>
        </w:tblPrEx>
        <w:trPr>
          <w:cantSplit/>
          <w:trHeight w:val="350"/>
        </w:trPr>
        <w:tc>
          <w:tcPr>
            <w:tcW w:w="510" w:type="pct"/>
            <w:shd w:val="solid" w:color="FFFFFF" w:fill="auto"/>
          </w:tcPr>
          <w:p w:rsidR="004A2F8C" w:rsidRPr="00130034" w:rsidRDefault="004A2F8C" w:rsidP="000A6C16">
            <w:pPr>
              <w:jc w:val="center"/>
              <w:rPr>
                <w:rFonts w:ascii="Arial" w:hAnsi="Arial" w:cs="Arial"/>
                <w:b/>
                <w:szCs w:val="24"/>
              </w:rPr>
            </w:pPr>
            <w:r>
              <w:rPr>
                <w:rFonts w:ascii="Arial" w:hAnsi="Arial" w:cs="Arial"/>
                <w:szCs w:val="24"/>
              </w:rPr>
              <w:t xml:space="preserve">4:00 p.m. </w:t>
            </w:r>
          </w:p>
        </w:tc>
        <w:tc>
          <w:tcPr>
            <w:tcW w:w="350" w:type="pct"/>
            <w:shd w:val="solid" w:color="FFFFFF" w:fill="auto"/>
          </w:tcPr>
          <w:p w:rsidR="004A2F8C" w:rsidRPr="0011251D" w:rsidRDefault="004A2F8C" w:rsidP="000A6C16">
            <w:pPr>
              <w:jc w:val="center"/>
              <w:rPr>
                <w:rFonts w:ascii="Arial" w:hAnsi="Arial" w:cs="Arial"/>
                <w:szCs w:val="24"/>
              </w:rPr>
            </w:pPr>
            <w:r>
              <w:rPr>
                <w:rFonts w:ascii="Arial" w:hAnsi="Arial" w:cs="Arial"/>
                <w:szCs w:val="24"/>
              </w:rPr>
              <w:t>IX</w:t>
            </w:r>
          </w:p>
        </w:tc>
        <w:tc>
          <w:tcPr>
            <w:tcW w:w="2420" w:type="pct"/>
            <w:shd w:val="solid" w:color="FFFFFF" w:fill="auto"/>
          </w:tcPr>
          <w:p w:rsidR="004A2F8C" w:rsidRPr="0011251D" w:rsidRDefault="004A2F8C" w:rsidP="000A6C16">
            <w:pPr>
              <w:rPr>
                <w:rFonts w:ascii="Arial" w:hAnsi="Arial" w:cs="Arial"/>
                <w:szCs w:val="24"/>
              </w:rPr>
            </w:pPr>
            <w:r w:rsidRPr="0011251D">
              <w:rPr>
                <w:rFonts w:ascii="Arial" w:hAnsi="Arial" w:cs="Arial"/>
                <w:szCs w:val="24"/>
              </w:rPr>
              <w:t>Adjournment</w:t>
            </w:r>
            <w:r>
              <w:rPr>
                <w:rFonts w:ascii="Arial" w:hAnsi="Arial" w:cs="Arial"/>
                <w:szCs w:val="24"/>
              </w:rPr>
              <w:t>: Next meeting scheduled for January 9, 2017.</w:t>
            </w:r>
          </w:p>
          <w:p w:rsidR="004A2F8C" w:rsidRPr="0011251D" w:rsidRDefault="004A2F8C" w:rsidP="000A6C16">
            <w:pPr>
              <w:rPr>
                <w:rFonts w:ascii="Arial" w:hAnsi="Arial" w:cs="Arial"/>
                <w:szCs w:val="24"/>
              </w:rPr>
            </w:pPr>
            <w:r>
              <w:rPr>
                <w:rFonts w:ascii="Arial" w:hAnsi="Arial" w:cs="Arial"/>
                <w:szCs w:val="24"/>
              </w:rPr>
              <w:t xml:space="preserve"> </w:t>
            </w:r>
          </w:p>
        </w:tc>
        <w:tc>
          <w:tcPr>
            <w:tcW w:w="954" w:type="pct"/>
            <w:shd w:val="solid" w:color="FFFFFF" w:fill="auto"/>
          </w:tcPr>
          <w:p w:rsidR="004A2F8C" w:rsidRPr="008F0688" w:rsidRDefault="004A2F8C" w:rsidP="000A6C16">
            <w:pPr>
              <w:jc w:val="center"/>
              <w:rPr>
                <w:rFonts w:ascii="Arial" w:hAnsi="Arial" w:cs="Arial"/>
                <w:szCs w:val="24"/>
              </w:rPr>
            </w:pPr>
          </w:p>
        </w:tc>
        <w:tc>
          <w:tcPr>
            <w:tcW w:w="766" w:type="pct"/>
            <w:shd w:val="solid" w:color="FFFFFF" w:fill="auto"/>
          </w:tcPr>
          <w:p w:rsidR="004A2F8C" w:rsidRPr="008F0688" w:rsidRDefault="004A2F8C" w:rsidP="000A6C16">
            <w:pPr>
              <w:jc w:val="center"/>
              <w:rPr>
                <w:rFonts w:ascii="Arial" w:hAnsi="Arial" w:cs="Arial"/>
                <w:szCs w:val="24"/>
              </w:rPr>
            </w:pPr>
            <w:r>
              <w:rPr>
                <w:rFonts w:ascii="Arial" w:hAnsi="Arial" w:cs="Arial"/>
                <w:szCs w:val="24"/>
              </w:rPr>
              <w:t>Board Chair</w:t>
            </w:r>
          </w:p>
        </w:tc>
      </w:tr>
    </w:tbl>
    <w:p w:rsidR="004A2F8C" w:rsidRDefault="004A2F8C" w:rsidP="004A2F8C"/>
    <w:p w:rsidR="004A2F8C" w:rsidRDefault="004A2F8C" w:rsidP="004A2F8C">
      <w:pPr>
        <w:jc w:val="center"/>
        <w:rPr>
          <w:b/>
        </w:rPr>
      </w:pPr>
    </w:p>
    <w:p w:rsidR="004A2F8C" w:rsidRDefault="004A2F8C" w:rsidP="004A2F8C">
      <w:pPr>
        <w:jc w:val="center"/>
        <w:rPr>
          <w:b/>
        </w:rPr>
      </w:pPr>
      <w:r>
        <w:rPr>
          <w:b/>
        </w:rPr>
        <w:t>COMMONWEATH OF MASSACHUSETTS</w:t>
      </w:r>
    </w:p>
    <w:p w:rsidR="004A2F8C" w:rsidRDefault="004A2F8C" w:rsidP="004A2F8C">
      <w:pPr>
        <w:jc w:val="center"/>
      </w:pPr>
    </w:p>
    <w:p w:rsidR="004A2F8C" w:rsidRDefault="004A2F8C" w:rsidP="004A2F8C">
      <w:pPr>
        <w:jc w:val="center"/>
        <w:rPr>
          <w:b/>
        </w:rPr>
      </w:pPr>
      <w:r>
        <w:rPr>
          <w:b/>
        </w:rPr>
        <w:t>BOARD OF CERTIFICATION OF COMMUNITY HEALTH WORKERS</w:t>
      </w:r>
    </w:p>
    <w:p w:rsidR="004A2F8C" w:rsidRDefault="004A2F8C" w:rsidP="004A2F8C">
      <w:pPr>
        <w:pStyle w:val="Heading3"/>
        <w:rPr>
          <w:szCs w:val="24"/>
        </w:rPr>
      </w:pPr>
      <w:r>
        <w:rPr>
          <w:szCs w:val="24"/>
        </w:rPr>
        <w:t xml:space="preserve"> </w:t>
      </w:r>
    </w:p>
    <w:p w:rsidR="004A2F8C" w:rsidRDefault="004A2F8C" w:rsidP="004A2F8C">
      <w:pPr>
        <w:jc w:val="center"/>
        <w:rPr>
          <w:b/>
          <w:szCs w:val="24"/>
        </w:rPr>
      </w:pPr>
      <w:r>
        <w:rPr>
          <w:b/>
          <w:szCs w:val="24"/>
        </w:rPr>
        <w:t>BOARD MEETING MINUTES</w:t>
      </w:r>
    </w:p>
    <w:p w:rsidR="004A2F8C" w:rsidRDefault="004A2F8C" w:rsidP="004A2F8C">
      <w:pPr>
        <w:jc w:val="center"/>
        <w:rPr>
          <w:b/>
          <w:szCs w:val="24"/>
        </w:rPr>
      </w:pPr>
    </w:p>
    <w:p w:rsidR="004A2F8C" w:rsidRDefault="004A2F8C" w:rsidP="004A2F8C">
      <w:pPr>
        <w:jc w:val="center"/>
      </w:pPr>
      <w:r>
        <w:t>Tuesday, November 14, 2017</w:t>
      </w:r>
    </w:p>
    <w:p w:rsidR="004A2F8C" w:rsidRPr="005446FA" w:rsidRDefault="004A2F8C" w:rsidP="004A2F8C">
      <w:pPr>
        <w:jc w:val="center"/>
      </w:pPr>
      <w:r>
        <w:rPr>
          <w:szCs w:val="24"/>
        </w:rPr>
        <w:t>9:30 a.m.</w:t>
      </w:r>
    </w:p>
    <w:p w:rsidR="004A2F8C" w:rsidRDefault="004A2F8C" w:rsidP="004A2F8C">
      <w:pPr>
        <w:jc w:val="center"/>
      </w:pPr>
      <w:r>
        <w:t>239 Causeway Street</w:t>
      </w:r>
    </w:p>
    <w:p w:rsidR="004A2F8C" w:rsidRDefault="004A2F8C" w:rsidP="004A2F8C">
      <w:pPr>
        <w:jc w:val="center"/>
      </w:pPr>
      <w:r>
        <w:t>Room 417</w:t>
      </w:r>
    </w:p>
    <w:p w:rsidR="004A2F8C" w:rsidRDefault="004A2F8C" w:rsidP="004A2F8C">
      <w:pPr>
        <w:jc w:val="center"/>
      </w:pPr>
      <w:r>
        <w:t>Boston, MA  02114</w:t>
      </w:r>
    </w:p>
    <w:p w:rsidR="004A2F8C" w:rsidRDefault="004A2F8C" w:rsidP="004A2F8C">
      <w:pPr>
        <w:jc w:val="center"/>
        <w:rPr>
          <w:szCs w:val="24"/>
        </w:rPr>
      </w:pPr>
    </w:p>
    <w:p w:rsidR="004A2F8C" w:rsidRDefault="004A2F8C" w:rsidP="004A2F8C">
      <w:pPr>
        <w:rPr>
          <w:szCs w:val="24"/>
        </w:rPr>
      </w:pPr>
    </w:p>
    <w:p w:rsidR="004A2F8C" w:rsidRPr="00765949" w:rsidRDefault="004A2F8C" w:rsidP="004A2F8C">
      <w:pPr>
        <w:rPr>
          <w:szCs w:val="24"/>
        </w:rPr>
      </w:pPr>
      <w:r w:rsidRPr="00765949">
        <w:rPr>
          <w:szCs w:val="24"/>
          <w:u w:val="single"/>
        </w:rPr>
        <w:t>Board Members</w:t>
      </w:r>
      <w:r w:rsidRPr="00765949">
        <w:rPr>
          <w:szCs w:val="24"/>
        </w:rPr>
        <w:tab/>
      </w:r>
    </w:p>
    <w:p w:rsidR="004A2F8C" w:rsidRDefault="004A2F8C" w:rsidP="004A2F8C">
      <w:pPr>
        <w:ind w:left="2160" w:hanging="2160"/>
        <w:rPr>
          <w:szCs w:val="24"/>
        </w:rPr>
      </w:pPr>
      <w:r w:rsidRPr="00765949">
        <w:rPr>
          <w:szCs w:val="24"/>
          <w:u w:val="single"/>
        </w:rPr>
        <w:t>Present:</w:t>
      </w:r>
      <w:r>
        <w:rPr>
          <w:szCs w:val="24"/>
        </w:rPr>
        <w:tab/>
        <w:t xml:space="preserve">Jean </w:t>
      </w:r>
      <w:proofErr w:type="spellStart"/>
      <w:r>
        <w:rPr>
          <w:szCs w:val="24"/>
        </w:rPr>
        <w:t>Zotter</w:t>
      </w:r>
      <w:proofErr w:type="spellEnd"/>
      <w:r>
        <w:rPr>
          <w:szCs w:val="24"/>
        </w:rPr>
        <w:t>, DPH</w:t>
      </w:r>
      <w:r w:rsidRPr="00765949">
        <w:rPr>
          <w:szCs w:val="24"/>
        </w:rPr>
        <w:t>, Chair</w:t>
      </w:r>
    </w:p>
    <w:p w:rsidR="004A2F8C" w:rsidRDefault="004A2F8C" w:rsidP="004A2F8C">
      <w:pPr>
        <w:ind w:left="2160"/>
        <w:rPr>
          <w:b/>
          <w:szCs w:val="24"/>
        </w:rPr>
      </w:pPr>
      <w:r>
        <w:rPr>
          <w:szCs w:val="24"/>
        </w:rPr>
        <w:t xml:space="preserve">Peggy Hogarty, </w:t>
      </w:r>
      <w:r w:rsidRPr="00280048">
        <w:rPr>
          <w:szCs w:val="24"/>
        </w:rPr>
        <w:t>Massachusetts Public Health Association Representative</w:t>
      </w:r>
      <w:r w:rsidRPr="00765949">
        <w:rPr>
          <w:b/>
          <w:szCs w:val="24"/>
        </w:rPr>
        <w:tab/>
      </w:r>
    </w:p>
    <w:p w:rsidR="004A2F8C" w:rsidRDefault="004A2F8C" w:rsidP="004A2F8C">
      <w:pPr>
        <w:ind w:left="1440" w:firstLine="720"/>
        <w:rPr>
          <w:szCs w:val="24"/>
        </w:rPr>
      </w:pPr>
      <w:r>
        <w:rPr>
          <w:szCs w:val="24"/>
        </w:rPr>
        <w:t>Catherine Bourassa, Community-Based CHW Employer</w:t>
      </w:r>
    </w:p>
    <w:p w:rsidR="004A2F8C" w:rsidRDefault="004A2F8C" w:rsidP="004A2F8C">
      <w:pPr>
        <w:ind w:left="2160"/>
        <w:rPr>
          <w:szCs w:val="24"/>
        </w:rPr>
      </w:pPr>
      <w:r w:rsidRPr="00765949">
        <w:rPr>
          <w:szCs w:val="24"/>
        </w:rPr>
        <w:t xml:space="preserve">Patricia </w:t>
      </w:r>
      <w:proofErr w:type="spellStart"/>
      <w:r w:rsidRPr="00765949">
        <w:rPr>
          <w:szCs w:val="24"/>
        </w:rPr>
        <w:t>Edraos</w:t>
      </w:r>
      <w:proofErr w:type="spellEnd"/>
      <w:r w:rsidRPr="00765949">
        <w:rPr>
          <w:szCs w:val="24"/>
        </w:rPr>
        <w:t>, Massachusetts League of Community Health Centers (MLCHC), Representative</w:t>
      </w:r>
    </w:p>
    <w:p w:rsidR="004A2F8C" w:rsidRDefault="004A2F8C" w:rsidP="004A2F8C">
      <w:pPr>
        <w:ind w:left="2160"/>
        <w:rPr>
          <w:szCs w:val="24"/>
        </w:rPr>
      </w:pPr>
      <w:r w:rsidRPr="005642D6">
        <w:rPr>
          <w:szCs w:val="24"/>
        </w:rPr>
        <w:lastRenderedPageBreak/>
        <w:t>Joanne Calista, Community Health Worker Training Organization, Representative</w:t>
      </w:r>
    </w:p>
    <w:p w:rsidR="004A2F8C" w:rsidRDefault="004A2F8C" w:rsidP="004A2F8C">
      <w:pPr>
        <w:ind w:left="2160"/>
        <w:rPr>
          <w:szCs w:val="24"/>
        </w:rPr>
      </w:pPr>
      <w:r>
        <w:rPr>
          <w:szCs w:val="24"/>
        </w:rPr>
        <w:t>Henrique O. Schmidt</w:t>
      </w:r>
      <w:r w:rsidRPr="00765949">
        <w:rPr>
          <w:szCs w:val="24"/>
        </w:rPr>
        <w:t>, Community Health Worker,</w:t>
      </w:r>
      <w:r>
        <w:rPr>
          <w:szCs w:val="24"/>
        </w:rPr>
        <w:t xml:space="preserve"> </w:t>
      </w:r>
      <w:r w:rsidRPr="00765949">
        <w:rPr>
          <w:szCs w:val="24"/>
        </w:rPr>
        <w:t>Secretary</w:t>
      </w:r>
    </w:p>
    <w:p w:rsidR="004A2F8C" w:rsidRPr="00765949" w:rsidRDefault="004A2F8C" w:rsidP="004A2F8C">
      <w:pPr>
        <w:rPr>
          <w:szCs w:val="24"/>
        </w:rPr>
      </w:pPr>
    </w:p>
    <w:p w:rsidR="004A2F8C" w:rsidRDefault="004A2F8C" w:rsidP="004A2F8C">
      <w:pPr>
        <w:rPr>
          <w:szCs w:val="24"/>
        </w:rPr>
      </w:pPr>
      <w:r w:rsidRPr="00765949">
        <w:rPr>
          <w:szCs w:val="24"/>
          <w:u w:val="single"/>
        </w:rPr>
        <w:t>Board Members</w:t>
      </w:r>
      <w:r w:rsidRPr="00765949">
        <w:rPr>
          <w:szCs w:val="24"/>
        </w:rPr>
        <w:tab/>
        <w:t xml:space="preserve"> </w:t>
      </w:r>
    </w:p>
    <w:p w:rsidR="004A2F8C" w:rsidRDefault="004A2F8C" w:rsidP="004A2F8C">
      <w:pPr>
        <w:rPr>
          <w:szCs w:val="24"/>
        </w:rPr>
      </w:pPr>
      <w:r w:rsidRPr="00765949">
        <w:rPr>
          <w:szCs w:val="24"/>
          <w:u w:val="single"/>
        </w:rPr>
        <w:t>Not Present:</w:t>
      </w:r>
      <w:r>
        <w:rPr>
          <w:szCs w:val="24"/>
        </w:rPr>
        <w:t xml:space="preserve"> </w:t>
      </w:r>
      <w:r>
        <w:rPr>
          <w:szCs w:val="24"/>
        </w:rPr>
        <w:tab/>
      </w:r>
      <w:r>
        <w:rPr>
          <w:szCs w:val="24"/>
        </w:rPr>
        <w:tab/>
      </w:r>
      <w:r w:rsidRPr="00765949">
        <w:rPr>
          <w:szCs w:val="24"/>
        </w:rPr>
        <w:t>Denise Lau, Publ</w:t>
      </w:r>
      <w:r>
        <w:rPr>
          <w:szCs w:val="24"/>
        </w:rPr>
        <w:t>ic Member</w:t>
      </w:r>
    </w:p>
    <w:p w:rsidR="004A2F8C" w:rsidRDefault="004A2F8C" w:rsidP="004A2F8C">
      <w:pPr>
        <w:ind w:left="2160"/>
        <w:rPr>
          <w:szCs w:val="24"/>
        </w:rPr>
      </w:pPr>
      <w:r>
        <w:rPr>
          <w:szCs w:val="24"/>
        </w:rPr>
        <w:t xml:space="preserve">Steven </w:t>
      </w:r>
      <w:proofErr w:type="spellStart"/>
      <w:r>
        <w:rPr>
          <w:szCs w:val="24"/>
        </w:rPr>
        <w:t>Bucchianeri</w:t>
      </w:r>
      <w:proofErr w:type="spellEnd"/>
      <w:r>
        <w:rPr>
          <w:szCs w:val="24"/>
        </w:rPr>
        <w:t xml:space="preserve">, </w:t>
      </w:r>
      <w:r w:rsidRPr="00454A5E">
        <w:rPr>
          <w:szCs w:val="24"/>
        </w:rPr>
        <w:t>Massachusetts Association of Health Plans Representative</w:t>
      </w:r>
    </w:p>
    <w:p w:rsidR="004A2F8C" w:rsidRDefault="004A2F8C" w:rsidP="004A2F8C">
      <w:pPr>
        <w:ind w:left="2160"/>
        <w:rPr>
          <w:szCs w:val="24"/>
        </w:rPr>
      </w:pPr>
      <w:r w:rsidRPr="005642D6">
        <w:rPr>
          <w:szCs w:val="24"/>
        </w:rPr>
        <w:t>Sheila Och, Community Health Worker</w:t>
      </w:r>
    </w:p>
    <w:p w:rsidR="004A2F8C" w:rsidRDefault="004A2F8C" w:rsidP="004A2F8C">
      <w:pPr>
        <w:ind w:left="2160"/>
        <w:rPr>
          <w:szCs w:val="24"/>
        </w:rPr>
      </w:pPr>
      <w:r w:rsidRPr="00765949">
        <w:rPr>
          <w:szCs w:val="24"/>
        </w:rPr>
        <w:t>Maritz</w:t>
      </w:r>
      <w:r>
        <w:rPr>
          <w:szCs w:val="24"/>
        </w:rPr>
        <w:t xml:space="preserve">a </w:t>
      </w:r>
      <w:proofErr w:type="spellStart"/>
      <w:r>
        <w:rPr>
          <w:szCs w:val="24"/>
        </w:rPr>
        <w:t>Smidy</w:t>
      </w:r>
      <w:proofErr w:type="spellEnd"/>
      <w:r>
        <w:rPr>
          <w:szCs w:val="24"/>
        </w:rPr>
        <w:t>, Community Health Worker</w:t>
      </w:r>
    </w:p>
    <w:p w:rsidR="004A2F8C" w:rsidRPr="00765949" w:rsidRDefault="004A2F8C" w:rsidP="004A2F8C">
      <w:pPr>
        <w:rPr>
          <w:b/>
          <w:szCs w:val="24"/>
        </w:rPr>
      </w:pPr>
    </w:p>
    <w:p w:rsidR="004A2F8C" w:rsidRDefault="004A2F8C" w:rsidP="004A2F8C">
      <w:pPr>
        <w:rPr>
          <w:szCs w:val="24"/>
        </w:rPr>
      </w:pPr>
      <w:r w:rsidRPr="00765949">
        <w:rPr>
          <w:szCs w:val="24"/>
          <w:u w:val="single"/>
        </w:rPr>
        <w:t>Staff Present</w:t>
      </w:r>
      <w:r>
        <w:rPr>
          <w:szCs w:val="24"/>
        </w:rPr>
        <w:t>:</w:t>
      </w:r>
      <w:r>
        <w:rPr>
          <w:szCs w:val="24"/>
        </w:rPr>
        <w:tab/>
      </w:r>
      <w:r>
        <w:rPr>
          <w:szCs w:val="24"/>
        </w:rPr>
        <w:tab/>
        <w:t>Roberlyne Cherfils, Executive Director, BHPL</w:t>
      </w:r>
    </w:p>
    <w:p w:rsidR="004A2F8C" w:rsidRDefault="004A2F8C" w:rsidP="004A2F8C">
      <w:pPr>
        <w:ind w:left="1440" w:firstLine="720"/>
        <w:rPr>
          <w:szCs w:val="24"/>
        </w:rPr>
      </w:pPr>
      <w:r>
        <w:rPr>
          <w:szCs w:val="24"/>
        </w:rPr>
        <w:t>Philip Beattie, Assistant Executive Director, BHPL</w:t>
      </w:r>
    </w:p>
    <w:p w:rsidR="004A2F8C" w:rsidRDefault="004A2F8C" w:rsidP="004A2F8C">
      <w:pPr>
        <w:ind w:left="1440" w:firstLine="720"/>
        <w:rPr>
          <w:szCs w:val="24"/>
        </w:rPr>
      </w:pPr>
      <w:r>
        <w:rPr>
          <w:szCs w:val="24"/>
        </w:rPr>
        <w:t>Rebecca Ferullo, Office Support Specialist I, B</w:t>
      </w:r>
      <w:r w:rsidRPr="00765949">
        <w:rPr>
          <w:szCs w:val="24"/>
        </w:rPr>
        <w:t>HPL</w:t>
      </w:r>
    </w:p>
    <w:p w:rsidR="004A2F8C" w:rsidRDefault="004A2F8C" w:rsidP="004A2F8C">
      <w:pPr>
        <w:ind w:left="1440" w:firstLine="720"/>
        <w:rPr>
          <w:szCs w:val="24"/>
        </w:rPr>
      </w:pPr>
      <w:r>
        <w:rPr>
          <w:szCs w:val="24"/>
        </w:rPr>
        <w:t>Vita Berg, Office of the General Counsel, DPH</w:t>
      </w:r>
    </w:p>
    <w:p w:rsidR="004A2F8C" w:rsidRPr="00765949" w:rsidRDefault="004A2F8C" w:rsidP="004A2F8C">
      <w:pPr>
        <w:ind w:left="1440" w:firstLine="720"/>
        <w:rPr>
          <w:szCs w:val="24"/>
        </w:rPr>
      </w:pPr>
      <w:r>
        <w:rPr>
          <w:szCs w:val="24"/>
        </w:rPr>
        <w:t>Mary Strachan, Board Counsel, DPH</w:t>
      </w:r>
      <w:r w:rsidRPr="00765949">
        <w:rPr>
          <w:szCs w:val="24"/>
        </w:rPr>
        <w:t xml:space="preserve"> </w:t>
      </w:r>
    </w:p>
    <w:p w:rsidR="004A2F8C" w:rsidRDefault="004A2F8C" w:rsidP="004A2F8C">
      <w:pPr>
        <w:ind w:left="1440" w:firstLine="720"/>
        <w:rPr>
          <w:szCs w:val="24"/>
        </w:rPr>
      </w:pPr>
      <w:r>
        <w:rPr>
          <w:szCs w:val="24"/>
        </w:rPr>
        <w:t>Gail Hirsch, Office of Community Health Workers, DPH</w:t>
      </w:r>
    </w:p>
    <w:p w:rsidR="004A2F8C" w:rsidRDefault="004A2F8C" w:rsidP="004A2F8C">
      <w:pPr>
        <w:ind w:left="2160"/>
        <w:rPr>
          <w:szCs w:val="24"/>
        </w:rPr>
      </w:pPr>
      <w:r>
        <w:rPr>
          <w:szCs w:val="24"/>
        </w:rPr>
        <w:t>Erica Guimaraes, Office of Community Health Workers, DPH</w:t>
      </w:r>
    </w:p>
    <w:p w:rsidR="004A2F8C" w:rsidRPr="00765949" w:rsidRDefault="004A2F8C" w:rsidP="004A2F8C">
      <w:pPr>
        <w:ind w:left="2160"/>
        <w:rPr>
          <w:szCs w:val="24"/>
        </w:rPr>
      </w:pPr>
    </w:p>
    <w:p w:rsidR="004A2F8C" w:rsidRPr="00765949" w:rsidRDefault="004A2F8C" w:rsidP="004A2F8C">
      <w:pPr>
        <w:ind w:left="2160" w:hanging="2160"/>
        <w:rPr>
          <w:szCs w:val="24"/>
        </w:rPr>
      </w:pPr>
      <w:r w:rsidRPr="00765949">
        <w:rPr>
          <w:szCs w:val="24"/>
          <w:u w:val="single"/>
        </w:rPr>
        <w:t>Visitors</w:t>
      </w:r>
      <w:r>
        <w:rPr>
          <w:szCs w:val="24"/>
        </w:rPr>
        <w:t xml:space="preserve">: </w:t>
      </w:r>
      <w:r>
        <w:rPr>
          <w:szCs w:val="24"/>
        </w:rPr>
        <w:tab/>
        <w:t xml:space="preserve">Clinton Dick, Executive Director, </w:t>
      </w:r>
      <w:r w:rsidRPr="00A825F0">
        <w:rPr>
          <w:szCs w:val="24"/>
        </w:rPr>
        <w:t>Office of Private Occupational School Education</w:t>
      </w:r>
      <w:r>
        <w:rPr>
          <w:szCs w:val="24"/>
        </w:rPr>
        <w:t>, DPL</w:t>
      </w:r>
    </w:p>
    <w:p w:rsidR="004A2F8C" w:rsidRPr="00765949" w:rsidRDefault="004A2F8C" w:rsidP="004A2F8C">
      <w:pPr>
        <w:rPr>
          <w:b/>
          <w:szCs w:val="24"/>
        </w:rPr>
      </w:pPr>
    </w:p>
    <w:p w:rsidR="004A2F8C" w:rsidRPr="00BB2607" w:rsidRDefault="004A2F8C" w:rsidP="004A2F8C">
      <w:pPr>
        <w:numPr>
          <w:ilvl w:val="0"/>
          <w:numId w:val="1"/>
        </w:numPr>
        <w:ind w:left="720" w:hanging="720"/>
        <w:rPr>
          <w:color w:val="FF0000"/>
          <w:szCs w:val="24"/>
        </w:rPr>
      </w:pPr>
      <w:r w:rsidRPr="00BB2607">
        <w:rPr>
          <w:szCs w:val="24"/>
          <w:u w:val="single"/>
        </w:rPr>
        <w:t>Call to Order and Determination of Quorum</w:t>
      </w:r>
    </w:p>
    <w:p w:rsidR="004A2F8C" w:rsidRPr="00BB2607" w:rsidRDefault="004A2F8C" w:rsidP="004A2F8C">
      <w:pPr>
        <w:ind w:left="720"/>
        <w:rPr>
          <w:szCs w:val="24"/>
        </w:rPr>
      </w:pPr>
      <w:r w:rsidRPr="00BB2607">
        <w:rPr>
          <w:szCs w:val="24"/>
        </w:rPr>
        <w:t xml:space="preserve">A quorum of the </w:t>
      </w:r>
      <w:r>
        <w:rPr>
          <w:szCs w:val="24"/>
        </w:rPr>
        <w:t xml:space="preserve">Board was present. Ms. </w:t>
      </w:r>
      <w:proofErr w:type="spellStart"/>
      <w:r>
        <w:rPr>
          <w:szCs w:val="24"/>
        </w:rPr>
        <w:t>Zotter</w:t>
      </w:r>
      <w:proofErr w:type="spellEnd"/>
      <w:r w:rsidRPr="00BB2607">
        <w:rPr>
          <w:szCs w:val="24"/>
        </w:rPr>
        <w:t xml:space="preserve">, Board Chair, </w:t>
      </w:r>
      <w:r>
        <w:rPr>
          <w:szCs w:val="24"/>
        </w:rPr>
        <w:t>called the meeting to order at 9</w:t>
      </w:r>
      <w:r w:rsidRPr="00BB2607">
        <w:rPr>
          <w:szCs w:val="24"/>
        </w:rPr>
        <w:t>:</w:t>
      </w:r>
      <w:r>
        <w:rPr>
          <w:szCs w:val="24"/>
        </w:rPr>
        <w:t>35 a</w:t>
      </w:r>
      <w:r w:rsidRPr="00BB2607">
        <w:rPr>
          <w:szCs w:val="24"/>
        </w:rPr>
        <w:t>.m.</w:t>
      </w:r>
    </w:p>
    <w:p w:rsidR="004A2F8C" w:rsidRPr="00BB2607" w:rsidRDefault="004A2F8C" w:rsidP="004A2F8C">
      <w:pPr>
        <w:ind w:left="720"/>
        <w:rPr>
          <w:szCs w:val="24"/>
        </w:rPr>
      </w:pPr>
    </w:p>
    <w:p w:rsidR="004A2F8C" w:rsidRDefault="004A2F8C" w:rsidP="004A2F8C">
      <w:pPr>
        <w:ind w:left="720"/>
        <w:rPr>
          <w:szCs w:val="24"/>
        </w:rPr>
      </w:pPr>
      <w:r>
        <w:rPr>
          <w:szCs w:val="24"/>
        </w:rPr>
        <w:t xml:space="preserve">Ms. </w:t>
      </w:r>
      <w:proofErr w:type="spellStart"/>
      <w:r>
        <w:rPr>
          <w:szCs w:val="24"/>
        </w:rPr>
        <w:t>Zotter</w:t>
      </w:r>
      <w:proofErr w:type="spellEnd"/>
      <w:r w:rsidRPr="00BB2607">
        <w:rPr>
          <w:szCs w:val="24"/>
        </w:rPr>
        <w:t xml:space="preserve"> invited Board Members, DPH staff, and Public Members in attendance to introduce </w:t>
      </w:r>
      <w:proofErr w:type="gramStart"/>
      <w:r w:rsidRPr="00BB2607">
        <w:rPr>
          <w:szCs w:val="24"/>
        </w:rPr>
        <w:t>themselves</w:t>
      </w:r>
      <w:proofErr w:type="gramEnd"/>
      <w:r w:rsidRPr="00BB2607">
        <w:rPr>
          <w:szCs w:val="24"/>
        </w:rPr>
        <w:t xml:space="preserve">. </w:t>
      </w:r>
      <w:r>
        <w:rPr>
          <w:szCs w:val="24"/>
        </w:rPr>
        <w:t xml:space="preserve">Quorum established. </w:t>
      </w:r>
    </w:p>
    <w:p w:rsidR="004A2F8C" w:rsidRPr="00ED7DF9" w:rsidRDefault="004A2F8C" w:rsidP="004A2F8C">
      <w:pPr>
        <w:rPr>
          <w:szCs w:val="24"/>
        </w:rPr>
      </w:pPr>
      <w:r w:rsidRPr="00791E29">
        <w:rPr>
          <w:szCs w:val="24"/>
          <w:u w:val="single"/>
        </w:rPr>
        <w:br/>
      </w:r>
    </w:p>
    <w:p w:rsidR="004A2F8C" w:rsidRPr="00030AF5" w:rsidRDefault="004A2F8C" w:rsidP="004A2F8C">
      <w:pPr>
        <w:numPr>
          <w:ilvl w:val="0"/>
          <w:numId w:val="1"/>
        </w:numPr>
        <w:ind w:left="720" w:hanging="720"/>
        <w:rPr>
          <w:szCs w:val="24"/>
          <w:u w:val="single"/>
        </w:rPr>
      </w:pPr>
      <w:r w:rsidRPr="00BB2607">
        <w:rPr>
          <w:szCs w:val="24"/>
          <w:u w:val="single"/>
        </w:rPr>
        <w:t>Approval of Board Meeting Agenda</w:t>
      </w:r>
      <w:r w:rsidRPr="00BB2607">
        <w:rPr>
          <w:szCs w:val="24"/>
          <w:u w:val="single"/>
        </w:rPr>
        <w:br/>
      </w:r>
      <w:r w:rsidRPr="00BB2607">
        <w:rPr>
          <w:color w:val="000000"/>
          <w:szCs w:val="24"/>
        </w:rPr>
        <w:t xml:space="preserve">The Meeting Agenda was reviewed. </w:t>
      </w:r>
    </w:p>
    <w:p w:rsidR="004A2F8C" w:rsidRPr="00030AF5" w:rsidRDefault="004A2F8C" w:rsidP="004A2F8C">
      <w:pPr>
        <w:ind w:left="720"/>
        <w:rPr>
          <w:color w:val="000000"/>
          <w:szCs w:val="24"/>
        </w:rPr>
      </w:pPr>
      <w:r w:rsidRPr="00BB2607">
        <w:rPr>
          <w:color w:val="000000"/>
          <w:szCs w:val="24"/>
        </w:rPr>
        <w:br/>
      </w:r>
      <w:r>
        <w:rPr>
          <w:color w:val="000000"/>
          <w:szCs w:val="24"/>
          <w:u w:val="single"/>
        </w:rPr>
        <w:t>DISCUSSION:</w:t>
      </w:r>
      <w:r>
        <w:rPr>
          <w:color w:val="000000"/>
          <w:szCs w:val="24"/>
        </w:rPr>
        <w:t xml:space="preserve">  None</w:t>
      </w:r>
    </w:p>
    <w:p w:rsidR="004A2F8C" w:rsidRDefault="004A2F8C" w:rsidP="004A2F8C">
      <w:pPr>
        <w:ind w:left="720"/>
        <w:rPr>
          <w:color w:val="000000"/>
          <w:szCs w:val="24"/>
        </w:rPr>
      </w:pPr>
      <w:r w:rsidRPr="00BB2607">
        <w:rPr>
          <w:color w:val="000000"/>
          <w:szCs w:val="24"/>
        </w:rPr>
        <w:br/>
      </w:r>
      <w:r w:rsidRPr="00BB2607">
        <w:rPr>
          <w:color w:val="000000"/>
          <w:szCs w:val="24"/>
          <w:u w:val="single"/>
        </w:rPr>
        <w:t>ACTION:</w:t>
      </w:r>
      <w:r w:rsidRPr="00BB2607">
        <w:rPr>
          <w:color w:val="000000"/>
          <w:szCs w:val="24"/>
        </w:rPr>
        <w:t xml:space="preserve"> Ms. </w:t>
      </w:r>
      <w:proofErr w:type="spellStart"/>
      <w:r>
        <w:rPr>
          <w:color w:val="000000"/>
          <w:szCs w:val="24"/>
        </w:rPr>
        <w:t>Zotter</w:t>
      </w:r>
      <w:proofErr w:type="spellEnd"/>
      <w:r w:rsidRPr="00BB2607">
        <w:rPr>
          <w:color w:val="000000"/>
          <w:szCs w:val="24"/>
        </w:rPr>
        <w:t xml:space="preserve"> made a motion to </w:t>
      </w:r>
      <w:r>
        <w:rPr>
          <w:szCs w:val="24"/>
        </w:rPr>
        <w:t>approve the agenda as presented;</w:t>
      </w:r>
      <w:r>
        <w:rPr>
          <w:color w:val="000000"/>
          <w:szCs w:val="24"/>
        </w:rPr>
        <w:t xml:space="preserve"> Ms. Calista </w:t>
      </w:r>
      <w:r w:rsidRPr="00BB2607">
        <w:rPr>
          <w:color w:val="000000"/>
          <w:szCs w:val="24"/>
        </w:rPr>
        <w:t>seconded the motion. The motion passed unanimously.</w:t>
      </w:r>
    </w:p>
    <w:p w:rsidR="004A2F8C" w:rsidRPr="00BB2607" w:rsidRDefault="004A2F8C" w:rsidP="004A2F8C">
      <w:pPr>
        <w:rPr>
          <w:szCs w:val="24"/>
        </w:rPr>
      </w:pPr>
    </w:p>
    <w:p w:rsidR="004A2F8C" w:rsidRDefault="004A2F8C" w:rsidP="004A2F8C">
      <w:pPr>
        <w:ind w:left="720"/>
        <w:rPr>
          <w:szCs w:val="24"/>
        </w:rPr>
      </w:pPr>
      <w:r w:rsidRPr="0048741E">
        <w:rPr>
          <w:szCs w:val="24"/>
        </w:rPr>
        <w:t>Document</w:t>
      </w:r>
      <w:r>
        <w:rPr>
          <w:szCs w:val="24"/>
        </w:rPr>
        <w:t>:  November 14</w:t>
      </w:r>
      <w:r w:rsidRPr="00BB2607">
        <w:rPr>
          <w:szCs w:val="24"/>
        </w:rPr>
        <w:t xml:space="preserve">, </w:t>
      </w:r>
      <w:r>
        <w:rPr>
          <w:szCs w:val="24"/>
        </w:rPr>
        <w:t>2017</w:t>
      </w:r>
      <w:r w:rsidRPr="00BB2607">
        <w:rPr>
          <w:szCs w:val="24"/>
        </w:rPr>
        <w:t xml:space="preserve"> Board Meeting Agenda</w:t>
      </w:r>
    </w:p>
    <w:p w:rsidR="004A2F8C" w:rsidRDefault="004A2F8C" w:rsidP="004A2F8C">
      <w:pPr>
        <w:rPr>
          <w:szCs w:val="24"/>
        </w:rPr>
      </w:pPr>
    </w:p>
    <w:p w:rsidR="004A2F8C" w:rsidRPr="001800F3" w:rsidRDefault="004A2F8C" w:rsidP="004A2F8C">
      <w:pPr>
        <w:ind w:left="720"/>
        <w:rPr>
          <w:szCs w:val="24"/>
          <w:u w:val="single"/>
        </w:rPr>
      </w:pPr>
    </w:p>
    <w:p w:rsidR="004A2F8C" w:rsidRPr="00BB2607" w:rsidRDefault="004A2F8C" w:rsidP="004A2F8C">
      <w:pPr>
        <w:numPr>
          <w:ilvl w:val="0"/>
          <w:numId w:val="1"/>
        </w:numPr>
        <w:ind w:left="720" w:hanging="720"/>
        <w:rPr>
          <w:rStyle w:val="Strong"/>
          <w:b w:val="0"/>
          <w:szCs w:val="24"/>
          <w:u w:val="single"/>
        </w:rPr>
      </w:pPr>
      <w:r>
        <w:rPr>
          <w:szCs w:val="24"/>
          <w:u w:val="single"/>
        </w:rPr>
        <w:t>Approval of the September 18, 2017</w:t>
      </w:r>
      <w:r w:rsidRPr="00BB2607">
        <w:rPr>
          <w:szCs w:val="24"/>
          <w:u w:val="single"/>
        </w:rPr>
        <w:t xml:space="preserve"> Regularly Scheduled Meeting Minutes</w:t>
      </w:r>
      <w:r>
        <w:rPr>
          <w:szCs w:val="24"/>
        </w:rPr>
        <w:br/>
        <w:t xml:space="preserve"> </w:t>
      </w:r>
      <w:proofErr w:type="gramStart"/>
      <w:r>
        <w:rPr>
          <w:szCs w:val="24"/>
        </w:rPr>
        <w:t>The</w:t>
      </w:r>
      <w:proofErr w:type="gramEnd"/>
      <w:r>
        <w:rPr>
          <w:szCs w:val="24"/>
        </w:rPr>
        <w:t xml:space="preserve"> Minutes of the September 18, 2017</w:t>
      </w:r>
      <w:r w:rsidRPr="00BB2607">
        <w:rPr>
          <w:szCs w:val="24"/>
        </w:rPr>
        <w:t xml:space="preserve"> Regularly Scheduled Board</w:t>
      </w:r>
      <w:r w:rsidRPr="00BB2607">
        <w:rPr>
          <w:b/>
          <w:szCs w:val="24"/>
        </w:rPr>
        <w:t xml:space="preserve"> </w:t>
      </w:r>
      <w:r w:rsidRPr="00BB2607">
        <w:rPr>
          <w:szCs w:val="24"/>
        </w:rPr>
        <w:t xml:space="preserve">Meeting were reviewed.  </w:t>
      </w:r>
      <w:r w:rsidRPr="00BB2607">
        <w:rPr>
          <w:szCs w:val="24"/>
        </w:rPr>
        <w:br/>
      </w:r>
      <w:r w:rsidRPr="00BB2607">
        <w:rPr>
          <w:szCs w:val="24"/>
        </w:rPr>
        <w:br/>
      </w:r>
      <w:r w:rsidRPr="00BB2607">
        <w:rPr>
          <w:szCs w:val="24"/>
          <w:u w:val="single"/>
        </w:rPr>
        <w:t>DISCUSSION:</w:t>
      </w:r>
      <w:r>
        <w:rPr>
          <w:szCs w:val="24"/>
        </w:rPr>
        <w:t xml:space="preserve"> Board members noted that on page 4 “competency assessment” </w:t>
      </w:r>
      <w:r>
        <w:rPr>
          <w:szCs w:val="24"/>
        </w:rPr>
        <w:lastRenderedPageBreak/>
        <w:t xml:space="preserve">should be changed to “whether or not staff has taken core competencies” to clarify the meaning of the sentence. Ms. </w:t>
      </w:r>
      <w:proofErr w:type="spellStart"/>
      <w:r>
        <w:rPr>
          <w:szCs w:val="24"/>
        </w:rPr>
        <w:t>Edraos</w:t>
      </w:r>
      <w:proofErr w:type="spellEnd"/>
      <w:r>
        <w:rPr>
          <w:szCs w:val="24"/>
        </w:rPr>
        <w:t xml:space="preserve"> also noted that she had been out of the room from 2:30-3:00pm. </w:t>
      </w:r>
      <w:r w:rsidRPr="00BB2607">
        <w:rPr>
          <w:szCs w:val="24"/>
        </w:rPr>
        <w:br/>
      </w:r>
      <w:r w:rsidRPr="00BB2607">
        <w:rPr>
          <w:szCs w:val="24"/>
        </w:rPr>
        <w:br/>
      </w:r>
      <w:r w:rsidRPr="00BB2607">
        <w:rPr>
          <w:szCs w:val="24"/>
          <w:u w:val="single"/>
        </w:rPr>
        <w:t>ACTION:</w:t>
      </w:r>
      <w:r>
        <w:rPr>
          <w:szCs w:val="24"/>
        </w:rPr>
        <w:t xml:space="preserve"> Ms. </w:t>
      </w:r>
      <w:proofErr w:type="spellStart"/>
      <w:r>
        <w:rPr>
          <w:szCs w:val="24"/>
        </w:rPr>
        <w:t>Zotter</w:t>
      </w:r>
      <w:proofErr w:type="spellEnd"/>
      <w:r>
        <w:rPr>
          <w:szCs w:val="24"/>
        </w:rPr>
        <w:t xml:space="preserve"> </w:t>
      </w:r>
      <w:r w:rsidRPr="00BB2607">
        <w:rPr>
          <w:szCs w:val="24"/>
        </w:rPr>
        <w:t>made a motion to approve the minutes</w:t>
      </w:r>
      <w:r>
        <w:rPr>
          <w:szCs w:val="24"/>
        </w:rPr>
        <w:t xml:space="preserve"> as amended; Ms. Calista </w:t>
      </w:r>
      <w:r w:rsidRPr="00BB2607">
        <w:rPr>
          <w:rStyle w:val="Strong"/>
          <w:b w:val="0"/>
          <w:bCs/>
          <w:color w:val="000000"/>
          <w:szCs w:val="24"/>
        </w:rPr>
        <w:t>seconded the motion. The motion passed unanimously.</w:t>
      </w:r>
    </w:p>
    <w:p w:rsidR="004A2F8C" w:rsidRPr="00BB2607" w:rsidRDefault="004A2F8C" w:rsidP="004A2F8C">
      <w:pPr>
        <w:ind w:left="720" w:hanging="720"/>
        <w:rPr>
          <w:szCs w:val="24"/>
        </w:rPr>
      </w:pPr>
    </w:p>
    <w:p w:rsidR="004A2F8C" w:rsidRDefault="004A2F8C" w:rsidP="004A2F8C">
      <w:pPr>
        <w:tabs>
          <w:tab w:val="left" w:pos="720"/>
        </w:tabs>
        <w:ind w:left="720" w:hanging="720"/>
        <w:rPr>
          <w:szCs w:val="24"/>
        </w:rPr>
      </w:pPr>
      <w:r w:rsidRPr="00BB2607">
        <w:rPr>
          <w:szCs w:val="24"/>
        </w:rPr>
        <w:tab/>
      </w:r>
      <w:r w:rsidRPr="00AA75D4">
        <w:rPr>
          <w:szCs w:val="24"/>
        </w:rPr>
        <w:t>Document</w:t>
      </w:r>
      <w:r>
        <w:rPr>
          <w:szCs w:val="24"/>
        </w:rPr>
        <w:t>: Draft Minutes</w:t>
      </w:r>
      <w:r w:rsidRPr="00BB2607">
        <w:rPr>
          <w:szCs w:val="24"/>
        </w:rPr>
        <w:t xml:space="preserve"> </w:t>
      </w:r>
    </w:p>
    <w:p w:rsidR="004A2F8C" w:rsidRDefault="004A2F8C" w:rsidP="004A2F8C">
      <w:pPr>
        <w:tabs>
          <w:tab w:val="left" w:pos="720"/>
        </w:tabs>
        <w:ind w:left="720" w:hanging="720"/>
        <w:rPr>
          <w:szCs w:val="24"/>
        </w:rPr>
      </w:pPr>
    </w:p>
    <w:p w:rsidR="004A2F8C" w:rsidRDefault="004A2F8C" w:rsidP="004A2F8C">
      <w:pPr>
        <w:tabs>
          <w:tab w:val="left" w:pos="720"/>
        </w:tabs>
        <w:ind w:left="720" w:hanging="720"/>
        <w:rPr>
          <w:szCs w:val="24"/>
        </w:rPr>
      </w:pPr>
    </w:p>
    <w:p w:rsidR="004A2F8C" w:rsidRDefault="004A2F8C" w:rsidP="004A2F8C">
      <w:pPr>
        <w:numPr>
          <w:ilvl w:val="0"/>
          <w:numId w:val="1"/>
        </w:numPr>
        <w:ind w:left="720" w:hanging="720"/>
        <w:rPr>
          <w:szCs w:val="24"/>
        </w:rPr>
      </w:pPr>
      <w:r>
        <w:rPr>
          <w:szCs w:val="24"/>
          <w:u w:val="single"/>
        </w:rPr>
        <w:t>Presentation</w:t>
      </w:r>
    </w:p>
    <w:p w:rsidR="004A2F8C" w:rsidRPr="004B0345" w:rsidRDefault="004A2F8C" w:rsidP="004A2F8C">
      <w:pPr>
        <w:ind w:left="720"/>
        <w:rPr>
          <w:szCs w:val="24"/>
        </w:rPr>
      </w:pPr>
      <w:r w:rsidRPr="004B0345">
        <w:rPr>
          <w:szCs w:val="24"/>
        </w:rPr>
        <w:t>A.</w:t>
      </w:r>
      <w:r>
        <w:rPr>
          <w:szCs w:val="24"/>
        </w:rPr>
        <w:t xml:space="preserve"> </w:t>
      </w:r>
      <w:r w:rsidRPr="00A825F0">
        <w:rPr>
          <w:szCs w:val="24"/>
        </w:rPr>
        <w:t>DPH occupational schools application process</w:t>
      </w:r>
    </w:p>
    <w:p w:rsidR="004A2F8C" w:rsidRPr="00FA02DC" w:rsidRDefault="004A2F8C" w:rsidP="004A2F8C">
      <w:pPr>
        <w:ind w:left="720"/>
      </w:pPr>
      <w:r>
        <w:t xml:space="preserve">Mr. Dick reviewed his office’s license application and approval process, the definitions of programs looked at and exemptions. He stated that the focus is on programs which introduce students to the occupation (rather than professional development). Some programs will not require approval because they are entirely funded and when a student is not sharing the cost, they are not sharing a risk. </w:t>
      </w:r>
    </w:p>
    <w:p w:rsidR="004A2F8C" w:rsidRDefault="004A2F8C" w:rsidP="004A2F8C">
      <w:pPr>
        <w:ind w:left="720"/>
        <w:rPr>
          <w:szCs w:val="24"/>
        </w:rPr>
      </w:pPr>
    </w:p>
    <w:p w:rsidR="004A2F8C" w:rsidRDefault="004A2F8C" w:rsidP="004A2F8C">
      <w:pPr>
        <w:ind w:left="720"/>
        <w:rPr>
          <w:szCs w:val="24"/>
        </w:rPr>
      </w:pPr>
      <w:r>
        <w:rPr>
          <w:szCs w:val="24"/>
          <w:u w:val="single"/>
        </w:rPr>
        <w:t>DISCUSSION:</w:t>
      </w:r>
      <w:r>
        <w:rPr>
          <w:szCs w:val="24"/>
        </w:rPr>
        <w:t xml:space="preserve"> </w:t>
      </w:r>
      <w:r>
        <w:t xml:space="preserve">Ms. Hogarty asked how non-private organizations are handled. Mr. Dick replied that it would depend on whether they are sufficiently overseen by another government agency already, </w:t>
      </w:r>
      <w:proofErr w:type="spellStart"/>
      <w:r>
        <w:t>ie</w:t>
      </w:r>
      <w:proofErr w:type="spellEnd"/>
      <w:r>
        <w:t xml:space="preserve">. </w:t>
      </w:r>
      <w:proofErr w:type="gramStart"/>
      <w:r>
        <w:t>community</w:t>
      </w:r>
      <w:proofErr w:type="gramEnd"/>
      <w:r>
        <w:t xml:space="preserve"> colleges are overseen by the Department of Higher Education, unless the program is run by a third party, such as in the case of a certificate program partnering with a school for the use of their space. All programs must fill out a form which is then reviewed for exemption; a decision letter is sent within a few weeks. Programs may be told they are not currently eligible for approval, which then leaves them open to reapply if the program changes in the future and begins charging, is determined to be an occupation, etc. Ms. </w:t>
      </w:r>
      <w:proofErr w:type="spellStart"/>
      <w:r>
        <w:t>Zotter</w:t>
      </w:r>
      <w:proofErr w:type="spellEnd"/>
      <w:r>
        <w:t xml:space="preserve"> expressed that she felt it should be required that all applying CHW programs should go to DPL to either be approved or confirm they are exempt. Board members agree to create a dual processing plan with DPL for programs seeking approval. Ms. Strachan presented draft language added to the regulations referencing and requiring DPL approval or exemption, as well as compliance with the Attorney General’s Office in 5.04(d). </w:t>
      </w:r>
      <w:proofErr w:type="gramStart"/>
      <w:r>
        <w:t>An attestation that the regulations of these organizations have been read by the program.</w:t>
      </w:r>
      <w:proofErr w:type="gramEnd"/>
      <w:r>
        <w:t xml:space="preserve">  </w:t>
      </w:r>
    </w:p>
    <w:p w:rsidR="004A2F8C" w:rsidRDefault="004A2F8C" w:rsidP="004A2F8C">
      <w:pPr>
        <w:ind w:left="720"/>
        <w:rPr>
          <w:szCs w:val="24"/>
        </w:rPr>
      </w:pPr>
    </w:p>
    <w:p w:rsidR="004A2F8C" w:rsidRPr="00FF50EB" w:rsidRDefault="004A2F8C" w:rsidP="004A2F8C">
      <w:pPr>
        <w:ind w:left="720"/>
        <w:rPr>
          <w:rStyle w:val="Strong"/>
          <w:b w:val="0"/>
          <w:szCs w:val="24"/>
          <w:u w:val="single"/>
        </w:rPr>
      </w:pPr>
      <w:r>
        <w:rPr>
          <w:szCs w:val="24"/>
          <w:u w:val="single"/>
        </w:rPr>
        <w:t>ACTION:</w:t>
      </w:r>
      <w:r>
        <w:rPr>
          <w:szCs w:val="24"/>
        </w:rPr>
        <w:t xml:space="preserve"> Ms. </w:t>
      </w:r>
      <w:proofErr w:type="spellStart"/>
      <w:r>
        <w:rPr>
          <w:szCs w:val="24"/>
        </w:rPr>
        <w:t>Zotter</w:t>
      </w:r>
      <w:proofErr w:type="spellEnd"/>
      <w:r>
        <w:rPr>
          <w:szCs w:val="24"/>
        </w:rPr>
        <w:t xml:space="preserve"> </w:t>
      </w:r>
      <w:r w:rsidRPr="00BB2607">
        <w:rPr>
          <w:szCs w:val="24"/>
        </w:rPr>
        <w:t xml:space="preserve">made a motion to approve the </w:t>
      </w:r>
      <w:r>
        <w:rPr>
          <w:szCs w:val="24"/>
        </w:rPr>
        <w:t xml:space="preserve">regulations as amended; Ms. Calista </w:t>
      </w:r>
      <w:r w:rsidRPr="00BB2607">
        <w:rPr>
          <w:rStyle w:val="Strong"/>
          <w:b w:val="0"/>
          <w:bCs/>
          <w:color w:val="000000"/>
          <w:szCs w:val="24"/>
        </w:rPr>
        <w:t>seconded the motion. The motion passed unanimously.</w:t>
      </w:r>
    </w:p>
    <w:p w:rsidR="004A2F8C" w:rsidRDefault="004A2F8C" w:rsidP="004A2F8C">
      <w:pPr>
        <w:ind w:left="720"/>
        <w:rPr>
          <w:rStyle w:val="Strong"/>
          <w:b w:val="0"/>
          <w:bCs/>
          <w:color w:val="000000"/>
          <w:szCs w:val="24"/>
        </w:rPr>
      </w:pPr>
    </w:p>
    <w:p w:rsidR="004A2F8C" w:rsidRDefault="004A2F8C" w:rsidP="004A2F8C">
      <w:pPr>
        <w:ind w:left="720"/>
        <w:rPr>
          <w:rStyle w:val="Strong"/>
          <w:b w:val="0"/>
          <w:bCs/>
          <w:color w:val="000000"/>
          <w:szCs w:val="24"/>
        </w:rPr>
      </w:pPr>
      <w:r>
        <w:rPr>
          <w:rStyle w:val="Strong"/>
          <w:b w:val="0"/>
          <w:bCs/>
          <w:color w:val="000000"/>
          <w:szCs w:val="24"/>
        </w:rPr>
        <w:t>Document: Memo</w:t>
      </w:r>
    </w:p>
    <w:p w:rsidR="004A2F8C" w:rsidRDefault="004A2F8C" w:rsidP="004A2F8C">
      <w:pPr>
        <w:rPr>
          <w:rStyle w:val="Strong"/>
          <w:b w:val="0"/>
          <w:bCs/>
          <w:color w:val="000000"/>
          <w:szCs w:val="24"/>
        </w:rPr>
      </w:pPr>
    </w:p>
    <w:p w:rsidR="004A2F8C" w:rsidRDefault="004A2F8C" w:rsidP="004A2F8C">
      <w:pPr>
        <w:ind w:left="720"/>
        <w:rPr>
          <w:rStyle w:val="Strong"/>
          <w:b w:val="0"/>
          <w:bCs/>
          <w:color w:val="000000"/>
          <w:szCs w:val="24"/>
        </w:rPr>
      </w:pPr>
    </w:p>
    <w:p w:rsidR="004A2F8C" w:rsidRPr="00501326" w:rsidRDefault="004A2F8C" w:rsidP="004A2F8C">
      <w:pPr>
        <w:numPr>
          <w:ilvl w:val="0"/>
          <w:numId w:val="1"/>
        </w:numPr>
        <w:ind w:left="720" w:hanging="720"/>
        <w:rPr>
          <w:szCs w:val="24"/>
          <w:u w:val="single"/>
        </w:rPr>
      </w:pPr>
      <w:r w:rsidRPr="00501326">
        <w:rPr>
          <w:szCs w:val="24"/>
          <w:u w:val="single"/>
        </w:rPr>
        <w:t>Regulatory</w:t>
      </w:r>
    </w:p>
    <w:p w:rsidR="004A2F8C" w:rsidRPr="00501326" w:rsidRDefault="004A2F8C" w:rsidP="004A2F8C">
      <w:pPr>
        <w:ind w:left="720"/>
        <w:rPr>
          <w:szCs w:val="24"/>
        </w:rPr>
      </w:pPr>
      <w:r w:rsidRPr="00501326">
        <w:rPr>
          <w:szCs w:val="24"/>
        </w:rPr>
        <w:t xml:space="preserve">A. </w:t>
      </w:r>
      <w:r>
        <w:rPr>
          <w:szCs w:val="24"/>
        </w:rPr>
        <w:t>Draft Regulations Public Hearing Review</w:t>
      </w:r>
    </w:p>
    <w:p w:rsidR="004A2F8C" w:rsidRDefault="004A2F8C" w:rsidP="004A2F8C">
      <w:pPr>
        <w:ind w:left="720"/>
        <w:rPr>
          <w:szCs w:val="24"/>
        </w:rPr>
      </w:pPr>
      <w:r>
        <w:t xml:space="preserve">Ms. Strachan reviewed the responses to the draft regulations received both verbally at the public hearings and those in writing. She noted that some comments asked for minimum wage of CHWs to be regulated, however, the </w:t>
      </w:r>
      <w:r>
        <w:lastRenderedPageBreak/>
        <w:t xml:space="preserve">Board does not have that authority. The most common comments were regarding CORI and the Good Moral Character requirement. </w:t>
      </w:r>
    </w:p>
    <w:p w:rsidR="004A2F8C" w:rsidRDefault="004A2F8C" w:rsidP="004A2F8C">
      <w:pPr>
        <w:ind w:left="720"/>
        <w:rPr>
          <w:szCs w:val="24"/>
        </w:rPr>
      </w:pPr>
    </w:p>
    <w:p w:rsidR="004A2F8C" w:rsidRDefault="004A2F8C" w:rsidP="004A2F8C">
      <w:pPr>
        <w:ind w:left="720"/>
        <w:rPr>
          <w:szCs w:val="24"/>
        </w:rPr>
      </w:pPr>
      <w:r>
        <w:rPr>
          <w:szCs w:val="24"/>
          <w:u w:val="single"/>
        </w:rPr>
        <w:t>DISCUSSION:</w:t>
      </w:r>
      <w:r>
        <w:rPr>
          <w:szCs w:val="24"/>
        </w:rPr>
        <w:t xml:space="preserve"> Ms. </w:t>
      </w:r>
      <w:proofErr w:type="spellStart"/>
      <w:r>
        <w:rPr>
          <w:szCs w:val="24"/>
        </w:rPr>
        <w:t>Zotter</w:t>
      </w:r>
      <w:proofErr w:type="spellEnd"/>
      <w:r>
        <w:rPr>
          <w:szCs w:val="24"/>
        </w:rPr>
        <w:t xml:space="preserve"> stated that the GMC policy is ready and she feels it was very carefully and thoughtfully created to address such concerns. Ms. Strachan responded that they need to keep spreading the word about this and how very few people are denied by the other boards. She also stated that she heard comments indicating people believe the purpose of the Board is to promote the profession, which it is not, and she feels this also needs to made clearer to the public. Ms. </w:t>
      </w:r>
      <w:proofErr w:type="spellStart"/>
      <w:r>
        <w:rPr>
          <w:szCs w:val="24"/>
        </w:rPr>
        <w:t>Edraos</w:t>
      </w:r>
      <w:proofErr w:type="spellEnd"/>
      <w:r>
        <w:rPr>
          <w:szCs w:val="24"/>
        </w:rPr>
        <w:t xml:space="preserve"> thinks leaders of CHW organizations should present their views. Ms. Cherfils encouraged anyone to submit concerns or views in writing to the staff or a Board member to be forwarded to staff and she will ensure they are included in a meeting agenda. Board members discussed comments made suggesting Train the Trainer courses should be required. Ms. Hogarty said that her program is facing low enrollment for such courses right now and standards and skills of trainers are more important than the specific subject matter they teach, so there should not be a separate set of standards for CHW trainers. Ms. </w:t>
      </w:r>
      <w:proofErr w:type="spellStart"/>
      <w:r>
        <w:rPr>
          <w:szCs w:val="24"/>
        </w:rPr>
        <w:t>Zotter</w:t>
      </w:r>
      <w:proofErr w:type="spellEnd"/>
      <w:r>
        <w:rPr>
          <w:szCs w:val="24"/>
        </w:rPr>
        <w:t xml:space="preserve"> agreed that courses should not be required but the focus should be on thorough screenings. Mr. Schmidt stated that as a CHW he feels he has many skills, but he would not be ready to train others and the Train the Trainer courses sounds like a good idea. Board members will return to the question in the criteria review. Board members discussed their role in ensuring CHWs are aware of their rights. Board members agreed that it is important CHWs stay aware of their rights but not the responsibility of the Board. Ms. Cherfils did, however, offer to set up an informative page on the website. MACHW will also be contacted to help keep CHWs informed. </w:t>
      </w:r>
    </w:p>
    <w:p w:rsidR="004A2F8C" w:rsidRDefault="004A2F8C" w:rsidP="004A2F8C">
      <w:pPr>
        <w:rPr>
          <w:szCs w:val="24"/>
        </w:rPr>
      </w:pPr>
    </w:p>
    <w:p w:rsidR="004A2F8C" w:rsidRDefault="004A2F8C" w:rsidP="004A2F8C">
      <w:pPr>
        <w:rPr>
          <w:szCs w:val="24"/>
        </w:rPr>
      </w:pPr>
      <w:r>
        <w:rPr>
          <w:szCs w:val="24"/>
        </w:rPr>
        <w:t>11:15am Break, 11:30am Return, 11:38</w:t>
      </w:r>
      <w:proofErr w:type="gramStart"/>
      <w:r>
        <w:rPr>
          <w:szCs w:val="24"/>
        </w:rPr>
        <w:t>am</w:t>
      </w:r>
      <w:proofErr w:type="gramEnd"/>
      <w:r>
        <w:rPr>
          <w:szCs w:val="24"/>
        </w:rPr>
        <w:t xml:space="preserve"> Ms. Ferullo returned. </w:t>
      </w:r>
    </w:p>
    <w:p w:rsidR="004A2F8C" w:rsidRDefault="004A2F8C" w:rsidP="004A2F8C">
      <w:pPr>
        <w:rPr>
          <w:szCs w:val="24"/>
        </w:rPr>
      </w:pPr>
    </w:p>
    <w:p w:rsidR="004A2F8C" w:rsidRDefault="004A2F8C" w:rsidP="004A2F8C">
      <w:pPr>
        <w:ind w:left="720"/>
        <w:rPr>
          <w:szCs w:val="24"/>
        </w:rPr>
      </w:pPr>
      <w:r>
        <w:rPr>
          <w:szCs w:val="24"/>
        </w:rPr>
        <w:t xml:space="preserve">Board members discussed the supervisor’s reference requirement and if it should be removed. There is concern that a supervisor will not be allowed to provide the required information. Some board members felt that if it was removed, it could weaken the application, especially as there is not a standard exam at this time. Board members agreed to leave the supervisor reference requirement in as is, for the time being. Ms. </w:t>
      </w:r>
      <w:proofErr w:type="spellStart"/>
      <w:r>
        <w:rPr>
          <w:szCs w:val="24"/>
        </w:rPr>
        <w:t>Zotter</w:t>
      </w:r>
      <w:proofErr w:type="spellEnd"/>
      <w:r>
        <w:rPr>
          <w:szCs w:val="24"/>
        </w:rPr>
        <w:t xml:space="preserve"> reviewed the changes made by the governor’s office. </w:t>
      </w:r>
    </w:p>
    <w:p w:rsidR="004A2F8C" w:rsidRDefault="004A2F8C" w:rsidP="004A2F8C">
      <w:pPr>
        <w:rPr>
          <w:szCs w:val="24"/>
        </w:rPr>
      </w:pPr>
    </w:p>
    <w:p w:rsidR="004A2F8C" w:rsidRDefault="004A2F8C" w:rsidP="004A2F8C">
      <w:pPr>
        <w:ind w:left="720"/>
        <w:rPr>
          <w:rStyle w:val="Strong"/>
          <w:b w:val="0"/>
          <w:bCs/>
          <w:color w:val="000000"/>
          <w:szCs w:val="24"/>
        </w:rPr>
      </w:pPr>
      <w:r>
        <w:rPr>
          <w:szCs w:val="24"/>
          <w:u w:val="single"/>
        </w:rPr>
        <w:t>ACTION:</w:t>
      </w:r>
      <w:r>
        <w:rPr>
          <w:szCs w:val="24"/>
        </w:rPr>
        <w:t xml:space="preserve"> Ms. </w:t>
      </w:r>
      <w:proofErr w:type="spellStart"/>
      <w:r>
        <w:rPr>
          <w:szCs w:val="24"/>
        </w:rPr>
        <w:t>Zotter</w:t>
      </w:r>
      <w:proofErr w:type="spellEnd"/>
      <w:r>
        <w:rPr>
          <w:szCs w:val="24"/>
        </w:rPr>
        <w:t xml:space="preserve"> </w:t>
      </w:r>
      <w:r w:rsidRPr="00BB2607">
        <w:rPr>
          <w:szCs w:val="24"/>
        </w:rPr>
        <w:t xml:space="preserve">made a motion to </w:t>
      </w:r>
      <w:r>
        <w:rPr>
          <w:szCs w:val="24"/>
        </w:rPr>
        <w:t xml:space="preserve">approve the changes made to the draft regulations; Ms. </w:t>
      </w:r>
      <w:proofErr w:type="spellStart"/>
      <w:r>
        <w:rPr>
          <w:szCs w:val="24"/>
        </w:rPr>
        <w:t>Edraos</w:t>
      </w:r>
      <w:proofErr w:type="spellEnd"/>
      <w:r>
        <w:rPr>
          <w:szCs w:val="24"/>
        </w:rPr>
        <w:t xml:space="preserve"> </w:t>
      </w:r>
      <w:r w:rsidRPr="00BB2607">
        <w:rPr>
          <w:rStyle w:val="Strong"/>
          <w:b w:val="0"/>
          <w:bCs/>
          <w:color w:val="000000"/>
          <w:szCs w:val="24"/>
        </w:rPr>
        <w:t>seconded the motion. The motion passed unanimously.</w:t>
      </w:r>
    </w:p>
    <w:p w:rsidR="004A2F8C" w:rsidRDefault="004A2F8C" w:rsidP="004A2F8C">
      <w:pPr>
        <w:rPr>
          <w:szCs w:val="24"/>
        </w:rPr>
      </w:pPr>
    </w:p>
    <w:p w:rsidR="004A2F8C" w:rsidRDefault="004A2F8C" w:rsidP="004A2F8C">
      <w:pPr>
        <w:ind w:left="720"/>
        <w:rPr>
          <w:szCs w:val="24"/>
        </w:rPr>
      </w:pPr>
      <w:r>
        <w:rPr>
          <w:szCs w:val="24"/>
        </w:rPr>
        <w:t>Document: Memo</w:t>
      </w:r>
    </w:p>
    <w:p w:rsidR="004A2F8C" w:rsidRDefault="004A2F8C" w:rsidP="004A2F8C">
      <w:pPr>
        <w:rPr>
          <w:szCs w:val="24"/>
        </w:rPr>
      </w:pPr>
    </w:p>
    <w:p w:rsidR="004A2F8C" w:rsidRDefault="004A2F8C" w:rsidP="004A2F8C">
      <w:pPr>
        <w:rPr>
          <w:szCs w:val="24"/>
        </w:rPr>
      </w:pPr>
      <w:r>
        <w:rPr>
          <w:szCs w:val="24"/>
        </w:rPr>
        <w:t xml:space="preserve">12:18pm Ms. Calista left [meeting paused as no quorum], 12:20pm Ms. Calista returned. </w:t>
      </w:r>
    </w:p>
    <w:p w:rsidR="004A2F8C" w:rsidRDefault="004A2F8C" w:rsidP="004A2F8C">
      <w:pPr>
        <w:ind w:left="720"/>
        <w:rPr>
          <w:szCs w:val="24"/>
        </w:rPr>
      </w:pPr>
    </w:p>
    <w:p w:rsidR="004A2F8C" w:rsidRDefault="004A2F8C" w:rsidP="004A2F8C">
      <w:pPr>
        <w:numPr>
          <w:ilvl w:val="0"/>
          <w:numId w:val="1"/>
        </w:numPr>
        <w:ind w:left="720" w:hanging="720"/>
        <w:rPr>
          <w:szCs w:val="24"/>
          <w:u w:val="single"/>
        </w:rPr>
      </w:pPr>
      <w:r>
        <w:rPr>
          <w:szCs w:val="24"/>
          <w:u w:val="single"/>
        </w:rPr>
        <w:t>CHW Education &amp; Training Program Application</w:t>
      </w:r>
    </w:p>
    <w:p w:rsidR="004A2F8C" w:rsidRDefault="004A2F8C" w:rsidP="004A2F8C">
      <w:pPr>
        <w:ind w:left="720"/>
        <w:rPr>
          <w:szCs w:val="24"/>
        </w:rPr>
      </w:pPr>
      <w:r>
        <w:rPr>
          <w:szCs w:val="24"/>
        </w:rPr>
        <w:t>A. Training Program Criteria Review Comparison to DPL Regulations</w:t>
      </w:r>
    </w:p>
    <w:p w:rsidR="004A2F8C" w:rsidRDefault="004A2F8C" w:rsidP="004A2F8C">
      <w:pPr>
        <w:ind w:left="720"/>
        <w:rPr>
          <w:szCs w:val="24"/>
        </w:rPr>
      </w:pPr>
    </w:p>
    <w:p w:rsidR="004A2F8C" w:rsidRDefault="004A2F8C" w:rsidP="004A2F8C">
      <w:pPr>
        <w:ind w:left="720"/>
        <w:rPr>
          <w:szCs w:val="24"/>
          <w:u w:val="single"/>
        </w:rPr>
      </w:pPr>
      <w:r>
        <w:rPr>
          <w:szCs w:val="24"/>
          <w:u w:val="single"/>
        </w:rPr>
        <w:lastRenderedPageBreak/>
        <w:t>DISCUSSION:</w:t>
      </w:r>
      <w:r>
        <w:rPr>
          <w:szCs w:val="24"/>
        </w:rPr>
        <w:t xml:space="preserve"> Ms. </w:t>
      </w:r>
      <w:proofErr w:type="spellStart"/>
      <w:r>
        <w:rPr>
          <w:szCs w:val="24"/>
        </w:rPr>
        <w:t>Zotter</w:t>
      </w:r>
      <w:proofErr w:type="spellEnd"/>
      <w:r>
        <w:rPr>
          <w:szCs w:val="24"/>
        </w:rPr>
        <w:t xml:space="preserve"> reviewed the criteria for training programs. Board members discussed Train the Trainer programs and if they should be included, then determined it was information that should be included when they create the regulations for section 6.00, which has been held to establish the tiers of CHWs. Board members agreed that in domain III, language regarding protecting students from financial burden has already been covered by the DPL approval requirement and should be removed. They also agreed to adjust language throughout the criteria to mirror the change to the regulations regarding DPL and AGO. References to regulations, if applicable, will be added to all criteria. </w:t>
      </w:r>
    </w:p>
    <w:p w:rsidR="004A2F8C" w:rsidRDefault="004A2F8C" w:rsidP="004A2F8C">
      <w:pPr>
        <w:ind w:left="720"/>
        <w:rPr>
          <w:szCs w:val="24"/>
          <w:u w:val="single"/>
        </w:rPr>
      </w:pPr>
    </w:p>
    <w:p w:rsidR="004A2F8C" w:rsidRPr="003C3840" w:rsidRDefault="004A2F8C" w:rsidP="004A2F8C">
      <w:pPr>
        <w:ind w:left="720"/>
      </w:pPr>
      <w:r>
        <w:rPr>
          <w:szCs w:val="24"/>
          <w:u w:val="single"/>
        </w:rPr>
        <w:t>ACTION:</w:t>
      </w:r>
      <w:r>
        <w:t xml:space="preserve"> </w:t>
      </w:r>
      <w:r>
        <w:rPr>
          <w:szCs w:val="24"/>
        </w:rPr>
        <w:t xml:space="preserve">Ms. </w:t>
      </w:r>
      <w:proofErr w:type="spellStart"/>
      <w:r>
        <w:rPr>
          <w:szCs w:val="24"/>
        </w:rPr>
        <w:t>Zotter</w:t>
      </w:r>
      <w:proofErr w:type="spellEnd"/>
      <w:r>
        <w:rPr>
          <w:szCs w:val="24"/>
        </w:rPr>
        <w:t xml:space="preserve"> </w:t>
      </w:r>
      <w:r w:rsidRPr="00BB2607">
        <w:rPr>
          <w:szCs w:val="24"/>
        </w:rPr>
        <w:t xml:space="preserve">made a motion to </w:t>
      </w:r>
      <w:r>
        <w:rPr>
          <w:szCs w:val="24"/>
        </w:rPr>
        <w:t xml:space="preserve">approve the changes made to the draft criteria; Ms. </w:t>
      </w:r>
      <w:proofErr w:type="spellStart"/>
      <w:r>
        <w:rPr>
          <w:szCs w:val="24"/>
        </w:rPr>
        <w:t>Edraos</w:t>
      </w:r>
      <w:proofErr w:type="spellEnd"/>
      <w:r>
        <w:rPr>
          <w:szCs w:val="24"/>
        </w:rPr>
        <w:t xml:space="preserve"> </w:t>
      </w:r>
      <w:r w:rsidRPr="00BB2607">
        <w:rPr>
          <w:rStyle w:val="Strong"/>
          <w:b w:val="0"/>
          <w:bCs/>
          <w:color w:val="000000"/>
          <w:szCs w:val="24"/>
        </w:rPr>
        <w:t>seconded the motion. The motion passed unanimously.</w:t>
      </w:r>
    </w:p>
    <w:p w:rsidR="004A2F8C" w:rsidRDefault="004A2F8C" w:rsidP="004A2F8C">
      <w:pPr>
        <w:rPr>
          <w:szCs w:val="24"/>
        </w:rPr>
      </w:pPr>
    </w:p>
    <w:p w:rsidR="004A2F8C" w:rsidRDefault="004A2F8C" w:rsidP="004A2F8C">
      <w:pPr>
        <w:rPr>
          <w:szCs w:val="24"/>
        </w:rPr>
      </w:pPr>
      <w:r>
        <w:rPr>
          <w:szCs w:val="24"/>
        </w:rPr>
        <w:tab/>
        <w:t>Document: Draft Criteria, Memo</w:t>
      </w:r>
    </w:p>
    <w:p w:rsidR="004A2F8C" w:rsidRDefault="004A2F8C" w:rsidP="004A2F8C">
      <w:pPr>
        <w:rPr>
          <w:szCs w:val="24"/>
        </w:rPr>
      </w:pPr>
    </w:p>
    <w:p w:rsidR="004A2F8C" w:rsidRDefault="004A2F8C" w:rsidP="004A2F8C">
      <w:pPr>
        <w:rPr>
          <w:szCs w:val="24"/>
        </w:rPr>
      </w:pPr>
      <w:r>
        <w:rPr>
          <w:szCs w:val="24"/>
        </w:rPr>
        <w:tab/>
        <w:t>B. Application Review</w:t>
      </w:r>
    </w:p>
    <w:p w:rsidR="004A2F8C" w:rsidRDefault="004A2F8C" w:rsidP="004A2F8C">
      <w:pPr>
        <w:rPr>
          <w:szCs w:val="24"/>
        </w:rPr>
      </w:pPr>
      <w:r>
        <w:rPr>
          <w:szCs w:val="24"/>
        </w:rPr>
        <w:tab/>
        <w:t>The application was updated to align with the criteria.</w:t>
      </w:r>
    </w:p>
    <w:p w:rsidR="004A2F8C" w:rsidRDefault="004A2F8C" w:rsidP="004A2F8C">
      <w:pPr>
        <w:rPr>
          <w:szCs w:val="24"/>
        </w:rPr>
      </w:pPr>
      <w:r>
        <w:rPr>
          <w:szCs w:val="24"/>
        </w:rPr>
        <w:tab/>
      </w:r>
    </w:p>
    <w:p w:rsidR="004A2F8C" w:rsidRDefault="004A2F8C" w:rsidP="004A2F8C">
      <w:pPr>
        <w:ind w:left="720"/>
        <w:rPr>
          <w:szCs w:val="24"/>
        </w:rPr>
      </w:pPr>
      <w:r>
        <w:rPr>
          <w:szCs w:val="24"/>
          <w:u w:val="single"/>
        </w:rPr>
        <w:t>DISCUSSION:</w:t>
      </w:r>
      <w:r>
        <w:rPr>
          <w:szCs w:val="24"/>
        </w:rPr>
        <w:t xml:space="preserve"> Ms. Hogarty noted that on page 2, the language should be changed to “parent organization’s most recent audited financial statement.” Ms. </w:t>
      </w:r>
      <w:proofErr w:type="spellStart"/>
      <w:r>
        <w:rPr>
          <w:szCs w:val="24"/>
        </w:rPr>
        <w:t>Zotter</w:t>
      </w:r>
      <w:proofErr w:type="spellEnd"/>
      <w:r>
        <w:rPr>
          <w:szCs w:val="24"/>
        </w:rPr>
        <w:t xml:space="preserve"> asked if the financial information is necessary if applicants are going through DPL. Ms. Calista offered that it could be a red flag to watch the program. Board members agreed to include Ms. </w:t>
      </w:r>
      <w:proofErr w:type="spellStart"/>
      <w:r>
        <w:rPr>
          <w:szCs w:val="24"/>
        </w:rPr>
        <w:t>Hogarty’s</w:t>
      </w:r>
      <w:proofErr w:type="spellEnd"/>
      <w:r>
        <w:rPr>
          <w:szCs w:val="24"/>
        </w:rPr>
        <w:t xml:space="preserve"> suggested language. Ms. Cherfils suggested removing any reference to “mail” as forms of communication may change. Language regarding DPL approval or exemption will be added to the application. </w:t>
      </w:r>
    </w:p>
    <w:p w:rsidR="004A2F8C" w:rsidRDefault="004A2F8C" w:rsidP="004A2F8C">
      <w:pPr>
        <w:ind w:left="720"/>
      </w:pPr>
      <w:r>
        <w:rPr>
          <w:szCs w:val="24"/>
          <w:u w:val="single"/>
        </w:rPr>
        <w:t>ACTION:</w:t>
      </w:r>
      <w:r>
        <w:rPr>
          <w:szCs w:val="24"/>
        </w:rPr>
        <w:t xml:space="preserve"> </w:t>
      </w:r>
      <w:r>
        <w:t>None</w:t>
      </w:r>
    </w:p>
    <w:p w:rsidR="004A2F8C" w:rsidRDefault="004A2F8C" w:rsidP="004A2F8C">
      <w:pPr>
        <w:ind w:left="720"/>
      </w:pPr>
    </w:p>
    <w:p w:rsidR="004A2F8C" w:rsidRPr="00215CA5" w:rsidRDefault="004A2F8C" w:rsidP="004A2F8C">
      <w:pPr>
        <w:ind w:left="720"/>
      </w:pPr>
      <w:r>
        <w:t>Document: Draft Application</w:t>
      </w:r>
    </w:p>
    <w:p w:rsidR="004A2F8C" w:rsidRDefault="004A2F8C" w:rsidP="004A2F8C">
      <w:pPr>
        <w:rPr>
          <w:szCs w:val="24"/>
        </w:rPr>
      </w:pPr>
    </w:p>
    <w:p w:rsidR="004A2F8C" w:rsidRDefault="004A2F8C" w:rsidP="004A2F8C">
      <w:pPr>
        <w:numPr>
          <w:ilvl w:val="0"/>
          <w:numId w:val="1"/>
        </w:numPr>
        <w:ind w:left="720" w:hanging="720"/>
        <w:rPr>
          <w:szCs w:val="24"/>
          <w:u w:val="single"/>
        </w:rPr>
      </w:pPr>
      <w:r>
        <w:rPr>
          <w:szCs w:val="24"/>
          <w:u w:val="single"/>
        </w:rPr>
        <w:t>Flex Session</w:t>
      </w:r>
    </w:p>
    <w:p w:rsidR="004A2F8C" w:rsidRDefault="004A2F8C" w:rsidP="004A2F8C">
      <w:pPr>
        <w:ind w:left="720"/>
      </w:pPr>
    </w:p>
    <w:p w:rsidR="004A2F8C" w:rsidRPr="00C2232D" w:rsidRDefault="004A2F8C" w:rsidP="004A2F8C">
      <w:pPr>
        <w:ind w:left="720"/>
      </w:pPr>
      <w:r>
        <w:rPr>
          <w:u w:val="single"/>
        </w:rPr>
        <w:t>DISCUSSION:</w:t>
      </w:r>
      <w:r>
        <w:t xml:space="preserve"> None</w:t>
      </w:r>
    </w:p>
    <w:p w:rsidR="004A2F8C" w:rsidRDefault="004A2F8C" w:rsidP="004A2F8C">
      <w:pPr>
        <w:ind w:left="720"/>
        <w:rPr>
          <w:szCs w:val="24"/>
        </w:rPr>
      </w:pPr>
    </w:p>
    <w:p w:rsidR="004A2F8C" w:rsidRPr="00BB2607" w:rsidRDefault="004A2F8C" w:rsidP="004A2F8C">
      <w:pPr>
        <w:ind w:left="720"/>
        <w:rPr>
          <w:szCs w:val="24"/>
          <w:u w:val="single"/>
        </w:rPr>
      </w:pPr>
      <w:r>
        <w:rPr>
          <w:szCs w:val="24"/>
          <w:u w:val="single"/>
        </w:rPr>
        <w:t>ACTION:</w:t>
      </w:r>
      <w:r>
        <w:t xml:space="preserve"> </w:t>
      </w:r>
      <w:r>
        <w:rPr>
          <w:szCs w:val="24"/>
        </w:rPr>
        <w:t>None</w:t>
      </w:r>
    </w:p>
    <w:p w:rsidR="004A2F8C" w:rsidRDefault="004A2F8C" w:rsidP="004A2F8C"/>
    <w:p w:rsidR="004A2F8C" w:rsidRDefault="004A2F8C" w:rsidP="004A2F8C">
      <w:pPr>
        <w:ind w:left="720"/>
      </w:pPr>
      <w:r>
        <w:t>Document: None</w:t>
      </w:r>
    </w:p>
    <w:p w:rsidR="004A2F8C" w:rsidRPr="00BB2607" w:rsidRDefault="004A2F8C" w:rsidP="004A2F8C">
      <w:pPr>
        <w:rPr>
          <w:szCs w:val="24"/>
        </w:rPr>
      </w:pPr>
    </w:p>
    <w:p w:rsidR="004A2F8C" w:rsidRPr="00BB2607" w:rsidRDefault="004A2F8C" w:rsidP="004A2F8C">
      <w:pPr>
        <w:numPr>
          <w:ilvl w:val="0"/>
          <w:numId w:val="1"/>
        </w:numPr>
        <w:ind w:left="720" w:hanging="720"/>
        <w:rPr>
          <w:szCs w:val="24"/>
          <w:u w:val="single"/>
        </w:rPr>
      </w:pPr>
      <w:r w:rsidRPr="00BB2607">
        <w:rPr>
          <w:szCs w:val="24"/>
          <w:u w:val="single"/>
        </w:rPr>
        <w:t>Adjourn</w:t>
      </w:r>
      <w:r>
        <w:rPr>
          <w:szCs w:val="24"/>
          <w:u w:val="single"/>
        </w:rPr>
        <w:t xml:space="preserve"> </w:t>
      </w:r>
    </w:p>
    <w:p w:rsidR="004A2F8C" w:rsidRPr="00BB2607" w:rsidRDefault="004A2F8C" w:rsidP="004A2F8C">
      <w:pPr>
        <w:ind w:left="720"/>
        <w:rPr>
          <w:szCs w:val="24"/>
          <w:u w:val="single"/>
        </w:rPr>
      </w:pPr>
      <w:r w:rsidRPr="00BB2607">
        <w:rPr>
          <w:szCs w:val="24"/>
        </w:rPr>
        <w:t>There being no othe</w:t>
      </w:r>
      <w:r>
        <w:rPr>
          <w:szCs w:val="24"/>
        </w:rPr>
        <w:t xml:space="preserve">r business before the Board, Ms. </w:t>
      </w:r>
      <w:proofErr w:type="spellStart"/>
      <w:r>
        <w:rPr>
          <w:szCs w:val="24"/>
        </w:rPr>
        <w:t>Zotter</w:t>
      </w:r>
      <w:proofErr w:type="spellEnd"/>
      <w:r w:rsidRPr="00BB2607">
        <w:rPr>
          <w:szCs w:val="24"/>
        </w:rPr>
        <w:t xml:space="preserve"> made a m</w:t>
      </w:r>
      <w:r>
        <w:rPr>
          <w:szCs w:val="24"/>
        </w:rPr>
        <w:t xml:space="preserve">otion to adjourn the meeting. Ms. Bourassa </w:t>
      </w:r>
      <w:r w:rsidRPr="00BB2607">
        <w:rPr>
          <w:szCs w:val="24"/>
        </w:rPr>
        <w:t>seconded the motion. The motion passed unanimously</w:t>
      </w:r>
      <w:r>
        <w:rPr>
          <w:szCs w:val="24"/>
        </w:rPr>
        <w:t>. The meeting adjourned at 1:00</w:t>
      </w:r>
      <w:r w:rsidRPr="00BB2607">
        <w:rPr>
          <w:szCs w:val="24"/>
        </w:rPr>
        <w:t xml:space="preserve"> pm.</w:t>
      </w:r>
    </w:p>
    <w:p w:rsidR="004A2F8C" w:rsidRPr="00BB2607" w:rsidRDefault="004A2F8C" w:rsidP="004A2F8C">
      <w:pPr>
        <w:rPr>
          <w:szCs w:val="24"/>
          <w:u w:val="single"/>
        </w:rPr>
      </w:pPr>
    </w:p>
    <w:p w:rsidR="004A2F8C" w:rsidRPr="00BB2607" w:rsidRDefault="004A2F8C" w:rsidP="004A2F8C">
      <w:pPr>
        <w:rPr>
          <w:szCs w:val="24"/>
          <w:u w:val="single"/>
        </w:rPr>
      </w:pPr>
      <w:r w:rsidRPr="00BB2607">
        <w:rPr>
          <w:szCs w:val="24"/>
        </w:rPr>
        <w:t>The next meeting of the Board of Certification of Community Health Workers is s</w:t>
      </w:r>
      <w:r>
        <w:rPr>
          <w:szCs w:val="24"/>
        </w:rPr>
        <w:t>cheduled for Tuesday, December 12, 2017, at 9:30 a</w:t>
      </w:r>
      <w:r w:rsidRPr="00BB2607">
        <w:rPr>
          <w:szCs w:val="24"/>
        </w:rPr>
        <w:t>.m.</w:t>
      </w:r>
      <w:r w:rsidRPr="00BB2607">
        <w:rPr>
          <w:b/>
          <w:szCs w:val="24"/>
        </w:rPr>
        <w:t xml:space="preserve"> </w:t>
      </w:r>
      <w:r w:rsidRPr="00BB2607">
        <w:rPr>
          <w:szCs w:val="24"/>
        </w:rPr>
        <w:t xml:space="preserve">at 239 Causeway Street, Boston, Massachusetts.  </w:t>
      </w:r>
    </w:p>
    <w:p w:rsidR="004A2F8C" w:rsidRPr="00BB2607" w:rsidRDefault="004A2F8C" w:rsidP="004A2F8C">
      <w:pPr>
        <w:ind w:left="720" w:hanging="720"/>
        <w:rPr>
          <w:szCs w:val="24"/>
        </w:rPr>
      </w:pPr>
    </w:p>
    <w:p w:rsidR="004A2F8C" w:rsidRPr="00BB2607" w:rsidRDefault="004A2F8C" w:rsidP="004A2F8C">
      <w:pPr>
        <w:ind w:left="720" w:hanging="720"/>
        <w:rPr>
          <w:szCs w:val="24"/>
        </w:rPr>
      </w:pPr>
      <w:r w:rsidRPr="00BB2607">
        <w:rPr>
          <w:szCs w:val="24"/>
        </w:rPr>
        <w:t>Respectfully submitted:</w:t>
      </w:r>
      <w:r>
        <w:rPr>
          <w:szCs w:val="24"/>
        </w:rPr>
        <w:t xml:space="preserve"> </w:t>
      </w:r>
    </w:p>
    <w:p w:rsidR="004A2F8C" w:rsidRPr="00BB2607" w:rsidRDefault="004A2F8C" w:rsidP="004A2F8C">
      <w:pPr>
        <w:rPr>
          <w:szCs w:val="24"/>
        </w:rPr>
      </w:pPr>
    </w:p>
    <w:p w:rsidR="004A2F8C" w:rsidRDefault="004A2F8C" w:rsidP="004A2F8C">
      <w:pPr>
        <w:rPr>
          <w:szCs w:val="24"/>
        </w:rPr>
      </w:pPr>
    </w:p>
    <w:p w:rsidR="004A2F8C" w:rsidRDefault="004A2F8C" w:rsidP="004A2F8C">
      <w:pPr>
        <w:rPr>
          <w:szCs w:val="24"/>
        </w:rPr>
      </w:pPr>
      <w:r w:rsidRPr="00BB2607">
        <w:rPr>
          <w:szCs w:val="24"/>
        </w:rPr>
        <w:t>_____________________________</w:t>
      </w:r>
      <w:r>
        <w:rPr>
          <w:szCs w:val="24"/>
        </w:rPr>
        <w:t>__________________________________________</w:t>
      </w:r>
    </w:p>
    <w:p w:rsidR="004A2F8C" w:rsidRPr="00BB2607" w:rsidRDefault="004A2F8C" w:rsidP="004A2F8C">
      <w:pPr>
        <w:rPr>
          <w:szCs w:val="24"/>
        </w:rPr>
      </w:pPr>
    </w:p>
    <w:p w:rsidR="004A2F8C" w:rsidRPr="00203539" w:rsidRDefault="004A2F8C" w:rsidP="004A2F8C">
      <w:pPr>
        <w:rPr>
          <w:szCs w:val="24"/>
        </w:rPr>
      </w:pPr>
      <w:r w:rsidRPr="00BB2607">
        <w:rPr>
          <w:szCs w:val="24"/>
        </w:rPr>
        <w:t>Name</w:t>
      </w:r>
      <w:r w:rsidRPr="00BB2607">
        <w:rPr>
          <w:szCs w:val="24"/>
        </w:rPr>
        <w:tab/>
      </w:r>
      <w:r w:rsidRPr="00BB2607">
        <w:rPr>
          <w:szCs w:val="24"/>
        </w:rPr>
        <w:tab/>
      </w:r>
      <w:r w:rsidRPr="00BB2607">
        <w:rPr>
          <w:szCs w:val="24"/>
        </w:rPr>
        <w:tab/>
        <w:t xml:space="preserve">                 </w:t>
      </w:r>
      <w:r w:rsidRPr="00BB2607">
        <w:rPr>
          <w:szCs w:val="24"/>
        </w:rPr>
        <w:tab/>
        <w:t xml:space="preserve"> Position</w:t>
      </w:r>
      <w:r w:rsidRPr="00765949">
        <w:rPr>
          <w:szCs w:val="24"/>
        </w:rPr>
        <w:tab/>
      </w:r>
      <w:r w:rsidRPr="00765949">
        <w:rPr>
          <w:szCs w:val="24"/>
        </w:rPr>
        <w:tab/>
      </w:r>
      <w:r w:rsidRPr="00765949">
        <w:rPr>
          <w:szCs w:val="24"/>
        </w:rPr>
        <w:tab/>
        <w:t xml:space="preserve">      Date</w:t>
      </w:r>
    </w:p>
    <w:p w:rsidR="009421E7" w:rsidRDefault="009421E7"/>
    <w:sectPr w:rsidR="009421E7" w:rsidSect="00281EF0">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427" w:rsidRPr="00301C87" w:rsidRDefault="004A2F8C" w:rsidP="00301C87">
    <w:pPr>
      <w:tabs>
        <w:tab w:val="center" w:pos="4680"/>
        <w:tab w:val="right" w:pos="9360"/>
      </w:tabs>
      <w:rPr>
        <w:sz w:val="20"/>
      </w:rPr>
    </w:pPr>
    <w:r w:rsidRPr="00301C87">
      <w:rPr>
        <w:sz w:val="20"/>
      </w:rPr>
      <w:t xml:space="preserve">Board of Certification of Community Health </w:t>
    </w:r>
    <w:r w:rsidRPr="00301C87">
      <w:rPr>
        <w:sz w:val="20"/>
      </w:rPr>
      <w:t xml:space="preserve">Workers </w:t>
    </w:r>
    <w:r w:rsidRPr="00301C87">
      <w:rPr>
        <w:sz w:val="20"/>
      </w:rPr>
      <w:tab/>
    </w:r>
    <w:r w:rsidRPr="00301C87">
      <w:rPr>
        <w:sz w:val="20"/>
      </w:rPr>
      <w:tab/>
      <w:t xml:space="preserve">Page </w:t>
    </w:r>
    <w:r w:rsidRPr="00301C87">
      <w:rPr>
        <w:b/>
        <w:bCs/>
        <w:sz w:val="20"/>
      </w:rPr>
      <w:fldChar w:fldCharType="begin"/>
    </w:r>
    <w:r w:rsidRPr="00301C87">
      <w:rPr>
        <w:b/>
        <w:bCs/>
        <w:sz w:val="20"/>
      </w:rPr>
      <w:instrText xml:space="preserve"> PAGE </w:instrText>
    </w:r>
    <w:r w:rsidRPr="00301C87">
      <w:rPr>
        <w:b/>
        <w:bCs/>
        <w:sz w:val="20"/>
      </w:rPr>
      <w:fldChar w:fldCharType="separate"/>
    </w:r>
    <w:r>
      <w:rPr>
        <w:b/>
        <w:bCs/>
        <w:noProof/>
        <w:sz w:val="20"/>
      </w:rPr>
      <w:t>1</w:t>
    </w:r>
    <w:r w:rsidRPr="00301C87">
      <w:rPr>
        <w:b/>
        <w:bCs/>
        <w:sz w:val="20"/>
      </w:rPr>
      <w:fldChar w:fldCharType="end"/>
    </w:r>
    <w:r w:rsidRPr="00301C87">
      <w:rPr>
        <w:sz w:val="20"/>
      </w:rPr>
      <w:t xml:space="preserve"> of </w:t>
    </w:r>
    <w:r w:rsidRPr="00301C87">
      <w:rPr>
        <w:b/>
        <w:bCs/>
        <w:sz w:val="20"/>
      </w:rPr>
      <w:fldChar w:fldCharType="begin"/>
    </w:r>
    <w:r w:rsidRPr="00301C87">
      <w:rPr>
        <w:b/>
        <w:bCs/>
        <w:sz w:val="20"/>
      </w:rPr>
      <w:instrText xml:space="preserve"> NUMPAGES  </w:instrText>
    </w:r>
    <w:r w:rsidRPr="00301C87">
      <w:rPr>
        <w:b/>
        <w:bCs/>
        <w:sz w:val="20"/>
      </w:rPr>
      <w:fldChar w:fldCharType="separate"/>
    </w:r>
    <w:r>
      <w:rPr>
        <w:b/>
        <w:bCs/>
        <w:noProof/>
        <w:sz w:val="20"/>
      </w:rPr>
      <w:t>7</w:t>
    </w:r>
    <w:r w:rsidRPr="00301C87">
      <w:rPr>
        <w:b/>
        <w:bCs/>
        <w:sz w:val="20"/>
      </w:rPr>
      <w:fldChar w:fldCharType="end"/>
    </w:r>
  </w:p>
  <w:p w:rsidR="00DC4427" w:rsidRPr="00301C87" w:rsidRDefault="004A2F8C" w:rsidP="00301C87">
    <w:pPr>
      <w:tabs>
        <w:tab w:val="center" w:pos="4680"/>
        <w:tab w:val="right" w:pos="9360"/>
      </w:tabs>
      <w:rPr>
        <w:sz w:val="20"/>
      </w:rPr>
    </w:pPr>
    <w:r w:rsidRPr="00301C87">
      <w:rPr>
        <w:sz w:val="20"/>
      </w:rPr>
      <w:t xml:space="preserve">Minutes of </w:t>
    </w:r>
    <w:r>
      <w:rPr>
        <w:sz w:val="20"/>
      </w:rPr>
      <w:t>November</w:t>
    </w:r>
    <w:r>
      <w:rPr>
        <w:sz w:val="20"/>
      </w:rPr>
      <w:t xml:space="preserve"> </w:t>
    </w:r>
    <w:r>
      <w:rPr>
        <w:sz w:val="20"/>
      </w:rPr>
      <w:t>14</w:t>
    </w:r>
    <w:r w:rsidRPr="00301C87">
      <w:rPr>
        <w:sz w:val="20"/>
      </w:rPr>
      <w:t xml:space="preserve">, </w:t>
    </w:r>
    <w:r>
      <w:rPr>
        <w:sz w:val="20"/>
      </w:rPr>
      <w:t>2017</w:t>
    </w:r>
    <w:r w:rsidRPr="00301C87">
      <w:rPr>
        <w:sz w:val="20"/>
      </w:rPr>
      <w:t xml:space="preserve"> Regular Session</w:t>
    </w:r>
  </w:p>
  <w:p w:rsidR="00DC4427" w:rsidRPr="00301C87" w:rsidRDefault="004A2F8C" w:rsidP="00301C87">
    <w:pPr>
      <w:pStyle w:val="Footer"/>
      <w:rPr>
        <w:sz w:val="20"/>
      </w:rPr>
    </w:pPr>
    <w:r w:rsidRPr="00301C87">
      <w:rPr>
        <w:sz w:val="20"/>
      </w:rPr>
      <w:t xml:space="preserve">(To be approved at the </w:t>
    </w:r>
    <w:r>
      <w:rPr>
        <w:sz w:val="20"/>
      </w:rPr>
      <w:t>December</w:t>
    </w:r>
    <w:r>
      <w:rPr>
        <w:sz w:val="20"/>
      </w:rPr>
      <w:t xml:space="preserve"> </w:t>
    </w:r>
    <w:r>
      <w:rPr>
        <w:sz w:val="20"/>
      </w:rPr>
      <w:t>12</w:t>
    </w:r>
    <w:r w:rsidRPr="00301C87">
      <w:rPr>
        <w:sz w:val="20"/>
      </w:rPr>
      <w:t xml:space="preserve">, </w:t>
    </w:r>
    <w:r>
      <w:rPr>
        <w:sz w:val="20"/>
      </w:rPr>
      <w:t>2017</w:t>
    </w:r>
    <w:r w:rsidRPr="00301C87">
      <w:rPr>
        <w:sz w:val="20"/>
      </w:rPr>
      <w:t xml:space="preserve"> Board Meeting)</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31491"/>
    <w:multiLevelType w:val="hybridMultilevel"/>
    <w:tmpl w:val="4E801B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3640D5"/>
    <w:multiLevelType w:val="hybridMultilevel"/>
    <w:tmpl w:val="78D867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8B04937"/>
    <w:multiLevelType w:val="hybridMultilevel"/>
    <w:tmpl w:val="2AD246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621E26"/>
    <w:multiLevelType w:val="hybridMultilevel"/>
    <w:tmpl w:val="78D867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B00791"/>
    <w:multiLevelType w:val="hybridMultilevel"/>
    <w:tmpl w:val="CE3EBFD2"/>
    <w:lvl w:ilvl="0" w:tplc="A00EE1E8">
      <w:start w:val="1"/>
      <w:numFmt w:val="upperRoman"/>
      <w:lvlText w:val="%1."/>
      <w:lvlJc w:val="right"/>
      <w:pPr>
        <w:ind w:left="360" w:hanging="360"/>
      </w:pPr>
      <w:rPr>
        <w:rFonts w:cs="Times New Roman"/>
        <w:b w:val="0"/>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1">
      <w:start w:val="1"/>
      <w:numFmt w:val="bullet"/>
      <w:lvlText w:val=""/>
      <w:lvlJc w:val="left"/>
      <w:pPr>
        <w:tabs>
          <w:tab w:val="num" w:pos="2340"/>
        </w:tabs>
        <w:ind w:left="2340" w:hanging="360"/>
      </w:pPr>
      <w:rPr>
        <w:rFonts w:ascii="Symbol" w:hAnsi="Symbol" w:hint="default"/>
        <w:color w:val="auto"/>
      </w:rPr>
    </w:lvl>
    <w:lvl w:ilvl="3" w:tplc="5BE6E5AE">
      <w:start w:val="1"/>
      <w:numFmt w:val="upperLetter"/>
      <w:lvlText w:val="%4."/>
      <w:lvlJc w:val="left"/>
      <w:pPr>
        <w:tabs>
          <w:tab w:val="num" w:pos="2880"/>
        </w:tabs>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DF73A56"/>
    <w:multiLevelType w:val="hybridMultilevel"/>
    <w:tmpl w:val="78D867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F8C"/>
    <w:rsid w:val="004A2F8C"/>
    <w:rsid w:val="009421E7"/>
    <w:rsid w:val="00BF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F8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4A2F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4A2F8C"/>
    <w:pPr>
      <w:keepNext/>
      <w:jc w:val="center"/>
      <w:outlineLvl w:val="2"/>
    </w:pPr>
    <w:rPr>
      <w:b/>
    </w:rPr>
  </w:style>
  <w:style w:type="paragraph" w:styleId="Heading4">
    <w:name w:val="heading 4"/>
    <w:basedOn w:val="Normal"/>
    <w:next w:val="Normal"/>
    <w:link w:val="Heading4Char"/>
    <w:uiPriority w:val="9"/>
    <w:semiHidden/>
    <w:unhideWhenUsed/>
    <w:qFormat/>
    <w:rsid w:val="004A2F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4A2F8C"/>
    <w:rPr>
      <w:rFonts w:ascii="Times New Roman" w:eastAsia="Times New Roman" w:hAnsi="Times New Roman" w:cs="Times New Roman"/>
      <w:b/>
      <w:sz w:val="24"/>
      <w:szCs w:val="20"/>
    </w:rPr>
  </w:style>
  <w:style w:type="character" w:styleId="Strong">
    <w:name w:val="Strong"/>
    <w:basedOn w:val="DefaultParagraphFont"/>
    <w:uiPriority w:val="99"/>
    <w:qFormat/>
    <w:rsid w:val="004A2F8C"/>
    <w:rPr>
      <w:rFonts w:cs="Times New Roman"/>
      <w:b/>
    </w:rPr>
  </w:style>
  <w:style w:type="paragraph" w:styleId="Footer">
    <w:name w:val="footer"/>
    <w:basedOn w:val="Normal"/>
    <w:link w:val="FooterChar"/>
    <w:uiPriority w:val="99"/>
    <w:rsid w:val="004A2F8C"/>
    <w:pPr>
      <w:tabs>
        <w:tab w:val="center" w:pos="4680"/>
        <w:tab w:val="right" w:pos="9360"/>
      </w:tabs>
    </w:pPr>
  </w:style>
  <w:style w:type="character" w:customStyle="1" w:styleId="FooterChar">
    <w:name w:val="Footer Char"/>
    <w:basedOn w:val="DefaultParagraphFont"/>
    <w:link w:val="Footer"/>
    <w:uiPriority w:val="99"/>
    <w:rsid w:val="004A2F8C"/>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4A2F8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4A2F8C"/>
    <w:rPr>
      <w:rFonts w:asciiTheme="majorHAnsi" w:eastAsiaTheme="majorEastAsia" w:hAnsiTheme="majorHAnsi" w:cstheme="majorBidi"/>
      <w:b/>
      <w:bCs/>
      <w:i/>
      <w:iCs/>
      <w:color w:val="4F81BD" w:themeColor="accent1"/>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F8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4A2F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9"/>
    <w:qFormat/>
    <w:rsid w:val="004A2F8C"/>
    <w:pPr>
      <w:keepNext/>
      <w:jc w:val="center"/>
      <w:outlineLvl w:val="2"/>
    </w:pPr>
    <w:rPr>
      <w:b/>
    </w:rPr>
  </w:style>
  <w:style w:type="paragraph" w:styleId="Heading4">
    <w:name w:val="heading 4"/>
    <w:basedOn w:val="Normal"/>
    <w:next w:val="Normal"/>
    <w:link w:val="Heading4Char"/>
    <w:uiPriority w:val="9"/>
    <w:semiHidden/>
    <w:unhideWhenUsed/>
    <w:qFormat/>
    <w:rsid w:val="004A2F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4A2F8C"/>
    <w:rPr>
      <w:rFonts w:ascii="Times New Roman" w:eastAsia="Times New Roman" w:hAnsi="Times New Roman" w:cs="Times New Roman"/>
      <w:b/>
      <w:sz w:val="24"/>
      <w:szCs w:val="20"/>
    </w:rPr>
  </w:style>
  <w:style w:type="character" w:styleId="Strong">
    <w:name w:val="Strong"/>
    <w:basedOn w:val="DefaultParagraphFont"/>
    <w:uiPriority w:val="99"/>
    <w:qFormat/>
    <w:rsid w:val="004A2F8C"/>
    <w:rPr>
      <w:rFonts w:cs="Times New Roman"/>
      <w:b/>
    </w:rPr>
  </w:style>
  <w:style w:type="paragraph" w:styleId="Footer">
    <w:name w:val="footer"/>
    <w:basedOn w:val="Normal"/>
    <w:link w:val="FooterChar"/>
    <w:uiPriority w:val="99"/>
    <w:rsid w:val="004A2F8C"/>
    <w:pPr>
      <w:tabs>
        <w:tab w:val="center" w:pos="4680"/>
        <w:tab w:val="right" w:pos="9360"/>
      </w:tabs>
    </w:pPr>
  </w:style>
  <w:style w:type="character" w:customStyle="1" w:styleId="FooterChar">
    <w:name w:val="Footer Char"/>
    <w:basedOn w:val="DefaultParagraphFont"/>
    <w:link w:val="Footer"/>
    <w:uiPriority w:val="99"/>
    <w:rsid w:val="004A2F8C"/>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4A2F8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4A2F8C"/>
    <w:rPr>
      <w:rFonts w:asciiTheme="majorHAnsi" w:eastAsiaTheme="majorEastAsia" w:hAnsiTheme="majorHAnsi" w:cstheme="majorBidi"/>
      <w:b/>
      <w:bCs/>
      <w:i/>
      <w:iCs/>
      <w:color w:val="4F81BD" w:themeColor="accen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1624</Words>
  <Characters>9259</Characters>
  <Application>Microsoft Office Word</Application>
  <DocSecurity>0</DocSecurity>
  <Lines>77</Lines>
  <Paragraphs>21</Paragraphs>
  <ScaleCrop>false</ScaleCrop>
  <Company>DPH</Company>
  <LinksUpToDate>false</LinksUpToDate>
  <CharactersWithSpaces>10862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Edure</dc:creator>
  <cp:lastModifiedBy>Edure</cp:lastModifiedBy>
  <cp:revision>1</cp:revision>
  <dcterms:created xsi:type="dcterms:W3CDTF">2019-11-19T18:50:00Z</dcterms:created>
  <dcterms:modified xsi:type="dcterms:W3CDTF">2019-11-19T18:51:00Z</dcterms:modified>
</cp:coreProperties>
</file>