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D2" w:rsidRPr="009A1B95" w:rsidRDefault="006649D2" w:rsidP="006649D2">
      <w:pPr>
        <w:framePr w:w="6926" w:hSpace="187" w:wrap="notBeside" w:vAnchor="page" w:hAnchor="page" w:x="2884" w:y="711"/>
        <w:jc w:val="center"/>
        <w:rPr>
          <w:rFonts w:ascii="Arial" w:hAnsi="Arial" w:cs="Arial"/>
        </w:rPr>
      </w:pPr>
      <w:bookmarkStart w:id="0" w:name="_GoBack"/>
      <w:bookmarkEnd w:id="0"/>
      <w:r w:rsidRPr="009A1B95">
        <w:rPr>
          <w:rFonts w:ascii="Arial" w:hAnsi="Arial" w:cs="Arial"/>
        </w:rPr>
        <w:t>The Commonwealth of Massachusetts</w:t>
      </w:r>
    </w:p>
    <w:p w:rsidR="006649D2" w:rsidRPr="009A1B95" w:rsidRDefault="006649D2" w:rsidP="006649D2">
      <w:pPr>
        <w:pStyle w:val="ExecOffice"/>
        <w:framePr w:w="6926" w:wrap="notBeside" w:vAnchor="page" w:x="2884" w:y="711"/>
        <w:rPr>
          <w:rFonts w:cs="Arial"/>
          <w:sz w:val="24"/>
          <w:szCs w:val="24"/>
        </w:rPr>
      </w:pPr>
      <w:r w:rsidRPr="009A1B95">
        <w:rPr>
          <w:rFonts w:cs="Arial"/>
          <w:sz w:val="24"/>
          <w:szCs w:val="24"/>
        </w:rPr>
        <w:t>Executive Office of Health and Human Services</w:t>
      </w:r>
    </w:p>
    <w:p w:rsidR="006649D2" w:rsidRPr="009A1B95" w:rsidRDefault="006649D2" w:rsidP="006649D2">
      <w:pPr>
        <w:pStyle w:val="ExecOffice"/>
        <w:framePr w:w="6926" w:wrap="notBeside" w:vAnchor="page" w:x="2884" w:y="711"/>
        <w:rPr>
          <w:rFonts w:cs="Arial"/>
          <w:sz w:val="24"/>
          <w:szCs w:val="24"/>
        </w:rPr>
      </w:pPr>
      <w:r w:rsidRPr="009A1B95">
        <w:rPr>
          <w:rFonts w:cs="Arial"/>
          <w:sz w:val="24"/>
          <w:szCs w:val="24"/>
        </w:rPr>
        <w:t>Department of Public Health</w:t>
      </w:r>
    </w:p>
    <w:p w:rsidR="006649D2" w:rsidRPr="009A1B95" w:rsidRDefault="006649D2" w:rsidP="006649D2">
      <w:pPr>
        <w:pStyle w:val="ExecOffice"/>
        <w:framePr w:w="6926" w:wrap="notBeside" w:vAnchor="page" w:x="2884" w:y="711"/>
        <w:rPr>
          <w:rFonts w:cs="Arial"/>
          <w:sz w:val="24"/>
          <w:szCs w:val="24"/>
        </w:rPr>
      </w:pPr>
      <w:r w:rsidRPr="009A1B95">
        <w:rPr>
          <w:rFonts w:cs="Arial"/>
          <w:sz w:val="24"/>
          <w:szCs w:val="24"/>
        </w:rPr>
        <w:t>250 Washington Street, Boston, MA 02108-4619</w:t>
      </w:r>
    </w:p>
    <w:p w:rsidR="006649D2" w:rsidRPr="009A1B95" w:rsidRDefault="006649D2" w:rsidP="006649D2">
      <w:pPr>
        <w:framePr w:w="1927" w:hSpace="180" w:wrap="auto" w:vAnchor="text" w:hAnchor="page" w:x="940" w:y="-951"/>
        <w:rPr>
          <w:rFonts w:ascii="Arial" w:hAnsi="Arial" w:cs="Arial"/>
        </w:rPr>
      </w:pPr>
      <w:r w:rsidRPr="009A1B95">
        <w:rPr>
          <w:rFonts w:ascii="Arial" w:hAnsi="Arial" w:cs="Arial"/>
          <w:noProof/>
        </w:rPr>
        <w:drawing>
          <wp:inline distT="0" distB="0" distL="0" distR="0" wp14:anchorId="4AEC8558" wp14:editId="6EC468F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6649D2" w:rsidRPr="009A1B95" w:rsidRDefault="006649D2" w:rsidP="006649D2">
      <w:pPr>
        <w:rPr>
          <w:rFonts w:ascii="Arial" w:hAnsi="Arial" w:cs="Arial"/>
        </w:rPr>
      </w:pPr>
      <w:r w:rsidRPr="009A1B95">
        <w:rPr>
          <w:rFonts w:ascii="Arial" w:hAnsi="Arial" w:cs="Arial"/>
          <w:noProof/>
        </w:rPr>
        <mc:AlternateContent>
          <mc:Choice Requires="wps">
            <w:drawing>
              <wp:anchor distT="0" distB="0" distL="114300" distR="114300" simplePos="0" relativeHeight="251660288" behindDoc="0" locked="0" layoutInCell="1" allowOverlap="1" wp14:anchorId="7FFBD06D" wp14:editId="7A77D9CF">
                <wp:simplePos x="0" y="0"/>
                <wp:positionH relativeFrom="column">
                  <wp:posOffset>4047490</wp:posOffset>
                </wp:positionH>
                <wp:positionV relativeFrom="paragraph">
                  <wp:posOffset>485775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9D2" w:rsidRDefault="006649D2" w:rsidP="006649D2">
                            <w:pPr>
                              <w:pStyle w:val="Governor"/>
                              <w:spacing w:after="0"/>
                              <w:rPr>
                                <w:sz w:val="16"/>
                              </w:rPr>
                            </w:pPr>
                          </w:p>
                          <w:p w:rsidR="006649D2" w:rsidRPr="003A7AFC" w:rsidRDefault="006649D2" w:rsidP="006649D2">
                            <w:pPr>
                              <w:pStyle w:val="Weld"/>
                            </w:pPr>
                            <w:r>
                              <w:t>MARYLOU SUDDERS</w:t>
                            </w:r>
                          </w:p>
                          <w:p w:rsidR="006649D2" w:rsidRDefault="006649D2" w:rsidP="006649D2">
                            <w:pPr>
                              <w:pStyle w:val="Governor"/>
                            </w:pPr>
                            <w:r>
                              <w:t>Secretary</w:t>
                            </w:r>
                          </w:p>
                          <w:p w:rsidR="006649D2" w:rsidRDefault="006649D2" w:rsidP="006649D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649D2" w:rsidRDefault="006649D2" w:rsidP="006649D2">
                            <w:pPr>
                              <w:jc w:val="center"/>
                              <w:rPr>
                                <w:rFonts w:ascii="Arial" w:hAnsi="Arial" w:cs="Arial"/>
                                <w:b/>
                                <w:sz w:val="14"/>
                                <w:szCs w:val="14"/>
                              </w:rPr>
                            </w:pPr>
                            <w:r w:rsidRPr="004813AC">
                              <w:rPr>
                                <w:rFonts w:ascii="Arial" w:hAnsi="Arial" w:cs="Arial"/>
                                <w:b/>
                                <w:sz w:val="14"/>
                                <w:szCs w:val="14"/>
                              </w:rPr>
                              <w:t>Tel: 617-624-6000</w:t>
                            </w:r>
                          </w:p>
                          <w:p w:rsidR="006649D2" w:rsidRPr="004F7D74" w:rsidRDefault="006649D2" w:rsidP="006649D2">
                            <w:pPr>
                              <w:jc w:val="center"/>
                              <w:rPr>
                                <w:rFonts w:ascii="Arial" w:hAnsi="Arial" w:cs="Arial"/>
                                <w:b/>
                                <w:sz w:val="14"/>
                                <w:szCs w:val="14"/>
                              </w:rPr>
                            </w:pPr>
                            <w:r w:rsidRPr="004813AC">
                              <w:rPr>
                                <w:rFonts w:ascii="Arial" w:hAnsi="Arial" w:cs="Arial"/>
                                <w:b/>
                                <w:sz w:val="14"/>
                                <w:szCs w:val="14"/>
                                <w:lang w:val="fr-FR"/>
                              </w:rPr>
                              <w:t>www.mass.gov/dph</w:t>
                            </w:r>
                          </w:p>
                          <w:p w:rsidR="006649D2" w:rsidRPr="00FC6B42" w:rsidRDefault="006649D2" w:rsidP="006649D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7pt;margin-top:38.2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" stroked="f">
                <v:textbox>
                  <w:txbxContent>
                    <w:p w:rsidR="006649D2" w:rsidRDefault="006649D2" w:rsidP="006649D2">
                      <w:pPr>
                        <w:pStyle w:val="Governor"/>
                        <w:spacing w:after="0"/>
                        <w:rPr>
                          <w:sz w:val="16"/>
                        </w:rPr>
                      </w:pPr>
                    </w:p>
                    <w:p w:rsidR="006649D2" w:rsidRPr="003A7AFC" w:rsidRDefault="006649D2" w:rsidP="006649D2">
                      <w:pPr>
                        <w:pStyle w:val="Weld"/>
                      </w:pPr>
                      <w:r>
                        <w:t>MARYLOU SUDDERS</w:t>
                      </w:r>
                    </w:p>
                    <w:p w:rsidR="006649D2" w:rsidRDefault="006649D2" w:rsidP="006649D2">
                      <w:pPr>
                        <w:pStyle w:val="Governor"/>
                      </w:pPr>
                      <w:r>
                        <w:t>Secretary</w:t>
                      </w:r>
                    </w:p>
                    <w:p w:rsidR="006649D2" w:rsidRDefault="006649D2" w:rsidP="006649D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649D2" w:rsidRDefault="006649D2" w:rsidP="006649D2">
                      <w:pPr>
                        <w:jc w:val="center"/>
                        <w:rPr>
                          <w:rFonts w:ascii="Arial" w:hAnsi="Arial" w:cs="Arial"/>
                          <w:b/>
                          <w:sz w:val="14"/>
                          <w:szCs w:val="14"/>
                        </w:rPr>
                      </w:pPr>
                      <w:r w:rsidRPr="004813AC">
                        <w:rPr>
                          <w:rFonts w:ascii="Arial" w:hAnsi="Arial" w:cs="Arial"/>
                          <w:b/>
                          <w:sz w:val="14"/>
                          <w:szCs w:val="14"/>
                        </w:rPr>
                        <w:t>Tel: 617-624-6000</w:t>
                      </w:r>
                    </w:p>
                    <w:p w:rsidR="006649D2" w:rsidRPr="004F7D74" w:rsidRDefault="006649D2" w:rsidP="006649D2">
                      <w:pPr>
                        <w:jc w:val="center"/>
                        <w:rPr>
                          <w:rFonts w:ascii="Arial" w:hAnsi="Arial" w:cs="Arial"/>
                          <w:b/>
                          <w:sz w:val="14"/>
                          <w:szCs w:val="14"/>
                        </w:rPr>
                      </w:pPr>
                      <w:r w:rsidRPr="004813AC">
                        <w:rPr>
                          <w:rFonts w:ascii="Arial" w:hAnsi="Arial" w:cs="Arial"/>
                          <w:b/>
                          <w:sz w:val="14"/>
                          <w:szCs w:val="14"/>
                          <w:lang w:val="fr-FR"/>
                        </w:rPr>
                        <w:t>www.mass.gov/dph</w:t>
                      </w:r>
                    </w:p>
                    <w:p w:rsidR="006649D2" w:rsidRPr="00FC6B42" w:rsidRDefault="006649D2" w:rsidP="006649D2">
                      <w:pPr>
                        <w:jc w:val="center"/>
                        <w:rPr>
                          <w:rFonts w:ascii="Arial Rounded MT Bold" w:hAnsi="Arial Rounded MT Bold"/>
                          <w:sz w:val="14"/>
                          <w:szCs w:val="14"/>
                        </w:rPr>
                      </w:pPr>
                    </w:p>
                  </w:txbxContent>
                </v:textbox>
              </v:shape>
            </w:pict>
          </mc:Fallback>
        </mc:AlternateContent>
      </w:r>
      <w:r w:rsidRPr="009A1B95">
        <w:rPr>
          <w:rFonts w:ascii="Arial" w:hAnsi="Arial" w:cs="Arial"/>
          <w:noProof/>
        </w:rPr>
        <mc:AlternateContent>
          <mc:Choice Requires="wps">
            <w:drawing>
              <wp:anchor distT="0" distB="0" distL="114300" distR="114300" simplePos="0" relativeHeight="251659264" behindDoc="0" locked="0" layoutInCell="1" allowOverlap="1" wp14:anchorId="62EBCFE9" wp14:editId="0B940546">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9D2" w:rsidRDefault="006649D2" w:rsidP="006649D2">
                            <w:pPr>
                              <w:pStyle w:val="Governor"/>
                              <w:spacing w:after="0"/>
                              <w:rPr>
                                <w:sz w:val="16"/>
                              </w:rPr>
                            </w:pPr>
                          </w:p>
                          <w:p w:rsidR="006649D2" w:rsidRDefault="006649D2" w:rsidP="006649D2">
                            <w:pPr>
                              <w:pStyle w:val="Governor"/>
                              <w:spacing w:after="0"/>
                              <w:rPr>
                                <w:sz w:val="16"/>
                              </w:rPr>
                            </w:pPr>
                            <w:r>
                              <w:rPr>
                                <w:sz w:val="16"/>
                              </w:rPr>
                              <w:t>CHARLES D. BAKER</w:t>
                            </w:r>
                          </w:p>
                          <w:p w:rsidR="006649D2" w:rsidRDefault="006649D2" w:rsidP="006649D2">
                            <w:pPr>
                              <w:pStyle w:val="Governor"/>
                            </w:pPr>
                            <w:r>
                              <w:t>Governor</w:t>
                            </w:r>
                          </w:p>
                          <w:p w:rsidR="006649D2" w:rsidRDefault="006649D2" w:rsidP="006649D2">
                            <w:pPr>
                              <w:pStyle w:val="Governor"/>
                              <w:spacing w:after="0"/>
                              <w:rPr>
                                <w:sz w:val="16"/>
                              </w:rPr>
                            </w:pPr>
                            <w:r>
                              <w:rPr>
                                <w:sz w:val="16"/>
                              </w:rPr>
                              <w:t>KARYN E. POLITO</w:t>
                            </w:r>
                          </w:p>
                          <w:p w:rsidR="006649D2" w:rsidRDefault="006649D2" w:rsidP="006649D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6649D2" w:rsidRDefault="006649D2" w:rsidP="006649D2">
                      <w:pPr>
                        <w:pStyle w:val="Governor"/>
                        <w:spacing w:after="0"/>
                        <w:rPr>
                          <w:sz w:val="16"/>
                        </w:rPr>
                      </w:pPr>
                    </w:p>
                    <w:p w:rsidR="006649D2" w:rsidRDefault="006649D2" w:rsidP="006649D2">
                      <w:pPr>
                        <w:pStyle w:val="Governor"/>
                        <w:spacing w:after="0"/>
                        <w:rPr>
                          <w:sz w:val="16"/>
                        </w:rPr>
                      </w:pPr>
                      <w:r>
                        <w:rPr>
                          <w:sz w:val="16"/>
                        </w:rPr>
                        <w:t>CHARLES D. BAKER</w:t>
                      </w:r>
                    </w:p>
                    <w:p w:rsidR="006649D2" w:rsidRDefault="006649D2" w:rsidP="006649D2">
                      <w:pPr>
                        <w:pStyle w:val="Governor"/>
                      </w:pPr>
                      <w:r>
                        <w:t>Governor</w:t>
                      </w:r>
                    </w:p>
                    <w:p w:rsidR="006649D2" w:rsidRDefault="006649D2" w:rsidP="006649D2">
                      <w:pPr>
                        <w:pStyle w:val="Governor"/>
                        <w:spacing w:after="0"/>
                        <w:rPr>
                          <w:sz w:val="16"/>
                        </w:rPr>
                      </w:pPr>
                      <w:r>
                        <w:rPr>
                          <w:sz w:val="16"/>
                        </w:rPr>
                        <w:t>KARYN E. POLITO</w:t>
                      </w:r>
                    </w:p>
                    <w:p w:rsidR="006649D2" w:rsidRDefault="006649D2" w:rsidP="006649D2">
                      <w:pPr>
                        <w:pStyle w:val="Governor"/>
                      </w:pPr>
                      <w:r>
                        <w:t>Lieutenant Governor</w:t>
                      </w:r>
                    </w:p>
                  </w:txbxContent>
                </v:textbox>
              </v:shape>
            </w:pict>
          </mc:Fallback>
        </mc:AlternateContent>
      </w:r>
    </w:p>
    <w:p w:rsidR="006649D2" w:rsidRPr="009A1B95" w:rsidRDefault="006649D2" w:rsidP="006649D2">
      <w:pPr>
        <w:rPr>
          <w:rFonts w:ascii="Arial" w:hAnsi="Arial" w:cs="Arial"/>
        </w:rPr>
      </w:pPr>
    </w:p>
    <w:p w:rsidR="006649D2" w:rsidRPr="009A1B95" w:rsidRDefault="006649D2" w:rsidP="006649D2">
      <w:pPr>
        <w:rPr>
          <w:rFonts w:ascii="Arial" w:hAnsi="Arial" w:cs="Arial"/>
        </w:rPr>
      </w:pPr>
    </w:p>
    <w:p w:rsidR="006649D2" w:rsidRPr="009A1B95" w:rsidRDefault="006649D2" w:rsidP="006649D2">
      <w:pPr>
        <w:rPr>
          <w:rFonts w:ascii="Arial" w:hAnsi="Arial" w:cs="Arial"/>
        </w:rPr>
      </w:pPr>
    </w:p>
    <w:p w:rsidR="006649D2" w:rsidRPr="009A1B95" w:rsidRDefault="006649D2" w:rsidP="006649D2">
      <w:pPr>
        <w:pStyle w:val="Default"/>
        <w:jc w:val="center"/>
        <w:rPr>
          <w:rFonts w:ascii="Arial" w:hAnsi="Arial" w:cs="Arial"/>
          <w:b/>
          <w:bCs/>
        </w:rPr>
      </w:pPr>
      <w:r w:rsidRPr="009A1B95">
        <w:rPr>
          <w:rFonts w:ascii="Arial" w:hAnsi="Arial" w:cs="Arial"/>
          <w:b/>
          <w:bCs/>
        </w:rPr>
        <w:t>Massachusetts Department of Public Health</w:t>
      </w:r>
    </w:p>
    <w:p w:rsidR="006649D2" w:rsidRPr="009A1B95" w:rsidRDefault="006649D2" w:rsidP="006649D2">
      <w:pPr>
        <w:pStyle w:val="Default"/>
        <w:jc w:val="center"/>
        <w:rPr>
          <w:rFonts w:ascii="Arial" w:hAnsi="Arial" w:cs="Arial"/>
          <w:b/>
          <w:bCs/>
        </w:rPr>
      </w:pPr>
      <w:r w:rsidRPr="009A1B95">
        <w:rPr>
          <w:rFonts w:ascii="Arial" w:hAnsi="Arial" w:cs="Arial"/>
          <w:b/>
          <w:bCs/>
        </w:rPr>
        <w:t>Minutes of the Trauma Systems Committee</w:t>
      </w:r>
    </w:p>
    <w:p w:rsidR="006649D2" w:rsidRPr="009A1B95" w:rsidRDefault="006649D2" w:rsidP="006649D2">
      <w:pPr>
        <w:pStyle w:val="Default"/>
        <w:jc w:val="center"/>
        <w:rPr>
          <w:rFonts w:ascii="Arial" w:hAnsi="Arial" w:cs="Arial"/>
          <w:b/>
          <w:bCs/>
        </w:rPr>
      </w:pPr>
      <w:r w:rsidRPr="009A1B95">
        <w:rPr>
          <w:rFonts w:ascii="Arial" w:hAnsi="Arial" w:cs="Arial"/>
          <w:b/>
          <w:bCs/>
        </w:rPr>
        <w:t xml:space="preserve">Meeting of Wednesday, </w:t>
      </w:r>
      <w:r w:rsidR="00C3056A" w:rsidRPr="009A1B95">
        <w:rPr>
          <w:rFonts w:ascii="Arial" w:hAnsi="Arial" w:cs="Arial"/>
          <w:b/>
          <w:bCs/>
        </w:rPr>
        <w:t>November 29</w:t>
      </w:r>
      <w:r w:rsidR="00C3056A" w:rsidRPr="009A1B95">
        <w:rPr>
          <w:rFonts w:ascii="Arial" w:hAnsi="Arial" w:cs="Arial"/>
          <w:b/>
          <w:bCs/>
          <w:vertAlign w:val="superscript"/>
        </w:rPr>
        <w:t>th</w:t>
      </w:r>
      <w:r w:rsidR="00C3056A" w:rsidRPr="009A1B95">
        <w:rPr>
          <w:rFonts w:ascii="Arial" w:hAnsi="Arial" w:cs="Arial"/>
          <w:b/>
          <w:bCs/>
        </w:rPr>
        <w:t>, 2018</w:t>
      </w:r>
    </w:p>
    <w:p w:rsidR="006649D2" w:rsidRPr="009A1B95" w:rsidRDefault="006649D2" w:rsidP="006649D2">
      <w:pPr>
        <w:pStyle w:val="Default"/>
        <w:jc w:val="center"/>
        <w:rPr>
          <w:rFonts w:ascii="Arial" w:hAnsi="Arial" w:cs="Arial"/>
        </w:rPr>
      </w:pPr>
      <w:r w:rsidRPr="009A1B95">
        <w:rPr>
          <w:rFonts w:ascii="Arial" w:hAnsi="Arial" w:cs="Arial"/>
        </w:rPr>
        <w:t>Massachusetts Emergency Management Agency, 400 Worcester Rd</w:t>
      </w:r>
    </w:p>
    <w:p w:rsidR="006649D2" w:rsidRPr="009A1B95" w:rsidRDefault="006649D2" w:rsidP="006649D2">
      <w:pPr>
        <w:pStyle w:val="Default"/>
        <w:jc w:val="center"/>
        <w:rPr>
          <w:rFonts w:ascii="Arial" w:hAnsi="Arial" w:cs="Arial"/>
        </w:rPr>
      </w:pPr>
      <w:r w:rsidRPr="009A1B95">
        <w:rPr>
          <w:rFonts w:ascii="Arial" w:hAnsi="Arial" w:cs="Arial"/>
        </w:rPr>
        <w:t>Framingham, MA</w:t>
      </w:r>
    </w:p>
    <w:p w:rsidR="006649D2" w:rsidRPr="009A1B95" w:rsidRDefault="000E589C" w:rsidP="006649D2">
      <w:pPr>
        <w:rPr>
          <w:rFonts w:ascii="Arial" w:hAnsi="Arial" w:cs="Arial"/>
        </w:rPr>
      </w:pPr>
      <w:r>
        <w:rPr>
          <w:rFonts w:ascii="Arial" w:eastAsia="MS Mincho" w:hAnsi="Arial" w:cs="Arial"/>
          <w:b/>
          <w:lang w:eastAsia="ja-JP"/>
        </w:rPr>
        <w:pict>
          <v:rect id="_x0000_i1025" style="width:0;height:1.5pt" o:hralign="center" o:hrstd="t" o:hr="t" fillcolor="#a0a0a0" stroked="f"/>
        </w:pict>
      </w:r>
    </w:p>
    <w:p w:rsidR="006649D2" w:rsidRPr="009A1B95" w:rsidRDefault="006649D2" w:rsidP="006649D2">
      <w:pPr>
        <w:rPr>
          <w:rFonts w:ascii="Arial" w:eastAsia="MS Mincho" w:hAnsi="Arial" w:cs="Arial"/>
          <w:i/>
          <w:lang w:eastAsia="ja-JP"/>
        </w:rPr>
      </w:pPr>
      <w:r w:rsidRPr="009A1B95">
        <w:rPr>
          <w:rFonts w:ascii="Arial" w:eastAsia="MS Mincho" w:hAnsi="Arial" w:cs="Arial"/>
          <w:b/>
          <w:lang w:eastAsia="ja-JP"/>
        </w:rPr>
        <w:t>Date of Meeting:</w:t>
      </w:r>
      <w:r w:rsidRPr="009A1B95">
        <w:rPr>
          <w:rFonts w:ascii="Arial" w:eastAsia="MS Mincho" w:hAnsi="Arial" w:cs="Arial"/>
          <w:lang w:eastAsia="ja-JP"/>
        </w:rPr>
        <w:tab/>
      </w:r>
      <w:r w:rsidRPr="009A1B95">
        <w:rPr>
          <w:rFonts w:ascii="Arial" w:eastAsia="MS Mincho" w:hAnsi="Arial" w:cs="Arial"/>
          <w:lang w:eastAsia="ja-JP"/>
        </w:rPr>
        <w:tab/>
      </w:r>
      <w:r w:rsidRPr="009A1B95">
        <w:rPr>
          <w:rFonts w:ascii="Arial" w:hAnsi="Arial" w:cs="Arial"/>
          <w:b/>
        </w:rPr>
        <w:t>Wednesday, November 29</w:t>
      </w:r>
      <w:r w:rsidRPr="009A1B95">
        <w:rPr>
          <w:rFonts w:ascii="Arial" w:hAnsi="Arial" w:cs="Arial"/>
          <w:b/>
          <w:vertAlign w:val="superscript"/>
        </w:rPr>
        <w:t>th</w:t>
      </w:r>
      <w:r w:rsidR="00C3056A" w:rsidRPr="009A1B95">
        <w:rPr>
          <w:rFonts w:ascii="Arial" w:hAnsi="Arial" w:cs="Arial"/>
          <w:b/>
        </w:rPr>
        <w:t>, 2018</w:t>
      </w:r>
    </w:p>
    <w:p w:rsidR="006649D2" w:rsidRPr="009A1B95" w:rsidRDefault="006649D2" w:rsidP="006649D2">
      <w:pPr>
        <w:rPr>
          <w:rFonts w:ascii="Arial" w:eastAsia="MS Mincho" w:hAnsi="Arial" w:cs="Arial"/>
          <w:lang w:eastAsia="ja-JP"/>
        </w:rPr>
      </w:pPr>
      <w:r w:rsidRPr="009A1B95">
        <w:rPr>
          <w:rFonts w:ascii="Arial" w:eastAsia="MS Mincho" w:hAnsi="Arial" w:cs="Arial"/>
          <w:b/>
          <w:lang w:eastAsia="ja-JP"/>
        </w:rPr>
        <w:t>Beginning Time:</w:t>
      </w:r>
      <w:r w:rsidRPr="009A1B95">
        <w:rPr>
          <w:rFonts w:ascii="Arial" w:eastAsia="MS Mincho" w:hAnsi="Arial" w:cs="Arial"/>
          <w:lang w:eastAsia="ja-JP"/>
        </w:rPr>
        <w:tab/>
      </w:r>
      <w:r w:rsidRPr="009A1B95">
        <w:rPr>
          <w:rFonts w:ascii="Arial" w:eastAsia="MS Mincho" w:hAnsi="Arial" w:cs="Arial"/>
          <w:lang w:eastAsia="ja-JP"/>
        </w:rPr>
        <w:tab/>
        <w:t>10:10 AM</w:t>
      </w:r>
    </w:p>
    <w:p w:rsidR="006649D2" w:rsidRPr="009A1B95" w:rsidRDefault="006649D2" w:rsidP="006649D2">
      <w:pPr>
        <w:rPr>
          <w:rFonts w:ascii="Arial" w:eastAsia="MS Mincho" w:hAnsi="Arial" w:cs="Arial"/>
          <w:lang w:eastAsia="ja-JP"/>
        </w:rPr>
      </w:pPr>
      <w:r w:rsidRPr="009A1B95">
        <w:rPr>
          <w:rFonts w:ascii="Arial" w:eastAsia="MS Mincho" w:hAnsi="Arial" w:cs="Arial"/>
          <w:b/>
          <w:lang w:eastAsia="ja-JP"/>
        </w:rPr>
        <w:t>Ending Time:</w:t>
      </w:r>
      <w:r w:rsidRPr="009A1B95">
        <w:rPr>
          <w:rFonts w:ascii="Arial" w:eastAsia="MS Mincho" w:hAnsi="Arial" w:cs="Arial"/>
          <w:lang w:eastAsia="ja-JP"/>
        </w:rPr>
        <w:tab/>
      </w:r>
      <w:r w:rsidRPr="009A1B95">
        <w:rPr>
          <w:rFonts w:ascii="Arial" w:eastAsia="MS Mincho" w:hAnsi="Arial" w:cs="Arial"/>
          <w:lang w:eastAsia="ja-JP"/>
        </w:rPr>
        <w:tab/>
      </w:r>
      <w:r w:rsidR="00C3056A" w:rsidRPr="009A1B95">
        <w:rPr>
          <w:rFonts w:ascii="Arial" w:eastAsia="MS Mincho" w:hAnsi="Arial" w:cs="Arial"/>
          <w:lang w:eastAsia="ja-JP"/>
        </w:rPr>
        <w:t>12:01PM</w:t>
      </w:r>
      <w:r w:rsidRPr="009A1B95">
        <w:rPr>
          <w:rFonts w:ascii="Arial" w:eastAsia="MS Mincho" w:hAnsi="Arial" w:cs="Arial"/>
          <w:lang w:eastAsia="ja-JP"/>
        </w:rPr>
        <w:tab/>
      </w:r>
    </w:p>
    <w:p w:rsidR="006649D2" w:rsidRPr="009A1B95" w:rsidRDefault="006649D2" w:rsidP="006649D2">
      <w:pPr>
        <w:rPr>
          <w:rFonts w:ascii="Arial" w:eastAsia="MS Mincho" w:hAnsi="Arial" w:cs="Arial"/>
          <w:b/>
          <w:lang w:eastAsia="ja-JP"/>
        </w:rPr>
      </w:pPr>
    </w:p>
    <w:p w:rsidR="006649D2" w:rsidRPr="009A1B95" w:rsidRDefault="006649D2" w:rsidP="006649D2">
      <w:pPr>
        <w:pBdr>
          <w:bottom w:val="single" w:sz="12" w:space="0" w:color="auto"/>
        </w:pBdr>
        <w:jc w:val="both"/>
        <w:rPr>
          <w:rFonts w:ascii="Arial" w:hAnsi="Arial" w:cs="Arial"/>
        </w:rPr>
      </w:pPr>
      <w:r w:rsidRPr="009A1B95">
        <w:rPr>
          <w:rFonts w:ascii="Arial" w:eastAsia="MS Mincho" w:hAnsi="Arial" w:cs="Arial"/>
          <w:b/>
          <w:lang w:eastAsia="ja-JP"/>
        </w:rPr>
        <w:t xml:space="preserve">Committee Members Present: </w:t>
      </w:r>
      <w:r w:rsidRPr="009A1B95">
        <w:rPr>
          <w:rFonts w:ascii="Arial" w:hAnsi="Arial" w:cs="Arial"/>
        </w:rPr>
        <w:t>The following (13) appointed members of the Trauma Systems Committee attended on May 23, 2018, establishing the required simple majority quorum (9) pursuant to Massachusetts Open Meeting Law (OML): DPH Assistant Commissioner</w:t>
      </w:r>
      <w:r w:rsidR="00FF1032" w:rsidRPr="009A1B95">
        <w:rPr>
          <w:rFonts w:ascii="Arial" w:hAnsi="Arial" w:cs="Arial"/>
        </w:rPr>
        <w:t xml:space="preserve"> </w:t>
      </w:r>
      <w:r w:rsidRPr="009A1B95">
        <w:rPr>
          <w:rFonts w:ascii="Arial" w:hAnsi="Arial" w:cs="Arial"/>
        </w:rPr>
        <w:t xml:space="preserve">Dr. Elizabeth Chen (Chair); Dr. Reginald Alouidor, Denise Buckley; Sara Burgess; Todd Correia; Erin Daley, Dr. Jonathan Drake; Brendan Hayden, Dr. Peter Masiakos; Dr. Timothy </w:t>
      </w:r>
      <w:proofErr w:type="spellStart"/>
      <w:r w:rsidRPr="009A1B95">
        <w:rPr>
          <w:rFonts w:ascii="Arial" w:hAnsi="Arial" w:cs="Arial"/>
        </w:rPr>
        <w:t>Emhoff</w:t>
      </w:r>
      <w:proofErr w:type="spellEnd"/>
      <w:r w:rsidRPr="009A1B95">
        <w:rPr>
          <w:rFonts w:ascii="Arial" w:hAnsi="Arial" w:cs="Arial"/>
        </w:rPr>
        <w:t xml:space="preserve">; Dr. Michael Murphy; and Dr. Brian Patel.  </w:t>
      </w:r>
    </w:p>
    <w:p w:rsidR="006649D2" w:rsidRPr="009A1B95" w:rsidRDefault="006649D2" w:rsidP="006649D2">
      <w:pPr>
        <w:pStyle w:val="ListParagraph"/>
        <w:numPr>
          <w:ilvl w:val="0"/>
          <w:numId w:val="1"/>
        </w:numPr>
        <w:spacing w:after="0" w:line="240" w:lineRule="auto"/>
        <w:textAlignment w:val="baseline"/>
        <w:rPr>
          <w:rFonts w:ascii="Arial" w:eastAsia="Times New Roman" w:hAnsi="Arial" w:cs="Arial"/>
          <w:b/>
          <w:color w:val="000000"/>
          <w:sz w:val="24"/>
          <w:szCs w:val="24"/>
        </w:rPr>
      </w:pPr>
      <w:r w:rsidRPr="009A1B95">
        <w:rPr>
          <w:rFonts w:ascii="Arial" w:eastAsia="Times New Roman" w:hAnsi="Arial" w:cs="Arial"/>
          <w:b/>
          <w:color w:val="000000"/>
          <w:sz w:val="24"/>
          <w:szCs w:val="24"/>
        </w:rPr>
        <w:t>Routine Items</w:t>
      </w:r>
    </w:p>
    <w:p w:rsidR="006649D2" w:rsidRPr="009A1B95" w:rsidRDefault="006649D2" w:rsidP="006649D2">
      <w:pPr>
        <w:textAlignment w:val="baseline"/>
        <w:rPr>
          <w:rFonts w:ascii="Arial" w:eastAsia="Times New Roman" w:hAnsi="Arial" w:cs="Arial"/>
          <w:color w:val="000000"/>
        </w:rPr>
      </w:pPr>
    </w:p>
    <w:p w:rsidR="006649D2" w:rsidRPr="009A1B95" w:rsidRDefault="006649D2" w:rsidP="006649D2">
      <w:pPr>
        <w:textAlignment w:val="baseline"/>
        <w:rPr>
          <w:rFonts w:ascii="Arial" w:eastAsia="Times New Roman" w:hAnsi="Arial" w:cs="Arial"/>
          <w:color w:val="000000"/>
        </w:rPr>
      </w:pPr>
      <w:r w:rsidRPr="009A1B95">
        <w:rPr>
          <w:rFonts w:ascii="Arial" w:eastAsia="Times New Roman" w:hAnsi="Arial" w:cs="Arial"/>
          <w:color w:val="000000"/>
        </w:rPr>
        <w:t>Dr. Chen called the meeting to order at 10:10AM and thanked everyone for coming. Dr. Chen asked if anyone</w:t>
      </w:r>
      <w:r w:rsidR="00DD0008">
        <w:rPr>
          <w:rFonts w:ascii="Arial" w:eastAsia="Times New Roman" w:hAnsi="Arial" w:cs="Arial"/>
          <w:color w:val="000000"/>
        </w:rPr>
        <w:t xml:space="preserve"> else was recording the meeting.  The group confirmed that no one was recording.</w:t>
      </w:r>
      <w:r w:rsidRPr="009A1B95">
        <w:rPr>
          <w:rFonts w:ascii="Arial" w:eastAsia="Times New Roman" w:hAnsi="Arial" w:cs="Arial"/>
          <w:color w:val="000000"/>
        </w:rPr>
        <w:t xml:space="preserve">  Dr. Chen reminded the members of the open meeting law, and confirmed quorum.  </w:t>
      </w:r>
    </w:p>
    <w:p w:rsidR="006649D2" w:rsidRPr="009A1B95" w:rsidRDefault="006649D2" w:rsidP="006649D2">
      <w:pPr>
        <w:textAlignment w:val="baseline"/>
        <w:rPr>
          <w:rFonts w:ascii="Arial" w:eastAsia="Times New Roman" w:hAnsi="Arial" w:cs="Arial"/>
          <w:color w:val="000000"/>
        </w:rPr>
      </w:pPr>
    </w:p>
    <w:p w:rsidR="006649D2" w:rsidRPr="009A1B95" w:rsidRDefault="006649D2" w:rsidP="006649D2">
      <w:pPr>
        <w:textAlignment w:val="baseline"/>
        <w:rPr>
          <w:rFonts w:ascii="Arial" w:eastAsia="Times New Roman" w:hAnsi="Arial" w:cs="Arial"/>
          <w:color w:val="000000"/>
        </w:rPr>
      </w:pPr>
      <w:r w:rsidRPr="009A1B95">
        <w:rPr>
          <w:rFonts w:ascii="Arial" w:eastAsia="Times New Roman" w:hAnsi="Arial" w:cs="Arial"/>
          <w:color w:val="000000"/>
        </w:rPr>
        <w:t>Dr. Chen</w:t>
      </w:r>
      <w:r w:rsidR="00CE0B6E" w:rsidRPr="009A1B95">
        <w:rPr>
          <w:rFonts w:ascii="Arial" w:eastAsia="Times New Roman" w:hAnsi="Arial" w:cs="Arial"/>
          <w:color w:val="000000"/>
        </w:rPr>
        <w:t xml:space="preserve"> stated that there were questions at the last meeting about public comment periods and why the public comment period was not conducted at the last meeting.  She then</w:t>
      </w:r>
      <w:r w:rsidRPr="009A1B95">
        <w:rPr>
          <w:rFonts w:ascii="Arial" w:eastAsia="Times New Roman" w:hAnsi="Arial" w:cs="Arial"/>
          <w:color w:val="000000"/>
        </w:rPr>
        <w:t xml:space="preserve"> introduced Rebecca Rodman, Deputy General Counsel for the Departm</w:t>
      </w:r>
      <w:r w:rsidR="007479B2" w:rsidRPr="009A1B95">
        <w:rPr>
          <w:rFonts w:ascii="Arial" w:eastAsia="Times New Roman" w:hAnsi="Arial" w:cs="Arial"/>
          <w:color w:val="000000"/>
        </w:rPr>
        <w:t>ent to review open meetin</w:t>
      </w:r>
      <w:r w:rsidR="00CE0B6E" w:rsidRPr="009A1B95">
        <w:rPr>
          <w:rFonts w:ascii="Arial" w:eastAsia="Times New Roman" w:hAnsi="Arial" w:cs="Arial"/>
          <w:color w:val="000000"/>
        </w:rPr>
        <w:t xml:space="preserve">g </w:t>
      </w:r>
      <w:r w:rsidR="004874E9" w:rsidRPr="009A1B95">
        <w:rPr>
          <w:rFonts w:ascii="Arial" w:eastAsia="Times New Roman" w:hAnsi="Arial" w:cs="Arial"/>
          <w:color w:val="000000"/>
        </w:rPr>
        <w:t xml:space="preserve">law </w:t>
      </w:r>
      <w:r w:rsidR="00CE0B6E" w:rsidRPr="009A1B95">
        <w:rPr>
          <w:rFonts w:ascii="Arial" w:eastAsia="Times New Roman" w:hAnsi="Arial" w:cs="Arial"/>
          <w:color w:val="000000"/>
        </w:rPr>
        <w:t xml:space="preserve">and allow for questions from the committee.  </w:t>
      </w:r>
    </w:p>
    <w:p w:rsidR="00CE0B6E" w:rsidRPr="009A1B95" w:rsidRDefault="00CE0B6E" w:rsidP="006649D2">
      <w:pPr>
        <w:textAlignment w:val="baseline"/>
        <w:rPr>
          <w:rFonts w:ascii="Arial" w:eastAsia="Times New Roman" w:hAnsi="Arial" w:cs="Arial"/>
          <w:color w:val="000000"/>
        </w:rPr>
      </w:pPr>
    </w:p>
    <w:p w:rsidR="00CE0B6E" w:rsidRPr="009A1B95" w:rsidRDefault="00CE0B6E"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Ms. Rodman stated that a public comment period requires notice to be compliant with open meeting law.  She added that a spur of the moment public comment period runs against Open Meeting Law rules which requires notice be given for anyone who may be interested in participating.  </w:t>
      </w:r>
    </w:p>
    <w:p w:rsidR="00CE0B6E" w:rsidRPr="009A1B95" w:rsidRDefault="00CE0B6E" w:rsidP="006649D2">
      <w:pPr>
        <w:textAlignment w:val="baseline"/>
        <w:rPr>
          <w:rFonts w:ascii="Arial" w:eastAsia="Times New Roman" w:hAnsi="Arial" w:cs="Arial"/>
          <w:color w:val="000000"/>
        </w:rPr>
      </w:pPr>
    </w:p>
    <w:p w:rsidR="00CE0B6E" w:rsidRPr="009A1B95" w:rsidRDefault="00CE0B6E" w:rsidP="006649D2">
      <w:pPr>
        <w:textAlignment w:val="baseline"/>
        <w:rPr>
          <w:rFonts w:ascii="Arial" w:eastAsia="Times New Roman" w:hAnsi="Arial" w:cs="Arial"/>
          <w:color w:val="000000"/>
        </w:rPr>
      </w:pPr>
      <w:r w:rsidRPr="009A1B95">
        <w:rPr>
          <w:rFonts w:ascii="Arial" w:eastAsia="Times New Roman" w:hAnsi="Arial" w:cs="Arial"/>
          <w:color w:val="000000"/>
        </w:rPr>
        <w:t>Ms. Rodman cont</w:t>
      </w:r>
      <w:r w:rsidR="009736D1" w:rsidRPr="009A1B95">
        <w:rPr>
          <w:rFonts w:ascii="Arial" w:eastAsia="Times New Roman" w:hAnsi="Arial" w:cs="Arial"/>
          <w:color w:val="000000"/>
        </w:rPr>
        <w:t xml:space="preserve">inued that the Committee members are representatives of the community </w:t>
      </w:r>
      <w:r w:rsidR="00DD0008">
        <w:rPr>
          <w:rFonts w:ascii="Arial" w:eastAsia="Times New Roman" w:hAnsi="Arial" w:cs="Arial"/>
          <w:color w:val="000000"/>
        </w:rPr>
        <w:t>serve that role as special state employees.</w:t>
      </w:r>
      <w:r w:rsidR="009736D1" w:rsidRPr="009A1B95">
        <w:rPr>
          <w:rFonts w:ascii="Arial" w:eastAsia="Times New Roman" w:hAnsi="Arial" w:cs="Arial"/>
          <w:color w:val="000000"/>
        </w:rPr>
        <w:t xml:space="preserve">  She asked if there were any questions.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stated that he would like the comment period to be a standing agenda item.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lastRenderedPageBreak/>
        <w:t xml:space="preserve">Ms. Rodman stated that the role of the committee is to represent the community.  She added that if you open up discussion to the broader community that </w:t>
      </w:r>
      <w:r w:rsidR="004874E9" w:rsidRPr="009A1B95">
        <w:rPr>
          <w:rFonts w:ascii="Arial" w:eastAsia="Times New Roman" w:hAnsi="Arial" w:cs="Arial"/>
          <w:color w:val="000000"/>
        </w:rPr>
        <w:t xml:space="preserve">it should be </w:t>
      </w:r>
      <w:r w:rsidRPr="009A1B95">
        <w:rPr>
          <w:rFonts w:ascii="Arial" w:eastAsia="Times New Roman" w:hAnsi="Arial" w:cs="Arial"/>
          <w:color w:val="000000"/>
        </w:rPr>
        <w:t>focused</w:t>
      </w:r>
      <w:r w:rsidR="004874E9" w:rsidRPr="009A1B95">
        <w:rPr>
          <w:rFonts w:ascii="Arial" w:eastAsia="Times New Roman" w:hAnsi="Arial" w:cs="Arial"/>
          <w:color w:val="000000"/>
        </w:rPr>
        <w:t>.</w:t>
      </w:r>
      <w:r w:rsidRPr="009A1B95">
        <w:rPr>
          <w:rFonts w:ascii="Arial" w:eastAsia="Times New Roman" w:hAnsi="Arial" w:cs="Arial"/>
          <w:color w:val="000000"/>
        </w:rPr>
        <w:t xml:space="preserve">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Dr. Murphy asked if it is possible to give notice on the web of the public comment.</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Ms. Rodman confirmed that is exactly what the intent is.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Dr. Masi</w:t>
      </w:r>
      <w:r w:rsidR="004874E9" w:rsidRPr="009A1B95">
        <w:rPr>
          <w:rFonts w:ascii="Arial" w:eastAsia="Times New Roman" w:hAnsi="Arial" w:cs="Arial"/>
          <w:color w:val="000000"/>
        </w:rPr>
        <w:t>a</w:t>
      </w:r>
      <w:r w:rsidRPr="009A1B95">
        <w:rPr>
          <w:rFonts w:ascii="Arial" w:eastAsia="Times New Roman" w:hAnsi="Arial" w:cs="Arial"/>
          <w:color w:val="000000"/>
        </w:rPr>
        <w:t>kos asked if there was a way</w:t>
      </w:r>
      <w:r w:rsidR="009B1217">
        <w:rPr>
          <w:rFonts w:ascii="Arial" w:eastAsia="Times New Roman" w:hAnsi="Arial" w:cs="Arial"/>
          <w:color w:val="000000"/>
        </w:rPr>
        <w:t xml:space="preserve"> for the public to know who the Committee members are.</w:t>
      </w:r>
      <w:r w:rsidRPr="009A1B95">
        <w:rPr>
          <w:rFonts w:ascii="Arial" w:eastAsia="Times New Roman" w:hAnsi="Arial" w:cs="Arial"/>
          <w:color w:val="000000"/>
        </w:rPr>
        <w:t xml:space="preserve">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Dr. Chen stated that</w:t>
      </w:r>
      <w:r w:rsidR="004874E9" w:rsidRPr="009A1B95">
        <w:rPr>
          <w:rFonts w:ascii="Arial" w:eastAsia="Times New Roman" w:hAnsi="Arial" w:cs="Arial"/>
          <w:color w:val="000000"/>
        </w:rPr>
        <w:t xml:space="preserve"> it is possible to put </w:t>
      </w:r>
      <w:r w:rsidRPr="009A1B95">
        <w:rPr>
          <w:rFonts w:ascii="Arial" w:eastAsia="Times New Roman" w:hAnsi="Arial" w:cs="Arial"/>
          <w:color w:val="000000"/>
        </w:rPr>
        <w:t>the</w:t>
      </w:r>
      <w:r w:rsidR="004874E9" w:rsidRPr="009A1B95">
        <w:rPr>
          <w:rFonts w:ascii="Arial" w:eastAsia="Times New Roman" w:hAnsi="Arial" w:cs="Arial"/>
          <w:color w:val="000000"/>
        </w:rPr>
        <w:t xml:space="preserve">ir contact information online.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asked if there were more questions about the open meeting law topic, seeing none, she thanked Ms. Rodman for her time.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asked if there was a decision about the public comment.  </w:t>
      </w:r>
    </w:p>
    <w:p w:rsidR="009736D1" w:rsidRPr="009A1B95" w:rsidRDefault="009736D1" w:rsidP="006649D2">
      <w:pPr>
        <w:textAlignment w:val="baseline"/>
        <w:rPr>
          <w:rFonts w:ascii="Arial" w:eastAsia="Times New Roman" w:hAnsi="Arial" w:cs="Arial"/>
          <w:color w:val="000000"/>
        </w:rPr>
      </w:pPr>
    </w:p>
    <w:p w:rsidR="009736D1" w:rsidRPr="009A1B95" w:rsidRDefault="009736D1"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stated that it would be topic focused and would be posted on the web.  </w:t>
      </w:r>
    </w:p>
    <w:p w:rsidR="00C01B44" w:rsidRPr="009A1B95" w:rsidRDefault="00C01B44" w:rsidP="006649D2">
      <w:pPr>
        <w:textAlignment w:val="baseline"/>
        <w:rPr>
          <w:rFonts w:ascii="Arial" w:eastAsia="Times New Roman" w:hAnsi="Arial" w:cs="Arial"/>
          <w:color w:val="000000"/>
        </w:rPr>
      </w:pPr>
    </w:p>
    <w:p w:rsidR="00C01B44" w:rsidRPr="009A1B95" w:rsidRDefault="00C01B44"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asked about </w:t>
      </w:r>
      <w:r w:rsidR="00B91095">
        <w:rPr>
          <w:rFonts w:ascii="Arial" w:eastAsia="Times New Roman" w:hAnsi="Arial" w:cs="Arial"/>
          <w:color w:val="000000"/>
        </w:rPr>
        <w:t xml:space="preserve">who sets the agenda and if the Committee will have input in </w:t>
      </w:r>
      <w:r w:rsidRPr="009A1B95">
        <w:rPr>
          <w:rFonts w:ascii="Arial" w:eastAsia="Times New Roman" w:hAnsi="Arial" w:cs="Arial"/>
          <w:color w:val="000000"/>
        </w:rPr>
        <w:t xml:space="preserve">agenda setting. </w:t>
      </w:r>
    </w:p>
    <w:p w:rsidR="00C01B44" w:rsidRPr="009A1B95" w:rsidRDefault="00C01B44" w:rsidP="006649D2">
      <w:pPr>
        <w:textAlignment w:val="baseline"/>
        <w:rPr>
          <w:rFonts w:ascii="Arial" w:eastAsia="Times New Roman" w:hAnsi="Arial" w:cs="Arial"/>
          <w:color w:val="000000"/>
        </w:rPr>
      </w:pPr>
    </w:p>
    <w:p w:rsidR="00C01B44" w:rsidRPr="009A1B95" w:rsidRDefault="00C01B44"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said that the chair sets the agenda.  Dr. Chen clarified that there was time set aside later in the meeting to gather input on the agenda from the committee members.  </w:t>
      </w:r>
    </w:p>
    <w:p w:rsidR="00C01B44" w:rsidRPr="009A1B95" w:rsidRDefault="00C01B44" w:rsidP="006649D2">
      <w:pPr>
        <w:textAlignment w:val="baseline"/>
        <w:rPr>
          <w:rFonts w:ascii="Arial" w:eastAsia="Times New Roman" w:hAnsi="Arial" w:cs="Arial"/>
          <w:color w:val="000000"/>
        </w:rPr>
      </w:pPr>
    </w:p>
    <w:p w:rsidR="00C01B44" w:rsidRPr="009A1B95" w:rsidRDefault="0000379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asked Ms. Rodman to come back to the room.  She asked Ms. Rodman </w:t>
      </w:r>
      <w:r w:rsidR="00F50743" w:rsidRPr="009A1B95">
        <w:rPr>
          <w:rFonts w:ascii="Arial" w:eastAsia="Times New Roman" w:hAnsi="Arial" w:cs="Arial"/>
          <w:color w:val="000000"/>
        </w:rPr>
        <w:t xml:space="preserve">whether open meeting law specifies anything about setting the agenda specific to public comment period.   </w:t>
      </w:r>
    </w:p>
    <w:p w:rsidR="0000379A" w:rsidRPr="009A1B95" w:rsidRDefault="0000379A" w:rsidP="006649D2">
      <w:pPr>
        <w:textAlignment w:val="baseline"/>
        <w:rPr>
          <w:rFonts w:ascii="Arial" w:eastAsia="Times New Roman" w:hAnsi="Arial" w:cs="Arial"/>
          <w:color w:val="000000"/>
        </w:rPr>
      </w:pPr>
    </w:p>
    <w:p w:rsidR="0000379A" w:rsidRPr="009A1B95" w:rsidRDefault="0000379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Ms. Rodman emphasized that it is up to the discretion of the chair if there will be public comment at all.  It is about notice, and that this committee has a specific reason for being and specific topics to opine on, and that is where the focus should be.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color w:val="000000"/>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expressed that he believes the Committee will be run better if everyone is allowed to come and express their viewpoint</w:t>
      </w:r>
      <w:r w:rsidR="00803A8E" w:rsidRPr="009A1B95">
        <w:rPr>
          <w:rFonts w:ascii="Arial" w:eastAsia="Times New Roman" w:hAnsi="Arial" w:cs="Arial"/>
          <w:color w:val="000000"/>
        </w:rPr>
        <w:tab/>
      </w:r>
    </w:p>
    <w:p w:rsidR="00221982" w:rsidRPr="009A1B95" w:rsidRDefault="00221982"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Ms. Rodman stated that not everyone can come to meetings when the Trauma Systems Committee meets, and by limiting it to topic, members of the public can choose when the topic is most relevant to them.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Ms. Buckley asked if the</w:t>
      </w:r>
      <w:r w:rsidR="00221982" w:rsidRPr="009A1B95">
        <w:rPr>
          <w:rFonts w:ascii="Arial" w:eastAsia="Times New Roman" w:hAnsi="Arial" w:cs="Arial"/>
          <w:color w:val="000000"/>
        </w:rPr>
        <w:t>re were</w:t>
      </w:r>
      <w:r w:rsidRPr="009A1B95">
        <w:rPr>
          <w:rFonts w:ascii="Arial" w:eastAsia="Times New Roman" w:hAnsi="Arial" w:cs="Arial"/>
          <w:color w:val="000000"/>
        </w:rPr>
        <w:t xml:space="preserve"> focused item on the agenda, would there be open discussion on it.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Ms. Rodman confirmed that if it is on the agenda and noticed to the Community, then there can be a public comment on it.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Dr. Patel stated that he thinks there is a benefit to having open comment, but as a compromise, that if there is a presentation, there is a public comment tied to that presentation.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Dr. Chen agreed, and that is something that the Department will do going forward.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color w:val="000000"/>
        </w:rPr>
      </w:pPr>
      <w:r w:rsidRPr="009A1B95">
        <w:rPr>
          <w:rFonts w:ascii="Arial" w:eastAsia="Times New Roman" w:hAnsi="Arial" w:cs="Arial"/>
          <w:color w:val="000000"/>
        </w:rPr>
        <w:t xml:space="preserve">Dr. Chen asked to turn to </w:t>
      </w:r>
      <w:r w:rsidR="00C4408F" w:rsidRPr="009A1B95">
        <w:rPr>
          <w:rFonts w:ascii="Arial" w:eastAsia="Times New Roman" w:hAnsi="Arial" w:cs="Arial"/>
          <w:color w:val="000000"/>
        </w:rPr>
        <w:t>the August 29th meeting.  Dr. Ch</w:t>
      </w:r>
      <w:r w:rsidRPr="009A1B95">
        <w:rPr>
          <w:rFonts w:ascii="Arial" w:eastAsia="Times New Roman" w:hAnsi="Arial" w:cs="Arial"/>
          <w:color w:val="000000"/>
        </w:rPr>
        <w:t>en asked if there were changes to the minutes.  Seeing none, Dr. Chen asked for a motion to approve the minutes.  </w:t>
      </w:r>
    </w:p>
    <w:p w:rsidR="00C4408F" w:rsidRPr="009A1B95" w:rsidRDefault="00C4408F" w:rsidP="00C72EEA">
      <w:pPr>
        <w:rPr>
          <w:rFonts w:ascii="Arial" w:eastAsia="Times New Roman" w:hAnsi="Arial" w:cs="Arial"/>
        </w:rPr>
      </w:pPr>
    </w:p>
    <w:p w:rsidR="00C72EEA" w:rsidRPr="009A1B95" w:rsidRDefault="00C4408F" w:rsidP="00C4408F">
      <w:pPr>
        <w:pStyle w:val="ListParagraph"/>
        <w:numPr>
          <w:ilvl w:val="0"/>
          <w:numId w:val="2"/>
        </w:numPr>
        <w:rPr>
          <w:rFonts w:ascii="Arial" w:eastAsia="Times New Roman" w:hAnsi="Arial" w:cs="Arial"/>
          <w:sz w:val="24"/>
          <w:szCs w:val="24"/>
        </w:rPr>
      </w:pPr>
      <w:r w:rsidRPr="009A1B95">
        <w:rPr>
          <w:rFonts w:ascii="Arial" w:eastAsia="Times New Roman" w:hAnsi="Arial" w:cs="Arial"/>
          <w:color w:val="000000"/>
          <w:sz w:val="24"/>
          <w:szCs w:val="24"/>
        </w:rPr>
        <w:t xml:space="preserve">Motion: </w:t>
      </w:r>
      <w:r w:rsidR="00C72EEA" w:rsidRPr="009A1B95">
        <w:rPr>
          <w:rFonts w:ascii="Arial" w:eastAsia="Times New Roman" w:hAnsi="Arial" w:cs="Arial"/>
          <w:color w:val="000000"/>
          <w:sz w:val="24"/>
          <w:szCs w:val="24"/>
        </w:rPr>
        <w:t xml:space="preserve">Brenden Hayden </w:t>
      </w:r>
    </w:p>
    <w:p w:rsidR="00C72EEA" w:rsidRPr="009A1B95" w:rsidRDefault="00763615" w:rsidP="00763615">
      <w:pPr>
        <w:pStyle w:val="ListParagraph"/>
        <w:numPr>
          <w:ilvl w:val="0"/>
          <w:numId w:val="2"/>
        </w:numPr>
        <w:rPr>
          <w:rFonts w:ascii="Arial" w:eastAsia="Times New Roman" w:hAnsi="Arial" w:cs="Arial"/>
          <w:sz w:val="24"/>
          <w:szCs w:val="24"/>
        </w:rPr>
      </w:pPr>
      <w:r w:rsidRPr="009A1B95">
        <w:rPr>
          <w:rFonts w:ascii="Arial" w:eastAsia="Times New Roman" w:hAnsi="Arial" w:cs="Arial"/>
          <w:color w:val="000000"/>
          <w:sz w:val="24"/>
          <w:szCs w:val="24"/>
        </w:rPr>
        <w:t>Second: Sara Burgess</w:t>
      </w:r>
    </w:p>
    <w:p w:rsidR="00763615" w:rsidRPr="009A1B95" w:rsidRDefault="00763615" w:rsidP="00763615">
      <w:pPr>
        <w:pStyle w:val="ListParagraph"/>
        <w:numPr>
          <w:ilvl w:val="0"/>
          <w:numId w:val="2"/>
        </w:numPr>
        <w:rPr>
          <w:rFonts w:ascii="Arial" w:eastAsia="Times New Roman" w:hAnsi="Arial" w:cs="Arial"/>
          <w:sz w:val="24"/>
          <w:szCs w:val="24"/>
        </w:rPr>
      </w:pPr>
      <w:r w:rsidRPr="009A1B95">
        <w:rPr>
          <w:rFonts w:ascii="Arial" w:eastAsia="Times New Roman" w:hAnsi="Arial" w:cs="Arial"/>
          <w:sz w:val="24"/>
          <w:szCs w:val="24"/>
        </w:rPr>
        <w:t xml:space="preserve">All in favor: 11; opposed: 0; Abstained: 1 (Dr. Salim)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Dr. Chen asked to turn to the May 23rd meeting</w:t>
      </w:r>
      <w:r w:rsidR="00763615" w:rsidRPr="009A1B95">
        <w:rPr>
          <w:rFonts w:ascii="Arial" w:eastAsia="Times New Roman" w:hAnsi="Arial" w:cs="Arial"/>
          <w:color w:val="000000"/>
        </w:rPr>
        <w:t xml:space="preserve"> minutes</w:t>
      </w:r>
      <w:r w:rsidRPr="009A1B95">
        <w:rPr>
          <w:rFonts w:ascii="Arial" w:eastAsia="Times New Roman" w:hAnsi="Arial" w:cs="Arial"/>
          <w:color w:val="000000"/>
        </w:rPr>
        <w:t xml:space="preserve">.  Dr. Chen reminded the Committee that at the August meeting, there was discussion that the May 23rd meeting did not reflect some of the conversations surrounding the letter sent by DPH.  Dr. Chen stated that after reviewing the recording, the minutes were updated accurately to reflect what was said.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stated that he wanted to clarify that he wanted a slight change to the minutes to reflect that he wanted to ask that the state have a data process that is a subset of the national trauma database.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 xml:space="preserve">Dr. Chen stated that the minutes will be amended to Dr. </w:t>
      </w:r>
      <w:proofErr w:type="spellStart"/>
      <w:r w:rsidRPr="009A1B95">
        <w:rPr>
          <w:rFonts w:ascii="Arial" w:eastAsia="Times New Roman" w:hAnsi="Arial" w:cs="Arial"/>
          <w:color w:val="000000"/>
        </w:rPr>
        <w:t>Emhoff’s</w:t>
      </w:r>
      <w:proofErr w:type="spellEnd"/>
      <w:r w:rsidRPr="009A1B95">
        <w:rPr>
          <w:rFonts w:ascii="Arial" w:eastAsia="Times New Roman" w:hAnsi="Arial" w:cs="Arial"/>
          <w:color w:val="000000"/>
        </w:rPr>
        <w:t xml:space="preserve"> clarification and requested a motion to vote on the minutes with the clarification updated.  </w:t>
      </w:r>
    </w:p>
    <w:p w:rsidR="00C72EEA" w:rsidRPr="009A1B95" w:rsidRDefault="00C72EEA" w:rsidP="00C72EEA">
      <w:pPr>
        <w:rPr>
          <w:rFonts w:ascii="Arial" w:eastAsia="Times New Roman" w:hAnsi="Arial" w:cs="Arial"/>
        </w:rPr>
      </w:pPr>
    </w:p>
    <w:p w:rsidR="00763615" w:rsidRPr="009A1B95" w:rsidRDefault="00763615" w:rsidP="00763615">
      <w:pPr>
        <w:pStyle w:val="ListParagraph"/>
        <w:numPr>
          <w:ilvl w:val="0"/>
          <w:numId w:val="2"/>
        </w:numPr>
        <w:rPr>
          <w:rFonts w:ascii="Arial" w:eastAsia="Times New Roman" w:hAnsi="Arial" w:cs="Arial"/>
          <w:sz w:val="24"/>
          <w:szCs w:val="24"/>
        </w:rPr>
      </w:pPr>
      <w:r w:rsidRPr="009A1B95">
        <w:rPr>
          <w:rFonts w:ascii="Arial" w:eastAsia="Times New Roman" w:hAnsi="Arial" w:cs="Arial"/>
          <w:color w:val="000000"/>
          <w:sz w:val="24"/>
          <w:szCs w:val="24"/>
        </w:rPr>
        <w:t xml:space="preserve">Motion: Brian Patel </w:t>
      </w:r>
    </w:p>
    <w:p w:rsidR="00763615" w:rsidRPr="009A1B95" w:rsidRDefault="00763615" w:rsidP="00763615">
      <w:pPr>
        <w:pStyle w:val="ListParagraph"/>
        <w:numPr>
          <w:ilvl w:val="0"/>
          <w:numId w:val="2"/>
        </w:numPr>
        <w:rPr>
          <w:rFonts w:ascii="Arial" w:eastAsia="Times New Roman" w:hAnsi="Arial" w:cs="Arial"/>
          <w:sz w:val="24"/>
          <w:szCs w:val="24"/>
        </w:rPr>
      </w:pPr>
      <w:r w:rsidRPr="009A1B95">
        <w:rPr>
          <w:rFonts w:ascii="Arial" w:eastAsia="Times New Roman" w:hAnsi="Arial" w:cs="Arial"/>
          <w:color w:val="000000"/>
          <w:sz w:val="24"/>
          <w:szCs w:val="24"/>
        </w:rPr>
        <w:t>Second: Michael Murphy</w:t>
      </w:r>
    </w:p>
    <w:p w:rsidR="00763615" w:rsidRPr="009A1B95" w:rsidRDefault="00763615" w:rsidP="00763615">
      <w:pPr>
        <w:pStyle w:val="ListParagraph"/>
        <w:numPr>
          <w:ilvl w:val="0"/>
          <w:numId w:val="2"/>
        </w:numPr>
        <w:rPr>
          <w:rFonts w:ascii="Arial" w:eastAsia="Times New Roman" w:hAnsi="Arial" w:cs="Arial"/>
          <w:sz w:val="24"/>
          <w:szCs w:val="24"/>
        </w:rPr>
      </w:pPr>
      <w:r w:rsidRPr="009A1B95">
        <w:rPr>
          <w:rFonts w:ascii="Arial" w:eastAsia="Times New Roman" w:hAnsi="Arial" w:cs="Arial"/>
          <w:sz w:val="24"/>
          <w:szCs w:val="24"/>
        </w:rPr>
        <w:t xml:space="preserve">All in favor: 12; opposed: 0; Abstained: 0 </w:t>
      </w:r>
    </w:p>
    <w:p w:rsidR="00763615" w:rsidRPr="009A1B95" w:rsidRDefault="00763615" w:rsidP="00C72EEA">
      <w:pPr>
        <w:rPr>
          <w:rFonts w:ascii="Arial" w:eastAsia="Times New Roman" w:hAnsi="Arial" w:cs="Arial"/>
          <w:color w:val="000000"/>
        </w:rPr>
      </w:pP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Dr. Chen introduced Elizabeth Kelley as the new Bureau Director of Health Care Safety and Quality and welcomed her to the Department.  </w:t>
      </w:r>
    </w:p>
    <w:p w:rsidR="00C72EEA" w:rsidRPr="009A1B95" w:rsidRDefault="00C72EEA" w:rsidP="00C72EEA">
      <w:pPr>
        <w:rPr>
          <w:rFonts w:ascii="Arial" w:eastAsia="Times New Roman" w:hAnsi="Arial" w:cs="Arial"/>
        </w:rPr>
      </w:pPr>
    </w:p>
    <w:p w:rsidR="00C72EEA" w:rsidRPr="009A1B95" w:rsidRDefault="00C72EEA" w:rsidP="00C72EEA">
      <w:pPr>
        <w:rPr>
          <w:rFonts w:ascii="Arial" w:eastAsia="Times New Roman" w:hAnsi="Arial" w:cs="Arial"/>
        </w:rPr>
      </w:pPr>
      <w:r w:rsidRPr="009A1B95">
        <w:rPr>
          <w:rFonts w:ascii="Arial" w:eastAsia="Times New Roman" w:hAnsi="Arial" w:cs="Arial"/>
          <w:color w:val="000000"/>
        </w:rPr>
        <w:t>Dr. Chen provided an update on the Department response to explosions in Lawrence, North Andover, and Andover, including the HAAN alert network, monitoring through the Office of Emergency Preparedness and Management, and having OEMS issue waivers for alternate transport.  </w:t>
      </w:r>
    </w:p>
    <w:p w:rsidR="0000379A" w:rsidRPr="009A1B95" w:rsidRDefault="0000379A" w:rsidP="006649D2">
      <w:pPr>
        <w:textAlignment w:val="baseline"/>
        <w:rPr>
          <w:rFonts w:ascii="Arial" w:eastAsia="Times New Roman" w:hAnsi="Arial" w:cs="Arial"/>
          <w:color w:val="000000"/>
        </w:rPr>
      </w:pPr>
    </w:p>
    <w:p w:rsidR="0028175C" w:rsidRPr="009A1B95" w:rsidRDefault="0028175C" w:rsidP="006649D2">
      <w:pPr>
        <w:textAlignment w:val="baseline"/>
        <w:rPr>
          <w:rFonts w:ascii="Arial" w:eastAsia="Times New Roman" w:hAnsi="Arial" w:cs="Arial"/>
          <w:color w:val="000000"/>
        </w:rPr>
      </w:pPr>
      <w:r w:rsidRPr="009A1B95">
        <w:rPr>
          <w:rFonts w:ascii="Arial" w:eastAsia="Times New Roman" w:hAnsi="Arial" w:cs="Arial"/>
          <w:color w:val="000000"/>
        </w:rPr>
        <w:t>Dr. Masiakos asked if anyone was having issues with Carbon Monoxide poisoning or space heater</w:t>
      </w:r>
      <w:r w:rsidR="004F6030" w:rsidRPr="009A1B95">
        <w:rPr>
          <w:rFonts w:ascii="Arial" w:eastAsia="Times New Roman" w:hAnsi="Arial" w:cs="Arial"/>
          <w:color w:val="000000"/>
        </w:rPr>
        <w:t xml:space="preserve"> burns as a result of people living in homes where there is no gas or heat.  </w:t>
      </w:r>
    </w:p>
    <w:p w:rsidR="00763615" w:rsidRPr="009A1B95" w:rsidRDefault="00763615" w:rsidP="006649D2">
      <w:pPr>
        <w:textAlignment w:val="baseline"/>
        <w:rPr>
          <w:rFonts w:ascii="Arial" w:eastAsia="Times New Roman" w:hAnsi="Arial" w:cs="Arial"/>
          <w:color w:val="000000"/>
        </w:rPr>
      </w:pPr>
    </w:p>
    <w:p w:rsidR="004F6030" w:rsidRPr="009A1B95" w:rsidRDefault="004F6030" w:rsidP="006649D2">
      <w:pPr>
        <w:textAlignment w:val="baseline"/>
        <w:rPr>
          <w:rFonts w:ascii="Arial" w:eastAsia="Times New Roman" w:hAnsi="Arial" w:cs="Arial"/>
          <w:color w:val="000000"/>
        </w:rPr>
      </w:pPr>
      <w:r w:rsidRPr="009A1B95">
        <w:rPr>
          <w:rFonts w:ascii="Arial" w:eastAsia="Times New Roman" w:hAnsi="Arial" w:cs="Arial"/>
          <w:color w:val="000000"/>
        </w:rPr>
        <w:lastRenderedPageBreak/>
        <w:t>Dr. Fillo responded that she would loo</w:t>
      </w:r>
      <w:r w:rsidR="00763615" w:rsidRPr="009A1B95">
        <w:rPr>
          <w:rFonts w:ascii="Arial" w:eastAsia="Times New Roman" w:hAnsi="Arial" w:cs="Arial"/>
          <w:color w:val="000000"/>
        </w:rPr>
        <w:t xml:space="preserve">k into regional spikes in the area and get back to the Committee at the next meeting.  </w:t>
      </w:r>
      <w:r w:rsidRPr="009A1B95">
        <w:rPr>
          <w:rFonts w:ascii="Arial" w:eastAsia="Times New Roman" w:hAnsi="Arial" w:cs="Arial"/>
          <w:color w:val="000000"/>
        </w:rPr>
        <w:t xml:space="preserve">  </w:t>
      </w:r>
    </w:p>
    <w:p w:rsidR="004F6030" w:rsidRPr="009A1B95" w:rsidRDefault="004F6030" w:rsidP="006649D2">
      <w:pPr>
        <w:textAlignment w:val="baseline"/>
        <w:rPr>
          <w:rFonts w:ascii="Arial" w:eastAsia="Times New Roman" w:hAnsi="Arial" w:cs="Arial"/>
          <w:color w:val="000000"/>
        </w:rPr>
      </w:pPr>
    </w:p>
    <w:p w:rsidR="004F6030" w:rsidRPr="009A1B95" w:rsidRDefault="004F6030" w:rsidP="006649D2">
      <w:pPr>
        <w:textAlignment w:val="baseline"/>
        <w:rPr>
          <w:rFonts w:ascii="Arial" w:eastAsia="Times New Roman" w:hAnsi="Arial" w:cs="Arial"/>
          <w:color w:val="000000"/>
        </w:rPr>
      </w:pPr>
      <w:r w:rsidRPr="009A1B95">
        <w:rPr>
          <w:rFonts w:ascii="Arial" w:eastAsia="Times New Roman" w:hAnsi="Arial" w:cs="Arial"/>
          <w:color w:val="000000"/>
        </w:rPr>
        <w:t>Dr. Chen</w:t>
      </w:r>
      <w:r w:rsidR="007A7D5E" w:rsidRPr="009A1B95">
        <w:rPr>
          <w:rFonts w:ascii="Arial" w:eastAsia="Times New Roman" w:hAnsi="Arial" w:cs="Arial"/>
          <w:color w:val="000000"/>
        </w:rPr>
        <w:t xml:space="preserve"> continued on with Department updates stating that Massachusetts General Hospital received one of two 3 million dollar grants</w:t>
      </w:r>
      <w:r w:rsidR="00252B2F" w:rsidRPr="009A1B95">
        <w:rPr>
          <w:rFonts w:ascii="Arial" w:eastAsia="Times New Roman" w:hAnsi="Arial" w:cs="Arial"/>
          <w:color w:val="000000"/>
        </w:rPr>
        <w:t xml:space="preserve"> for disaster medicine to demonstrate how a new regional response system can meet regional needs.  </w:t>
      </w:r>
    </w:p>
    <w:p w:rsidR="00252B2F" w:rsidRPr="009A1B95" w:rsidRDefault="00252B2F" w:rsidP="006649D2">
      <w:pPr>
        <w:textAlignment w:val="baseline"/>
        <w:rPr>
          <w:rFonts w:ascii="Arial" w:eastAsia="Times New Roman" w:hAnsi="Arial" w:cs="Arial"/>
          <w:color w:val="000000"/>
        </w:rPr>
      </w:pPr>
    </w:p>
    <w:p w:rsidR="00252B2F" w:rsidRPr="009A1B95" w:rsidRDefault="00252B2F"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continued on to update the Committee on the Mobile Integrated Health Program.  She </w:t>
      </w:r>
      <w:r w:rsidR="0033745A">
        <w:rPr>
          <w:rFonts w:ascii="Arial" w:eastAsia="Times New Roman" w:hAnsi="Arial" w:cs="Arial"/>
          <w:color w:val="000000"/>
        </w:rPr>
        <w:t>added</w:t>
      </w:r>
      <w:r w:rsidRPr="009A1B95">
        <w:rPr>
          <w:rFonts w:ascii="Arial" w:eastAsia="Times New Roman" w:hAnsi="Arial" w:cs="Arial"/>
          <w:color w:val="000000"/>
        </w:rPr>
        <w:t xml:space="preserve"> that she still intends to have conversations with Committee members.  </w:t>
      </w:r>
    </w:p>
    <w:p w:rsidR="00252B2F" w:rsidRPr="009A1B95" w:rsidRDefault="00252B2F" w:rsidP="006649D2">
      <w:pPr>
        <w:textAlignment w:val="baseline"/>
        <w:rPr>
          <w:rFonts w:ascii="Arial" w:eastAsia="Times New Roman" w:hAnsi="Arial" w:cs="Arial"/>
          <w:color w:val="000000"/>
        </w:rPr>
      </w:pPr>
    </w:p>
    <w:p w:rsidR="00252B2F" w:rsidRPr="009A1B95" w:rsidRDefault="00252B2F"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introduced Bekah Thomas and Jeanne Hathaway from the Injury Prevention Division.  </w:t>
      </w:r>
    </w:p>
    <w:p w:rsidR="00252B2F" w:rsidRPr="009A1B95" w:rsidRDefault="00252B2F" w:rsidP="006649D2">
      <w:pPr>
        <w:textAlignment w:val="baseline"/>
        <w:rPr>
          <w:rFonts w:ascii="Arial" w:eastAsia="Times New Roman" w:hAnsi="Arial" w:cs="Arial"/>
          <w:color w:val="000000"/>
        </w:rPr>
      </w:pPr>
    </w:p>
    <w:p w:rsidR="00252B2F" w:rsidRPr="009A1B95" w:rsidRDefault="00252B2F"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Bekah Thomas and Jeanne Hathaway presented on the work of the Injury Prevention Division.  </w:t>
      </w:r>
    </w:p>
    <w:p w:rsidR="00252B2F" w:rsidRPr="009A1B95" w:rsidRDefault="00252B2F" w:rsidP="006649D2">
      <w:pPr>
        <w:textAlignment w:val="baseline"/>
        <w:rPr>
          <w:rFonts w:ascii="Arial" w:eastAsia="Times New Roman" w:hAnsi="Arial" w:cs="Arial"/>
          <w:color w:val="000000"/>
        </w:rPr>
      </w:pPr>
    </w:p>
    <w:p w:rsidR="006878E9" w:rsidRPr="009A1B95" w:rsidRDefault="006878E9"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After their presentation, Dr. Chen thanked both Bekah and Jeanne for their presentation.  </w:t>
      </w:r>
    </w:p>
    <w:p w:rsidR="006878E9" w:rsidRDefault="006878E9" w:rsidP="006649D2">
      <w:pPr>
        <w:textAlignment w:val="baseline"/>
        <w:rPr>
          <w:rFonts w:ascii="Arial" w:eastAsia="Times New Roman" w:hAnsi="Arial" w:cs="Arial"/>
          <w:color w:val="000000"/>
        </w:rPr>
      </w:pPr>
    </w:p>
    <w:p w:rsidR="003856DE" w:rsidRDefault="003856DE" w:rsidP="006649D2">
      <w:pPr>
        <w:textAlignment w:val="baseline"/>
        <w:rPr>
          <w:rFonts w:ascii="Arial" w:eastAsia="Times New Roman" w:hAnsi="Arial" w:cs="Arial"/>
          <w:color w:val="000000"/>
        </w:rPr>
      </w:pPr>
      <w:r>
        <w:rPr>
          <w:rFonts w:ascii="Arial" w:eastAsia="Times New Roman" w:hAnsi="Arial" w:cs="Arial"/>
          <w:color w:val="000000"/>
        </w:rPr>
        <w:t xml:space="preserve">Ms. Thomas stated that their team has been looking at various prevention techniques used in hospitals, including reporting to the RMV if a physician believes that an individual should not be driving.  Ms. Hathaway stated that she doesn’t believe that is working.  She added that the law does not require reporting but allows a physician to report if they feel as it.  </w:t>
      </w:r>
    </w:p>
    <w:p w:rsidR="003856DE" w:rsidRDefault="003856DE" w:rsidP="006649D2">
      <w:pPr>
        <w:textAlignment w:val="baseline"/>
        <w:rPr>
          <w:rFonts w:ascii="Arial" w:eastAsia="Times New Roman" w:hAnsi="Arial" w:cs="Arial"/>
          <w:color w:val="000000"/>
        </w:rPr>
      </w:pPr>
    </w:p>
    <w:p w:rsidR="003856DE" w:rsidRDefault="003856DE" w:rsidP="006649D2">
      <w:pPr>
        <w:textAlignment w:val="baseline"/>
        <w:rPr>
          <w:rFonts w:ascii="Arial" w:eastAsia="Times New Roman" w:hAnsi="Arial" w:cs="Arial"/>
          <w:color w:val="000000"/>
        </w:rPr>
      </w:pPr>
      <w:r>
        <w:rPr>
          <w:rFonts w:ascii="Arial" w:eastAsia="Times New Roman" w:hAnsi="Arial" w:cs="Arial"/>
          <w:color w:val="000000"/>
        </w:rPr>
        <w:t xml:space="preserve">Dr. Masiakos stated that he has looked at this but asked if people know that physicians are able to report this data.  Much of the group responded that they did not know that physicians can do that.  </w:t>
      </w:r>
    </w:p>
    <w:p w:rsidR="003856DE" w:rsidRDefault="003856DE" w:rsidP="006649D2">
      <w:pPr>
        <w:textAlignment w:val="baseline"/>
        <w:rPr>
          <w:rFonts w:ascii="Arial" w:eastAsia="Times New Roman" w:hAnsi="Arial" w:cs="Arial"/>
          <w:color w:val="000000"/>
        </w:rPr>
      </w:pPr>
    </w:p>
    <w:p w:rsidR="003856DE" w:rsidRDefault="003856DE" w:rsidP="006649D2">
      <w:pPr>
        <w:textAlignment w:val="baseline"/>
        <w:rPr>
          <w:rFonts w:ascii="Arial" w:eastAsia="Times New Roman" w:hAnsi="Arial" w:cs="Arial"/>
          <w:color w:val="000000"/>
        </w:rPr>
      </w:pPr>
      <w:r>
        <w:rPr>
          <w:rFonts w:ascii="Arial" w:eastAsia="Times New Roman" w:hAnsi="Arial" w:cs="Arial"/>
          <w:color w:val="000000"/>
        </w:rPr>
        <w:t xml:space="preserve">Dr. Masiakos mentioned that there is an expert in the audience on elder driving reporting and requested that he be able to address the group.  </w:t>
      </w:r>
    </w:p>
    <w:p w:rsidR="003856DE" w:rsidRDefault="003856DE" w:rsidP="006649D2">
      <w:pPr>
        <w:textAlignment w:val="baseline"/>
        <w:rPr>
          <w:rFonts w:ascii="Arial" w:eastAsia="Times New Roman" w:hAnsi="Arial" w:cs="Arial"/>
          <w:color w:val="000000"/>
        </w:rPr>
      </w:pPr>
    </w:p>
    <w:p w:rsidR="003856DE" w:rsidRDefault="003856DE" w:rsidP="006649D2">
      <w:pPr>
        <w:textAlignment w:val="baseline"/>
        <w:rPr>
          <w:rFonts w:ascii="Arial" w:eastAsia="Times New Roman" w:hAnsi="Arial" w:cs="Arial"/>
          <w:color w:val="000000"/>
        </w:rPr>
      </w:pPr>
      <w:r>
        <w:rPr>
          <w:rFonts w:ascii="Arial" w:eastAsia="Times New Roman" w:hAnsi="Arial" w:cs="Arial"/>
          <w:color w:val="000000"/>
        </w:rPr>
        <w:t xml:space="preserve">Dr. Chen agreed that we should be able to hear from this expert but we should not engage in a debate based on this experts comment.  </w:t>
      </w:r>
    </w:p>
    <w:p w:rsidR="003856DE" w:rsidRDefault="003856DE" w:rsidP="006649D2">
      <w:pPr>
        <w:textAlignment w:val="baseline"/>
        <w:rPr>
          <w:rFonts w:ascii="Arial" w:eastAsia="Times New Roman" w:hAnsi="Arial" w:cs="Arial"/>
          <w:color w:val="000000"/>
        </w:rPr>
      </w:pPr>
    </w:p>
    <w:p w:rsidR="00C113C5" w:rsidRDefault="003856DE" w:rsidP="006649D2">
      <w:pPr>
        <w:textAlignment w:val="baseline"/>
        <w:rPr>
          <w:rFonts w:ascii="Arial" w:eastAsia="Times New Roman" w:hAnsi="Arial" w:cs="Arial"/>
          <w:color w:val="000000"/>
        </w:rPr>
      </w:pPr>
      <w:r>
        <w:rPr>
          <w:rFonts w:ascii="Arial" w:eastAsia="Times New Roman" w:hAnsi="Arial" w:cs="Arial"/>
          <w:color w:val="000000"/>
        </w:rPr>
        <w:t>Dr. Mahoney from Tufts Medical Center addressed the group and stated that due to that</w:t>
      </w:r>
      <w:r w:rsidR="00C113C5">
        <w:rPr>
          <w:rFonts w:ascii="Arial" w:eastAsia="Times New Roman" w:hAnsi="Arial" w:cs="Arial"/>
          <w:color w:val="000000"/>
        </w:rPr>
        <w:t xml:space="preserve"> 2010 Safe Driver Law, his team started an initiative where they report all drivers who were admitted for a 24 hour period.  At that time, they reported all drivers who presented with a driving injury.  In 2013, out of the 135 drivers they reported, the majority of those drivers were impaired due to alcohol.  He added that they tried to look at data to determine if their reporting decreased recidivism of those drivers who were driving impaired, but HIPAA requirements prevented him from obtaining that data.  </w:t>
      </w:r>
    </w:p>
    <w:p w:rsidR="00C113C5" w:rsidRDefault="00C113C5" w:rsidP="006649D2">
      <w:pPr>
        <w:textAlignment w:val="baseline"/>
        <w:rPr>
          <w:rFonts w:ascii="Arial" w:eastAsia="Times New Roman" w:hAnsi="Arial" w:cs="Arial"/>
          <w:color w:val="000000"/>
        </w:rPr>
      </w:pPr>
    </w:p>
    <w:p w:rsidR="00C113C5" w:rsidRPr="009A1B95" w:rsidRDefault="00C113C5" w:rsidP="006649D2">
      <w:pPr>
        <w:textAlignment w:val="baseline"/>
        <w:rPr>
          <w:rFonts w:ascii="Arial" w:eastAsia="Times New Roman" w:hAnsi="Arial" w:cs="Arial"/>
          <w:color w:val="000000"/>
        </w:rPr>
      </w:pPr>
      <w:r>
        <w:rPr>
          <w:rFonts w:ascii="Arial" w:eastAsia="Times New Roman" w:hAnsi="Arial" w:cs="Arial"/>
          <w:color w:val="000000"/>
        </w:rPr>
        <w:t>Ms. Thomas concluded her presentation.</w:t>
      </w:r>
    </w:p>
    <w:p w:rsidR="003856DE" w:rsidRDefault="003856DE" w:rsidP="006649D2">
      <w:pPr>
        <w:textAlignment w:val="baseline"/>
        <w:rPr>
          <w:rFonts w:ascii="Arial" w:eastAsia="Times New Roman" w:hAnsi="Arial" w:cs="Arial"/>
          <w:color w:val="000000"/>
        </w:rPr>
      </w:pPr>
    </w:p>
    <w:p w:rsidR="006878E9" w:rsidRPr="009A1B95" w:rsidRDefault="006878E9" w:rsidP="006649D2">
      <w:pPr>
        <w:textAlignment w:val="baseline"/>
        <w:rPr>
          <w:rFonts w:ascii="Arial" w:eastAsia="Times New Roman" w:hAnsi="Arial" w:cs="Arial"/>
          <w:color w:val="000000"/>
        </w:rPr>
      </w:pPr>
      <w:r w:rsidRPr="009A1B95">
        <w:rPr>
          <w:rFonts w:ascii="Arial" w:eastAsia="Times New Roman" w:hAnsi="Arial" w:cs="Arial"/>
          <w:color w:val="000000"/>
        </w:rPr>
        <w:lastRenderedPageBreak/>
        <w:t>Dr. Chen</w:t>
      </w:r>
      <w:r w:rsidR="00C113C5">
        <w:rPr>
          <w:rFonts w:ascii="Arial" w:eastAsia="Times New Roman" w:hAnsi="Arial" w:cs="Arial"/>
          <w:color w:val="000000"/>
        </w:rPr>
        <w:t xml:space="preserve"> thanked Ms. Thomas and Ms. Hathaway and</w:t>
      </w:r>
      <w:r w:rsidRPr="009A1B95">
        <w:rPr>
          <w:rFonts w:ascii="Arial" w:eastAsia="Times New Roman" w:hAnsi="Arial" w:cs="Arial"/>
          <w:color w:val="000000"/>
        </w:rPr>
        <w:t xml:space="preserve"> requested </w:t>
      </w:r>
      <w:r w:rsidR="00763615" w:rsidRPr="009A1B95">
        <w:rPr>
          <w:rFonts w:ascii="Arial" w:eastAsia="Times New Roman" w:hAnsi="Arial" w:cs="Arial"/>
          <w:color w:val="000000"/>
        </w:rPr>
        <w:t>an update from the Trauma Registry Research Group.</w:t>
      </w:r>
    </w:p>
    <w:p w:rsidR="006878E9" w:rsidRPr="009A1B95" w:rsidRDefault="006878E9" w:rsidP="006649D2">
      <w:pPr>
        <w:textAlignment w:val="baseline"/>
        <w:rPr>
          <w:rFonts w:ascii="Arial" w:eastAsia="Times New Roman" w:hAnsi="Arial" w:cs="Arial"/>
          <w:color w:val="000000"/>
        </w:rPr>
      </w:pPr>
      <w:r w:rsidRPr="009A1B95">
        <w:rPr>
          <w:rFonts w:ascii="Arial" w:eastAsia="Times New Roman" w:hAnsi="Arial" w:cs="Arial"/>
          <w:color w:val="000000"/>
        </w:rPr>
        <w:br/>
        <w:t xml:space="preserve">Dr. Masiakos asked Dr. Millham to give the update for the group.  Dr. Millham reported that there are 6 statisticians to put the data together.  The project is waiting on IRB approval, and hopeful that there will be approval soon.  </w:t>
      </w:r>
    </w:p>
    <w:p w:rsidR="006878E9" w:rsidRPr="009A1B95" w:rsidRDefault="006878E9" w:rsidP="006649D2">
      <w:pPr>
        <w:textAlignment w:val="baseline"/>
        <w:rPr>
          <w:rFonts w:ascii="Arial" w:eastAsia="Times New Roman" w:hAnsi="Arial" w:cs="Arial"/>
          <w:color w:val="000000"/>
        </w:rPr>
      </w:pPr>
    </w:p>
    <w:p w:rsidR="006878E9" w:rsidRPr="009A1B95" w:rsidRDefault="0033745A" w:rsidP="006649D2">
      <w:pPr>
        <w:textAlignment w:val="baseline"/>
        <w:rPr>
          <w:rFonts w:ascii="Arial" w:eastAsia="Times New Roman" w:hAnsi="Arial" w:cs="Arial"/>
          <w:color w:val="000000"/>
        </w:rPr>
      </w:pPr>
      <w:r>
        <w:rPr>
          <w:rFonts w:ascii="Arial" w:eastAsia="Times New Roman" w:hAnsi="Arial" w:cs="Arial"/>
          <w:color w:val="000000"/>
        </w:rPr>
        <w:t>Dr. Chen</w:t>
      </w:r>
      <w:r w:rsidR="006878E9" w:rsidRPr="009A1B95">
        <w:rPr>
          <w:rFonts w:ascii="Arial" w:eastAsia="Times New Roman" w:hAnsi="Arial" w:cs="Arial"/>
          <w:color w:val="000000"/>
        </w:rPr>
        <w:t xml:space="preserve"> asked Dr. Fillo to do the Trauma Data Presentation.  Dr. Fillo presented some of the highlights from the slides.  Dr. Fillo shared that 16 out of 17 trauma designated centers have submitted 2016 data, 16 have submitted 2017 data, and 14 have submitted Federal Fiscal Year 2018 data.  </w:t>
      </w:r>
    </w:p>
    <w:p w:rsidR="006878E9" w:rsidRPr="009A1B95" w:rsidRDefault="006878E9" w:rsidP="006649D2">
      <w:pPr>
        <w:textAlignment w:val="baseline"/>
        <w:rPr>
          <w:rFonts w:ascii="Arial" w:eastAsia="Times New Roman" w:hAnsi="Arial" w:cs="Arial"/>
          <w:color w:val="000000"/>
        </w:rPr>
      </w:pPr>
    </w:p>
    <w:p w:rsidR="006878E9" w:rsidRPr="009A1B95" w:rsidRDefault="006878E9"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Fillo presented the data on Gun Shot Wounds, specifically self-inflicted gunshot wounds.  Dr. Fillo stated that for 2015, there were 21 cases of self-inflicted gunshot wounds that also had an ambulance trip associated with it.  </w:t>
      </w:r>
    </w:p>
    <w:p w:rsidR="006878E9" w:rsidRPr="009A1B95" w:rsidRDefault="006878E9" w:rsidP="006649D2">
      <w:pPr>
        <w:textAlignment w:val="baseline"/>
        <w:rPr>
          <w:rFonts w:ascii="Arial" w:eastAsia="Times New Roman" w:hAnsi="Arial" w:cs="Arial"/>
          <w:color w:val="000000"/>
        </w:rPr>
      </w:pPr>
    </w:p>
    <w:p w:rsidR="00B72CC7" w:rsidRDefault="0033745A" w:rsidP="006649D2">
      <w:pPr>
        <w:textAlignment w:val="baseline"/>
        <w:rPr>
          <w:rFonts w:ascii="Arial" w:eastAsia="Times New Roman" w:hAnsi="Arial" w:cs="Arial"/>
          <w:color w:val="000000"/>
        </w:rPr>
      </w:pPr>
      <w:r>
        <w:rPr>
          <w:rFonts w:ascii="Arial" w:eastAsia="Times New Roman" w:hAnsi="Arial" w:cs="Arial"/>
          <w:color w:val="000000"/>
        </w:rPr>
        <w:t>Dr. Fillo</w:t>
      </w:r>
      <w:r w:rsidR="006878E9" w:rsidRPr="009A1B95">
        <w:rPr>
          <w:rFonts w:ascii="Arial" w:eastAsia="Times New Roman" w:hAnsi="Arial" w:cs="Arial"/>
          <w:color w:val="000000"/>
        </w:rPr>
        <w:t xml:space="preserve"> presented </w:t>
      </w:r>
      <w:r w:rsidR="00BE2496" w:rsidRPr="009A1B95">
        <w:rPr>
          <w:rFonts w:ascii="Arial" w:eastAsia="Times New Roman" w:hAnsi="Arial" w:cs="Arial"/>
          <w:color w:val="000000"/>
        </w:rPr>
        <w:t>trauma rates i</w:t>
      </w:r>
      <w:r w:rsidR="00B72CC7">
        <w:rPr>
          <w:rFonts w:ascii="Arial" w:eastAsia="Times New Roman" w:hAnsi="Arial" w:cs="Arial"/>
          <w:color w:val="000000"/>
        </w:rPr>
        <w:t xml:space="preserve">n slides 45-52.  She noted </w:t>
      </w:r>
      <w:r w:rsidR="00BE2496" w:rsidRPr="009A1B95">
        <w:rPr>
          <w:rFonts w:ascii="Arial" w:eastAsia="Times New Roman" w:hAnsi="Arial" w:cs="Arial"/>
          <w:color w:val="000000"/>
        </w:rPr>
        <w:t>the 2016 and more current data has a more sensitive indicator for alcohol related accidents, which influences the motor vehicle count because</w:t>
      </w:r>
      <w:r w:rsidR="00B72CC7">
        <w:rPr>
          <w:rFonts w:ascii="Arial" w:eastAsia="Times New Roman" w:hAnsi="Arial" w:cs="Arial"/>
          <w:color w:val="000000"/>
        </w:rPr>
        <w:t xml:space="preserve"> it shows both alcohol above the legal limit, and also if there were only trace levels of alcohol in the system.  </w:t>
      </w:r>
    </w:p>
    <w:p w:rsidR="00BE2496" w:rsidRPr="009A1B95" w:rsidRDefault="00BE2496" w:rsidP="006649D2">
      <w:pPr>
        <w:textAlignment w:val="baseline"/>
        <w:rPr>
          <w:rFonts w:ascii="Arial" w:eastAsia="Times New Roman" w:hAnsi="Arial" w:cs="Arial"/>
          <w:color w:val="000000"/>
        </w:rPr>
      </w:pPr>
    </w:p>
    <w:p w:rsidR="0028175C" w:rsidRPr="009A1B95" w:rsidRDefault="00FA7A3F"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w:t>
      </w:r>
      <w:proofErr w:type="spellStart"/>
      <w:r w:rsidRPr="009A1B95">
        <w:rPr>
          <w:rFonts w:ascii="Arial" w:eastAsia="Times New Roman" w:hAnsi="Arial" w:cs="Arial"/>
          <w:color w:val="000000"/>
        </w:rPr>
        <w:t>Emhoff</w:t>
      </w:r>
      <w:proofErr w:type="spellEnd"/>
      <w:r w:rsidRPr="009A1B95">
        <w:rPr>
          <w:rFonts w:ascii="Arial" w:eastAsia="Times New Roman" w:hAnsi="Arial" w:cs="Arial"/>
          <w:color w:val="000000"/>
        </w:rPr>
        <w:t xml:space="preserve"> asked what the difference between the data Dr. Fillo presented and what the IRB hopes to accomplish.   </w:t>
      </w:r>
    </w:p>
    <w:p w:rsidR="00FA7A3F" w:rsidRPr="009A1B95" w:rsidRDefault="00FA7A3F" w:rsidP="006649D2">
      <w:pPr>
        <w:textAlignment w:val="baseline"/>
        <w:rPr>
          <w:rFonts w:ascii="Arial" w:eastAsia="Times New Roman" w:hAnsi="Arial" w:cs="Arial"/>
          <w:color w:val="000000"/>
        </w:rPr>
      </w:pPr>
    </w:p>
    <w:p w:rsidR="00FA7A3F" w:rsidRPr="009A1B95" w:rsidRDefault="00FA7A3F"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Fillo clarified that the data shared was from the State Trauma Registry.  </w:t>
      </w:r>
      <w:r w:rsidR="009A1B95" w:rsidRPr="009A1B95">
        <w:rPr>
          <w:rFonts w:ascii="Arial" w:eastAsia="Times New Roman" w:hAnsi="Arial" w:cs="Arial"/>
          <w:color w:val="000000"/>
        </w:rPr>
        <w:t xml:space="preserve">Dr. </w:t>
      </w:r>
      <w:proofErr w:type="spellStart"/>
      <w:r w:rsidR="009A1B95" w:rsidRPr="009A1B95">
        <w:rPr>
          <w:rFonts w:ascii="Arial" w:eastAsia="Times New Roman" w:hAnsi="Arial" w:cs="Arial"/>
          <w:color w:val="000000"/>
        </w:rPr>
        <w:t>Millham’s</w:t>
      </w:r>
      <w:proofErr w:type="spellEnd"/>
      <w:r w:rsidR="009A1B95" w:rsidRPr="009A1B95">
        <w:rPr>
          <w:rFonts w:ascii="Arial" w:eastAsia="Times New Roman" w:hAnsi="Arial" w:cs="Arial"/>
          <w:color w:val="000000"/>
        </w:rPr>
        <w:t xml:space="preserve"> </w:t>
      </w:r>
      <w:r w:rsidRPr="009A1B95">
        <w:rPr>
          <w:rFonts w:ascii="Arial" w:eastAsia="Times New Roman" w:hAnsi="Arial" w:cs="Arial"/>
          <w:color w:val="000000"/>
        </w:rPr>
        <w:t>group is seeking to link th</w:t>
      </w:r>
      <w:r w:rsidR="00C3056A" w:rsidRPr="009A1B95">
        <w:rPr>
          <w:rFonts w:ascii="Arial" w:eastAsia="Times New Roman" w:hAnsi="Arial" w:cs="Arial"/>
          <w:color w:val="000000"/>
        </w:rPr>
        <w:t>e data to multiple data sources</w:t>
      </w:r>
      <w:r w:rsidR="009A1B95" w:rsidRPr="009A1B95">
        <w:rPr>
          <w:rFonts w:ascii="Arial" w:eastAsia="Times New Roman" w:hAnsi="Arial" w:cs="Arial"/>
          <w:color w:val="000000"/>
        </w:rPr>
        <w:t>.</w:t>
      </w:r>
      <w:r w:rsidRPr="009A1B95">
        <w:rPr>
          <w:rFonts w:ascii="Arial" w:eastAsia="Times New Roman" w:hAnsi="Arial" w:cs="Arial"/>
          <w:color w:val="000000"/>
        </w:rPr>
        <w:t xml:space="preserve"> </w:t>
      </w:r>
      <w:r w:rsidR="00C3056A" w:rsidRPr="009A1B95">
        <w:rPr>
          <w:rFonts w:ascii="Arial" w:eastAsia="Times New Roman" w:hAnsi="Arial" w:cs="Arial"/>
          <w:color w:val="000000"/>
        </w:rPr>
        <w:t xml:space="preserve">Dr. Fillo added that the Department is focusing on a public health perspective in sharing the data.  </w:t>
      </w:r>
    </w:p>
    <w:p w:rsidR="00C3056A" w:rsidRPr="009A1B95" w:rsidRDefault="00C3056A" w:rsidP="006649D2">
      <w:pPr>
        <w:textAlignment w:val="baseline"/>
        <w:rPr>
          <w:rFonts w:ascii="Arial" w:eastAsia="Times New Roman" w:hAnsi="Arial" w:cs="Arial"/>
          <w:color w:val="000000"/>
        </w:rPr>
      </w:pPr>
    </w:p>
    <w:p w:rsidR="00C3056A" w:rsidRPr="009A1B95" w:rsidRDefault="00C3056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Fillo added that what is shared from the Department is aggregate, de-identified data, but the research group proposes to see more </w:t>
      </w:r>
      <w:r w:rsidR="009A1B95" w:rsidRPr="009A1B95">
        <w:rPr>
          <w:rFonts w:ascii="Arial" w:eastAsia="Times New Roman" w:hAnsi="Arial" w:cs="Arial"/>
          <w:color w:val="000000"/>
        </w:rPr>
        <w:t>identifiable</w:t>
      </w:r>
      <w:r w:rsidRPr="009A1B95">
        <w:rPr>
          <w:rFonts w:ascii="Arial" w:eastAsia="Times New Roman" w:hAnsi="Arial" w:cs="Arial"/>
          <w:color w:val="000000"/>
        </w:rPr>
        <w:t xml:space="preserve"> data.  </w:t>
      </w:r>
    </w:p>
    <w:p w:rsidR="00C3056A" w:rsidRPr="009A1B95" w:rsidRDefault="00C3056A" w:rsidP="006649D2">
      <w:pPr>
        <w:textAlignment w:val="baseline"/>
        <w:rPr>
          <w:rFonts w:ascii="Arial" w:eastAsia="Times New Roman" w:hAnsi="Arial" w:cs="Arial"/>
          <w:color w:val="000000"/>
        </w:rPr>
      </w:pPr>
    </w:p>
    <w:p w:rsidR="00C3056A" w:rsidRPr="009A1B95" w:rsidRDefault="00C3056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announced that it was 12:00 and it was time to end the meeting and that because we were unable to get to a discussion on future agenda items, she encouraged the group to email future agenda items to Pooja.  </w:t>
      </w:r>
    </w:p>
    <w:p w:rsidR="00C3056A" w:rsidRPr="009A1B95" w:rsidRDefault="00C3056A" w:rsidP="006649D2">
      <w:pPr>
        <w:textAlignment w:val="baseline"/>
        <w:rPr>
          <w:rFonts w:ascii="Arial" w:eastAsia="Times New Roman" w:hAnsi="Arial" w:cs="Arial"/>
          <w:color w:val="000000"/>
        </w:rPr>
      </w:pPr>
    </w:p>
    <w:p w:rsidR="00C3056A" w:rsidRPr="009A1B95" w:rsidRDefault="00C3056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Dr. Chen asked for a motion to </w:t>
      </w:r>
      <w:r w:rsidR="009A1B95" w:rsidRPr="009A1B95">
        <w:rPr>
          <w:rFonts w:ascii="Arial" w:eastAsia="Times New Roman" w:hAnsi="Arial" w:cs="Arial"/>
          <w:color w:val="000000"/>
        </w:rPr>
        <w:t>adjourn.</w:t>
      </w:r>
      <w:r w:rsidRPr="009A1B95">
        <w:rPr>
          <w:rFonts w:ascii="Arial" w:eastAsia="Times New Roman" w:hAnsi="Arial" w:cs="Arial"/>
          <w:color w:val="000000"/>
        </w:rPr>
        <w:t xml:space="preserve">  </w:t>
      </w:r>
    </w:p>
    <w:p w:rsidR="00C3056A" w:rsidRPr="009A1B95" w:rsidRDefault="00C3056A" w:rsidP="006649D2">
      <w:pPr>
        <w:textAlignment w:val="baseline"/>
        <w:rPr>
          <w:rFonts w:ascii="Arial" w:eastAsia="Times New Roman" w:hAnsi="Arial" w:cs="Arial"/>
          <w:color w:val="000000"/>
        </w:rPr>
      </w:pPr>
    </w:p>
    <w:p w:rsidR="00C3056A" w:rsidRPr="00A5351A" w:rsidRDefault="00C3056A" w:rsidP="00A5351A">
      <w:pPr>
        <w:pStyle w:val="ListParagraph"/>
        <w:numPr>
          <w:ilvl w:val="0"/>
          <w:numId w:val="3"/>
        </w:numPr>
        <w:textAlignment w:val="baseline"/>
        <w:rPr>
          <w:rFonts w:ascii="Arial" w:eastAsia="Times New Roman" w:hAnsi="Arial" w:cs="Arial"/>
          <w:color w:val="000000"/>
        </w:rPr>
      </w:pPr>
      <w:r w:rsidRPr="00A5351A">
        <w:rPr>
          <w:rFonts w:ascii="Arial" w:eastAsia="Times New Roman" w:hAnsi="Arial" w:cs="Arial"/>
          <w:color w:val="000000"/>
        </w:rPr>
        <w:t xml:space="preserve">Motion to </w:t>
      </w:r>
      <w:r w:rsidR="009A1B95" w:rsidRPr="00A5351A">
        <w:rPr>
          <w:rFonts w:ascii="Arial" w:eastAsia="Times New Roman" w:hAnsi="Arial" w:cs="Arial"/>
          <w:color w:val="000000"/>
        </w:rPr>
        <w:t xml:space="preserve">Adjourn: </w:t>
      </w:r>
      <w:r w:rsidRPr="00A5351A">
        <w:rPr>
          <w:rFonts w:ascii="Arial" w:eastAsia="Times New Roman" w:hAnsi="Arial" w:cs="Arial"/>
          <w:color w:val="000000"/>
        </w:rPr>
        <w:t>Dr. Masiakos</w:t>
      </w:r>
    </w:p>
    <w:p w:rsidR="00C3056A" w:rsidRPr="00A5351A" w:rsidRDefault="00C3056A" w:rsidP="00A5351A">
      <w:pPr>
        <w:pStyle w:val="ListParagraph"/>
        <w:numPr>
          <w:ilvl w:val="0"/>
          <w:numId w:val="3"/>
        </w:numPr>
        <w:textAlignment w:val="baseline"/>
        <w:rPr>
          <w:rFonts w:ascii="Arial" w:eastAsia="Times New Roman" w:hAnsi="Arial" w:cs="Arial"/>
          <w:color w:val="000000"/>
        </w:rPr>
      </w:pPr>
      <w:r w:rsidRPr="00A5351A">
        <w:rPr>
          <w:rFonts w:ascii="Arial" w:eastAsia="Times New Roman" w:hAnsi="Arial" w:cs="Arial"/>
          <w:color w:val="000000"/>
        </w:rPr>
        <w:t>2</w:t>
      </w:r>
      <w:r w:rsidRPr="00A5351A">
        <w:rPr>
          <w:rFonts w:ascii="Arial" w:eastAsia="Times New Roman" w:hAnsi="Arial" w:cs="Arial"/>
          <w:color w:val="000000"/>
          <w:vertAlign w:val="superscript"/>
        </w:rPr>
        <w:t>nd</w:t>
      </w:r>
      <w:r w:rsidRPr="00A5351A">
        <w:rPr>
          <w:rFonts w:ascii="Arial" w:eastAsia="Times New Roman" w:hAnsi="Arial" w:cs="Arial"/>
          <w:color w:val="000000"/>
        </w:rPr>
        <w:t xml:space="preserve">: Dr. Drake </w:t>
      </w:r>
    </w:p>
    <w:p w:rsidR="00C3056A" w:rsidRPr="00A5351A" w:rsidRDefault="00A5351A" w:rsidP="00A5351A">
      <w:pPr>
        <w:pStyle w:val="ListParagraph"/>
        <w:numPr>
          <w:ilvl w:val="0"/>
          <w:numId w:val="3"/>
        </w:numPr>
        <w:textAlignment w:val="baseline"/>
        <w:rPr>
          <w:rFonts w:ascii="Arial" w:eastAsia="Times New Roman" w:hAnsi="Arial" w:cs="Arial"/>
          <w:color w:val="000000"/>
        </w:rPr>
      </w:pPr>
      <w:r>
        <w:rPr>
          <w:rFonts w:ascii="Arial" w:eastAsia="Times New Roman" w:hAnsi="Arial" w:cs="Arial"/>
          <w:color w:val="000000"/>
        </w:rPr>
        <w:t xml:space="preserve">All those in favor: 12; opposed: 0; Abstain: 0 </w:t>
      </w:r>
    </w:p>
    <w:p w:rsidR="00C3056A" w:rsidRPr="009A1B95" w:rsidRDefault="00C3056A" w:rsidP="006649D2">
      <w:pPr>
        <w:textAlignment w:val="baseline"/>
        <w:rPr>
          <w:rFonts w:ascii="Arial" w:eastAsia="Times New Roman" w:hAnsi="Arial" w:cs="Arial"/>
          <w:color w:val="000000"/>
        </w:rPr>
      </w:pPr>
    </w:p>
    <w:p w:rsidR="00C3056A" w:rsidRPr="009A1B95" w:rsidRDefault="00C3056A" w:rsidP="006649D2">
      <w:pPr>
        <w:textAlignment w:val="baseline"/>
        <w:rPr>
          <w:rFonts w:ascii="Arial" w:eastAsia="Times New Roman" w:hAnsi="Arial" w:cs="Arial"/>
          <w:color w:val="000000"/>
        </w:rPr>
      </w:pPr>
      <w:r w:rsidRPr="009A1B95">
        <w:rPr>
          <w:rFonts w:ascii="Arial" w:eastAsia="Times New Roman" w:hAnsi="Arial" w:cs="Arial"/>
          <w:color w:val="000000"/>
        </w:rPr>
        <w:t xml:space="preserve">Meeting was adjourned at 12:01PM. </w:t>
      </w:r>
    </w:p>
    <w:p w:rsidR="00CE0B6E" w:rsidRPr="009A1B95" w:rsidRDefault="00CE0B6E" w:rsidP="006649D2">
      <w:pPr>
        <w:textAlignment w:val="baseline"/>
        <w:rPr>
          <w:rFonts w:ascii="Arial" w:eastAsia="Times New Roman" w:hAnsi="Arial" w:cs="Arial"/>
          <w:color w:val="000000"/>
        </w:rPr>
      </w:pPr>
    </w:p>
    <w:p w:rsidR="00CE0B6E" w:rsidRPr="009A1B95" w:rsidRDefault="00CE0B6E" w:rsidP="006649D2">
      <w:pPr>
        <w:textAlignment w:val="baseline"/>
        <w:rPr>
          <w:rFonts w:ascii="Arial" w:eastAsia="Times New Roman" w:hAnsi="Arial" w:cs="Arial"/>
          <w:color w:val="000000"/>
        </w:rPr>
      </w:pPr>
    </w:p>
    <w:p w:rsidR="00BE1CA2" w:rsidRPr="009A1B95" w:rsidRDefault="00BE1CA2">
      <w:pPr>
        <w:rPr>
          <w:rFonts w:ascii="Arial" w:hAnsi="Arial" w:cs="Arial"/>
        </w:rPr>
      </w:pPr>
    </w:p>
    <w:sectPr w:rsidR="00BE1CA2" w:rsidRPr="009A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3E08A7"/>
    <w:multiLevelType w:val="hybridMultilevel"/>
    <w:tmpl w:val="3B7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B2E23"/>
    <w:multiLevelType w:val="hybridMultilevel"/>
    <w:tmpl w:val="29644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D2"/>
    <w:rsid w:val="0000379A"/>
    <w:rsid w:val="000E589C"/>
    <w:rsid w:val="00221982"/>
    <w:rsid w:val="00252B2F"/>
    <w:rsid w:val="0028175C"/>
    <w:rsid w:val="002861B2"/>
    <w:rsid w:val="0033745A"/>
    <w:rsid w:val="003856DE"/>
    <w:rsid w:val="00485B2E"/>
    <w:rsid w:val="004874E9"/>
    <w:rsid w:val="004F6030"/>
    <w:rsid w:val="005F3211"/>
    <w:rsid w:val="006649D2"/>
    <w:rsid w:val="006878E9"/>
    <w:rsid w:val="007479B2"/>
    <w:rsid w:val="00763615"/>
    <w:rsid w:val="007A7D5E"/>
    <w:rsid w:val="00803A8E"/>
    <w:rsid w:val="008D616D"/>
    <w:rsid w:val="009736D1"/>
    <w:rsid w:val="009A1B95"/>
    <w:rsid w:val="009B1217"/>
    <w:rsid w:val="00A5351A"/>
    <w:rsid w:val="00B6490B"/>
    <w:rsid w:val="00B72CC7"/>
    <w:rsid w:val="00B91095"/>
    <w:rsid w:val="00BE1CA2"/>
    <w:rsid w:val="00BE2496"/>
    <w:rsid w:val="00C01B44"/>
    <w:rsid w:val="00C113C5"/>
    <w:rsid w:val="00C3056A"/>
    <w:rsid w:val="00C4408F"/>
    <w:rsid w:val="00C72EEA"/>
    <w:rsid w:val="00C75A05"/>
    <w:rsid w:val="00CE0B6E"/>
    <w:rsid w:val="00DD0008"/>
    <w:rsid w:val="00EE77D7"/>
    <w:rsid w:val="00EF25D6"/>
    <w:rsid w:val="00F50743"/>
    <w:rsid w:val="00FA7A3F"/>
    <w:rsid w:val="00FF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D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649D2"/>
    <w:pPr>
      <w:framePr w:w="6927" w:hSpace="187" w:wrap="notBeside" w:vAnchor="text" w:hAnchor="page" w:x="3594" w:y="1"/>
      <w:jc w:val="center"/>
    </w:pPr>
    <w:rPr>
      <w:rFonts w:ascii="Arial" w:eastAsia="Times New Roman" w:hAnsi="Arial"/>
      <w:sz w:val="28"/>
      <w:szCs w:val="20"/>
    </w:rPr>
  </w:style>
  <w:style w:type="paragraph" w:customStyle="1" w:styleId="Weld">
    <w:name w:val="Weld"/>
    <w:basedOn w:val="Normal"/>
    <w:rsid w:val="006649D2"/>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6649D2"/>
    <w:pPr>
      <w:framePr w:hSpace="187" w:wrap="notBeside" w:vAnchor="text" w:hAnchor="page" w:x="546" w:y="141"/>
      <w:spacing w:after="120"/>
      <w:jc w:val="center"/>
    </w:pPr>
    <w:rPr>
      <w:rFonts w:ascii="Arial Rounded MT Bold" w:eastAsia="Times New Roman" w:hAnsi="Arial Rounded MT Bold"/>
      <w:sz w:val="14"/>
      <w:szCs w:val="20"/>
    </w:rPr>
  </w:style>
  <w:style w:type="paragraph" w:customStyle="1" w:styleId="Default">
    <w:name w:val="Default"/>
    <w:rsid w:val="006649D2"/>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649D2"/>
    <w:rPr>
      <w:rFonts w:ascii="Tahoma" w:hAnsi="Tahoma" w:cs="Tahoma"/>
      <w:sz w:val="16"/>
      <w:szCs w:val="16"/>
    </w:rPr>
  </w:style>
  <w:style w:type="character" w:customStyle="1" w:styleId="BalloonTextChar">
    <w:name w:val="Balloon Text Char"/>
    <w:basedOn w:val="DefaultParagraphFont"/>
    <w:link w:val="BalloonText"/>
    <w:uiPriority w:val="99"/>
    <w:semiHidden/>
    <w:rsid w:val="006649D2"/>
    <w:rPr>
      <w:rFonts w:ascii="Tahoma" w:hAnsi="Tahoma" w:cs="Tahoma"/>
      <w:sz w:val="16"/>
      <w:szCs w:val="16"/>
    </w:rPr>
  </w:style>
  <w:style w:type="paragraph" w:styleId="ListParagraph">
    <w:name w:val="List Paragraph"/>
    <w:basedOn w:val="Normal"/>
    <w:uiPriority w:val="34"/>
    <w:qFormat/>
    <w:rsid w:val="006649D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C72EEA"/>
    <w:pPr>
      <w:spacing w:before="100" w:beforeAutospacing="1" w:after="100" w:afterAutospacing="1"/>
    </w:pPr>
    <w:rPr>
      <w:rFonts w:eastAsia="Times New Roman"/>
    </w:rPr>
  </w:style>
  <w:style w:type="character" w:customStyle="1" w:styleId="apple-tab-span">
    <w:name w:val="apple-tab-span"/>
    <w:basedOn w:val="DefaultParagraphFont"/>
    <w:rsid w:val="00C72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D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649D2"/>
    <w:pPr>
      <w:framePr w:w="6927" w:hSpace="187" w:wrap="notBeside" w:vAnchor="text" w:hAnchor="page" w:x="3594" w:y="1"/>
      <w:jc w:val="center"/>
    </w:pPr>
    <w:rPr>
      <w:rFonts w:ascii="Arial" w:eastAsia="Times New Roman" w:hAnsi="Arial"/>
      <w:sz w:val="28"/>
      <w:szCs w:val="20"/>
    </w:rPr>
  </w:style>
  <w:style w:type="paragraph" w:customStyle="1" w:styleId="Weld">
    <w:name w:val="Weld"/>
    <w:basedOn w:val="Normal"/>
    <w:rsid w:val="006649D2"/>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6649D2"/>
    <w:pPr>
      <w:framePr w:hSpace="187" w:wrap="notBeside" w:vAnchor="text" w:hAnchor="page" w:x="546" w:y="141"/>
      <w:spacing w:after="120"/>
      <w:jc w:val="center"/>
    </w:pPr>
    <w:rPr>
      <w:rFonts w:ascii="Arial Rounded MT Bold" w:eastAsia="Times New Roman" w:hAnsi="Arial Rounded MT Bold"/>
      <w:sz w:val="14"/>
      <w:szCs w:val="20"/>
    </w:rPr>
  </w:style>
  <w:style w:type="paragraph" w:customStyle="1" w:styleId="Default">
    <w:name w:val="Default"/>
    <w:rsid w:val="006649D2"/>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649D2"/>
    <w:rPr>
      <w:rFonts w:ascii="Tahoma" w:hAnsi="Tahoma" w:cs="Tahoma"/>
      <w:sz w:val="16"/>
      <w:szCs w:val="16"/>
    </w:rPr>
  </w:style>
  <w:style w:type="character" w:customStyle="1" w:styleId="BalloonTextChar">
    <w:name w:val="Balloon Text Char"/>
    <w:basedOn w:val="DefaultParagraphFont"/>
    <w:link w:val="BalloonText"/>
    <w:uiPriority w:val="99"/>
    <w:semiHidden/>
    <w:rsid w:val="006649D2"/>
    <w:rPr>
      <w:rFonts w:ascii="Tahoma" w:hAnsi="Tahoma" w:cs="Tahoma"/>
      <w:sz w:val="16"/>
      <w:szCs w:val="16"/>
    </w:rPr>
  </w:style>
  <w:style w:type="paragraph" w:styleId="ListParagraph">
    <w:name w:val="List Paragraph"/>
    <w:basedOn w:val="Normal"/>
    <w:uiPriority w:val="34"/>
    <w:qFormat/>
    <w:rsid w:val="006649D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C72EEA"/>
    <w:pPr>
      <w:spacing w:before="100" w:beforeAutospacing="1" w:after="100" w:afterAutospacing="1"/>
    </w:pPr>
    <w:rPr>
      <w:rFonts w:eastAsia="Times New Roman"/>
    </w:rPr>
  </w:style>
  <w:style w:type="character" w:customStyle="1" w:styleId="apple-tab-span">
    <w:name w:val="apple-tab-span"/>
    <w:basedOn w:val="DefaultParagraphFont"/>
    <w:rsid w:val="00C7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2</cp:revision>
  <dcterms:created xsi:type="dcterms:W3CDTF">2019-05-20T20:28:00Z</dcterms:created>
  <dcterms:modified xsi:type="dcterms:W3CDTF">2019-05-20T20:28:00Z</dcterms:modified>
</cp:coreProperties>
</file>