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CD7FA" w14:textId="77777777" w:rsidR="00685D81" w:rsidRPr="00F9671D" w:rsidRDefault="003C32B8">
      <w:pPr>
        <w:pStyle w:val="BodyText"/>
        <w:ind w:left="178"/>
        <w:rPr>
          <w:rFonts w:asciiTheme="minorHAnsi" w:hAnsiTheme="minorHAnsi" w:cstheme="minorHAnsi"/>
          <w:sz w:val="24"/>
          <w:szCs w:val="24"/>
        </w:rPr>
      </w:pPr>
      <w:r w:rsidRPr="00F9671D">
        <w:rPr>
          <w:rFonts w:asciiTheme="minorHAnsi" w:hAnsiTheme="minorHAnsi" w:cstheme="minorHAnsi"/>
          <w:noProof/>
          <w:sz w:val="24"/>
          <w:szCs w:val="24"/>
        </w:rPr>
        <w:drawing>
          <wp:inline distT="0" distB="0" distL="0" distR="0" wp14:anchorId="263D5A2B" wp14:editId="1AB8EC4E">
            <wp:extent cx="2004791" cy="5547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04791" cy="554735"/>
                    </a:xfrm>
                    <a:prstGeom prst="rect">
                      <a:avLst/>
                    </a:prstGeom>
                  </pic:spPr>
                </pic:pic>
              </a:graphicData>
            </a:graphic>
          </wp:inline>
        </w:drawing>
      </w:r>
    </w:p>
    <w:p w14:paraId="7C7B4358" w14:textId="7F7320C1" w:rsidR="00685D81" w:rsidRPr="00F9671D" w:rsidRDefault="00F9671D" w:rsidP="00F9671D">
      <w:pPr>
        <w:pStyle w:val="BodyText"/>
        <w:spacing w:before="9"/>
        <w:jc w:val="cente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487589888" behindDoc="1" locked="0" layoutInCell="1" allowOverlap="1" wp14:anchorId="434E2728" wp14:editId="5B64DC7E">
                <wp:simplePos x="0" y="0"/>
                <wp:positionH relativeFrom="page">
                  <wp:posOffset>1276985</wp:posOffset>
                </wp:positionH>
                <wp:positionV relativeFrom="paragraph">
                  <wp:posOffset>1323975</wp:posOffset>
                </wp:positionV>
                <wp:extent cx="552704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270"/>
                        </a:xfrm>
                        <a:custGeom>
                          <a:avLst/>
                          <a:gdLst>
                            <a:gd name="T0" fmla="+- 0 1771 1771"/>
                            <a:gd name="T1" fmla="*/ T0 w 8704"/>
                            <a:gd name="T2" fmla="+- 0 10475 1771"/>
                            <a:gd name="T3" fmla="*/ T2 w 8704"/>
                          </a:gdLst>
                          <a:ahLst/>
                          <a:cxnLst>
                            <a:cxn ang="0">
                              <a:pos x="T1" y="0"/>
                            </a:cxn>
                            <a:cxn ang="0">
                              <a:pos x="T3" y="0"/>
                            </a:cxn>
                          </a:cxnLst>
                          <a:rect l="0" t="0" r="r" b="b"/>
                          <a:pathLst>
                            <a:path w="8704">
                              <a:moveTo>
                                <a:pt x="0" y="0"/>
                              </a:moveTo>
                              <a:lnTo>
                                <a:pt x="8704" y="0"/>
                              </a:lnTo>
                            </a:path>
                          </a:pathLst>
                        </a:custGeom>
                        <a:noFill/>
                        <a:ln w="3175">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96059" id="Freeform: Shape 2" o:spid="_x0000_s1026" style="position:absolute;margin-left:100.55pt;margin-top:104.25pt;width:435.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" path="m,l8704,e" filled="f" strokecolor="#622322" strokeweight=".25pt">
                <v:stroke dashstyle="1 1"/>
                <v:path arrowok="t" o:connecttype="custom" o:connectlocs="0,0;5527040,0" o:connectangles="0,0"/>
                <w10:wrap type="topAndBottom" anchorx="page"/>
              </v:shape>
            </w:pict>
          </mc:Fallback>
        </mc:AlternateContent>
      </w:r>
      <w:r w:rsidR="00375304" w:rsidRPr="00F9671D">
        <w:rPr>
          <w:rFonts w:asciiTheme="minorHAnsi" w:hAnsiTheme="minorHAnsi" w:cstheme="minorHAnsi"/>
          <w:sz w:val="24"/>
          <w:szCs w:val="24"/>
        </w:rPr>
        <w:pict w14:anchorId="434E2728">
          <v:shape id="docshape1" o:spid="_x0000_s1028" style="position:absolute;left:0;text-align:left;margin-left:88.55pt;margin-top:12.6pt;width:435.2pt;height:.1pt;z-index:-15728640;mso-wrap-distance-left:0;mso-wrap-distance-right:0;mso-position-horizontal-relative:page;mso-position-vertical-relative:text" coordorigin="1771,252" coordsize="8704,0" path="m1771,252r8704,e" filled="f" strokecolor="#622322" strokeweight=".25pt">
            <v:stroke dashstyle="1 1"/>
            <v:path arrowok="t"/>
            <w10:wrap type="topAndBottom" anchorx="page"/>
          </v:shape>
        </w:pict>
      </w:r>
      <w:r w:rsidR="002B2B2E" w:rsidRPr="00F9671D">
        <w:rPr>
          <w:rFonts w:asciiTheme="minorHAnsi" w:hAnsiTheme="minorHAnsi" w:cstheme="minorHAnsi"/>
          <w:b/>
          <w:sz w:val="24"/>
          <w:szCs w:val="24"/>
        </w:rPr>
        <w:t>Monday, November 29, 2021</w:t>
      </w:r>
    </w:p>
    <w:p w14:paraId="1FD36F6C" w14:textId="2AF945B7" w:rsidR="00685D81" w:rsidRPr="00F9671D" w:rsidRDefault="003C32B8">
      <w:pPr>
        <w:spacing w:line="280" w:lineRule="exact"/>
        <w:ind w:left="1565" w:right="1495"/>
        <w:jc w:val="center"/>
        <w:rPr>
          <w:rFonts w:asciiTheme="minorHAnsi" w:hAnsiTheme="minorHAnsi" w:cstheme="minorHAnsi"/>
          <w:sz w:val="24"/>
          <w:szCs w:val="24"/>
        </w:rPr>
      </w:pPr>
      <w:r w:rsidRPr="00F9671D">
        <w:rPr>
          <w:rFonts w:asciiTheme="minorHAnsi" w:hAnsiTheme="minorHAnsi" w:cstheme="minorHAnsi"/>
          <w:sz w:val="24"/>
          <w:szCs w:val="24"/>
        </w:rPr>
        <w:t>1</w:t>
      </w:r>
      <w:r w:rsidR="002B2B2E" w:rsidRPr="00F9671D">
        <w:rPr>
          <w:rFonts w:asciiTheme="minorHAnsi" w:hAnsiTheme="minorHAnsi" w:cstheme="minorHAnsi"/>
          <w:sz w:val="24"/>
          <w:szCs w:val="24"/>
        </w:rPr>
        <w:t>2:00</w:t>
      </w:r>
      <w:r w:rsidRPr="00F9671D">
        <w:rPr>
          <w:rFonts w:asciiTheme="minorHAnsi" w:hAnsiTheme="minorHAnsi" w:cstheme="minorHAnsi"/>
          <w:sz w:val="24"/>
          <w:szCs w:val="24"/>
        </w:rPr>
        <w:t>PM</w:t>
      </w:r>
      <w:r w:rsidRPr="00F9671D">
        <w:rPr>
          <w:rFonts w:asciiTheme="minorHAnsi" w:hAnsiTheme="minorHAnsi" w:cstheme="minorHAnsi"/>
          <w:spacing w:val="-1"/>
          <w:sz w:val="24"/>
          <w:szCs w:val="24"/>
        </w:rPr>
        <w:t xml:space="preserve"> </w:t>
      </w:r>
      <w:r w:rsidRPr="00F9671D">
        <w:rPr>
          <w:rFonts w:asciiTheme="minorHAnsi" w:hAnsiTheme="minorHAnsi" w:cstheme="minorHAnsi"/>
          <w:sz w:val="24"/>
          <w:szCs w:val="24"/>
        </w:rPr>
        <w:t>to</w:t>
      </w:r>
      <w:r w:rsidRPr="00F9671D">
        <w:rPr>
          <w:rFonts w:asciiTheme="minorHAnsi" w:hAnsiTheme="minorHAnsi" w:cstheme="minorHAnsi"/>
          <w:spacing w:val="-1"/>
          <w:sz w:val="24"/>
          <w:szCs w:val="24"/>
        </w:rPr>
        <w:t xml:space="preserve"> </w:t>
      </w:r>
      <w:r w:rsidR="002B2B2E" w:rsidRPr="00F9671D">
        <w:rPr>
          <w:rFonts w:asciiTheme="minorHAnsi" w:hAnsiTheme="minorHAnsi" w:cstheme="minorHAnsi"/>
          <w:sz w:val="24"/>
          <w:szCs w:val="24"/>
        </w:rPr>
        <w:t>12:</w:t>
      </w:r>
      <w:r w:rsidR="00F9671D">
        <w:rPr>
          <w:rFonts w:asciiTheme="minorHAnsi" w:hAnsiTheme="minorHAnsi" w:cstheme="minorHAnsi"/>
          <w:sz w:val="24"/>
          <w:szCs w:val="24"/>
        </w:rPr>
        <w:t>2</w:t>
      </w:r>
      <w:r w:rsidR="002B2B2E" w:rsidRPr="00F9671D">
        <w:rPr>
          <w:rFonts w:asciiTheme="minorHAnsi" w:hAnsiTheme="minorHAnsi" w:cstheme="minorHAnsi"/>
          <w:sz w:val="24"/>
          <w:szCs w:val="24"/>
        </w:rPr>
        <w:t>0</w:t>
      </w:r>
      <w:r w:rsidRPr="00F9671D">
        <w:rPr>
          <w:rFonts w:asciiTheme="minorHAnsi" w:hAnsiTheme="minorHAnsi" w:cstheme="minorHAnsi"/>
          <w:sz w:val="24"/>
          <w:szCs w:val="24"/>
        </w:rPr>
        <w:t>PM</w:t>
      </w:r>
    </w:p>
    <w:p w14:paraId="0D663DCE" w14:textId="3C26EB6E" w:rsidR="00685D81" w:rsidRPr="00F9671D" w:rsidRDefault="003C32B8">
      <w:pPr>
        <w:spacing w:line="281" w:lineRule="exact"/>
        <w:ind w:left="1565" w:right="1513"/>
        <w:jc w:val="center"/>
        <w:rPr>
          <w:rFonts w:asciiTheme="minorHAnsi" w:hAnsiTheme="minorHAnsi" w:cstheme="minorHAnsi"/>
          <w:sz w:val="24"/>
          <w:szCs w:val="24"/>
        </w:rPr>
      </w:pPr>
      <w:r w:rsidRPr="00F9671D">
        <w:rPr>
          <w:rFonts w:asciiTheme="minorHAnsi" w:hAnsiTheme="minorHAnsi" w:cstheme="minorHAnsi"/>
          <w:sz w:val="24"/>
          <w:szCs w:val="24"/>
        </w:rPr>
        <w:t>Virtual</w:t>
      </w:r>
      <w:r w:rsidRPr="00F9671D">
        <w:rPr>
          <w:rFonts w:asciiTheme="minorHAnsi" w:hAnsiTheme="minorHAnsi" w:cstheme="minorHAnsi"/>
          <w:spacing w:val="-4"/>
          <w:sz w:val="24"/>
          <w:szCs w:val="24"/>
        </w:rPr>
        <w:t xml:space="preserve"> </w:t>
      </w:r>
      <w:r w:rsidRPr="00F9671D">
        <w:rPr>
          <w:rFonts w:asciiTheme="minorHAnsi" w:hAnsiTheme="minorHAnsi" w:cstheme="minorHAnsi"/>
          <w:sz w:val="24"/>
          <w:szCs w:val="24"/>
        </w:rPr>
        <w:t xml:space="preserve">Meeting: </w:t>
      </w:r>
    </w:p>
    <w:p w14:paraId="169F501B" w14:textId="78D0DB1F" w:rsidR="00F9671D" w:rsidRPr="00F9671D" w:rsidRDefault="00B30461" w:rsidP="00F9671D">
      <w:pPr>
        <w:jc w:val="center"/>
        <w:rPr>
          <w:rFonts w:asciiTheme="minorHAnsi" w:hAnsiTheme="minorHAnsi" w:cstheme="minorHAnsi"/>
          <w:color w:val="0000FF"/>
          <w:sz w:val="24"/>
          <w:szCs w:val="24"/>
          <w:u w:val="single"/>
        </w:rPr>
      </w:pPr>
      <w:r w:rsidRPr="00F9671D">
        <w:rPr>
          <w:rFonts w:asciiTheme="minorHAnsi" w:hAnsiTheme="minorHAnsi" w:cstheme="minorHAnsi"/>
          <w:sz w:val="24"/>
          <w:szCs w:val="24"/>
        </w:rPr>
        <w:t xml:space="preserve">NOTE: This meeting will be broadcasted over EEC’s YouTube Channel: </w:t>
      </w:r>
      <w:hyperlink r:id="rId6" w:history="1">
        <w:r w:rsidR="00C6576D" w:rsidRPr="00F9671D">
          <w:rPr>
            <w:rStyle w:val="Hyperlink"/>
            <w:rFonts w:asciiTheme="minorHAnsi" w:hAnsiTheme="minorHAnsi" w:cstheme="minorHAnsi"/>
            <w:sz w:val="24"/>
            <w:szCs w:val="24"/>
          </w:rPr>
          <w:t>https://youtu.be/4dUDx1rX0f0</w:t>
        </w:r>
      </w:hyperlink>
    </w:p>
    <w:p w14:paraId="7EFF93F8" w14:textId="77777777" w:rsidR="00AA741B" w:rsidRPr="00F9671D" w:rsidRDefault="00AA741B" w:rsidP="00F9671D">
      <w:pPr>
        <w:spacing w:line="281" w:lineRule="exact"/>
        <w:ind w:right="1513"/>
        <w:rPr>
          <w:rFonts w:asciiTheme="minorHAnsi" w:hAnsiTheme="minorHAnsi" w:cstheme="minorHAnsi"/>
          <w:sz w:val="24"/>
          <w:szCs w:val="24"/>
        </w:rPr>
      </w:pPr>
    </w:p>
    <w:p w14:paraId="265DCAD3" w14:textId="77777777" w:rsidR="00685D81" w:rsidRPr="00F9671D" w:rsidRDefault="00685D81">
      <w:pPr>
        <w:pStyle w:val="BodyText"/>
        <w:rPr>
          <w:rFonts w:asciiTheme="minorHAnsi" w:hAnsiTheme="minorHAnsi" w:cstheme="minorHAnsi"/>
          <w:sz w:val="24"/>
          <w:szCs w:val="24"/>
        </w:rPr>
      </w:pPr>
    </w:p>
    <w:p w14:paraId="601D739C" w14:textId="77777777" w:rsidR="00C6576D" w:rsidRPr="00F9671D" w:rsidRDefault="00C6576D" w:rsidP="00C6576D">
      <w:pPr>
        <w:jc w:val="both"/>
        <w:rPr>
          <w:rFonts w:asciiTheme="minorHAnsi" w:eastAsiaTheme="minorEastAsia" w:hAnsiTheme="minorHAnsi" w:cstheme="minorHAnsi"/>
          <w:b/>
          <w:bCs/>
          <w:sz w:val="24"/>
          <w:szCs w:val="24"/>
        </w:rPr>
      </w:pPr>
      <w:r w:rsidRPr="00F9671D">
        <w:rPr>
          <w:rFonts w:asciiTheme="minorHAnsi" w:eastAsiaTheme="minorEastAsia" w:hAnsiTheme="minorHAnsi" w:cstheme="minorHAnsi"/>
          <w:b/>
          <w:bCs/>
          <w:sz w:val="24"/>
          <w:szCs w:val="24"/>
        </w:rPr>
        <w:t>Members of the Board of Early Education and Care Present</w:t>
      </w:r>
    </w:p>
    <w:p w14:paraId="672EBB4A"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Nonie Lesaux, Chairperson </w:t>
      </w:r>
    </w:p>
    <w:p w14:paraId="06D3FC20"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Jim Peyser, Secretary of Education </w:t>
      </w:r>
    </w:p>
    <w:p w14:paraId="0D7BFCDE"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Samantha L. Aigner-Treworgy, Commissioner of Early Education and Care (EEC) and Secretary to the Board</w:t>
      </w:r>
    </w:p>
    <w:p w14:paraId="68A08EB0"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Carolyn Kain, J.D., Designee for HHS Secretary Marylou Sudders </w:t>
      </w:r>
    </w:p>
    <w:p w14:paraId="728EDF0F"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David Cruise </w:t>
      </w:r>
    </w:p>
    <w:p w14:paraId="6E103C94"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Joni Block </w:t>
      </w:r>
    </w:p>
    <w:p w14:paraId="7FF0FCF6"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Paul Belsito </w:t>
      </w:r>
    </w:p>
    <w:p w14:paraId="5B256BAB"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Jamella Lee  </w:t>
      </w:r>
    </w:p>
    <w:p w14:paraId="45A0542A" w14:textId="77777777" w:rsidR="00C6576D" w:rsidRPr="00F9671D" w:rsidRDefault="00C6576D" w:rsidP="00C6576D">
      <w:pPr>
        <w:rPr>
          <w:rFonts w:asciiTheme="minorHAnsi" w:eastAsiaTheme="minorEastAsia" w:hAnsiTheme="minorHAnsi" w:cstheme="minorHAnsi"/>
          <w:sz w:val="24"/>
          <w:szCs w:val="24"/>
        </w:rPr>
      </w:pPr>
      <w:r w:rsidRPr="00F9671D">
        <w:rPr>
          <w:rFonts w:asciiTheme="minorHAnsi" w:eastAsiaTheme="minorEastAsia" w:hAnsiTheme="minorHAnsi" w:cstheme="minorHAnsi"/>
          <w:sz w:val="24"/>
          <w:szCs w:val="24"/>
        </w:rPr>
        <w:t xml:space="preserve">Mora Segal </w:t>
      </w:r>
    </w:p>
    <w:p w14:paraId="47FDD902" w14:textId="77777777" w:rsidR="003C32B8" w:rsidRPr="00F9671D" w:rsidRDefault="003C32B8">
      <w:pPr>
        <w:pStyle w:val="BodyText"/>
        <w:spacing w:before="10"/>
        <w:rPr>
          <w:rFonts w:asciiTheme="minorHAnsi" w:hAnsiTheme="minorHAnsi" w:cstheme="minorHAnsi"/>
          <w:sz w:val="24"/>
          <w:szCs w:val="24"/>
        </w:rPr>
      </w:pPr>
    </w:p>
    <w:p w14:paraId="40A644DC" w14:textId="1A12E8A1" w:rsidR="00685D81" w:rsidRPr="00F9671D" w:rsidRDefault="00375304">
      <w:pPr>
        <w:spacing w:before="100"/>
        <w:ind w:left="1565" w:right="1499"/>
        <w:jc w:val="center"/>
        <w:rPr>
          <w:rFonts w:asciiTheme="minorHAnsi" w:hAnsiTheme="minorHAnsi" w:cstheme="minorHAnsi"/>
          <w:sz w:val="24"/>
          <w:szCs w:val="24"/>
        </w:rPr>
      </w:pPr>
      <w:r w:rsidRPr="00F9671D">
        <w:rPr>
          <w:rFonts w:asciiTheme="minorHAnsi" w:hAnsiTheme="minorHAnsi" w:cstheme="minorHAnsi"/>
          <w:sz w:val="24"/>
          <w:szCs w:val="24"/>
        </w:rPr>
        <w:pict w14:anchorId="5ECCA078">
          <v:shape id="docshape3" o:spid="_x0000_s1026" style="position:absolute;left:0;text-align:left;margin-left:88.55pt;margin-top:20.9pt;width:435.2pt;height:3pt;z-index:-15727616;mso-wrap-distance-left:0;mso-wrap-distance-right:0;mso-position-horizontal-relative:page" coordorigin="1771,418" coordsize="8704,60" o:spt="100" adj="0,,0" path="m10475,463r-8704,l1771,478r8704,l10475,463xm10475,418r-8704,l1771,448r8704,l10475,418xe" fillcolor="#933634" stroked="f">
            <v:stroke joinstyle="round"/>
            <v:formulas/>
            <v:path arrowok="t" o:connecttype="segments"/>
            <w10:wrap type="topAndBottom" anchorx="page"/>
          </v:shape>
        </w:pict>
      </w:r>
      <w:bookmarkStart w:id="0" w:name="Agenda"/>
      <w:bookmarkEnd w:id="0"/>
      <w:r w:rsidR="00B30461" w:rsidRPr="00F9671D">
        <w:rPr>
          <w:rFonts w:asciiTheme="minorHAnsi" w:hAnsiTheme="minorHAnsi" w:cstheme="minorHAnsi"/>
          <w:sz w:val="24"/>
          <w:szCs w:val="24"/>
        </w:rPr>
        <w:t>Minutes</w:t>
      </w:r>
    </w:p>
    <w:p w14:paraId="45AC8696" w14:textId="77777777" w:rsidR="00685D81" w:rsidRPr="00F9671D" w:rsidRDefault="00685D81" w:rsidP="006649A1">
      <w:pPr>
        <w:pStyle w:val="BodyText"/>
        <w:spacing w:before="11"/>
        <w:jc w:val="both"/>
        <w:rPr>
          <w:rFonts w:asciiTheme="minorHAnsi" w:hAnsiTheme="minorHAnsi" w:cstheme="minorHAnsi"/>
          <w:sz w:val="24"/>
          <w:szCs w:val="24"/>
        </w:rPr>
      </w:pPr>
    </w:p>
    <w:p w14:paraId="028AAEF9" w14:textId="7EE75561" w:rsidR="00C6576D" w:rsidRPr="00F9671D" w:rsidRDefault="00C6576D" w:rsidP="00F9671D">
      <w:pPr>
        <w:contextualSpacing/>
        <w:jc w:val="both"/>
        <w:rPr>
          <w:rFonts w:asciiTheme="minorHAnsi" w:hAnsiTheme="minorHAnsi" w:cstheme="minorHAnsi"/>
          <w:b/>
          <w:bCs/>
          <w:sz w:val="24"/>
          <w:szCs w:val="24"/>
        </w:rPr>
      </w:pPr>
      <w:r w:rsidRPr="00F9671D">
        <w:rPr>
          <w:rFonts w:asciiTheme="minorHAnsi" w:hAnsiTheme="minorHAnsi" w:cstheme="minorHAnsi"/>
          <w:b/>
          <w:bCs/>
          <w:sz w:val="24"/>
          <w:szCs w:val="24"/>
        </w:rPr>
        <w:t xml:space="preserve">The meeting was called to order at </w:t>
      </w:r>
      <w:r w:rsidRPr="00F9671D">
        <w:rPr>
          <w:rFonts w:asciiTheme="minorHAnsi" w:hAnsiTheme="minorHAnsi" w:cstheme="minorHAnsi"/>
          <w:b/>
          <w:bCs/>
          <w:sz w:val="24"/>
          <w:szCs w:val="24"/>
        </w:rPr>
        <w:t>12</w:t>
      </w:r>
      <w:r w:rsidRPr="00F9671D">
        <w:rPr>
          <w:rFonts w:asciiTheme="minorHAnsi" w:hAnsiTheme="minorHAnsi" w:cstheme="minorHAnsi"/>
          <w:b/>
          <w:bCs/>
          <w:sz w:val="24"/>
          <w:szCs w:val="24"/>
        </w:rPr>
        <w:t>:00 PM.</w:t>
      </w:r>
    </w:p>
    <w:p w14:paraId="48C3E657" w14:textId="77777777" w:rsidR="00C6576D" w:rsidRPr="00F9671D" w:rsidRDefault="00C6576D" w:rsidP="00F9671D">
      <w:pPr>
        <w:jc w:val="both"/>
        <w:rPr>
          <w:rFonts w:asciiTheme="minorHAnsi" w:eastAsia="Times New Roman" w:hAnsiTheme="minorHAnsi" w:cstheme="minorHAnsi"/>
          <w:sz w:val="24"/>
          <w:szCs w:val="24"/>
        </w:rPr>
      </w:pPr>
    </w:p>
    <w:p w14:paraId="1E686349" w14:textId="7E153561" w:rsidR="00C6576D" w:rsidRPr="00F9671D" w:rsidRDefault="00C6576D" w:rsidP="00375304">
      <w:pPr>
        <w:jc w:val="center"/>
        <w:rPr>
          <w:rFonts w:asciiTheme="minorHAnsi" w:eastAsia="Times New Roman" w:hAnsiTheme="minorHAnsi" w:cstheme="minorHAnsi"/>
          <w:b/>
          <w:sz w:val="24"/>
          <w:szCs w:val="24"/>
        </w:rPr>
      </w:pPr>
      <w:r w:rsidRPr="00F9671D">
        <w:rPr>
          <w:rFonts w:asciiTheme="minorHAnsi" w:eastAsia="Times New Roman" w:hAnsiTheme="minorHAnsi" w:cstheme="minorHAnsi"/>
          <w:b/>
          <w:sz w:val="24"/>
          <w:szCs w:val="24"/>
        </w:rPr>
        <w:t>AGENDA:</w:t>
      </w:r>
    </w:p>
    <w:p w14:paraId="286329A0" w14:textId="7F40A721" w:rsidR="00AA741B" w:rsidRPr="00F9671D" w:rsidRDefault="00AA741B" w:rsidP="00F9671D">
      <w:pPr>
        <w:jc w:val="both"/>
        <w:rPr>
          <w:rFonts w:asciiTheme="minorHAnsi" w:eastAsia="Times New Roman" w:hAnsiTheme="minorHAnsi" w:cstheme="minorHAnsi"/>
          <w:b/>
          <w:sz w:val="24"/>
          <w:szCs w:val="24"/>
        </w:rPr>
      </w:pPr>
    </w:p>
    <w:p w14:paraId="5606AFD4" w14:textId="77777777" w:rsidR="00AA741B" w:rsidRPr="00F9671D" w:rsidRDefault="00AA741B" w:rsidP="00F9671D">
      <w:pPr>
        <w:jc w:val="both"/>
        <w:rPr>
          <w:rFonts w:asciiTheme="minorHAnsi" w:eastAsia="Times New Roman" w:hAnsiTheme="minorHAnsi" w:cstheme="minorHAnsi"/>
          <w:b/>
          <w:bCs/>
          <w:sz w:val="24"/>
          <w:szCs w:val="24"/>
        </w:rPr>
      </w:pPr>
      <w:r w:rsidRPr="00F9671D">
        <w:rPr>
          <w:rFonts w:asciiTheme="minorHAnsi" w:hAnsiTheme="minorHAnsi" w:cstheme="minorHAnsi"/>
          <w:b/>
          <w:bCs/>
          <w:sz w:val="24"/>
          <w:szCs w:val="24"/>
        </w:rPr>
        <w:t>Items for Discussion and Action</w:t>
      </w:r>
    </w:p>
    <w:p w14:paraId="5994403D" w14:textId="77777777" w:rsidR="00AA741B" w:rsidRPr="00F9671D" w:rsidRDefault="00AA741B" w:rsidP="00F9671D">
      <w:pPr>
        <w:widowControl/>
        <w:numPr>
          <w:ilvl w:val="0"/>
          <w:numId w:val="4"/>
        </w:numPr>
        <w:autoSpaceDE/>
        <w:autoSpaceDN/>
        <w:contextualSpacing/>
        <w:jc w:val="both"/>
        <w:rPr>
          <w:rFonts w:asciiTheme="minorHAnsi" w:eastAsia="Times New Roman" w:hAnsiTheme="minorHAnsi" w:cstheme="minorHAnsi"/>
          <w:b/>
          <w:bCs/>
          <w:sz w:val="24"/>
          <w:szCs w:val="24"/>
        </w:rPr>
      </w:pPr>
      <w:r w:rsidRPr="00F9671D">
        <w:rPr>
          <w:rFonts w:asciiTheme="minorHAnsi" w:eastAsia="Times New Roman" w:hAnsiTheme="minorHAnsi" w:cstheme="minorHAnsi"/>
          <w:sz w:val="24"/>
          <w:szCs w:val="24"/>
        </w:rPr>
        <w:t>Promulgation of Final Regulations – Discussion and Vote</w:t>
      </w:r>
    </w:p>
    <w:p w14:paraId="27715767" w14:textId="0BE1A657" w:rsidR="00AA741B" w:rsidRPr="00F9671D" w:rsidRDefault="00AA741B" w:rsidP="00F9671D">
      <w:pPr>
        <w:widowControl/>
        <w:numPr>
          <w:ilvl w:val="1"/>
          <w:numId w:val="4"/>
        </w:numPr>
        <w:autoSpaceDE/>
        <w:autoSpaceDN/>
        <w:contextualSpacing/>
        <w:jc w:val="both"/>
        <w:rPr>
          <w:rFonts w:asciiTheme="minorHAnsi" w:eastAsia="Times New Roman" w:hAnsiTheme="minorHAnsi" w:cstheme="minorHAnsi"/>
          <w:b/>
          <w:bCs/>
          <w:sz w:val="24"/>
          <w:szCs w:val="24"/>
        </w:rPr>
      </w:pPr>
      <w:r w:rsidRPr="00F9671D">
        <w:rPr>
          <w:rFonts w:asciiTheme="minorHAnsi" w:eastAsia="Times New Roman" w:hAnsiTheme="minorHAnsi" w:cstheme="minorHAnsi"/>
          <w:sz w:val="24"/>
          <w:szCs w:val="24"/>
        </w:rPr>
        <w:t xml:space="preserve"> The regulations, previously approved as emergency regulations, authorize the Commissioner to (1) modify educator qualifications and professional development requirements, and take other administrative measures to improve the ability of programs to hire qualified educators while maintaining the health and safety of children; and (2) issue policies and requirements pertaining to the prevention of serious illnesses, contagious diseases, and reportable diseases, including a requirement for personal protective equipment to be used in programs. The regulations also change the date by which educators need to renew their CPR certifications.</w:t>
      </w:r>
    </w:p>
    <w:p w14:paraId="25B5AC88" w14:textId="77777777" w:rsidR="00C6576D" w:rsidRPr="00F9671D" w:rsidRDefault="00C6576D" w:rsidP="00F9671D">
      <w:pPr>
        <w:jc w:val="both"/>
        <w:rPr>
          <w:rFonts w:asciiTheme="minorHAnsi" w:eastAsia="Times New Roman" w:hAnsiTheme="minorHAnsi" w:cstheme="minorHAnsi"/>
          <w:b/>
          <w:bCs/>
          <w:sz w:val="24"/>
          <w:szCs w:val="24"/>
        </w:rPr>
      </w:pPr>
    </w:p>
    <w:p w14:paraId="45A89C0C" w14:textId="77777777" w:rsidR="00C6576D" w:rsidRPr="00F9671D" w:rsidRDefault="00C6576D" w:rsidP="00F9671D">
      <w:pPr>
        <w:jc w:val="both"/>
        <w:rPr>
          <w:rFonts w:asciiTheme="minorHAnsi" w:hAnsiTheme="minorHAnsi" w:cstheme="minorHAnsi"/>
          <w:b/>
          <w:bCs/>
          <w:sz w:val="24"/>
          <w:szCs w:val="24"/>
        </w:rPr>
      </w:pPr>
      <w:r w:rsidRPr="00F9671D">
        <w:rPr>
          <w:rFonts w:asciiTheme="minorHAnsi" w:hAnsiTheme="minorHAnsi" w:cstheme="minorHAnsi"/>
          <w:b/>
          <w:bCs/>
          <w:sz w:val="24"/>
          <w:szCs w:val="24"/>
        </w:rPr>
        <w:t>Welcome and Comments from the Chair</w:t>
      </w:r>
    </w:p>
    <w:p w14:paraId="70774C80" w14:textId="42C1B082" w:rsidR="00C6576D" w:rsidRPr="00F9671D" w:rsidRDefault="00C6576D" w:rsidP="00F9671D">
      <w:pPr>
        <w:jc w:val="both"/>
        <w:rPr>
          <w:rFonts w:asciiTheme="minorHAnsi" w:hAnsiTheme="minorHAnsi" w:cstheme="minorHAnsi"/>
          <w:b/>
          <w:bCs/>
          <w:sz w:val="24"/>
          <w:szCs w:val="24"/>
        </w:rPr>
      </w:pPr>
    </w:p>
    <w:p w14:paraId="1B9D53C1" w14:textId="078C6830" w:rsidR="00C6576D" w:rsidRPr="00F9671D" w:rsidRDefault="00D01913" w:rsidP="00F9671D">
      <w:pPr>
        <w:jc w:val="both"/>
        <w:rPr>
          <w:rFonts w:asciiTheme="minorHAnsi" w:hAnsiTheme="minorHAnsi" w:cstheme="minorHAnsi"/>
          <w:sz w:val="24"/>
          <w:szCs w:val="24"/>
        </w:rPr>
      </w:pPr>
      <w:r w:rsidRPr="00F9671D">
        <w:rPr>
          <w:rFonts w:asciiTheme="minorHAnsi" w:hAnsiTheme="minorHAnsi" w:cstheme="minorHAnsi"/>
          <w:sz w:val="24"/>
          <w:szCs w:val="24"/>
        </w:rPr>
        <w:t xml:space="preserve">Chairperson Leseaux welcomed the Board and provided opening remarks. Chairperson Leseaux stated that today’s meeting is a follow-up from the August Emergency meeting and thanked the Commissioner for her memo to the Board. Chairperson Lesaux thanked </w:t>
      </w:r>
      <w:r w:rsidR="00333F1F" w:rsidRPr="00F9671D">
        <w:rPr>
          <w:rFonts w:asciiTheme="minorHAnsi" w:hAnsiTheme="minorHAnsi" w:cstheme="minorHAnsi"/>
          <w:sz w:val="24"/>
          <w:szCs w:val="24"/>
        </w:rPr>
        <w:t xml:space="preserve">those who participated in the public comment. Chairperson Lesaux stated that regulations are needed along with strong policy strategy to continue to define workforce issues and </w:t>
      </w:r>
      <w:r w:rsidR="00333F1F" w:rsidRPr="00F9671D">
        <w:rPr>
          <w:rFonts w:asciiTheme="minorHAnsi" w:hAnsiTheme="minorHAnsi" w:cstheme="minorHAnsi"/>
          <w:sz w:val="24"/>
          <w:szCs w:val="24"/>
        </w:rPr>
        <w:lastRenderedPageBreak/>
        <w:t>ensure success in building the workforce.</w:t>
      </w:r>
    </w:p>
    <w:p w14:paraId="7C7C2C70" w14:textId="77777777" w:rsidR="00C6576D" w:rsidRPr="00F9671D" w:rsidRDefault="00C6576D" w:rsidP="00F9671D">
      <w:pPr>
        <w:jc w:val="both"/>
        <w:rPr>
          <w:rFonts w:asciiTheme="minorHAnsi" w:hAnsiTheme="minorHAnsi" w:cstheme="minorHAnsi"/>
          <w:b/>
          <w:bCs/>
          <w:sz w:val="24"/>
          <w:szCs w:val="24"/>
        </w:rPr>
      </w:pPr>
    </w:p>
    <w:p w14:paraId="2BBECA08" w14:textId="77777777" w:rsidR="00C6576D" w:rsidRPr="00F9671D" w:rsidRDefault="00C6576D" w:rsidP="00F9671D">
      <w:pPr>
        <w:jc w:val="both"/>
        <w:rPr>
          <w:rFonts w:asciiTheme="minorHAnsi" w:hAnsiTheme="minorHAnsi" w:cstheme="minorHAnsi"/>
          <w:b/>
          <w:bCs/>
          <w:sz w:val="24"/>
          <w:szCs w:val="24"/>
        </w:rPr>
      </w:pPr>
      <w:r w:rsidRPr="00F9671D">
        <w:rPr>
          <w:rFonts w:asciiTheme="minorHAnsi" w:hAnsiTheme="minorHAnsi" w:cstheme="minorHAnsi"/>
          <w:b/>
          <w:bCs/>
          <w:sz w:val="24"/>
          <w:szCs w:val="24"/>
        </w:rPr>
        <w:t>Comments from the Secretary</w:t>
      </w:r>
    </w:p>
    <w:p w14:paraId="51594E60" w14:textId="3085B049" w:rsidR="00C6576D" w:rsidRPr="00F9671D" w:rsidRDefault="00C6576D" w:rsidP="00F9671D">
      <w:pPr>
        <w:jc w:val="both"/>
        <w:rPr>
          <w:rFonts w:asciiTheme="minorHAnsi" w:hAnsiTheme="minorHAnsi" w:cstheme="minorHAnsi"/>
          <w:b/>
          <w:bCs/>
          <w:sz w:val="24"/>
          <w:szCs w:val="24"/>
        </w:rPr>
      </w:pPr>
    </w:p>
    <w:p w14:paraId="7536378E" w14:textId="431BB48B" w:rsidR="00333F1F" w:rsidRPr="00F9671D" w:rsidRDefault="00333F1F" w:rsidP="00F9671D">
      <w:pPr>
        <w:jc w:val="both"/>
        <w:rPr>
          <w:rFonts w:asciiTheme="minorHAnsi" w:hAnsiTheme="minorHAnsi" w:cstheme="minorHAnsi"/>
          <w:sz w:val="24"/>
          <w:szCs w:val="24"/>
        </w:rPr>
      </w:pPr>
      <w:r w:rsidRPr="00F9671D">
        <w:rPr>
          <w:rFonts w:asciiTheme="minorHAnsi" w:hAnsiTheme="minorHAnsi" w:cstheme="minorHAnsi"/>
          <w:sz w:val="24"/>
          <w:szCs w:val="24"/>
        </w:rPr>
        <w:t>Secretary Peyser thanked the Commissioner and the Board for their diligence and highlighted that today’s vote is needed to ensure flexibility and is not a workforce strategy. Workforce strategy discussions are ongoing.</w:t>
      </w:r>
    </w:p>
    <w:p w14:paraId="4928854B" w14:textId="77777777" w:rsidR="00333F1F" w:rsidRPr="00F9671D" w:rsidRDefault="00333F1F" w:rsidP="00F9671D">
      <w:pPr>
        <w:jc w:val="both"/>
        <w:rPr>
          <w:rFonts w:asciiTheme="minorHAnsi" w:hAnsiTheme="minorHAnsi" w:cstheme="minorHAnsi"/>
          <w:b/>
          <w:bCs/>
          <w:sz w:val="24"/>
          <w:szCs w:val="24"/>
        </w:rPr>
      </w:pPr>
    </w:p>
    <w:p w14:paraId="6A209EED" w14:textId="18EA0C91" w:rsidR="00C6576D" w:rsidRDefault="00C6576D" w:rsidP="00F9671D">
      <w:pPr>
        <w:jc w:val="both"/>
        <w:rPr>
          <w:rFonts w:asciiTheme="minorHAnsi" w:hAnsiTheme="minorHAnsi" w:cstheme="minorHAnsi"/>
          <w:b/>
          <w:bCs/>
          <w:sz w:val="24"/>
          <w:szCs w:val="24"/>
        </w:rPr>
      </w:pPr>
      <w:r w:rsidRPr="00F9671D">
        <w:rPr>
          <w:rFonts w:asciiTheme="minorHAnsi" w:hAnsiTheme="minorHAnsi" w:cstheme="minorHAnsi"/>
          <w:b/>
          <w:bCs/>
          <w:sz w:val="24"/>
          <w:szCs w:val="24"/>
        </w:rPr>
        <w:t>Comments from the Commissioner</w:t>
      </w:r>
    </w:p>
    <w:p w14:paraId="65F0E8DF" w14:textId="77777777" w:rsidR="00F9671D" w:rsidRPr="00F9671D" w:rsidRDefault="00F9671D" w:rsidP="00F9671D">
      <w:pPr>
        <w:jc w:val="both"/>
        <w:rPr>
          <w:rFonts w:asciiTheme="minorHAnsi" w:hAnsiTheme="minorHAnsi" w:cstheme="minorHAnsi"/>
          <w:b/>
          <w:bCs/>
          <w:sz w:val="24"/>
          <w:szCs w:val="24"/>
        </w:rPr>
      </w:pPr>
    </w:p>
    <w:p w14:paraId="26EA4199" w14:textId="53E140EC" w:rsidR="00333F1F" w:rsidRPr="00F9671D" w:rsidRDefault="00333F1F" w:rsidP="00F9671D">
      <w:pPr>
        <w:jc w:val="both"/>
        <w:rPr>
          <w:rFonts w:asciiTheme="minorHAnsi" w:hAnsiTheme="minorHAnsi" w:cstheme="minorHAnsi"/>
          <w:sz w:val="24"/>
          <w:szCs w:val="24"/>
        </w:rPr>
      </w:pPr>
      <w:r w:rsidRPr="00F9671D">
        <w:rPr>
          <w:rFonts w:asciiTheme="minorHAnsi" w:hAnsiTheme="minorHAnsi" w:cstheme="minorHAnsi"/>
          <w:sz w:val="24"/>
          <w:szCs w:val="24"/>
        </w:rPr>
        <w:t xml:space="preserve">Commissioner Aigner-Treworgy thanked the Board for meeting to finalize the emergency regulations in order to implement strategy. Commissioner Aigner-Treworgy stated that EEC is continuing to collaborate with public health </w:t>
      </w:r>
      <w:r w:rsidRPr="00F9671D">
        <w:rPr>
          <w:rFonts w:asciiTheme="minorHAnsi" w:hAnsiTheme="minorHAnsi" w:cstheme="minorHAnsi"/>
          <w:sz w:val="24"/>
          <w:szCs w:val="24"/>
        </w:rPr>
        <w:t>partners to adjust health and safety policies to provide flexibility and parameters to</w:t>
      </w:r>
      <w:r w:rsidRPr="00F9671D">
        <w:rPr>
          <w:rFonts w:asciiTheme="minorHAnsi" w:hAnsiTheme="minorHAnsi" w:cstheme="minorHAnsi"/>
          <w:sz w:val="24"/>
          <w:szCs w:val="24"/>
        </w:rPr>
        <w:t xml:space="preserve"> consistently</w:t>
      </w:r>
      <w:r w:rsidRPr="00F9671D">
        <w:rPr>
          <w:rFonts w:asciiTheme="minorHAnsi" w:hAnsiTheme="minorHAnsi" w:cstheme="minorHAnsi"/>
          <w:sz w:val="24"/>
          <w:szCs w:val="24"/>
        </w:rPr>
        <w:t xml:space="preserve"> provide healthy programs and prevent transmission</w:t>
      </w:r>
      <w:r w:rsidRPr="00F9671D">
        <w:rPr>
          <w:rFonts w:asciiTheme="minorHAnsi" w:hAnsiTheme="minorHAnsi" w:cstheme="minorHAnsi"/>
          <w:sz w:val="24"/>
          <w:szCs w:val="24"/>
        </w:rPr>
        <w:t xml:space="preserve"> in the evolving public health landscape</w:t>
      </w:r>
      <w:r w:rsidRPr="00F9671D">
        <w:rPr>
          <w:rFonts w:asciiTheme="minorHAnsi" w:hAnsiTheme="minorHAnsi" w:cstheme="minorHAnsi"/>
          <w:sz w:val="24"/>
          <w:szCs w:val="24"/>
        </w:rPr>
        <w:t>.</w:t>
      </w:r>
      <w:r w:rsidRPr="00F9671D">
        <w:rPr>
          <w:rFonts w:asciiTheme="minorHAnsi" w:hAnsiTheme="minorHAnsi" w:cstheme="minorHAnsi"/>
          <w:sz w:val="24"/>
          <w:szCs w:val="24"/>
        </w:rPr>
        <w:t xml:space="preserve"> Commissioner Aigner-Treworgy reiterated that public comment continues to reinforce need for the regulations. She stated that all public comments received were regarding policy and not the regulations themselves. </w:t>
      </w:r>
      <w:r w:rsidRPr="00F9671D">
        <w:rPr>
          <w:rFonts w:asciiTheme="minorHAnsi" w:hAnsiTheme="minorHAnsi" w:cstheme="minorHAnsi"/>
          <w:sz w:val="24"/>
          <w:szCs w:val="24"/>
        </w:rPr>
        <w:t>Commissioner Aigner-Treworgy</w:t>
      </w:r>
      <w:r w:rsidRPr="00F9671D">
        <w:rPr>
          <w:rFonts w:asciiTheme="minorHAnsi" w:hAnsiTheme="minorHAnsi" w:cstheme="minorHAnsi"/>
          <w:sz w:val="24"/>
          <w:szCs w:val="24"/>
        </w:rPr>
        <w:t xml:space="preserve"> shared that e</w:t>
      </w:r>
      <w:r w:rsidRPr="00F9671D">
        <w:rPr>
          <w:rFonts w:asciiTheme="minorHAnsi" w:hAnsiTheme="minorHAnsi" w:cstheme="minorHAnsi"/>
          <w:sz w:val="24"/>
          <w:szCs w:val="24"/>
        </w:rPr>
        <w:t xml:space="preserve">ducator policies will be launched later this week. The Commissioner opened the floor for questions or comments. </w:t>
      </w:r>
    </w:p>
    <w:p w14:paraId="038479AD" w14:textId="0C3C9075" w:rsidR="00333F1F" w:rsidRPr="00F9671D" w:rsidRDefault="00333F1F" w:rsidP="00F9671D">
      <w:pPr>
        <w:jc w:val="both"/>
        <w:rPr>
          <w:rFonts w:asciiTheme="minorHAnsi" w:hAnsiTheme="minorHAnsi" w:cstheme="minorHAnsi"/>
          <w:sz w:val="24"/>
          <w:szCs w:val="24"/>
        </w:rPr>
      </w:pPr>
    </w:p>
    <w:p w14:paraId="090DA10C" w14:textId="24DA2BF4" w:rsidR="00333F1F" w:rsidRPr="00F9671D" w:rsidRDefault="00333F1F" w:rsidP="00F9671D">
      <w:pPr>
        <w:jc w:val="both"/>
        <w:rPr>
          <w:rFonts w:asciiTheme="minorHAnsi" w:hAnsiTheme="minorHAnsi" w:cstheme="minorHAnsi"/>
          <w:sz w:val="24"/>
          <w:szCs w:val="24"/>
        </w:rPr>
      </w:pPr>
      <w:r w:rsidRPr="00F9671D">
        <w:rPr>
          <w:rFonts w:asciiTheme="minorHAnsi" w:hAnsiTheme="minorHAnsi" w:cstheme="minorHAnsi"/>
          <w:sz w:val="24"/>
          <w:szCs w:val="24"/>
        </w:rPr>
        <w:t xml:space="preserve">There was discussion regarding </w:t>
      </w:r>
      <w:r w:rsidR="00AA741B" w:rsidRPr="00F9671D">
        <w:rPr>
          <w:rFonts w:asciiTheme="minorHAnsi" w:hAnsiTheme="minorHAnsi" w:cstheme="minorHAnsi"/>
          <w:sz w:val="24"/>
          <w:szCs w:val="24"/>
        </w:rPr>
        <w:t xml:space="preserve">how and </w:t>
      </w:r>
      <w:r w:rsidRPr="00F9671D">
        <w:rPr>
          <w:rFonts w:asciiTheme="minorHAnsi" w:hAnsiTheme="minorHAnsi" w:cstheme="minorHAnsi"/>
          <w:sz w:val="24"/>
          <w:szCs w:val="24"/>
        </w:rPr>
        <w:t xml:space="preserve">when regulations will be </w:t>
      </w:r>
      <w:r w:rsidRPr="00F9671D">
        <w:rPr>
          <w:rFonts w:asciiTheme="minorHAnsi" w:hAnsiTheme="minorHAnsi" w:cstheme="minorHAnsi"/>
          <w:sz w:val="24"/>
          <w:szCs w:val="24"/>
        </w:rPr>
        <w:t>revisited</w:t>
      </w:r>
      <w:r w:rsidR="00AA741B" w:rsidRPr="00F9671D">
        <w:rPr>
          <w:rFonts w:asciiTheme="minorHAnsi" w:hAnsiTheme="minorHAnsi" w:cstheme="minorHAnsi"/>
          <w:sz w:val="24"/>
          <w:szCs w:val="24"/>
        </w:rPr>
        <w:t xml:space="preserve"> to assess effectiveness</w:t>
      </w:r>
      <w:r w:rsidRPr="00F9671D">
        <w:rPr>
          <w:rFonts w:asciiTheme="minorHAnsi" w:hAnsiTheme="minorHAnsi" w:cstheme="minorHAnsi"/>
          <w:sz w:val="24"/>
          <w:szCs w:val="24"/>
        </w:rPr>
        <w:t xml:space="preserve">. </w:t>
      </w:r>
      <w:r w:rsidR="00AA741B" w:rsidRPr="00F9671D">
        <w:rPr>
          <w:rFonts w:asciiTheme="minorHAnsi" w:hAnsiTheme="minorHAnsi" w:cstheme="minorHAnsi"/>
          <w:sz w:val="24"/>
          <w:szCs w:val="24"/>
        </w:rPr>
        <w:t>Commissioner Aigner-Treworgy</w:t>
      </w:r>
      <w:r w:rsidRPr="00F9671D">
        <w:rPr>
          <w:rFonts w:asciiTheme="minorHAnsi" w:hAnsiTheme="minorHAnsi" w:cstheme="minorHAnsi"/>
          <w:sz w:val="24"/>
          <w:szCs w:val="24"/>
        </w:rPr>
        <w:t xml:space="preserve"> stated</w:t>
      </w:r>
      <w:r w:rsidR="00AA741B" w:rsidRPr="00F9671D">
        <w:rPr>
          <w:rFonts w:asciiTheme="minorHAnsi" w:hAnsiTheme="minorHAnsi" w:cstheme="minorHAnsi"/>
          <w:sz w:val="24"/>
          <w:szCs w:val="24"/>
        </w:rPr>
        <w:t xml:space="preserve"> the regulations that are being voted on today allows the department to be more iterative on policies going forward. D</w:t>
      </w:r>
      <w:r w:rsidRPr="00F9671D">
        <w:rPr>
          <w:rFonts w:asciiTheme="minorHAnsi" w:hAnsiTheme="minorHAnsi" w:cstheme="minorHAnsi"/>
          <w:sz w:val="24"/>
          <w:szCs w:val="24"/>
        </w:rPr>
        <w:t xml:space="preserve">ata will continue to be reported monthly and </w:t>
      </w:r>
      <w:r w:rsidR="00AA741B" w:rsidRPr="00F9671D">
        <w:rPr>
          <w:rFonts w:asciiTheme="minorHAnsi" w:hAnsiTheme="minorHAnsi" w:cstheme="minorHAnsi"/>
          <w:sz w:val="24"/>
          <w:szCs w:val="24"/>
        </w:rPr>
        <w:t>efficacy of the strategies will continue to be evaluated</w:t>
      </w:r>
      <w:r w:rsidRPr="00F9671D">
        <w:rPr>
          <w:rFonts w:asciiTheme="minorHAnsi" w:hAnsiTheme="minorHAnsi" w:cstheme="minorHAnsi"/>
          <w:sz w:val="24"/>
          <w:szCs w:val="24"/>
        </w:rPr>
        <w:t>.</w:t>
      </w:r>
      <w:r w:rsidR="00AA741B" w:rsidRPr="00F9671D">
        <w:rPr>
          <w:rFonts w:asciiTheme="minorHAnsi" w:hAnsiTheme="minorHAnsi" w:cstheme="minorHAnsi"/>
          <w:sz w:val="24"/>
          <w:szCs w:val="24"/>
        </w:rPr>
        <w:t xml:space="preserve"> Data collected through the operational grants will be shared at the upcoming December Board meeting and will provide baseline information regarding current workforce gaps. Commissioner Aigner-Treworgy stated that policies being released this week will begin to bridge gaps and build a more stabilized workforce pipeline. </w:t>
      </w:r>
      <w:r w:rsidRPr="00F9671D">
        <w:rPr>
          <w:rFonts w:asciiTheme="minorHAnsi" w:hAnsiTheme="minorHAnsi" w:cstheme="minorHAnsi"/>
          <w:sz w:val="24"/>
          <w:szCs w:val="24"/>
        </w:rPr>
        <w:t>These revisions are</w:t>
      </w:r>
      <w:r w:rsidR="00AA741B" w:rsidRPr="00F9671D">
        <w:rPr>
          <w:rFonts w:asciiTheme="minorHAnsi" w:hAnsiTheme="minorHAnsi" w:cstheme="minorHAnsi"/>
          <w:sz w:val="24"/>
          <w:szCs w:val="24"/>
        </w:rPr>
        <w:t xml:space="preserve"> the</w:t>
      </w:r>
      <w:r w:rsidRPr="00F9671D">
        <w:rPr>
          <w:rFonts w:asciiTheme="minorHAnsi" w:hAnsiTheme="minorHAnsi" w:cstheme="minorHAnsi"/>
          <w:sz w:val="24"/>
          <w:szCs w:val="24"/>
        </w:rPr>
        <w:t xml:space="preserve"> foundation for longer term revisions </w:t>
      </w:r>
      <w:r w:rsidR="00AA741B" w:rsidRPr="00F9671D">
        <w:rPr>
          <w:rFonts w:asciiTheme="minorHAnsi" w:hAnsiTheme="minorHAnsi" w:cstheme="minorHAnsi"/>
          <w:sz w:val="24"/>
          <w:szCs w:val="24"/>
        </w:rPr>
        <w:t xml:space="preserve">for workforce strategy with the intent to build infrastructure to facilitate the workforce pipeline through the fiscal year. </w:t>
      </w:r>
    </w:p>
    <w:p w14:paraId="60D4F865" w14:textId="654A22D7" w:rsidR="00F9671D" w:rsidRPr="00F9671D" w:rsidRDefault="00F9671D" w:rsidP="00F9671D">
      <w:pPr>
        <w:jc w:val="both"/>
        <w:rPr>
          <w:rFonts w:asciiTheme="minorHAnsi" w:hAnsiTheme="minorHAnsi" w:cstheme="minorHAnsi"/>
          <w:sz w:val="24"/>
          <w:szCs w:val="24"/>
        </w:rPr>
      </w:pPr>
    </w:p>
    <w:p w14:paraId="68277E60" w14:textId="7337D8CB" w:rsidR="00F9671D" w:rsidRPr="00F9671D" w:rsidRDefault="00F9671D" w:rsidP="00F9671D">
      <w:pPr>
        <w:jc w:val="both"/>
        <w:rPr>
          <w:rFonts w:asciiTheme="minorHAnsi" w:hAnsiTheme="minorHAnsi" w:cstheme="minorHAnsi"/>
          <w:sz w:val="24"/>
          <w:szCs w:val="24"/>
        </w:rPr>
      </w:pPr>
      <w:r w:rsidRPr="00F9671D">
        <w:rPr>
          <w:rFonts w:asciiTheme="minorHAnsi" w:hAnsiTheme="minorHAnsi" w:cstheme="minorHAnsi"/>
          <w:sz w:val="24"/>
          <w:szCs w:val="24"/>
        </w:rPr>
        <w:t>Chairperson Lesaux asked for any further questions or comments (none).</w:t>
      </w:r>
    </w:p>
    <w:p w14:paraId="0A7E8B3C" w14:textId="250A29CA" w:rsidR="00333F1F" w:rsidRPr="00F9671D" w:rsidRDefault="00333F1F" w:rsidP="00F9671D">
      <w:pPr>
        <w:jc w:val="both"/>
        <w:rPr>
          <w:rFonts w:asciiTheme="minorHAnsi" w:hAnsiTheme="minorHAnsi" w:cstheme="minorHAnsi"/>
          <w:sz w:val="24"/>
          <w:szCs w:val="24"/>
        </w:rPr>
      </w:pPr>
    </w:p>
    <w:p w14:paraId="3DA02262" w14:textId="7ADEDD59" w:rsidR="00F9671D" w:rsidRPr="00F9671D" w:rsidRDefault="00F9671D" w:rsidP="00F9671D">
      <w:pPr>
        <w:jc w:val="both"/>
        <w:rPr>
          <w:rFonts w:asciiTheme="minorHAnsi" w:hAnsiTheme="minorHAnsi" w:cstheme="minorHAnsi"/>
          <w:sz w:val="24"/>
          <w:szCs w:val="24"/>
        </w:rPr>
      </w:pPr>
      <w:r w:rsidRPr="00F9671D">
        <w:rPr>
          <w:rFonts w:asciiTheme="minorHAnsi" w:hAnsiTheme="minorHAnsi" w:cstheme="minorHAnsi"/>
          <w:sz w:val="24"/>
          <w:szCs w:val="24"/>
        </w:rPr>
        <w:t xml:space="preserve">Chairperson Lesaux called for a vote to adopt </w:t>
      </w:r>
      <w:r w:rsidRPr="00F9671D">
        <w:rPr>
          <w:rFonts w:asciiTheme="minorHAnsi" w:hAnsiTheme="minorHAnsi" w:cstheme="minorHAnsi"/>
          <w:sz w:val="24"/>
          <w:szCs w:val="24"/>
        </w:rPr>
        <w:t>proposed revisions to 606 CMR 7.00</w:t>
      </w:r>
      <w:r w:rsidRPr="00F9671D">
        <w:rPr>
          <w:rFonts w:asciiTheme="minorHAnsi" w:hAnsiTheme="minorHAnsi" w:cstheme="minorHAnsi"/>
          <w:sz w:val="24"/>
          <w:szCs w:val="24"/>
        </w:rPr>
        <w:t>.</w:t>
      </w:r>
    </w:p>
    <w:p w14:paraId="52DE90EC" w14:textId="77777777" w:rsidR="00F9671D" w:rsidRPr="00F9671D" w:rsidRDefault="00F9671D" w:rsidP="00F9671D">
      <w:pPr>
        <w:jc w:val="both"/>
        <w:rPr>
          <w:rFonts w:asciiTheme="minorHAnsi" w:eastAsiaTheme="minorHAnsi" w:hAnsiTheme="minorHAnsi" w:cstheme="minorHAnsi"/>
          <w:sz w:val="24"/>
          <w:szCs w:val="24"/>
        </w:rPr>
      </w:pPr>
    </w:p>
    <w:p w14:paraId="4353E2C4" w14:textId="77777777" w:rsidR="00F9671D" w:rsidRPr="00F9671D" w:rsidRDefault="00F9671D" w:rsidP="00F9671D">
      <w:pPr>
        <w:jc w:val="both"/>
        <w:rPr>
          <w:rFonts w:asciiTheme="minorHAnsi" w:hAnsiTheme="minorHAnsi" w:cstheme="minorHAnsi"/>
          <w:b/>
          <w:bCs/>
          <w:sz w:val="24"/>
          <w:szCs w:val="24"/>
        </w:rPr>
      </w:pPr>
      <w:r w:rsidRPr="00F9671D">
        <w:rPr>
          <w:rFonts w:asciiTheme="minorHAnsi" w:hAnsiTheme="minorHAnsi" w:cstheme="minorHAnsi"/>
          <w:b/>
          <w:bCs/>
          <w:sz w:val="24"/>
          <w:szCs w:val="24"/>
        </w:rPr>
        <w:t xml:space="preserve">Seconded and passed unanimously </w:t>
      </w:r>
    </w:p>
    <w:p w14:paraId="0E28D007" w14:textId="47F349BC" w:rsidR="00F9671D" w:rsidRPr="00F9671D" w:rsidRDefault="00F9671D" w:rsidP="00F9671D">
      <w:pPr>
        <w:jc w:val="both"/>
        <w:rPr>
          <w:rFonts w:asciiTheme="minorHAnsi" w:hAnsiTheme="minorHAnsi" w:cstheme="minorHAnsi"/>
          <w:sz w:val="24"/>
          <w:szCs w:val="24"/>
        </w:rPr>
      </w:pPr>
    </w:p>
    <w:p w14:paraId="5B609FAA" w14:textId="07237758" w:rsidR="00F9671D" w:rsidRPr="00F9671D" w:rsidRDefault="00F9671D" w:rsidP="00F9671D">
      <w:pPr>
        <w:jc w:val="both"/>
        <w:rPr>
          <w:rFonts w:asciiTheme="minorHAnsi" w:hAnsiTheme="minorHAnsi" w:cstheme="minorHAnsi"/>
          <w:sz w:val="24"/>
          <w:szCs w:val="24"/>
        </w:rPr>
      </w:pPr>
      <w:r w:rsidRPr="00F9671D">
        <w:rPr>
          <w:rFonts w:asciiTheme="minorHAnsi" w:hAnsiTheme="minorHAnsi" w:cstheme="minorHAnsi"/>
          <w:sz w:val="24"/>
          <w:szCs w:val="24"/>
        </w:rPr>
        <w:t>Chairperson Lesaux provided closing remarks and thanked the Board and the Commissioner for their time and flexibility. She stated that the next Board meeting will be held December 14 2021.</w:t>
      </w:r>
    </w:p>
    <w:p w14:paraId="76A6220A" w14:textId="5E74C6E0" w:rsidR="00F9671D" w:rsidRPr="00F9671D" w:rsidRDefault="00F9671D" w:rsidP="00F9671D">
      <w:pPr>
        <w:jc w:val="both"/>
        <w:rPr>
          <w:rFonts w:asciiTheme="minorHAnsi" w:hAnsiTheme="minorHAnsi" w:cstheme="minorHAnsi"/>
          <w:sz w:val="24"/>
          <w:szCs w:val="24"/>
        </w:rPr>
      </w:pPr>
    </w:p>
    <w:p w14:paraId="40FE7949" w14:textId="3E096394" w:rsidR="00F9671D" w:rsidRPr="00F9671D" w:rsidRDefault="00F9671D" w:rsidP="00F9671D">
      <w:pPr>
        <w:jc w:val="both"/>
        <w:rPr>
          <w:rFonts w:asciiTheme="minorHAnsi" w:hAnsiTheme="minorHAnsi" w:cstheme="minorHAnsi"/>
          <w:sz w:val="24"/>
          <w:szCs w:val="24"/>
        </w:rPr>
      </w:pPr>
      <w:r w:rsidRPr="00F9671D">
        <w:rPr>
          <w:rFonts w:asciiTheme="minorHAnsi" w:hAnsiTheme="minorHAnsi" w:cstheme="minorHAnsi"/>
          <w:sz w:val="24"/>
          <w:szCs w:val="24"/>
        </w:rPr>
        <w:t>Meeting ended at 12:20PM.</w:t>
      </w:r>
    </w:p>
    <w:p w14:paraId="007DD314" w14:textId="03E3633A" w:rsidR="00C6576D" w:rsidRDefault="00C6576D" w:rsidP="00C6576D">
      <w:pPr>
        <w:jc w:val="both"/>
        <w:rPr>
          <w:sz w:val="24"/>
          <w:szCs w:val="24"/>
        </w:rPr>
      </w:pPr>
    </w:p>
    <w:p w14:paraId="3EBDAFE7" w14:textId="0E1217A6" w:rsidR="00333F1F" w:rsidRDefault="00333F1F" w:rsidP="00C6576D">
      <w:pPr>
        <w:jc w:val="both"/>
        <w:rPr>
          <w:sz w:val="24"/>
          <w:szCs w:val="24"/>
        </w:rPr>
      </w:pPr>
    </w:p>
    <w:p w14:paraId="6721EFE7" w14:textId="1BFD5E64" w:rsidR="00333F1F" w:rsidRDefault="00333F1F" w:rsidP="00C6576D">
      <w:pPr>
        <w:jc w:val="both"/>
        <w:rPr>
          <w:sz w:val="24"/>
          <w:szCs w:val="24"/>
        </w:rPr>
      </w:pPr>
    </w:p>
    <w:p w14:paraId="621AE443" w14:textId="77777777" w:rsidR="00333F1F" w:rsidRPr="00333F1F" w:rsidRDefault="00333F1F" w:rsidP="00C6576D">
      <w:pPr>
        <w:jc w:val="both"/>
        <w:rPr>
          <w:sz w:val="24"/>
          <w:szCs w:val="24"/>
        </w:rPr>
      </w:pPr>
    </w:p>
    <w:p w14:paraId="50B3FB19" w14:textId="1DD985EB" w:rsidR="00D01E91" w:rsidRPr="006649A1" w:rsidRDefault="00D01E91" w:rsidP="006649A1">
      <w:pPr>
        <w:pStyle w:val="BodyText"/>
        <w:spacing w:before="1"/>
        <w:jc w:val="both"/>
        <w:rPr>
          <w:sz w:val="24"/>
          <w:szCs w:val="24"/>
        </w:rPr>
      </w:pPr>
    </w:p>
    <w:sectPr w:rsidR="00D01E91" w:rsidRPr="006649A1">
      <w:type w:val="continuous"/>
      <w:pgSz w:w="12240" w:h="15840"/>
      <w:pgMar w:top="720" w:right="17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F34"/>
    <w:multiLevelType w:val="hybridMultilevel"/>
    <w:tmpl w:val="7D22202A"/>
    <w:lvl w:ilvl="0" w:tplc="3000E108">
      <w:start w:val="1"/>
      <w:numFmt w:val="decimal"/>
      <w:lvlText w:val="%1."/>
      <w:lvlJc w:val="left"/>
      <w:pPr>
        <w:ind w:left="1080" w:hanging="360"/>
      </w:pPr>
      <w:rPr>
        <w:rFonts w:ascii="Calibri" w:eastAsia="Times New Roman" w:hAnsi="Calibri" w:cs="Calibr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A935626"/>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 w15:restartNumberingAfterBreak="0">
    <w:nsid w:val="60D938D0"/>
    <w:multiLevelType w:val="hybridMultilevel"/>
    <w:tmpl w:val="81DA0DF4"/>
    <w:lvl w:ilvl="0" w:tplc="A094D0A6">
      <w:start w:val="1"/>
      <w:numFmt w:val="decimal"/>
      <w:lvlText w:val="%1."/>
      <w:lvlJc w:val="left"/>
      <w:pPr>
        <w:ind w:left="861" w:hanging="360"/>
        <w:jc w:val="left"/>
      </w:pPr>
      <w:rPr>
        <w:rFonts w:hint="default"/>
        <w:spacing w:val="-1"/>
        <w:w w:val="100"/>
        <w:lang w:val="en-US" w:eastAsia="en-US" w:bidi="ar-SA"/>
      </w:rPr>
    </w:lvl>
    <w:lvl w:ilvl="1" w:tplc="F5349276">
      <w:numFmt w:val="bullet"/>
      <w:lvlText w:val="•"/>
      <w:lvlJc w:val="left"/>
      <w:pPr>
        <w:ind w:left="1660" w:hanging="360"/>
      </w:pPr>
      <w:rPr>
        <w:rFonts w:hint="default"/>
        <w:lang w:val="en-US" w:eastAsia="en-US" w:bidi="ar-SA"/>
      </w:rPr>
    </w:lvl>
    <w:lvl w:ilvl="2" w:tplc="4CE0C4E6">
      <w:numFmt w:val="bullet"/>
      <w:lvlText w:val="•"/>
      <w:lvlJc w:val="left"/>
      <w:pPr>
        <w:ind w:left="2460" w:hanging="360"/>
      </w:pPr>
      <w:rPr>
        <w:rFonts w:hint="default"/>
        <w:lang w:val="en-US" w:eastAsia="en-US" w:bidi="ar-SA"/>
      </w:rPr>
    </w:lvl>
    <w:lvl w:ilvl="3" w:tplc="2B1E7480">
      <w:numFmt w:val="bullet"/>
      <w:lvlText w:val="•"/>
      <w:lvlJc w:val="left"/>
      <w:pPr>
        <w:ind w:left="3260" w:hanging="360"/>
      </w:pPr>
      <w:rPr>
        <w:rFonts w:hint="default"/>
        <w:lang w:val="en-US" w:eastAsia="en-US" w:bidi="ar-SA"/>
      </w:rPr>
    </w:lvl>
    <w:lvl w:ilvl="4" w:tplc="DCD096C4">
      <w:numFmt w:val="bullet"/>
      <w:lvlText w:val="•"/>
      <w:lvlJc w:val="left"/>
      <w:pPr>
        <w:ind w:left="4060" w:hanging="360"/>
      </w:pPr>
      <w:rPr>
        <w:rFonts w:hint="default"/>
        <w:lang w:val="en-US" w:eastAsia="en-US" w:bidi="ar-SA"/>
      </w:rPr>
    </w:lvl>
    <w:lvl w:ilvl="5" w:tplc="5D5290A2">
      <w:numFmt w:val="bullet"/>
      <w:lvlText w:val="•"/>
      <w:lvlJc w:val="left"/>
      <w:pPr>
        <w:ind w:left="4860" w:hanging="360"/>
      </w:pPr>
      <w:rPr>
        <w:rFonts w:hint="default"/>
        <w:lang w:val="en-US" w:eastAsia="en-US" w:bidi="ar-SA"/>
      </w:rPr>
    </w:lvl>
    <w:lvl w:ilvl="6" w:tplc="137AA594">
      <w:numFmt w:val="bullet"/>
      <w:lvlText w:val="•"/>
      <w:lvlJc w:val="left"/>
      <w:pPr>
        <w:ind w:left="5660" w:hanging="360"/>
      </w:pPr>
      <w:rPr>
        <w:rFonts w:hint="default"/>
        <w:lang w:val="en-US" w:eastAsia="en-US" w:bidi="ar-SA"/>
      </w:rPr>
    </w:lvl>
    <w:lvl w:ilvl="7" w:tplc="BD304B6C">
      <w:numFmt w:val="bullet"/>
      <w:lvlText w:val="•"/>
      <w:lvlJc w:val="left"/>
      <w:pPr>
        <w:ind w:left="6460" w:hanging="360"/>
      </w:pPr>
      <w:rPr>
        <w:rFonts w:hint="default"/>
        <w:lang w:val="en-US" w:eastAsia="en-US" w:bidi="ar-SA"/>
      </w:rPr>
    </w:lvl>
    <w:lvl w:ilvl="8" w:tplc="D0468A50">
      <w:numFmt w:val="bullet"/>
      <w:lvlText w:val="•"/>
      <w:lvlJc w:val="left"/>
      <w:pPr>
        <w:ind w:left="7260" w:hanging="360"/>
      </w:pPr>
      <w:rPr>
        <w:rFonts w:hint="default"/>
        <w:lang w:val="en-US" w:eastAsia="en-US" w:bidi="ar-SA"/>
      </w:rPr>
    </w:lvl>
  </w:abstractNum>
  <w:abstractNum w:abstractNumId="3" w15:restartNumberingAfterBreak="0">
    <w:nsid w:val="65C62F0E"/>
    <w:multiLevelType w:val="multilevel"/>
    <w:tmpl w:val="B20C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5D81"/>
    <w:rsid w:val="00036C82"/>
    <w:rsid w:val="00062CFE"/>
    <w:rsid w:val="00124A8C"/>
    <w:rsid w:val="0021245C"/>
    <w:rsid w:val="002B2B2E"/>
    <w:rsid w:val="00314108"/>
    <w:rsid w:val="003147E2"/>
    <w:rsid w:val="00333F1F"/>
    <w:rsid w:val="00352EE7"/>
    <w:rsid w:val="0036559D"/>
    <w:rsid w:val="00372D18"/>
    <w:rsid w:val="00375304"/>
    <w:rsid w:val="003C32B8"/>
    <w:rsid w:val="003D2865"/>
    <w:rsid w:val="004B1A75"/>
    <w:rsid w:val="004D087B"/>
    <w:rsid w:val="005604C2"/>
    <w:rsid w:val="00651B01"/>
    <w:rsid w:val="006649A1"/>
    <w:rsid w:val="00685D81"/>
    <w:rsid w:val="007E473A"/>
    <w:rsid w:val="00AA741B"/>
    <w:rsid w:val="00AF5C8D"/>
    <w:rsid w:val="00B30461"/>
    <w:rsid w:val="00B76B6B"/>
    <w:rsid w:val="00C64455"/>
    <w:rsid w:val="00C6576D"/>
    <w:rsid w:val="00C92A15"/>
    <w:rsid w:val="00CC7842"/>
    <w:rsid w:val="00D01913"/>
    <w:rsid w:val="00D01E91"/>
    <w:rsid w:val="00D74206"/>
    <w:rsid w:val="00F9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7B69AB"/>
  <w15:docId w15:val="{86A6807E-1ED6-46C7-A34D-F872F62D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2076" w:hanging="1431"/>
    </w:pPr>
    <w:rPr>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D2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2865"/>
    <w:rPr>
      <w:rFonts w:ascii="Courier New" w:eastAsia="Times New Roman" w:hAnsi="Courier New" w:cs="Courier New"/>
      <w:sz w:val="20"/>
      <w:szCs w:val="20"/>
    </w:rPr>
  </w:style>
  <w:style w:type="paragraph" w:customStyle="1" w:styleId="xxmsolistparagraph">
    <w:name w:val="x_x_msolistparagraph"/>
    <w:basedOn w:val="Normal"/>
    <w:rsid w:val="00C6576D"/>
    <w:pPr>
      <w:widowControl/>
      <w:autoSpaceDE/>
      <w:autoSpaceDN/>
      <w:spacing w:before="100" w:beforeAutospacing="1" w:after="100" w:afterAutospacing="1"/>
    </w:pPr>
    <w:rPr>
      <w:rFonts w:ascii="Calibri" w:eastAsiaTheme="minorHAnsi" w:hAnsi="Calibri" w:cs="Times New Roman"/>
    </w:rPr>
  </w:style>
  <w:style w:type="paragraph" w:customStyle="1" w:styleId="xxmsonormal">
    <w:name w:val="x_x_msonormal"/>
    <w:basedOn w:val="Normal"/>
    <w:rsid w:val="00C6576D"/>
    <w:pPr>
      <w:widowControl/>
      <w:autoSpaceDE/>
      <w:autoSpaceDN/>
      <w:spacing w:before="100" w:beforeAutospacing="1" w:after="100" w:afterAutospacing="1"/>
    </w:pPr>
    <w:rPr>
      <w:rFonts w:ascii="Calibri" w:eastAsiaTheme="minorHAnsi" w:hAnsi="Calibri" w:cs="Times New Roman"/>
    </w:rPr>
  </w:style>
  <w:style w:type="character" w:styleId="Hyperlink">
    <w:name w:val="Hyperlink"/>
    <w:basedOn w:val="DefaultParagraphFont"/>
    <w:uiPriority w:val="99"/>
    <w:semiHidden/>
    <w:unhideWhenUsed/>
    <w:rsid w:val="00C65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2358">
      <w:bodyDiv w:val="1"/>
      <w:marLeft w:val="0"/>
      <w:marRight w:val="0"/>
      <w:marTop w:val="0"/>
      <w:marBottom w:val="0"/>
      <w:divBdr>
        <w:top w:val="none" w:sz="0" w:space="0" w:color="auto"/>
        <w:left w:val="none" w:sz="0" w:space="0" w:color="auto"/>
        <w:bottom w:val="none" w:sz="0" w:space="0" w:color="auto"/>
        <w:right w:val="none" w:sz="0" w:space="0" w:color="auto"/>
      </w:divBdr>
    </w:div>
    <w:div w:id="979043575">
      <w:bodyDiv w:val="1"/>
      <w:marLeft w:val="0"/>
      <w:marRight w:val="0"/>
      <w:marTop w:val="0"/>
      <w:marBottom w:val="0"/>
      <w:divBdr>
        <w:top w:val="none" w:sz="0" w:space="0" w:color="auto"/>
        <w:left w:val="none" w:sz="0" w:space="0" w:color="auto"/>
        <w:bottom w:val="none" w:sz="0" w:space="0" w:color="auto"/>
        <w:right w:val="none" w:sz="0" w:space="0" w:color="auto"/>
      </w:divBdr>
    </w:div>
    <w:div w:id="1488479836">
      <w:bodyDiv w:val="1"/>
      <w:marLeft w:val="0"/>
      <w:marRight w:val="0"/>
      <w:marTop w:val="0"/>
      <w:marBottom w:val="0"/>
      <w:divBdr>
        <w:top w:val="none" w:sz="0" w:space="0" w:color="auto"/>
        <w:left w:val="none" w:sz="0" w:space="0" w:color="auto"/>
        <w:bottom w:val="none" w:sz="0" w:space="0" w:color="auto"/>
        <w:right w:val="none" w:sz="0" w:space="0" w:color="auto"/>
      </w:divBdr>
    </w:div>
    <w:div w:id="1541625341">
      <w:bodyDiv w:val="1"/>
      <w:marLeft w:val="0"/>
      <w:marRight w:val="0"/>
      <w:marTop w:val="0"/>
      <w:marBottom w:val="0"/>
      <w:divBdr>
        <w:top w:val="none" w:sz="0" w:space="0" w:color="auto"/>
        <w:left w:val="none" w:sz="0" w:space="0" w:color="auto"/>
        <w:bottom w:val="none" w:sz="0" w:space="0" w:color="auto"/>
        <w:right w:val="none" w:sz="0" w:space="0" w:color="auto"/>
      </w:divBdr>
    </w:div>
    <w:div w:id="1687638065">
      <w:bodyDiv w:val="1"/>
      <w:marLeft w:val="0"/>
      <w:marRight w:val="0"/>
      <w:marTop w:val="0"/>
      <w:marBottom w:val="0"/>
      <w:divBdr>
        <w:top w:val="none" w:sz="0" w:space="0" w:color="auto"/>
        <w:left w:val="none" w:sz="0" w:space="0" w:color="auto"/>
        <w:bottom w:val="none" w:sz="0" w:space="0" w:color="auto"/>
        <w:right w:val="none" w:sz="0" w:space="0" w:color="auto"/>
      </w:divBdr>
    </w:div>
    <w:div w:id="210360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youtu.be/4dUDx1rX0f0__;!!CUhgQOZqV7M!yoO_FAuJ6dzkrJbZgWrpb00_DglssqnCMZrRJRoBPtVNzzRcnvP6o825U1spcOk3M07K0a6X$"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6" ma:contentTypeDescription="Create a new document." ma:contentTypeScope="" ma:versionID="42fd1f846d99949571d237fe807e08ef">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30555d545c612de4a03c2dea5c1915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83644-E4D3-4853-BE84-80B8FCE0A00C}"/>
</file>

<file path=customXml/itemProps2.xml><?xml version="1.0" encoding="utf-8"?>
<ds:datastoreItem xmlns:ds="http://schemas.openxmlformats.org/officeDocument/2006/customXml" ds:itemID="{74DA531B-ECC6-4D65-8626-C4FFF55D22F8}"/>
</file>

<file path=customXml/itemProps3.xml><?xml version="1.0" encoding="utf-8"?>
<ds:datastoreItem xmlns:ds="http://schemas.openxmlformats.org/officeDocument/2006/customXml" ds:itemID="{1BF6C3AD-122B-400A-B20B-FB04F97B7307}"/>
</file>

<file path=docProps/app.xml><?xml version="1.0" encoding="utf-8"?>
<Properties xmlns="http://schemas.openxmlformats.org/officeDocument/2006/extended-properties" xmlns:vt="http://schemas.openxmlformats.org/officeDocument/2006/docPropsVTypes">
  <Template>Normal</Template>
  <TotalTime>50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aaa</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tsharpe</dc:creator>
  <cp:lastModifiedBy>McGrath, Christine (EEC)</cp:lastModifiedBy>
  <cp:revision>3</cp:revision>
  <dcterms:created xsi:type="dcterms:W3CDTF">2021-11-30T14:42:00Z</dcterms:created>
  <dcterms:modified xsi:type="dcterms:W3CDTF">2021-11-30T15:36:00Z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2021-11-12T00:00:00Z</vt:filetime>
  </property>
  <property fmtid="{D5CDD505-2E9C-101B-9397-08002B2CF9AE}" pid="5" name="ContentTypeId">
    <vt:lpwstr>0x010100405D5CA54D086040AD9588318807D12A</vt:lpwstr>
  </property>
</Properties>
</file>