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EA9B" w14:textId="77777777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Stewardship Council</w:t>
      </w:r>
    </w:p>
    <w:p w14:paraId="684414A6" w14:textId="71F07EAF" w:rsidR="00C878B9" w:rsidRPr="008E04FB" w:rsidRDefault="00C878B9" w:rsidP="00C878B9">
      <w:pPr>
        <w:spacing w:after="0"/>
        <w:jc w:val="center"/>
        <w:rPr>
          <w:rFonts w:ascii="Avenir Next LT Pro Demi" w:hAnsi="Avenir Next LT Pro Demi" w:cs="Cavolini"/>
          <w:b/>
          <w:sz w:val="40"/>
          <w:szCs w:val="40"/>
        </w:rPr>
      </w:pPr>
      <w:r>
        <w:rPr>
          <w:rFonts w:ascii="Avenir Next LT Pro Demi" w:hAnsi="Avenir Next LT Pro Demi" w:cs="Cavolini"/>
          <w:b/>
          <w:sz w:val="40"/>
          <w:szCs w:val="40"/>
        </w:rPr>
        <w:t>Conservation Committee</w:t>
      </w:r>
      <w:r w:rsidRPr="008E04FB">
        <w:rPr>
          <w:rFonts w:ascii="Avenir Next LT Pro Demi" w:hAnsi="Avenir Next LT Pro Demi" w:cs="Cavolini"/>
          <w:b/>
          <w:sz w:val="40"/>
          <w:szCs w:val="40"/>
        </w:rPr>
        <w:t xml:space="preserve"> Meeting</w:t>
      </w:r>
    </w:p>
    <w:p w14:paraId="16D90411" w14:textId="5CA4A8F7" w:rsidR="00C878B9" w:rsidRPr="009E1978" w:rsidRDefault="00AB5A7D" w:rsidP="00C878B9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  <w:b/>
        </w:rPr>
        <w:t>Wednesday</w:t>
      </w:r>
      <w:r w:rsidR="00C878B9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November</w:t>
      </w:r>
      <w:r w:rsidR="00EA799D">
        <w:rPr>
          <w:rFonts w:ascii="Segoe UI" w:hAnsi="Segoe UI" w:cs="Segoe UI"/>
          <w:b/>
        </w:rPr>
        <w:t xml:space="preserve"> </w:t>
      </w:r>
      <w:r w:rsidR="006A6AD1">
        <w:rPr>
          <w:rFonts w:ascii="Segoe UI" w:hAnsi="Segoe UI" w:cs="Segoe UI"/>
          <w:b/>
        </w:rPr>
        <w:t>5</w:t>
      </w:r>
      <w:r w:rsidR="00C878B9">
        <w:rPr>
          <w:rFonts w:ascii="Segoe UI" w:hAnsi="Segoe UI" w:cs="Segoe UI"/>
          <w:b/>
        </w:rPr>
        <w:t>, 202</w:t>
      </w:r>
      <w:r>
        <w:rPr>
          <w:rFonts w:ascii="Segoe UI" w:hAnsi="Segoe UI" w:cs="Segoe UI"/>
          <w:b/>
        </w:rPr>
        <w:t>5</w:t>
      </w:r>
      <w:r w:rsidR="00C878B9"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  <w:b/>
        </w:rPr>
        <w:t>2</w:t>
      </w:r>
      <w:r w:rsidR="006A6AD1">
        <w:rPr>
          <w:rFonts w:ascii="Segoe UI" w:hAnsi="Segoe UI" w:cs="Segoe UI"/>
          <w:b/>
        </w:rPr>
        <w:t>:0</w:t>
      </w:r>
      <w:r>
        <w:rPr>
          <w:rFonts w:ascii="Segoe UI" w:hAnsi="Segoe UI" w:cs="Segoe UI"/>
          <w:b/>
        </w:rPr>
        <w:t>0 PM</w:t>
      </w:r>
    </w:p>
    <w:p w14:paraId="1E7DB8E6" w14:textId="77777777" w:rsidR="00C878B9" w:rsidRPr="009E1978" w:rsidRDefault="00C878B9" w:rsidP="00C878B9">
      <w:pPr>
        <w:shd w:val="clear" w:color="auto" w:fill="FFFFFF"/>
        <w:spacing w:after="0" w:line="240" w:lineRule="auto"/>
        <w:jc w:val="center"/>
        <w:rPr>
          <w:rFonts w:ascii="Segoe UI" w:hAnsi="Segoe UI" w:cs="Segoe UI"/>
        </w:rPr>
      </w:pPr>
      <w:r w:rsidRPr="009E1978">
        <w:rPr>
          <w:rFonts w:ascii="Segoe UI" w:hAnsi="Segoe UI" w:cs="Segoe UI"/>
        </w:rPr>
        <w:t>Conducted via videoconference</w:t>
      </w:r>
      <w:r>
        <w:rPr>
          <w:rFonts w:ascii="Segoe UI" w:hAnsi="Segoe UI" w:cs="Segoe UI"/>
        </w:rPr>
        <w:t xml:space="preserve"> </w:t>
      </w:r>
    </w:p>
    <w:p w14:paraId="582B1649" w14:textId="77777777" w:rsidR="00C878B9" w:rsidRPr="00670D72" w:rsidRDefault="00C878B9" w:rsidP="00C878B9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52525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C878B9" w:rsidRPr="00A0070F" w14:paraId="707F240E" w14:textId="77777777" w:rsidTr="00EA799D">
        <w:trPr>
          <w:trHeight w:val="278"/>
        </w:trPr>
        <w:tc>
          <w:tcPr>
            <w:tcW w:w="9407" w:type="dxa"/>
            <w:shd w:val="clear" w:color="auto" w:fill="538135" w:themeFill="accent6" w:themeFillShade="BF"/>
          </w:tcPr>
          <w:p w14:paraId="0802DA58" w14:textId="77777777" w:rsidR="00C878B9" w:rsidRPr="00EA799D" w:rsidRDefault="00C878B9" w:rsidP="00EA799D">
            <w:pPr>
              <w:spacing w:after="0"/>
              <w:rPr>
                <w:rFonts w:asciiTheme="minorHAnsi" w:hAnsiTheme="minorHAnsi"/>
                <w:b/>
                <w:bCs/>
                <w:color w:val="538135" w:themeColor="accent6" w:themeShade="BF"/>
              </w:rPr>
            </w:pPr>
          </w:p>
        </w:tc>
      </w:tr>
    </w:tbl>
    <w:p w14:paraId="58970EDE" w14:textId="77777777" w:rsidR="00C878B9" w:rsidRPr="008F2E93" w:rsidRDefault="00C878B9" w:rsidP="00C878B9">
      <w:pPr>
        <w:spacing w:after="0" w:line="240" w:lineRule="auto"/>
        <w:jc w:val="center"/>
        <w:rPr>
          <w:rFonts w:asciiTheme="minorHAnsi" w:hAnsiTheme="minorHAnsi"/>
          <w:b/>
          <w:sz w:val="6"/>
          <w:szCs w:val="6"/>
        </w:rPr>
      </w:pPr>
    </w:p>
    <w:p w14:paraId="36223623" w14:textId="77777777" w:rsidR="00C878B9" w:rsidRPr="0022663D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16"/>
          <w:szCs w:val="16"/>
        </w:rPr>
      </w:pPr>
      <w:r w:rsidRPr="00A0070F">
        <w:rPr>
          <w:rFonts w:asciiTheme="minorHAnsi" w:hAnsiTheme="minorHAnsi"/>
          <w:b/>
          <w:sz w:val="40"/>
          <w:szCs w:val="40"/>
        </w:rPr>
        <w:tab/>
      </w:r>
    </w:p>
    <w:p w14:paraId="5983AE3C" w14:textId="77777777" w:rsidR="00C878B9" w:rsidRPr="008E04FB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="Avenir Next LT Pro Demi" w:hAnsi="Avenir Next LT Pro Demi" w:cs="Cavolini"/>
          <w:b/>
          <w:sz w:val="40"/>
          <w:szCs w:val="40"/>
        </w:rPr>
      </w:pPr>
      <w:r w:rsidRPr="008E04FB">
        <w:rPr>
          <w:rFonts w:ascii="Avenir Next LT Pro Demi" w:hAnsi="Avenir Next LT Pro Demi" w:cs="Cavolini"/>
          <w:b/>
          <w:sz w:val="40"/>
          <w:szCs w:val="40"/>
        </w:rPr>
        <w:t>Agenda</w:t>
      </w:r>
    </w:p>
    <w:p w14:paraId="2BC0259D" w14:textId="77777777" w:rsidR="00C878B9" w:rsidRPr="00BF0D50" w:rsidRDefault="00C878B9" w:rsidP="00C878B9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5"/>
        <w:gridCol w:w="2155"/>
      </w:tblGrid>
      <w:tr w:rsidR="00C878B9" w:rsidRPr="00BF0D50" w14:paraId="74FEC02B" w14:textId="77777777" w:rsidTr="004A5E80">
        <w:trPr>
          <w:trHeight w:val="590"/>
        </w:trPr>
        <w:tc>
          <w:tcPr>
            <w:tcW w:w="7375" w:type="dxa"/>
          </w:tcPr>
          <w:p w14:paraId="056FCE82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51F5DE" w14:textId="77777777" w:rsidR="00C878B9" w:rsidRPr="001130A5" w:rsidRDefault="00C878B9" w:rsidP="004A5E80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3C5218AB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2155" w:type="dxa"/>
          </w:tcPr>
          <w:p w14:paraId="34893BDA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0FC9EAF9" w14:textId="77777777" w:rsidR="00C878B9" w:rsidRPr="001130A5" w:rsidRDefault="00C878B9" w:rsidP="004A5E80">
            <w:pPr>
              <w:spacing w:after="0" w:line="240" w:lineRule="auto"/>
              <w:jc w:val="center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5047FE97" w14:textId="77777777" w:rsidR="00C878B9" w:rsidRPr="00981CC8" w:rsidRDefault="00C878B9" w:rsidP="004A5E80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C878B9" w:rsidRPr="00BF0D50" w14:paraId="3954BD9B" w14:textId="77777777" w:rsidTr="004A5E80">
        <w:trPr>
          <w:trHeight w:val="531"/>
        </w:trPr>
        <w:tc>
          <w:tcPr>
            <w:tcW w:w="7375" w:type="dxa"/>
          </w:tcPr>
          <w:p w14:paraId="6C1F1F3D" w14:textId="77777777" w:rsidR="00C878B9" w:rsidRPr="00E06FE1" w:rsidRDefault="00C878B9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 xml:space="preserve">Welcome </w:t>
            </w:r>
            <w:r>
              <w:rPr>
                <w:rFonts w:ascii="Segoe UI" w:hAnsi="Segoe UI" w:cs="Segoe UI"/>
                <w:b/>
              </w:rPr>
              <w:t>– call to order</w:t>
            </w:r>
          </w:p>
        </w:tc>
        <w:tc>
          <w:tcPr>
            <w:tcW w:w="2155" w:type="dxa"/>
          </w:tcPr>
          <w:p w14:paraId="00FE5D7A" w14:textId="5B26B323" w:rsidR="00C878B9" w:rsidRPr="00E06FE1" w:rsidRDefault="00C878B9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</w:p>
        </w:tc>
      </w:tr>
      <w:tr w:rsidR="00AB5A7D" w:rsidRPr="00BF0D50" w14:paraId="2B6F1249" w14:textId="77777777" w:rsidTr="004A5E80">
        <w:trPr>
          <w:trHeight w:val="531"/>
        </w:trPr>
        <w:tc>
          <w:tcPr>
            <w:tcW w:w="7375" w:type="dxa"/>
          </w:tcPr>
          <w:p w14:paraId="574C763A" w14:textId="3870A780" w:rsidR="00AB5A7D" w:rsidRPr="00E06FE1" w:rsidRDefault="00AB5A7D" w:rsidP="004A5E80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Approval of Minutes</w:t>
            </w:r>
          </w:p>
        </w:tc>
        <w:tc>
          <w:tcPr>
            <w:tcW w:w="2155" w:type="dxa"/>
          </w:tcPr>
          <w:p w14:paraId="2B6060D2" w14:textId="31221185" w:rsidR="00AB5A7D" w:rsidRDefault="00AB5A7D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2:00 PM</w:t>
            </w:r>
          </w:p>
        </w:tc>
      </w:tr>
      <w:tr w:rsidR="00C878B9" w:rsidRPr="00BF0D50" w14:paraId="37B37429" w14:textId="77777777" w:rsidTr="004A5E80">
        <w:trPr>
          <w:trHeight w:val="733"/>
        </w:trPr>
        <w:tc>
          <w:tcPr>
            <w:tcW w:w="7375" w:type="dxa"/>
          </w:tcPr>
          <w:p w14:paraId="735DD791" w14:textId="34C18E92" w:rsidR="007341BF" w:rsidRDefault="007341BF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>Discuss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ion of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 the state</w:t>
            </w: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’</w:t>
            </w:r>
            <w:r w:rsidRPr="007341BF">
              <w:rPr>
                <w:rFonts w:ascii="Segoe UI" w:eastAsiaTheme="minorHAnsi" w:hAnsi="Segoe UI" w:cs="Segoe UI"/>
                <w:b/>
                <w:bCs/>
                <w:szCs w:val="21"/>
              </w:rPr>
              <w:t xml:space="preserve">s biodiversity goals </w:t>
            </w:r>
            <w:r w:rsidR="00AB5A7D">
              <w:rPr>
                <w:rFonts w:ascii="Segoe UI" w:eastAsiaTheme="minorHAnsi" w:hAnsi="Segoe UI" w:cs="Segoe UI"/>
                <w:b/>
                <w:bCs/>
                <w:szCs w:val="21"/>
              </w:rPr>
              <w:t>with Deputy Commissioner Priscilla Geigis</w:t>
            </w:r>
          </w:p>
          <w:p w14:paraId="5C609875" w14:textId="75ED8BBA" w:rsidR="007341BF" w:rsidRPr="00EA799D" w:rsidRDefault="007341BF" w:rsidP="00EA799D">
            <w:pPr>
              <w:spacing w:after="0" w:line="216" w:lineRule="auto"/>
              <w:rPr>
                <w:rFonts w:ascii="Candara" w:eastAsiaTheme="minorHAnsi" w:hAnsi="Candara"/>
                <w:i/>
                <w:iCs/>
                <w:color w:val="663300"/>
                <w:sz w:val="19"/>
                <w:szCs w:val="19"/>
              </w:rPr>
            </w:pPr>
          </w:p>
        </w:tc>
        <w:tc>
          <w:tcPr>
            <w:tcW w:w="2155" w:type="dxa"/>
          </w:tcPr>
          <w:p w14:paraId="00C59A0C" w14:textId="023005C2" w:rsidR="00C878B9" w:rsidRDefault="00AB5A7D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</w:t>
            </w:r>
            <w:r w:rsidR="006A6AD1">
              <w:rPr>
                <w:rFonts w:ascii="Segoe UI" w:hAnsi="Segoe UI" w:cs="Segoe UI"/>
              </w:rPr>
              <w:t>:05</w:t>
            </w:r>
            <w:r>
              <w:rPr>
                <w:rFonts w:ascii="Segoe UI" w:hAnsi="Segoe UI" w:cs="Segoe UI"/>
              </w:rPr>
              <w:t xml:space="preserve"> PM</w:t>
            </w:r>
          </w:p>
        </w:tc>
      </w:tr>
      <w:tr w:rsidR="00AB5A7D" w:rsidRPr="00BF0D50" w14:paraId="486ABF4F" w14:textId="77777777" w:rsidTr="004A5E80">
        <w:trPr>
          <w:trHeight w:val="733"/>
        </w:trPr>
        <w:tc>
          <w:tcPr>
            <w:tcW w:w="7375" w:type="dxa"/>
          </w:tcPr>
          <w:p w14:paraId="72881848" w14:textId="0C06A5FA" w:rsidR="00AB5A7D" w:rsidRPr="007341BF" w:rsidRDefault="00AB5A7D" w:rsidP="00EA799D">
            <w:pPr>
              <w:spacing w:after="0" w:line="216" w:lineRule="auto"/>
              <w:rPr>
                <w:rFonts w:ascii="Segoe UI" w:eastAsiaTheme="minorHAnsi" w:hAnsi="Segoe UI" w:cs="Segoe UI"/>
                <w:b/>
                <w:bCs/>
                <w:szCs w:val="21"/>
              </w:rPr>
            </w:pPr>
            <w:r>
              <w:rPr>
                <w:rFonts w:ascii="Segoe UI" w:eastAsiaTheme="minorHAnsi" w:hAnsi="Segoe UI" w:cs="Segoe UI"/>
                <w:b/>
                <w:bCs/>
                <w:szCs w:val="21"/>
              </w:rPr>
              <w:t>Coordinating with other agencies on Biodiversity and Climate Goals</w:t>
            </w:r>
          </w:p>
        </w:tc>
        <w:tc>
          <w:tcPr>
            <w:tcW w:w="2155" w:type="dxa"/>
          </w:tcPr>
          <w:p w14:paraId="6A187C70" w14:textId="0BEEB8E1" w:rsidR="00AB5A7D" w:rsidRDefault="00AB5A7D" w:rsidP="004A5E80">
            <w:pPr>
              <w:spacing w:before="120" w:after="120"/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2:30 PM</w:t>
            </w:r>
          </w:p>
        </w:tc>
      </w:tr>
    </w:tbl>
    <w:p w14:paraId="5F6E52A1" w14:textId="77777777" w:rsidR="00C878B9" w:rsidRPr="00BF0D50" w:rsidRDefault="00C878B9" w:rsidP="00C878B9">
      <w:pPr>
        <w:spacing w:after="0"/>
        <w:rPr>
          <w:rFonts w:ascii="Cavolini" w:hAnsi="Cavolini" w:cs="Cavolini"/>
          <w:sz w:val="28"/>
          <w:szCs w:val="28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19B62B" wp14:editId="236E52AF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58840" cy="318516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318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03F46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>You are invited to register for a Zoom webinar!</w:t>
                            </w:r>
                          </w:p>
                          <w:p w14:paraId="37981CE6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1996D6F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When: Nov 5, </w:t>
                            </w:r>
                            <w:proofErr w:type="gramStart"/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>2025</w:t>
                            </w:r>
                            <w:proofErr w:type="gramEnd"/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02:00 PM Eastern Time (US and Canada)</w:t>
                            </w:r>
                          </w:p>
                          <w:p w14:paraId="560818E9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Topic:  November 5, </w:t>
                            </w:r>
                            <w:proofErr w:type="gramStart"/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>2025</w:t>
                            </w:r>
                            <w:proofErr w:type="gramEnd"/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 xml:space="preserve"> Stewardship Council Conservation Committee Meeting</w:t>
                            </w:r>
                          </w:p>
                          <w:p w14:paraId="0FB07777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7FE3DB61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>Register in advance for this webinar:</w:t>
                            </w:r>
                          </w:p>
                          <w:p w14:paraId="131B8C97" w14:textId="65CA4669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>https://zoom.us/webinar/register/WN__HM0vW-aRVmlOT0CkqH_tQ</w:t>
                            </w:r>
                          </w:p>
                          <w:p w14:paraId="22ED35F4" w14:textId="77777777" w:rsidR="00AB5A7D" w:rsidRPr="00AB5A7D" w:rsidRDefault="00AB5A7D" w:rsidP="00AB5A7D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64A2C0F8" w14:textId="1BFC1479" w:rsidR="007341BF" w:rsidRDefault="00AB5A7D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  <w:r w:rsidRPr="00AB5A7D">
                              <w:rPr>
                                <w:rFonts w:asciiTheme="minorHAnsi" w:eastAsia="Times New Roman" w:hAnsiTheme="minorHAnsi" w:cstheme="minorHAnsi"/>
                              </w:rPr>
                              <w:t>After registering, you will receive a confirmation email containing information about joining the webinar.</w:t>
                            </w:r>
                          </w:p>
                          <w:p w14:paraId="199F83C4" w14:textId="77777777" w:rsidR="00AB5A7D" w:rsidRDefault="00AB5A7D" w:rsidP="00481AC2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</w:rPr>
                            </w:pPr>
                          </w:p>
                          <w:p w14:paraId="4BE57C60" w14:textId="77777777" w:rsidR="00C878B9" w:rsidRPr="00882194" w:rsidRDefault="00C878B9" w:rsidP="00C878B9">
                            <w:pPr>
                              <w:spacing w:after="0" w:line="240" w:lineRule="auto"/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</w:pPr>
                            <w:r w:rsidRPr="00882194">
                              <w:rPr>
                                <w:rFonts w:asciiTheme="minorHAnsi" w:eastAsia="Times New Roman" w:hAnsiTheme="minorHAnsi" w:cstheme="minorHAnsi"/>
                                <w:b/>
                                <w:bCs/>
                              </w:rPr>
                              <w:t>Please contact Matt Perry at matthew.s.perry1@mass.gov for accessibility information.</w:t>
                            </w:r>
                          </w:p>
                          <w:p w14:paraId="3DE14ABD" w14:textId="77777777" w:rsidR="00C878B9" w:rsidRPr="00583DDD" w:rsidRDefault="00C878B9" w:rsidP="00C878B9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9B6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469.2pt;height:250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" stroked="f">
                <v:textbox>
                  <w:txbxContent>
                    <w:p w14:paraId="0E503F46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>You are invited to register for a Zoom webinar!</w:t>
                      </w:r>
                    </w:p>
                    <w:p w14:paraId="37981CE6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1996D6F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 xml:space="preserve">When: Nov 5, </w:t>
                      </w:r>
                      <w:proofErr w:type="gramStart"/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 xml:space="preserve"> 02:00 PM Eastern Time (US and Canada)</w:t>
                      </w:r>
                    </w:p>
                    <w:p w14:paraId="560818E9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 xml:space="preserve">Topic:  November 5, </w:t>
                      </w:r>
                      <w:proofErr w:type="gramStart"/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>2025</w:t>
                      </w:r>
                      <w:proofErr w:type="gramEnd"/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 xml:space="preserve"> Stewardship Council Conservation Committee Meeting</w:t>
                      </w:r>
                    </w:p>
                    <w:p w14:paraId="0FB07777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7FE3DB61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>Register in advance for this webinar:</w:t>
                      </w:r>
                    </w:p>
                    <w:p w14:paraId="131B8C97" w14:textId="65CA4669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>https://zoom.us/webinar/register/WN__HM0vW-aRVmlOT0CkqH_tQ</w:t>
                      </w:r>
                    </w:p>
                    <w:p w14:paraId="22ED35F4" w14:textId="77777777" w:rsidR="00AB5A7D" w:rsidRPr="00AB5A7D" w:rsidRDefault="00AB5A7D" w:rsidP="00AB5A7D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64A2C0F8" w14:textId="1BFC1479" w:rsidR="007341BF" w:rsidRDefault="00AB5A7D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  <w:r w:rsidRPr="00AB5A7D">
                        <w:rPr>
                          <w:rFonts w:asciiTheme="minorHAnsi" w:eastAsia="Times New Roman" w:hAnsiTheme="minorHAnsi" w:cstheme="minorHAnsi"/>
                        </w:rPr>
                        <w:t>After registering, you will receive a confirmation email containing information about joining the webinar.</w:t>
                      </w:r>
                    </w:p>
                    <w:p w14:paraId="199F83C4" w14:textId="77777777" w:rsidR="00AB5A7D" w:rsidRDefault="00AB5A7D" w:rsidP="00481AC2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</w:rPr>
                      </w:pPr>
                    </w:p>
                    <w:p w14:paraId="4BE57C60" w14:textId="77777777" w:rsidR="00C878B9" w:rsidRPr="00882194" w:rsidRDefault="00C878B9" w:rsidP="00C878B9">
                      <w:pPr>
                        <w:spacing w:after="0" w:line="240" w:lineRule="auto"/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</w:pPr>
                      <w:r w:rsidRPr="00882194">
                        <w:rPr>
                          <w:rFonts w:asciiTheme="minorHAnsi" w:eastAsia="Times New Roman" w:hAnsiTheme="minorHAnsi" w:cstheme="minorHAnsi"/>
                          <w:b/>
                          <w:bCs/>
                        </w:rPr>
                        <w:t>Please contact Matt Perry at matthew.s.perry1@mass.gov for accessibility information.</w:t>
                      </w:r>
                    </w:p>
                    <w:p w14:paraId="3DE14ABD" w14:textId="77777777" w:rsidR="00C878B9" w:rsidRPr="00583DDD" w:rsidRDefault="00C878B9" w:rsidP="00C878B9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4DA5C" w14:textId="77777777" w:rsidR="00C878B9" w:rsidRPr="00685FD8" w:rsidRDefault="00C878B9" w:rsidP="00C878B9">
      <w:pPr>
        <w:rPr>
          <w:rFonts w:ascii="Segoe UI" w:hAnsi="Segoe UI" w:cs="Segoe UI"/>
          <w:color w:val="252424"/>
        </w:rPr>
      </w:pPr>
    </w:p>
    <w:p w14:paraId="267F0256" w14:textId="77777777" w:rsidR="008367B5" w:rsidRDefault="008367B5"/>
    <w:sectPr w:rsidR="008367B5" w:rsidSect="0026575B">
      <w:headerReference w:type="default" r:id="rId6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C243" w14:textId="77777777" w:rsidR="00B65DB4" w:rsidRDefault="00B65DB4">
      <w:pPr>
        <w:spacing w:after="0" w:line="240" w:lineRule="auto"/>
      </w:pPr>
      <w:r>
        <w:separator/>
      </w:r>
    </w:p>
  </w:endnote>
  <w:endnote w:type="continuationSeparator" w:id="0">
    <w:p w14:paraId="4770E6C9" w14:textId="77777777" w:rsidR="00B65DB4" w:rsidRDefault="00B65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F662" w14:textId="77777777" w:rsidR="00B65DB4" w:rsidRDefault="00B65DB4">
      <w:pPr>
        <w:spacing w:after="0" w:line="240" w:lineRule="auto"/>
      </w:pPr>
      <w:r>
        <w:separator/>
      </w:r>
    </w:p>
  </w:footnote>
  <w:footnote w:type="continuationSeparator" w:id="0">
    <w:p w14:paraId="68446E82" w14:textId="77777777" w:rsidR="00B65DB4" w:rsidRDefault="00B65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CCDA" w14:textId="77777777" w:rsidR="002B2A7F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35C3D43" wp14:editId="14A721DD">
          <wp:simplePos x="0" y="0"/>
          <wp:positionH relativeFrom="column">
            <wp:posOffset>0</wp:posOffset>
          </wp:positionH>
          <wp:positionV relativeFrom="paragraph">
            <wp:posOffset>-1</wp:posOffset>
          </wp:positionV>
          <wp:extent cx="1021080" cy="1313707"/>
          <wp:effectExtent l="0" t="0" r="0" b="0"/>
          <wp:wrapNone/>
          <wp:docPr id="542481836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481836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11" cy="13159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B9"/>
    <w:rsid w:val="00007B0D"/>
    <w:rsid w:val="002B2A7F"/>
    <w:rsid w:val="00481AC2"/>
    <w:rsid w:val="004C2FEC"/>
    <w:rsid w:val="006A6AD1"/>
    <w:rsid w:val="007341BF"/>
    <w:rsid w:val="008367B5"/>
    <w:rsid w:val="00852940"/>
    <w:rsid w:val="00862AF4"/>
    <w:rsid w:val="00AB5A7D"/>
    <w:rsid w:val="00B65DB4"/>
    <w:rsid w:val="00B70AC6"/>
    <w:rsid w:val="00C45A31"/>
    <w:rsid w:val="00C878B9"/>
    <w:rsid w:val="00DF6372"/>
    <w:rsid w:val="00E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9FD4F"/>
  <w15:chartTrackingRefBased/>
  <w15:docId w15:val="{721A75F3-7189-4661-8BB8-DCC925F9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8B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8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8B9"/>
    <w:rPr>
      <w:rFonts w:ascii="Calibri" w:eastAsia="Calibri" w:hAnsi="Calibri" w:cs="Times New Roman"/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C878B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78B9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2</cp:revision>
  <dcterms:created xsi:type="dcterms:W3CDTF">2025-10-30T18:43:00Z</dcterms:created>
  <dcterms:modified xsi:type="dcterms:W3CDTF">2025-10-30T18:43:00Z</dcterms:modified>
</cp:coreProperties>
</file>