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0F02" w:rsidR="00030F02" w:rsidP="4E9F2F0E" w:rsidRDefault="00030F02" w14:paraId="3C5DB9FF" w14:textId="00A3DC46">
      <w:pPr>
        <w:spacing w:after="0" w:afterAutospacing="off"/>
        <w:jc w:val="center"/>
        <w:rPr>
          <w:rFonts w:ascii="Times New Roman" w:hAnsi="Times New Roman" w:eastAsia="Times New Roman" w:cs="Times New Roman"/>
          <w:noProof w:val="0"/>
          <w:sz w:val="24"/>
          <w:szCs w:val="24"/>
          <w:lang w:val="en-US"/>
        </w:rPr>
      </w:pPr>
      <w:r w:rsidRPr="4FB325CF" w:rsidR="1184161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Special Commission on Extremely Low-Income Housing Meeting Minutes</w:t>
      </w:r>
    </w:p>
    <w:p w:rsidRPr="00030F02" w:rsidR="00030F02" w:rsidP="4E9F2F0E" w:rsidRDefault="00030F02" w14:paraId="72B54B51" w14:textId="344BBB2A">
      <w:pPr>
        <w:spacing w:after="0" w:afterAutospacing="off"/>
        <w:jc w:val="center"/>
        <w:rPr>
          <w:rFonts w:ascii="Times New Roman" w:hAnsi="Times New Roman" w:eastAsia="Times New Roman" w:cs="Times New Roman"/>
        </w:rPr>
      </w:pPr>
      <w:r w:rsidRPr="4FB325CF" w:rsidR="00030F02">
        <w:rPr>
          <w:rFonts w:ascii="Times New Roman" w:hAnsi="Times New Roman" w:eastAsia="Times New Roman" w:cs="Times New Roman"/>
        </w:rPr>
        <w:t xml:space="preserve">Date: </w:t>
      </w:r>
      <w:r w:rsidRPr="4FB325CF" w:rsidR="34017999">
        <w:rPr>
          <w:rFonts w:ascii="Times New Roman" w:hAnsi="Times New Roman" w:eastAsia="Times New Roman" w:cs="Times New Roman"/>
        </w:rPr>
        <w:t>November 4</w:t>
      </w:r>
      <w:r w:rsidRPr="4FB325CF" w:rsidR="00030F02">
        <w:rPr>
          <w:rFonts w:ascii="Times New Roman" w:hAnsi="Times New Roman" w:eastAsia="Times New Roman" w:cs="Times New Roman"/>
        </w:rPr>
        <w:t>, 2025 </w:t>
      </w:r>
    </w:p>
    <w:p w:rsidRPr="00030F02" w:rsidR="00030F02" w:rsidP="4E9F2F0E" w:rsidRDefault="00030F02" w14:paraId="301760E8" w14:textId="11528A3F">
      <w:pPr>
        <w:spacing w:after="0" w:afterAutospacing="off"/>
        <w:jc w:val="center"/>
        <w:rPr>
          <w:rFonts w:ascii="Times New Roman" w:hAnsi="Times New Roman" w:eastAsia="Times New Roman" w:cs="Times New Roman"/>
        </w:rPr>
      </w:pPr>
      <w:r w:rsidRPr="05002A91" w:rsidR="00030F02">
        <w:rPr>
          <w:rFonts w:ascii="Times New Roman" w:hAnsi="Times New Roman" w:eastAsia="Times New Roman" w:cs="Times New Roman"/>
        </w:rPr>
        <w:t>1</w:t>
      </w:r>
      <w:r w:rsidRPr="05002A91" w:rsidR="00BE4C3E">
        <w:rPr>
          <w:rFonts w:ascii="Times New Roman" w:hAnsi="Times New Roman" w:eastAsia="Times New Roman" w:cs="Times New Roman"/>
        </w:rPr>
        <w:t>0</w:t>
      </w:r>
      <w:r w:rsidRPr="05002A91" w:rsidR="00030F02">
        <w:rPr>
          <w:rFonts w:ascii="Times New Roman" w:hAnsi="Times New Roman" w:eastAsia="Times New Roman" w:cs="Times New Roman"/>
        </w:rPr>
        <w:t xml:space="preserve">:00 </w:t>
      </w:r>
      <w:r w:rsidRPr="05002A91" w:rsidR="00BE4C3E">
        <w:rPr>
          <w:rFonts w:ascii="Times New Roman" w:hAnsi="Times New Roman" w:eastAsia="Times New Roman" w:cs="Times New Roman"/>
        </w:rPr>
        <w:t>A</w:t>
      </w:r>
      <w:r w:rsidRPr="05002A91" w:rsidR="00030F02">
        <w:rPr>
          <w:rFonts w:ascii="Times New Roman" w:hAnsi="Times New Roman" w:eastAsia="Times New Roman" w:cs="Times New Roman"/>
        </w:rPr>
        <w:t xml:space="preserve">M – </w:t>
      </w:r>
      <w:r w:rsidRPr="05002A91" w:rsidR="00BE4C3E">
        <w:rPr>
          <w:rFonts w:ascii="Times New Roman" w:hAnsi="Times New Roman" w:eastAsia="Times New Roman" w:cs="Times New Roman"/>
        </w:rPr>
        <w:t>11:00 AM</w:t>
      </w:r>
    </w:p>
    <w:p w:rsidRPr="00030F02" w:rsidR="00030F02" w:rsidP="4E9F2F0E" w:rsidRDefault="0005575C" w14:paraId="0BED6F23" w14:textId="6E6EDE7E">
      <w:pPr>
        <w:spacing w:after="0" w:afterAutospacing="off"/>
        <w:jc w:val="center"/>
        <w:rPr>
          <w:rFonts w:ascii="Times New Roman" w:hAnsi="Times New Roman" w:eastAsia="Times New Roman" w:cs="Times New Roman"/>
        </w:rPr>
      </w:pPr>
      <w:r w:rsidRPr="05002A91" w:rsidR="38829DF4">
        <w:rPr>
          <w:rFonts w:ascii="Times New Roman" w:hAnsi="Times New Roman" w:eastAsia="Times New Roman" w:cs="Times New Roman"/>
        </w:rPr>
        <w:t>100 Cambridge St</w:t>
      </w:r>
      <w:r w:rsidRPr="05002A91" w:rsidR="00B46FC4">
        <w:rPr>
          <w:rFonts w:ascii="Times New Roman" w:hAnsi="Times New Roman" w:eastAsia="Times New Roman" w:cs="Times New Roman"/>
        </w:rPr>
        <w:t>,</w:t>
      </w:r>
      <w:r w:rsidRPr="05002A91" w:rsidR="00B46FC4">
        <w:rPr>
          <w:rFonts w:ascii="Times New Roman" w:hAnsi="Times New Roman" w:eastAsia="Times New Roman" w:cs="Times New Roman"/>
        </w:rPr>
        <w:t xml:space="preserve"> </w:t>
      </w:r>
      <w:r w:rsidRPr="05002A91" w:rsidR="00B46FC4">
        <w:rPr>
          <w:rFonts w:ascii="Times New Roman" w:hAnsi="Times New Roman" w:eastAsia="Times New Roman" w:cs="Times New Roman"/>
        </w:rPr>
        <w:t xml:space="preserve">Conference Room </w:t>
      </w:r>
      <w:r w:rsidRPr="05002A91" w:rsidR="6E3A1C8E">
        <w:rPr>
          <w:rFonts w:ascii="Times New Roman" w:hAnsi="Times New Roman" w:eastAsia="Times New Roman" w:cs="Times New Roman"/>
        </w:rPr>
        <w:t>C</w:t>
      </w:r>
    </w:p>
    <w:p w:rsidR="4AB0B65C" w:rsidP="4E9F2F0E" w:rsidRDefault="4AB0B65C" w14:paraId="58846090" w14:textId="45A5EEE3">
      <w:pPr>
        <w:spacing w:after="0" w:afterAutospacing="off"/>
        <w:jc w:val="center"/>
        <w:rPr>
          <w:rFonts w:ascii="Times New Roman" w:hAnsi="Times New Roman" w:eastAsia="Times New Roman" w:cs="Times New Roman"/>
        </w:rPr>
      </w:pPr>
      <w:r w:rsidRPr="4E9F2F0E" w:rsidR="4AB0B65C">
        <w:rPr>
          <w:rFonts w:ascii="Times New Roman" w:hAnsi="Times New Roman" w:eastAsia="Times New Roman" w:cs="Times New Roman"/>
        </w:rPr>
        <w:t>Boston, MA 02114</w:t>
      </w:r>
    </w:p>
    <w:p w:rsidRPr="00030F02" w:rsidR="00030F02" w:rsidP="4E9F2F0E" w:rsidRDefault="00030F02" w14:paraId="2ECD56CD" w14:textId="77777777">
      <w:pPr>
        <w:rPr>
          <w:rFonts w:ascii="Times New Roman" w:hAnsi="Times New Roman" w:eastAsia="Times New Roman" w:cs="Times New Roman"/>
        </w:rPr>
      </w:pPr>
      <w:r w:rsidRPr="4E9F2F0E" w:rsidR="00030F02">
        <w:rPr>
          <w:rFonts w:ascii="Times New Roman" w:hAnsi="Times New Roman" w:eastAsia="Times New Roman" w:cs="Times New Roman"/>
          <w:i w:val="1"/>
          <w:iCs w:val="1"/>
        </w:rPr>
        <w:t> </w:t>
      </w:r>
      <w:r w:rsidRPr="4E9F2F0E" w:rsidR="00030F02">
        <w:rPr>
          <w:rFonts w:ascii="Times New Roman" w:hAnsi="Times New Roman" w:eastAsia="Times New Roman" w:cs="Times New Roma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0"/>
        <w:gridCol w:w="4680"/>
      </w:tblGrid>
      <w:tr w:rsidRPr="00030F02" w:rsidR="00030F02" w:rsidTr="05002A91" w14:paraId="2091D384" w14:textId="77777777">
        <w:trPr>
          <w:trHeight w:val="300"/>
        </w:trPr>
        <w:tc>
          <w:tcPr>
            <w:tcW w:w="4680" w:type="dxa"/>
            <w:tcBorders>
              <w:top w:val="nil"/>
              <w:left w:val="nil"/>
              <w:bottom w:val="nil"/>
              <w:right w:val="nil"/>
            </w:tcBorders>
            <w:tcMar/>
            <w:hideMark/>
          </w:tcPr>
          <w:p w:rsidRPr="00030F02" w:rsidR="00030F02" w:rsidP="4E9F2F0E" w:rsidRDefault="00030F02" w14:paraId="1687BC15"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Members Present</w:t>
            </w:r>
            <w:r w:rsidRPr="4E9F2F0E" w:rsidR="00030F02">
              <w:rPr>
                <w:rFonts w:ascii="Times New Roman" w:hAnsi="Times New Roman" w:eastAsia="Times New Roman" w:cs="Times New Roman"/>
              </w:rPr>
              <w:t> </w:t>
            </w:r>
          </w:p>
          <w:p w:rsidR="00030F02" w:rsidP="4E9F2F0E" w:rsidRDefault="003615F5" w14:paraId="704741A6" w14:textId="279B1AF0">
            <w:pPr>
              <w:spacing w:after="0" w:afterAutospacing="off"/>
              <w:rPr>
                <w:rFonts w:ascii="Times New Roman" w:hAnsi="Times New Roman" w:eastAsia="Times New Roman" w:cs="Times New Roman"/>
              </w:rPr>
            </w:pPr>
            <w:r w:rsidRPr="05002A91" w:rsidR="272A7B7E">
              <w:rPr>
                <w:rFonts w:ascii="Times New Roman" w:hAnsi="Times New Roman" w:eastAsia="Times New Roman" w:cs="Times New Roman"/>
              </w:rPr>
              <w:t>Secretary</w:t>
            </w:r>
            <w:r w:rsidRPr="05002A91" w:rsidR="1AA259A5">
              <w:rPr>
                <w:rFonts w:ascii="Times New Roman" w:hAnsi="Times New Roman" w:eastAsia="Times New Roman" w:cs="Times New Roman"/>
              </w:rPr>
              <w:t xml:space="preserve"> Edward</w:t>
            </w:r>
            <w:r w:rsidRPr="05002A91" w:rsidR="272A7B7E">
              <w:rPr>
                <w:rFonts w:ascii="Times New Roman" w:hAnsi="Times New Roman" w:eastAsia="Times New Roman" w:cs="Times New Roman"/>
              </w:rPr>
              <w:t xml:space="preserve"> Augustus</w:t>
            </w:r>
          </w:p>
          <w:p w:rsidR="004E7CEA" w:rsidP="4E9F2F0E" w:rsidRDefault="004E7CEA" w14:paraId="120E68F6" w14:textId="2E07B897">
            <w:pPr>
              <w:spacing w:after="0" w:afterAutospacing="off"/>
              <w:rPr>
                <w:rFonts w:ascii="Times New Roman" w:hAnsi="Times New Roman" w:eastAsia="Times New Roman" w:cs="Times New Roman"/>
              </w:rPr>
            </w:pPr>
            <w:r w:rsidRPr="05002A91" w:rsidR="004E7CEA">
              <w:rPr>
                <w:rFonts w:ascii="Times New Roman" w:hAnsi="Times New Roman" w:eastAsia="Times New Roman" w:cs="Times New Roman"/>
              </w:rPr>
              <w:t>Chris Norris</w:t>
            </w:r>
          </w:p>
          <w:p w:rsidR="19DF8E71" w:rsidP="05002A91" w:rsidRDefault="19DF8E71" w14:paraId="6387C292" w14:textId="0D897B6F">
            <w:pPr>
              <w:spacing w:after="0" w:afterAutospacing="off"/>
              <w:rPr>
                <w:rFonts w:ascii="Times New Roman" w:hAnsi="Times New Roman" w:eastAsia="Times New Roman" w:cs="Times New Roman"/>
              </w:rPr>
            </w:pPr>
            <w:r w:rsidRPr="05002A91" w:rsidR="19DF8E71">
              <w:rPr>
                <w:rFonts w:ascii="Times New Roman" w:hAnsi="Times New Roman" w:eastAsia="Times New Roman" w:cs="Times New Roman"/>
              </w:rPr>
              <w:t>Libby Hayes</w:t>
            </w:r>
          </w:p>
          <w:p w:rsidR="19DF8E71" w:rsidP="05002A91" w:rsidRDefault="19DF8E71" w14:paraId="10EB27F9" w14:textId="5A4B902E">
            <w:pPr>
              <w:spacing w:after="0" w:afterAutospacing="off"/>
              <w:rPr>
                <w:rFonts w:ascii="Times New Roman" w:hAnsi="Times New Roman" w:eastAsia="Times New Roman" w:cs="Times New Roman"/>
              </w:rPr>
            </w:pPr>
            <w:r w:rsidRPr="05002A91" w:rsidR="19DF8E71">
              <w:rPr>
                <w:rFonts w:ascii="Times New Roman" w:hAnsi="Times New Roman" w:eastAsia="Times New Roman" w:cs="Times New Roman"/>
              </w:rPr>
              <w:t xml:space="preserve">Ann </w:t>
            </w:r>
            <w:r w:rsidRPr="05002A91" w:rsidR="19DF8E71">
              <w:rPr>
                <w:rFonts w:ascii="Times New Roman" w:hAnsi="Times New Roman" w:eastAsia="Times New Roman" w:cs="Times New Roman"/>
              </w:rPr>
              <w:t>Jochnick</w:t>
            </w:r>
          </w:p>
          <w:p w:rsidR="280A430C" w:rsidP="05002A91" w:rsidRDefault="280A430C" w14:paraId="194FB514" w14:textId="1904469F">
            <w:pPr>
              <w:spacing w:after="0" w:afterAutospacing="off"/>
              <w:rPr>
                <w:rFonts w:ascii="Times New Roman" w:hAnsi="Times New Roman" w:eastAsia="Times New Roman" w:cs="Times New Roman"/>
              </w:rPr>
            </w:pPr>
            <w:r w:rsidRPr="05002A91" w:rsidR="280A430C">
              <w:rPr>
                <w:rFonts w:ascii="Times New Roman" w:hAnsi="Times New Roman" w:eastAsia="Times New Roman" w:cs="Times New Roman"/>
              </w:rPr>
              <w:t>Roberta Rubin</w:t>
            </w:r>
          </w:p>
          <w:p w:rsidR="09365DEC" w:rsidP="05002A91" w:rsidRDefault="09365DEC" w14:paraId="15C595A8" w14:textId="6D87AD13">
            <w:pPr>
              <w:spacing w:after="0" w:afterAutospacing="off"/>
              <w:rPr>
                <w:rFonts w:ascii="Times New Roman" w:hAnsi="Times New Roman" w:eastAsia="Times New Roman" w:cs="Times New Roman"/>
              </w:rPr>
            </w:pPr>
            <w:r w:rsidRPr="05002A91" w:rsidR="09365DEC">
              <w:rPr>
                <w:rFonts w:ascii="Times New Roman" w:hAnsi="Times New Roman" w:eastAsia="Times New Roman" w:cs="Times New Roman"/>
              </w:rPr>
              <w:t>Megan Mulcahy</w:t>
            </w:r>
          </w:p>
          <w:p w:rsidR="008D231E" w:rsidP="4E9F2F0E" w:rsidRDefault="008D231E" w14:paraId="63082E27" w14:textId="48314953">
            <w:pPr>
              <w:spacing w:after="0" w:afterAutospacing="off"/>
              <w:rPr>
                <w:rFonts w:ascii="Times New Roman" w:hAnsi="Times New Roman" w:eastAsia="Times New Roman" w:cs="Times New Roman"/>
              </w:rPr>
            </w:pPr>
            <w:r w:rsidRPr="05002A91" w:rsidR="008D231E">
              <w:rPr>
                <w:rFonts w:ascii="Times New Roman" w:hAnsi="Times New Roman" w:eastAsia="Times New Roman" w:cs="Times New Roman"/>
              </w:rPr>
              <w:t>Sarah B</w:t>
            </w:r>
            <w:r w:rsidRPr="05002A91" w:rsidR="00282A56">
              <w:rPr>
                <w:rFonts w:ascii="Times New Roman" w:hAnsi="Times New Roman" w:eastAsia="Times New Roman" w:cs="Times New Roman"/>
              </w:rPr>
              <w:t>yrnes</w:t>
            </w:r>
          </w:p>
          <w:p w:rsidR="4EFBCB9F" w:rsidP="05002A91" w:rsidRDefault="4EFBCB9F" w14:paraId="252D0B20" w14:textId="226564CF">
            <w:pPr>
              <w:spacing w:after="0" w:afterAutospacing="off"/>
              <w:rPr>
                <w:rFonts w:ascii="Times New Roman" w:hAnsi="Times New Roman" w:eastAsia="Times New Roman" w:cs="Times New Roman"/>
              </w:rPr>
            </w:pPr>
            <w:r w:rsidRPr="05002A91" w:rsidR="4EFBCB9F">
              <w:rPr>
                <w:rFonts w:ascii="Times New Roman" w:hAnsi="Times New Roman" w:eastAsia="Times New Roman" w:cs="Times New Roman"/>
              </w:rPr>
              <w:t>Michael Smith</w:t>
            </w:r>
          </w:p>
          <w:p w:rsidR="0001765D" w:rsidP="4E9F2F0E" w:rsidRDefault="0001765D" w14:paraId="1DA90537" w14:textId="47D2F8D2">
            <w:pPr>
              <w:spacing w:after="0" w:afterAutospacing="off"/>
              <w:rPr>
                <w:rFonts w:ascii="Times New Roman" w:hAnsi="Times New Roman" w:eastAsia="Times New Roman" w:cs="Times New Roman"/>
              </w:rPr>
            </w:pPr>
            <w:r w:rsidRPr="05002A91" w:rsidR="0001765D">
              <w:rPr>
                <w:rFonts w:ascii="Times New Roman" w:hAnsi="Times New Roman" w:eastAsia="Times New Roman" w:cs="Times New Roman"/>
              </w:rPr>
              <w:t>Emily</w:t>
            </w:r>
            <w:r w:rsidRPr="05002A91" w:rsidR="00B138EB">
              <w:rPr>
                <w:rFonts w:ascii="Times New Roman" w:hAnsi="Times New Roman" w:eastAsia="Times New Roman" w:cs="Times New Roman"/>
              </w:rPr>
              <w:t xml:space="preserve"> Cooper</w:t>
            </w:r>
            <w:r w:rsidRPr="05002A91" w:rsidR="7C25626C">
              <w:rPr>
                <w:rFonts w:ascii="Times New Roman" w:hAnsi="Times New Roman" w:eastAsia="Times New Roman" w:cs="Times New Roman"/>
              </w:rPr>
              <w:t xml:space="preserve"> (remote)</w:t>
            </w:r>
          </w:p>
          <w:p w:rsidRPr="00030F02" w:rsidR="001332EE" w:rsidP="4E9F2F0E" w:rsidRDefault="001332EE" w14:paraId="40A3B96B" w14:textId="3EB2D7B0">
            <w:pPr>
              <w:spacing w:after="0" w:afterAutospacing="off"/>
              <w:rPr>
                <w:rFonts w:ascii="Times New Roman" w:hAnsi="Times New Roman" w:eastAsia="Times New Roman" w:cs="Times New Roman"/>
              </w:rPr>
            </w:pPr>
            <w:r w:rsidRPr="05002A91" w:rsidR="001332EE">
              <w:rPr>
                <w:rFonts w:ascii="Times New Roman" w:hAnsi="Times New Roman" w:eastAsia="Times New Roman" w:cs="Times New Roman"/>
              </w:rPr>
              <w:t xml:space="preserve">Rachel </w:t>
            </w:r>
            <w:r w:rsidRPr="05002A91" w:rsidR="000C12C4">
              <w:rPr>
                <w:rFonts w:ascii="Times New Roman" w:hAnsi="Times New Roman" w:eastAsia="Times New Roman" w:cs="Times New Roman"/>
              </w:rPr>
              <w:t>Heller</w:t>
            </w:r>
            <w:r w:rsidRPr="05002A91" w:rsidR="7376787F">
              <w:rPr>
                <w:rFonts w:ascii="Times New Roman" w:hAnsi="Times New Roman" w:eastAsia="Times New Roman" w:cs="Times New Roman"/>
              </w:rPr>
              <w:t xml:space="preserve"> (remote)</w:t>
            </w:r>
          </w:p>
          <w:p w:rsidR="0144599F" w:rsidP="4E9F2F0E" w:rsidRDefault="0144599F" w14:paraId="782B241E" w14:textId="127E37DF">
            <w:pPr>
              <w:spacing w:after="0" w:afterAutospacing="off"/>
              <w:rPr>
                <w:rFonts w:ascii="Times New Roman" w:hAnsi="Times New Roman" w:eastAsia="Times New Roman" w:cs="Times New Roman"/>
              </w:rPr>
            </w:pPr>
            <w:r w:rsidRPr="05002A91" w:rsidR="0144599F">
              <w:rPr>
                <w:rFonts w:ascii="Times New Roman" w:hAnsi="Times New Roman" w:eastAsia="Times New Roman" w:cs="Times New Roman"/>
              </w:rPr>
              <w:t>Adrianne Ramos</w:t>
            </w:r>
            <w:r w:rsidRPr="05002A91" w:rsidR="71B65434">
              <w:rPr>
                <w:rFonts w:ascii="Times New Roman" w:hAnsi="Times New Roman" w:eastAsia="Times New Roman" w:cs="Times New Roman"/>
              </w:rPr>
              <w:t xml:space="preserve"> (remote)</w:t>
            </w:r>
          </w:p>
          <w:p w:rsidRPr="00030F02" w:rsidR="00030F02" w:rsidP="4E9F2F0E" w:rsidRDefault="00030F02" w14:paraId="07E4B389" w14:textId="445BB4B1">
            <w:pPr>
              <w:spacing w:after="0" w:afterAutospacing="off"/>
              <w:rPr>
                <w:rFonts w:ascii="Times New Roman" w:hAnsi="Times New Roman" w:eastAsia="Times New Roman" w:cs="Times New Roman"/>
              </w:rPr>
            </w:pPr>
            <w:r w:rsidRPr="05002A91" w:rsidR="4A2FA7A2">
              <w:rPr>
                <w:rFonts w:ascii="Times New Roman" w:hAnsi="Times New Roman" w:eastAsia="Times New Roman" w:cs="Times New Roman"/>
              </w:rPr>
              <w:t xml:space="preserve">Andrew </w:t>
            </w:r>
            <w:r w:rsidRPr="05002A91" w:rsidR="4A2FA7A2">
              <w:rPr>
                <w:rFonts w:ascii="Times New Roman" w:hAnsi="Times New Roman" w:eastAsia="Times New Roman" w:cs="Times New Roman"/>
              </w:rPr>
              <w:t>D</w:t>
            </w:r>
            <w:r w:rsidRPr="05002A91" w:rsidR="4A2FA7A2">
              <w:rPr>
                <w:rFonts w:ascii="Times New Roman" w:hAnsi="Times New Roman" w:eastAsia="Times New Roman" w:cs="Times New Roman"/>
              </w:rPr>
              <w:t>eFranza</w:t>
            </w:r>
            <w:r w:rsidRPr="05002A91" w:rsidR="4A2FA7A2">
              <w:rPr>
                <w:rFonts w:ascii="Times New Roman" w:hAnsi="Times New Roman" w:eastAsia="Times New Roman" w:cs="Times New Roman"/>
              </w:rPr>
              <w:t xml:space="preserve"> </w:t>
            </w:r>
            <w:r w:rsidRPr="05002A91" w:rsidR="4A2FA7A2">
              <w:rPr>
                <w:rFonts w:ascii="Times New Roman" w:hAnsi="Times New Roman" w:eastAsia="Times New Roman" w:cs="Times New Roman"/>
              </w:rPr>
              <w:t>(remote)</w:t>
            </w:r>
          </w:p>
          <w:p w:rsidR="087517ED" w:rsidP="05002A91" w:rsidRDefault="087517ED" w14:paraId="05CE8D26" w14:textId="1319326C">
            <w:pPr>
              <w:spacing w:after="0" w:afterAutospacing="off"/>
              <w:rPr>
                <w:rFonts w:ascii="Times New Roman" w:hAnsi="Times New Roman" w:eastAsia="Times New Roman" w:cs="Times New Roman"/>
              </w:rPr>
            </w:pPr>
            <w:r w:rsidRPr="05002A91" w:rsidR="087517ED">
              <w:rPr>
                <w:rFonts w:ascii="Times New Roman" w:hAnsi="Times New Roman" w:eastAsia="Times New Roman" w:cs="Times New Roman"/>
              </w:rPr>
              <w:t>Emily Haber (remote)</w:t>
            </w:r>
          </w:p>
          <w:p w:rsidRPr="00030F02" w:rsidR="00030F02" w:rsidP="4E9F2F0E" w:rsidRDefault="00030F02" w14:paraId="088B0558" w14:textId="14B76E76">
            <w:pPr>
              <w:spacing w:after="0" w:afterAutospacing="off"/>
              <w:rPr>
                <w:rFonts w:ascii="Times New Roman" w:hAnsi="Times New Roman" w:eastAsia="Times New Roman" w:cs="Times New Roman"/>
              </w:rPr>
            </w:pPr>
          </w:p>
        </w:tc>
        <w:tc>
          <w:tcPr>
            <w:tcW w:w="4680" w:type="dxa"/>
            <w:tcBorders>
              <w:top w:val="nil"/>
              <w:left w:val="nil"/>
              <w:bottom w:val="nil"/>
              <w:right w:val="nil"/>
            </w:tcBorders>
            <w:tcMar/>
            <w:hideMark/>
          </w:tcPr>
          <w:p w:rsidRPr="00030F02" w:rsidR="00030F02" w:rsidP="4E9F2F0E" w:rsidRDefault="00030F02" w14:paraId="5858BC50" w14:textId="77777777">
            <w:pPr>
              <w:rPr>
                <w:rFonts w:ascii="Times New Roman" w:hAnsi="Times New Roman" w:eastAsia="Times New Roman" w:cs="Times New Roman"/>
              </w:rPr>
            </w:pPr>
            <w:r w:rsidRPr="05002A91" w:rsidR="00030F02">
              <w:rPr>
                <w:rFonts w:ascii="Times New Roman" w:hAnsi="Times New Roman" w:eastAsia="Times New Roman" w:cs="Times New Roman"/>
                <w:b w:val="1"/>
                <w:bCs w:val="1"/>
                <w:u w:val="single"/>
              </w:rPr>
              <w:t>Members Not Present</w:t>
            </w:r>
            <w:r w:rsidRPr="05002A91" w:rsidR="00030F02">
              <w:rPr>
                <w:rFonts w:ascii="Times New Roman" w:hAnsi="Times New Roman" w:eastAsia="Times New Roman" w:cs="Times New Roman"/>
              </w:rPr>
              <w:t> </w:t>
            </w:r>
          </w:p>
          <w:p w:rsidRPr="00030F02" w:rsidR="00030F02" w:rsidP="05002A91" w:rsidRDefault="00030F02" w14:paraId="0FFDB9CF" w14:textId="13280B3D">
            <w:pPr>
              <w:spacing w:after="0" w:afterAutospacing="off"/>
              <w:rPr>
                <w:rFonts w:ascii="Times New Roman" w:hAnsi="Times New Roman" w:eastAsia="Times New Roman" w:cs="Times New Roman"/>
              </w:rPr>
            </w:pPr>
            <w:r w:rsidRPr="05002A91" w:rsidR="76495490">
              <w:rPr>
                <w:rFonts w:ascii="Times New Roman" w:hAnsi="Times New Roman" w:eastAsia="Times New Roman" w:cs="Times New Roman"/>
              </w:rPr>
              <w:t>Moddie Turay</w:t>
            </w:r>
          </w:p>
          <w:p w:rsidRPr="00030F02" w:rsidR="00030F02" w:rsidP="05002A91" w:rsidRDefault="00030F02" w14:paraId="33D2180A" w14:textId="3EE32E50">
            <w:pPr>
              <w:spacing w:after="0" w:afterAutospacing="off"/>
              <w:rPr>
                <w:rFonts w:ascii="Times New Roman" w:hAnsi="Times New Roman" w:eastAsia="Times New Roman" w:cs="Times New Roman"/>
              </w:rPr>
            </w:pPr>
            <w:r w:rsidRPr="05002A91" w:rsidR="7DCEEE86">
              <w:rPr>
                <w:rFonts w:ascii="Times New Roman" w:hAnsi="Times New Roman" w:eastAsia="Times New Roman" w:cs="Times New Roman"/>
              </w:rPr>
              <w:t>Bran Shim</w:t>
            </w:r>
          </w:p>
          <w:p w:rsidRPr="00030F02" w:rsidR="00030F02" w:rsidP="05002A91" w:rsidRDefault="00030F02" w14:paraId="76A70707" w14:textId="4EED8EAA">
            <w:pPr>
              <w:spacing w:after="0" w:afterAutospacing="off"/>
              <w:rPr>
                <w:rFonts w:ascii="Times New Roman" w:hAnsi="Times New Roman" w:eastAsia="Times New Roman" w:cs="Times New Roman"/>
              </w:rPr>
            </w:pPr>
            <w:r w:rsidRPr="05002A91" w:rsidR="13B1767A">
              <w:rPr>
                <w:rFonts w:ascii="Times New Roman" w:hAnsi="Times New Roman" w:eastAsia="Times New Roman" w:cs="Times New Roman"/>
              </w:rPr>
              <w:t xml:space="preserve">John </w:t>
            </w:r>
            <w:r w:rsidRPr="05002A91" w:rsidR="13B1767A">
              <w:rPr>
                <w:rFonts w:ascii="Times New Roman" w:hAnsi="Times New Roman" w:eastAsia="Times New Roman" w:cs="Times New Roman"/>
              </w:rPr>
              <w:t>Yazwinski</w:t>
            </w:r>
            <w:r w:rsidRPr="05002A91" w:rsidR="13B1767A">
              <w:rPr>
                <w:rFonts w:ascii="Times New Roman" w:hAnsi="Times New Roman" w:eastAsia="Times New Roman" w:cs="Times New Roman"/>
              </w:rPr>
              <w:t xml:space="preserve"> </w:t>
            </w:r>
          </w:p>
          <w:p w:rsidRPr="00030F02" w:rsidR="00030F02" w:rsidP="05002A91" w:rsidRDefault="00030F02" w14:paraId="4419EE91" w14:textId="0F5F0411">
            <w:pPr>
              <w:spacing w:after="0" w:afterAutospacing="off"/>
              <w:rPr>
                <w:rFonts w:ascii="Times New Roman" w:hAnsi="Times New Roman" w:eastAsia="Times New Roman" w:cs="Times New Roman"/>
              </w:rPr>
            </w:pPr>
            <w:r w:rsidRPr="05002A91" w:rsidR="13B1767A">
              <w:rPr>
                <w:rFonts w:ascii="Times New Roman" w:hAnsi="Times New Roman" w:eastAsia="Times New Roman" w:cs="Times New Roman"/>
              </w:rPr>
              <w:t>Bill Grogan</w:t>
            </w:r>
          </w:p>
          <w:p w:rsidRPr="00030F02" w:rsidR="00030F02" w:rsidP="05002A91" w:rsidRDefault="00030F02" w14:paraId="50F45290" w14:textId="3AF63C0A">
            <w:pPr>
              <w:spacing w:after="0" w:afterAutospacing="off"/>
              <w:rPr>
                <w:rFonts w:ascii="Times New Roman" w:hAnsi="Times New Roman" w:eastAsia="Times New Roman" w:cs="Times New Roman"/>
              </w:rPr>
            </w:pPr>
            <w:r w:rsidRPr="05002A91" w:rsidR="13B1767A">
              <w:rPr>
                <w:rFonts w:ascii="Times New Roman" w:hAnsi="Times New Roman" w:eastAsia="Times New Roman" w:cs="Times New Roman"/>
              </w:rPr>
              <w:t>Brian Bickford</w:t>
            </w:r>
          </w:p>
          <w:p w:rsidRPr="00030F02" w:rsidR="00030F02" w:rsidP="05002A91" w:rsidRDefault="00030F02" w14:paraId="2300E944" w14:textId="0F1E73D0">
            <w:pPr>
              <w:spacing w:after="0" w:afterAutospacing="off"/>
              <w:rPr>
                <w:rFonts w:ascii="Times New Roman" w:hAnsi="Times New Roman" w:eastAsia="Times New Roman" w:cs="Times New Roman"/>
              </w:rPr>
            </w:pPr>
          </w:p>
          <w:p w:rsidRPr="00030F02" w:rsidR="00030F02" w:rsidP="05002A91" w:rsidRDefault="00030F02" w14:paraId="6A2EB0F5" w14:textId="58A1A49D">
            <w:pPr>
              <w:spacing w:after="0" w:afterAutospacing="off"/>
              <w:rPr>
                <w:rFonts w:ascii="Times New Roman" w:hAnsi="Times New Roman" w:eastAsia="Times New Roman" w:cs="Times New Roman"/>
              </w:rPr>
            </w:pPr>
          </w:p>
          <w:p w:rsidRPr="00030F02" w:rsidR="00030F02" w:rsidP="4E9F2F0E" w:rsidRDefault="00030F02" w14:paraId="4924B71E" w14:textId="5C61E8C7">
            <w:pPr>
              <w:spacing w:after="0" w:afterAutospacing="off"/>
              <w:rPr>
                <w:rFonts w:ascii="Times New Roman" w:hAnsi="Times New Roman" w:eastAsia="Times New Roman" w:cs="Times New Roman"/>
              </w:rPr>
            </w:pPr>
          </w:p>
        </w:tc>
      </w:tr>
      <w:tr w:rsidRPr="00030F02" w:rsidR="00030F02" w:rsidTr="05002A91" w14:paraId="41F00F20" w14:textId="77777777">
        <w:trPr>
          <w:trHeight w:val="300"/>
        </w:trPr>
        <w:tc>
          <w:tcPr>
            <w:tcW w:w="4680" w:type="dxa"/>
            <w:tcBorders>
              <w:top w:val="nil"/>
              <w:left w:val="nil"/>
              <w:bottom w:val="nil"/>
              <w:right w:val="nil"/>
            </w:tcBorders>
            <w:tcMar/>
            <w:hideMark/>
          </w:tcPr>
          <w:p w:rsidRPr="00030F02" w:rsidR="00030F02" w:rsidP="4E9F2F0E" w:rsidRDefault="00030F02" w14:paraId="156C2BB9"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EOHLC Staff</w:t>
            </w:r>
            <w:r w:rsidRPr="4E9F2F0E" w:rsidR="00030F02">
              <w:rPr>
                <w:rFonts w:ascii="Times New Roman" w:hAnsi="Times New Roman" w:eastAsia="Times New Roman" w:cs="Times New Roman"/>
              </w:rPr>
              <w:t> </w:t>
            </w:r>
          </w:p>
          <w:p w:rsidRPr="00030F02" w:rsidR="00030F02" w:rsidP="4E9F2F0E" w:rsidRDefault="00030F02" w14:paraId="71D61798"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rPr>
              <w:t>Jack Burke </w:t>
            </w:r>
          </w:p>
          <w:p w:rsidRPr="00030F02" w:rsidR="00030F02" w:rsidP="4E9F2F0E" w:rsidRDefault="00030F02" w14:paraId="5DD0B0F7" w14:textId="77777777">
            <w:pPr>
              <w:spacing w:after="0" w:afterAutospacing="off"/>
              <w:rPr>
                <w:rFonts w:ascii="Times New Roman" w:hAnsi="Times New Roman" w:eastAsia="Times New Roman" w:cs="Times New Roman"/>
              </w:rPr>
            </w:pPr>
            <w:r w:rsidRPr="05002A91" w:rsidR="00030F02">
              <w:rPr>
                <w:rFonts w:ascii="Times New Roman" w:hAnsi="Times New Roman" w:eastAsia="Times New Roman" w:cs="Times New Roman"/>
              </w:rPr>
              <w:t>Philip Dearing </w:t>
            </w:r>
          </w:p>
          <w:p w:rsidR="1F4E90AA" w:rsidP="05002A91" w:rsidRDefault="1F4E90AA" w14:paraId="431B4E9C" w14:textId="4ABAF42E">
            <w:pPr>
              <w:pStyle w:val="Normal"/>
              <w:suppressLineNumbers w:val="0"/>
              <w:bidi w:val="0"/>
              <w:spacing w:before="0" w:beforeAutospacing="off" w:after="0" w:afterAutospacing="off" w:line="278" w:lineRule="auto"/>
              <w:ind w:left="0" w:right="0"/>
              <w:jc w:val="left"/>
            </w:pPr>
            <w:r w:rsidRPr="05002A91" w:rsidR="1F4E90AA">
              <w:rPr>
                <w:rFonts w:ascii="Times New Roman" w:hAnsi="Times New Roman" w:eastAsia="Times New Roman" w:cs="Times New Roman"/>
              </w:rPr>
              <w:t xml:space="preserve">Josh Cuddy </w:t>
            </w:r>
          </w:p>
          <w:p w:rsidR="1F4E90AA" w:rsidP="05002A91" w:rsidRDefault="1F4E90AA" w14:paraId="1B478147" w14:textId="3BB64C39">
            <w:pPr>
              <w:pStyle w:val="Normal"/>
              <w:suppressLineNumbers w:val="0"/>
              <w:bidi w:val="0"/>
              <w:spacing w:before="0" w:beforeAutospacing="off" w:after="0" w:afterAutospacing="off" w:line="278" w:lineRule="auto"/>
              <w:ind w:left="0" w:right="0"/>
              <w:jc w:val="left"/>
              <w:rPr>
                <w:rFonts w:ascii="Times New Roman" w:hAnsi="Times New Roman" w:eastAsia="Times New Roman" w:cs="Times New Roman"/>
              </w:rPr>
            </w:pPr>
            <w:r w:rsidRPr="05002A91" w:rsidR="1F4E90AA">
              <w:rPr>
                <w:rFonts w:ascii="Times New Roman" w:hAnsi="Times New Roman" w:eastAsia="Times New Roman" w:cs="Times New Roman"/>
              </w:rPr>
              <w:t>Matt Walsh</w:t>
            </w:r>
          </w:p>
          <w:p w:rsidR="1DE01324" w:rsidP="05002A91" w:rsidRDefault="1DE01324" w14:paraId="665601ED" w14:textId="5CDD1F99">
            <w:pPr>
              <w:pStyle w:val="Normal"/>
              <w:suppressLineNumbers w:val="0"/>
              <w:bidi w:val="0"/>
              <w:spacing w:before="0" w:beforeAutospacing="off" w:after="0" w:afterAutospacing="off" w:line="278" w:lineRule="auto"/>
              <w:ind w:left="0" w:right="0"/>
              <w:jc w:val="left"/>
              <w:rPr>
                <w:rFonts w:ascii="Times New Roman" w:hAnsi="Times New Roman" w:eastAsia="Times New Roman" w:cs="Times New Roman"/>
              </w:rPr>
            </w:pPr>
            <w:r w:rsidRPr="05002A91" w:rsidR="1DE01324">
              <w:rPr>
                <w:rFonts w:ascii="Times New Roman" w:hAnsi="Times New Roman" w:eastAsia="Times New Roman" w:cs="Times New Roman"/>
              </w:rPr>
              <w:t>Tim Reardon</w:t>
            </w:r>
          </w:p>
          <w:p w:rsidR="1DE01324" w:rsidP="05002A91" w:rsidRDefault="1DE01324" w14:paraId="2026EAAE" w14:textId="3D240314">
            <w:pPr>
              <w:pStyle w:val="Normal"/>
              <w:suppressLineNumbers w:val="0"/>
              <w:bidi w:val="0"/>
              <w:spacing w:before="0" w:beforeAutospacing="off" w:after="0" w:afterAutospacing="off" w:line="278" w:lineRule="auto"/>
              <w:ind w:left="0" w:right="0"/>
              <w:jc w:val="left"/>
              <w:rPr>
                <w:rFonts w:ascii="Times New Roman" w:hAnsi="Times New Roman" w:eastAsia="Times New Roman" w:cs="Times New Roman"/>
              </w:rPr>
            </w:pPr>
            <w:r w:rsidRPr="05002A91" w:rsidR="1DE01324">
              <w:rPr>
                <w:rFonts w:ascii="Times New Roman" w:hAnsi="Times New Roman" w:eastAsia="Times New Roman" w:cs="Times New Roman"/>
              </w:rPr>
              <w:t>Whitney Demetrius</w:t>
            </w:r>
          </w:p>
          <w:p w:rsidRPr="00030F02" w:rsidR="00030F02" w:rsidP="4E9F2F0E" w:rsidRDefault="00030F02" w14:paraId="4BDB2858"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rPr>
              <w:t> </w:t>
            </w:r>
          </w:p>
        </w:tc>
        <w:tc>
          <w:tcPr>
            <w:tcW w:w="4680" w:type="dxa"/>
            <w:tcBorders>
              <w:top w:val="nil"/>
              <w:left w:val="nil"/>
              <w:bottom w:val="nil"/>
              <w:right w:val="nil"/>
            </w:tcBorders>
            <w:tcMar/>
            <w:hideMark/>
          </w:tcPr>
          <w:p w:rsidRPr="00030F02" w:rsidR="00030F02" w:rsidP="4E9F2F0E" w:rsidRDefault="00030F02" w14:paraId="31A78C6A" w14:textId="77777777">
            <w:pPr>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Others Present</w:t>
            </w:r>
            <w:r w:rsidRPr="4E9F2F0E" w:rsidR="00030F02">
              <w:rPr>
                <w:rFonts w:ascii="Times New Roman" w:hAnsi="Times New Roman" w:eastAsia="Times New Roman" w:cs="Times New Roman"/>
              </w:rPr>
              <w:t> </w:t>
            </w:r>
          </w:p>
          <w:p w:rsidRPr="00030F02" w:rsidR="00030F02" w:rsidP="4E9F2F0E" w:rsidRDefault="00030F02" w14:paraId="2C833E0C" w14:textId="224F79A4">
            <w:pPr>
              <w:rPr>
                <w:rFonts w:ascii="Times New Roman" w:hAnsi="Times New Roman" w:eastAsia="Times New Roman" w:cs="Times New Roman"/>
              </w:rPr>
            </w:pPr>
          </w:p>
        </w:tc>
      </w:tr>
    </w:tbl>
    <w:p w:rsidR="00030F02" w:rsidP="4E9F2F0E" w:rsidRDefault="00030F02" w14:paraId="425D6A57" w14:textId="49EDE2A4">
      <w:pPr>
        <w:rPr>
          <w:rFonts w:ascii="Times New Roman" w:hAnsi="Times New Roman" w:eastAsia="Times New Roman" w:cs="Times New Roman"/>
        </w:rPr>
      </w:pPr>
      <w:r w:rsidRPr="05002A91" w:rsidR="00030F02">
        <w:rPr>
          <w:rFonts w:ascii="Times New Roman" w:hAnsi="Times New Roman" w:eastAsia="Times New Roman" w:cs="Times New Roman"/>
          <w:b w:val="1"/>
          <w:bCs w:val="1"/>
          <w:u w:val="single"/>
        </w:rPr>
        <w:t>Call to Order </w:t>
      </w:r>
      <w:r w:rsidRPr="05002A91" w:rsidR="00030F02">
        <w:rPr>
          <w:rFonts w:ascii="Times New Roman" w:hAnsi="Times New Roman" w:eastAsia="Times New Roman" w:cs="Times New Roman"/>
        </w:rPr>
        <w:t> </w:t>
      </w:r>
    </w:p>
    <w:p w:rsidR="00865277" w:rsidP="4E9F2F0E" w:rsidRDefault="00F55726" w14:paraId="0C551C4A" w14:textId="6E7FBBB2">
      <w:pPr>
        <w:rPr>
          <w:rFonts w:ascii="Times New Roman" w:hAnsi="Times New Roman" w:eastAsia="Times New Roman" w:cs="Times New Roman"/>
        </w:rPr>
      </w:pPr>
      <w:r w:rsidRPr="05002A91" w:rsidR="6701F168">
        <w:rPr>
          <w:rFonts w:ascii="Times New Roman" w:hAnsi="Times New Roman" w:eastAsia="Times New Roman" w:cs="Times New Roman"/>
        </w:rPr>
        <w:t>The Secretary called the meeting to order at 10:0</w:t>
      </w:r>
      <w:r w:rsidRPr="05002A91" w:rsidR="12B1763D">
        <w:rPr>
          <w:rFonts w:ascii="Times New Roman" w:hAnsi="Times New Roman" w:eastAsia="Times New Roman" w:cs="Times New Roman"/>
        </w:rPr>
        <w:t>3</w:t>
      </w:r>
      <w:r w:rsidRPr="05002A91" w:rsidR="6701F168">
        <w:rPr>
          <w:rFonts w:ascii="Times New Roman" w:hAnsi="Times New Roman" w:eastAsia="Times New Roman" w:cs="Times New Roman"/>
        </w:rPr>
        <w:t xml:space="preserve">. </w:t>
      </w:r>
      <w:r w:rsidRPr="05002A91" w:rsidR="4BC305CD">
        <w:rPr>
          <w:rFonts w:ascii="Times New Roman" w:hAnsi="Times New Roman" w:eastAsia="Times New Roman" w:cs="Times New Roman"/>
        </w:rPr>
        <w:t xml:space="preserve">Matt </w:t>
      </w:r>
      <w:r w:rsidRPr="05002A91" w:rsidR="6701F168">
        <w:rPr>
          <w:rFonts w:ascii="Times New Roman" w:hAnsi="Times New Roman" w:eastAsia="Times New Roman" w:cs="Times New Roman"/>
        </w:rPr>
        <w:t>Walsh</w:t>
      </w:r>
      <w:r w:rsidRPr="05002A91" w:rsidR="008542B6">
        <w:rPr>
          <w:rFonts w:ascii="Times New Roman" w:hAnsi="Times New Roman" w:eastAsia="Times New Roman" w:cs="Times New Roman"/>
        </w:rPr>
        <w:t xml:space="preserve"> called the roll.</w:t>
      </w:r>
      <w:r w:rsidRPr="05002A91" w:rsidR="1A5BFC0E">
        <w:rPr>
          <w:rFonts w:ascii="Times New Roman" w:hAnsi="Times New Roman" w:eastAsia="Times New Roman" w:cs="Times New Roman"/>
        </w:rPr>
        <w:t xml:space="preserve"> </w:t>
      </w:r>
      <w:r w:rsidRPr="05002A91" w:rsidR="3518AA41">
        <w:rPr>
          <w:rFonts w:ascii="Times New Roman" w:hAnsi="Times New Roman" w:eastAsia="Times New Roman" w:cs="Times New Roman"/>
        </w:rPr>
        <w:t>The Secretary</w:t>
      </w:r>
      <w:r w:rsidRPr="05002A91" w:rsidR="00F55726">
        <w:rPr>
          <w:rFonts w:ascii="Times New Roman" w:hAnsi="Times New Roman" w:eastAsia="Times New Roman" w:cs="Times New Roman"/>
        </w:rPr>
        <w:t xml:space="preserve"> entertained a motion to approve the minutes, moved by </w:t>
      </w:r>
      <w:r w:rsidRPr="05002A91" w:rsidR="67E4C396">
        <w:rPr>
          <w:rFonts w:ascii="Times New Roman" w:hAnsi="Times New Roman" w:eastAsia="Times New Roman" w:cs="Times New Roman"/>
        </w:rPr>
        <w:t>Chris Norris</w:t>
      </w:r>
      <w:r w:rsidRPr="05002A91" w:rsidR="00F55726">
        <w:rPr>
          <w:rFonts w:ascii="Times New Roman" w:hAnsi="Times New Roman" w:eastAsia="Times New Roman" w:cs="Times New Roman"/>
        </w:rPr>
        <w:t xml:space="preserve"> and seconded by </w:t>
      </w:r>
      <w:r w:rsidRPr="05002A91" w:rsidR="4FCDE159">
        <w:rPr>
          <w:rFonts w:ascii="Times New Roman" w:hAnsi="Times New Roman" w:eastAsia="Times New Roman" w:cs="Times New Roman"/>
        </w:rPr>
        <w:t>Megan Mulcahy</w:t>
      </w:r>
      <w:r w:rsidRPr="05002A91" w:rsidR="00F55726">
        <w:rPr>
          <w:rFonts w:ascii="Times New Roman" w:hAnsi="Times New Roman" w:eastAsia="Times New Roman" w:cs="Times New Roman"/>
        </w:rPr>
        <w:t>.</w:t>
      </w:r>
      <w:r w:rsidRPr="05002A91" w:rsidR="00F55726">
        <w:rPr>
          <w:rFonts w:ascii="Times New Roman" w:hAnsi="Times New Roman" w:eastAsia="Times New Roman" w:cs="Times New Roman"/>
        </w:rPr>
        <w:t xml:space="preserve"> </w:t>
      </w:r>
      <w:r w:rsidRPr="05002A91" w:rsidR="609DE0C0">
        <w:rPr>
          <w:rFonts w:ascii="Times New Roman" w:hAnsi="Times New Roman" w:eastAsia="Times New Roman" w:cs="Times New Roman"/>
        </w:rPr>
        <w:t>Approval unanimous</w:t>
      </w:r>
      <w:r w:rsidRPr="05002A91" w:rsidR="46BDC8BA">
        <w:rPr>
          <w:rFonts w:ascii="Times New Roman" w:hAnsi="Times New Roman" w:eastAsia="Times New Roman" w:cs="Times New Roman"/>
        </w:rPr>
        <w:t>, with Libby Hayes abstaining</w:t>
      </w:r>
      <w:r w:rsidRPr="05002A91" w:rsidR="00121FE5">
        <w:rPr>
          <w:rFonts w:ascii="Times New Roman" w:hAnsi="Times New Roman" w:eastAsia="Times New Roman" w:cs="Times New Roman"/>
        </w:rPr>
        <w:t>.</w:t>
      </w:r>
    </w:p>
    <w:p w:rsidRPr="00030F02" w:rsidR="00030F02" w:rsidP="05002A91" w:rsidRDefault="00030F02" w14:paraId="4C4BCCF6" w14:textId="35415E24">
      <w:pPr>
        <w:pStyle w:val="Normal"/>
        <w:suppressLineNumbers w:val="0"/>
        <w:bidi w:val="0"/>
        <w:spacing w:before="0" w:beforeAutospacing="off" w:after="160" w:afterAutospacing="off" w:line="278" w:lineRule="auto"/>
        <w:ind w:left="0" w:right="0"/>
        <w:jc w:val="left"/>
      </w:pPr>
      <w:r w:rsidRPr="4FB325CF" w:rsidR="1079FB42">
        <w:rPr>
          <w:rFonts w:ascii="Times New Roman" w:hAnsi="Times New Roman" w:eastAsia="Times New Roman" w:cs="Times New Roman"/>
          <w:b w:val="1"/>
          <w:bCs w:val="1"/>
          <w:u w:val="single"/>
        </w:rPr>
        <w:t>Recommendation</w:t>
      </w:r>
      <w:r w:rsidRPr="4FB325CF" w:rsidR="442020B8">
        <w:rPr>
          <w:rFonts w:ascii="Times New Roman" w:hAnsi="Times New Roman" w:eastAsia="Times New Roman" w:cs="Times New Roman"/>
          <w:b w:val="1"/>
          <w:bCs w:val="1"/>
          <w:u w:val="single"/>
        </w:rPr>
        <w:t>s</w:t>
      </w:r>
      <w:r w:rsidRPr="4FB325CF" w:rsidR="1079FB42">
        <w:rPr>
          <w:rFonts w:ascii="Times New Roman" w:hAnsi="Times New Roman" w:eastAsia="Times New Roman" w:cs="Times New Roman"/>
          <w:b w:val="1"/>
          <w:bCs w:val="1"/>
          <w:u w:val="single"/>
        </w:rPr>
        <w:t xml:space="preserve"> overview</w:t>
      </w:r>
    </w:p>
    <w:p w:rsidRPr="00030F02" w:rsidR="00030F02" w:rsidP="05002A91" w:rsidRDefault="00030F02" w14:paraId="344B2069" w14:textId="311D57BB">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4FB325CF" w:rsidR="7CA5CA7A">
        <w:rPr>
          <w:rFonts w:ascii="Times New Roman" w:hAnsi="Times New Roman" w:eastAsia="Times New Roman" w:cs="Times New Roman"/>
          <w:b w:val="0"/>
          <w:bCs w:val="0"/>
          <w:u w:val="none"/>
        </w:rPr>
        <w:t xml:space="preserve">Matt </w:t>
      </w:r>
      <w:r w:rsidRPr="4FB325CF" w:rsidR="1079FB42">
        <w:rPr>
          <w:rFonts w:ascii="Times New Roman" w:hAnsi="Times New Roman" w:eastAsia="Times New Roman" w:cs="Times New Roman"/>
          <w:b w:val="0"/>
          <w:bCs w:val="0"/>
          <w:u w:val="none"/>
        </w:rPr>
        <w:t xml:space="preserve">Walsh </w:t>
      </w:r>
      <w:r w:rsidRPr="4FB325CF" w:rsidR="6FDD2DCC">
        <w:rPr>
          <w:rFonts w:ascii="Times New Roman" w:hAnsi="Times New Roman" w:eastAsia="Times New Roman" w:cs="Times New Roman"/>
          <w:b w:val="0"/>
          <w:bCs w:val="0"/>
          <w:u w:val="none"/>
        </w:rPr>
        <w:t>walk</w:t>
      </w:r>
      <w:r w:rsidRPr="4FB325CF" w:rsidR="7940BDA1">
        <w:rPr>
          <w:rFonts w:ascii="Times New Roman" w:hAnsi="Times New Roman" w:eastAsia="Times New Roman" w:cs="Times New Roman"/>
          <w:b w:val="0"/>
          <w:bCs w:val="0"/>
          <w:u w:val="none"/>
        </w:rPr>
        <w:t>ed</w:t>
      </w:r>
      <w:r w:rsidRPr="4FB325CF" w:rsidR="6FDD2DCC">
        <w:rPr>
          <w:rFonts w:ascii="Times New Roman" w:hAnsi="Times New Roman" w:eastAsia="Times New Roman" w:cs="Times New Roman"/>
          <w:b w:val="0"/>
          <w:bCs w:val="0"/>
          <w:u w:val="none"/>
        </w:rPr>
        <w:t xml:space="preserve"> through the full set of recommendations </w:t>
      </w:r>
      <w:r w:rsidRPr="4FB325CF" w:rsidR="6FDD2DCC">
        <w:rPr>
          <w:rFonts w:ascii="Times New Roman" w:hAnsi="Times New Roman" w:eastAsia="Times New Roman" w:cs="Times New Roman"/>
          <w:b w:val="0"/>
          <w:bCs w:val="0"/>
          <w:u w:val="none"/>
        </w:rPr>
        <w:t>submitted</w:t>
      </w:r>
      <w:r w:rsidRPr="4FB325CF" w:rsidR="6FDD2DCC">
        <w:rPr>
          <w:rFonts w:ascii="Times New Roman" w:hAnsi="Times New Roman" w:eastAsia="Times New Roman" w:cs="Times New Roman"/>
          <w:b w:val="0"/>
          <w:bCs w:val="0"/>
          <w:u w:val="none"/>
        </w:rPr>
        <w:t xml:space="preserve"> to date. See </w:t>
      </w:r>
      <w:r w:rsidRPr="4FB325CF" w:rsidR="14D584BD">
        <w:rPr>
          <w:rFonts w:ascii="Times New Roman" w:hAnsi="Times New Roman" w:eastAsia="Times New Roman" w:cs="Times New Roman"/>
          <w:b w:val="0"/>
          <w:bCs w:val="0"/>
          <w:u w:val="none"/>
        </w:rPr>
        <w:t>P</w:t>
      </w:r>
      <w:r w:rsidRPr="4FB325CF" w:rsidR="6FDD2DCC">
        <w:rPr>
          <w:rFonts w:ascii="Times New Roman" w:hAnsi="Times New Roman" w:eastAsia="Times New Roman" w:cs="Times New Roman"/>
          <w:b w:val="0"/>
          <w:bCs w:val="0"/>
          <w:u w:val="none"/>
        </w:rPr>
        <w:t>ower</w:t>
      </w:r>
      <w:r w:rsidRPr="4FB325CF" w:rsidR="6B388FB2">
        <w:rPr>
          <w:rFonts w:ascii="Times New Roman" w:hAnsi="Times New Roman" w:eastAsia="Times New Roman" w:cs="Times New Roman"/>
          <w:b w:val="0"/>
          <w:bCs w:val="0"/>
          <w:u w:val="none"/>
        </w:rPr>
        <w:t>P</w:t>
      </w:r>
      <w:r w:rsidRPr="4FB325CF" w:rsidR="6FDD2DCC">
        <w:rPr>
          <w:rFonts w:ascii="Times New Roman" w:hAnsi="Times New Roman" w:eastAsia="Times New Roman" w:cs="Times New Roman"/>
          <w:b w:val="0"/>
          <w:bCs w:val="0"/>
          <w:u w:val="none"/>
        </w:rPr>
        <w:t>oint</w:t>
      </w:r>
      <w:r w:rsidRPr="4FB325CF" w:rsidR="6FDD2DCC">
        <w:rPr>
          <w:rFonts w:ascii="Times New Roman" w:hAnsi="Times New Roman" w:eastAsia="Times New Roman" w:cs="Times New Roman"/>
          <w:b w:val="0"/>
          <w:bCs w:val="0"/>
          <w:u w:val="none"/>
        </w:rPr>
        <w:t xml:space="preserve"> exhibit “Nov 4</w:t>
      </w:r>
      <w:r w:rsidRPr="4FB325CF" w:rsidR="6FDD2DCC">
        <w:rPr>
          <w:rFonts w:ascii="Times New Roman" w:hAnsi="Times New Roman" w:eastAsia="Times New Roman" w:cs="Times New Roman"/>
          <w:b w:val="0"/>
          <w:bCs w:val="0"/>
          <w:u w:val="none"/>
        </w:rPr>
        <w:t xml:space="preserve"> 2025</w:t>
      </w:r>
      <w:r w:rsidRPr="4FB325CF" w:rsidR="6FDD2DCC">
        <w:rPr>
          <w:rFonts w:ascii="Times New Roman" w:hAnsi="Times New Roman" w:eastAsia="Times New Roman" w:cs="Times New Roman"/>
          <w:b w:val="0"/>
          <w:bCs w:val="0"/>
          <w:u w:val="none"/>
        </w:rPr>
        <w:t xml:space="preserve"> ELI Commission Materials” for full details. </w:t>
      </w:r>
      <w:r w:rsidRPr="4FB325CF" w:rsidR="4C41402B">
        <w:rPr>
          <w:rFonts w:ascii="Times New Roman" w:hAnsi="Times New Roman" w:eastAsia="Times New Roman" w:cs="Times New Roman"/>
          <w:b w:val="0"/>
          <w:bCs w:val="0"/>
          <w:u w:val="none"/>
        </w:rPr>
        <w:t>This include</w:t>
      </w:r>
      <w:r w:rsidRPr="4FB325CF" w:rsidR="0D4B6584">
        <w:rPr>
          <w:rFonts w:ascii="Times New Roman" w:hAnsi="Times New Roman" w:eastAsia="Times New Roman" w:cs="Times New Roman"/>
          <w:b w:val="0"/>
          <w:bCs w:val="0"/>
          <w:u w:val="none"/>
        </w:rPr>
        <w:t>s</w:t>
      </w:r>
      <w:r w:rsidRPr="4FB325CF" w:rsidR="1B74EFAA">
        <w:rPr>
          <w:rFonts w:ascii="Times New Roman" w:hAnsi="Times New Roman" w:eastAsia="Times New Roman" w:cs="Times New Roman"/>
          <w:b w:val="0"/>
          <w:bCs w:val="0"/>
          <w:u w:val="none"/>
        </w:rPr>
        <w:t xml:space="preserve"> (1) setting </w:t>
      </w:r>
      <w:r w:rsidRPr="4FB325CF" w:rsidR="1B74EFAA">
        <w:rPr>
          <w:rFonts w:ascii="Times New Roman" w:hAnsi="Times New Roman" w:eastAsia="Times New Roman" w:cs="Times New Roman"/>
          <w:b w:val="0"/>
          <w:bCs w:val="0"/>
          <w:u w:val="none"/>
        </w:rPr>
        <w:t>a</w:t>
      </w:r>
      <w:r w:rsidRPr="4FB325CF" w:rsidR="64302C66">
        <w:rPr>
          <w:rFonts w:ascii="Times New Roman" w:hAnsi="Times New Roman" w:eastAsia="Times New Roman" w:cs="Times New Roman"/>
          <w:b w:val="0"/>
          <w:bCs w:val="0"/>
          <w:u w:val="none"/>
        </w:rPr>
        <w:t>n</w:t>
      </w:r>
      <w:r w:rsidRPr="4FB325CF" w:rsidR="1B74EFAA">
        <w:rPr>
          <w:rFonts w:ascii="Times New Roman" w:hAnsi="Times New Roman" w:eastAsia="Times New Roman" w:cs="Times New Roman"/>
          <w:b w:val="0"/>
          <w:bCs w:val="0"/>
          <w:u w:val="none"/>
        </w:rPr>
        <w:t xml:space="preserve"> </w:t>
      </w:r>
      <w:r w:rsidRPr="4FB325CF" w:rsidR="1B74EFAA">
        <w:rPr>
          <w:rFonts w:ascii="Times New Roman" w:hAnsi="Times New Roman" w:eastAsia="Times New Roman" w:cs="Times New Roman"/>
          <w:b w:val="0"/>
          <w:bCs w:val="0"/>
          <w:u w:val="none"/>
        </w:rPr>
        <w:t>ELI un</w:t>
      </w:r>
      <w:r w:rsidRPr="4FB325CF" w:rsidR="1B74EFAA">
        <w:rPr>
          <w:rFonts w:ascii="Times New Roman" w:hAnsi="Times New Roman" w:eastAsia="Times New Roman" w:cs="Times New Roman"/>
          <w:b w:val="0"/>
          <w:bCs w:val="0"/>
          <w:u w:val="none"/>
        </w:rPr>
        <w:t xml:space="preserve">it production goal, (2) codifying MRVP, (3) </w:t>
      </w:r>
      <w:r w:rsidRPr="4FB325CF" w:rsidR="1B74EFAA">
        <w:rPr>
          <w:rFonts w:ascii="Times New Roman" w:hAnsi="Times New Roman" w:eastAsia="Times New Roman" w:cs="Times New Roman"/>
          <w:b w:val="0"/>
          <w:bCs w:val="0"/>
          <w:u w:val="none"/>
        </w:rPr>
        <w:t>modifying</w:t>
      </w:r>
      <w:r w:rsidRPr="4FB325CF" w:rsidR="1B74EFAA">
        <w:rPr>
          <w:rFonts w:ascii="Times New Roman" w:hAnsi="Times New Roman" w:eastAsia="Times New Roman" w:cs="Times New Roman"/>
          <w:b w:val="0"/>
          <w:bCs w:val="0"/>
          <w:u w:val="none"/>
        </w:rPr>
        <w:t xml:space="preserve"> the QAP to reward ELI Housing projects with supportive services, (4) reducing development timelines and costs for ELI </w:t>
      </w:r>
      <w:r w:rsidRPr="4FB325CF" w:rsidR="3F70B71E">
        <w:rPr>
          <w:rFonts w:ascii="Times New Roman" w:hAnsi="Times New Roman" w:eastAsia="Times New Roman" w:cs="Times New Roman"/>
          <w:b w:val="0"/>
          <w:bCs w:val="0"/>
          <w:u w:val="none"/>
        </w:rPr>
        <w:t xml:space="preserve">housing projects for the production working group. </w:t>
      </w:r>
      <w:r w:rsidRPr="4FB325CF" w:rsidR="62DE68DF">
        <w:rPr>
          <w:rFonts w:ascii="Times New Roman" w:hAnsi="Times New Roman" w:eastAsia="Times New Roman" w:cs="Times New Roman"/>
          <w:b w:val="0"/>
          <w:bCs w:val="0"/>
          <w:u w:val="none"/>
        </w:rPr>
        <w:t xml:space="preserve">Commissioner </w:t>
      </w:r>
      <w:r w:rsidRPr="4FB325CF" w:rsidR="3F70B71E">
        <w:rPr>
          <w:rFonts w:ascii="Times New Roman" w:hAnsi="Times New Roman" w:eastAsia="Times New Roman" w:cs="Times New Roman"/>
          <w:b w:val="0"/>
          <w:bCs w:val="0"/>
          <w:u w:val="none"/>
        </w:rPr>
        <w:t xml:space="preserve">Heller </w:t>
      </w:r>
      <w:r w:rsidRPr="4FB325CF" w:rsidR="4C7BB1EE">
        <w:rPr>
          <w:rFonts w:ascii="Times New Roman" w:hAnsi="Times New Roman" w:eastAsia="Times New Roman" w:cs="Times New Roman"/>
          <w:b w:val="0"/>
          <w:bCs w:val="0"/>
          <w:u w:val="none"/>
        </w:rPr>
        <w:t xml:space="preserve">affirmed that these goals are all quite worthy to pursue. She elevated that different state permits or agencies are involved, their timelines </w:t>
      </w:r>
      <w:r w:rsidRPr="4FB325CF" w:rsidR="4C7BB1EE">
        <w:rPr>
          <w:rFonts w:ascii="Times New Roman" w:hAnsi="Times New Roman" w:eastAsia="Times New Roman" w:cs="Times New Roman"/>
          <w:b w:val="0"/>
          <w:bCs w:val="0"/>
          <w:u w:val="none"/>
        </w:rPr>
        <w:t>aren’t</w:t>
      </w:r>
      <w:r w:rsidRPr="4FB325CF" w:rsidR="4C7BB1EE">
        <w:rPr>
          <w:rFonts w:ascii="Times New Roman" w:hAnsi="Times New Roman" w:eastAsia="Times New Roman" w:cs="Times New Roman"/>
          <w:b w:val="0"/>
          <w:bCs w:val="0"/>
          <w:u w:val="none"/>
        </w:rPr>
        <w:t xml:space="preserve"> focused on what it takes to build housing, but rather internal processes. </w:t>
      </w:r>
      <w:r w:rsidRPr="4FB325CF" w:rsidR="3F4D61A0">
        <w:rPr>
          <w:rFonts w:ascii="Times New Roman" w:hAnsi="Times New Roman" w:eastAsia="Times New Roman" w:cs="Times New Roman"/>
          <w:b w:val="0"/>
          <w:bCs w:val="0"/>
          <w:u w:val="none"/>
        </w:rPr>
        <w:t xml:space="preserve">Commissioner </w:t>
      </w:r>
      <w:r w:rsidRPr="4FB325CF" w:rsidR="447722B9">
        <w:rPr>
          <w:rFonts w:ascii="Times New Roman" w:hAnsi="Times New Roman" w:eastAsia="Times New Roman" w:cs="Times New Roman"/>
          <w:b w:val="0"/>
          <w:bCs w:val="0"/>
          <w:u w:val="none"/>
        </w:rPr>
        <w:t xml:space="preserve">Rubin clarified that the MRVP target is 2,200 annually. </w:t>
      </w:r>
      <w:r w:rsidRPr="4FB325CF" w:rsidR="2E9DD93B">
        <w:rPr>
          <w:rFonts w:ascii="Times New Roman" w:hAnsi="Times New Roman" w:eastAsia="Times New Roman" w:cs="Times New Roman"/>
          <w:b w:val="0"/>
          <w:bCs w:val="0"/>
          <w:u w:val="none"/>
        </w:rPr>
        <w:t xml:space="preserve">Commissioner Norris asked whether that was 2,200 beyond current production? Commissioner Heller responded that it would be increasing from the 1,200 current pace to 2,200. </w:t>
      </w:r>
    </w:p>
    <w:p w:rsidRPr="00030F02" w:rsidR="00030F02" w:rsidP="05002A91" w:rsidRDefault="00030F02" w14:paraId="03DCDBBC" w14:textId="258A394E">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4FB325CF" w:rsidR="2DB5B493">
        <w:rPr>
          <w:rFonts w:ascii="Times New Roman" w:hAnsi="Times New Roman" w:eastAsia="Times New Roman" w:cs="Times New Roman"/>
          <w:b w:val="0"/>
          <w:bCs w:val="0"/>
          <w:u w:val="none"/>
        </w:rPr>
        <w:t xml:space="preserve">Matt </w:t>
      </w:r>
      <w:r w:rsidRPr="4FB325CF" w:rsidR="2E9DD93B">
        <w:rPr>
          <w:rFonts w:ascii="Times New Roman" w:hAnsi="Times New Roman" w:eastAsia="Times New Roman" w:cs="Times New Roman"/>
          <w:b w:val="0"/>
          <w:bCs w:val="0"/>
          <w:u w:val="none"/>
        </w:rPr>
        <w:t xml:space="preserve">Walsh presented the recommendations to date from the preservation working group. These included (1) preserving 100% of state-funded public housing units, (2) expanding MRVP </w:t>
      </w:r>
      <w:r w:rsidRPr="4FB325CF" w:rsidR="2E9DD93B">
        <w:rPr>
          <w:rFonts w:ascii="Times New Roman" w:hAnsi="Times New Roman" w:eastAsia="Times New Roman" w:cs="Times New Roman"/>
          <w:b w:val="0"/>
          <w:bCs w:val="0"/>
          <w:u w:val="none"/>
        </w:rPr>
        <w:t>mobile</w:t>
      </w:r>
      <w:r w:rsidRPr="4FB325CF" w:rsidR="7EEFB813">
        <w:rPr>
          <w:rFonts w:ascii="Times New Roman" w:hAnsi="Times New Roman" w:eastAsia="Times New Roman" w:cs="Times New Roman"/>
          <w:b w:val="0"/>
          <w:bCs w:val="0"/>
          <w:u w:val="none"/>
        </w:rPr>
        <w:t xml:space="preserve"> </w:t>
      </w:r>
      <w:r w:rsidRPr="4FB325CF" w:rsidR="2E9DD93B">
        <w:rPr>
          <w:rFonts w:ascii="Times New Roman" w:hAnsi="Times New Roman" w:eastAsia="Times New Roman" w:cs="Times New Roman"/>
          <w:b w:val="0"/>
          <w:bCs w:val="0"/>
          <w:u w:val="none"/>
        </w:rPr>
        <w:t>vouchers, and (3) investing in</w:t>
      </w:r>
      <w:r w:rsidRPr="4FB325CF" w:rsidR="5785FFB9">
        <w:rPr>
          <w:rFonts w:ascii="Times New Roman" w:hAnsi="Times New Roman" w:eastAsia="Times New Roman" w:cs="Times New Roman"/>
          <w:b w:val="0"/>
          <w:bCs w:val="0"/>
          <w:u w:val="none"/>
        </w:rPr>
        <w:t xml:space="preserve"> naturally </w:t>
      </w:r>
      <w:r w:rsidRPr="4FB325CF" w:rsidR="70585338">
        <w:rPr>
          <w:rFonts w:ascii="Times New Roman" w:hAnsi="Times New Roman" w:eastAsia="Times New Roman" w:cs="Times New Roman"/>
          <w:b w:val="0"/>
          <w:bCs w:val="0"/>
          <w:u w:val="none"/>
        </w:rPr>
        <w:t>occurring</w:t>
      </w:r>
      <w:r w:rsidRPr="4FB325CF" w:rsidR="5785FFB9">
        <w:rPr>
          <w:rFonts w:ascii="Times New Roman" w:hAnsi="Times New Roman" w:eastAsia="Times New Roman" w:cs="Times New Roman"/>
          <w:b w:val="0"/>
          <w:bCs w:val="0"/>
          <w:u w:val="none"/>
        </w:rPr>
        <w:t xml:space="preserve"> affordable housing through a range of strategies. Commissioner Heller called out t</w:t>
      </w:r>
      <w:r w:rsidRPr="4FB325CF" w:rsidR="0EC2B566">
        <w:rPr>
          <w:rFonts w:ascii="Times New Roman" w:hAnsi="Times New Roman" w:eastAsia="Times New Roman" w:cs="Times New Roman"/>
          <w:b w:val="0"/>
          <w:bCs w:val="0"/>
          <w:u w:val="none"/>
        </w:rPr>
        <w:t xml:space="preserve">hat vouchers are needed to both produce housing and </w:t>
      </w:r>
      <w:r w:rsidRPr="4FB325CF" w:rsidR="0EC2B566">
        <w:rPr>
          <w:rFonts w:ascii="Times New Roman" w:hAnsi="Times New Roman" w:eastAsia="Times New Roman" w:cs="Times New Roman"/>
          <w:b w:val="0"/>
          <w:bCs w:val="0"/>
          <w:u w:val="none"/>
        </w:rPr>
        <w:t>mobile</w:t>
      </w:r>
      <w:r w:rsidRPr="4FB325CF" w:rsidR="0EC2B566">
        <w:rPr>
          <w:rFonts w:ascii="Times New Roman" w:hAnsi="Times New Roman" w:eastAsia="Times New Roman" w:cs="Times New Roman"/>
          <w:b w:val="0"/>
          <w:bCs w:val="0"/>
          <w:u w:val="none"/>
        </w:rPr>
        <w:t xml:space="preserve"> to protect and preserve existing housing. Commissioner</w:t>
      </w:r>
      <w:r w:rsidRPr="4FB325CF" w:rsidR="5C053977">
        <w:rPr>
          <w:rFonts w:ascii="Times New Roman" w:hAnsi="Times New Roman" w:eastAsia="Times New Roman" w:cs="Times New Roman"/>
          <w:b w:val="0"/>
          <w:bCs w:val="0"/>
          <w:u w:val="none"/>
        </w:rPr>
        <w:t xml:space="preserve"> Byrnes</w:t>
      </w:r>
      <w:r w:rsidRPr="4FB325CF" w:rsidR="0EC2B566">
        <w:rPr>
          <w:rFonts w:ascii="Times New Roman" w:hAnsi="Times New Roman" w:eastAsia="Times New Roman" w:cs="Times New Roman"/>
          <w:b w:val="0"/>
          <w:bCs w:val="0"/>
          <w:u w:val="none"/>
        </w:rPr>
        <w:t xml:space="preserve"> called</w:t>
      </w:r>
      <w:r w:rsidRPr="4FB325CF" w:rsidR="20D15C25">
        <w:rPr>
          <w:rFonts w:ascii="Times New Roman" w:hAnsi="Times New Roman" w:eastAsia="Times New Roman" w:cs="Times New Roman"/>
          <w:b w:val="0"/>
          <w:bCs w:val="0"/>
          <w:u w:val="none"/>
        </w:rPr>
        <w:t xml:space="preserve"> out the risk of units becoming not just affordable, but uninhabitable. </w:t>
      </w:r>
      <w:r w:rsidRPr="4FB325CF" w:rsidR="6B4A314E">
        <w:rPr>
          <w:rFonts w:ascii="Times New Roman" w:hAnsi="Times New Roman" w:eastAsia="Times New Roman" w:cs="Times New Roman"/>
          <w:b w:val="0"/>
          <w:bCs w:val="0"/>
          <w:u w:val="none"/>
        </w:rPr>
        <w:t xml:space="preserve">Commissioner Heller called out at least 2800 homes that provide supportive housing at risk of being lost due to federal funding cuts. Commissioner Norris asked whether there is space to share that 9100 </w:t>
      </w:r>
      <w:r w:rsidRPr="4FB325CF" w:rsidR="6EF46A58">
        <w:rPr>
          <w:rFonts w:ascii="Times New Roman" w:hAnsi="Times New Roman" w:eastAsia="Times New Roman" w:cs="Times New Roman"/>
          <w:b w:val="0"/>
          <w:bCs w:val="0"/>
          <w:u w:val="none"/>
        </w:rPr>
        <w:t>subsidized</w:t>
      </w:r>
      <w:r w:rsidRPr="4FB325CF" w:rsidR="6B4A314E">
        <w:rPr>
          <w:rFonts w:ascii="Times New Roman" w:hAnsi="Times New Roman" w:eastAsia="Times New Roman" w:cs="Times New Roman"/>
          <w:b w:val="0"/>
          <w:bCs w:val="0"/>
          <w:u w:val="none"/>
        </w:rPr>
        <w:t xml:space="preserve"> units were occupied in 2016 and towns had a risk of l</w:t>
      </w:r>
      <w:r w:rsidRPr="4FB325CF" w:rsidR="54D1049E">
        <w:rPr>
          <w:rFonts w:ascii="Times New Roman" w:hAnsi="Times New Roman" w:eastAsia="Times New Roman" w:cs="Times New Roman"/>
          <w:b w:val="0"/>
          <w:bCs w:val="0"/>
          <w:u w:val="none"/>
        </w:rPr>
        <w:t>osing those units by 2025. Did those communities lose that subsidized housing and if not, what interventions supported that?</w:t>
      </w:r>
      <w:r w:rsidRPr="4FB325CF" w:rsidR="02A048B4">
        <w:rPr>
          <w:rFonts w:ascii="Times New Roman" w:hAnsi="Times New Roman" w:eastAsia="Times New Roman" w:cs="Times New Roman"/>
          <w:b w:val="0"/>
          <w:bCs w:val="0"/>
          <w:u w:val="none"/>
        </w:rPr>
        <w:t xml:space="preserve"> Commissioner </w:t>
      </w:r>
      <w:r w:rsidRPr="4FB325CF" w:rsidR="16CEEA07">
        <w:rPr>
          <w:rFonts w:ascii="Times New Roman" w:hAnsi="Times New Roman" w:eastAsia="Times New Roman" w:cs="Times New Roman"/>
          <w:b w:val="0"/>
          <w:bCs w:val="0"/>
          <w:u w:val="none"/>
        </w:rPr>
        <w:t xml:space="preserve">Rubin called out the limitations of </w:t>
      </w:r>
      <w:r w:rsidRPr="4FB325CF" w:rsidR="16CEEA07">
        <w:rPr>
          <w:rFonts w:ascii="Times New Roman" w:hAnsi="Times New Roman" w:eastAsia="Times New Roman" w:cs="Times New Roman"/>
          <w:b w:val="0"/>
          <w:bCs w:val="0"/>
          <w:u w:val="none"/>
        </w:rPr>
        <w:t>mobile</w:t>
      </w:r>
      <w:r w:rsidRPr="4FB325CF" w:rsidR="16CEEA07">
        <w:rPr>
          <w:rFonts w:ascii="Times New Roman" w:hAnsi="Times New Roman" w:eastAsia="Times New Roman" w:cs="Times New Roman"/>
          <w:b w:val="0"/>
          <w:bCs w:val="0"/>
          <w:u w:val="none"/>
        </w:rPr>
        <w:t xml:space="preserve"> vouchers, that they </w:t>
      </w:r>
      <w:r w:rsidRPr="4FB325CF" w:rsidR="16CEEA07">
        <w:rPr>
          <w:rFonts w:ascii="Times New Roman" w:hAnsi="Times New Roman" w:eastAsia="Times New Roman" w:cs="Times New Roman"/>
          <w:b w:val="0"/>
          <w:bCs w:val="0"/>
          <w:u w:val="none"/>
        </w:rPr>
        <w:t>can’t</w:t>
      </w:r>
      <w:r w:rsidRPr="4FB325CF" w:rsidR="16CEEA07">
        <w:rPr>
          <w:rFonts w:ascii="Times New Roman" w:hAnsi="Times New Roman" w:eastAsia="Times New Roman" w:cs="Times New Roman"/>
          <w:b w:val="0"/>
          <w:bCs w:val="0"/>
          <w:u w:val="none"/>
        </w:rPr>
        <w:t xml:space="preserve"> be used to underwrite new housing like project</w:t>
      </w:r>
      <w:r w:rsidRPr="4FB325CF" w:rsidR="13953F94">
        <w:rPr>
          <w:rFonts w:ascii="Times New Roman" w:hAnsi="Times New Roman" w:eastAsia="Times New Roman" w:cs="Times New Roman"/>
          <w:b w:val="0"/>
          <w:bCs w:val="0"/>
          <w:u w:val="none"/>
        </w:rPr>
        <w:t>-</w:t>
      </w:r>
      <w:r w:rsidRPr="4FB325CF" w:rsidR="16CEEA07">
        <w:rPr>
          <w:rFonts w:ascii="Times New Roman" w:hAnsi="Times New Roman" w:eastAsia="Times New Roman" w:cs="Times New Roman"/>
          <w:b w:val="0"/>
          <w:bCs w:val="0"/>
          <w:u w:val="none"/>
        </w:rPr>
        <w:t>base</w:t>
      </w:r>
      <w:r w:rsidRPr="4FB325CF" w:rsidR="7B1227F5">
        <w:rPr>
          <w:rFonts w:ascii="Times New Roman" w:hAnsi="Times New Roman" w:eastAsia="Times New Roman" w:cs="Times New Roman"/>
          <w:b w:val="0"/>
          <w:bCs w:val="0"/>
          <w:u w:val="none"/>
        </w:rPr>
        <w:t>d</w:t>
      </w:r>
      <w:r w:rsidRPr="4FB325CF" w:rsidR="16CEEA07">
        <w:rPr>
          <w:rFonts w:ascii="Times New Roman" w:hAnsi="Times New Roman" w:eastAsia="Times New Roman" w:cs="Times New Roman"/>
          <w:b w:val="0"/>
          <w:bCs w:val="0"/>
          <w:u w:val="none"/>
        </w:rPr>
        <w:t xml:space="preserve"> vouchers can be. </w:t>
      </w:r>
    </w:p>
    <w:p w:rsidRPr="00030F02" w:rsidR="00030F02" w:rsidP="05002A91" w:rsidRDefault="00030F02" w14:paraId="65B989D4" w14:textId="6310E03D">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05002A91" w:rsidR="16CEEA07">
        <w:rPr>
          <w:rFonts w:ascii="Times New Roman" w:hAnsi="Times New Roman" w:eastAsia="Times New Roman" w:cs="Times New Roman"/>
          <w:b w:val="0"/>
          <w:bCs w:val="0"/>
          <w:u w:val="none"/>
        </w:rPr>
        <w:t xml:space="preserve">Matt Walsh presented </w:t>
      </w:r>
      <w:r w:rsidRPr="05002A91" w:rsidR="4B6D5D44">
        <w:rPr>
          <w:rFonts w:ascii="Times New Roman" w:hAnsi="Times New Roman" w:eastAsia="Times New Roman" w:cs="Times New Roman"/>
          <w:b w:val="0"/>
          <w:bCs w:val="0"/>
          <w:u w:val="none"/>
        </w:rPr>
        <w:t>the recommendations from the supports and services working group. The recommendations include (1) enhancing the housing safety net, (2) expanding access to resident service coordinators</w:t>
      </w:r>
      <w:r w:rsidRPr="05002A91" w:rsidR="26E1051A">
        <w:rPr>
          <w:rFonts w:ascii="Times New Roman" w:hAnsi="Times New Roman" w:eastAsia="Times New Roman" w:cs="Times New Roman"/>
          <w:b w:val="0"/>
          <w:bCs w:val="0"/>
          <w:u w:val="none"/>
        </w:rPr>
        <w:t xml:space="preserve"> and financial mobility programs, and (3) strengthening program coordination and training for ELI programs. </w:t>
      </w:r>
      <w:r w:rsidRPr="05002A91" w:rsidR="745DDB51">
        <w:rPr>
          <w:rFonts w:ascii="Times New Roman" w:hAnsi="Times New Roman" w:eastAsia="Times New Roman" w:cs="Times New Roman"/>
          <w:b w:val="0"/>
          <w:bCs w:val="0"/>
          <w:u w:val="none"/>
        </w:rPr>
        <w:t xml:space="preserve">Commissioner Hayes added that for MRVP, we could improve the user experience for tenants and landlords. </w:t>
      </w:r>
      <w:r w:rsidRPr="05002A91" w:rsidR="1C40EB5B">
        <w:rPr>
          <w:rFonts w:ascii="Times New Roman" w:hAnsi="Times New Roman" w:eastAsia="Times New Roman" w:cs="Times New Roman"/>
          <w:b w:val="0"/>
          <w:bCs w:val="0"/>
          <w:u w:val="none"/>
        </w:rPr>
        <w:t xml:space="preserve">Commissioner Norris called out the survey from CHAPA and HLC that highlighted user experience with MRVP. </w:t>
      </w:r>
    </w:p>
    <w:p w:rsidRPr="00030F02" w:rsidR="00030F02" w:rsidP="05002A91" w:rsidRDefault="00030F02" w14:paraId="3399EA6F" w14:textId="3C885C00">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4FB325CF" w:rsidR="6344E22C">
        <w:rPr>
          <w:rFonts w:ascii="Times New Roman" w:hAnsi="Times New Roman" w:eastAsia="Times New Roman" w:cs="Times New Roman"/>
          <w:b w:val="0"/>
          <w:bCs w:val="0"/>
          <w:u w:val="none"/>
        </w:rPr>
        <w:t xml:space="preserve">Commissioner Heller presented a range of </w:t>
      </w:r>
      <w:r w:rsidRPr="4FB325CF" w:rsidR="6344E22C">
        <w:rPr>
          <w:rFonts w:ascii="Times New Roman" w:hAnsi="Times New Roman" w:eastAsia="Times New Roman" w:cs="Times New Roman"/>
          <w:b w:val="0"/>
          <w:bCs w:val="0"/>
          <w:u w:val="none"/>
        </w:rPr>
        <w:t>additional</w:t>
      </w:r>
      <w:r w:rsidRPr="4FB325CF" w:rsidR="6344E22C">
        <w:rPr>
          <w:rFonts w:ascii="Times New Roman" w:hAnsi="Times New Roman" w:eastAsia="Times New Roman" w:cs="Times New Roman"/>
          <w:b w:val="0"/>
          <w:bCs w:val="0"/>
          <w:u w:val="none"/>
        </w:rPr>
        <w:t xml:space="preserve"> recommendations to make ELI construction faster. She called out </w:t>
      </w:r>
      <w:r w:rsidRPr="4FB325CF" w:rsidR="1B47369F">
        <w:rPr>
          <w:rFonts w:ascii="Times New Roman" w:hAnsi="Times New Roman" w:eastAsia="Times New Roman" w:cs="Times New Roman"/>
          <w:b w:val="0"/>
          <w:bCs w:val="0"/>
          <w:u w:val="none"/>
        </w:rPr>
        <w:t xml:space="preserve">utility companies to provide timelines that </w:t>
      </w:r>
      <w:r w:rsidRPr="4FB325CF" w:rsidR="1B47369F">
        <w:rPr>
          <w:rFonts w:ascii="Times New Roman" w:hAnsi="Times New Roman" w:eastAsia="Times New Roman" w:cs="Times New Roman"/>
          <w:b w:val="0"/>
          <w:bCs w:val="0"/>
          <w:u w:val="none"/>
        </w:rPr>
        <w:t>don’t</w:t>
      </w:r>
      <w:r w:rsidRPr="4FB325CF" w:rsidR="1B47369F">
        <w:rPr>
          <w:rFonts w:ascii="Times New Roman" w:hAnsi="Times New Roman" w:eastAsia="Times New Roman" w:cs="Times New Roman"/>
          <w:b w:val="0"/>
          <w:bCs w:val="0"/>
          <w:u w:val="none"/>
        </w:rPr>
        <w:t xml:space="preserve"> delay construction. She also recommended specific </w:t>
      </w:r>
      <w:r w:rsidRPr="4FB325CF" w:rsidR="1B47369F">
        <w:rPr>
          <w:rFonts w:ascii="Times New Roman" w:hAnsi="Times New Roman" w:eastAsia="Times New Roman" w:cs="Times New Roman"/>
          <w:b w:val="0"/>
          <w:bCs w:val="0"/>
          <w:u w:val="none"/>
        </w:rPr>
        <w:t>timeframes</w:t>
      </w:r>
      <w:r w:rsidRPr="4FB325CF" w:rsidR="1B47369F">
        <w:rPr>
          <w:rFonts w:ascii="Times New Roman" w:hAnsi="Times New Roman" w:eastAsia="Times New Roman" w:cs="Times New Roman"/>
          <w:b w:val="0"/>
          <w:bCs w:val="0"/>
          <w:u w:val="none"/>
        </w:rPr>
        <w:t xml:space="preserve"> for LHAs to do an occupancy inspection</w:t>
      </w:r>
      <w:r w:rsidRPr="4FB325CF" w:rsidR="2DA8E0E1">
        <w:rPr>
          <w:rFonts w:ascii="Times New Roman" w:hAnsi="Times New Roman" w:eastAsia="Times New Roman" w:cs="Times New Roman"/>
          <w:b w:val="0"/>
          <w:bCs w:val="0"/>
          <w:u w:val="none"/>
        </w:rPr>
        <w:t xml:space="preserve"> of section 8 or MRVP timelines. In addition, she recommended allowing municipalities to </w:t>
      </w:r>
      <w:r w:rsidRPr="4FB325CF" w:rsidR="2DA8E0E1">
        <w:rPr>
          <w:rFonts w:ascii="Times New Roman" w:hAnsi="Times New Roman" w:eastAsia="Times New Roman" w:cs="Times New Roman"/>
          <w:b w:val="0"/>
          <w:bCs w:val="0"/>
          <w:u w:val="none"/>
        </w:rPr>
        <w:t>establish</w:t>
      </w:r>
      <w:r w:rsidRPr="4FB325CF" w:rsidR="2DA8E0E1">
        <w:rPr>
          <w:rFonts w:ascii="Times New Roman" w:hAnsi="Times New Roman" w:eastAsia="Times New Roman" w:cs="Times New Roman"/>
          <w:b w:val="0"/>
          <w:bCs w:val="0"/>
          <w:u w:val="none"/>
        </w:rPr>
        <w:t xml:space="preserve"> tax increment financing by right</w:t>
      </w:r>
      <w:r w:rsidRPr="4FB325CF" w:rsidR="4CF78313">
        <w:rPr>
          <w:rFonts w:ascii="Times New Roman" w:hAnsi="Times New Roman" w:eastAsia="Times New Roman" w:cs="Times New Roman"/>
          <w:b w:val="0"/>
          <w:bCs w:val="0"/>
          <w:u w:val="none"/>
        </w:rPr>
        <w:t xml:space="preserve"> and using the flexibility funding pool for housing more flexibly across agencies. </w:t>
      </w:r>
      <w:r w:rsidRPr="4FB325CF" w:rsidR="75EEC9AA">
        <w:rPr>
          <w:rFonts w:ascii="Times New Roman" w:hAnsi="Times New Roman" w:eastAsia="Times New Roman" w:cs="Times New Roman"/>
          <w:b w:val="0"/>
          <w:bCs w:val="0"/>
          <w:u w:val="none"/>
        </w:rPr>
        <w:t xml:space="preserve">She also recommended working with all </w:t>
      </w:r>
      <w:r w:rsidRPr="4FB325CF" w:rsidR="75EEC9AA">
        <w:rPr>
          <w:rFonts w:ascii="Times New Roman" w:hAnsi="Times New Roman" w:eastAsia="Times New Roman" w:cs="Times New Roman"/>
          <w:b w:val="0"/>
          <w:bCs w:val="0"/>
          <w:u w:val="none"/>
        </w:rPr>
        <w:t>hands on</w:t>
      </w:r>
      <w:r w:rsidRPr="4FB325CF" w:rsidR="75EEC9AA">
        <w:rPr>
          <w:rFonts w:ascii="Times New Roman" w:hAnsi="Times New Roman" w:eastAsia="Times New Roman" w:cs="Times New Roman"/>
          <w:b w:val="0"/>
          <w:bCs w:val="0"/>
          <w:u w:val="none"/>
        </w:rPr>
        <w:t xml:space="preserve"> deck to make sure that we </w:t>
      </w:r>
      <w:r w:rsidRPr="4FB325CF" w:rsidR="75EEC9AA">
        <w:rPr>
          <w:rFonts w:ascii="Times New Roman" w:hAnsi="Times New Roman" w:eastAsia="Times New Roman" w:cs="Times New Roman"/>
          <w:b w:val="0"/>
          <w:bCs w:val="0"/>
          <w:u w:val="none"/>
        </w:rPr>
        <w:t>don’t</w:t>
      </w:r>
      <w:r w:rsidRPr="4FB325CF" w:rsidR="75EEC9AA">
        <w:rPr>
          <w:rFonts w:ascii="Times New Roman" w:hAnsi="Times New Roman" w:eastAsia="Times New Roman" w:cs="Times New Roman"/>
          <w:b w:val="0"/>
          <w:bCs w:val="0"/>
          <w:u w:val="none"/>
        </w:rPr>
        <w:t xml:space="preserve"> lose supportive housing as the </w:t>
      </w:r>
      <w:r w:rsidRPr="4FB325CF" w:rsidR="4CDC592F">
        <w:rPr>
          <w:rFonts w:ascii="Times New Roman" w:hAnsi="Times New Roman" w:eastAsia="Times New Roman" w:cs="Times New Roman"/>
          <w:b w:val="0"/>
          <w:bCs w:val="0"/>
          <w:u w:val="none"/>
        </w:rPr>
        <w:t>federal</w:t>
      </w:r>
      <w:r w:rsidRPr="4FB325CF" w:rsidR="75EEC9AA">
        <w:rPr>
          <w:rFonts w:ascii="Times New Roman" w:hAnsi="Times New Roman" w:eastAsia="Times New Roman" w:cs="Times New Roman"/>
          <w:b w:val="0"/>
          <w:bCs w:val="0"/>
          <w:u w:val="none"/>
        </w:rPr>
        <w:t xml:space="preserve"> government steps back. </w:t>
      </w:r>
    </w:p>
    <w:p w:rsidRPr="00030F02" w:rsidR="00030F02" w:rsidP="05002A91" w:rsidRDefault="00030F02" w14:paraId="33121B93" w14:textId="355DC77D">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4FB325CF" w:rsidR="7635F12D">
        <w:rPr>
          <w:rFonts w:ascii="Times New Roman" w:hAnsi="Times New Roman" w:eastAsia="Times New Roman" w:cs="Times New Roman"/>
          <w:b w:val="0"/>
          <w:bCs w:val="0"/>
          <w:u w:val="none"/>
        </w:rPr>
        <w:t>Commissioner Heller</w:t>
      </w:r>
      <w:r w:rsidRPr="4FB325CF" w:rsidR="75EEC9AA">
        <w:rPr>
          <w:rFonts w:ascii="Times New Roman" w:hAnsi="Times New Roman" w:eastAsia="Times New Roman" w:cs="Times New Roman"/>
          <w:b w:val="0"/>
          <w:bCs w:val="0"/>
          <w:u w:val="none"/>
        </w:rPr>
        <w:t xml:space="preserve"> summarized that MRVP is the critical tool for this work. Investing in supporting and sustaining organizations such as tenant organizers is important for preserving housing. Gathering data on existing ELI units</w:t>
      </w:r>
      <w:r w:rsidRPr="4FB325CF" w:rsidR="36AFBB59">
        <w:rPr>
          <w:rFonts w:ascii="Times New Roman" w:hAnsi="Times New Roman" w:eastAsia="Times New Roman" w:cs="Times New Roman"/>
          <w:b w:val="0"/>
          <w:bCs w:val="0"/>
          <w:u w:val="none"/>
        </w:rPr>
        <w:t xml:space="preserve"> would help aid decision-making. Providing more resources for EOHLC staff to expand capacity. Commissioner </w:t>
      </w:r>
      <w:r w:rsidRPr="4FB325CF" w:rsidR="36AFBB59">
        <w:rPr>
          <w:rFonts w:ascii="Times New Roman" w:hAnsi="Times New Roman" w:eastAsia="Times New Roman" w:cs="Times New Roman"/>
          <w:b w:val="0"/>
          <w:bCs w:val="0"/>
          <w:u w:val="none"/>
        </w:rPr>
        <w:t>Mulca</w:t>
      </w:r>
      <w:r w:rsidRPr="4FB325CF" w:rsidR="36AFBB59">
        <w:rPr>
          <w:rFonts w:ascii="Times New Roman" w:hAnsi="Times New Roman" w:eastAsia="Times New Roman" w:cs="Times New Roman"/>
          <w:b w:val="0"/>
          <w:bCs w:val="0"/>
          <w:u w:val="none"/>
        </w:rPr>
        <w:t>hy</w:t>
      </w:r>
      <w:r w:rsidRPr="4FB325CF" w:rsidR="4A49D1AE">
        <w:rPr>
          <w:rFonts w:ascii="Times New Roman" w:hAnsi="Times New Roman" w:eastAsia="Times New Roman" w:cs="Times New Roman"/>
          <w:b w:val="0"/>
          <w:bCs w:val="0"/>
          <w:u w:val="none"/>
        </w:rPr>
        <w:t xml:space="preserve"> called out th</w:t>
      </w:r>
      <w:r w:rsidRPr="4FB325CF" w:rsidR="1C217594">
        <w:rPr>
          <w:rFonts w:ascii="Times New Roman" w:hAnsi="Times New Roman" w:eastAsia="Times New Roman" w:cs="Times New Roman"/>
          <w:b w:val="0"/>
          <w:bCs w:val="0"/>
          <w:u w:val="none"/>
        </w:rPr>
        <w:t>at</w:t>
      </w:r>
      <w:r w:rsidRPr="4FB325CF" w:rsidR="4A49D1AE">
        <w:rPr>
          <w:rFonts w:ascii="Times New Roman" w:hAnsi="Times New Roman" w:eastAsia="Times New Roman" w:cs="Times New Roman"/>
          <w:b w:val="0"/>
          <w:bCs w:val="0"/>
          <w:u w:val="none"/>
        </w:rPr>
        <w:t xml:space="preserve"> reducing the cost and tim</w:t>
      </w:r>
      <w:r w:rsidRPr="4FB325CF" w:rsidR="4A49D1AE">
        <w:rPr>
          <w:rFonts w:ascii="Times New Roman" w:hAnsi="Times New Roman" w:eastAsia="Times New Roman" w:cs="Times New Roman"/>
          <w:b w:val="0"/>
          <w:bCs w:val="0"/>
          <w:u w:val="none"/>
        </w:rPr>
        <w:t xml:space="preserve">eline is also central to this work. Commissioner Heller called out the process from other states that have a tracker of timing from groundbreaking to occupancy for affordable housing. </w:t>
      </w:r>
      <w:r w:rsidRPr="4FB325CF" w:rsidR="799A6524">
        <w:rPr>
          <w:rFonts w:ascii="Times New Roman" w:hAnsi="Times New Roman" w:eastAsia="Times New Roman" w:cs="Times New Roman"/>
          <w:b w:val="0"/>
          <w:bCs w:val="0"/>
          <w:u w:val="none"/>
        </w:rPr>
        <w:t xml:space="preserve">Commissioner Norris called out that since 2016, the shortage has grown by 40,000 ELI units. It is important to call out where we were, where we are, and what the cost would be if we </w:t>
      </w:r>
      <w:r w:rsidRPr="4FB325CF" w:rsidR="799A6524">
        <w:rPr>
          <w:rFonts w:ascii="Times New Roman" w:hAnsi="Times New Roman" w:eastAsia="Times New Roman" w:cs="Times New Roman"/>
          <w:b w:val="0"/>
          <w:bCs w:val="0"/>
          <w:u w:val="none"/>
        </w:rPr>
        <w:t>didn’t</w:t>
      </w:r>
      <w:r w:rsidRPr="4FB325CF" w:rsidR="799A6524">
        <w:rPr>
          <w:rFonts w:ascii="Times New Roman" w:hAnsi="Times New Roman" w:eastAsia="Times New Roman" w:cs="Times New Roman"/>
          <w:b w:val="0"/>
          <w:bCs w:val="0"/>
          <w:u w:val="none"/>
        </w:rPr>
        <w:t xml:space="preserve"> act on this crisis. </w:t>
      </w:r>
      <w:r w:rsidRPr="4FB325CF" w:rsidR="41873CEE">
        <w:rPr>
          <w:rFonts w:ascii="Times New Roman" w:hAnsi="Times New Roman" w:eastAsia="Times New Roman" w:cs="Times New Roman"/>
          <w:b w:val="0"/>
          <w:bCs w:val="0"/>
          <w:u w:val="none"/>
        </w:rPr>
        <w:t xml:space="preserve">Commissioner Heller emphasized that for data, we should try to use the same source for year over year estimates. </w:t>
      </w:r>
      <w:r w:rsidRPr="4FB325CF" w:rsidR="66C2598E">
        <w:rPr>
          <w:rFonts w:ascii="Times New Roman" w:hAnsi="Times New Roman" w:eastAsia="Times New Roman" w:cs="Times New Roman"/>
          <w:b w:val="0"/>
          <w:bCs w:val="0"/>
          <w:u w:val="none"/>
        </w:rPr>
        <w:t xml:space="preserve">Commissioner Byrnes emphasized how important tenant organizing is for building power over time. Commissioner Hayes highlighted that there </w:t>
      </w:r>
      <w:r w:rsidRPr="4FB325CF" w:rsidR="66C2598E">
        <w:rPr>
          <w:rFonts w:ascii="Times New Roman" w:hAnsi="Times New Roman" w:eastAsia="Times New Roman" w:cs="Times New Roman"/>
          <w:b w:val="0"/>
          <w:bCs w:val="0"/>
          <w:u w:val="none"/>
        </w:rPr>
        <w:t>isn’t</w:t>
      </w:r>
      <w:r w:rsidRPr="4FB325CF" w:rsidR="66C2598E">
        <w:rPr>
          <w:rFonts w:ascii="Times New Roman" w:hAnsi="Times New Roman" w:eastAsia="Times New Roman" w:cs="Times New Roman"/>
          <w:b w:val="0"/>
          <w:bCs w:val="0"/>
          <w:u w:val="none"/>
        </w:rPr>
        <w:t xml:space="preserve"> a housing representative on the anti-hunger task force</w:t>
      </w:r>
      <w:r w:rsidRPr="4FB325CF" w:rsidR="74C60933">
        <w:rPr>
          <w:rFonts w:ascii="Times New Roman" w:hAnsi="Times New Roman" w:eastAsia="Times New Roman" w:cs="Times New Roman"/>
          <w:b w:val="0"/>
          <w:bCs w:val="0"/>
          <w:u w:val="none"/>
        </w:rPr>
        <w:t xml:space="preserve"> and on various other state efforts. She</w:t>
      </w:r>
      <w:r w:rsidRPr="4FB325CF" w:rsidR="5B5923C6">
        <w:rPr>
          <w:rFonts w:ascii="Times New Roman" w:hAnsi="Times New Roman" w:eastAsia="Times New Roman" w:cs="Times New Roman"/>
          <w:b w:val="0"/>
          <w:bCs w:val="0"/>
          <w:u w:val="none"/>
        </w:rPr>
        <w:t xml:space="preserve"> mentioned as the commission wraps up, we </w:t>
      </w:r>
      <w:r w:rsidRPr="4FB325CF" w:rsidR="0D5A4E46">
        <w:rPr>
          <w:rFonts w:ascii="Times New Roman" w:hAnsi="Times New Roman" w:eastAsia="Times New Roman" w:cs="Times New Roman"/>
          <w:b w:val="0"/>
          <w:bCs w:val="0"/>
          <w:u w:val="none"/>
        </w:rPr>
        <w:t>should</w:t>
      </w:r>
      <w:r w:rsidRPr="4FB325CF" w:rsidR="5B5923C6">
        <w:rPr>
          <w:rFonts w:ascii="Times New Roman" w:hAnsi="Times New Roman" w:eastAsia="Times New Roman" w:cs="Times New Roman"/>
          <w:b w:val="0"/>
          <w:bCs w:val="0"/>
          <w:u w:val="none"/>
        </w:rPr>
        <w:t xml:space="preserve"> figure out how to keep housing at the forefront. </w:t>
      </w:r>
    </w:p>
    <w:p w:rsidRPr="00030F02" w:rsidR="00030F02" w:rsidP="05002A91" w:rsidRDefault="00030F02" w14:paraId="48EA918B" w14:textId="51367278">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05002A91" w:rsidR="00030F02">
        <w:rPr>
          <w:rFonts w:ascii="Times New Roman" w:hAnsi="Times New Roman" w:eastAsia="Times New Roman" w:cs="Times New Roman"/>
          <w:b w:val="1"/>
          <w:bCs w:val="1"/>
          <w:u w:val="single"/>
        </w:rPr>
        <w:t>Wrap up and meeting closing</w:t>
      </w:r>
      <w:r w:rsidRPr="05002A91" w:rsidR="00030F02">
        <w:rPr>
          <w:rFonts w:ascii="Times New Roman" w:hAnsi="Times New Roman" w:eastAsia="Times New Roman" w:cs="Times New Roman"/>
        </w:rPr>
        <w:t> </w:t>
      </w:r>
    </w:p>
    <w:p w:rsidR="00CE431E" w:rsidP="4E9F2F0E" w:rsidRDefault="00CE431E" w14:paraId="02E13E62" w14:textId="0F32014D">
      <w:pPr>
        <w:rPr>
          <w:rFonts w:ascii="Times New Roman" w:hAnsi="Times New Roman" w:eastAsia="Times New Roman" w:cs="Times New Roman"/>
        </w:rPr>
      </w:pPr>
      <w:r w:rsidRPr="15F3E9B4" w:rsidR="5BAD2F24">
        <w:rPr>
          <w:rFonts w:ascii="Times New Roman" w:hAnsi="Times New Roman" w:eastAsia="Times New Roman" w:cs="Times New Roman"/>
        </w:rPr>
        <w:t>The Secretary highlighted the next meeting on December 2</w:t>
      </w:r>
      <w:r w:rsidRPr="15F3E9B4" w:rsidR="5BAD2F24">
        <w:rPr>
          <w:rFonts w:ascii="Times New Roman" w:hAnsi="Times New Roman" w:eastAsia="Times New Roman" w:cs="Times New Roman"/>
          <w:vertAlign w:val="superscript"/>
        </w:rPr>
        <w:t>nd</w:t>
      </w:r>
      <w:r w:rsidRPr="15F3E9B4" w:rsidR="5BAD2F24">
        <w:rPr>
          <w:rFonts w:ascii="Times New Roman" w:hAnsi="Times New Roman" w:eastAsia="Times New Roman" w:cs="Times New Roman"/>
        </w:rPr>
        <w:t xml:space="preserve">, with commissioners weighing in on a draft document ahead of that meeting. The Secretary </w:t>
      </w:r>
      <w:r w:rsidRPr="15F3E9B4" w:rsidR="00CE431E">
        <w:rPr>
          <w:rFonts w:ascii="Times New Roman" w:hAnsi="Times New Roman" w:eastAsia="Times New Roman" w:cs="Times New Roman"/>
        </w:rPr>
        <w:t xml:space="preserve">entertained a motion to </w:t>
      </w:r>
      <w:r w:rsidRPr="15F3E9B4" w:rsidR="00CE431E">
        <w:rPr>
          <w:rFonts w:ascii="Times New Roman" w:hAnsi="Times New Roman" w:eastAsia="Times New Roman" w:cs="Times New Roman"/>
        </w:rPr>
        <w:t>adjourn,</w:t>
      </w:r>
      <w:r w:rsidRPr="15F3E9B4" w:rsidR="3F442602">
        <w:rPr>
          <w:rFonts w:ascii="Times New Roman" w:hAnsi="Times New Roman" w:eastAsia="Times New Roman" w:cs="Times New Roman"/>
        </w:rPr>
        <w:t xml:space="preserve"> </w:t>
      </w:r>
      <w:r w:rsidRPr="15F3E9B4" w:rsidR="200980D9">
        <w:rPr>
          <w:rFonts w:ascii="Times New Roman" w:hAnsi="Times New Roman" w:eastAsia="Times New Roman" w:cs="Times New Roman"/>
        </w:rPr>
        <w:t>moved</w:t>
      </w:r>
      <w:r w:rsidRPr="15F3E9B4" w:rsidR="200980D9">
        <w:rPr>
          <w:rFonts w:ascii="Times New Roman" w:hAnsi="Times New Roman" w:eastAsia="Times New Roman" w:cs="Times New Roman"/>
        </w:rPr>
        <w:t xml:space="preserve"> by Commissioner Mulcahy, seconded by Commissioner </w:t>
      </w:r>
      <w:r w:rsidRPr="15F3E9B4" w:rsidR="200980D9">
        <w:rPr>
          <w:rFonts w:ascii="Times New Roman" w:hAnsi="Times New Roman" w:eastAsia="Times New Roman" w:cs="Times New Roman"/>
        </w:rPr>
        <w:t>Jochnick</w:t>
      </w:r>
      <w:r w:rsidRPr="15F3E9B4" w:rsidR="200980D9">
        <w:rPr>
          <w:rFonts w:ascii="Times New Roman" w:hAnsi="Times New Roman" w:eastAsia="Times New Roman" w:cs="Times New Roman"/>
        </w:rPr>
        <w:t xml:space="preserve">. </w:t>
      </w:r>
      <w:r w:rsidRPr="15F3E9B4" w:rsidR="00BE4C3E">
        <w:rPr>
          <w:rFonts w:ascii="Times New Roman" w:hAnsi="Times New Roman" w:eastAsia="Times New Roman" w:cs="Times New Roman"/>
        </w:rPr>
        <w:t xml:space="preserve">The motion to adjourn was </w:t>
      </w:r>
      <w:r w:rsidRPr="15F3E9B4" w:rsidR="32D4816A">
        <w:rPr>
          <w:rFonts w:ascii="Times New Roman" w:hAnsi="Times New Roman" w:eastAsia="Times New Roman" w:cs="Times New Roman"/>
        </w:rPr>
        <w:t xml:space="preserve">approved </w:t>
      </w:r>
      <w:r w:rsidRPr="15F3E9B4" w:rsidR="00BE4C3E">
        <w:rPr>
          <w:rFonts w:ascii="Times New Roman" w:hAnsi="Times New Roman" w:eastAsia="Times New Roman" w:cs="Times New Roman"/>
        </w:rPr>
        <w:t>unanimous</w:t>
      </w:r>
      <w:r w:rsidRPr="15F3E9B4" w:rsidR="3FFBEBAF">
        <w:rPr>
          <w:rFonts w:ascii="Times New Roman" w:hAnsi="Times New Roman" w:eastAsia="Times New Roman" w:cs="Times New Roman"/>
        </w:rPr>
        <w:t>ly</w:t>
      </w:r>
      <w:r w:rsidRPr="15F3E9B4" w:rsidR="386FCDE9">
        <w:rPr>
          <w:rFonts w:ascii="Times New Roman" w:hAnsi="Times New Roman" w:eastAsia="Times New Roman" w:cs="Times New Roman"/>
        </w:rPr>
        <w:t xml:space="preserve"> </w:t>
      </w:r>
      <w:r w:rsidRPr="15F3E9B4" w:rsidR="7695E610">
        <w:rPr>
          <w:rFonts w:ascii="Times New Roman" w:hAnsi="Times New Roman" w:eastAsia="Times New Roman" w:cs="Times New Roman"/>
        </w:rPr>
        <w:t>and the meeting adjourned at</w:t>
      </w:r>
      <w:r w:rsidRPr="15F3E9B4" w:rsidR="386FCDE9">
        <w:rPr>
          <w:rFonts w:ascii="Times New Roman" w:hAnsi="Times New Roman" w:eastAsia="Times New Roman" w:cs="Times New Roman"/>
        </w:rPr>
        <w:t xml:space="preserve"> 1</w:t>
      </w:r>
      <w:r w:rsidRPr="15F3E9B4" w:rsidR="1B55D94A">
        <w:rPr>
          <w:rFonts w:ascii="Times New Roman" w:hAnsi="Times New Roman" w:eastAsia="Times New Roman" w:cs="Times New Roman"/>
        </w:rPr>
        <w:t>0:48</w:t>
      </w:r>
      <w:r w:rsidRPr="15F3E9B4" w:rsidR="00BE4C3E">
        <w:rPr>
          <w:rFonts w:ascii="Times New Roman" w:hAnsi="Times New Roman" w:eastAsia="Times New Roman" w:cs="Times New Roman"/>
        </w:rPr>
        <w:t>.</w:t>
      </w:r>
    </w:p>
    <w:sectPr w:rsidR="00CE431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D9"/>
    <w:rsid w:val="00004E49"/>
    <w:rsid w:val="00011363"/>
    <w:rsid w:val="0001765D"/>
    <w:rsid w:val="00030F02"/>
    <w:rsid w:val="00045A9C"/>
    <w:rsid w:val="0005575C"/>
    <w:rsid w:val="0005709D"/>
    <w:rsid w:val="00080D39"/>
    <w:rsid w:val="000C12C4"/>
    <w:rsid w:val="000E514B"/>
    <w:rsid w:val="000F6318"/>
    <w:rsid w:val="00121FE5"/>
    <w:rsid w:val="001332EE"/>
    <w:rsid w:val="00154D1E"/>
    <w:rsid w:val="001C36D3"/>
    <w:rsid w:val="00211F8A"/>
    <w:rsid w:val="0026002E"/>
    <w:rsid w:val="00282A56"/>
    <w:rsid w:val="00295130"/>
    <w:rsid w:val="002D4A9B"/>
    <w:rsid w:val="002E1A77"/>
    <w:rsid w:val="00330153"/>
    <w:rsid w:val="00357F67"/>
    <w:rsid w:val="003615F5"/>
    <w:rsid w:val="00390C74"/>
    <w:rsid w:val="003A092C"/>
    <w:rsid w:val="00403515"/>
    <w:rsid w:val="00427FD4"/>
    <w:rsid w:val="00451C56"/>
    <w:rsid w:val="0045707A"/>
    <w:rsid w:val="00457260"/>
    <w:rsid w:val="004572A5"/>
    <w:rsid w:val="004648D9"/>
    <w:rsid w:val="004C09DC"/>
    <w:rsid w:val="004E08F3"/>
    <w:rsid w:val="004E0A6A"/>
    <w:rsid w:val="004E7CEA"/>
    <w:rsid w:val="005331D5"/>
    <w:rsid w:val="005A6663"/>
    <w:rsid w:val="005C0F87"/>
    <w:rsid w:val="00603D99"/>
    <w:rsid w:val="00607C06"/>
    <w:rsid w:val="00611797"/>
    <w:rsid w:val="006154A4"/>
    <w:rsid w:val="00636F7D"/>
    <w:rsid w:val="00647E65"/>
    <w:rsid w:val="00684609"/>
    <w:rsid w:val="00687D65"/>
    <w:rsid w:val="006C484B"/>
    <w:rsid w:val="006F6049"/>
    <w:rsid w:val="0070469C"/>
    <w:rsid w:val="00722B05"/>
    <w:rsid w:val="00725ED0"/>
    <w:rsid w:val="00745081"/>
    <w:rsid w:val="00773B85"/>
    <w:rsid w:val="007960C0"/>
    <w:rsid w:val="007E4708"/>
    <w:rsid w:val="0083069E"/>
    <w:rsid w:val="00834325"/>
    <w:rsid w:val="008516F1"/>
    <w:rsid w:val="00854279"/>
    <w:rsid w:val="008542B6"/>
    <w:rsid w:val="00861A50"/>
    <w:rsid w:val="00865277"/>
    <w:rsid w:val="008B459C"/>
    <w:rsid w:val="008B7310"/>
    <w:rsid w:val="008D1684"/>
    <w:rsid w:val="008D231E"/>
    <w:rsid w:val="008F7EBA"/>
    <w:rsid w:val="00944081"/>
    <w:rsid w:val="00981DEF"/>
    <w:rsid w:val="009912C8"/>
    <w:rsid w:val="009B6CF2"/>
    <w:rsid w:val="009D731C"/>
    <w:rsid w:val="009F0925"/>
    <w:rsid w:val="00A12E2C"/>
    <w:rsid w:val="00A200B4"/>
    <w:rsid w:val="00A806B8"/>
    <w:rsid w:val="00AB39A3"/>
    <w:rsid w:val="00B138EB"/>
    <w:rsid w:val="00B46FC4"/>
    <w:rsid w:val="00B47A74"/>
    <w:rsid w:val="00B54BC6"/>
    <w:rsid w:val="00BE4C3E"/>
    <w:rsid w:val="00BE6DFF"/>
    <w:rsid w:val="00BF4E1C"/>
    <w:rsid w:val="00BF62BE"/>
    <w:rsid w:val="00C11315"/>
    <w:rsid w:val="00C27575"/>
    <w:rsid w:val="00C62D1C"/>
    <w:rsid w:val="00C67B9B"/>
    <w:rsid w:val="00CB086E"/>
    <w:rsid w:val="00CC5A55"/>
    <w:rsid w:val="00CC72D3"/>
    <w:rsid w:val="00CE431E"/>
    <w:rsid w:val="00CE4A0A"/>
    <w:rsid w:val="00D12180"/>
    <w:rsid w:val="00D73CD5"/>
    <w:rsid w:val="00D755B0"/>
    <w:rsid w:val="00DA75D0"/>
    <w:rsid w:val="00DE458A"/>
    <w:rsid w:val="00E21AB1"/>
    <w:rsid w:val="00E50532"/>
    <w:rsid w:val="00E62252"/>
    <w:rsid w:val="00E65F36"/>
    <w:rsid w:val="00E73814"/>
    <w:rsid w:val="00EA537B"/>
    <w:rsid w:val="00EF435F"/>
    <w:rsid w:val="00F04CE0"/>
    <w:rsid w:val="00F06259"/>
    <w:rsid w:val="00F55726"/>
    <w:rsid w:val="00F87C3B"/>
    <w:rsid w:val="00F94193"/>
    <w:rsid w:val="00FD5CCD"/>
    <w:rsid w:val="0114CF56"/>
    <w:rsid w:val="0144599F"/>
    <w:rsid w:val="01B08BD5"/>
    <w:rsid w:val="02285A49"/>
    <w:rsid w:val="025EBEEE"/>
    <w:rsid w:val="02A048B4"/>
    <w:rsid w:val="02B8968F"/>
    <w:rsid w:val="036DF395"/>
    <w:rsid w:val="039DE194"/>
    <w:rsid w:val="05002A91"/>
    <w:rsid w:val="0519D0E0"/>
    <w:rsid w:val="058B5A62"/>
    <w:rsid w:val="07FD5B94"/>
    <w:rsid w:val="087517ED"/>
    <w:rsid w:val="08A4C3B5"/>
    <w:rsid w:val="08B779DE"/>
    <w:rsid w:val="09365DEC"/>
    <w:rsid w:val="0A00B683"/>
    <w:rsid w:val="0A346287"/>
    <w:rsid w:val="0A494F4E"/>
    <w:rsid w:val="0B0A4CD1"/>
    <w:rsid w:val="0B139B4D"/>
    <w:rsid w:val="0B7AA9F4"/>
    <w:rsid w:val="0C165E0F"/>
    <w:rsid w:val="0C2BCCFF"/>
    <w:rsid w:val="0C8FDA16"/>
    <w:rsid w:val="0C94907F"/>
    <w:rsid w:val="0CCB8CC8"/>
    <w:rsid w:val="0D4B6584"/>
    <w:rsid w:val="0D5A4E46"/>
    <w:rsid w:val="0E12F4C4"/>
    <w:rsid w:val="0E78D00D"/>
    <w:rsid w:val="0EC2B566"/>
    <w:rsid w:val="0EF085F3"/>
    <w:rsid w:val="1079FB42"/>
    <w:rsid w:val="10CEF9A9"/>
    <w:rsid w:val="11841611"/>
    <w:rsid w:val="11F8306B"/>
    <w:rsid w:val="1214097D"/>
    <w:rsid w:val="1273AD0D"/>
    <w:rsid w:val="12B1763D"/>
    <w:rsid w:val="13953F94"/>
    <w:rsid w:val="13B1767A"/>
    <w:rsid w:val="14D584BD"/>
    <w:rsid w:val="15F3E9B4"/>
    <w:rsid w:val="161B6790"/>
    <w:rsid w:val="16713222"/>
    <w:rsid w:val="16CEEA07"/>
    <w:rsid w:val="1700B892"/>
    <w:rsid w:val="1834418C"/>
    <w:rsid w:val="186CFE06"/>
    <w:rsid w:val="18D969FF"/>
    <w:rsid w:val="197344B7"/>
    <w:rsid w:val="19DF8E71"/>
    <w:rsid w:val="1A1703FD"/>
    <w:rsid w:val="1A5BFC0E"/>
    <w:rsid w:val="1AA259A5"/>
    <w:rsid w:val="1B47369F"/>
    <w:rsid w:val="1B55D94A"/>
    <w:rsid w:val="1B565DDE"/>
    <w:rsid w:val="1B74EFAA"/>
    <w:rsid w:val="1B75A895"/>
    <w:rsid w:val="1C192948"/>
    <w:rsid w:val="1C217594"/>
    <w:rsid w:val="1C40EB5B"/>
    <w:rsid w:val="1D59B3E6"/>
    <w:rsid w:val="1D98E4D1"/>
    <w:rsid w:val="1DE01324"/>
    <w:rsid w:val="1E61B67C"/>
    <w:rsid w:val="1E674586"/>
    <w:rsid w:val="1EA0357D"/>
    <w:rsid w:val="1ED65364"/>
    <w:rsid w:val="1EFA4975"/>
    <w:rsid w:val="1F4E90AA"/>
    <w:rsid w:val="1F85D417"/>
    <w:rsid w:val="200980D9"/>
    <w:rsid w:val="202BD6E4"/>
    <w:rsid w:val="20C076D3"/>
    <w:rsid w:val="20D15C25"/>
    <w:rsid w:val="21FCE456"/>
    <w:rsid w:val="223F1D92"/>
    <w:rsid w:val="22972FB1"/>
    <w:rsid w:val="23972589"/>
    <w:rsid w:val="23EC53B4"/>
    <w:rsid w:val="24192C41"/>
    <w:rsid w:val="24A9D1D0"/>
    <w:rsid w:val="2513B596"/>
    <w:rsid w:val="254AC086"/>
    <w:rsid w:val="258925A3"/>
    <w:rsid w:val="25B993A2"/>
    <w:rsid w:val="25C680AB"/>
    <w:rsid w:val="26E1051A"/>
    <w:rsid w:val="272A7B7E"/>
    <w:rsid w:val="272C2CCF"/>
    <w:rsid w:val="280A430C"/>
    <w:rsid w:val="28FFFF8E"/>
    <w:rsid w:val="2A9E9982"/>
    <w:rsid w:val="2B0B5061"/>
    <w:rsid w:val="2BABBB99"/>
    <w:rsid w:val="2DA8E0E1"/>
    <w:rsid w:val="2DB5B493"/>
    <w:rsid w:val="2E744D60"/>
    <w:rsid w:val="2E9DD93B"/>
    <w:rsid w:val="2EB50335"/>
    <w:rsid w:val="2FE5BB1B"/>
    <w:rsid w:val="3087622B"/>
    <w:rsid w:val="31379FCE"/>
    <w:rsid w:val="3151745D"/>
    <w:rsid w:val="326E97C6"/>
    <w:rsid w:val="32D4816A"/>
    <w:rsid w:val="330CA47E"/>
    <w:rsid w:val="336320F2"/>
    <w:rsid w:val="34017999"/>
    <w:rsid w:val="347B784C"/>
    <w:rsid w:val="34BD79E6"/>
    <w:rsid w:val="3518AA41"/>
    <w:rsid w:val="3523D77B"/>
    <w:rsid w:val="3566B864"/>
    <w:rsid w:val="35A2681E"/>
    <w:rsid w:val="35FF75F3"/>
    <w:rsid w:val="36AFBB59"/>
    <w:rsid w:val="374AB4B1"/>
    <w:rsid w:val="380D30E6"/>
    <w:rsid w:val="386FCDE9"/>
    <w:rsid w:val="38829DF4"/>
    <w:rsid w:val="396D5AFF"/>
    <w:rsid w:val="39744D87"/>
    <w:rsid w:val="39E303F4"/>
    <w:rsid w:val="3BD4632B"/>
    <w:rsid w:val="3C55E568"/>
    <w:rsid w:val="3D051585"/>
    <w:rsid w:val="3DBBDE0F"/>
    <w:rsid w:val="3EA49509"/>
    <w:rsid w:val="3F442602"/>
    <w:rsid w:val="3F4D61A0"/>
    <w:rsid w:val="3F70B71E"/>
    <w:rsid w:val="3F93E281"/>
    <w:rsid w:val="3FDEFCEA"/>
    <w:rsid w:val="3FFBEBAF"/>
    <w:rsid w:val="41873CEE"/>
    <w:rsid w:val="42938FE8"/>
    <w:rsid w:val="439D9EE7"/>
    <w:rsid w:val="442020B8"/>
    <w:rsid w:val="442B517C"/>
    <w:rsid w:val="44442CE3"/>
    <w:rsid w:val="44739BA2"/>
    <w:rsid w:val="447722B9"/>
    <w:rsid w:val="4528A004"/>
    <w:rsid w:val="46BDC8BA"/>
    <w:rsid w:val="46F62AA2"/>
    <w:rsid w:val="47F074C3"/>
    <w:rsid w:val="48BDDB96"/>
    <w:rsid w:val="49922CB4"/>
    <w:rsid w:val="49AC4AF8"/>
    <w:rsid w:val="4A2FA7A2"/>
    <w:rsid w:val="4A49D1AE"/>
    <w:rsid w:val="4AB0B65C"/>
    <w:rsid w:val="4B0018D4"/>
    <w:rsid w:val="4B6D5D44"/>
    <w:rsid w:val="4B93C8D6"/>
    <w:rsid w:val="4BC305CD"/>
    <w:rsid w:val="4C41402B"/>
    <w:rsid w:val="4C7BB1EE"/>
    <w:rsid w:val="4CDC592F"/>
    <w:rsid w:val="4CF78313"/>
    <w:rsid w:val="4D51F119"/>
    <w:rsid w:val="4D5357AF"/>
    <w:rsid w:val="4E9F2F0E"/>
    <w:rsid w:val="4ED3B65B"/>
    <w:rsid w:val="4EFBCB9F"/>
    <w:rsid w:val="4FB325CF"/>
    <w:rsid w:val="4FCDE159"/>
    <w:rsid w:val="546D9233"/>
    <w:rsid w:val="549373E7"/>
    <w:rsid w:val="54D1049E"/>
    <w:rsid w:val="5503C4BF"/>
    <w:rsid w:val="56FF155D"/>
    <w:rsid w:val="5785FFB9"/>
    <w:rsid w:val="578899E1"/>
    <w:rsid w:val="581292A5"/>
    <w:rsid w:val="583F5563"/>
    <w:rsid w:val="58796215"/>
    <w:rsid w:val="5A7E6B19"/>
    <w:rsid w:val="5AC5751E"/>
    <w:rsid w:val="5B3D7340"/>
    <w:rsid w:val="5B3FFB8E"/>
    <w:rsid w:val="5B5923C6"/>
    <w:rsid w:val="5BAD2F24"/>
    <w:rsid w:val="5C053977"/>
    <w:rsid w:val="5D23C838"/>
    <w:rsid w:val="5E119D22"/>
    <w:rsid w:val="5EBB788C"/>
    <w:rsid w:val="5EDADD0A"/>
    <w:rsid w:val="5FA1FFF0"/>
    <w:rsid w:val="60795CA4"/>
    <w:rsid w:val="609DE0C0"/>
    <w:rsid w:val="61088233"/>
    <w:rsid w:val="623D4B00"/>
    <w:rsid w:val="62C9D155"/>
    <w:rsid w:val="62DE68DF"/>
    <w:rsid w:val="6344E22C"/>
    <w:rsid w:val="63790642"/>
    <w:rsid w:val="63D99C5F"/>
    <w:rsid w:val="64302C66"/>
    <w:rsid w:val="658D9232"/>
    <w:rsid w:val="6697A409"/>
    <w:rsid w:val="66C2598E"/>
    <w:rsid w:val="6701F168"/>
    <w:rsid w:val="674C721B"/>
    <w:rsid w:val="67E4C396"/>
    <w:rsid w:val="68947262"/>
    <w:rsid w:val="68DCC74B"/>
    <w:rsid w:val="6955E554"/>
    <w:rsid w:val="6B2AAFA2"/>
    <w:rsid w:val="6B388FB2"/>
    <w:rsid w:val="6B4A314E"/>
    <w:rsid w:val="6BCB81F9"/>
    <w:rsid w:val="6CDBC02A"/>
    <w:rsid w:val="6DAF09AC"/>
    <w:rsid w:val="6E3A1C8E"/>
    <w:rsid w:val="6E7FB1F8"/>
    <w:rsid w:val="6E8035A6"/>
    <w:rsid w:val="6E9245E7"/>
    <w:rsid w:val="6EF46A58"/>
    <w:rsid w:val="6F8367A2"/>
    <w:rsid w:val="6FDD2DCC"/>
    <w:rsid w:val="7053382F"/>
    <w:rsid w:val="70585338"/>
    <w:rsid w:val="7072EE2B"/>
    <w:rsid w:val="7167299B"/>
    <w:rsid w:val="71713D43"/>
    <w:rsid w:val="71B65434"/>
    <w:rsid w:val="7376787F"/>
    <w:rsid w:val="745DDB51"/>
    <w:rsid w:val="74B385C9"/>
    <w:rsid w:val="74C60933"/>
    <w:rsid w:val="753DB916"/>
    <w:rsid w:val="75751E30"/>
    <w:rsid w:val="75EEC9AA"/>
    <w:rsid w:val="7635F12D"/>
    <w:rsid w:val="76495490"/>
    <w:rsid w:val="7695E610"/>
    <w:rsid w:val="76F447B1"/>
    <w:rsid w:val="7940BDA1"/>
    <w:rsid w:val="799A6524"/>
    <w:rsid w:val="7B1227F5"/>
    <w:rsid w:val="7B456136"/>
    <w:rsid w:val="7B4CCC09"/>
    <w:rsid w:val="7C25626C"/>
    <w:rsid w:val="7C7394AA"/>
    <w:rsid w:val="7CA5CA7A"/>
    <w:rsid w:val="7DCEEE86"/>
    <w:rsid w:val="7E3B9A53"/>
    <w:rsid w:val="7EEFB813"/>
    <w:rsid w:val="7FF16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5729C5"/>
  <w15:chartTrackingRefBased/>
  <w15:docId w15:val="{EAB0EC6E-6C21-4884-8F9E-CA36AF0D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648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8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8D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48D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648D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648D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648D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648D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648D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48D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48D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48D9"/>
    <w:rPr>
      <w:rFonts w:eastAsiaTheme="majorEastAsia" w:cstheme="majorBidi"/>
      <w:color w:val="272727" w:themeColor="text1" w:themeTint="D8"/>
    </w:rPr>
  </w:style>
  <w:style w:type="paragraph" w:styleId="Title">
    <w:name w:val="Title"/>
    <w:basedOn w:val="Normal"/>
    <w:next w:val="Normal"/>
    <w:link w:val="TitleChar"/>
    <w:uiPriority w:val="10"/>
    <w:qFormat/>
    <w:rsid w:val="004648D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48D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48D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8D9"/>
    <w:pPr>
      <w:spacing w:before="160"/>
      <w:jc w:val="center"/>
    </w:pPr>
    <w:rPr>
      <w:i/>
      <w:iCs/>
      <w:color w:val="404040" w:themeColor="text1" w:themeTint="BF"/>
    </w:rPr>
  </w:style>
  <w:style w:type="character" w:styleId="QuoteChar" w:customStyle="1">
    <w:name w:val="Quote Char"/>
    <w:basedOn w:val="DefaultParagraphFont"/>
    <w:link w:val="Quote"/>
    <w:uiPriority w:val="29"/>
    <w:rsid w:val="004648D9"/>
    <w:rPr>
      <w:i/>
      <w:iCs/>
      <w:color w:val="404040" w:themeColor="text1" w:themeTint="BF"/>
    </w:rPr>
  </w:style>
  <w:style w:type="paragraph" w:styleId="ListParagraph">
    <w:name w:val="List Paragraph"/>
    <w:basedOn w:val="Normal"/>
    <w:uiPriority w:val="34"/>
    <w:qFormat/>
    <w:rsid w:val="004648D9"/>
    <w:pPr>
      <w:ind w:left="720"/>
      <w:contextualSpacing/>
    </w:pPr>
  </w:style>
  <w:style w:type="character" w:styleId="IntenseEmphasis">
    <w:name w:val="Intense Emphasis"/>
    <w:basedOn w:val="DefaultParagraphFont"/>
    <w:uiPriority w:val="21"/>
    <w:qFormat/>
    <w:rsid w:val="004648D9"/>
    <w:rPr>
      <w:i/>
      <w:iCs/>
      <w:color w:val="0F4761" w:themeColor="accent1" w:themeShade="BF"/>
    </w:rPr>
  </w:style>
  <w:style w:type="paragraph" w:styleId="IntenseQuote">
    <w:name w:val="Intense Quote"/>
    <w:basedOn w:val="Normal"/>
    <w:next w:val="Normal"/>
    <w:link w:val="IntenseQuoteChar"/>
    <w:uiPriority w:val="30"/>
    <w:qFormat/>
    <w:rsid w:val="004648D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648D9"/>
    <w:rPr>
      <w:i/>
      <w:iCs/>
      <w:color w:val="0F4761" w:themeColor="accent1" w:themeShade="BF"/>
    </w:rPr>
  </w:style>
  <w:style w:type="character" w:styleId="IntenseReference">
    <w:name w:val="Intense Reference"/>
    <w:basedOn w:val="DefaultParagraphFont"/>
    <w:uiPriority w:val="32"/>
    <w:qFormat/>
    <w:rsid w:val="00464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180e6be813a64d74e96de618bb0e3e5b">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745458e9a07cac69867ca6f15cf61ba5"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8F87C-3B52-4C4B-8FCC-01711C7F1B8C}">
  <ds:schemaRefs>
    <ds:schemaRef ds:uri="http://schemas.microsoft.com/sharepoint/v3/contenttype/forms"/>
  </ds:schemaRefs>
</ds:datastoreItem>
</file>

<file path=customXml/itemProps2.xml><?xml version="1.0" encoding="utf-8"?>
<ds:datastoreItem xmlns:ds="http://schemas.openxmlformats.org/officeDocument/2006/customXml" ds:itemID="{D21546E1-3804-43C0-9924-7488C60165C0}">
  <ds:schemaRefs>
    <ds:schemaRef ds:uri="http://schemas.microsoft.com/office/2006/metadata/properties"/>
    <ds:schemaRef ds:uri="http://schemas.microsoft.com/office/infopath/2007/PartnerControls"/>
    <ds:schemaRef ds:uri="dc119905-464d-4721-bcb1-84ed6b26f144"/>
    <ds:schemaRef ds:uri="00f635cb-58c7-4c7c-a2be-5f3d12299da6"/>
  </ds:schemaRefs>
</ds:datastoreItem>
</file>

<file path=customXml/itemProps3.xml><?xml version="1.0" encoding="utf-8"?>
<ds:datastoreItem xmlns:ds="http://schemas.openxmlformats.org/officeDocument/2006/customXml" ds:itemID="{5192E117-DF6D-4F9E-B329-42AAD0BEF343}"/>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MacArthur, William (EOHLC)</dc:creator>
  <keywords/>
  <dc:description/>
  <lastModifiedBy>Dearing, Philip (EOHLC)</lastModifiedBy>
  <revision>117</revision>
  <dcterms:created xsi:type="dcterms:W3CDTF">2025-10-07T13:44:00.0000000Z</dcterms:created>
  <dcterms:modified xsi:type="dcterms:W3CDTF">2025-12-17T21:33:38.7302961Z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