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0776" w14:textId="38056025" w:rsidR="00C437DE" w:rsidRPr="004540ED" w:rsidRDefault="000D195D" w:rsidP="00EF7A5E">
      <w:pPr>
        <w:pStyle w:val="Heading1"/>
        <w:snapToGrid w:val="0"/>
        <w:spacing w:before="120" w:after="120" w:line="240" w:lineRule="auto"/>
        <w:rPr>
          <w:lang w:val="es-419"/>
        </w:rPr>
      </w:pPr>
      <w:r w:rsidRPr="004540ED">
        <w:rPr>
          <w:rFonts w:ascii="Calibri Light" w:eastAsia="Calibri Light" w:hAnsi="Calibri Light" w:cs="Times New Roman"/>
          <w:color w:val="2F5496"/>
          <w:lang w:val="es-419"/>
        </w:rPr>
        <w:t>Sesión pública bimensual para escuchar comentarios sobre la Verificación Electrónica de Visitas de los PCA, Oficina Ejecutiva de Salud y Servicios Humanos, noviembre de 2021</w:t>
      </w:r>
    </w:p>
    <w:p w14:paraId="29B24190" w14:textId="77777777" w:rsidR="00C437DE" w:rsidRPr="004540ED" w:rsidRDefault="00C437DE" w:rsidP="00EF7A5E">
      <w:pPr>
        <w:snapToGrid w:val="0"/>
        <w:spacing w:before="120" w:after="120" w:line="240" w:lineRule="auto"/>
        <w:rPr>
          <w:lang w:val="es-419"/>
        </w:rPr>
      </w:pPr>
    </w:p>
    <w:p w14:paraId="368A095B" w14:textId="77777777" w:rsidR="00C437DE"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Imagen 2: Agenda</w:t>
      </w:r>
    </w:p>
    <w:p w14:paraId="6895ABF1" w14:textId="77777777" w:rsidR="00C437DE"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Logística</w:t>
      </w:r>
    </w:p>
    <w:p w14:paraId="50F22C1E" w14:textId="77777777" w:rsidR="00C437DE"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Propósito de las Sesiones públicas para escuchar comentarios</w:t>
      </w:r>
    </w:p>
    <w:p w14:paraId="7593667E" w14:textId="77777777" w:rsidR="00C437DE"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Actualizaciones del Programa</w:t>
      </w:r>
    </w:p>
    <w:p w14:paraId="32CFE9AF" w14:textId="77777777" w:rsidR="00C437DE"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Decisiones sobre las normas de EVV</w:t>
      </w:r>
    </w:p>
    <w:p w14:paraId="6D44A66E" w14:textId="77777777" w:rsidR="004721BD"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Debate abierto</w:t>
      </w:r>
    </w:p>
    <w:p w14:paraId="7DB1AB37" w14:textId="77777777" w:rsidR="004721BD"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Muchas gracias</w:t>
      </w:r>
    </w:p>
    <w:p w14:paraId="2402547E" w14:textId="77777777" w:rsidR="004721BD" w:rsidRPr="00E772E8" w:rsidRDefault="004721BD" w:rsidP="0032557E">
      <w:pPr>
        <w:snapToGrid w:val="0"/>
        <w:spacing w:after="0" w:line="240" w:lineRule="auto"/>
        <w:rPr>
          <w:lang w:val="es-419"/>
        </w:rPr>
      </w:pPr>
    </w:p>
    <w:p w14:paraId="087034D4" w14:textId="77777777" w:rsidR="00C437DE"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Imagen 3: Cómo ingresar desde un dispositivo móvil</w:t>
      </w:r>
    </w:p>
    <w:p w14:paraId="78D5F514" w14:textId="77777777" w:rsidR="00CC3DEB" w:rsidRPr="000147D1" w:rsidRDefault="00CC3DEB" w:rsidP="00CC3DEB">
      <w:pPr>
        <w:numPr>
          <w:ilvl w:val="2"/>
          <w:numId w:val="27"/>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Si está ingresando a la reunión desde un dispositivo móvil, usted tiene dos opciones:</w:t>
      </w:r>
    </w:p>
    <w:p w14:paraId="4327E8B7" w14:textId="77777777" w:rsidR="00CC3DEB" w:rsidRPr="0029233E" w:rsidRDefault="00CC3DEB" w:rsidP="00CC3DEB">
      <w:pPr>
        <w:numPr>
          <w:ilvl w:val="3"/>
          <w:numId w:val="27"/>
        </w:numPr>
        <w:tabs>
          <w:tab w:val="clear" w:pos="2880"/>
          <w:tab w:val="num" w:pos="1800"/>
        </w:tabs>
        <w:snapToGrid w:val="0"/>
        <w:spacing w:before="120" w:after="120" w:line="240" w:lineRule="auto"/>
        <w:ind w:left="1800"/>
        <w:rPr>
          <w:rFonts w:asciiTheme="majorHAnsi" w:eastAsiaTheme="majorEastAsia" w:hAnsiTheme="majorHAnsi" w:cstheme="majorBidi"/>
          <w:color w:val="1F3763" w:themeColor="accent1" w:themeShade="7F"/>
          <w:sz w:val="24"/>
          <w:szCs w:val="24"/>
        </w:rPr>
      </w:pPr>
      <w:r>
        <w:rPr>
          <w:rFonts w:ascii="Calibri Light" w:eastAsia="Calibri Light" w:hAnsi="Calibri Light" w:cs="Times New Roman"/>
          <w:color w:val="1F3763"/>
          <w:sz w:val="24"/>
          <w:szCs w:val="24"/>
          <w:lang w:val="es-ES_tradnl"/>
        </w:rPr>
        <w:t>Ingresar llamando por teléfono</w:t>
      </w:r>
    </w:p>
    <w:p w14:paraId="6D179669" w14:textId="77777777" w:rsidR="00CC3DEB" w:rsidRPr="000147D1" w:rsidRDefault="00CC3DEB" w:rsidP="00CC3DEB">
      <w:pPr>
        <w:numPr>
          <w:ilvl w:val="3"/>
          <w:numId w:val="27"/>
        </w:numPr>
        <w:tabs>
          <w:tab w:val="clear" w:pos="2880"/>
          <w:tab w:val="num" w:pos="1800"/>
        </w:tabs>
        <w:snapToGrid w:val="0"/>
        <w:spacing w:before="120" w:after="120" w:line="240" w:lineRule="auto"/>
        <w:ind w:left="1800"/>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Ingresar por medio de la aplicación móvil Zoom</w:t>
      </w:r>
    </w:p>
    <w:p w14:paraId="3CF2237F" w14:textId="77777777" w:rsidR="00CC3DEB" w:rsidRPr="000147D1" w:rsidRDefault="00CC3DEB" w:rsidP="00CC3DEB">
      <w:pPr>
        <w:numPr>
          <w:ilvl w:val="2"/>
          <w:numId w:val="27"/>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pacing w:val="-4"/>
          <w:sz w:val="24"/>
          <w:szCs w:val="24"/>
          <w:lang w:val="es-ES"/>
        </w:rPr>
      </w:pPr>
      <w:r w:rsidRPr="000147D1">
        <w:rPr>
          <w:rFonts w:ascii="Calibri Light" w:eastAsia="Calibri Light" w:hAnsi="Calibri Light" w:cs="Times New Roman"/>
          <w:color w:val="1F3763"/>
          <w:spacing w:val="-4"/>
          <w:sz w:val="24"/>
          <w:szCs w:val="24"/>
          <w:lang w:val="es-ES_tradnl"/>
        </w:rPr>
        <w:t>Puede encontrar en línea los detalles sobre la sesión para escuchar comentarios, así como la información para llamar y la contraseña de la reunión, en mass.gov. Luego busque “</w:t>
      </w:r>
      <w:proofErr w:type="spellStart"/>
      <w:r w:rsidRPr="000147D1">
        <w:rPr>
          <w:rFonts w:ascii="Calibri Light" w:eastAsia="Calibri Light" w:hAnsi="Calibri Light" w:cs="Times New Roman"/>
          <w:color w:val="1F3763"/>
          <w:spacing w:val="-4"/>
          <w:sz w:val="24"/>
          <w:szCs w:val="24"/>
          <w:lang w:val="es-ES_tradnl"/>
        </w:rPr>
        <w:t>Notice</w:t>
      </w:r>
      <w:proofErr w:type="spellEnd"/>
      <w:r w:rsidRPr="000147D1">
        <w:rPr>
          <w:rFonts w:ascii="Calibri Light" w:eastAsia="Calibri Light" w:hAnsi="Calibri Light" w:cs="Times New Roman"/>
          <w:color w:val="1F3763"/>
          <w:spacing w:val="-4"/>
          <w:sz w:val="24"/>
          <w:szCs w:val="24"/>
          <w:lang w:val="es-ES_tradnl"/>
        </w:rPr>
        <w:t xml:space="preserve"> Bi-</w:t>
      </w:r>
      <w:proofErr w:type="spellStart"/>
      <w:r w:rsidRPr="000147D1">
        <w:rPr>
          <w:rFonts w:ascii="Calibri Light" w:eastAsia="Calibri Light" w:hAnsi="Calibri Light" w:cs="Times New Roman"/>
          <w:color w:val="1F3763"/>
          <w:spacing w:val="-4"/>
          <w:sz w:val="24"/>
          <w:szCs w:val="24"/>
          <w:lang w:val="es-ES_tradnl"/>
        </w:rPr>
        <w:t>Monthly</w:t>
      </w:r>
      <w:proofErr w:type="spellEnd"/>
      <w:r w:rsidRPr="000147D1">
        <w:rPr>
          <w:rFonts w:ascii="Calibri Light" w:eastAsia="Calibri Light" w:hAnsi="Calibri Light" w:cs="Times New Roman"/>
          <w:color w:val="1F3763"/>
          <w:spacing w:val="-4"/>
          <w:sz w:val="24"/>
          <w:szCs w:val="24"/>
          <w:lang w:val="es-ES_tradnl"/>
        </w:rPr>
        <w:t xml:space="preserve"> </w:t>
      </w:r>
      <w:proofErr w:type="spellStart"/>
      <w:r w:rsidRPr="000147D1">
        <w:rPr>
          <w:rFonts w:ascii="Calibri Light" w:eastAsia="Calibri Light" w:hAnsi="Calibri Light" w:cs="Times New Roman"/>
          <w:color w:val="1F3763"/>
          <w:spacing w:val="-4"/>
          <w:sz w:val="24"/>
          <w:szCs w:val="24"/>
          <w:lang w:val="es-ES_tradnl"/>
        </w:rPr>
        <w:t>Public</w:t>
      </w:r>
      <w:proofErr w:type="spellEnd"/>
      <w:r w:rsidRPr="000147D1">
        <w:rPr>
          <w:rFonts w:ascii="Calibri Light" w:eastAsia="Calibri Light" w:hAnsi="Calibri Light" w:cs="Times New Roman"/>
          <w:color w:val="1F3763"/>
          <w:spacing w:val="-4"/>
          <w:sz w:val="24"/>
          <w:szCs w:val="24"/>
          <w:lang w:val="es-ES_tradnl"/>
        </w:rPr>
        <w:t xml:space="preserve"> </w:t>
      </w:r>
      <w:proofErr w:type="spellStart"/>
      <w:r w:rsidRPr="000147D1">
        <w:rPr>
          <w:rFonts w:ascii="Calibri Light" w:eastAsia="Calibri Light" w:hAnsi="Calibri Light" w:cs="Times New Roman"/>
          <w:color w:val="1F3763"/>
          <w:spacing w:val="-4"/>
          <w:sz w:val="24"/>
          <w:szCs w:val="24"/>
          <w:lang w:val="es-ES_tradnl"/>
        </w:rPr>
        <w:t>Listening</w:t>
      </w:r>
      <w:proofErr w:type="spellEnd"/>
      <w:r w:rsidRPr="000147D1">
        <w:rPr>
          <w:rFonts w:ascii="Calibri Light" w:eastAsia="Calibri Light" w:hAnsi="Calibri Light" w:cs="Times New Roman"/>
          <w:color w:val="1F3763"/>
          <w:spacing w:val="-4"/>
          <w:sz w:val="24"/>
          <w:szCs w:val="24"/>
          <w:lang w:val="es-ES_tradnl"/>
        </w:rPr>
        <w:t xml:space="preserve"> </w:t>
      </w:r>
      <w:proofErr w:type="spellStart"/>
      <w:r w:rsidRPr="000147D1">
        <w:rPr>
          <w:rFonts w:ascii="Calibri Light" w:eastAsia="Calibri Light" w:hAnsi="Calibri Light" w:cs="Times New Roman"/>
          <w:color w:val="1F3763"/>
          <w:spacing w:val="-4"/>
          <w:sz w:val="24"/>
          <w:szCs w:val="24"/>
          <w:lang w:val="es-ES_tradnl"/>
        </w:rPr>
        <w:t>Session</w:t>
      </w:r>
      <w:proofErr w:type="spellEnd"/>
      <w:r w:rsidRPr="000147D1">
        <w:rPr>
          <w:rFonts w:ascii="Calibri Light" w:eastAsia="Calibri Light" w:hAnsi="Calibri Light" w:cs="Times New Roman"/>
          <w:color w:val="1F3763"/>
          <w:spacing w:val="-4"/>
          <w:sz w:val="24"/>
          <w:szCs w:val="24"/>
          <w:lang w:val="es-ES_tradnl"/>
        </w:rPr>
        <w:t>” (Aviso de sesión pública bimensual) y abra el primer resultado de la búsqueda para el mes de noviembre de 2021.</w:t>
      </w:r>
    </w:p>
    <w:p w14:paraId="30488199" w14:textId="77777777" w:rsidR="00CC3DEB" w:rsidRPr="000147D1" w:rsidRDefault="00CC3DEB" w:rsidP="00CC3DEB">
      <w:pPr>
        <w:numPr>
          <w:ilvl w:val="2"/>
          <w:numId w:val="27"/>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Si tiene dificultades para ingresar a la sesión por medio de la aplicación móvil, por favor llame usando la información brindada en las comunicaciones que le enviamos para esta sesión para escuchar comentarios.</w:t>
      </w:r>
    </w:p>
    <w:p w14:paraId="68A0A8D7" w14:textId="77777777" w:rsidR="00CC3DEB" w:rsidRPr="000147D1" w:rsidRDefault="00CC3DEB" w:rsidP="00CC3DEB">
      <w:pPr>
        <w:numPr>
          <w:ilvl w:val="2"/>
          <w:numId w:val="27"/>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Si decide llamar, el módulo que revisaremos será publicado en mass.gov y puede hallarlo buscando “</w:t>
      </w:r>
      <w:proofErr w:type="spellStart"/>
      <w:r>
        <w:rPr>
          <w:rFonts w:ascii="Calibri Light" w:eastAsia="Calibri Light" w:hAnsi="Calibri Light" w:cs="Times New Roman"/>
          <w:color w:val="1F3763"/>
          <w:sz w:val="24"/>
          <w:szCs w:val="24"/>
          <w:lang w:val="es-ES_tradnl"/>
        </w:rPr>
        <w:t>November</w:t>
      </w:r>
      <w:proofErr w:type="spellEnd"/>
      <w:r>
        <w:rPr>
          <w:rFonts w:ascii="Calibri Light" w:eastAsia="Calibri Light" w:hAnsi="Calibri Light" w:cs="Times New Roman"/>
          <w:color w:val="1F3763"/>
          <w:sz w:val="24"/>
          <w:szCs w:val="24"/>
          <w:lang w:val="es-ES_tradnl"/>
        </w:rPr>
        <w:t xml:space="preserve"> Bi-</w:t>
      </w:r>
      <w:proofErr w:type="spellStart"/>
      <w:r>
        <w:rPr>
          <w:rFonts w:ascii="Calibri Light" w:eastAsia="Calibri Light" w:hAnsi="Calibri Light" w:cs="Times New Roman"/>
          <w:color w:val="1F3763"/>
          <w:sz w:val="24"/>
          <w:szCs w:val="24"/>
          <w:lang w:val="es-ES_tradnl"/>
        </w:rPr>
        <w:t>Monthly</w:t>
      </w:r>
      <w:proofErr w:type="spellEnd"/>
      <w:r>
        <w:rPr>
          <w:rFonts w:ascii="Calibri Light" w:eastAsia="Calibri Light" w:hAnsi="Calibri Light" w:cs="Times New Roman"/>
          <w:color w:val="1F3763"/>
          <w:sz w:val="24"/>
          <w:szCs w:val="24"/>
          <w:lang w:val="es-ES_tradnl"/>
        </w:rPr>
        <w:t xml:space="preserve"> </w:t>
      </w:r>
      <w:proofErr w:type="spellStart"/>
      <w:r>
        <w:rPr>
          <w:rFonts w:ascii="Calibri Light" w:eastAsia="Calibri Light" w:hAnsi="Calibri Light" w:cs="Times New Roman"/>
          <w:color w:val="1F3763"/>
          <w:sz w:val="24"/>
          <w:szCs w:val="24"/>
          <w:lang w:val="es-ES_tradnl"/>
        </w:rPr>
        <w:t>Public</w:t>
      </w:r>
      <w:proofErr w:type="spellEnd"/>
      <w:r>
        <w:rPr>
          <w:rFonts w:ascii="Calibri Light" w:eastAsia="Calibri Light" w:hAnsi="Calibri Light" w:cs="Times New Roman"/>
          <w:color w:val="1F3763"/>
          <w:sz w:val="24"/>
          <w:szCs w:val="24"/>
          <w:lang w:val="es-ES_tradnl"/>
        </w:rPr>
        <w:t xml:space="preserve"> </w:t>
      </w:r>
      <w:proofErr w:type="spellStart"/>
      <w:r>
        <w:rPr>
          <w:rFonts w:ascii="Calibri Light" w:eastAsia="Calibri Light" w:hAnsi="Calibri Light" w:cs="Times New Roman"/>
          <w:color w:val="1F3763"/>
          <w:sz w:val="24"/>
          <w:szCs w:val="24"/>
          <w:lang w:val="es-ES_tradnl"/>
        </w:rPr>
        <w:t>Listening</w:t>
      </w:r>
      <w:proofErr w:type="spellEnd"/>
      <w:r>
        <w:rPr>
          <w:rFonts w:ascii="Calibri Light" w:eastAsia="Calibri Light" w:hAnsi="Calibri Light" w:cs="Times New Roman"/>
          <w:color w:val="1F3763"/>
          <w:sz w:val="24"/>
          <w:szCs w:val="24"/>
          <w:lang w:val="es-ES_tradnl"/>
        </w:rPr>
        <w:t xml:space="preserve"> </w:t>
      </w:r>
      <w:proofErr w:type="spellStart"/>
      <w:r>
        <w:rPr>
          <w:rFonts w:ascii="Calibri Light" w:eastAsia="Calibri Light" w:hAnsi="Calibri Light" w:cs="Times New Roman"/>
          <w:color w:val="1F3763"/>
          <w:sz w:val="24"/>
          <w:szCs w:val="24"/>
          <w:lang w:val="es-ES_tradnl"/>
        </w:rPr>
        <w:t>Session</w:t>
      </w:r>
      <w:proofErr w:type="spellEnd"/>
      <w:r>
        <w:rPr>
          <w:rFonts w:ascii="Calibri Light" w:eastAsia="Calibri Light" w:hAnsi="Calibri Light" w:cs="Times New Roman"/>
          <w:color w:val="1F3763"/>
          <w:sz w:val="24"/>
          <w:szCs w:val="24"/>
          <w:lang w:val="es-ES_tradnl"/>
        </w:rPr>
        <w:t>” (Sesión pública bimensual para escuchar comentarios del mes de noviembre).</w:t>
      </w:r>
    </w:p>
    <w:p w14:paraId="767A2D46" w14:textId="77777777" w:rsidR="00CC3DEB" w:rsidRPr="000147D1" w:rsidRDefault="00CC3DEB" w:rsidP="00CC3DEB">
      <w:pPr>
        <w:snapToGrid w:val="0"/>
        <w:spacing w:before="120" w:after="120" w:line="240" w:lineRule="auto"/>
        <w:rPr>
          <w:lang w:val="es-ES"/>
        </w:rPr>
      </w:pPr>
    </w:p>
    <w:p w14:paraId="4827C938" w14:textId="77777777" w:rsidR="00CC3DEB" w:rsidRDefault="00CC3DEB" w:rsidP="00CC3DEB">
      <w:pPr>
        <w:snapToGrid w:val="0"/>
        <w:spacing w:before="120" w:after="120" w:line="240" w:lineRule="auto"/>
      </w:pPr>
      <w:r w:rsidRPr="0029233E">
        <w:rPr>
          <w:noProof/>
        </w:rPr>
        <w:lastRenderedPageBreak/>
        <w:drawing>
          <wp:inline distT="0" distB="0" distL="0" distR="0" wp14:anchorId="0FCCE879" wp14:editId="3CFB64A2">
            <wp:extent cx="3784600" cy="2355262"/>
            <wp:effectExtent l="0" t="0" r="6350" b="6985"/>
            <wp:docPr id="11" name="Picture 10" descr="Graphical user interface, application&#10;&#10;Description automatically generated">
              <a:extLst xmlns:a="http://schemas.openxmlformats.org/drawingml/2006/main">
                <a:ext uri="{FF2B5EF4-FFF2-40B4-BE49-F238E27FC236}">
                  <a16:creationId xmlns:a16="http://schemas.microsoft.com/office/drawing/2014/main" id="{F7A28054-90B6-4D59-8170-D9B7E07C1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 application&#10;&#10;Description automatically generated">
                      <a:extLst>
                        <a:ext uri="{FF2B5EF4-FFF2-40B4-BE49-F238E27FC236}">
                          <a16:creationId xmlns:a16="http://schemas.microsoft.com/office/drawing/2014/main" id="{F7A28054-90B6-4D59-8170-D9B7E07C1286}"/>
                        </a:ext>
                      </a:extLst>
                    </pic:cNvPr>
                    <pic:cNvPicPr>
                      <a:picLocks noChangeAspect="1"/>
                    </pic:cNvPicPr>
                  </pic:nvPicPr>
                  <pic:blipFill>
                    <a:blip r:embed="rId5"/>
                    <a:stretch>
                      <a:fillRect/>
                    </a:stretch>
                  </pic:blipFill>
                  <pic:spPr>
                    <a:xfrm>
                      <a:off x="0" y="0"/>
                      <a:ext cx="3787460" cy="2357042"/>
                    </a:xfrm>
                    <a:prstGeom prst="rect">
                      <a:avLst/>
                    </a:prstGeom>
                  </pic:spPr>
                </pic:pic>
              </a:graphicData>
            </a:graphic>
          </wp:inline>
        </w:drawing>
      </w:r>
    </w:p>
    <w:p w14:paraId="395F4DAC" w14:textId="77777777" w:rsidR="00CC3DEB" w:rsidRDefault="00CC3DEB" w:rsidP="00CC3DEB">
      <w:pPr>
        <w:snapToGrid w:val="0"/>
        <w:spacing w:before="120" w:after="120" w:line="240" w:lineRule="auto"/>
      </w:pPr>
      <w:r w:rsidRPr="0029233E">
        <w:rPr>
          <w:noProof/>
        </w:rPr>
        <w:drawing>
          <wp:inline distT="0" distB="0" distL="0" distR="0" wp14:anchorId="5077D8BA" wp14:editId="75C8182E">
            <wp:extent cx="3784600" cy="2343602"/>
            <wp:effectExtent l="0" t="0" r="6350" b="0"/>
            <wp:docPr id="23" name="Picture 22" descr="A screenshot of a computer&#10;&#10;Description automatically generated with low confidence">
              <a:extLst xmlns:a="http://schemas.openxmlformats.org/drawingml/2006/main">
                <a:ext uri="{FF2B5EF4-FFF2-40B4-BE49-F238E27FC236}">
                  <a16:creationId xmlns:a16="http://schemas.microsoft.com/office/drawing/2014/main" id="{8C139DA8-429D-4DD8-961C-54E134661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screenshot of a computer&#10;&#10;Description automatically generated with low confidence">
                      <a:extLst>
                        <a:ext uri="{FF2B5EF4-FFF2-40B4-BE49-F238E27FC236}">
                          <a16:creationId xmlns:a16="http://schemas.microsoft.com/office/drawing/2014/main" id="{8C139DA8-429D-4DD8-961C-54E134661E63}"/>
                        </a:ext>
                      </a:extLst>
                    </pic:cNvPr>
                    <pic:cNvPicPr>
                      <a:picLocks noChangeAspect="1"/>
                    </pic:cNvPicPr>
                  </pic:nvPicPr>
                  <pic:blipFill>
                    <a:blip r:embed="rId6"/>
                    <a:stretch>
                      <a:fillRect/>
                    </a:stretch>
                  </pic:blipFill>
                  <pic:spPr>
                    <a:xfrm>
                      <a:off x="0" y="0"/>
                      <a:ext cx="3792014" cy="2348193"/>
                    </a:xfrm>
                    <a:prstGeom prst="rect">
                      <a:avLst/>
                    </a:prstGeom>
                  </pic:spPr>
                </pic:pic>
              </a:graphicData>
            </a:graphic>
          </wp:inline>
        </w:drawing>
      </w:r>
    </w:p>
    <w:p w14:paraId="1833A1A5" w14:textId="77777777" w:rsidR="00CC3DEB" w:rsidRDefault="00CC3DEB" w:rsidP="00CC3DEB">
      <w:pPr>
        <w:snapToGrid w:val="0"/>
        <w:spacing w:before="120" w:after="120" w:line="240" w:lineRule="auto"/>
      </w:pPr>
    </w:p>
    <w:p w14:paraId="3B32AEEE" w14:textId="77777777" w:rsidR="00C437DE"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Imagen 4: Cómo silenciar y reiniciar el audio de su teléfono</w:t>
      </w:r>
    </w:p>
    <w:p w14:paraId="377594AC" w14:textId="77777777" w:rsidR="00CC3DEB" w:rsidRPr="000147D1" w:rsidRDefault="00CC3DEB" w:rsidP="00020671">
      <w:pPr>
        <w:numPr>
          <w:ilvl w:val="0"/>
          <w:numId w:val="28"/>
        </w:numPr>
        <w:tabs>
          <w:tab w:val="clear" w:pos="720"/>
        </w:tabs>
        <w:snapToGrid w:val="0"/>
        <w:spacing w:before="120" w:after="120" w:line="240" w:lineRule="auto"/>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MassHealth pide a todos los asistentes que tengan su teléfono silenciado mientras no estén hablando para reducir el ruido de fondo. MassHealth podría silenciar su línea si hubiera ruido de fondo.</w:t>
      </w:r>
    </w:p>
    <w:p w14:paraId="34D54D9F" w14:textId="77777777" w:rsidR="00CC3DEB" w:rsidRPr="000147D1" w:rsidRDefault="00CC3DEB" w:rsidP="00020671">
      <w:pPr>
        <w:numPr>
          <w:ilvl w:val="0"/>
          <w:numId w:val="28"/>
        </w:numPr>
        <w:tabs>
          <w:tab w:val="clear" w:pos="720"/>
        </w:tabs>
        <w:snapToGrid w:val="0"/>
        <w:spacing w:before="120" w:after="120" w:line="240" w:lineRule="auto"/>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 xml:space="preserve">Si necesita usar </w:t>
      </w:r>
      <w:proofErr w:type="spellStart"/>
      <w:r w:rsidRPr="000147D1">
        <w:rPr>
          <w:rFonts w:ascii="Calibri Light" w:eastAsia="Calibri Light" w:hAnsi="Calibri Light" w:cs="Times New Roman"/>
          <w:b/>
          <w:bCs/>
          <w:i/>
          <w:iCs/>
          <w:color w:val="1F3763"/>
          <w:sz w:val="24"/>
          <w:szCs w:val="24"/>
          <w:u w:val="single"/>
          <w:lang w:val="es-ES_tradnl"/>
        </w:rPr>
        <w:t>Unmute</w:t>
      </w:r>
      <w:proofErr w:type="spellEnd"/>
      <w:r>
        <w:rPr>
          <w:rFonts w:ascii="Calibri Light" w:eastAsia="Calibri Light" w:hAnsi="Calibri Light" w:cs="Times New Roman"/>
          <w:b/>
          <w:bCs/>
          <w:color w:val="1F3763"/>
          <w:sz w:val="24"/>
          <w:szCs w:val="24"/>
          <w:u w:val="single"/>
          <w:lang w:val="es-ES_tradnl"/>
        </w:rPr>
        <w:t xml:space="preserve"> (Reiniciar audio)</w:t>
      </w:r>
      <w:r>
        <w:rPr>
          <w:rFonts w:ascii="Calibri Light" w:eastAsia="Calibri Light" w:hAnsi="Calibri Light" w:cs="Times New Roman"/>
          <w:color w:val="1F3763"/>
          <w:sz w:val="24"/>
          <w:szCs w:val="24"/>
          <w:lang w:val="es-ES_tradnl"/>
        </w:rPr>
        <w:t xml:space="preserve"> en su línea, puede hacerlo siguiendo estas instrucciones:</w:t>
      </w:r>
    </w:p>
    <w:p w14:paraId="760F9D02" w14:textId="77777777" w:rsidR="00CC3DEB" w:rsidRPr="000147D1" w:rsidRDefault="00CC3DEB" w:rsidP="00020671">
      <w:pPr>
        <w:numPr>
          <w:ilvl w:val="0"/>
          <w:numId w:val="28"/>
        </w:numPr>
        <w:tabs>
          <w:tab w:val="clear" w:pos="720"/>
        </w:tabs>
        <w:snapToGrid w:val="0"/>
        <w:spacing w:before="120" w:after="120" w:line="240" w:lineRule="auto"/>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 xml:space="preserve">Si está conectado con el audio </w:t>
      </w:r>
      <w:r>
        <w:rPr>
          <w:rFonts w:ascii="Calibri Light" w:eastAsia="Calibri Light" w:hAnsi="Calibri Light" w:cs="Times New Roman"/>
          <w:b/>
          <w:bCs/>
          <w:color w:val="1F3763"/>
          <w:sz w:val="24"/>
          <w:szCs w:val="24"/>
          <w:lang w:val="es-ES_tradnl"/>
        </w:rPr>
        <w:t>de su computadora o por medio de la aplicación Zoom:</w:t>
      </w:r>
      <w:r>
        <w:rPr>
          <w:rFonts w:ascii="Calibri Light" w:eastAsia="Calibri Light" w:hAnsi="Calibri Light" w:cs="Times New Roman"/>
          <w:color w:val="1F3763"/>
          <w:sz w:val="24"/>
          <w:szCs w:val="24"/>
          <w:lang w:val="es-ES_tradnl"/>
        </w:rPr>
        <w:t xml:space="preserve"> Haga clic en el ícono de </w:t>
      </w:r>
      <w:r w:rsidRPr="00020671">
        <w:rPr>
          <w:rFonts w:ascii="Calibri Light" w:eastAsia="Calibri Light" w:hAnsi="Calibri Light" w:cs="Times New Roman"/>
          <w:i/>
          <w:iCs/>
          <w:color w:val="1F3763"/>
          <w:sz w:val="24"/>
          <w:szCs w:val="24"/>
          <w:lang w:val="es-ES_tradnl"/>
        </w:rPr>
        <w:t>Mute</w:t>
      </w:r>
      <w:r>
        <w:rPr>
          <w:rFonts w:ascii="Calibri Light" w:eastAsia="Calibri Light" w:hAnsi="Calibri Light" w:cs="Times New Roman"/>
          <w:color w:val="1F3763"/>
          <w:sz w:val="24"/>
          <w:szCs w:val="24"/>
          <w:lang w:val="es-ES_tradnl"/>
        </w:rPr>
        <w:t xml:space="preserve"> (Silenciar) en la parte inferior de la pantalla.</w:t>
      </w:r>
    </w:p>
    <w:p w14:paraId="5007442C" w14:textId="77777777" w:rsidR="00CC3DEB" w:rsidRPr="000147D1" w:rsidRDefault="00CC3DEB" w:rsidP="00020671">
      <w:pPr>
        <w:numPr>
          <w:ilvl w:val="0"/>
          <w:numId w:val="28"/>
        </w:numPr>
        <w:tabs>
          <w:tab w:val="clear" w:pos="720"/>
        </w:tabs>
        <w:snapToGrid w:val="0"/>
        <w:spacing w:before="120" w:after="120" w:line="240" w:lineRule="auto"/>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 xml:space="preserve">Si está conectado con el audio </w:t>
      </w:r>
      <w:r>
        <w:rPr>
          <w:rFonts w:ascii="Calibri Light" w:eastAsia="Calibri Light" w:hAnsi="Calibri Light" w:cs="Times New Roman"/>
          <w:b/>
          <w:bCs/>
          <w:color w:val="1F3763"/>
          <w:sz w:val="24"/>
          <w:szCs w:val="24"/>
          <w:lang w:val="es-ES_tradnl"/>
        </w:rPr>
        <w:t xml:space="preserve">de su teléfono: </w:t>
      </w:r>
      <w:r>
        <w:rPr>
          <w:rFonts w:ascii="Calibri Light" w:eastAsia="Calibri Light" w:hAnsi="Calibri Light" w:cs="Times New Roman"/>
          <w:color w:val="1F3763"/>
          <w:sz w:val="24"/>
          <w:szCs w:val="24"/>
          <w:lang w:val="es-ES_tradnl"/>
        </w:rPr>
        <w:t>Oprima *6 en su teléfono.</w:t>
      </w:r>
    </w:p>
    <w:p w14:paraId="41CF1BEF" w14:textId="77777777" w:rsidR="00CC3DEB" w:rsidRPr="000147D1" w:rsidRDefault="00CC3DEB" w:rsidP="00020671">
      <w:pPr>
        <w:numPr>
          <w:ilvl w:val="0"/>
          <w:numId w:val="28"/>
        </w:numPr>
        <w:tabs>
          <w:tab w:val="clear" w:pos="720"/>
        </w:tabs>
        <w:snapToGrid w:val="0"/>
        <w:spacing w:before="120" w:after="120" w:line="240" w:lineRule="auto"/>
        <w:rPr>
          <w:rFonts w:asciiTheme="majorHAnsi" w:eastAsiaTheme="majorEastAsia" w:hAnsiTheme="majorHAnsi" w:cstheme="majorBidi"/>
          <w:color w:val="1F3763" w:themeColor="accent1" w:themeShade="7F"/>
          <w:sz w:val="24"/>
          <w:szCs w:val="24"/>
          <w:lang w:val="es-ES"/>
        </w:rPr>
      </w:pPr>
      <w:r>
        <w:rPr>
          <w:rFonts w:ascii="Calibri Light" w:eastAsia="Calibri Light" w:hAnsi="Calibri Light" w:cs="Times New Roman"/>
          <w:color w:val="1F3763"/>
          <w:sz w:val="24"/>
          <w:szCs w:val="24"/>
          <w:lang w:val="es-ES_tradnl"/>
        </w:rPr>
        <w:t xml:space="preserve">También puede llamar la atención de MassHealth al “levantar la mano” haciendo clic en el botón </w:t>
      </w:r>
      <w:proofErr w:type="spellStart"/>
      <w:r w:rsidRPr="000147D1">
        <w:rPr>
          <w:rFonts w:ascii="Calibri Light" w:eastAsia="Calibri Light" w:hAnsi="Calibri Light" w:cs="Times New Roman"/>
          <w:i/>
          <w:iCs/>
          <w:color w:val="1F3763"/>
          <w:sz w:val="24"/>
          <w:szCs w:val="24"/>
          <w:lang w:val="es-ES_tradnl"/>
        </w:rPr>
        <w:t>Reactions</w:t>
      </w:r>
      <w:proofErr w:type="spellEnd"/>
      <w:r>
        <w:rPr>
          <w:rFonts w:ascii="Calibri Light" w:eastAsia="Calibri Light" w:hAnsi="Calibri Light" w:cs="Times New Roman"/>
          <w:color w:val="1F3763"/>
          <w:sz w:val="24"/>
          <w:szCs w:val="24"/>
          <w:lang w:val="es-ES_tradnl"/>
        </w:rPr>
        <w:t xml:space="preserve"> (Reacciones) y seleccionando </w:t>
      </w:r>
      <w:proofErr w:type="spellStart"/>
      <w:r w:rsidRPr="000147D1">
        <w:rPr>
          <w:rFonts w:ascii="Calibri Light" w:eastAsia="Calibri Light" w:hAnsi="Calibri Light" w:cs="Times New Roman"/>
          <w:i/>
          <w:iCs/>
          <w:color w:val="1F3763"/>
          <w:sz w:val="24"/>
          <w:szCs w:val="24"/>
          <w:lang w:val="es-ES_tradnl"/>
        </w:rPr>
        <w:t>Raise</w:t>
      </w:r>
      <w:proofErr w:type="spellEnd"/>
      <w:r w:rsidRPr="000147D1">
        <w:rPr>
          <w:rFonts w:ascii="Calibri Light" w:eastAsia="Calibri Light" w:hAnsi="Calibri Light" w:cs="Times New Roman"/>
          <w:i/>
          <w:iCs/>
          <w:color w:val="1F3763"/>
          <w:sz w:val="24"/>
          <w:szCs w:val="24"/>
          <w:lang w:val="es-ES_tradnl"/>
        </w:rPr>
        <w:t xml:space="preserve"> a Hand</w:t>
      </w:r>
      <w:r>
        <w:rPr>
          <w:rFonts w:ascii="Calibri Light" w:eastAsia="Calibri Light" w:hAnsi="Calibri Light" w:cs="Times New Roman"/>
          <w:color w:val="1F3763"/>
          <w:sz w:val="24"/>
          <w:szCs w:val="24"/>
          <w:lang w:val="es-ES_tradnl"/>
        </w:rPr>
        <w:t xml:space="preserve"> (Levantar la mano).</w:t>
      </w:r>
    </w:p>
    <w:p w14:paraId="416F7265" w14:textId="77777777" w:rsidR="00CC3DEB" w:rsidRPr="0029233E" w:rsidRDefault="00CC3DEB" w:rsidP="00CC3DEB">
      <w:pPr>
        <w:numPr>
          <w:ilvl w:val="0"/>
          <w:numId w:val="28"/>
        </w:numPr>
        <w:snapToGrid w:val="0"/>
        <w:spacing w:before="120" w:after="120" w:line="240" w:lineRule="auto"/>
        <w:rPr>
          <w:rFonts w:ascii="Calibri Light" w:eastAsia="Calibri Light" w:hAnsi="Calibri Light" w:cs="Times New Roman"/>
          <w:color w:val="1F3763" w:themeColor="accent1" w:themeShade="7F"/>
          <w:sz w:val="24"/>
          <w:szCs w:val="24"/>
          <w:lang w:val="es-ES_tradnl"/>
        </w:rPr>
      </w:pPr>
      <w:r>
        <w:rPr>
          <w:rFonts w:ascii="Calibri Light" w:eastAsia="Calibri Light" w:hAnsi="Calibri Light" w:cs="Times New Roman"/>
          <w:color w:val="1F3763"/>
          <w:sz w:val="24"/>
          <w:szCs w:val="24"/>
          <w:lang w:val="es-ES_tradnl"/>
        </w:rPr>
        <w:t xml:space="preserve">Si no alcanzó el tiempo y no pudo compartir sus comentarios, se aceptarán opiniones por escrito en cualquier momento en </w:t>
      </w:r>
      <w:hyperlink r:id="rId7" w:history="1">
        <w:r>
          <w:rPr>
            <w:rFonts w:ascii="Calibri Light" w:eastAsia="Calibri Light" w:hAnsi="Calibri Light" w:cs="Times New Roman"/>
            <w:color w:val="0563C1"/>
            <w:sz w:val="24"/>
            <w:szCs w:val="24"/>
            <w:u w:val="single"/>
            <w:lang w:val="es-ES_tradnl"/>
          </w:rPr>
          <w:t>PCAfeedback@massmail.state.ma.us</w:t>
        </w:r>
      </w:hyperlink>
    </w:p>
    <w:p w14:paraId="516B8656" w14:textId="426E947D" w:rsidR="00C437DE"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lastRenderedPageBreak/>
        <w:t xml:space="preserve">Imagen </w:t>
      </w:r>
      <w:r w:rsidR="00CC3DEB">
        <w:rPr>
          <w:rFonts w:ascii="Calibri Light" w:eastAsia="Calibri Light" w:hAnsi="Calibri Light" w:cs="Times New Roman"/>
          <w:color w:val="2F5496"/>
          <w:lang w:val="es-419"/>
        </w:rPr>
        <w:t>5</w:t>
      </w:r>
      <w:r w:rsidRPr="004540ED">
        <w:rPr>
          <w:rFonts w:ascii="Calibri Light" w:eastAsia="Calibri Light" w:hAnsi="Calibri Light" w:cs="Times New Roman"/>
          <w:color w:val="2F5496"/>
          <w:lang w:val="es-419"/>
        </w:rPr>
        <w:t>: Cómo hacer comentarios</w:t>
      </w:r>
    </w:p>
    <w:p w14:paraId="250D6457" w14:textId="77777777" w:rsidR="00C437DE" w:rsidRPr="00710621" w:rsidRDefault="000D195D" w:rsidP="00282732">
      <w:pPr>
        <w:pStyle w:val="Heading3"/>
        <w:numPr>
          <w:ilvl w:val="0"/>
          <w:numId w:val="5"/>
        </w:numPr>
        <w:snapToGrid w:val="0"/>
        <w:spacing w:before="120" w:after="120" w:line="240" w:lineRule="auto"/>
        <w:ind w:left="360"/>
        <w:rPr>
          <w:lang w:val="es-419"/>
        </w:rPr>
      </w:pPr>
      <w:r w:rsidRPr="00710621">
        <w:rPr>
          <w:rFonts w:ascii="Calibri Light" w:eastAsia="Calibri Light" w:hAnsi="Calibri Light" w:cs="Times New Roman"/>
          <w:color w:val="1F3763"/>
          <w:lang w:val="es-419"/>
        </w:rPr>
        <w:t>Esta Sesión pública para escuchar comentarios incluirá una presentación de MassHealth seguida de un período para que los asistentes hagan sus comentarios. Por favor espere hasta el final de la presentación de MassHealth para darnos sus comentarios.</w:t>
      </w:r>
    </w:p>
    <w:p w14:paraId="76E76654" w14:textId="77777777" w:rsidR="00CC3DEB" w:rsidRPr="00710621" w:rsidRDefault="00CC3DEB" w:rsidP="00282732">
      <w:pPr>
        <w:pStyle w:val="Heading2"/>
        <w:numPr>
          <w:ilvl w:val="2"/>
          <w:numId w:val="29"/>
        </w:numPr>
        <w:snapToGrid w:val="0"/>
        <w:spacing w:before="120" w:after="120"/>
        <w:ind w:left="720"/>
        <w:rPr>
          <w:color w:val="1F3763" w:themeColor="accent1" w:themeShade="7F"/>
          <w:sz w:val="24"/>
          <w:szCs w:val="24"/>
          <w:lang w:val="es-ES"/>
        </w:rPr>
      </w:pPr>
      <w:r w:rsidRPr="00710621">
        <w:rPr>
          <w:rFonts w:ascii="Calibri Light" w:eastAsia="Calibri Light" w:hAnsi="Calibri Light" w:cs="Times New Roman"/>
          <w:color w:val="1F3763"/>
          <w:sz w:val="24"/>
          <w:szCs w:val="24"/>
          <w:lang w:val="es-ES_tradnl"/>
        </w:rPr>
        <w:t>Los asistentes pueden hacer sus comentarios escribiéndolos en la sección de chat (foro) de Zoom o quitando el silenciado y expresando sus comentarios verbalmente.</w:t>
      </w:r>
    </w:p>
    <w:p w14:paraId="5E55E733" w14:textId="77777777" w:rsidR="00C437DE" w:rsidRPr="00710621" w:rsidRDefault="000D195D" w:rsidP="00282732">
      <w:pPr>
        <w:pStyle w:val="Heading3"/>
        <w:numPr>
          <w:ilvl w:val="0"/>
          <w:numId w:val="5"/>
        </w:numPr>
        <w:snapToGrid w:val="0"/>
        <w:spacing w:before="120" w:after="120" w:line="240" w:lineRule="auto"/>
        <w:ind w:left="360"/>
        <w:rPr>
          <w:lang w:val="es-419"/>
        </w:rPr>
      </w:pPr>
      <w:r w:rsidRPr="00710621">
        <w:rPr>
          <w:rFonts w:ascii="Calibri Light" w:eastAsia="Calibri Light" w:hAnsi="Calibri Light" w:cs="Times New Roman"/>
          <w:color w:val="1F3763"/>
          <w:lang w:val="es-419"/>
        </w:rPr>
        <w:t>MassHealth pide que las personas que brinden sus comentarios también indiquen su papel como parte interesada. Por ejemplo, identifíquese si es consumidor, PCA, empleado de una agencia de PCM, etc.</w:t>
      </w:r>
    </w:p>
    <w:p w14:paraId="209388C3" w14:textId="77777777" w:rsidR="00C437DE" w:rsidRPr="00710621" w:rsidRDefault="000D195D" w:rsidP="00282732">
      <w:pPr>
        <w:pStyle w:val="Heading3"/>
        <w:numPr>
          <w:ilvl w:val="0"/>
          <w:numId w:val="5"/>
        </w:numPr>
        <w:snapToGrid w:val="0"/>
        <w:spacing w:before="120" w:after="120" w:line="240" w:lineRule="auto"/>
        <w:ind w:left="360"/>
        <w:rPr>
          <w:lang w:val="es-419"/>
        </w:rPr>
      </w:pPr>
      <w:r w:rsidRPr="00710621">
        <w:rPr>
          <w:rFonts w:ascii="Calibri Light" w:eastAsia="Calibri Light" w:hAnsi="Calibri Light" w:cs="Times New Roman"/>
          <w:color w:val="1F3763"/>
          <w:lang w:val="es-419"/>
        </w:rPr>
        <w:t>Se dará prioridad a los comentarios en el siguiente orden:</w:t>
      </w:r>
    </w:p>
    <w:p w14:paraId="56F276A2" w14:textId="77777777" w:rsidR="00C437DE" w:rsidRPr="00710621" w:rsidRDefault="000D195D" w:rsidP="00282732">
      <w:pPr>
        <w:pStyle w:val="Heading2"/>
        <w:numPr>
          <w:ilvl w:val="2"/>
          <w:numId w:val="29"/>
        </w:numPr>
        <w:snapToGrid w:val="0"/>
        <w:spacing w:before="120" w:after="120"/>
        <w:ind w:left="720"/>
        <w:rPr>
          <w:sz w:val="24"/>
          <w:szCs w:val="24"/>
          <w:lang w:val="es-419"/>
        </w:rPr>
      </w:pPr>
      <w:r w:rsidRPr="00710621">
        <w:rPr>
          <w:rFonts w:ascii="Calibri Light" w:eastAsia="Calibri Light" w:hAnsi="Calibri Light" w:cs="Times New Roman"/>
          <w:color w:val="2F5496"/>
          <w:sz w:val="24"/>
          <w:szCs w:val="24"/>
          <w:lang w:val="es-419"/>
        </w:rPr>
        <w:t xml:space="preserve">Un </w:t>
      </w:r>
      <w:r w:rsidRPr="00710621">
        <w:rPr>
          <w:rFonts w:ascii="Calibri Light" w:eastAsia="Calibri Light" w:hAnsi="Calibri Light" w:cs="Times New Roman"/>
          <w:color w:val="1F3763"/>
          <w:sz w:val="24"/>
          <w:szCs w:val="24"/>
          <w:lang w:val="es-ES_tradnl"/>
        </w:rPr>
        <w:t>representante</w:t>
      </w:r>
      <w:r w:rsidRPr="00710621">
        <w:rPr>
          <w:rFonts w:ascii="Calibri Light" w:eastAsia="Calibri Light" w:hAnsi="Calibri Light" w:cs="Times New Roman"/>
          <w:color w:val="2F5496"/>
          <w:sz w:val="24"/>
          <w:szCs w:val="24"/>
          <w:lang w:val="es-419"/>
        </w:rPr>
        <w:t xml:space="preserve"> de MassHealth leerá los comentarios enviados en la sección de comentarios.</w:t>
      </w:r>
    </w:p>
    <w:p w14:paraId="2EBDFDDE" w14:textId="3C4B5BED" w:rsidR="00C437DE" w:rsidRPr="00710621" w:rsidRDefault="000D195D" w:rsidP="00282732">
      <w:pPr>
        <w:pStyle w:val="Heading2"/>
        <w:numPr>
          <w:ilvl w:val="2"/>
          <w:numId w:val="29"/>
        </w:numPr>
        <w:snapToGrid w:val="0"/>
        <w:spacing w:before="120" w:after="120"/>
        <w:ind w:left="720"/>
        <w:rPr>
          <w:sz w:val="24"/>
          <w:szCs w:val="24"/>
          <w:lang w:val="es-419"/>
        </w:rPr>
      </w:pPr>
      <w:r w:rsidRPr="00710621">
        <w:rPr>
          <w:rFonts w:ascii="Calibri Light" w:eastAsia="Calibri Light" w:hAnsi="Calibri Light" w:cs="Times New Roman"/>
          <w:color w:val="2F5496"/>
          <w:sz w:val="24"/>
          <w:szCs w:val="24"/>
          <w:lang w:val="es-419"/>
        </w:rPr>
        <w:t>Un representante de MassHealth llamará a las personas usando la función “raise</w:t>
      </w:r>
      <w:r w:rsidR="00282732" w:rsidRPr="00710621">
        <w:rPr>
          <w:rFonts w:ascii="Calibri Light" w:eastAsia="Calibri Light" w:hAnsi="Calibri Light" w:cs="Times New Roman"/>
          <w:color w:val="2F5496"/>
          <w:sz w:val="24"/>
          <w:szCs w:val="24"/>
          <w:lang w:val="es-419"/>
        </w:rPr>
        <w:t> </w:t>
      </w:r>
      <w:r w:rsidRPr="00710621">
        <w:rPr>
          <w:rFonts w:ascii="Calibri Light" w:eastAsia="Calibri Light" w:hAnsi="Calibri Light" w:cs="Times New Roman"/>
          <w:color w:val="2F5496"/>
          <w:sz w:val="24"/>
          <w:szCs w:val="24"/>
          <w:lang w:val="es-419"/>
        </w:rPr>
        <w:t>hand” (levantar la mano).</w:t>
      </w:r>
    </w:p>
    <w:p w14:paraId="49C0FF65" w14:textId="77777777" w:rsidR="00C437DE" w:rsidRPr="00710621" w:rsidRDefault="000D195D" w:rsidP="00282732">
      <w:pPr>
        <w:pStyle w:val="Heading2"/>
        <w:numPr>
          <w:ilvl w:val="2"/>
          <w:numId w:val="29"/>
        </w:numPr>
        <w:snapToGrid w:val="0"/>
        <w:spacing w:before="120" w:after="120"/>
        <w:ind w:left="720"/>
        <w:rPr>
          <w:sz w:val="24"/>
          <w:szCs w:val="24"/>
          <w:lang w:val="es-419"/>
        </w:rPr>
      </w:pPr>
      <w:r w:rsidRPr="00710621">
        <w:rPr>
          <w:rFonts w:ascii="Calibri Light" w:eastAsia="Calibri Light" w:hAnsi="Calibri Light" w:cs="Times New Roman"/>
          <w:color w:val="2F5496"/>
          <w:sz w:val="24"/>
          <w:szCs w:val="24"/>
          <w:lang w:val="es-419"/>
        </w:rPr>
        <w:t>Los asistentes podrán quitar la función de silenciado y dar sus opiniones.</w:t>
      </w:r>
    </w:p>
    <w:p w14:paraId="0C12A60D" w14:textId="7719CB31" w:rsidR="00C437DE" w:rsidRPr="00710621" w:rsidRDefault="000D195D" w:rsidP="00282732">
      <w:pPr>
        <w:pStyle w:val="Heading3"/>
        <w:numPr>
          <w:ilvl w:val="0"/>
          <w:numId w:val="5"/>
        </w:numPr>
        <w:snapToGrid w:val="0"/>
        <w:spacing w:before="120" w:after="120" w:line="240" w:lineRule="auto"/>
        <w:ind w:left="360"/>
        <w:rPr>
          <w:lang w:val="es-419"/>
        </w:rPr>
      </w:pPr>
      <w:r w:rsidRPr="00710621">
        <w:rPr>
          <w:rFonts w:ascii="Calibri Light" w:eastAsia="Calibri Light" w:hAnsi="Calibri Light" w:cs="Times New Roman"/>
          <w:color w:val="1F3763"/>
          <w:lang w:val="es-419"/>
        </w:rPr>
        <w:t xml:space="preserve">MassHealth </w:t>
      </w:r>
      <w:r w:rsidR="008F7EE3" w:rsidRPr="00710621">
        <w:rPr>
          <w:rFonts w:ascii="Calibri Light" w:eastAsia="Calibri Light" w:hAnsi="Calibri Light" w:cs="Times New Roman"/>
          <w:color w:val="1F3763"/>
          <w:lang w:val="es-419"/>
        </w:rPr>
        <w:t>prevé</w:t>
      </w:r>
      <w:r w:rsidRPr="00710621">
        <w:rPr>
          <w:rFonts w:ascii="Calibri Light" w:eastAsia="Calibri Light" w:hAnsi="Calibri Light" w:cs="Times New Roman"/>
          <w:color w:val="1F3763"/>
          <w:lang w:val="es-419"/>
        </w:rPr>
        <w:t xml:space="preserve"> que much</w:t>
      </w:r>
      <w:r w:rsidR="002F6B19" w:rsidRPr="00710621">
        <w:rPr>
          <w:rFonts w:ascii="Calibri Light" w:eastAsia="Calibri Light" w:hAnsi="Calibri Light" w:cs="Times New Roman"/>
          <w:color w:val="1F3763"/>
          <w:lang w:val="es-419"/>
        </w:rPr>
        <w:t>os participantes</w:t>
      </w:r>
      <w:r w:rsidRPr="00710621">
        <w:rPr>
          <w:rFonts w:ascii="Calibri Light" w:eastAsia="Calibri Light" w:hAnsi="Calibri Light" w:cs="Times New Roman"/>
          <w:color w:val="1F3763"/>
          <w:lang w:val="es-419"/>
        </w:rPr>
        <w:t xml:space="preserve"> </w:t>
      </w:r>
      <w:r w:rsidR="00A81F20" w:rsidRPr="00710621">
        <w:rPr>
          <w:rFonts w:ascii="Calibri Light" w:eastAsia="Calibri Light" w:hAnsi="Calibri Light" w:cs="Times New Roman"/>
          <w:color w:val="1F3763"/>
          <w:lang w:val="es-419"/>
        </w:rPr>
        <w:t>q</w:t>
      </w:r>
      <w:r w:rsidR="001854EE" w:rsidRPr="00710621">
        <w:rPr>
          <w:rFonts w:ascii="Calibri Light" w:eastAsia="Calibri Light" w:hAnsi="Calibri Light" w:cs="Times New Roman"/>
          <w:color w:val="1F3763"/>
          <w:lang w:val="es-419"/>
        </w:rPr>
        <w:t>uerrán</w:t>
      </w:r>
      <w:r w:rsidRPr="00710621">
        <w:rPr>
          <w:rFonts w:ascii="Calibri Light" w:eastAsia="Calibri Light" w:hAnsi="Calibri Light" w:cs="Times New Roman"/>
          <w:color w:val="1F3763"/>
          <w:lang w:val="es-419"/>
        </w:rPr>
        <w:t xml:space="preserve"> hacer comentarios. Le pedimos que sea lo más breve posible para asegurar que todos los asistentes que deseen dar su opinión tengan tiempo para hacerlo.</w:t>
      </w:r>
    </w:p>
    <w:p w14:paraId="42790AD4" w14:textId="61EB4F82" w:rsidR="00C437DE" w:rsidRPr="00710621" w:rsidRDefault="000D195D" w:rsidP="00282732">
      <w:pPr>
        <w:pStyle w:val="Heading2"/>
        <w:numPr>
          <w:ilvl w:val="2"/>
          <w:numId w:val="29"/>
        </w:numPr>
        <w:snapToGrid w:val="0"/>
        <w:spacing w:before="120" w:after="120"/>
        <w:ind w:left="720"/>
        <w:rPr>
          <w:sz w:val="24"/>
          <w:szCs w:val="24"/>
          <w:lang w:val="es-419"/>
        </w:rPr>
      </w:pPr>
      <w:r w:rsidRPr="00710621">
        <w:rPr>
          <w:rFonts w:ascii="Calibri Light" w:eastAsia="Calibri Light" w:hAnsi="Calibri Light" w:cs="Times New Roman"/>
          <w:color w:val="1F3763"/>
          <w:sz w:val="24"/>
          <w:szCs w:val="24"/>
          <w:lang w:val="es-419"/>
        </w:rPr>
        <w:t>Durante las Sesiones públicas para escuchar comentarios, MassHealth no responderá a los comentarios. MassHealth pide que cuando sea el momento de los comentarios, los participantes formulen sus opiniones en forma de comentarios, dado que no se podrá responder a las preguntas.</w:t>
      </w:r>
    </w:p>
    <w:p w14:paraId="38A13325" w14:textId="77777777" w:rsidR="004721BD" w:rsidRPr="00710621" w:rsidRDefault="000D195D" w:rsidP="00282732">
      <w:pPr>
        <w:pStyle w:val="Heading2"/>
        <w:numPr>
          <w:ilvl w:val="2"/>
          <w:numId w:val="29"/>
        </w:numPr>
        <w:snapToGrid w:val="0"/>
        <w:spacing w:before="120" w:after="120"/>
        <w:ind w:left="720"/>
        <w:rPr>
          <w:rFonts w:ascii="Calibri Light" w:eastAsia="Calibri Light" w:hAnsi="Calibri Light" w:cs="Times New Roman"/>
          <w:color w:val="1F3763"/>
          <w:sz w:val="24"/>
          <w:szCs w:val="24"/>
          <w:lang w:val="es-419"/>
        </w:rPr>
      </w:pPr>
      <w:r w:rsidRPr="00710621">
        <w:rPr>
          <w:rFonts w:ascii="Calibri Light" w:eastAsia="Calibri Light" w:hAnsi="Calibri Light" w:cs="Times New Roman"/>
          <w:color w:val="1F3763"/>
          <w:sz w:val="24"/>
          <w:szCs w:val="24"/>
          <w:lang w:val="es-419"/>
        </w:rPr>
        <w:t xml:space="preserve">Si no alcanzó el tiempo y no pudo compartir sus comentarios, se aceptarán opiniones por escrito en cualquier momento en </w:t>
      </w:r>
      <w:hyperlink r:id="rId8" w:history="1">
        <w:r w:rsidRPr="00710621">
          <w:rPr>
            <w:rFonts w:ascii="Calibri Light" w:eastAsia="Calibri Light" w:hAnsi="Calibri Light" w:cs="Times New Roman"/>
            <w:color w:val="1F3763"/>
            <w:sz w:val="24"/>
            <w:szCs w:val="24"/>
            <w:lang w:val="es-419"/>
          </w:rPr>
          <w:t>PCAfeedback@massmail.state.ma.us</w:t>
        </w:r>
      </w:hyperlink>
      <w:r w:rsidRPr="00710621">
        <w:rPr>
          <w:rFonts w:ascii="Calibri Light" w:eastAsia="Calibri Light" w:hAnsi="Calibri Light" w:cs="Times New Roman"/>
          <w:color w:val="1F3763"/>
          <w:sz w:val="24"/>
          <w:szCs w:val="24"/>
          <w:lang w:val="es-419"/>
        </w:rPr>
        <w:t>.</w:t>
      </w:r>
    </w:p>
    <w:p w14:paraId="1B33DAE6" w14:textId="77777777" w:rsidR="004721BD" w:rsidRPr="004540ED" w:rsidRDefault="004721BD" w:rsidP="00EF7A5E">
      <w:pPr>
        <w:pStyle w:val="Heading2"/>
        <w:snapToGrid w:val="0"/>
        <w:spacing w:before="120" w:after="120" w:line="240" w:lineRule="auto"/>
        <w:rPr>
          <w:lang w:val="es-419"/>
        </w:rPr>
      </w:pPr>
    </w:p>
    <w:p w14:paraId="2F6175D5" w14:textId="45771A38" w:rsidR="004721BD" w:rsidRPr="004540ED" w:rsidRDefault="000D195D" w:rsidP="00EF7A5E">
      <w:pPr>
        <w:pStyle w:val="Heading2"/>
        <w:snapToGrid w:val="0"/>
        <w:spacing w:before="120" w:after="120" w:line="240" w:lineRule="auto"/>
        <w:rPr>
          <w:lang w:val="es-419"/>
        </w:rPr>
      </w:pPr>
      <w:bookmarkStart w:id="0" w:name="OLE_LINK1"/>
      <w:bookmarkStart w:id="1" w:name="OLE_LINK2"/>
      <w:r w:rsidRPr="004540ED">
        <w:rPr>
          <w:rFonts w:ascii="Calibri Light" w:eastAsia="Calibri Light" w:hAnsi="Calibri Light" w:cs="Times New Roman"/>
          <w:color w:val="2F5496"/>
          <w:lang w:val="es-419"/>
        </w:rPr>
        <w:t xml:space="preserve">Imagen </w:t>
      </w:r>
      <w:r w:rsidR="00397783">
        <w:rPr>
          <w:rFonts w:ascii="Calibri Light" w:eastAsia="Calibri Light" w:hAnsi="Calibri Light" w:cs="Times New Roman"/>
          <w:color w:val="2F5496"/>
          <w:lang w:val="es-419"/>
        </w:rPr>
        <w:t>6</w:t>
      </w:r>
      <w:r w:rsidRPr="004540ED">
        <w:rPr>
          <w:rFonts w:ascii="Calibri Light" w:eastAsia="Calibri Light" w:hAnsi="Calibri Light" w:cs="Times New Roman"/>
          <w:color w:val="2F5496"/>
          <w:lang w:val="es-419"/>
        </w:rPr>
        <w:t>: Agenda</w:t>
      </w:r>
    </w:p>
    <w:p w14:paraId="48F242C5" w14:textId="77777777" w:rsidR="004721BD"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Propósito de las Sesiones públicas para escuchar comentarios</w:t>
      </w:r>
    </w:p>
    <w:bookmarkEnd w:id="0"/>
    <w:bookmarkEnd w:id="1"/>
    <w:p w14:paraId="10F869F8" w14:textId="77777777" w:rsidR="004721BD" w:rsidRPr="004540ED" w:rsidRDefault="004721BD" w:rsidP="00EF7A5E">
      <w:pPr>
        <w:pStyle w:val="Heading2"/>
        <w:snapToGrid w:val="0"/>
        <w:spacing w:before="120" w:after="120" w:line="240" w:lineRule="auto"/>
        <w:rPr>
          <w:lang w:val="es-419"/>
        </w:rPr>
      </w:pPr>
    </w:p>
    <w:p w14:paraId="2505FFE0" w14:textId="7D73DFB9" w:rsidR="00C437DE"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Pr>
          <w:rFonts w:ascii="Calibri Light" w:eastAsia="Calibri Light" w:hAnsi="Calibri Light" w:cs="Times New Roman"/>
          <w:color w:val="2F5496"/>
          <w:lang w:val="es-419"/>
        </w:rPr>
        <w:t>7</w:t>
      </w:r>
      <w:r w:rsidRPr="004540ED">
        <w:rPr>
          <w:rFonts w:ascii="Calibri Light" w:eastAsia="Calibri Light" w:hAnsi="Calibri Light" w:cs="Times New Roman"/>
          <w:color w:val="2F5496"/>
          <w:lang w:val="es-419"/>
        </w:rPr>
        <w:t>: Propósito de las Sesiones públicas para escuchar comentarios</w:t>
      </w:r>
    </w:p>
    <w:p w14:paraId="7235F15D" w14:textId="77777777" w:rsidR="004721BD" w:rsidRPr="004540ED" w:rsidRDefault="000D195D" w:rsidP="00EF7A5E">
      <w:pPr>
        <w:pStyle w:val="Heading3"/>
        <w:numPr>
          <w:ilvl w:val="0"/>
          <w:numId w:val="6"/>
        </w:numPr>
        <w:snapToGrid w:val="0"/>
        <w:spacing w:before="120" w:after="120" w:line="240" w:lineRule="auto"/>
        <w:rPr>
          <w:lang w:val="es-419"/>
        </w:rPr>
      </w:pPr>
      <w:r w:rsidRPr="004540ED">
        <w:rPr>
          <w:rFonts w:ascii="Calibri Light" w:eastAsia="Calibri Light" w:hAnsi="Calibri Light" w:cs="Times New Roman"/>
          <w:color w:val="1F3763"/>
          <w:lang w:val="es-419"/>
        </w:rPr>
        <w:t>Participar en las Sesiones públicas para escuchar comentarios es voluntario. No es obligatorio que los PCA asistan.</w:t>
      </w:r>
    </w:p>
    <w:p w14:paraId="1A797772" w14:textId="77777777" w:rsidR="00C437DE" w:rsidRPr="004540ED" w:rsidRDefault="000D195D" w:rsidP="00EF7A5E">
      <w:pPr>
        <w:pStyle w:val="Heading3"/>
        <w:numPr>
          <w:ilvl w:val="0"/>
          <w:numId w:val="6"/>
        </w:numPr>
        <w:snapToGrid w:val="0"/>
        <w:spacing w:before="120" w:after="120" w:line="240" w:lineRule="auto"/>
        <w:rPr>
          <w:lang w:val="es-419"/>
        </w:rPr>
      </w:pPr>
      <w:r w:rsidRPr="004540ED">
        <w:rPr>
          <w:rFonts w:ascii="Calibri Light" w:eastAsia="Calibri Light" w:hAnsi="Calibri Light" w:cs="Times New Roman"/>
          <w:color w:val="1F3763"/>
          <w:lang w:val="es-419"/>
        </w:rPr>
        <w:t>MassHealth realizará Sesiones públicas bimensuales para escuchar comentarios específicamente sobre la implementación de la Verificación Electrónica de Visitas (EVV) en los programas dirigidos por el consumidor.</w:t>
      </w:r>
    </w:p>
    <w:p w14:paraId="40E8113A" w14:textId="7CFA4121" w:rsidR="00C437DE" w:rsidRPr="00E772E8" w:rsidRDefault="000D195D" w:rsidP="00EF7A5E">
      <w:pPr>
        <w:pStyle w:val="Heading3"/>
        <w:numPr>
          <w:ilvl w:val="0"/>
          <w:numId w:val="6"/>
        </w:numPr>
        <w:snapToGrid w:val="0"/>
        <w:spacing w:before="120" w:after="120" w:line="240" w:lineRule="auto"/>
        <w:rPr>
          <w:lang w:val="es-419"/>
        </w:rPr>
      </w:pPr>
      <w:r w:rsidRPr="00E772E8">
        <w:rPr>
          <w:rFonts w:ascii="Calibri Light" w:eastAsia="Calibri Light" w:hAnsi="Calibri Light" w:cs="Times New Roman"/>
          <w:color w:val="1F3763"/>
          <w:lang w:val="es-419"/>
        </w:rPr>
        <w:lastRenderedPageBreak/>
        <w:t xml:space="preserve">El propósito de estas Sesiones públicas para escuchar comentarios es compartir las </w:t>
      </w:r>
      <w:r w:rsidR="004870E5" w:rsidRPr="00E772E8">
        <w:rPr>
          <w:rFonts w:ascii="Calibri Light" w:eastAsia="Calibri Light" w:hAnsi="Calibri Light" w:cs="Times New Roman"/>
          <w:color w:val="1F3763"/>
          <w:lang w:val="es-419"/>
        </w:rPr>
        <w:t xml:space="preserve">noticias </w:t>
      </w:r>
      <w:r w:rsidR="00711D2F" w:rsidRPr="00E772E8">
        <w:rPr>
          <w:rFonts w:ascii="Calibri Light" w:eastAsia="Calibri Light" w:hAnsi="Calibri Light" w:cs="Times New Roman"/>
          <w:color w:val="1F3763"/>
          <w:lang w:val="es-419"/>
        </w:rPr>
        <w:t>de</w:t>
      </w:r>
      <w:r w:rsidR="004870E5" w:rsidRPr="00E772E8">
        <w:rPr>
          <w:rFonts w:ascii="Calibri Light" w:eastAsia="Calibri Light" w:hAnsi="Calibri Light" w:cs="Times New Roman"/>
          <w:color w:val="1F3763"/>
          <w:lang w:val="es-419"/>
        </w:rPr>
        <w:t xml:space="preserve"> las </w:t>
      </w:r>
      <w:r w:rsidRPr="00E772E8">
        <w:rPr>
          <w:rFonts w:ascii="Calibri Light" w:eastAsia="Calibri Light" w:hAnsi="Calibri Light" w:cs="Times New Roman"/>
          <w:color w:val="1F3763"/>
          <w:lang w:val="es-419"/>
        </w:rPr>
        <w:t>decisiones sobre normas de MassHealth respecto a la implementación de la EVV en los programas de PCA y de Exenciones MFP, y así obtener comentarios de las partes interesadas</w:t>
      </w:r>
      <w:r w:rsidR="00E4503A" w:rsidRPr="00E772E8">
        <w:rPr>
          <w:rFonts w:ascii="Calibri Light" w:eastAsia="Calibri Light" w:hAnsi="Calibri Light" w:cs="Times New Roman"/>
          <w:color w:val="1F3763"/>
          <w:lang w:val="es-419"/>
        </w:rPr>
        <w:t>,</w:t>
      </w:r>
      <w:r w:rsidRPr="00E772E8">
        <w:rPr>
          <w:rFonts w:ascii="Calibri Light" w:eastAsia="Calibri Light" w:hAnsi="Calibri Light" w:cs="Times New Roman"/>
          <w:color w:val="1F3763"/>
          <w:lang w:val="es-419"/>
        </w:rPr>
        <w:t xml:space="preserve"> </w:t>
      </w:r>
      <w:r w:rsidR="00711D2F" w:rsidRPr="00E772E8">
        <w:rPr>
          <w:rFonts w:ascii="Calibri Light" w:eastAsia="Calibri Light" w:hAnsi="Calibri Light" w:cs="Times New Roman"/>
          <w:color w:val="1F3763"/>
          <w:lang w:val="es-419"/>
        </w:rPr>
        <w:t>dado</w:t>
      </w:r>
      <w:r w:rsidRPr="00E772E8">
        <w:rPr>
          <w:rFonts w:ascii="Calibri Light" w:eastAsia="Calibri Light" w:hAnsi="Calibri Light" w:cs="Times New Roman"/>
          <w:color w:val="1F3763"/>
          <w:lang w:val="es-419"/>
        </w:rPr>
        <w:t xml:space="preserve"> que se relacion</w:t>
      </w:r>
      <w:r w:rsidR="00852BE8" w:rsidRPr="00E772E8">
        <w:rPr>
          <w:rFonts w:ascii="Calibri Light" w:eastAsia="Calibri Light" w:hAnsi="Calibri Light" w:cs="Times New Roman"/>
          <w:color w:val="1F3763"/>
          <w:lang w:val="es-419"/>
        </w:rPr>
        <w:t>a</w:t>
      </w:r>
      <w:r w:rsidRPr="00E772E8">
        <w:rPr>
          <w:rFonts w:ascii="Calibri Light" w:eastAsia="Calibri Light" w:hAnsi="Calibri Light" w:cs="Times New Roman"/>
          <w:color w:val="1F3763"/>
          <w:lang w:val="es-419"/>
        </w:rPr>
        <w:t>n co</w:t>
      </w:r>
      <w:r w:rsidR="00793801" w:rsidRPr="00E772E8">
        <w:rPr>
          <w:rFonts w:ascii="Calibri Light" w:eastAsia="Calibri Light" w:hAnsi="Calibri Light" w:cs="Times New Roman"/>
          <w:color w:val="1F3763"/>
          <w:lang w:val="es-419"/>
        </w:rPr>
        <w:t>n</w:t>
      </w:r>
      <w:r w:rsidRPr="00E772E8">
        <w:rPr>
          <w:rFonts w:ascii="Calibri Light" w:eastAsia="Calibri Light" w:hAnsi="Calibri Light" w:cs="Times New Roman"/>
          <w:color w:val="1F3763"/>
          <w:lang w:val="es-419"/>
        </w:rPr>
        <w:t xml:space="preserve"> áreas </w:t>
      </w:r>
      <w:r w:rsidR="00711D2F" w:rsidRPr="00E772E8">
        <w:rPr>
          <w:rFonts w:ascii="Calibri Light" w:eastAsia="Calibri Light" w:hAnsi="Calibri Light" w:cs="Times New Roman"/>
          <w:color w:val="1F3763"/>
          <w:lang w:val="es-419"/>
        </w:rPr>
        <w:t>clave</w:t>
      </w:r>
      <w:r w:rsidRPr="00E772E8">
        <w:rPr>
          <w:rFonts w:ascii="Calibri Light" w:eastAsia="Calibri Light" w:hAnsi="Calibri Light" w:cs="Times New Roman"/>
          <w:color w:val="1F3763"/>
          <w:lang w:val="es-419"/>
        </w:rPr>
        <w:t xml:space="preserve"> de dicha implementación.</w:t>
      </w:r>
    </w:p>
    <w:p w14:paraId="21E9BC7B" w14:textId="4BAC87C1" w:rsidR="00C437DE" w:rsidRPr="00E772E8" w:rsidRDefault="000D195D" w:rsidP="00EF7A5E">
      <w:pPr>
        <w:pStyle w:val="Heading3"/>
        <w:numPr>
          <w:ilvl w:val="0"/>
          <w:numId w:val="6"/>
        </w:numPr>
        <w:snapToGrid w:val="0"/>
        <w:spacing w:before="120" w:after="120" w:line="240" w:lineRule="auto"/>
        <w:rPr>
          <w:lang w:val="es-419"/>
        </w:rPr>
      </w:pPr>
      <w:r w:rsidRPr="00E772E8">
        <w:rPr>
          <w:rFonts w:ascii="Calibri Light" w:eastAsia="Calibri Light" w:hAnsi="Calibri Light" w:cs="Times New Roman"/>
          <w:color w:val="1F3763"/>
          <w:lang w:val="es-419"/>
        </w:rPr>
        <w:t>Esta Sesión pública para escuchar comentarios no es un curso de capacitación.</w:t>
      </w:r>
    </w:p>
    <w:p w14:paraId="1EF08F6E" w14:textId="27A197F6" w:rsidR="00C437DE" w:rsidRPr="004540ED" w:rsidRDefault="000D195D" w:rsidP="00EF7A5E">
      <w:pPr>
        <w:pStyle w:val="Heading3"/>
        <w:numPr>
          <w:ilvl w:val="0"/>
          <w:numId w:val="6"/>
        </w:numPr>
        <w:snapToGrid w:val="0"/>
        <w:spacing w:before="120" w:after="120" w:line="240" w:lineRule="auto"/>
        <w:rPr>
          <w:lang w:val="es-419"/>
        </w:rPr>
      </w:pPr>
      <w:r w:rsidRPr="00E772E8">
        <w:rPr>
          <w:rFonts w:ascii="Calibri Light" w:eastAsia="Calibri Light" w:hAnsi="Calibri Light" w:cs="Times New Roman"/>
          <w:color w:val="1F3763"/>
          <w:lang w:val="es-419"/>
        </w:rPr>
        <w:t>Cada sesión incluirá una presentación de MassHealth con actualizaciones relacionadas con la implementación de la EVV en los programas de PCA y de Exenciones MFP, seguida de un momento para que</w:t>
      </w:r>
      <w:r w:rsidRPr="004540ED">
        <w:rPr>
          <w:rFonts w:ascii="Calibri Light" w:eastAsia="Calibri Light" w:hAnsi="Calibri Light" w:cs="Times New Roman"/>
          <w:color w:val="1F3763"/>
          <w:lang w:val="es-419"/>
        </w:rPr>
        <w:t xml:space="preserve"> los asistentes brinden sus comentarios.</w:t>
      </w:r>
    </w:p>
    <w:p w14:paraId="0DBB3326" w14:textId="77777777" w:rsidR="00100D32" w:rsidRPr="004540ED" w:rsidRDefault="000D195D" w:rsidP="00EF7A5E">
      <w:pPr>
        <w:pStyle w:val="Heading3"/>
        <w:numPr>
          <w:ilvl w:val="0"/>
          <w:numId w:val="6"/>
        </w:numPr>
        <w:snapToGrid w:val="0"/>
        <w:spacing w:before="120" w:after="120" w:line="240" w:lineRule="auto"/>
        <w:rPr>
          <w:lang w:val="es-419"/>
        </w:rPr>
      </w:pPr>
      <w:r w:rsidRPr="004540ED">
        <w:rPr>
          <w:rFonts w:ascii="Calibri Light" w:eastAsia="Calibri Light" w:hAnsi="Calibri Light" w:cs="Times New Roman"/>
          <w:color w:val="1F3763"/>
          <w:lang w:val="es-419"/>
        </w:rPr>
        <w:t>Durante las Sesiones públicas para escuchar comentarios, MassHealth no puede responder a los comentarios ni a las preguntas. El propósito de esta sesión es que MassHealth comparta actualizaciones y que las partes interesadas brinden comentarios que aporten información para la creación de normas en curso.</w:t>
      </w:r>
    </w:p>
    <w:p w14:paraId="61A5F785" w14:textId="77777777" w:rsidR="00100D32" w:rsidRPr="004540ED" w:rsidRDefault="000D195D" w:rsidP="00EF7A5E">
      <w:pPr>
        <w:pStyle w:val="Heading3"/>
        <w:numPr>
          <w:ilvl w:val="0"/>
          <w:numId w:val="6"/>
        </w:numPr>
        <w:snapToGrid w:val="0"/>
        <w:spacing w:before="120" w:after="120" w:line="240" w:lineRule="auto"/>
        <w:rPr>
          <w:lang w:val="es-419"/>
        </w:rPr>
      </w:pPr>
      <w:r w:rsidRPr="004540ED">
        <w:rPr>
          <w:rFonts w:ascii="Calibri Light" w:eastAsia="Calibri Light" w:hAnsi="Calibri Light" w:cs="Times New Roman"/>
          <w:color w:val="1F3763"/>
          <w:lang w:val="es-419"/>
        </w:rPr>
        <w:t>El módulo que revisaremos está disponible en mass.gov buscando “Bi-Monthly Public Listening Session” (Sesión pública bimensual para escuchar comentarios de septiembre). El módulo también estará disponible en español, aunque aún no ha sido publicado.</w:t>
      </w:r>
    </w:p>
    <w:p w14:paraId="4F864501" w14:textId="77777777" w:rsidR="00C437DE" w:rsidRPr="004540ED" w:rsidRDefault="00C437DE" w:rsidP="00EF7A5E">
      <w:pPr>
        <w:snapToGrid w:val="0"/>
        <w:spacing w:before="120" w:after="120" w:line="240" w:lineRule="auto"/>
        <w:rPr>
          <w:lang w:val="es-419"/>
        </w:rPr>
      </w:pPr>
    </w:p>
    <w:p w14:paraId="6D12176B" w14:textId="615ABD15" w:rsidR="004721BD"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Pr>
          <w:rFonts w:ascii="Calibri Light" w:eastAsia="Calibri Light" w:hAnsi="Calibri Light" w:cs="Times New Roman"/>
          <w:color w:val="2F5496"/>
          <w:lang w:val="es-419"/>
        </w:rPr>
        <w:t>8</w:t>
      </w:r>
      <w:r w:rsidRPr="004540ED">
        <w:rPr>
          <w:rFonts w:ascii="Calibri Light" w:eastAsia="Calibri Light" w:hAnsi="Calibri Light" w:cs="Times New Roman"/>
          <w:color w:val="2F5496"/>
          <w:lang w:val="es-419"/>
        </w:rPr>
        <w:t>: Agenda</w:t>
      </w:r>
    </w:p>
    <w:p w14:paraId="6A195ED4" w14:textId="77777777" w:rsidR="004721BD"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Actualizaciones del Programa</w:t>
      </w:r>
    </w:p>
    <w:p w14:paraId="6A57C7B3" w14:textId="77777777" w:rsidR="004721BD" w:rsidRPr="004540ED" w:rsidRDefault="004721BD" w:rsidP="00EF7A5E">
      <w:pPr>
        <w:snapToGrid w:val="0"/>
        <w:spacing w:before="120" w:after="120" w:line="240" w:lineRule="auto"/>
        <w:rPr>
          <w:lang w:val="es-419"/>
        </w:rPr>
      </w:pPr>
    </w:p>
    <w:p w14:paraId="44951251" w14:textId="7114B8A6" w:rsidR="00C437DE"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Pr>
          <w:rFonts w:ascii="Calibri Light" w:eastAsia="Calibri Light" w:hAnsi="Calibri Light" w:cs="Times New Roman"/>
          <w:color w:val="2F5496"/>
          <w:lang w:val="es-419"/>
        </w:rPr>
        <w:t>9</w:t>
      </w:r>
      <w:r w:rsidRPr="004540ED">
        <w:rPr>
          <w:rFonts w:ascii="Calibri Light" w:eastAsia="Calibri Light" w:hAnsi="Calibri Light" w:cs="Times New Roman"/>
          <w:color w:val="2F5496"/>
          <w:lang w:val="es-419"/>
        </w:rPr>
        <w:t>: Noticias de la transición del FI</w:t>
      </w:r>
    </w:p>
    <w:p w14:paraId="25EC83AC" w14:textId="77777777" w:rsidR="000C1B62" w:rsidRPr="004540ED" w:rsidRDefault="000D195D" w:rsidP="000C1B62">
      <w:pPr>
        <w:pStyle w:val="Heading3"/>
        <w:numPr>
          <w:ilvl w:val="0"/>
          <w:numId w:val="10"/>
        </w:numPr>
        <w:tabs>
          <w:tab w:val="clear" w:pos="720"/>
          <w:tab w:val="num" w:pos="360"/>
        </w:tabs>
        <w:snapToGrid w:val="0"/>
        <w:spacing w:before="120" w:after="120"/>
        <w:ind w:left="360"/>
        <w:rPr>
          <w:lang w:val="es-419"/>
        </w:rPr>
      </w:pPr>
      <w:r w:rsidRPr="004540ED">
        <w:rPr>
          <w:rFonts w:ascii="Calibri Light" w:eastAsia="Calibri Light" w:hAnsi="Calibri Light" w:cs="Times New Roman"/>
          <w:color w:val="1F3763"/>
          <w:lang w:val="es-419"/>
        </w:rPr>
        <w:t>Antes de que MassHealth implemente la EVV, el Programa de PCA realizará la transición de FI a Tempus. Dicho cambio no se relaciona con la EVV.</w:t>
      </w:r>
    </w:p>
    <w:p w14:paraId="7D841394" w14:textId="77777777" w:rsidR="000C1B62" w:rsidRPr="004540ED" w:rsidRDefault="000D195D" w:rsidP="000C1B62">
      <w:pPr>
        <w:pStyle w:val="Heading3"/>
        <w:numPr>
          <w:ilvl w:val="0"/>
          <w:numId w:val="10"/>
        </w:numPr>
        <w:tabs>
          <w:tab w:val="clear" w:pos="720"/>
          <w:tab w:val="num" w:pos="360"/>
        </w:tabs>
        <w:snapToGrid w:val="0"/>
        <w:spacing w:before="120" w:after="120"/>
        <w:ind w:left="360"/>
        <w:rPr>
          <w:lang w:val="es-419"/>
        </w:rPr>
      </w:pPr>
      <w:r w:rsidRPr="004540ED">
        <w:rPr>
          <w:rFonts w:ascii="Calibri Light" w:eastAsia="Calibri Light" w:hAnsi="Calibri Light" w:cs="Times New Roman"/>
          <w:color w:val="1F3763"/>
          <w:lang w:val="es-419"/>
        </w:rPr>
        <w:t>Tempus será el único Intermediario Fiscal para los Programas de PCA y de MFP desde el 1 de enero de 2021.</w:t>
      </w:r>
    </w:p>
    <w:p w14:paraId="4EF01A83" w14:textId="77777777" w:rsidR="000C1B62" w:rsidRPr="004540ED" w:rsidRDefault="000D195D" w:rsidP="000C1B62">
      <w:pPr>
        <w:pStyle w:val="Heading3"/>
        <w:numPr>
          <w:ilvl w:val="0"/>
          <w:numId w:val="10"/>
        </w:numPr>
        <w:tabs>
          <w:tab w:val="clear" w:pos="720"/>
          <w:tab w:val="num" w:pos="360"/>
        </w:tabs>
        <w:snapToGrid w:val="0"/>
        <w:spacing w:before="120" w:after="120"/>
        <w:ind w:left="360"/>
        <w:rPr>
          <w:lang w:val="es-419"/>
        </w:rPr>
      </w:pPr>
      <w:r w:rsidRPr="004540ED">
        <w:rPr>
          <w:rFonts w:ascii="Calibri Light" w:eastAsia="Calibri Light" w:hAnsi="Calibri Light" w:cs="Times New Roman"/>
          <w:color w:val="1F3763"/>
          <w:lang w:val="es-419"/>
        </w:rPr>
        <w:t>Todos los consumidores y los PCA que recibían servicios de FI de las compañías NE Arc o Stavros deben presentar la documentación laboral actualizada a Tempus antes del 17 de diciembre de 2021.</w:t>
      </w:r>
    </w:p>
    <w:p w14:paraId="6C35F645" w14:textId="77777777" w:rsidR="000C1B62" w:rsidRPr="004540ED" w:rsidRDefault="000D195D" w:rsidP="000C1B62">
      <w:pPr>
        <w:pStyle w:val="Heading3"/>
        <w:numPr>
          <w:ilvl w:val="0"/>
          <w:numId w:val="10"/>
        </w:numPr>
        <w:snapToGrid w:val="0"/>
        <w:spacing w:before="120" w:after="120"/>
        <w:rPr>
          <w:lang w:val="es-419"/>
        </w:rPr>
      </w:pPr>
      <w:r w:rsidRPr="004540ED">
        <w:rPr>
          <w:rFonts w:ascii="Calibri Light" w:eastAsia="Calibri Light" w:hAnsi="Calibri Light" w:cs="Times New Roman"/>
          <w:color w:val="1F3763"/>
          <w:lang w:val="es-419"/>
        </w:rPr>
        <w:t>Se enviaron los formularios por correo postal o electrónico a los consumidores y a los PCA en septiembre y en octubre</w:t>
      </w:r>
    </w:p>
    <w:p w14:paraId="6D35975F" w14:textId="77777777" w:rsidR="000C1B62" w:rsidRPr="004540ED" w:rsidRDefault="000D195D" w:rsidP="000C1B62">
      <w:pPr>
        <w:pStyle w:val="Heading3"/>
        <w:numPr>
          <w:ilvl w:val="0"/>
          <w:numId w:val="10"/>
        </w:numPr>
        <w:snapToGrid w:val="0"/>
        <w:spacing w:before="120" w:after="120"/>
        <w:rPr>
          <w:lang w:val="es-419"/>
        </w:rPr>
      </w:pPr>
      <w:r w:rsidRPr="004540ED">
        <w:rPr>
          <w:rFonts w:ascii="Calibri Light" w:eastAsia="Calibri Light" w:hAnsi="Calibri Light" w:cs="Times New Roman"/>
          <w:color w:val="1F3763"/>
          <w:lang w:val="es-419"/>
        </w:rPr>
        <w:t xml:space="preserve">Se pueden enviar los formularios por correo electrónico, fax o correo postal </w:t>
      </w:r>
    </w:p>
    <w:p w14:paraId="3BFCFD57" w14:textId="77777777" w:rsidR="000C1B62" w:rsidRPr="004540ED" w:rsidRDefault="000D195D" w:rsidP="000C1B62">
      <w:pPr>
        <w:pStyle w:val="Heading3"/>
        <w:numPr>
          <w:ilvl w:val="0"/>
          <w:numId w:val="10"/>
        </w:numPr>
        <w:tabs>
          <w:tab w:val="clear" w:pos="720"/>
          <w:tab w:val="num" w:pos="360"/>
        </w:tabs>
        <w:snapToGrid w:val="0"/>
        <w:spacing w:before="120" w:after="120"/>
        <w:ind w:left="360"/>
        <w:rPr>
          <w:lang w:val="es-419"/>
        </w:rPr>
      </w:pPr>
      <w:r w:rsidRPr="004540ED">
        <w:rPr>
          <w:rFonts w:ascii="Calibri Light" w:eastAsia="Calibri Light" w:hAnsi="Calibri Light" w:cs="Times New Roman"/>
          <w:color w:val="1F3763"/>
          <w:lang w:val="es-419"/>
        </w:rPr>
        <w:t>Usted puede obtener ayuda para completar este trámite de una de estas maneras:</w:t>
      </w:r>
    </w:p>
    <w:p w14:paraId="738FC6BF" w14:textId="77777777" w:rsidR="000C1B62" w:rsidRPr="004540ED" w:rsidRDefault="000D195D" w:rsidP="000C1B62">
      <w:pPr>
        <w:pStyle w:val="Heading3"/>
        <w:numPr>
          <w:ilvl w:val="0"/>
          <w:numId w:val="10"/>
        </w:numPr>
        <w:snapToGrid w:val="0"/>
        <w:spacing w:before="120" w:after="120"/>
        <w:rPr>
          <w:rFonts w:ascii="Calibri Light" w:eastAsia="Calibri Light" w:hAnsi="Calibri Light" w:cs="Times New Roman"/>
          <w:color w:val="0563C1"/>
          <w:lang w:val="es-419"/>
        </w:rPr>
      </w:pPr>
      <w:r w:rsidRPr="004540ED">
        <w:rPr>
          <w:rFonts w:ascii="Calibri Light" w:eastAsia="Calibri Light" w:hAnsi="Calibri Light" w:cs="Times New Roman"/>
          <w:color w:val="1F3763"/>
          <w:lang w:val="es-419"/>
        </w:rPr>
        <w:t xml:space="preserve">Visite </w:t>
      </w:r>
      <w:hyperlink r:id="rId9" w:history="1">
        <w:r w:rsidRPr="004540ED">
          <w:rPr>
            <w:rFonts w:ascii="Calibri Light" w:eastAsia="Calibri Light" w:hAnsi="Calibri Light" w:cs="Times New Roman"/>
            <w:color w:val="0563C1"/>
            <w:u w:val="single"/>
            <w:lang w:val="es-419"/>
          </w:rPr>
          <w:t>https://tempusunlimited.org/ma-transition/</w:t>
        </w:r>
      </w:hyperlink>
    </w:p>
    <w:p w14:paraId="6DC88CEA" w14:textId="77777777" w:rsidR="000C1B62" w:rsidRPr="004540ED" w:rsidRDefault="000D195D" w:rsidP="000C1B62">
      <w:pPr>
        <w:pStyle w:val="Heading3"/>
        <w:numPr>
          <w:ilvl w:val="0"/>
          <w:numId w:val="11"/>
        </w:numPr>
        <w:snapToGrid w:val="0"/>
        <w:spacing w:before="120" w:after="120"/>
        <w:rPr>
          <w:lang w:val="es-419"/>
        </w:rPr>
      </w:pPr>
      <w:r w:rsidRPr="004540ED">
        <w:rPr>
          <w:rFonts w:ascii="Calibri Light" w:eastAsia="Calibri Light" w:hAnsi="Calibri Light" w:cs="Times New Roman"/>
          <w:color w:val="1F3763"/>
          <w:lang w:val="es-419"/>
        </w:rPr>
        <w:t>Llame a Tempus al 877-479-7577</w:t>
      </w:r>
    </w:p>
    <w:p w14:paraId="41D2CCD7" w14:textId="77777777" w:rsidR="00100D32" w:rsidRPr="004540ED" w:rsidRDefault="000D195D" w:rsidP="000C1B62">
      <w:pPr>
        <w:pStyle w:val="Heading3"/>
        <w:numPr>
          <w:ilvl w:val="0"/>
          <w:numId w:val="11"/>
        </w:numPr>
        <w:snapToGrid w:val="0"/>
        <w:spacing w:before="120" w:after="120" w:line="240" w:lineRule="auto"/>
        <w:rPr>
          <w:rFonts w:ascii="Calibri Light" w:eastAsia="Calibri Light" w:hAnsi="Calibri Light" w:cs="Times New Roman"/>
          <w:color w:val="0563C1"/>
          <w:lang w:val="es-419"/>
        </w:rPr>
      </w:pPr>
      <w:r w:rsidRPr="004540ED">
        <w:rPr>
          <w:rFonts w:ascii="Calibri Light" w:eastAsia="Calibri Light" w:hAnsi="Calibri Light" w:cs="Times New Roman"/>
          <w:color w:val="1F3763"/>
          <w:lang w:val="es-419"/>
        </w:rPr>
        <w:t xml:space="preserve">Escriba a Tempus al correo electrónico </w:t>
      </w:r>
      <w:hyperlink r:id="rId10" w:history="1">
        <w:r w:rsidRPr="004540ED">
          <w:rPr>
            <w:rFonts w:ascii="Calibri Light" w:eastAsia="Calibri Light" w:hAnsi="Calibri Light" w:cs="Times New Roman"/>
            <w:color w:val="0563C1"/>
            <w:u w:val="single"/>
            <w:lang w:val="es-419"/>
          </w:rPr>
          <w:t>mafms@tempusunlimited.org</w:t>
        </w:r>
      </w:hyperlink>
    </w:p>
    <w:p w14:paraId="4F093A3B" w14:textId="77777777" w:rsidR="000C1B62" w:rsidRPr="004540ED" w:rsidRDefault="000C1B62" w:rsidP="000C1B62">
      <w:pPr>
        <w:rPr>
          <w:lang w:val="es-419"/>
        </w:rPr>
      </w:pPr>
    </w:p>
    <w:p w14:paraId="300BD961" w14:textId="42FCB955" w:rsidR="00100D32"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lastRenderedPageBreak/>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0</w:t>
      </w:r>
      <w:r w:rsidRPr="004540ED">
        <w:rPr>
          <w:rFonts w:ascii="Calibri Light" w:eastAsia="Calibri Light" w:hAnsi="Calibri Light" w:cs="Times New Roman"/>
          <w:color w:val="2F5496"/>
          <w:lang w:val="es-419"/>
        </w:rPr>
        <w:t>: Noticias de la transición del FI</w:t>
      </w:r>
    </w:p>
    <w:p w14:paraId="519F1FF3" w14:textId="77777777" w:rsidR="00100D32" w:rsidRPr="004540ED" w:rsidRDefault="000D195D" w:rsidP="00EF7A5E">
      <w:pPr>
        <w:snapToGrid w:val="0"/>
        <w:spacing w:before="120" w:after="120" w:line="240" w:lineRule="auto"/>
        <w:rPr>
          <w:lang w:val="es-419"/>
        </w:rPr>
      </w:pPr>
      <w:r w:rsidRPr="004540ED">
        <w:rPr>
          <w:rFonts w:ascii="Calibri" w:eastAsia="Calibri" w:hAnsi="Calibri" w:cs="Times New Roman"/>
          <w:lang w:val="es-419"/>
        </w:rPr>
        <w:t>Importancia de completar el trámite de transición</w:t>
      </w:r>
    </w:p>
    <w:p w14:paraId="60999294" w14:textId="77777777" w:rsidR="000C1B62" w:rsidRPr="004540ED" w:rsidRDefault="000D195D" w:rsidP="0027167F">
      <w:pPr>
        <w:pStyle w:val="Heading3"/>
        <w:numPr>
          <w:ilvl w:val="0"/>
          <w:numId w:val="1"/>
        </w:numPr>
        <w:snapToGrid w:val="0"/>
        <w:spacing w:before="120" w:after="120" w:line="240" w:lineRule="auto"/>
        <w:ind w:left="360"/>
        <w:rPr>
          <w:lang w:val="es-419"/>
        </w:rPr>
      </w:pPr>
      <w:r w:rsidRPr="004540ED">
        <w:rPr>
          <w:rFonts w:ascii="Calibri Light" w:eastAsia="Calibri Light" w:hAnsi="Calibri Light" w:cs="Times New Roman"/>
          <w:color w:val="1F3763"/>
          <w:lang w:val="es-419"/>
        </w:rPr>
        <w:t>Para los Consumidores empleadores:</w:t>
      </w:r>
    </w:p>
    <w:p w14:paraId="7E9927C8" w14:textId="77777777" w:rsidR="004A05E8" w:rsidRPr="004540ED" w:rsidRDefault="000D195D" w:rsidP="0027167F">
      <w:pPr>
        <w:numPr>
          <w:ilvl w:val="0"/>
          <w:numId w:val="1"/>
        </w:numPr>
        <w:snapToGrid w:val="0"/>
        <w:spacing w:before="120" w:after="12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El Formulario 2678 del IRS le indica al IRS que usted autoriza a Tempus a presentar los documentos al IRS en su nombre</w:t>
      </w:r>
    </w:p>
    <w:p w14:paraId="549812B3" w14:textId="77777777" w:rsidR="004A05E8" w:rsidRPr="004540ED" w:rsidRDefault="000D195D" w:rsidP="0027167F">
      <w:pPr>
        <w:numPr>
          <w:ilvl w:val="0"/>
          <w:numId w:val="1"/>
        </w:numPr>
        <w:snapToGrid w:val="0"/>
        <w:spacing w:before="120" w:after="120" w:line="240" w:lineRule="auto"/>
        <w:ind w:left="108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Todos los empleadores deben presentar los formularios de impuestos y de retención de impuestos al IRS</w:t>
      </w:r>
    </w:p>
    <w:p w14:paraId="69123E5B" w14:textId="77777777" w:rsidR="004A05E8" w:rsidRPr="004540ED" w:rsidRDefault="000D195D" w:rsidP="0027167F">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Le comunica a Tempus que usted comprende las prácticas de privacidad que utiliza Tempus y que, de ser necesario, usted los autoriza a divulgar la Información de Salud Protegida</w:t>
      </w:r>
    </w:p>
    <w:p w14:paraId="7BEF2762" w14:textId="77777777" w:rsidR="00100D32" w:rsidRPr="004540ED" w:rsidRDefault="000D195D" w:rsidP="0027167F">
      <w:pPr>
        <w:numPr>
          <w:ilvl w:val="0"/>
          <w:numId w:val="1"/>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Para los PCA:</w:t>
      </w:r>
    </w:p>
    <w:p w14:paraId="20C6E43F" w14:textId="77777777" w:rsidR="004A05E8" w:rsidRPr="004540ED" w:rsidRDefault="000D195D" w:rsidP="0027167F">
      <w:pPr>
        <w:numPr>
          <w:ilvl w:val="0"/>
          <w:numId w:val="1"/>
        </w:numPr>
        <w:snapToGrid w:val="0"/>
        <w:spacing w:before="120" w:after="12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Autoriza el depósito directo</w:t>
      </w:r>
    </w:p>
    <w:p w14:paraId="092F124B" w14:textId="77777777" w:rsidR="004A05E8" w:rsidRPr="004540ED" w:rsidRDefault="000D195D" w:rsidP="0027167F">
      <w:pPr>
        <w:numPr>
          <w:ilvl w:val="0"/>
          <w:numId w:val="1"/>
        </w:numPr>
        <w:snapToGrid w:val="0"/>
        <w:spacing w:before="120" w:after="120"/>
        <w:rPr>
          <w:rFonts w:asciiTheme="majorHAnsi" w:eastAsiaTheme="majorEastAsia" w:hAnsiTheme="majorHAnsi" w:cstheme="majorBidi"/>
          <w:color w:val="1F3763" w:themeColor="accent1" w:themeShade="7F"/>
          <w:spacing w:val="-4"/>
          <w:sz w:val="24"/>
          <w:szCs w:val="24"/>
          <w:lang w:val="es-419"/>
        </w:rPr>
      </w:pPr>
      <w:r w:rsidRPr="004540ED">
        <w:rPr>
          <w:rFonts w:ascii="Calibri Light" w:eastAsia="Calibri Light" w:hAnsi="Calibri Light" w:cs="Times New Roman"/>
          <w:color w:val="1F3763"/>
          <w:spacing w:val="-4"/>
          <w:sz w:val="24"/>
          <w:szCs w:val="24"/>
          <w:lang w:val="es-419"/>
        </w:rPr>
        <w:t>Confirma que el PCA comprende los requisitos y las responsabilidades del Programa de PCA</w:t>
      </w:r>
    </w:p>
    <w:p w14:paraId="6DDD6CB5" w14:textId="77777777" w:rsidR="004A05E8" w:rsidRPr="004540ED" w:rsidRDefault="000D195D" w:rsidP="0027167F">
      <w:pPr>
        <w:numPr>
          <w:ilvl w:val="0"/>
          <w:numId w:val="1"/>
        </w:numPr>
        <w:snapToGrid w:val="0"/>
        <w:spacing w:before="120" w:after="120"/>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Se EXIGE que los Consumidores y los PCA completen y envíen su formulario a Tempus antes del 12/17/21. Quienes no completen el formulario podrían exponerse a la terminación de la relación de trabajo en el programa.</w:t>
      </w:r>
    </w:p>
    <w:p w14:paraId="62A05510" w14:textId="77777777" w:rsidR="004A05E8" w:rsidRPr="004540ED" w:rsidRDefault="000D195D" w:rsidP="0027167F">
      <w:pPr>
        <w:numPr>
          <w:ilvl w:val="0"/>
          <w:numId w:val="1"/>
        </w:numPr>
        <w:snapToGrid w:val="0"/>
        <w:spacing w:before="120" w:after="120"/>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Sitio web de la transición a Tempus: https://tempusunlimited.org/ma-transition/</w:t>
      </w:r>
    </w:p>
    <w:p w14:paraId="3BEC23A6" w14:textId="77777777" w:rsidR="004E2D62" w:rsidRPr="004540ED" w:rsidRDefault="004E2D62" w:rsidP="00EF7A5E">
      <w:pPr>
        <w:snapToGrid w:val="0"/>
        <w:spacing w:before="120" w:after="120" w:line="240" w:lineRule="auto"/>
        <w:rPr>
          <w:lang w:val="es-419"/>
        </w:rPr>
      </w:pPr>
    </w:p>
    <w:p w14:paraId="6D20732A" w14:textId="745EC39F" w:rsidR="004E2D62"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1</w:t>
      </w:r>
      <w:r w:rsidRPr="004540ED">
        <w:rPr>
          <w:rFonts w:ascii="Calibri Light" w:eastAsia="Calibri Light" w:hAnsi="Calibri Light" w:cs="Times New Roman"/>
          <w:color w:val="2F5496"/>
          <w:lang w:val="es-419"/>
        </w:rPr>
        <w:t>: Agenda</w:t>
      </w:r>
    </w:p>
    <w:p w14:paraId="10EF06A0" w14:textId="77777777" w:rsidR="004E2D62" w:rsidRPr="004540ED" w:rsidRDefault="000D195D" w:rsidP="00EF7A5E">
      <w:pPr>
        <w:pStyle w:val="Heading3"/>
        <w:numPr>
          <w:ilvl w:val="0"/>
          <w:numId w:val="1"/>
        </w:numPr>
        <w:snapToGrid w:val="0"/>
        <w:spacing w:before="120" w:after="120" w:line="240" w:lineRule="auto"/>
        <w:rPr>
          <w:lang w:val="es-419"/>
        </w:rPr>
      </w:pPr>
      <w:r w:rsidRPr="004540ED">
        <w:rPr>
          <w:rFonts w:ascii="Calibri Light" w:eastAsia="Calibri Light" w:hAnsi="Calibri Light" w:cs="Times New Roman"/>
          <w:color w:val="1F3763"/>
          <w:lang w:val="es-419"/>
        </w:rPr>
        <w:t>Decisiones sobre las normas de EVV</w:t>
      </w:r>
    </w:p>
    <w:p w14:paraId="3CDDDF0C" w14:textId="77777777" w:rsidR="004E2D62" w:rsidRPr="004540ED" w:rsidRDefault="004E2D62" w:rsidP="00EF7A5E">
      <w:pPr>
        <w:snapToGrid w:val="0"/>
        <w:spacing w:before="120" w:after="120" w:line="240" w:lineRule="auto"/>
        <w:rPr>
          <w:lang w:val="es-419"/>
        </w:rPr>
      </w:pPr>
    </w:p>
    <w:p w14:paraId="26C2AEAC" w14:textId="7283B17B" w:rsidR="004E2D62"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2</w:t>
      </w:r>
      <w:r w:rsidRPr="004540ED">
        <w:rPr>
          <w:rFonts w:ascii="Calibri Light" w:eastAsia="Calibri Light" w:hAnsi="Calibri Light" w:cs="Times New Roman"/>
          <w:color w:val="2F5496"/>
          <w:lang w:val="es-419"/>
        </w:rPr>
        <w:t>: Información sobre la Verificación Electrónica de Visitas (EVV)</w:t>
      </w:r>
    </w:p>
    <w:p w14:paraId="15B3B1C3" w14:textId="77777777" w:rsidR="004E2D62" w:rsidRPr="004540ED" w:rsidRDefault="000D195D" w:rsidP="000D6A7F">
      <w:pPr>
        <w:pStyle w:val="Heading3"/>
        <w:numPr>
          <w:ilvl w:val="0"/>
          <w:numId w:val="7"/>
        </w:numPr>
        <w:snapToGrid w:val="0"/>
        <w:spacing w:before="120" w:after="120" w:line="240" w:lineRule="auto"/>
        <w:ind w:left="360"/>
        <w:rPr>
          <w:lang w:val="es-419"/>
        </w:rPr>
      </w:pPr>
      <w:r w:rsidRPr="004540ED">
        <w:rPr>
          <w:rFonts w:ascii="Calibri Light" w:eastAsia="Calibri Light" w:hAnsi="Calibri Light" w:cs="Times New Roman"/>
          <w:color w:val="1F3763"/>
          <w:lang w:val="es-419"/>
        </w:rPr>
        <w:t>Las leyes federales exigen la EVV para los servicios domiciliarios de cuidados personales.</w:t>
      </w:r>
    </w:p>
    <w:p w14:paraId="29B73EF0" w14:textId="77777777" w:rsidR="004E2D62" w:rsidRPr="004540ED" w:rsidRDefault="000D195D" w:rsidP="000D6A7F">
      <w:pPr>
        <w:pStyle w:val="Heading3"/>
        <w:numPr>
          <w:ilvl w:val="0"/>
          <w:numId w:val="7"/>
        </w:numPr>
        <w:snapToGrid w:val="0"/>
        <w:spacing w:before="120" w:after="120" w:line="240" w:lineRule="auto"/>
        <w:ind w:left="360"/>
        <w:rPr>
          <w:lang w:val="es-419"/>
        </w:rPr>
      </w:pPr>
      <w:r w:rsidRPr="004540ED">
        <w:rPr>
          <w:rFonts w:ascii="Calibri Light" w:eastAsia="Calibri Light" w:hAnsi="Calibri Light" w:cs="Times New Roman"/>
          <w:color w:val="1F3763"/>
          <w:lang w:val="es-419"/>
        </w:rPr>
        <w:t>MassHealth debe implementar la EVV. No implementar la EVV le ocasionará a MassHealth sanciones económicas de parte del gobierno federal.</w:t>
      </w:r>
    </w:p>
    <w:p w14:paraId="75F64065" w14:textId="77777777" w:rsidR="004A05E8" w:rsidRPr="004540ED" w:rsidRDefault="000D195D" w:rsidP="000D6A7F">
      <w:pPr>
        <w:numPr>
          <w:ilvl w:val="0"/>
          <w:numId w:val="13"/>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MassHealth implementará la EVV gradualmente durante los años calendario de 2022 y 2023.</w:t>
      </w:r>
    </w:p>
    <w:p w14:paraId="03116046" w14:textId="77777777" w:rsidR="004A05E8" w:rsidRPr="004540ED" w:rsidRDefault="000D195D" w:rsidP="000D6A7F">
      <w:pPr>
        <w:numPr>
          <w:ilvl w:val="0"/>
          <w:numId w:val="13"/>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Se siguen considerando muchas preguntas relacionadas con la manera en que se implementará la EVV. A medida que se decide sobre las normas, se brindarán noticias y aclaraciones por medio de estas Sesiones públicas para escuchar comentarios.</w:t>
      </w:r>
    </w:p>
    <w:p w14:paraId="4CA72164" w14:textId="413CAC4D" w:rsidR="004E2D62"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lastRenderedPageBreak/>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3</w:t>
      </w:r>
      <w:r w:rsidRPr="004540ED">
        <w:rPr>
          <w:rFonts w:ascii="Calibri Light" w:eastAsia="Calibri Light" w:hAnsi="Calibri Light" w:cs="Times New Roman"/>
          <w:color w:val="2F5496"/>
          <w:lang w:val="es-419"/>
        </w:rPr>
        <w:t>: Presentación del sistema de EVV</w:t>
      </w:r>
    </w:p>
    <w:p w14:paraId="42B8C981" w14:textId="77777777" w:rsidR="004E2D62" w:rsidRPr="004540ED" w:rsidRDefault="000D195D" w:rsidP="00EF7A5E">
      <w:pPr>
        <w:pStyle w:val="Heading3"/>
        <w:numPr>
          <w:ilvl w:val="0"/>
          <w:numId w:val="9"/>
        </w:numPr>
        <w:snapToGrid w:val="0"/>
        <w:spacing w:before="120" w:after="120" w:line="240" w:lineRule="auto"/>
        <w:rPr>
          <w:lang w:val="es-419"/>
        </w:rPr>
      </w:pPr>
      <w:r w:rsidRPr="004540ED">
        <w:rPr>
          <w:rFonts w:ascii="Calibri Light" w:eastAsia="Calibri Light" w:hAnsi="Calibri Light" w:cs="Times New Roman"/>
          <w:color w:val="1F3763"/>
          <w:lang w:val="es-419"/>
        </w:rPr>
        <w:t>MassHealth está colaborando con Tempus para configurar un sistema de EVV para el Programa de PCA.</w:t>
      </w:r>
    </w:p>
    <w:p w14:paraId="461731FB" w14:textId="77777777" w:rsidR="004E2D62" w:rsidRPr="00E772E8" w:rsidRDefault="000D195D" w:rsidP="00EF7A5E">
      <w:pPr>
        <w:pStyle w:val="Heading3"/>
        <w:numPr>
          <w:ilvl w:val="0"/>
          <w:numId w:val="7"/>
        </w:numPr>
        <w:snapToGrid w:val="0"/>
        <w:spacing w:before="120" w:after="120" w:line="240" w:lineRule="auto"/>
        <w:rPr>
          <w:lang w:val="es-419"/>
        </w:rPr>
      </w:pPr>
      <w:r w:rsidRPr="00E772E8">
        <w:rPr>
          <w:rFonts w:ascii="Calibri Light" w:eastAsia="Calibri Light" w:hAnsi="Calibri Light" w:cs="Times New Roman"/>
          <w:color w:val="1F3763"/>
          <w:lang w:val="es-419"/>
        </w:rPr>
        <w:t>El sistema de EVV será una aplicación que podrá descargarse en un teléfono inteligente.</w:t>
      </w:r>
    </w:p>
    <w:p w14:paraId="02E5350A" w14:textId="6B228C8D" w:rsidR="004E2D62" w:rsidRPr="00E772E8" w:rsidRDefault="000D195D" w:rsidP="00EF7A5E">
      <w:pPr>
        <w:pStyle w:val="Heading3"/>
        <w:numPr>
          <w:ilvl w:val="0"/>
          <w:numId w:val="7"/>
        </w:numPr>
        <w:snapToGrid w:val="0"/>
        <w:spacing w:before="120" w:after="120" w:line="240" w:lineRule="auto"/>
        <w:rPr>
          <w:lang w:val="es-419"/>
        </w:rPr>
      </w:pPr>
      <w:r w:rsidRPr="00E772E8">
        <w:rPr>
          <w:rFonts w:ascii="Calibri Light" w:eastAsia="Calibri Light" w:hAnsi="Calibri Light" w:cs="Times New Roman"/>
          <w:color w:val="1F3763"/>
          <w:lang w:val="es-419"/>
        </w:rPr>
        <w:t xml:space="preserve">Un trabajador marcará la “llegada” y la “salida” </w:t>
      </w:r>
      <w:r w:rsidR="003A7B0D" w:rsidRPr="00E772E8">
        <w:rPr>
          <w:rFonts w:ascii="Calibri Light" w:eastAsia="Calibri Light" w:hAnsi="Calibri Light" w:cs="Times New Roman"/>
          <w:color w:val="1F3763"/>
          <w:lang w:val="es-419"/>
        </w:rPr>
        <w:t>en</w:t>
      </w:r>
      <w:r w:rsidRPr="00E772E8">
        <w:rPr>
          <w:rFonts w:ascii="Calibri Light" w:eastAsia="Calibri Light" w:hAnsi="Calibri Light" w:cs="Times New Roman"/>
          <w:color w:val="1F3763"/>
          <w:lang w:val="es-419"/>
        </w:rPr>
        <w:t xml:space="preserve"> cada cita </w:t>
      </w:r>
      <w:r w:rsidR="003A7B0D" w:rsidRPr="00E772E8">
        <w:rPr>
          <w:rFonts w:ascii="Calibri Light" w:eastAsia="Calibri Light" w:hAnsi="Calibri Light" w:cs="Times New Roman"/>
          <w:color w:val="1F3763"/>
          <w:lang w:val="es-419"/>
        </w:rPr>
        <w:t>de prestación de</w:t>
      </w:r>
      <w:r w:rsidRPr="00E772E8">
        <w:rPr>
          <w:rFonts w:ascii="Calibri Light" w:eastAsia="Calibri Light" w:hAnsi="Calibri Light" w:cs="Times New Roman"/>
          <w:color w:val="1F3763"/>
          <w:lang w:val="es-419"/>
        </w:rPr>
        <w:t xml:space="preserve"> servicios.</w:t>
      </w:r>
    </w:p>
    <w:p w14:paraId="2E3085B8" w14:textId="77777777" w:rsidR="004E2D62" w:rsidRPr="00E772E8" w:rsidRDefault="000D195D" w:rsidP="00EF7A5E">
      <w:pPr>
        <w:pStyle w:val="Heading3"/>
        <w:numPr>
          <w:ilvl w:val="0"/>
          <w:numId w:val="7"/>
        </w:numPr>
        <w:snapToGrid w:val="0"/>
        <w:spacing w:before="120" w:after="120" w:line="240" w:lineRule="auto"/>
        <w:rPr>
          <w:lang w:val="es-419"/>
        </w:rPr>
      </w:pPr>
      <w:r w:rsidRPr="00E772E8">
        <w:rPr>
          <w:rFonts w:ascii="Calibri Light" w:eastAsia="Calibri Light" w:hAnsi="Calibri Light" w:cs="Times New Roman"/>
          <w:color w:val="1F3763"/>
          <w:lang w:val="es-419"/>
        </w:rPr>
        <w:t>El sistema de EVV capturará los datos exigidos por las leyes federales:</w:t>
      </w:r>
    </w:p>
    <w:p w14:paraId="1686A975" w14:textId="77777777" w:rsidR="004E2D62" w:rsidRPr="00E772E8" w:rsidRDefault="000D195D" w:rsidP="00EF7A5E">
      <w:pPr>
        <w:pStyle w:val="Heading4"/>
        <w:numPr>
          <w:ilvl w:val="1"/>
          <w:numId w:val="7"/>
        </w:numPr>
        <w:snapToGrid w:val="0"/>
        <w:spacing w:before="120" w:after="120" w:line="240" w:lineRule="auto"/>
        <w:rPr>
          <w:lang w:val="es-419"/>
        </w:rPr>
      </w:pPr>
      <w:r w:rsidRPr="00E772E8">
        <w:rPr>
          <w:rFonts w:ascii="Calibri Light" w:eastAsia="Calibri Light" w:hAnsi="Calibri Light" w:cs="Times New Roman"/>
          <w:color w:val="2F5496"/>
          <w:lang w:val="es-419"/>
        </w:rPr>
        <w:t>Nombre del trabajador;</w:t>
      </w:r>
    </w:p>
    <w:p w14:paraId="471FAE2B" w14:textId="77777777" w:rsidR="004E2D62" w:rsidRPr="004540ED" w:rsidRDefault="000D195D" w:rsidP="00EF7A5E">
      <w:pPr>
        <w:pStyle w:val="Heading4"/>
        <w:numPr>
          <w:ilvl w:val="1"/>
          <w:numId w:val="7"/>
        </w:numPr>
        <w:snapToGrid w:val="0"/>
        <w:spacing w:before="120" w:after="120" w:line="240" w:lineRule="auto"/>
        <w:rPr>
          <w:lang w:val="es-419"/>
        </w:rPr>
      </w:pPr>
      <w:r w:rsidRPr="004540ED">
        <w:rPr>
          <w:rFonts w:ascii="Calibri Light" w:eastAsia="Calibri Light" w:hAnsi="Calibri Light" w:cs="Times New Roman"/>
          <w:color w:val="2F5496"/>
          <w:lang w:val="es-419"/>
        </w:rPr>
        <w:t>Nombre del consumidor;</w:t>
      </w:r>
    </w:p>
    <w:p w14:paraId="25697819" w14:textId="77777777" w:rsidR="004E2D62" w:rsidRPr="004540ED" w:rsidRDefault="000D195D" w:rsidP="00EF7A5E">
      <w:pPr>
        <w:pStyle w:val="Heading4"/>
        <w:numPr>
          <w:ilvl w:val="1"/>
          <w:numId w:val="7"/>
        </w:numPr>
        <w:snapToGrid w:val="0"/>
        <w:spacing w:before="120" w:after="120" w:line="240" w:lineRule="auto"/>
        <w:rPr>
          <w:lang w:val="es-419"/>
        </w:rPr>
      </w:pPr>
      <w:r w:rsidRPr="004540ED">
        <w:rPr>
          <w:rFonts w:ascii="Calibri Light" w:eastAsia="Calibri Light" w:hAnsi="Calibri Light" w:cs="Times New Roman"/>
          <w:color w:val="2F5496"/>
          <w:lang w:val="es-419"/>
        </w:rPr>
        <w:t>Nombre del servicio (p. ej., cuidados personales);</w:t>
      </w:r>
    </w:p>
    <w:p w14:paraId="5A310DB4" w14:textId="77777777" w:rsidR="004E2D62" w:rsidRPr="004540ED" w:rsidRDefault="000D195D" w:rsidP="00EF7A5E">
      <w:pPr>
        <w:pStyle w:val="Heading4"/>
        <w:numPr>
          <w:ilvl w:val="1"/>
          <w:numId w:val="7"/>
        </w:numPr>
        <w:snapToGrid w:val="0"/>
        <w:spacing w:before="120" w:after="120" w:line="240" w:lineRule="auto"/>
        <w:rPr>
          <w:lang w:val="es-419"/>
        </w:rPr>
      </w:pPr>
      <w:r w:rsidRPr="004540ED">
        <w:rPr>
          <w:rFonts w:ascii="Calibri Light" w:eastAsia="Calibri Light" w:hAnsi="Calibri Light" w:cs="Times New Roman"/>
          <w:color w:val="2F5496"/>
          <w:lang w:val="es-419"/>
        </w:rPr>
        <w:t>Fecha de prestación de servicios;</w:t>
      </w:r>
    </w:p>
    <w:p w14:paraId="26E79C31" w14:textId="77777777" w:rsidR="004E2D62" w:rsidRPr="004540ED" w:rsidRDefault="000D195D" w:rsidP="00EF7A5E">
      <w:pPr>
        <w:pStyle w:val="Heading4"/>
        <w:numPr>
          <w:ilvl w:val="1"/>
          <w:numId w:val="7"/>
        </w:numPr>
        <w:snapToGrid w:val="0"/>
        <w:spacing w:before="120" w:after="120" w:line="240" w:lineRule="auto"/>
        <w:rPr>
          <w:lang w:val="es-419"/>
        </w:rPr>
      </w:pPr>
      <w:r w:rsidRPr="004540ED">
        <w:rPr>
          <w:rFonts w:ascii="Calibri Light" w:eastAsia="Calibri Light" w:hAnsi="Calibri Light" w:cs="Times New Roman"/>
          <w:color w:val="2F5496"/>
          <w:lang w:val="es-419"/>
        </w:rPr>
        <w:t>Horario de inicio y finalización de la visita;</w:t>
      </w:r>
    </w:p>
    <w:p w14:paraId="1E5FC990" w14:textId="77777777" w:rsidR="004E2D62" w:rsidRPr="004540ED" w:rsidRDefault="000D195D" w:rsidP="00EF7A5E">
      <w:pPr>
        <w:pStyle w:val="Heading4"/>
        <w:numPr>
          <w:ilvl w:val="1"/>
          <w:numId w:val="7"/>
        </w:numPr>
        <w:snapToGrid w:val="0"/>
        <w:spacing w:before="120" w:after="120" w:line="240" w:lineRule="auto"/>
        <w:rPr>
          <w:lang w:val="es-419"/>
        </w:rPr>
      </w:pPr>
      <w:r w:rsidRPr="004540ED">
        <w:rPr>
          <w:rFonts w:ascii="Calibri Light" w:eastAsia="Calibri Light" w:hAnsi="Calibri Light" w:cs="Times New Roman"/>
          <w:color w:val="2F5496"/>
          <w:lang w:val="es-419"/>
        </w:rPr>
        <w:t>Lugar de inicio y finalización de la visita.</w:t>
      </w:r>
    </w:p>
    <w:p w14:paraId="5BC450E8" w14:textId="77777777" w:rsidR="00F47425" w:rsidRPr="004540ED" w:rsidRDefault="000D195D" w:rsidP="00EF7A5E">
      <w:pPr>
        <w:pStyle w:val="Heading3"/>
        <w:numPr>
          <w:ilvl w:val="0"/>
          <w:numId w:val="7"/>
        </w:numPr>
        <w:snapToGrid w:val="0"/>
        <w:spacing w:before="120" w:after="120" w:line="240" w:lineRule="auto"/>
        <w:rPr>
          <w:lang w:val="es-419"/>
        </w:rPr>
      </w:pPr>
      <w:r w:rsidRPr="004540ED">
        <w:rPr>
          <w:rFonts w:ascii="Calibri Light" w:eastAsia="Calibri Light" w:hAnsi="Calibri Light" w:cs="Times New Roman"/>
          <w:color w:val="1F3763"/>
          <w:lang w:val="es-419"/>
        </w:rPr>
        <w:t>De ser necesario, un consumidor, representante o apoderado administrativo podrá entrar al sistema de EVV y así aprobar o corregir el horario reportado.</w:t>
      </w:r>
    </w:p>
    <w:p w14:paraId="1560CBF2" w14:textId="77777777" w:rsidR="00F47425" w:rsidRPr="004540ED" w:rsidRDefault="000D195D" w:rsidP="00EF7A5E">
      <w:pPr>
        <w:pStyle w:val="Heading3"/>
        <w:numPr>
          <w:ilvl w:val="0"/>
          <w:numId w:val="7"/>
        </w:numPr>
        <w:snapToGrid w:val="0"/>
        <w:spacing w:before="120" w:after="120" w:line="240" w:lineRule="auto"/>
        <w:rPr>
          <w:lang w:val="es-419"/>
        </w:rPr>
      </w:pPr>
      <w:r w:rsidRPr="004540ED">
        <w:rPr>
          <w:rFonts w:ascii="Calibri Light" w:eastAsia="Calibri Light" w:hAnsi="Calibri Light" w:cs="Times New Roman"/>
          <w:color w:val="1F3763"/>
          <w:lang w:val="es-419"/>
        </w:rPr>
        <w:t>Una vez implementada, la EVV reemplazará la planilla de horas trabajadas que ha usado hasta el momento.</w:t>
      </w:r>
    </w:p>
    <w:p w14:paraId="74E3C6B2" w14:textId="77777777" w:rsidR="004E2D62" w:rsidRPr="004540ED" w:rsidRDefault="004E2D62" w:rsidP="00EF7A5E">
      <w:pPr>
        <w:snapToGrid w:val="0"/>
        <w:spacing w:before="120" w:after="120" w:line="240" w:lineRule="auto"/>
        <w:rPr>
          <w:lang w:val="es-419"/>
        </w:rPr>
      </w:pPr>
    </w:p>
    <w:p w14:paraId="614A8AE8" w14:textId="4FAAE01C" w:rsidR="004E2D62"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4</w:t>
      </w:r>
      <w:r w:rsidRPr="004540ED">
        <w:rPr>
          <w:rFonts w:ascii="Calibri Light" w:eastAsia="Calibri Light" w:hAnsi="Calibri Light" w:cs="Times New Roman"/>
          <w:color w:val="2F5496"/>
          <w:lang w:val="es-419"/>
        </w:rPr>
        <w:t>: El portal de internet para EVV</w:t>
      </w:r>
    </w:p>
    <w:p w14:paraId="03BFC405" w14:textId="77777777" w:rsidR="004E2D62" w:rsidRPr="004540ED" w:rsidRDefault="000D195D" w:rsidP="00EF7A5E">
      <w:pPr>
        <w:pStyle w:val="Heading3"/>
        <w:numPr>
          <w:ilvl w:val="0"/>
          <w:numId w:val="7"/>
        </w:numPr>
        <w:snapToGrid w:val="0"/>
        <w:spacing w:before="120" w:after="120" w:line="240" w:lineRule="auto"/>
        <w:rPr>
          <w:lang w:val="es-419"/>
        </w:rPr>
      </w:pPr>
      <w:r w:rsidRPr="004540ED">
        <w:rPr>
          <w:rFonts w:ascii="Calibri Light" w:eastAsia="Calibri Light" w:hAnsi="Calibri Light" w:cs="Times New Roman"/>
          <w:color w:val="1F3763"/>
          <w:lang w:val="es-419"/>
        </w:rPr>
        <w:t>Además de la aplicación que los PCA descargarán a un dispositivo móvil, habrá un portal de internet al cual podrán acceder los Consumidores y los PCA.</w:t>
      </w:r>
    </w:p>
    <w:p w14:paraId="6ECFB035" w14:textId="77777777" w:rsidR="00F47425" w:rsidRPr="004540ED" w:rsidRDefault="000D195D"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Los Consumidores y sus representantes o apoderados administrativos tendrán la obligación de usar el portal de internet para revisar y aprobar los horarios enviados por los PCA.</w:t>
      </w:r>
    </w:p>
    <w:p w14:paraId="30A7CA88" w14:textId="77777777" w:rsidR="00F47425" w:rsidRPr="004540ED" w:rsidRDefault="000D195D"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Los Consumidores y los PCA podrán agregar o corregir en el portal de internet las horas trabajadas que no hayan sido capturadas por la aplicación móvil o que fueron capturadas de manera incorrecta. Se podrá usar el portal de internet cuando:</w:t>
      </w:r>
    </w:p>
    <w:p w14:paraId="30117ED3" w14:textId="77777777" w:rsidR="00F47425" w:rsidRPr="004540ED" w:rsidRDefault="000D195D" w:rsidP="00EF7A5E">
      <w:pPr>
        <w:pStyle w:val="Heading4"/>
        <w:numPr>
          <w:ilvl w:val="1"/>
          <w:numId w:val="7"/>
        </w:numPr>
        <w:snapToGrid w:val="0"/>
        <w:spacing w:before="120" w:after="120" w:line="240" w:lineRule="auto"/>
        <w:rPr>
          <w:lang w:val="es-419"/>
        </w:rPr>
      </w:pPr>
      <w:r w:rsidRPr="004540ED">
        <w:rPr>
          <w:rFonts w:ascii="Calibri Light" w:eastAsia="Calibri Light" w:hAnsi="Calibri Light" w:cs="Times New Roman"/>
          <w:color w:val="2F5496"/>
          <w:lang w:val="es-419"/>
        </w:rPr>
        <w:t>Haya una emergencia en el momento en que el PCA llega al hogar del Consumidor</w:t>
      </w:r>
    </w:p>
    <w:p w14:paraId="2A3B4011" w14:textId="77777777" w:rsidR="00F47425" w:rsidRPr="004540ED" w:rsidRDefault="000D195D" w:rsidP="00EF7A5E">
      <w:pPr>
        <w:pStyle w:val="Heading4"/>
        <w:numPr>
          <w:ilvl w:val="1"/>
          <w:numId w:val="7"/>
        </w:numPr>
        <w:snapToGrid w:val="0"/>
        <w:spacing w:before="120" w:after="120" w:line="240" w:lineRule="auto"/>
        <w:rPr>
          <w:lang w:val="es-419"/>
        </w:rPr>
      </w:pPr>
      <w:r w:rsidRPr="004540ED">
        <w:rPr>
          <w:rFonts w:ascii="Calibri Light" w:eastAsia="Calibri Light" w:hAnsi="Calibri Light" w:cs="Times New Roman"/>
          <w:color w:val="2F5496"/>
          <w:lang w:val="es-419"/>
        </w:rPr>
        <w:t>El PCA se olvida de marcar la llegada o la salida de una visita</w:t>
      </w:r>
    </w:p>
    <w:p w14:paraId="3E1596BB" w14:textId="77777777" w:rsidR="00F47425" w:rsidRPr="00E772E8" w:rsidRDefault="000D195D" w:rsidP="00EF7A5E">
      <w:pPr>
        <w:pStyle w:val="Heading4"/>
        <w:numPr>
          <w:ilvl w:val="1"/>
          <w:numId w:val="7"/>
        </w:numPr>
        <w:snapToGrid w:val="0"/>
        <w:spacing w:before="120" w:after="120" w:line="240" w:lineRule="auto"/>
        <w:rPr>
          <w:lang w:val="es-419"/>
        </w:rPr>
      </w:pPr>
      <w:r w:rsidRPr="004540ED">
        <w:rPr>
          <w:rFonts w:ascii="Calibri Light" w:eastAsia="Calibri Light" w:hAnsi="Calibri Light" w:cs="Times New Roman"/>
          <w:color w:val="2F5496"/>
          <w:lang w:val="es-419"/>
        </w:rPr>
        <w:t xml:space="preserve">La batería del teléfono del PCA se </w:t>
      </w:r>
      <w:r w:rsidRPr="00E772E8">
        <w:rPr>
          <w:rFonts w:ascii="Calibri Light" w:eastAsia="Calibri Light" w:hAnsi="Calibri Light" w:cs="Times New Roman"/>
          <w:color w:val="2F5496"/>
          <w:lang w:val="es-419"/>
        </w:rPr>
        <w:t>agota durante una visita</w:t>
      </w:r>
    </w:p>
    <w:p w14:paraId="5D445382" w14:textId="2776F76F" w:rsidR="00F47425" w:rsidRPr="00E772E8" w:rsidRDefault="000D195D"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E772E8">
        <w:rPr>
          <w:rFonts w:ascii="Calibri Light" w:eastAsia="Calibri Light" w:hAnsi="Calibri Light" w:cs="Times New Roman"/>
          <w:color w:val="1F3763"/>
          <w:sz w:val="24"/>
          <w:szCs w:val="24"/>
          <w:lang w:val="es-419"/>
        </w:rPr>
        <w:t xml:space="preserve">Tenga en cuenta que </w:t>
      </w:r>
      <w:r w:rsidRPr="00E772E8">
        <w:rPr>
          <w:rFonts w:ascii="Calibri Light" w:eastAsia="Calibri Light" w:hAnsi="Calibri Light" w:cs="Times New Roman"/>
          <w:b/>
          <w:bCs/>
          <w:color w:val="1F3763"/>
          <w:sz w:val="24"/>
          <w:szCs w:val="24"/>
          <w:u w:val="single"/>
          <w:lang w:val="es-419"/>
        </w:rPr>
        <w:t>no</w:t>
      </w:r>
      <w:r w:rsidRPr="00E772E8">
        <w:rPr>
          <w:rFonts w:ascii="Calibri Light" w:eastAsia="Calibri Light" w:hAnsi="Calibri Light" w:cs="Times New Roman"/>
          <w:color w:val="1F3763"/>
          <w:sz w:val="24"/>
          <w:szCs w:val="24"/>
          <w:lang w:val="es-419"/>
        </w:rPr>
        <w:t xml:space="preserve"> considerarán compatibles con la EVV los horarios que se envíen manualmente al portal de internet y, por lo tanto, se establecerán normas para reducir </w:t>
      </w:r>
      <w:r w:rsidR="00E60E39" w:rsidRPr="00E772E8">
        <w:rPr>
          <w:rFonts w:ascii="Calibri Light" w:eastAsia="Calibri Light" w:hAnsi="Calibri Light" w:cs="Times New Roman"/>
          <w:color w:val="1F3763"/>
          <w:sz w:val="24"/>
          <w:szCs w:val="24"/>
          <w:lang w:val="es-419"/>
        </w:rPr>
        <w:t>el ingreso de datos manualmente</w:t>
      </w:r>
      <w:r w:rsidRPr="00E772E8">
        <w:rPr>
          <w:rFonts w:ascii="Calibri Light" w:eastAsia="Calibri Light" w:hAnsi="Calibri Light" w:cs="Times New Roman"/>
          <w:color w:val="1F3763"/>
          <w:sz w:val="24"/>
          <w:szCs w:val="24"/>
          <w:lang w:val="es-419"/>
        </w:rPr>
        <w:t>.</w:t>
      </w:r>
    </w:p>
    <w:p w14:paraId="21447852" w14:textId="77777777" w:rsidR="004A05E8" w:rsidRPr="00E772E8" w:rsidRDefault="000D195D" w:rsidP="004A05E8">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E772E8">
        <w:rPr>
          <w:rFonts w:ascii="Calibri Light" w:eastAsia="Calibri Light" w:hAnsi="Calibri Light" w:cs="Times New Roman"/>
          <w:color w:val="1F3763"/>
          <w:sz w:val="24"/>
          <w:szCs w:val="24"/>
          <w:lang w:val="es-419"/>
        </w:rPr>
        <w:t>Los Consumidores podrán usar el portal de internet para acceder a la información del historial de visitas.</w:t>
      </w:r>
    </w:p>
    <w:p w14:paraId="5AC8B050" w14:textId="77777777" w:rsidR="004A05E8" w:rsidRPr="004540ED" w:rsidRDefault="004A05E8" w:rsidP="004A05E8">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668C45CB" w14:textId="69647FB7" w:rsidR="004E2D62"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lastRenderedPageBreak/>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5</w:t>
      </w:r>
      <w:r w:rsidRPr="004540ED">
        <w:rPr>
          <w:rFonts w:ascii="Calibri Light" w:eastAsia="Calibri Light" w:hAnsi="Calibri Light" w:cs="Times New Roman"/>
          <w:color w:val="2F5496"/>
          <w:lang w:val="es-419"/>
        </w:rPr>
        <w:t>: Acceso a los dispositivos personales</w:t>
      </w:r>
    </w:p>
    <w:p w14:paraId="2E5E5F21" w14:textId="19FF1AB1" w:rsidR="004A05E8" w:rsidRPr="008634F7" w:rsidRDefault="000D195D"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 xml:space="preserve">MassHealth proveerá teléfonos </w:t>
      </w:r>
      <w:r w:rsidRPr="008634F7">
        <w:rPr>
          <w:rFonts w:ascii="Calibri Light" w:eastAsia="Calibri Light" w:hAnsi="Calibri Light" w:cs="Times New Roman"/>
          <w:color w:val="1F3763"/>
          <w:sz w:val="24"/>
          <w:szCs w:val="24"/>
          <w:lang w:val="es-419"/>
        </w:rPr>
        <w:t>inteligentes a los PCA y los consumidores que lo soliciten, para permitirles realizar las obligaciones de EVV</w:t>
      </w:r>
    </w:p>
    <w:p w14:paraId="75743B6B" w14:textId="77777777" w:rsidR="004A05E8" w:rsidRPr="008634F7" w:rsidRDefault="000D195D"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8634F7">
        <w:rPr>
          <w:rFonts w:ascii="Calibri Light" w:eastAsia="Calibri Light" w:hAnsi="Calibri Light" w:cs="Times New Roman"/>
          <w:color w:val="1F3763"/>
          <w:sz w:val="24"/>
          <w:szCs w:val="24"/>
          <w:lang w:val="es-419"/>
        </w:rPr>
        <w:t>Este beneficio está a disposición de todos los PCA y los consumidores que deban usar la EVV (los usuarios que estén exentos de usar la EVV no son elegibles)</w:t>
      </w:r>
    </w:p>
    <w:p w14:paraId="07186E30" w14:textId="0BE58E72" w:rsidR="004A05E8" w:rsidRPr="008634F7" w:rsidRDefault="000D195D"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8634F7">
        <w:rPr>
          <w:rFonts w:ascii="Calibri Light" w:eastAsia="Calibri Light" w:hAnsi="Calibri Light" w:cs="Times New Roman"/>
          <w:color w:val="1F3763"/>
          <w:sz w:val="24"/>
          <w:szCs w:val="24"/>
          <w:lang w:val="es-419"/>
        </w:rPr>
        <w:t xml:space="preserve">Los usuarios deberán presentar a Tempus una solicitud para obtener el dispositivo electrónico y declarar que comprenden que el </w:t>
      </w:r>
      <w:r w:rsidR="0016764E" w:rsidRPr="008634F7">
        <w:rPr>
          <w:rFonts w:ascii="Calibri Light" w:eastAsia="Calibri Light" w:hAnsi="Calibri Light" w:cs="Times New Roman"/>
          <w:color w:val="1F3763"/>
          <w:sz w:val="24"/>
          <w:szCs w:val="24"/>
          <w:lang w:val="es-419"/>
        </w:rPr>
        <w:t>propósito</w:t>
      </w:r>
      <w:r w:rsidR="00B2254D" w:rsidRPr="008634F7">
        <w:rPr>
          <w:rFonts w:ascii="Calibri Light" w:eastAsia="Calibri Light" w:hAnsi="Calibri Light" w:cs="Times New Roman"/>
          <w:color w:val="1F3763"/>
          <w:sz w:val="24"/>
          <w:szCs w:val="24"/>
          <w:lang w:val="es-419"/>
        </w:rPr>
        <w:t xml:space="preserve"> del dispositivo</w:t>
      </w:r>
      <w:r w:rsidRPr="008634F7">
        <w:rPr>
          <w:rFonts w:ascii="Calibri Light" w:eastAsia="Calibri Light" w:hAnsi="Calibri Light" w:cs="Times New Roman"/>
          <w:color w:val="1F3763"/>
          <w:sz w:val="24"/>
          <w:szCs w:val="24"/>
          <w:lang w:val="es-419"/>
        </w:rPr>
        <w:t xml:space="preserve"> es </w:t>
      </w:r>
      <w:r w:rsidR="0016764E" w:rsidRPr="008634F7">
        <w:rPr>
          <w:rFonts w:ascii="Calibri Light" w:eastAsia="Calibri Light" w:hAnsi="Calibri Light" w:cs="Times New Roman"/>
          <w:color w:val="1F3763"/>
          <w:sz w:val="24"/>
          <w:szCs w:val="24"/>
          <w:lang w:val="es-419"/>
        </w:rPr>
        <w:t>para</w:t>
      </w:r>
      <w:r w:rsidRPr="008634F7">
        <w:rPr>
          <w:rFonts w:ascii="Calibri Light" w:eastAsia="Calibri Light" w:hAnsi="Calibri Light" w:cs="Times New Roman"/>
          <w:color w:val="1F3763"/>
          <w:sz w:val="24"/>
          <w:szCs w:val="24"/>
          <w:lang w:val="es-419"/>
        </w:rPr>
        <w:t xml:space="preserve"> </w:t>
      </w:r>
      <w:r w:rsidR="00B2254D" w:rsidRPr="008634F7">
        <w:rPr>
          <w:rFonts w:ascii="Calibri Light" w:eastAsia="Calibri Light" w:hAnsi="Calibri Light" w:cs="Times New Roman"/>
          <w:color w:val="1F3763"/>
          <w:sz w:val="24"/>
          <w:szCs w:val="24"/>
          <w:lang w:val="es-419"/>
        </w:rPr>
        <w:t xml:space="preserve">que </w:t>
      </w:r>
      <w:r w:rsidR="0016764E" w:rsidRPr="008634F7">
        <w:rPr>
          <w:rFonts w:ascii="Calibri Light" w:eastAsia="Calibri Light" w:hAnsi="Calibri Light" w:cs="Times New Roman"/>
          <w:color w:val="1F3763"/>
          <w:sz w:val="24"/>
          <w:szCs w:val="24"/>
          <w:lang w:val="es-419"/>
        </w:rPr>
        <w:t>cumpl</w:t>
      </w:r>
      <w:r w:rsidR="00B2254D" w:rsidRPr="008634F7">
        <w:rPr>
          <w:rFonts w:ascii="Calibri Light" w:eastAsia="Calibri Light" w:hAnsi="Calibri Light" w:cs="Times New Roman"/>
          <w:color w:val="1F3763"/>
          <w:sz w:val="24"/>
          <w:szCs w:val="24"/>
          <w:lang w:val="es-419"/>
        </w:rPr>
        <w:t>an</w:t>
      </w:r>
      <w:r w:rsidR="0016764E" w:rsidRPr="008634F7">
        <w:rPr>
          <w:rFonts w:ascii="Calibri Light" w:eastAsia="Calibri Light" w:hAnsi="Calibri Light" w:cs="Times New Roman"/>
          <w:color w:val="1F3763"/>
          <w:sz w:val="24"/>
          <w:szCs w:val="24"/>
          <w:lang w:val="es-419"/>
        </w:rPr>
        <w:t xml:space="preserve"> con</w:t>
      </w:r>
      <w:r w:rsidRPr="008634F7">
        <w:rPr>
          <w:rFonts w:ascii="Calibri Light" w:eastAsia="Calibri Light" w:hAnsi="Calibri Light" w:cs="Times New Roman"/>
          <w:color w:val="1F3763"/>
          <w:sz w:val="24"/>
          <w:szCs w:val="24"/>
          <w:lang w:val="es-419"/>
        </w:rPr>
        <w:t xml:space="preserve"> las obligaciones de la EVV</w:t>
      </w:r>
    </w:p>
    <w:p w14:paraId="4F47D3B8" w14:textId="77777777" w:rsidR="004A05E8" w:rsidRPr="004540ED" w:rsidRDefault="000D195D"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En este momento, MassHealth no podrá proporcionar reemplazos ni actualizaciones de los teléfonos</w:t>
      </w:r>
    </w:p>
    <w:p w14:paraId="11922119" w14:textId="009650A8" w:rsidR="004A05E8" w:rsidRPr="008634F7" w:rsidRDefault="000D195D"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8634F7">
        <w:rPr>
          <w:rFonts w:ascii="Calibri Light" w:eastAsia="Calibri Light" w:hAnsi="Calibri Light" w:cs="Times New Roman"/>
          <w:color w:val="1F3763"/>
          <w:sz w:val="24"/>
          <w:szCs w:val="24"/>
          <w:lang w:val="es-419"/>
        </w:rPr>
        <w:t>Para asegurar que MassHealth pueda ofrecer este beneficio a todos los consumidores y los PCA que lo necesiten, MassHealth solamente dará un</w:t>
      </w:r>
      <w:r w:rsidR="00BD5213" w:rsidRPr="008634F7">
        <w:rPr>
          <w:rFonts w:ascii="Calibri Light" w:eastAsia="Calibri Light" w:hAnsi="Calibri Light" w:cs="Times New Roman"/>
          <w:color w:val="1F3763"/>
          <w:sz w:val="24"/>
          <w:szCs w:val="24"/>
          <w:lang w:val="es-419"/>
        </w:rPr>
        <w:t xml:space="preserve"> </w:t>
      </w:r>
      <w:r w:rsidR="00B2254D" w:rsidRPr="008634F7">
        <w:rPr>
          <w:rFonts w:ascii="Calibri Light" w:eastAsia="Calibri Light" w:hAnsi="Calibri Light" w:cs="Times New Roman"/>
          <w:color w:val="1F3763"/>
          <w:sz w:val="24"/>
          <w:szCs w:val="24"/>
          <w:lang w:val="es-419"/>
        </w:rPr>
        <w:t>único</w:t>
      </w:r>
      <w:r w:rsidRPr="008634F7">
        <w:rPr>
          <w:rFonts w:ascii="Calibri Light" w:eastAsia="Calibri Light" w:hAnsi="Calibri Light" w:cs="Times New Roman"/>
          <w:color w:val="1F3763"/>
          <w:sz w:val="24"/>
          <w:szCs w:val="24"/>
          <w:lang w:val="es-419"/>
        </w:rPr>
        <w:t xml:space="preserve"> teléfono por consumidor y/o por PCA</w:t>
      </w:r>
    </w:p>
    <w:p w14:paraId="2E0C7B19" w14:textId="21A0FB13" w:rsidR="004A05E8" w:rsidRPr="008634F7" w:rsidRDefault="000D195D" w:rsidP="004A05E8">
      <w:pPr>
        <w:numPr>
          <w:ilvl w:val="0"/>
          <w:numId w:val="1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8634F7">
        <w:rPr>
          <w:rFonts w:ascii="Calibri Light" w:eastAsia="Calibri Light" w:hAnsi="Calibri Light" w:cs="Times New Roman"/>
          <w:color w:val="1F3763"/>
          <w:sz w:val="24"/>
          <w:szCs w:val="24"/>
          <w:lang w:val="es-419"/>
        </w:rPr>
        <w:t xml:space="preserve">Tempus capacitará </w:t>
      </w:r>
      <w:r w:rsidR="0016764E" w:rsidRPr="008634F7">
        <w:rPr>
          <w:rFonts w:ascii="Calibri Light" w:eastAsia="Calibri Light" w:hAnsi="Calibri Light" w:cs="Times New Roman"/>
          <w:color w:val="1F3763"/>
          <w:sz w:val="24"/>
          <w:szCs w:val="24"/>
          <w:lang w:val="es-419"/>
        </w:rPr>
        <w:t>sobre</w:t>
      </w:r>
      <w:r w:rsidRPr="008634F7">
        <w:rPr>
          <w:rFonts w:ascii="Calibri Light" w:eastAsia="Calibri Light" w:hAnsi="Calibri Light" w:cs="Times New Roman"/>
          <w:color w:val="1F3763"/>
          <w:sz w:val="24"/>
          <w:szCs w:val="24"/>
          <w:lang w:val="es-419"/>
        </w:rPr>
        <w:t xml:space="preserve"> la aplicación de EVV per</w:t>
      </w:r>
      <w:r w:rsidR="0016764E" w:rsidRPr="008634F7">
        <w:rPr>
          <w:rFonts w:ascii="Calibri Light" w:eastAsia="Calibri Light" w:hAnsi="Calibri Light" w:cs="Times New Roman"/>
          <w:color w:val="1F3763"/>
          <w:sz w:val="24"/>
          <w:szCs w:val="24"/>
          <w:lang w:val="es-419"/>
        </w:rPr>
        <w:t>o</w:t>
      </w:r>
      <w:r w:rsidRPr="008634F7">
        <w:rPr>
          <w:rFonts w:ascii="Calibri Light" w:eastAsia="Calibri Light" w:hAnsi="Calibri Light" w:cs="Times New Roman"/>
          <w:color w:val="1F3763"/>
          <w:sz w:val="24"/>
          <w:szCs w:val="24"/>
          <w:lang w:val="es-419"/>
        </w:rPr>
        <w:t xml:space="preserve"> no se responsabiliza de la capacitación sobre cómo usar el teléfono en general</w:t>
      </w:r>
    </w:p>
    <w:p w14:paraId="2FDB3EB5" w14:textId="77777777" w:rsidR="004A05E8" w:rsidRPr="004540ED" w:rsidRDefault="004A05E8" w:rsidP="004A05E8">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09016A51" w14:textId="4F847EC0" w:rsidR="004A05E8" w:rsidRPr="004540ED" w:rsidRDefault="000D195D" w:rsidP="004A05E8">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6</w:t>
      </w:r>
      <w:r w:rsidRPr="004540ED">
        <w:rPr>
          <w:rFonts w:ascii="Calibri Light" w:eastAsia="Calibri Light" w:hAnsi="Calibri Light" w:cs="Times New Roman"/>
          <w:color w:val="2F5496"/>
          <w:lang w:val="es-419"/>
        </w:rPr>
        <w:t>: Exenciones de la EVV</w:t>
      </w:r>
    </w:p>
    <w:p w14:paraId="1658609F" w14:textId="77777777" w:rsidR="004A05E8" w:rsidRPr="004540ED" w:rsidRDefault="000D195D" w:rsidP="004A05E8">
      <w:pPr>
        <w:pStyle w:val="Heading3"/>
        <w:numPr>
          <w:ilvl w:val="0"/>
          <w:numId w:val="7"/>
        </w:numPr>
        <w:snapToGrid w:val="0"/>
        <w:spacing w:before="120" w:after="120" w:line="240" w:lineRule="auto"/>
        <w:rPr>
          <w:lang w:val="es-419"/>
        </w:rPr>
      </w:pPr>
      <w:r w:rsidRPr="004540ED">
        <w:rPr>
          <w:rFonts w:ascii="Calibri Light" w:eastAsia="Calibri Light" w:hAnsi="Calibri Light" w:cs="Times New Roman"/>
          <w:color w:val="1F3763"/>
          <w:lang w:val="es-419"/>
        </w:rPr>
        <w:t>Dos grupos de PCA no tendrán que usar la EVV</w:t>
      </w:r>
    </w:p>
    <w:p w14:paraId="577F7A45" w14:textId="77777777" w:rsidR="004E386C" w:rsidRPr="004540ED" w:rsidRDefault="004E386C" w:rsidP="004E386C">
      <w:pPr>
        <w:pStyle w:val="Heading3"/>
        <w:snapToGrid w:val="0"/>
        <w:spacing w:before="120" w:after="120" w:line="240" w:lineRule="auto"/>
        <w:ind w:left="720"/>
        <w:rPr>
          <w:lang w:val="es-419"/>
        </w:rPr>
      </w:pPr>
    </w:p>
    <w:p w14:paraId="50827FFC" w14:textId="77777777" w:rsidR="004E386C" w:rsidRPr="004540ED" w:rsidRDefault="000D195D" w:rsidP="004E386C">
      <w:pPr>
        <w:pStyle w:val="Heading3"/>
        <w:snapToGrid w:val="0"/>
        <w:spacing w:before="120" w:after="120" w:line="240" w:lineRule="auto"/>
        <w:rPr>
          <w:lang w:val="es-419"/>
        </w:rPr>
      </w:pPr>
      <w:r w:rsidRPr="004540ED">
        <w:rPr>
          <w:rFonts w:ascii="Calibri Light" w:eastAsia="Calibri Light" w:hAnsi="Calibri Light" w:cs="Times New Roman"/>
          <w:color w:val="1F3763"/>
          <w:lang w:val="es-419"/>
        </w:rPr>
        <w:t>Representación gráfica de las Exenciones de EVV</w:t>
      </w:r>
    </w:p>
    <w:p w14:paraId="3974B4FF" w14:textId="77777777" w:rsidR="004E386C" w:rsidRPr="004540ED" w:rsidRDefault="000D195D" w:rsidP="004E386C">
      <w:pPr>
        <w:pStyle w:val="Heading3"/>
        <w:snapToGrid w:val="0"/>
        <w:spacing w:before="120" w:after="120" w:line="240" w:lineRule="auto"/>
        <w:ind w:left="720"/>
        <w:rPr>
          <w:lang w:val="es-419"/>
        </w:rPr>
      </w:pPr>
      <w:r w:rsidRPr="004540ED">
        <w:rPr>
          <w:noProof/>
          <w:lang w:val="es-419"/>
        </w:rPr>
        <w:drawing>
          <wp:anchor distT="0" distB="0" distL="114300" distR="114300" simplePos="0" relativeHeight="251658240" behindDoc="1" locked="0" layoutInCell="1" allowOverlap="1" wp14:anchorId="065CE7E3" wp14:editId="3538A231">
            <wp:simplePos x="0" y="0"/>
            <wp:positionH relativeFrom="column">
              <wp:posOffset>412750</wp:posOffset>
            </wp:positionH>
            <wp:positionV relativeFrom="paragraph">
              <wp:posOffset>5080</wp:posOffset>
            </wp:positionV>
            <wp:extent cx="4171950" cy="2025650"/>
            <wp:effectExtent l="0" t="0" r="0" b="0"/>
            <wp:wrapTight wrapText="bothSides">
              <wp:wrapPolygon edited="0">
                <wp:start x="0" y="0"/>
                <wp:lineTo x="0" y="21329"/>
                <wp:lineTo x="21501" y="21329"/>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552539" name=""/>
                    <pic:cNvPicPr/>
                  </pic:nvPicPr>
                  <pic:blipFill>
                    <a:blip r:embed="rId11">
                      <a:extLst>
                        <a:ext uri="{28A0092B-C50C-407E-A947-70E740481C1C}">
                          <a14:useLocalDpi xmlns:a14="http://schemas.microsoft.com/office/drawing/2010/main" val="0"/>
                        </a:ext>
                      </a:extLst>
                    </a:blip>
                    <a:srcRect l="17414" t="24692" r="40384" b="32574"/>
                    <a:stretch>
                      <a:fillRect/>
                    </a:stretch>
                  </pic:blipFill>
                  <pic:spPr bwMode="auto">
                    <a:xfrm>
                      <a:off x="0" y="0"/>
                      <a:ext cx="4171950" cy="202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07B4B" w14:textId="77777777" w:rsidR="004E386C" w:rsidRPr="004540ED" w:rsidRDefault="004E386C" w:rsidP="004E386C">
      <w:pPr>
        <w:pStyle w:val="Heading3"/>
        <w:snapToGrid w:val="0"/>
        <w:spacing w:before="120" w:after="120" w:line="240" w:lineRule="auto"/>
        <w:ind w:left="720"/>
        <w:rPr>
          <w:lang w:val="es-419"/>
        </w:rPr>
      </w:pPr>
    </w:p>
    <w:p w14:paraId="2396D23A" w14:textId="77777777" w:rsidR="004E386C" w:rsidRPr="004540ED" w:rsidRDefault="004E386C" w:rsidP="004E386C">
      <w:pPr>
        <w:pStyle w:val="Heading3"/>
        <w:snapToGrid w:val="0"/>
        <w:spacing w:before="120" w:after="120" w:line="240" w:lineRule="auto"/>
        <w:ind w:left="720"/>
        <w:rPr>
          <w:lang w:val="es-419"/>
        </w:rPr>
      </w:pPr>
    </w:p>
    <w:p w14:paraId="6C0BB6B6" w14:textId="77777777" w:rsidR="004E386C" w:rsidRPr="004540ED" w:rsidRDefault="004E386C" w:rsidP="004E386C">
      <w:pPr>
        <w:pStyle w:val="Heading3"/>
        <w:snapToGrid w:val="0"/>
        <w:spacing w:before="120" w:after="120" w:line="240" w:lineRule="auto"/>
        <w:ind w:left="720"/>
        <w:rPr>
          <w:lang w:val="es-419"/>
        </w:rPr>
      </w:pPr>
    </w:p>
    <w:p w14:paraId="186D5470" w14:textId="77777777" w:rsidR="004E386C" w:rsidRPr="004540ED" w:rsidRDefault="004E386C" w:rsidP="004E386C">
      <w:pPr>
        <w:pStyle w:val="Heading3"/>
        <w:snapToGrid w:val="0"/>
        <w:spacing w:before="120" w:after="120" w:line="240" w:lineRule="auto"/>
        <w:ind w:left="720"/>
        <w:rPr>
          <w:lang w:val="es-419"/>
        </w:rPr>
      </w:pPr>
    </w:p>
    <w:p w14:paraId="354D0AF4" w14:textId="77777777" w:rsidR="004E386C" w:rsidRPr="004540ED" w:rsidRDefault="004E386C" w:rsidP="004E386C">
      <w:pPr>
        <w:pStyle w:val="Heading3"/>
        <w:snapToGrid w:val="0"/>
        <w:spacing w:before="120" w:after="120" w:line="240" w:lineRule="auto"/>
        <w:ind w:left="720"/>
        <w:rPr>
          <w:lang w:val="es-419"/>
        </w:rPr>
      </w:pPr>
    </w:p>
    <w:p w14:paraId="67AA0A4E" w14:textId="77777777" w:rsidR="004E386C" w:rsidRPr="004540ED" w:rsidRDefault="004E386C" w:rsidP="004E386C">
      <w:pPr>
        <w:pStyle w:val="Heading3"/>
        <w:snapToGrid w:val="0"/>
        <w:spacing w:before="120" w:after="120" w:line="240" w:lineRule="auto"/>
        <w:ind w:left="720"/>
        <w:rPr>
          <w:lang w:val="es-419"/>
        </w:rPr>
      </w:pPr>
    </w:p>
    <w:p w14:paraId="015A401C" w14:textId="77777777" w:rsidR="004E386C" w:rsidRPr="004540ED" w:rsidRDefault="004E386C" w:rsidP="004E386C">
      <w:pPr>
        <w:pStyle w:val="Heading3"/>
        <w:snapToGrid w:val="0"/>
        <w:spacing w:before="120" w:after="120" w:line="240" w:lineRule="auto"/>
        <w:ind w:left="720"/>
        <w:rPr>
          <w:lang w:val="es-419"/>
        </w:rPr>
      </w:pPr>
    </w:p>
    <w:p w14:paraId="7E5A299E" w14:textId="77777777" w:rsidR="00F3597B" w:rsidRPr="004540ED" w:rsidRDefault="00F3597B" w:rsidP="004E386C">
      <w:pPr>
        <w:pStyle w:val="Heading3"/>
        <w:snapToGrid w:val="0"/>
        <w:spacing w:before="120" w:after="120" w:line="240" w:lineRule="auto"/>
        <w:rPr>
          <w:lang w:val="es-419"/>
        </w:rPr>
      </w:pPr>
    </w:p>
    <w:p w14:paraId="63FB7C1F" w14:textId="77777777" w:rsidR="004A05E8" w:rsidRPr="004540ED" w:rsidRDefault="000D195D" w:rsidP="004E386C">
      <w:pPr>
        <w:pStyle w:val="Heading3"/>
        <w:snapToGrid w:val="0"/>
        <w:spacing w:before="120" w:after="120" w:line="240" w:lineRule="auto"/>
        <w:rPr>
          <w:lang w:val="es-419"/>
        </w:rPr>
      </w:pPr>
      <w:r w:rsidRPr="004540ED">
        <w:rPr>
          <w:rFonts w:ascii="Calibri Light" w:eastAsia="Calibri Light" w:hAnsi="Calibri Light" w:cs="Times New Roman"/>
          <w:color w:val="1F3763"/>
          <w:lang w:val="es-419"/>
        </w:rPr>
        <w:t xml:space="preserve">Resumen de la imagen: </w:t>
      </w:r>
    </w:p>
    <w:p w14:paraId="41D5A207" w14:textId="77777777" w:rsidR="004E386C" w:rsidRPr="004540ED" w:rsidRDefault="000D195D" w:rsidP="004E386C">
      <w:pPr>
        <w:pStyle w:val="ListParagraph"/>
        <w:numPr>
          <w:ilvl w:val="0"/>
          <w:numId w:val="19"/>
        </w:numPr>
        <w:rPr>
          <w:rFonts w:asciiTheme="majorHAnsi" w:hAnsiTheme="majorHAnsi" w:cstheme="majorHAnsi"/>
          <w:lang w:val="es-419"/>
        </w:rPr>
      </w:pPr>
      <w:r w:rsidRPr="004540ED">
        <w:rPr>
          <w:rFonts w:ascii="Calibri Light" w:eastAsia="Calibri Light" w:hAnsi="Calibri Light" w:cs="Calibri Light"/>
          <w:lang w:val="es-419"/>
        </w:rPr>
        <w:t>Exención de convivencia</w:t>
      </w:r>
    </w:p>
    <w:p w14:paraId="3BB5CE8B" w14:textId="77777777" w:rsidR="004E386C" w:rsidRPr="004540ED" w:rsidRDefault="000D195D" w:rsidP="004E386C">
      <w:pPr>
        <w:pStyle w:val="ListParagraph"/>
        <w:numPr>
          <w:ilvl w:val="0"/>
          <w:numId w:val="19"/>
        </w:numPr>
        <w:rPr>
          <w:rFonts w:asciiTheme="majorHAnsi" w:hAnsiTheme="majorHAnsi" w:cstheme="majorHAnsi"/>
          <w:lang w:val="es-419"/>
        </w:rPr>
      </w:pPr>
      <w:r w:rsidRPr="004540ED">
        <w:rPr>
          <w:rFonts w:ascii="Calibri Light" w:eastAsia="Calibri Light" w:hAnsi="Calibri Light" w:cs="Calibri Light"/>
          <w:lang w:val="es-419"/>
        </w:rPr>
        <w:t>Disponible para todos los PCA que viven con su consumidor permanentemente o por un período de tiempo prolongado (comer y dormir durante 5 días y noches consecutivos)</w:t>
      </w:r>
    </w:p>
    <w:p w14:paraId="48C188D5" w14:textId="77777777" w:rsidR="004E386C" w:rsidRPr="004540ED" w:rsidRDefault="000D195D" w:rsidP="004E386C">
      <w:pPr>
        <w:pStyle w:val="ListParagraph"/>
        <w:numPr>
          <w:ilvl w:val="0"/>
          <w:numId w:val="19"/>
        </w:numPr>
        <w:rPr>
          <w:rFonts w:asciiTheme="majorHAnsi" w:hAnsiTheme="majorHAnsi" w:cstheme="majorHAnsi"/>
          <w:lang w:val="es-419"/>
        </w:rPr>
      </w:pPr>
      <w:r w:rsidRPr="004540ED">
        <w:rPr>
          <w:rFonts w:ascii="Calibri Light" w:eastAsia="Calibri Light" w:hAnsi="Calibri Light" w:cs="Calibri Light"/>
          <w:lang w:val="es-419"/>
        </w:rPr>
        <w:t>Exención por seguridad</w:t>
      </w:r>
    </w:p>
    <w:p w14:paraId="43AB2128" w14:textId="37CCCAAA" w:rsidR="004E386C" w:rsidRPr="004540ED" w:rsidRDefault="000D195D" w:rsidP="004E386C">
      <w:pPr>
        <w:pStyle w:val="ListParagraph"/>
        <w:numPr>
          <w:ilvl w:val="0"/>
          <w:numId w:val="19"/>
        </w:numPr>
        <w:rPr>
          <w:rFonts w:asciiTheme="majorHAnsi" w:hAnsiTheme="majorHAnsi" w:cstheme="majorHAnsi"/>
          <w:lang w:val="es-419"/>
        </w:rPr>
      </w:pPr>
      <w:r w:rsidRPr="004540ED">
        <w:rPr>
          <w:rFonts w:ascii="Calibri Light" w:eastAsia="Calibri Light" w:hAnsi="Calibri Light" w:cs="Calibri Light"/>
          <w:lang w:val="es-419"/>
        </w:rPr>
        <w:lastRenderedPageBreak/>
        <w:t xml:space="preserve">Disponible para los PCA para </w:t>
      </w:r>
      <w:r w:rsidRPr="008634F7">
        <w:rPr>
          <w:rFonts w:ascii="Calibri Light" w:eastAsia="Calibri Light" w:hAnsi="Calibri Light" w:cs="Calibri Light"/>
          <w:lang w:val="es-419"/>
        </w:rPr>
        <w:t>quienes usar los servicios de</w:t>
      </w:r>
      <w:r w:rsidRPr="004540ED">
        <w:rPr>
          <w:rFonts w:ascii="Calibri Light" w:eastAsia="Calibri Light" w:hAnsi="Calibri Light" w:cs="Calibri Light"/>
          <w:lang w:val="es-419"/>
        </w:rPr>
        <w:t xml:space="preserve"> ubicación </w:t>
      </w:r>
      <w:r w:rsidR="007477C2" w:rsidRPr="004540ED">
        <w:rPr>
          <w:rFonts w:ascii="Calibri Light" w:eastAsia="Calibri Light" w:hAnsi="Calibri Light" w:cs="Calibri Light"/>
          <w:lang w:val="es-419"/>
        </w:rPr>
        <w:t xml:space="preserve">implicaría </w:t>
      </w:r>
      <w:r w:rsidRPr="004540ED">
        <w:rPr>
          <w:rFonts w:ascii="Calibri Light" w:eastAsia="Calibri Light" w:hAnsi="Calibri Light" w:cs="Calibri Light"/>
          <w:lang w:val="es-419"/>
        </w:rPr>
        <w:t>un posible riesgo para su seguridad debido a antecedentes de acoso, violencia doméstica u hostigamiento</w:t>
      </w:r>
    </w:p>
    <w:p w14:paraId="1723C3D7" w14:textId="77777777" w:rsidR="004E386C" w:rsidRPr="004540ED" w:rsidRDefault="000D195D" w:rsidP="004E386C">
      <w:pPr>
        <w:pStyle w:val="ListParagraph"/>
        <w:numPr>
          <w:ilvl w:val="0"/>
          <w:numId w:val="19"/>
        </w:numPr>
        <w:rPr>
          <w:rFonts w:asciiTheme="majorHAnsi" w:hAnsiTheme="majorHAnsi" w:cstheme="majorHAnsi"/>
          <w:lang w:val="es-419"/>
        </w:rPr>
      </w:pPr>
      <w:r w:rsidRPr="004540ED">
        <w:rPr>
          <w:rFonts w:ascii="Calibri Light" w:eastAsia="Calibri Light" w:hAnsi="Calibri Light" w:cs="Calibri Light"/>
          <w:lang w:val="es-419"/>
        </w:rPr>
        <w:t>Dichos PCA van a:</w:t>
      </w:r>
    </w:p>
    <w:p w14:paraId="521CCD72" w14:textId="77777777" w:rsidR="004E386C" w:rsidRPr="004540ED" w:rsidRDefault="000D195D" w:rsidP="004E386C">
      <w:pPr>
        <w:pStyle w:val="ListParagraph"/>
        <w:numPr>
          <w:ilvl w:val="0"/>
          <w:numId w:val="19"/>
        </w:numPr>
        <w:rPr>
          <w:rFonts w:asciiTheme="majorHAnsi" w:hAnsiTheme="majorHAnsi" w:cstheme="majorHAnsi"/>
          <w:lang w:val="es-419"/>
        </w:rPr>
      </w:pPr>
      <w:r w:rsidRPr="004540ED">
        <w:rPr>
          <w:rFonts w:ascii="Calibri Light" w:eastAsia="Calibri Light" w:hAnsi="Calibri Light" w:cs="Calibri Light"/>
          <w:lang w:val="es-419"/>
        </w:rPr>
        <w:t>Completar una declaración para confirmar su estado de exención</w:t>
      </w:r>
    </w:p>
    <w:p w14:paraId="36026D0D" w14:textId="77777777" w:rsidR="004E386C" w:rsidRPr="004540ED" w:rsidRDefault="000D195D" w:rsidP="004E386C">
      <w:pPr>
        <w:pStyle w:val="ListParagraph"/>
        <w:numPr>
          <w:ilvl w:val="0"/>
          <w:numId w:val="19"/>
        </w:numPr>
        <w:rPr>
          <w:rFonts w:asciiTheme="majorHAnsi" w:hAnsiTheme="majorHAnsi" w:cstheme="majorHAnsi"/>
          <w:lang w:val="es-419"/>
        </w:rPr>
      </w:pPr>
      <w:r w:rsidRPr="004540ED">
        <w:rPr>
          <w:rFonts w:ascii="Calibri Light" w:eastAsia="Calibri Light" w:hAnsi="Calibri Light" w:cs="Calibri Light"/>
          <w:lang w:val="es-419"/>
        </w:rPr>
        <w:t>Usar el método de presentación de planillas de horas trabajadas de su preferencia</w:t>
      </w:r>
    </w:p>
    <w:p w14:paraId="161E4F03" w14:textId="28FF5B7A" w:rsidR="006A277A"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7</w:t>
      </w:r>
      <w:r w:rsidRPr="004540ED">
        <w:rPr>
          <w:rFonts w:ascii="Calibri Light" w:eastAsia="Calibri Light" w:hAnsi="Calibri Light" w:cs="Times New Roman"/>
          <w:color w:val="2F5496"/>
          <w:lang w:val="es-419"/>
        </w:rPr>
        <w:t>: Actualización del cronograma de implementación de la EVV</w:t>
      </w:r>
    </w:p>
    <w:p w14:paraId="23C9DDEA" w14:textId="77777777" w:rsidR="004E386C" w:rsidRPr="004540ED" w:rsidRDefault="000D195D" w:rsidP="004E386C">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MassHealth implementará la EVV en fases.</w:t>
      </w:r>
    </w:p>
    <w:p w14:paraId="125319DA" w14:textId="77777777" w:rsidR="004E386C" w:rsidRPr="004540ED" w:rsidRDefault="000D195D" w:rsidP="004E386C">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La prueba piloto de la EVV le permite a Tempus evaluar el sistema de EVV con un grupo pequeño de usuarios y resolver cualquier problema antes de la implementación a mayor escala.</w:t>
      </w:r>
    </w:p>
    <w:p w14:paraId="19136A62" w14:textId="77777777" w:rsidR="004E386C" w:rsidRPr="004540ED" w:rsidRDefault="000D195D" w:rsidP="004E386C">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Los consumidores de la Fase 1 son aquellos que no tienen horario nocturno. Implementar la EVV primero para esos consumidores le permite a Tempus introducir gradualmente la EVV y le da tiempo adicional a MassHealth para confirmar cómo funcionará la EVV para los consumidores que tengan horario nocturno.</w:t>
      </w:r>
    </w:p>
    <w:p w14:paraId="18E4EF32" w14:textId="77777777" w:rsidR="004E386C" w:rsidRPr="004540ED" w:rsidRDefault="004E386C" w:rsidP="00F3597B">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21B9107B" w14:textId="77777777" w:rsidR="00F3597B" w:rsidRPr="004540ED" w:rsidRDefault="000D195D" w:rsidP="00F3597B">
      <w:pPr>
        <w:pStyle w:val="Heading3"/>
        <w:snapToGrid w:val="0"/>
        <w:spacing w:before="120" w:after="120" w:line="240" w:lineRule="auto"/>
        <w:rPr>
          <w:lang w:val="es-419"/>
        </w:rPr>
      </w:pPr>
      <w:r w:rsidRPr="004540ED">
        <w:rPr>
          <w:rFonts w:ascii="Calibri Light" w:eastAsia="Calibri Light" w:hAnsi="Calibri Light" w:cs="Times New Roman"/>
          <w:color w:val="1F3763"/>
          <w:lang w:val="es-419"/>
        </w:rPr>
        <w:t>Representación gráfica de la Actualización del cronograma de implementación de la EVV</w:t>
      </w:r>
    </w:p>
    <w:p w14:paraId="53BA04D1" w14:textId="17507EDA" w:rsidR="006A277A" w:rsidRPr="004540ED" w:rsidRDefault="008634F7"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r w:rsidRPr="004540ED">
        <w:rPr>
          <w:noProof/>
          <w:lang w:val="es-419"/>
        </w:rPr>
        <w:drawing>
          <wp:inline distT="0" distB="0" distL="0" distR="0" wp14:anchorId="061F1C9F" wp14:editId="70A7A532">
            <wp:extent cx="4064000" cy="186753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2"/>
                    <a:srcRect l="42414" t="47863" r="16667" b="18709"/>
                    <a:stretch>
                      <a:fillRect/>
                    </a:stretch>
                  </pic:blipFill>
                  <pic:spPr bwMode="auto">
                    <a:xfrm>
                      <a:off x="0" y="0"/>
                      <a:ext cx="4077716" cy="1873833"/>
                    </a:xfrm>
                    <a:prstGeom prst="rect">
                      <a:avLst/>
                    </a:prstGeom>
                    <a:ln>
                      <a:noFill/>
                    </a:ln>
                    <a:extLst>
                      <a:ext uri="{53640926-AAD7-44D8-BBD7-CCE9431645EC}">
                        <a14:shadowObscured xmlns:a14="http://schemas.microsoft.com/office/drawing/2010/main"/>
                      </a:ext>
                    </a:extLst>
                  </pic:spPr>
                </pic:pic>
              </a:graphicData>
            </a:graphic>
          </wp:inline>
        </w:drawing>
      </w:r>
    </w:p>
    <w:p w14:paraId="2257A05E" w14:textId="01292B6C" w:rsidR="004E386C" w:rsidRPr="004540ED"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16AFF2D8" w14:textId="77777777" w:rsidR="00F3597B" w:rsidRPr="004540ED" w:rsidRDefault="000D195D" w:rsidP="00F3597B">
      <w:pPr>
        <w:pStyle w:val="Heading3"/>
        <w:snapToGrid w:val="0"/>
        <w:spacing w:before="120" w:after="120" w:line="240" w:lineRule="auto"/>
        <w:rPr>
          <w:lang w:val="es-419"/>
        </w:rPr>
      </w:pPr>
      <w:r w:rsidRPr="004540ED">
        <w:rPr>
          <w:rFonts w:ascii="Calibri Light" w:eastAsia="Calibri Light" w:hAnsi="Calibri Light" w:cs="Times New Roman"/>
          <w:color w:val="1F3763"/>
          <w:lang w:val="es-419"/>
        </w:rPr>
        <w:t>Resumen de la imagen:</w:t>
      </w:r>
    </w:p>
    <w:p w14:paraId="770400E3" w14:textId="77777777" w:rsidR="00F3597B" w:rsidRPr="004540ED" w:rsidRDefault="000D195D"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Prueba piloto</w:t>
      </w:r>
    </w:p>
    <w:p w14:paraId="6FA2FC0C" w14:textId="77777777" w:rsidR="00F3597B" w:rsidRPr="004540ED" w:rsidRDefault="000D195D"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De 300 a 400 consumidores y sus PCA</w:t>
      </w:r>
    </w:p>
    <w:p w14:paraId="5AAC54AA" w14:textId="77777777" w:rsidR="00F3597B" w:rsidRPr="004540ED" w:rsidRDefault="000D195D"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Fase 1</w:t>
      </w:r>
    </w:p>
    <w:p w14:paraId="2038E4C9" w14:textId="77777777" w:rsidR="00F3597B" w:rsidRPr="004540ED" w:rsidRDefault="000D195D"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Aproximadamente 16,500 consumidores del Programa de PCA y sus PCA</w:t>
      </w:r>
    </w:p>
    <w:p w14:paraId="41ADC37E" w14:textId="77777777" w:rsidR="00F3597B" w:rsidRPr="004540ED" w:rsidRDefault="000D195D"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Fase 2</w:t>
      </w:r>
    </w:p>
    <w:p w14:paraId="423195C2" w14:textId="77777777" w:rsidR="00F3597B" w:rsidRPr="004540ED" w:rsidRDefault="000D195D"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Aprox. 24,000 consumidores del Programa de PCA y sus PCA</w:t>
      </w:r>
    </w:p>
    <w:p w14:paraId="034B1D48" w14:textId="77777777" w:rsidR="00F3597B" w:rsidRPr="004540ED" w:rsidRDefault="000D195D" w:rsidP="00F3597B">
      <w:pPr>
        <w:pStyle w:val="ListParagraph"/>
        <w:numPr>
          <w:ilvl w:val="0"/>
          <w:numId w:val="22"/>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Aprox. 250 participantes de la Exención de MFP y sus trabajadores</w:t>
      </w:r>
    </w:p>
    <w:p w14:paraId="74DE4E96" w14:textId="77777777" w:rsidR="004E386C" w:rsidRPr="004540ED"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0F79D664" w14:textId="77777777" w:rsidR="004E386C" w:rsidRPr="004540ED"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50228495" w14:textId="77777777" w:rsidR="004E386C" w:rsidRPr="004540ED" w:rsidRDefault="004E386C" w:rsidP="004E386C">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57452231" w14:textId="676514FC" w:rsidR="006A277A"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lastRenderedPageBreak/>
        <w:t xml:space="preserve">Imagen </w:t>
      </w:r>
      <w:r w:rsidR="00397783" w:rsidRPr="004540ED">
        <w:rPr>
          <w:rFonts w:ascii="Calibri Light" w:eastAsia="Calibri Light" w:hAnsi="Calibri Light" w:cs="Times New Roman"/>
          <w:color w:val="2F5496"/>
          <w:lang w:val="es-419"/>
        </w:rPr>
        <w:t>1</w:t>
      </w:r>
      <w:r w:rsidR="00397783">
        <w:rPr>
          <w:rFonts w:ascii="Calibri Light" w:eastAsia="Calibri Light" w:hAnsi="Calibri Light" w:cs="Times New Roman"/>
          <w:color w:val="2F5496"/>
          <w:lang w:val="es-419"/>
        </w:rPr>
        <w:t>8</w:t>
      </w:r>
      <w:r w:rsidRPr="004540ED">
        <w:rPr>
          <w:rFonts w:ascii="Calibri Light" w:eastAsia="Calibri Light" w:hAnsi="Calibri Light" w:cs="Times New Roman"/>
          <w:color w:val="2F5496"/>
          <w:lang w:val="es-419"/>
        </w:rPr>
        <w:t>: Actualización del cronograma de implementación de la EVV</w:t>
      </w:r>
    </w:p>
    <w:p w14:paraId="123D9861" w14:textId="77777777" w:rsidR="00F3597B" w:rsidRPr="008634F7" w:rsidRDefault="000D195D" w:rsidP="008634F7">
      <w:pPr>
        <w:numPr>
          <w:ilvl w:val="0"/>
          <w:numId w:val="23"/>
        </w:numPr>
        <w:tabs>
          <w:tab w:val="clear" w:pos="720"/>
        </w:tabs>
        <w:snapToGrid w:val="0"/>
        <w:spacing w:before="120" w:after="120" w:line="240" w:lineRule="auto"/>
        <w:ind w:left="540"/>
        <w:rPr>
          <w:rFonts w:asciiTheme="majorHAnsi" w:eastAsiaTheme="majorEastAsia" w:hAnsiTheme="majorHAnsi" w:cstheme="majorBidi"/>
          <w:color w:val="1F3763" w:themeColor="accent1" w:themeShade="7F"/>
          <w:spacing w:val="-4"/>
          <w:sz w:val="24"/>
          <w:szCs w:val="24"/>
          <w:lang w:val="es-419"/>
        </w:rPr>
      </w:pPr>
      <w:r w:rsidRPr="008634F7">
        <w:rPr>
          <w:rFonts w:ascii="Calibri Light" w:eastAsia="Calibri Light" w:hAnsi="Calibri Light" w:cs="Times New Roman"/>
          <w:color w:val="1F3763"/>
          <w:spacing w:val="-4"/>
          <w:sz w:val="24"/>
          <w:szCs w:val="24"/>
          <w:lang w:val="es-419"/>
        </w:rPr>
        <w:t>En la Fase 1 y Fase 2, los nuevos consumidores y sus PCA comenzarán a usar la EVV cada mes.</w:t>
      </w:r>
    </w:p>
    <w:p w14:paraId="600B8E43" w14:textId="6D5B73B1" w:rsidR="00F3597B" w:rsidRPr="004540ED" w:rsidRDefault="000D195D" w:rsidP="008634F7">
      <w:pPr>
        <w:numPr>
          <w:ilvl w:val="0"/>
          <w:numId w:val="23"/>
        </w:numPr>
        <w:tabs>
          <w:tab w:val="clear" w:pos="720"/>
        </w:tabs>
        <w:snapToGrid w:val="0"/>
        <w:spacing w:before="120" w:after="120" w:line="240" w:lineRule="auto"/>
        <w:ind w:left="54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Tempus brindará a los consumidores y los PCA la capacitación para usar la EVV. La</w:t>
      </w:r>
      <w:r w:rsidR="008634F7">
        <w:rPr>
          <w:rFonts w:ascii="Calibri Light" w:eastAsia="Calibri Light" w:hAnsi="Calibri Light" w:cs="Times New Roman"/>
          <w:color w:val="1F3763"/>
          <w:sz w:val="24"/>
          <w:szCs w:val="24"/>
          <w:lang w:val="es-419"/>
        </w:rPr>
        <w:t> </w:t>
      </w:r>
      <w:r w:rsidRPr="004540ED">
        <w:rPr>
          <w:rFonts w:ascii="Calibri Light" w:eastAsia="Calibri Light" w:hAnsi="Calibri Light" w:cs="Times New Roman"/>
          <w:color w:val="1F3763"/>
          <w:sz w:val="24"/>
          <w:szCs w:val="24"/>
          <w:lang w:val="es-419"/>
        </w:rPr>
        <w:t>capacitación se ofrecerá de distintas maneras:</w:t>
      </w:r>
    </w:p>
    <w:p w14:paraId="365D960E" w14:textId="77777777" w:rsidR="00F3597B" w:rsidRPr="004540ED" w:rsidRDefault="000D195D" w:rsidP="00714BDB">
      <w:pPr>
        <w:numPr>
          <w:ilvl w:val="0"/>
          <w:numId w:val="23"/>
        </w:numPr>
        <w:tabs>
          <w:tab w:val="clear" w:pos="72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Capacitación dirigida por el instructor;</w:t>
      </w:r>
    </w:p>
    <w:p w14:paraId="3F525846" w14:textId="77777777" w:rsidR="00F3597B" w:rsidRPr="004540ED" w:rsidRDefault="000D195D" w:rsidP="00714BDB">
      <w:pPr>
        <w:numPr>
          <w:ilvl w:val="0"/>
          <w:numId w:val="23"/>
        </w:numPr>
        <w:tabs>
          <w:tab w:val="clear" w:pos="72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Videos en línea;</w:t>
      </w:r>
    </w:p>
    <w:p w14:paraId="55115051" w14:textId="77777777" w:rsidR="00F3597B" w:rsidRPr="004540ED" w:rsidRDefault="000D195D" w:rsidP="00714BDB">
      <w:pPr>
        <w:numPr>
          <w:ilvl w:val="0"/>
          <w:numId w:val="23"/>
        </w:numPr>
        <w:tabs>
          <w:tab w:val="clear" w:pos="72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Manuales para usuarios.</w:t>
      </w:r>
    </w:p>
    <w:p w14:paraId="144319EE" w14:textId="77777777" w:rsidR="00F3597B" w:rsidRPr="004540ED" w:rsidRDefault="000D195D" w:rsidP="008634F7">
      <w:pPr>
        <w:numPr>
          <w:ilvl w:val="0"/>
          <w:numId w:val="23"/>
        </w:numPr>
        <w:tabs>
          <w:tab w:val="clear" w:pos="720"/>
        </w:tabs>
        <w:snapToGrid w:val="0"/>
        <w:spacing w:before="120" w:after="120" w:line="240" w:lineRule="auto"/>
        <w:ind w:left="54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La capacitación se ofrecerá durante el período de implementación y se abrirá a nuevos grupos unas semanas antes de su fecha de implementación.</w:t>
      </w:r>
    </w:p>
    <w:p w14:paraId="6D468584" w14:textId="77777777" w:rsidR="00F3597B" w:rsidRPr="004540ED"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lang w:val="es-419"/>
        </w:rPr>
      </w:pPr>
    </w:p>
    <w:p w14:paraId="457D12C9" w14:textId="77777777" w:rsidR="00F3597B" w:rsidRPr="004540ED" w:rsidRDefault="000D195D" w:rsidP="00F3597B">
      <w:p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Representación gráfica de la Actualización del cronograma de la EVV</w:t>
      </w:r>
    </w:p>
    <w:p w14:paraId="6A469058" w14:textId="77777777" w:rsidR="00F3597B" w:rsidRPr="004540ED" w:rsidRDefault="000D195D" w:rsidP="00F3597B">
      <w:p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noProof/>
          <w:lang w:val="es-419"/>
        </w:rPr>
        <w:drawing>
          <wp:inline distT="0" distB="0" distL="0" distR="0" wp14:anchorId="173C9048" wp14:editId="0977E2C4">
            <wp:extent cx="4622800" cy="2032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475185" name=""/>
                    <pic:cNvPicPr/>
                  </pic:nvPicPr>
                  <pic:blipFill>
                    <a:blip r:embed="rId13"/>
                    <a:srcRect l="16666" t="54511" r="40812" b="18519"/>
                    <a:stretch>
                      <a:fillRect/>
                    </a:stretch>
                  </pic:blipFill>
                  <pic:spPr bwMode="auto">
                    <a:xfrm>
                      <a:off x="0" y="0"/>
                      <a:ext cx="4622800" cy="2032000"/>
                    </a:xfrm>
                    <a:prstGeom prst="rect">
                      <a:avLst/>
                    </a:prstGeom>
                    <a:ln>
                      <a:noFill/>
                    </a:ln>
                    <a:extLst>
                      <a:ext uri="{53640926-AAD7-44D8-BBD7-CCE9431645EC}">
                        <a14:shadowObscured xmlns:a14="http://schemas.microsoft.com/office/drawing/2010/main"/>
                      </a:ext>
                    </a:extLst>
                  </pic:spPr>
                </pic:pic>
              </a:graphicData>
            </a:graphic>
          </wp:inline>
        </w:drawing>
      </w:r>
    </w:p>
    <w:p w14:paraId="7CC60E64" w14:textId="77777777" w:rsidR="00F3597B" w:rsidRPr="004540ED"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lang w:val="es-419"/>
        </w:rPr>
      </w:pPr>
    </w:p>
    <w:p w14:paraId="552316BA" w14:textId="77777777" w:rsidR="00F3597B" w:rsidRPr="004540ED" w:rsidRDefault="000D195D" w:rsidP="00F3597B">
      <w:p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Resumen de la imagen:</w:t>
      </w:r>
    </w:p>
    <w:p w14:paraId="3E2BB5E9" w14:textId="77777777" w:rsidR="00F3597B" w:rsidRPr="004540ED" w:rsidRDefault="000D195D" w:rsidP="00CA547A">
      <w:pPr>
        <w:pStyle w:val="ListParagraph"/>
        <w:numPr>
          <w:ilvl w:val="0"/>
          <w:numId w:val="2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De febrero de 2022 a abril de 2022: Prueba piloto</w:t>
      </w:r>
    </w:p>
    <w:p w14:paraId="2DEE8B68" w14:textId="77777777" w:rsidR="00F3597B" w:rsidRPr="004540ED" w:rsidRDefault="000D195D" w:rsidP="00CA547A">
      <w:pPr>
        <w:pStyle w:val="ListParagraph"/>
        <w:numPr>
          <w:ilvl w:val="0"/>
          <w:numId w:val="2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De abril de 2022 a diciembre de 2022: Fase 1 de Implementación de la EVV</w:t>
      </w:r>
    </w:p>
    <w:p w14:paraId="3366CD81" w14:textId="77777777" w:rsidR="00F3597B" w:rsidRPr="004540ED" w:rsidRDefault="000D195D" w:rsidP="00CA547A">
      <w:pPr>
        <w:pStyle w:val="ListParagraph"/>
        <w:numPr>
          <w:ilvl w:val="0"/>
          <w:numId w:val="2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De enero de 2023 a agosto de 2023: Fase 2 de Implementación de la EVV</w:t>
      </w:r>
    </w:p>
    <w:p w14:paraId="09E69499" w14:textId="77777777" w:rsidR="00F3597B" w:rsidRPr="004540ED" w:rsidRDefault="00F3597B" w:rsidP="00F3597B">
      <w:pPr>
        <w:snapToGrid w:val="0"/>
        <w:spacing w:before="120" w:after="120" w:line="240" w:lineRule="auto"/>
        <w:rPr>
          <w:rFonts w:asciiTheme="majorHAnsi" w:eastAsiaTheme="majorEastAsia" w:hAnsiTheme="majorHAnsi" w:cstheme="majorBidi"/>
          <w:color w:val="1F3763" w:themeColor="accent1" w:themeShade="7F"/>
          <w:sz w:val="24"/>
          <w:szCs w:val="24"/>
          <w:lang w:val="es-419"/>
        </w:rPr>
      </w:pPr>
    </w:p>
    <w:p w14:paraId="6DDF770A" w14:textId="2BE2F432" w:rsidR="00EF7A5E"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Pr>
          <w:rFonts w:ascii="Calibri Light" w:eastAsia="Calibri Light" w:hAnsi="Calibri Light" w:cs="Times New Roman"/>
          <w:color w:val="2F5496"/>
          <w:lang w:val="es-419"/>
        </w:rPr>
        <w:t>19</w:t>
      </w:r>
      <w:r w:rsidRPr="004540ED">
        <w:rPr>
          <w:rFonts w:ascii="Calibri Light" w:eastAsia="Calibri Light" w:hAnsi="Calibri Light" w:cs="Times New Roman"/>
          <w:color w:val="2F5496"/>
          <w:lang w:val="es-419"/>
        </w:rPr>
        <w:t>: Comunicaciones anticipadas sobre la Implementación de la EVV</w:t>
      </w:r>
    </w:p>
    <w:p w14:paraId="30E6A316" w14:textId="77777777" w:rsidR="00CA547A" w:rsidRPr="004540ED" w:rsidRDefault="000D195D" w:rsidP="000D6A7F">
      <w:pPr>
        <w:numPr>
          <w:ilvl w:val="0"/>
          <w:numId w:val="7"/>
        </w:numPr>
        <w:snapToGrid w:val="0"/>
        <w:spacing w:before="120" w:after="120"/>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MassHealth anticipa que las comunicaciones sobre la EVV comenzarán en enero de 2022. Este cronograma asegurará que no haya ningún conflicto con el Proceso de transición del FI.</w:t>
      </w:r>
    </w:p>
    <w:p w14:paraId="1B0B3E90" w14:textId="77777777" w:rsidR="00CA547A" w:rsidRPr="004540ED" w:rsidRDefault="000D195D" w:rsidP="000D6A7F">
      <w:pPr>
        <w:numPr>
          <w:ilvl w:val="0"/>
          <w:numId w:val="7"/>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Distribución de las notificaciones iniciales de alta prioridad sobre el requisito de la EVV a todos los consumidores y PCA:</w:t>
      </w:r>
    </w:p>
    <w:p w14:paraId="196BDD4D" w14:textId="77777777" w:rsidR="00CA547A" w:rsidRPr="004540ED" w:rsidRDefault="000D195D" w:rsidP="000D6A7F">
      <w:pPr>
        <w:numPr>
          <w:ilvl w:val="0"/>
          <w:numId w:val="7"/>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Enviadas por varios medios (p. ej. correo postal, mensajes de texto, redes sociales, etc.)</w:t>
      </w:r>
    </w:p>
    <w:p w14:paraId="5A159548" w14:textId="77777777" w:rsidR="00CA547A" w:rsidRPr="004540ED" w:rsidRDefault="000D195D" w:rsidP="000D6A7F">
      <w:pPr>
        <w:numPr>
          <w:ilvl w:val="0"/>
          <w:numId w:val="7"/>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Su propósito es garantizar que todas las partes interesadas de servicios de PCA sepan que se avecinan los cambios y dónde obtener más información</w:t>
      </w:r>
    </w:p>
    <w:p w14:paraId="090CE1D9" w14:textId="77777777" w:rsidR="00CA547A" w:rsidRPr="004540ED" w:rsidRDefault="000D195D" w:rsidP="000D6A7F">
      <w:pPr>
        <w:numPr>
          <w:ilvl w:val="0"/>
          <w:numId w:val="7"/>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lastRenderedPageBreak/>
        <w:t>Envío de notificaciones específicas de implementación a los consumidores y PCA que tengan programada la implementación:</w:t>
      </w:r>
    </w:p>
    <w:p w14:paraId="4E40EA84" w14:textId="77777777" w:rsidR="00CA547A" w:rsidRPr="004540ED" w:rsidRDefault="000D195D" w:rsidP="000D6A7F">
      <w:pPr>
        <w:numPr>
          <w:ilvl w:val="0"/>
          <w:numId w:val="7"/>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Enviadas por varios medios;</w:t>
      </w:r>
    </w:p>
    <w:p w14:paraId="2B71BBFF" w14:textId="77777777" w:rsidR="00CA547A" w:rsidRPr="004540ED" w:rsidRDefault="000D195D" w:rsidP="000D6A7F">
      <w:pPr>
        <w:numPr>
          <w:ilvl w:val="0"/>
          <w:numId w:val="7"/>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Brinda a los usuarios información para solicitar los dispositivos y reclamar exenciones;</w:t>
      </w:r>
    </w:p>
    <w:p w14:paraId="4545EAA5" w14:textId="77777777" w:rsidR="00CA547A" w:rsidRPr="004540ED" w:rsidRDefault="000D195D" w:rsidP="000D6A7F">
      <w:pPr>
        <w:numPr>
          <w:ilvl w:val="0"/>
          <w:numId w:val="7"/>
        </w:numPr>
        <w:snapToGrid w:val="0"/>
        <w:spacing w:before="120" w:after="120" w:line="240" w:lineRule="auto"/>
        <w:ind w:left="36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Brinda a los usuarios instrucciones de inscripción en la capacitación.</w:t>
      </w:r>
    </w:p>
    <w:p w14:paraId="2647A0F2" w14:textId="77777777" w:rsidR="00EF7A5E" w:rsidRPr="004540ED" w:rsidRDefault="00EF7A5E" w:rsidP="00CA547A">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14D1709E" w14:textId="3CBEE42D" w:rsidR="00EF7A5E"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sidRPr="004540ED">
        <w:rPr>
          <w:rFonts w:ascii="Calibri Light" w:eastAsia="Calibri Light" w:hAnsi="Calibri Light" w:cs="Times New Roman"/>
          <w:color w:val="2F5496"/>
          <w:lang w:val="es-419"/>
        </w:rPr>
        <w:t>2</w:t>
      </w:r>
      <w:r w:rsidR="00397783">
        <w:rPr>
          <w:rFonts w:ascii="Calibri Light" w:eastAsia="Calibri Light" w:hAnsi="Calibri Light" w:cs="Times New Roman"/>
          <w:color w:val="2F5496"/>
          <w:lang w:val="es-419"/>
        </w:rPr>
        <w:t>0</w:t>
      </w:r>
      <w:r w:rsidRPr="004540ED">
        <w:rPr>
          <w:rFonts w:ascii="Calibri Light" w:eastAsia="Calibri Light" w:hAnsi="Calibri Light" w:cs="Times New Roman"/>
          <w:color w:val="2F5496"/>
          <w:lang w:val="es-419"/>
        </w:rPr>
        <w:t>: ¡MassHealth desea saber su opinión!</w:t>
      </w:r>
    </w:p>
    <w:p w14:paraId="41DA16B8" w14:textId="77777777" w:rsidR="00CA547A" w:rsidRPr="004540ED" w:rsidRDefault="000D195D" w:rsidP="00CA547A">
      <w:pPr>
        <w:numPr>
          <w:ilvl w:val="0"/>
          <w:numId w:val="7"/>
        </w:numPr>
        <w:snapToGrid w:val="0"/>
        <w:spacing w:before="120" w:after="12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MassHealth quiere asegurarse de que todos los consumidores y los PCA estén informados del requisito de la EVV y de la manera en que MassHealth planea implementar la EVV. ¿Qué otros medios de comunicación, además de los ya mencionados, deberíamos usar para garantizar la comprensión general de estos cambios?</w:t>
      </w:r>
    </w:p>
    <w:p w14:paraId="66A668F5" w14:textId="77777777" w:rsidR="00CA547A" w:rsidRPr="004540ED" w:rsidRDefault="000D195D" w:rsidP="00CA547A">
      <w:pPr>
        <w:numPr>
          <w:ilvl w:val="0"/>
          <w:numId w:val="7"/>
        </w:numPr>
        <w:snapToGrid w:val="0"/>
        <w:spacing w:before="120" w:after="12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¿Tiene usted recomendaciones de implementación para MassHealth que deberíamos considerar?</w:t>
      </w:r>
    </w:p>
    <w:p w14:paraId="19157039" w14:textId="28F5C150" w:rsidR="00CA547A" w:rsidRPr="004540ED" w:rsidRDefault="000D195D" w:rsidP="00CA547A">
      <w:pPr>
        <w:numPr>
          <w:ilvl w:val="0"/>
          <w:numId w:val="7"/>
        </w:numPr>
        <w:snapToGrid w:val="0"/>
        <w:spacing w:before="120" w:after="12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 xml:space="preserve">El propósito del proceso </w:t>
      </w:r>
      <w:r w:rsidRPr="008634F7">
        <w:rPr>
          <w:rFonts w:ascii="Calibri Light" w:eastAsia="Calibri Light" w:hAnsi="Calibri Light" w:cs="Times New Roman"/>
          <w:color w:val="1F3763"/>
          <w:sz w:val="24"/>
          <w:szCs w:val="24"/>
          <w:lang w:val="es-419"/>
        </w:rPr>
        <w:t xml:space="preserve">de vales para </w:t>
      </w:r>
      <w:r w:rsidR="00E60E39" w:rsidRPr="008634F7">
        <w:rPr>
          <w:rFonts w:ascii="Calibri Light" w:eastAsia="Calibri Light" w:hAnsi="Calibri Light" w:cs="Times New Roman"/>
          <w:color w:val="1F3763"/>
          <w:sz w:val="24"/>
          <w:szCs w:val="24"/>
          <w:lang w:val="es-419"/>
        </w:rPr>
        <w:t xml:space="preserve">adquirir </w:t>
      </w:r>
      <w:r w:rsidRPr="008634F7">
        <w:rPr>
          <w:rFonts w:ascii="Calibri Light" w:eastAsia="Calibri Light" w:hAnsi="Calibri Light" w:cs="Times New Roman"/>
          <w:color w:val="1F3763"/>
          <w:sz w:val="24"/>
          <w:szCs w:val="24"/>
          <w:lang w:val="es-419"/>
        </w:rPr>
        <w:t>dispositivos es garantizar que los consumidores y los PCA que no tengan uno también logren participar en la EVV</w:t>
      </w:r>
      <w:r w:rsidRPr="004540ED">
        <w:rPr>
          <w:rFonts w:ascii="Calibri Light" w:eastAsia="Calibri Light" w:hAnsi="Calibri Light" w:cs="Times New Roman"/>
          <w:color w:val="1F3763"/>
          <w:sz w:val="24"/>
          <w:szCs w:val="24"/>
          <w:lang w:val="es-419"/>
        </w:rPr>
        <w:t>. ¿Tiene usted recomendaciones de implementación adicionales que nos ayudarían a mejorar los logros de este programa?</w:t>
      </w:r>
    </w:p>
    <w:p w14:paraId="667EFFCA" w14:textId="77777777" w:rsidR="00CA547A" w:rsidRPr="004540ED" w:rsidRDefault="000D195D" w:rsidP="00CA547A">
      <w:pPr>
        <w:pStyle w:val="ListParagraph"/>
        <w:numPr>
          <w:ilvl w:val="0"/>
          <w:numId w:val="7"/>
        </w:numPr>
        <w:snapToGrid w:val="0"/>
        <w:spacing w:before="120" w:after="120" w:line="240" w:lineRule="auto"/>
        <w:contextualSpacing w:val="0"/>
        <w:rPr>
          <w:rFonts w:asciiTheme="majorHAnsi" w:eastAsiaTheme="majorEastAsia" w:hAnsiTheme="majorHAnsi" w:cstheme="majorBidi"/>
          <w:color w:val="1F3763" w:themeColor="accent1" w:themeShade="7F"/>
          <w:sz w:val="24"/>
          <w:szCs w:val="24"/>
          <w:lang w:val="es-419"/>
        </w:rPr>
      </w:pPr>
      <w:r w:rsidRPr="004540ED">
        <w:rPr>
          <w:rFonts w:ascii="Calibri Light" w:eastAsia="Calibri Light" w:hAnsi="Calibri Light" w:cs="Times New Roman"/>
          <w:color w:val="1F3763"/>
          <w:sz w:val="24"/>
          <w:szCs w:val="24"/>
          <w:lang w:val="es-419"/>
        </w:rPr>
        <w:t>¿Hay otras áreas de la implementación de la EVV que usted desearía que MassHealth trate en nuestra próxima sesión pública para escuchar comentarios?</w:t>
      </w:r>
    </w:p>
    <w:p w14:paraId="3127D45B" w14:textId="77777777" w:rsidR="00EF7A5E" w:rsidRPr="004540ED" w:rsidRDefault="00EF7A5E" w:rsidP="00EF7A5E">
      <w:pPr>
        <w:pStyle w:val="ListParagraph"/>
        <w:snapToGrid w:val="0"/>
        <w:spacing w:before="120" w:after="120" w:line="240" w:lineRule="auto"/>
        <w:contextualSpacing w:val="0"/>
        <w:rPr>
          <w:rFonts w:asciiTheme="majorHAnsi" w:eastAsiaTheme="majorEastAsia" w:hAnsiTheme="majorHAnsi" w:cstheme="majorBidi"/>
          <w:color w:val="1F3763" w:themeColor="accent1" w:themeShade="7F"/>
          <w:sz w:val="24"/>
          <w:szCs w:val="24"/>
          <w:lang w:val="es-419"/>
        </w:rPr>
      </w:pPr>
    </w:p>
    <w:p w14:paraId="600A7715" w14:textId="02446D2A" w:rsidR="00B41031"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t xml:space="preserve">Imagen </w:t>
      </w:r>
      <w:r w:rsidR="00397783" w:rsidRPr="004540ED">
        <w:rPr>
          <w:rFonts w:ascii="Calibri Light" w:eastAsia="Calibri Light" w:hAnsi="Calibri Light" w:cs="Times New Roman"/>
          <w:color w:val="2F5496"/>
          <w:lang w:val="es-419"/>
        </w:rPr>
        <w:t>2</w:t>
      </w:r>
      <w:r w:rsidR="00397783">
        <w:rPr>
          <w:rFonts w:ascii="Calibri Light" w:eastAsia="Calibri Light" w:hAnsi="Calibri Light" w:cs="Times New Roman"/>
          <w:color w:val="2F5496"/>
          <w:lang w:val="es-419"/>
        </w:rPr>
        <w:t>1</w:t>
      </w:r>
      <w:r w:rsidRPr="004540ED">
        <w:rPr>
          <w:rFonts w:ascii="Calibri Light" w:eastAsia="Calibri Light" w:hAnsi="Calibri Light" w:cs="Times New Roman"/>
          <w:color w:val="2F5496"/>
          <w:lang w:val="es-419"/>
        </w:rPr>
        <w:t>: ¡MassHealth desea saber su opinión!</w:t>
      </w:r>
    </w:p>
    <w:p w14:paraId="0C873A2C" w14:textId="77777777" w:rsidR="00B41031" w:rsidRPr="004540ED" w:rsidRDefault="000D195D" w:rsidP="00EF7A5E">
      <w:pPr>
        <w:pStyle w:val="Heading4"/>
        <w:numPr>
          <w:ilvl w:val="0"/>
          <w:numId w:val="8"/>
        </w:numPr>
        <w:snapToGrid w:val="0"/>
        <w:spacing w:before="120" w:after="120" w:line="240" w:lineRule="auto"/>
        <w:rPr>
          <w:lang w:val="es-419"/>
        </w:rPr>
      </w:pPr>
      <w:r w:rsidRPr="004540ED">
        <w:rPr>
          <w:rFonts w:ascii="Calibri Light" w:eastAsia="Calibri Light" w:hAnsi="Calibri Light" w:cs="Times New Roman"/>
          <w:color w:val="2F5496"/>
          <w:lang w:val="es-419"/>
        </w:rPr>
        <w:t>Recordatorios para hacer comentarios</w:t>
      </w:r>
    </w:p>
    <w:p w14:paraId="3ACF5FC9" w14:textId="77777777" w:rsidR="00B41031" w:rsidRPr="004540ED" w:rsidRDefault="000D195D" w:rsidP="00EF7A5E">
      <w:pPr>
        <w:pStyle w:val="Heading4"/>
        <w:numPr>
          <w:ilvl w:val="0"/>
          <w:numId w:val="8"/>
        </w:numPr>
        <w:snapToGrid w:val="0"/>
        <w:spacing w:before="120" w:after="120" w:line="240" w:lineRule="auto"/>
        <w:rPr>
          <w:lang w:val="es-419"/>
        </w:rPr>
      </w:pPr>
      <w:r w:rsidRPr="004540ED">
        <w:rPr>
          <w:rFonts w:ascii="Calibri Light" w:eastAsia="Calibri Light" w:hAnsi="Calibri Light" w:cs="Times New Roman"/>
          <w:color w:val="2F5496"/>
          <w:lang w:val="es-419"/>
        </w:rPr>
        <w:t>Se dará prioridad a los comentarios en el siguiente orden:</w:t>
      </w:r>
    </w:p>
    <w:p w14:paraId="409A6588" w14:textId="77777777" w:rsidR="00B41031" w:rsidRPr="004540ED" w:rsidRDefault="000D195D" w:rsidP="00EF7A5E">
      <w:pPr>
        <w:pStyle w:val="Heading4"/>
        <w:numPr>
          <w:ilvl w:val="0"/>
          <w:numId w:val="8"/>
        </w:numPr>
        <w:snapToGrid w:val="0"/>
        <w:spacing w:before="120" w:after="120" w:line="240" w:lineRule="auto"/>
        <w:rPr>
          <w:lang w:val="es-419"/>
        </w:rPr>
      </w:pPr>
      <w:r w:rsidRPr="004540ED">
        <w:rPr>
          <w:rFonts w:ascii="Calibri Light" w:eastAsia="Calibri Light" w:hAnsi="Calibri Light" w:cs="Times New Roman"/>
          <w:color w:val="2F5496"/>
          <w:lang w:val="es-419"/>
        </w:rPr>
        <w:t>Un representante de MassHealth leerá los comentarios enviados en la sección de comentarios.</w:t>
      </w:r>
    </w:p>
    <w:p w14:paraId="7E35DF21" w14:textId="77777777" w:rsidR="00B41031" w:rsidRPr="004540ED" w:rsidRDefault="000D195D" w:rsidP="00EF7A5E">
      <w:pPr>
        <w:pStyle w:val="Heading4"/>
        <w:numPr>
          <w:ilvl w:val="0"/>
          <w:numId w:val="8"/>
        </w:numPr>
        <w:snapToGrid w:val="0"/>
        <w:spacing w:before="120" w:after="120" w:line="240" w:lineRule="auto"/>
        <w:rPr>
          <w:lang w:val="es-419"/>
        </w:rPr>
      </w:pPr>
      <w:r w:rsidRPr="004540ED">
        <w:rPr>
          <w:rFonts w:ascii="Calibri Light" w:eastAsia="Calibri Light" w:hAnsi="Calibri Light" w:cs="Times New Roman"/>
          <w:color w:val="2F5496"/>
          <w:lang w:val="es-419"/>
        </w:rPr>
        <w:t>Un representante de MassHealth llamará a las personas usando la función “raise hand” (levantar la mano).</w:t>
      </w:r>
    </w:p>
    <w:p w14:paraId="73BDF530" w14:textId="77777777" w:rsidR="00B41031" w:rsidRPr="004540ED" w:rsidRDefault="000D195D" w:rsidP="00EF7A5E">
      <w:pPr>
        <w:pStyle w:val="Heading4"/>
        <w:numPr>
          <w:ilvl w:val="0"/>
          <w:numId w:val="8"/>
        </w:numPr>
        <w:snapToGrid w:val="0"/>
        <w:spacing w:before="120" w:after="120" w:line="240" w:lineRule="auto"/>
        <w:rPr>
          <w:lang w:val="es-419"/>
        </w:rPr>
      </w:pPr>
      <w:r w:rsidRPr="004540ED">
        <w:rPr>
          <w:rFonts w:ascii="Calibri Light" w:eastAsia="Calibri Light" w:hAnsi="Calibri Light" w:cs="Times New Roman"/>
          <w:color w:val="2F5496"/>
          <w:lang w:val="es-419"/>
        </w:rPr>
        <w:t>Los asistentes podrán quitar la función de silenciado y dar sus opiniones.</w:t>
      </w:r>
    </w:p>
    <w:p w14:paraId="59742A8C" w14:textId="77777777" w:rsidR="00B41031" w:rsidRPr="004540ED" w:rsidRDefault="000D195D" w:rsidP="00EF7A5E">
      <w:pPr>
        <w:pStyle w:val="Heading4"/>
        <w:numPr>
          <w:ilvl w:val="0"/>
          <w:numId w:val="8"/>
        </w:numPr>
        <w:snapToGrid w:val="0"/>
        <w:spacing w:before="120" w:after="120" w:line="240" w:lineRule="auto"/>
        <w:rPr>
          <w:lang w:val="es-419"/>
        </w:rPr>
      </w:pPr>
      <w:r w:rsidRPr="004540ED">
        <w:rPr>
          <w:rFonts w:ascii="Calibri Light" w:eastAsia="Calibri Light" w:hAnsi="Calibri Light" w:cs="Times New Roman"/>
          <w:color w:val="2F5496"/>
          <w:lang w:val="es-419"/>
        </w:rPr>
        <w:t>Durante las Sesiones públicas para escuchar comentarios, MassHealth no responderá a los comentarios. MassHealth pide que formule sus opiniones como un comentario, dado que no podrán responder a las preguntas.</w:t>
      </w:r>
    </w:p>
    <w:p w14:paraId="58911D4A" w14:textId="77777777" w:rsidR="00B41031" w:rsidRPr="004540ED" w:rsidRDefault="000D195D" w:rsidP="00EF7A5E">
      <w:pPr>
        <w:pStyle w:val="Heading4"/>
        <w:numPr>
          <w:ilvl w:val="0"/>
          <w:numId w:val="8"/>
        </w:numPr>
        <w:snapToGrid w:val="0"/>
        <w:spacing w:before="120" w:after="120" w:line="240" w:lineRule="auto"/>
        <w:rPr>
          <w:lang w:val="es-419"/>
        </w:rPr>
      </w:pPr>
      <w:r w:rsidRPr="004540ED">
        <w:rPr>
          <w:rFonts w:ascii="Calibri Light" w:eastAsia="Calibri Light" w:hAnsi="Calibri Light" w:cs="Times New Roman"/>
          <w:color w:val="2F5496"/>
          <w:lang w:val="es-419"/>
        </w:rPr>
        <w:t>Si el tiempo no nos alcanza y no llegamos a tratar su pregunta, MassHealth acepta comentarios en cualquier momento en PCAfeedback@massmail.state.ma.us</w:t>
      </w:r>
    </w:p>
    <w:p w14:paraId="521D9751" w14:textId="77777777" w:rsidR="00B41031" w:rsidRPr="004540ED" w:rsidRDefault="00B41031" w:rsidP="00EF7A5E">
      <w:pPr>
        <w:snapToGrid w:val="0"/>
        <w:spacing w:before="120" w:after="120" w:line="240" w:lineRule="auto"/>
        <w:rPr>
          <w:lang w:val="es-419"/>
        </w:rPr>
      </w:pPr>
    </w:p>
    <w:p w14:paraId="5442ECCB" w14:textId="161C9D6E" w:rsidR="00B41031" w:rsidRPr="004540ED" w:rsidRDefault="000D195D" w:rsidP="00EF7A5E">
      <w:pPr>
        <w:pStyle w:val="Heading2"/>
        <w:snapToGrid w:val="0"/>
        <w:spacing w:before="120" w:after="120" w:line="240" w:lineRule="auto"/>
        <w:rPr>
          <w:lang w:val="es-419"/>
        </w:rPr>
      </w:pPr>
      <w:r w:rsidRPr="004540ED">
        <w:rPr>
          <w:rFonts w:ascii="Calibri Light" w:eastAsia="Calibri Light" w:hAnsi="Calibri Light" w:cs="Times New Roman"/>
          <w:color w:val="2F5496"/>
          <w:lang w:val="es-419"/>
        </w:rPr>
        <w:lastRenderedPageBreak/>
        <w:t xml:space="preserve">Imagen </w:t>
      </w:r>
      <w:r w:rsidR="00397783" w:rsidRPr="004540ED">
        <w:rPr>
          <w:rFonts w:ascii="Calibri Light" w:eastAsia="Calibri Light" w:hAnsi="Calibri Light" w:cs="Times New Roman"/>
          <w:color w:val="2F5496"/>
          <w:lang w:val="es-419"/>
        </w:rPr>
        <w:t>2</w:t>
      </w:r>
      <w:r w:rsidR="00397783">
        <w:rPr>
          <w:rFonts w:ascii="Calibri Light" w:eastAsia="Calibri Light" w:hAnsi="Calibri Light" w:cs="Times New Roman"/>
          <w:color w:val="2F5496"/>
          <w:lang w:val="es-419"/>
        </w:rPr>
        <w:t>2</w:t>
      </w:r>
      <w:r w:rsidRPr="004540ED">
        <w:rPr>
          <w:rFonts w:ascii="Calibri Light" w:eastAsia="Calibri Light" w:hAnsi="Calibri Light" w:cs="Times New Roman"/>
          <w:color w:val="2F5496"/>
          <w:lang w:val="es-419"/>
        </w:rPr>
        <w:t>: ¡Muchas gracias!</w:t>
      </w:r>
    </w:p>
    <w:p w14:paraId="268316F1" w14:textId="77777777" w:rsidR="00B41031" w:rsidRPr="004540ED" w:rsidRDefault="000D195D" w:rsidP="00EF7A5E">
      <w:pPr>
        <w:pStyle w:val="Heading3"/>
        <w:snapToGrid w:val="0"/>
        <w:spacing w:before="120" w:after="120" w:line="240" w:lineRule="auto"/>
        <w:rPr>
          <w:lang w:val="es-419"/>
        </w:rPr>
      </w:pPr>
      <w:r w:rsidRPr="004540ED">
        <w:rPr>
          <w:rFonts w:ascii="Calibri Light" w:eastAsia="Calibri Light" w:hAnsi="Calibri Light" w:cs="Times New Roman"/>
          <w:color w:val="1F3763"/>
          <w:lang w:val="es-419"/>
        </w:rPr>
        <w:t xml:space="preserve">Se pueden enviar comentarios adicionales a MassHealth por correo electrónico a: </w:t>
      </w:r>
      <w:r w:rsidRPr="004540ED">
        <w:rPr>
          <w:rFonts w:ascii="Calibri Light" w:eastAsia="Calibri Light" w:hAnsi="Calibri Light" w:cs="Times New Roman"/>
          <w:b/>
          <w:bCs/>
          <w:color w:val="1F3763"/>
          <w:lang w:val="es-419"/>
        </w:rPr>
        <w:t>PCAfeedback@massmail.state.ma.us</w:t>
      </w:r>
    </w:p>
    <w:p w14:paraId="0E13E44F" w14:textId="77777777" w:rsidR="00C437DE" w:rsidRPr="004540ED" w:rsidRDefault="00C437DE" w:rsidP="00C437DE">
      <w:pPr>
        <w:rPr>
          <w:lang w:val="es-419"/>
        </w:rPr>
      </w:pPr>
    </w:p>
    <w:sectPr w:rsidR="00C437DE" w:rsidRPr="0045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EFB"/>
    <w:multiLevelType w:val="hybridMultilevel"/>
    <w:tmpl w:val="C768642A"/>
    <w:lvl w:ilvl="0" w:tplc="2636323E">
      <w:start w:val="1"/>
      <w:numFmt w:val="bullet"/>
      <w:lvlText w:val=""/>
      <w:lvlJc w:val="left"/>
      <w:pPr>
        <w:ind w:left="1080" w:hanging="360"/>
      </w:pPr>
      <w:rPr>
        <w:rFonts w:ascii="Symbol" w:hAnsi="Symbol" w:hint="default"/>
      </w:rPr>
    </w:lvl>
    <w:lvl w:ilvl="1" w:tplc="E41474D6" w:tentative="1">
      <w:start w:val="1"/>
      <w:numFmt w:val="bullet"/>
      <w:lvlText w:val="o"/>
      <w:lvlJc w:val="left"/>
      <w:pPr>
        <w:ind w:left="1800" w:hanging="360"/>
      </w:pPr>
      <w:rPr>
        <w:rFonts w:ascii="Courier New" w:hAnsi="Courier New" w:cs="Courier New" w:hint="default"/>
      </w:rPr>
    </w:lvl>
    <w:lvl w:ilvl="2" w:tplc="9056AC7E" w:tentative="1">
      <w:start w:val="1"/>
      <w:numFmt w:val="bullet"/>
      <w:lvlText w:val=""/>
      <w:lvlJc w:val="left"/>
      <w:pPr>
        <w:ind w:left="2520" w:hanging="360"/>
      </w:pPr>
      <w:rPr>
        <w:rFonts w:ascii="Wingdings" w:hAnsi="Wingdings" w:hint="default"/>
      </w:rPr>
    </w:lvl>
    <w:lvl w:ilvl="3" w:tplc="DEE81CAC" w:tentative="1">
      <w:start w:val="1"/>
      <w:numFmt w:val="bullet"/>
      <w:lvlText w:val=""/>
      <w:lvlJc w:val="left"/>
      <w:pPr>
        <w:ind w:left="3240" w:hanging="360"/>
      </w:pPr>
      <w:rPr>
        <w:rFonts w:ascii="Symbol" w:hAnsi="Symbol" w:hint="default"/>
      </w:rPr>
    </w:lvl>
    <w:lvl w:ilvl="4" w:tplc="7D92DD76" w:tentative="1">
      <w:start w:val="1"/>
      <w:numFmt w:val="bullet"/>
      <w:lvlText w:val="o"/>
      <w:lvlJc w:val="left"/>
      <w:pPr>
        <w:ind w:left="3960" w:hanging="360"/>
      </w:pPr>
      <w:rPr>
        <w:rFonts w:ascii="Courier New" w:hAnsi="Courier New" w:cs="Courier New" w:hint="default"/>
      </w:rPr>
    </w:lvl>
    <w:lvl w:ilvl="5" w:tplc="AB82155A" w:tentative="1">
      <w:start w:val="1"/>
      <w:numFmt w:val="bullet"/>
      <w:lvlText w:val=""/>
      <w:lvlJc w:val="left"/>
      <w:pPr>
        <w:ind w:left="4680" w:hanging="360"/>
      </w:pPr>
      <w:rPr>
        <w:rFonts w:ascii="Wingdings" w:hAnsi="Wingdings" w:hint="default"/>
      </w:rPr>
    </w:lvl>
    <w:lvl w:ilvl="6" w:tplc="6A2C8516" w:tentative="1">
      <w:start w:val="1"/>
      <w:numFmt w:val="bullet"/>
      <w:lvlText w:val=""/>
      <w:lvlJc w:val="left"/>
      <w:pPr>
        <w:ind w:left="5400" w:hanging="360"/>
      </w:pPr>
      <w:rPr>
        <w:rFonts w:ascii="Symbol" w:hAnsi="Symbol" w:hint="default"/>
      </w:rPr>
    </w:lvl>
    <w:lvl w:ilvl="7" w:tplc="FCE687EA" w:tentative="1">
      <w:start w:val="1"/>
      <w:numFmt w:val="bullet"/>
      <w:lvlText w:val="o"/>
      <w:lvlJc w:val="left"/>
      <w:pPr>
        <w:ind w:left="6120" w:hanging="360"/>
      </w:pPr>
      <w:rPr>
        <w:rFonts w:ascii="Courier New" w:hAnsi="Courier New" w:cs="Courier New" w:hint="default"/>
      </w:rPr>
    </w:lvl>
    <w:lvl w:ilvl="8" w:tplc="AC5AA4C8" w:tentative="1">
      <w:start w:val="1"/>
      <w:numFmt w:val="bullet"/>
      <w:lvlText w:val=""/>
      <w:lvlJc w:val="left"/>
      <w:pPr>
        <w:ind w:left="6840" w:hanging="360"/>
      </w:pPr>
      <w:rPr>
        <w:rFonts w:ascii="Wingdings" w:hAnsi="Wingdings" w:hint="default"/>
      </w:rPr>
    </w:lvl>
  </w:abstractNum>
  <w:abstractNum w:abstractNumId="1" w15:restartNumberingAfterBreak="0">
    <w:nsid w:val="08C47BBD"/>
    <w:multiLevelType w:val="hybridMultilevel"/>
    <w:tmpl w:val="B8F2B00A"/>
    <w:lvl w:ilvl="0" w:tplc="95FA1DD2">
      <w:start w:val="1"/>
      <w:numFmt w:val="bullet"/>
      <w:lvlText w:val=""/>
      <w:lvlJc w:val="left"/>
      <w:pPr>
        <w:tabs>
          <w:tab w:val="num" w:pos="720"/>
        </w:tabs>
        <w:ind w:left="720" w:hanging="360"/>
      </w:pPr>
      <w:rPr>
        <w:rFonts w:ascii="Wingdings" w:hAnsi="Wingdings" w:hint="default"/>
      </w:rPr>
    </w:lvl>
    <w:lvl w:ilvl="1" w:tplc="4C166C34">
      <w:start w:val="90"/>
      <w:numFmt w:val="bullet"/>
      <w:lvlText w:val=""/>
      <w:lvlJc w:val="left"/>
      <w:pPr>
        <w:tabs>
          <w:tab w:val="num" w:pos="1440"/>
        </w:tabs>
        <w:ind w:left="1440" w:hanging="360"/>
      </w:pPr>
      <w:rPr>
        <w:rFonts w:ascii="Wingdings" w:hAnsi="Wingdings" w:hint="default"/>
      </w:rPr>
    </w:lvl>
    <w:lvl w:ilvl="2" w:tplc="5F10562A" w:tentative="1">
      <w:start w:val="1"/>
      <w:numFmt w:val="bullet"/>
      <w:lvlText w:val=""/>
      <w:lvlJc w:val="left"/>
      <w:pPr>
        <w:tabs>
          <w:tab w:val="num" w:pos="2160"/>
        </w:tabs>
        <w:ind w:left="2160" w:hanging="360"/>
      </w:pPr>
      <w:rPr>
        <w:rFonts w:ascii="Wingdings" w:hAnsi="Wingdings" w:hint="default"/>
      </w:rPr>
    </w:lvl>
    <w:lvl w:ilvl="3" w:tplc="FD10DA22" w:tentative="1">
      <w:start w:val="1"/>
      <w:numFmt w:val="bullet"/>
      <w:lvlText w:val=""/>
      <w:lvlJc w:val="left"/>
      <w:pPr>
        <w:tabs>
          <w:tab w:val="num" w:pos="2880"/>
        </w:tabs>
        <w:ind w:left="2880" w:hanging="360"/>
      </w:pPr>
      <w:rPr>
        <w:rFonts w:ascii="Wingdings" w:hAnsi="Wingdings" w:hint="default"/>
      </w:rPr>
    </w:lvl>
    <w:lvl w:ilvl="4" w:tplc="CFD4A4AA" w:tentative="1">
      <w:start w:val="1"/>
      <w:numFmt w:val="bullet"/>
      <w:lvlText w:val=""/>
      <w:lvlJc w:val="left"/>
      <w:pPr>
        <w:tabs>
          <w:tab w:val="num" w:pos="3600"/>
        </w:tabs>
        <w:ind w:left="3600" w:hanging="360"/>
      </w:pPr>
      <w:rPr>
        <w:rFonts w:ascii="Wingdings" w:hAnsi="Wingdings" w:hint="default"/>
      </w:rPr>
    </w:lvl>
    <w:lvl w:ilvl="5" w:tplc="83D4FF1C" w:tentative="1">
      <w:start w:val="1"/>
      <w:numFmt w:val="bullet"/>
      <w:lvlText w:val=""/>
      <w:lvlJc w:val="left"/>
      <w:pPr>
        <w:tabs>
          <w:tab w:val="num" w:pos="4320"/>
        </w:tabs>
        <w:ind w:left="4320" w:hanging="360"/>
      </w:pPr>
      <w:rPr>
        <w:rFonts w:ascii="Wingdings" w:hAnsi="Wingdings" w:hint="default"/>
      </w:rPr>
    </w:lvl>
    <w:lvl w:ilvl="6" w:tplc="98243976" w:tentative="1">
      <w:start w:val="1"/>
      <w:numFmt w:val="bullet"/>
      <w:lvlText w:val=""/>
      <w:lvlJc w:val="left"/>
      <w:pPr>
        <w:tabs>
          <w:tab w:val="num" w:pos="5040"/>
        </w:tabs>
        <w:ind w:left="5040" w:hanging="360"/>
      </w:pPr>
      <w:rPr>
        <w:rFonts w:ascii="Wingdings" w:hAnsi="Wingdings" w:hint="default"/>
      </w:rPr>
    </w:lvl>
    <w:lvl w:ilvl="7" w:tplc="D4AEC516" w:tentative="1">
      <w:start w:val="1"/>
      <w:numFmt w:val="bullet"/>
      <w:lvlText w:val=""/>
      <w:lvlJc w:val="left"/>
      <w:pPr>
        <w:tabs>
          <w:tab w:val="num" w:pos="5760"/>
        </w:tabs>
        <w:ind w:left="5760" w:hanging="360"/>
      </w:pPr>
      <w:rPr>
        <w:rFonts w:ascii="Wingdings" w:hAnsi="Wingdings" w:hint="default"/>
      </w:rPr>
    </w:lvl>
    <w:lvl w:ilvl="8" w:tplc="94A29E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70E72"/>
    <w:multiLevelType w:val="hybridMultilevel"/>
    <w:tmpl w:val="E0FCD29A"/>
    <w:lvl w:ilvl="0" w:tplc="6A968D52">
      <w:start w:val="1"/>
      <w:numFmt w:val="bullet"/>
      <w:lvlText w:val=""/>
      <w:lvlJc w:val="left"/>
      <w:pPr>
        <w:tabs>
          <w:tab w:val="num" w:pos="720"/>
        </w:tabs>
        <w:ind w:left="720" w:hanging="360"/>
      </w:pPr>
      <w:rPr>
        <w:rFonts w:ascii="Wingdings" w:hAnsi="Wingdings" w:hint="default"/>
      </w:rPr>
    </w:lvl>
    <w:lvl w:ilvl="1" w:tplc="E6200B5C">
      <w:start w:val="1"/>
      <w:numFmt w:val="bullet"/>
      <w:lvlText w:val=""/>
      <w:lvlJc w:val="left"/>
      <w:pPr>
        <w:tabs>
          <w:tab w:val="num" w:pos="1440"/>
        </w:tabs>
        <w:ind w:left="1440" w:hanging="360"/>
      </w:pPr>
      <w:rPr>
        <w:rFonts w:ascii="Wingdings" w:hAnsi="Wingdings" w:hint="default"/>
      </w:rPr>
    </w:lvl>
    <w:lvl w:ilvl="2" w:tplc="46EC43B4" w:tentative="1">
      <w:start w:val="1"/>
      <w:numFmt w:val="bullet"/>
      <w:lvlText w:val=""/>
      <w:lvlJc w:val="left"/>
      <w:pPr>
        <w:tabs>
          <w:tab w:val="num" w:pos="2160"/>
        </w:tabs>
        <w:ind w:left="2160" w:hanging="360"/>
      </w:pPr>
      <w:rPr>
        <w:rFonts w:ascii="Wingdings" w:hAnsi="Wingdings" w:hint="default"/>
      </w:rPr>
    </w:lvl>
    <w:lvl w:ilvl="3" w:tplc="B32C5112" w:tentative="1">
      <w:start w:val="1"/>
      <w:numFmt w:val="bullet"/>
      <w:lvlText w:val=""/>
      <w:lvlJc w:val="left"/>
      <w:pPr>
        <w:tabs>
          <w:tab w:val="num" w:pos="2880"/>
        </w:tabs>
        <w:ind w:left="2880" w:hanging="360"/>
      </w:pPr>
      <w:rPr>
        <w:rFonts w:ascii="Wingdings" w:hAnsi="Wingdings" w:hint="default"/>
      </w:rPr>
    </w:lvl>
    <w:lvl w:ilvl="4" w:tplc="97589E36" w:tentative="1">
      <w:start w:val="1"/>
      <w:numFmt w:val="bullet"/>
      <w:lvlText w:val=""/>
      <w:lvlJc w:val="left"/>
      <w:pPr>
        <w:tabs>
          <w:tab w:val="num" w:pos="3600"/>
        </w:tabs>
        <w:ind w:left="3600" w:hanging="360"/>
      </w:pPr>
      <w:rPr>
        <w:rFonts w:ascii="Wingdings" w:hAnsi="Wingdings" w:hint="default"/>
      </w:rPr>
    </w:lvl>
    <w:lvl w:ilvl="5" w:tplc="E5580E62" w:tentative="1">
      <w:start w:val="1"/>
      <w:numFmt w:val="bullet"/>
      <w:lvlText w:val=""/>
      <w:lvlJc w:val="left"/>
      <w:pPr>
        <w:tabs>
          <w:tab w:val="num" w:pos="4320"/>
        </w:tabs>
        <w:ind w:left="4320" w:hanging="360"/>
      </w:pPr>
      <w:rPr>
        <w:rFonts w:ascii="Wingdings" w:hAnsi="Wingdings" w:hint="default"/>
      </w:rPr>
    </w:lvl>
    <w:lvl w:ilvl="6" w:tplc="4140A5AE" w:tentative="1">
      <w:start w:val="1"/>
      <w:numFmt w:val="bullet"/>
      <w:lvlText w:val=""/>
      <w:lvlJc w:val="left"/>
      <w:pPr>
        <w:tabs>
          <w:tab w:val="num" w:pos="5040"/>
        </w:tabs>
        <w:ind w:left="5040" w:hanging="360"/>
      </w:pPr>
      <w:rPr>
        <w:rFonts w:ascii="Wingdings" w:hAnsi="Wingdings" w:hint="default"/>
      </w:rPr>
    </w:lvl>
    <w:lvl w:ilvl="7" w:tplc="AAEA7BE6" w:tentative="1">
      <w:start w:val="1"/>
      <w:numFmt w:val="bullet"/>
      <w:lvlText w:val=""/>
      <w:lvlJc w:val="left"/>
      <w:pPr>
        <w:tabs>
          <w:tab w:val="num" w:pos="5760"/>
        </w:tabs>
        <w:ind w:left="5760" w:hanging="360"/>
      </w:pPr>
      <w:rPr>
        <w:rFonts w:ascii="Wingdings" w:hAnsi="Wingdings" w:hint="default"/>
      </w:rPr>
    </w:lvl>
    <w:lvl w:ilvl="8" w:tplc="AA24B8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F3362"/>
    <w:multiLevelType w:val="hybridMultilevel"/>
    <w:tmpl w:val="E0468D3A"/>
    <w:lvl w:ilvl="0" w:tplc="EADA6FA0">
      <w:start w:val="1"/>
      <w:numFmt w:val="bullet"/>
      <w:lvlText w:val=""/>
      <w:lvlJc w:val="left"/>
      <w:pPr>
        <w:tabs>
          <w:tab w:val="num" w:pos="720"/>
        </w:tabs>
        <w:ind w:left="720" w:hanging="360"/>
      </w:pPr>
      <w:rPr>
        <w:rFonts w:ascii="Wingdings" w:hAnsi="Wingdings" w:hint="default"/>
      </w:rPr>
    </w:lvl>
    <w:lvl w:ilvl="1" w:tplc="E48C8900" w:tentative="1">
      <w:start w:val="1"/>
      <w:numFmt w:val="bullet"/>
      <w:lvlText w:val=""/>
      <w:lvlJc w:val="left"/>
      <w:pPr>
        <w:tabs>
          <w:tab w:val="num" w:pos="1440"/>
        </w:tabs>
        <w:ind w:left="1440" w:hanging="360"/>
      </w:pPr>
      <w:rPr>
        <w:rFonts w:ascii="Wingdings" w:hAnsi="Wingdings" w:hint="default"/>
      </w:rPr>
    </w:lvl>
    <w:lvl w:ilvl="2" w:tplc="67F24460" w:tentative="1">
      <w:start w:val="1"/>
      <w:numFmt w:val="bullet"/>
      <w:lvlText w:val=""/>
      <w:lvlJc w:val="left"/>
      <w:pPr>
        <w:tabs>
          <w:tab w:val="num" w:pos="2160"/>
        </w:tabs>
        <w:ind w:left="2160" w:hanging="360"/>
      </w:pPr>
      <w:rPr>
        <w:rFonts w:ascii="Wingdings" w:hAnsi="Wingdings" w:hint="default"/>
      </w:rPr>
    </w:lvl>
    <w:lvl w:ilvl="3" w:tplc="9216E6F2" w:tentative="1">
      <w:start w:val="1"/>
      <w:numFmt w:val="bullet"/>
      <w:lvlText w:val=""/>
      <w:lvlJc w:val="left"/>
      <w:pPr>
        <w:tabs>
          <w:tab w:val="num" w:pos="2880"/>
        </w:tabs>
        <w:ind w:left="2880" w:hanging="360"/>
      </w:pPr>
      <w:rPr>
        <w:rFonts w:ascii="Wingdings" w:hAnsi="Wingdings" w:hint="default"/>
      </w:rPr>
    </w:lvl>
    <w:lvl w:ilvl="4" w:tplc="61580CD8" w:tentative="1">
      <w:start w:val="1"/>
      <w:numFmt w:val="bullet"/>
      <w:lvlText w:val=""/>
      <w:lvlJc w:val="left"/>
      <w:pPr>
        <w:tabs>
          <w:tab w:val="num" w:pos="3600"/>
        </w:tabs>
        <w:ind w:left="3600" w:hanging="360"/>
      </w:pPr>
      <w:rPr>
        <w:rFonts w:ascii="Wingdings" w:hAnsi="Wingdings" w:hint="default"/>
      </w:rPr>
    </w:lvl>
    <w:lvl w:ilvl="5" w:tplc="2684242E" w:tentative="1">
      <w:start w:val="1"/>
      <w:numFmt w:val="bullet"/>
      <w:lvlText w:val=""/>
      <w:lvlJc w:val="left"/>
      <w:pPr>
        <w:tabs>
          <w:tab w:val="num" w:pos="4320"/>
        </w:tabs>
        <w:ind w:left="4320" w:hanging="360"/>
      </w:pPr>
      <w:rPr>
        <w:rFonts w:ascii="Wingdings" w:hAnsi="Wingdings" w:hint="default"/>
      </w:rPr>
    </w:lvl>
    <w:lvl w:ilvl="6" w:tplc="4296DF96" w:tentative="1">
      <w:start w:val="1"/>
      <w:numFmt w:val="bullet"/>
      <w:lvlText w:val=""/>
      <w:lvlJc w:val="left"/>
      <w:pPr>
        <w:tabs>
          <w:tab w:val="num" w:pos="5040"/>
        </w:tabs>
        <w:ind w:left="5040" w:hanging="360"/>
      </w:pPr>
      <w:rPr>
        <w:rFonts w:ascii="Wingdings" w:hAnsi="Wingdings" w:hint="default"/>
      </w:rPr>
    </w:lvl>
    <w:lvl w:ilvl="7" w:tplc="1772C84C" w:tentative="1">
      <w:start w:val="1"/>
      <w:numFmt w:val="bullet"/>
      <w:lvlText w:val=""/>
      <w:lvlJc w:val="left"/>
      <w:pPr>
        <w:tabs>
          <w:tab w:val="num" w:pos="5760"/>
        </w:tabs>
        <w:ind w:left="5760" w:hanging="360"/>
      </w:pPr>
      <w:rPr>
        <w:rFonts w:ascii="Wingdings" w:hAnsi="Wingdings" w:hint="default"/>
      </w:rPr>
    </w:lvl>
    <w:lvl w:ilvl="8" w:tplc="90E87A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2033E"/>
    <w:multiLevelType w:val="hybridMultilevel"/>
    <w:tmpl w:val="E5C6980E"/>
    <w:lvl w:ilvl="0" w:tplc="4EEAD4C4">
      <w:start w:val="1"/>
      <w:numFmt w:val="bullet"/>
      <w:lvlText w:val=""/>
      <w:lvlJc w:val="left"/>
      <w:pPr>
        <w:tabs>
          <w:tab w:val="num" w:pos="720"/>
        </w:tabs>
        <w:ind w:left="720" w:hanging="360"/>
      </w:pPr>
      <w:rPr>
        <w:rFonts w:ascii="Wingdings" w:hAnsi="Wingdings" w:hint="default"/>
      </w:rPr>
    </w:lvl>
    <w:lvl w:ilvl="1" w:tplc="E0C0A9B6">
      <w:start w:val="116"/>
      <w:numFmt w:val="bullet"/>
      <w:lvlText w:val="-"/>
      <w:lvlJc w:val="left"/>
      <w:pPr>
        <w:tabs>
          <w:tab w:val="num" w:pos="1440"/>
        </w:tabs>
        <w:ind w:left="1440" w:hanging="360"/>
      </w:pPr>
      <w:rPr>
        <w:rFonts w:ascii="System Font Regular" w:hAnsi="System Font Regular" w:hint="default"/>
      </w:rPr>
    </w:lvl>
    <w:lvl w:ilvl="2" w:tplc="CF08F064">
      <w:start w:val="116"/>
      <w:numFmt w:val="bullet"/>
      <w:lvlText w:val=""/>
      <w:lvlJc w:val="left"/>
      <w:pPr>
        <w:tabs>
          <w:tab w:val="num" w:pos="1440"/>
        </w:tabs>
        <w:ind w:left="1440" w:hanging="360"/>
      </w:pPr>
      <w:rPr>
        <w:rFonts w:ascii="Wingdings" w:hAnsi="Wingdings" w:hint="default"/>
        <w:color w:val="002060"/>
      </w:rPr>
    </w:lvl>
    <w:lvl w:ilvl="3" w:tplc="4956FA12" w:tentative="1">
      <w:start w:val="1"/>
      <w:numFmt w:val="bullet"/>
      <w:lvlText w:val=""/>
      <w:lvlJc w:val="left"/>
      <w:pPr>
        <w:tabs>
          <w:tab w:val="num" w:pos="2880"/>
        </w:tabs>
        <w:ind w:left="2880" w:hanging="360"/>
      </w:pPr>
      <w:rPr>
        <w:rFonts w:ascii="Wingdings" w:hAnsi="Wingdings" w:hint="default"/>
      </w:rPr>
    </w:lvl>
    <w:lvl w:ilvl="4" w:tplc="4F8062A4" w:tentative="1">
      <w:start w:val="1"/>
      <w:numFmt w:val="bullet"/>
      <w:lvlText w:val=""/>
      <w:lvlJc w:val="left"/>
      <w:pPr>
        <w:tabs>
          <w:tab w:val="num" w:pos="3600"/>
        </w:tabs>
        <w:ind w:left="3600" w:hanging="360"/>
      </w:pPr>
      <w:rPr>
        <w:rFonts w:ascii="Wingdings" w:hAnsi="Wingdings" w:hint="default"/>
      </w:rPr>
    </w:lvl>
    <w:lvl w:ilvl="5" w:tplc="8EAA7C64" w:tentative="1">
      <w:start w:val="1"/>
      <w:numFmt w:val="bullet"/>
      <w:lvlText w:val=""/>
      <w:lvlJc w:val="left"/>
      <w:pPr>
        <w:tabs>
          <w:tab w:val="num" w:pos="4320"/>
        </w:tabs>
        <w:ind w:left="4320" w:hanging="360"/>
      </w:pPr>
      <w:rPr>
        <w:rFonts w:ascii="Wingdings" w:hAnsi="Wingdings" w:hint="default"/>
      </w:rPr>
    </w:lvl>
    <w:lvl w:ilvl="6" w:tplc="7E7A7C04" w:tentative="1">
      <w:start w:val="1"/>
      <w:numFmt w:val="bullet"/>
      <w:lvlText w:val=""/>
      <w:lvlJc w:val="left"/>
      <w:pPr>
        <w:tabs>
          <w:tab w:val="num" w:pos="5040"/>
        </w:tabs>
        <w:ind w:left="5040" w:hanging="360"/>
      </w:pPr>
      <w:rPr>
        <w:rFonts w:ascii="Wingdings" w:hAnsi="Wingdings" w:hint="default"/>
      </w:rPr>
    </w:lvl>
    <w:lvl w:ilvl="7" w:tplc="3D903E3E" w:tentative="1">
      <w:start w:val="1"/>
      <w:numFmt w:val="bullet"/>
      <w:lvlText w:val=""/>
      <w:lvlJc w:val="left"/>
      <w:pPr>
        <w:tabs>
          <w:tab w:val="num" w:pos="5760"/>
        </w:tabs>
        <w:ind w:left="5760" w:hanging="360"/>
      </w:pPr>
      <w:rPr>
        <w:rFonts w:ascii="Wingdings" w:hAnsi="Wingdings" w:hint="default"/>
      </w:rPr>
    </w:lvl>
    <w:lvl w:ilvl="8" w:tplc="3BD0EA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D32BD"/>
    <w:multiLevelType w:val="hybridMultilevel"/>
    <w:tmpl w:val="88466248"/>
    <w:lvl w:ilvl="0" w:tplc="4F18B93E">
      <w:start w:val="1"/>
      <w:numFmt w:val="bullet"/>
      <w:lvlText w:val=""/>
      <w:lvlJc w:val="left"/>
      <w:pPr>
        <w:ind w:left="720" w:hanging="360"/>
      </w:pPr>
      <w:rPr>
        <w:rFonts w:ascii="Wingdings" w:hAnsi="Wingdings" w:hint="default"/>
      </w:rPr>
    </w:lvl>
    <w:lvl w:ilvl="1" w:tplc="F26CC50A">
      <w:start w:val="1"/>
      <w:numFmt w:val="bullet"/>
      <w:lvlText w:val="o"/>
      <w:lvlJc w:val="left"/>
      <w:pPr>
        <w:ind w:left="1440" w:hanging="360"/>
      </w:pPr>
      <w:rPr>
        <w:rFonts w:ascii="Courier New" w:hAnsi="Courier New" w:cs="Courier New" w:hint="default"/>
      </w:rPr>
    </w:lvl>
    <w:lvl w:ilvl="2" w:tplc="B1B4F81A" w:tentative="1">
      <w:start w:val="1"/>
      <w:numFmt w:val="bullet"/>
      <w:lvlText w:val=""/>
      <w:lvlJc w:val="left"/>
      <w:pPr>
        <w:ind w:left="2160" w:hanging="360"/>
      </w:pPr>
      <w:rPr>
        <w:rFonts w:ascii="Wingdings" w:hAnsi="Wingdings" w:hint="default"/>
      </w:rPr>
    </w:lvl>
    <w:lvl w:ilvl="3" w:tplc="93C452A4" w:tentative="1">
      <w:start w:val="1"/>
      <w:numFmt w:val="bullet"/>
      <w:lvlText w:val=""/>
      <w:lvlJc w:val="left"/>
      <w:pPr>
        <w:ind w:left="2880" w:hanging="360"/>
      </w:pPr>
      <w:rPr>
        <w:rFonts w:ascii="Symbol" w:hAnsi="Symbol" w:hint="default"/>
      </w:rPr>
    </w:lvl>
    <w:lvl w:ilvl="4" w:tplc="D2047864" w:tentative="1">
      <w:start w:val="1"/>
      <w:numFmt w:val="bullet"/>
      <w:lvlText w:val="o"/>
      <w:lvlJc w:val="left"/>
      <w:pPr>
        <w:ind w:left="3600" w:hanging="360"/>
      </w:pPr>
      <w:rPr>
        <w:rFonts w:ascii="Courier New" w:hAnsi="Courier New" w:cs="Courier New" w:hint="default"/>
      </w:rPr>
    </w:lvl>
    <w:lvl w:ilvl="5" w:tplc="34E49A24" w:tentative="1">
      <w:start w:val="1"/>
      <w:numFmt w:val="bullet"/>
      <w:lvlText w:val=""/>
      <w:lvlJc w:val="left"/>
      <w:pPr>
        <w:ind w:left="4320" w:hanging="360"/>
      </w:pPr>
      <w:rPr>
        <w:rFonts w:ascii="Wingdings" w:hAnsi="Wingdings" w:hint="default"/>
      </w:rPr>
    </w:lvl>
    <w:lvl w:ilvl="6" w:tplc="D4BCB8A6" w:tentative="1">
      <w:start w:val="1"/>
      <w:numFmt w:val="bullet"/>
      <w:lvlText w:val=""/>
      <w:lvlJc w:val="left"/>
      <w:pPr>
        <w:ind w:left="5040" w:hanging="360"/>
      </w:pPr>
      <w:rPr>
        <w:rFonts w:ascii="Symbol" w:hAnsi="Symbol" w:hint="default"/>
      </w:rPr>
    </w:lvl>
    <w:lvl w:ilvl="7" w:tplc="61348AD6" w:tentative="1">
      <w:start w:val="1"/>
      <w:numFmt w:val="bullet"/>
      <w:lvlText w:val="o"/>
      <w:lvlJc w:val="left"/>
      <w:pPr>
        <w:ind w:left="5760" w:hanging="360"/>
      </w:pPr>
      <w:rPr>
        <w:rFonts w:ascii="Courier New" w:hAnsi="Courier New" w:cs="Courier New" w:hint="default"/>
      </w:rPr>
    </w:lvl>
    <w:lvl w:ilvl="8" w:tplc="B554DC3C" w:tentative="1">
      <w:start w:val="1"/>
      <w:numFmt w:val="bullet"/>
      <w:lvlText w:val=""/>
      <w:lvlJc w:val="left"/>
      <w:pPr>
        <w:ind w:left="6480" w:hanging="360"/>
      </w:pPr>
      <w:rPr>
        <w:rFonts w:ascii="Wingdings" w:hAnsi="Wingdings" w:hint="default"/>
      </w:rPr>
    </w:lvl>
  </w:abstractNum>
  <w:abstractNum w:abstractNumId="6" w15:restartNumberingAfterBreak="0">
    <w:nsid w:val="0D977CB3"/>
    <w:multiLevelType w:val="hybridMultilevel"/>
    <w:tmpl w:val="7250D9B4"/>
    <w:lvl w:ilvl="0" w:tplc="614AEEB2">
      <w:start w:val="1"/>
      <w:numFmt w:val="bullet"/>
      <w:lvlText w:val=""/>
      <w:lvlJc w:val="left"/>
      <w:pPr>
        <w:ind w:left="720" w:hanging="360"/>
      </w:pPr>
      <w:rPr>
        <w:rFonts w:ascii="Symbol" w:hAnsi="Symbol" w:hint="default"/>
      </w:rPr>
    </w:lvl>
    <w:lvl w:ilvl="1" w:tplc="B8A4E6C0" w:tentative="1">
      <w:start w:val="1"/>
      <w:numFmt w:val="bullet"/>
      <w:lvlText w:val="o"/>
      <w:lvlJc w:val="left"/>
      <w:pPr>
        <w:ind w:left="1440" w:hanging="360"/>
      </w:pPr>
      <w:rPr>
        <w:rFonts w:ascii="Courier New" w:hAnsi="Courier New" w:cs="Courier New" w:hint="default"/>
      </w:rPr>
    </w:lvl>
    <w:lvl w:ilvl="2" w:tplc="FE6ACF14" w:tentative="1">
      <w:start w:val="1"/>
      <w:numFmt w:val="bullet"/>
      <w:lvlText w:val=""/>
      <w:lvlJc w:val="left"/>
      <w:pPr>
        <w:ind w:left="2160" w:hanging="360"/>
      </w:pPr>
      <w:rPr>
        <w:rFonts w:ascii="Wingdings" w:hAnsi="Wingdings" w:hint="default"/>
      </w:rPr>
    </w:lvl>
    <w:lvl w:ilvl="3" w:tplc="AA341F52" w:tentative="1">
      <w:start w:val="1"/>
      <w:numFmt w:val="bullet"/>
      <w:lvlText w:val=""/>
      <w:lvlJc w:val="left"/>
      <w:pPr>
        <w:ind w:left="2880" w:hanging="360"/>
      </w:pPr>
      <w:rPr>
        <w:rFonts w:ascii="Symbol" w:hAnsi="Symbol" w:hint="default"/>
      </w:rPr>
    </w:lvl>
    <w:lvl w:ilvl="4" w:tplc="EEDE5EE6" w:tentative="1">
      <w:start w:val="1"/>
      <w:numFmt w:val="bullet"/>
      <w:lvlText w:val="o"/>
      <w:lvlJc w:val="left"/>
      <w:pPr>
        <w:ind w:left="3600" w:hanging="360"/>
      </w:pPr>
      <w:rPr>
        <w:rFonts w:ascii="Courier New" w:hAnsi="Courier New" w:cs="Courier New" w:hint="default"/>
      </w:rPr>
    </w:lvl>
    <w:lvl w:ilvl="5" w:tplc="341C99C2" w:tentative="1">
      <w:start w:val="1"/>
      <w:numFmt w:val="bullet"/>
      <w:lvlText w:val=""/>
      <w:lvlJc w:val="left"/>
      <w:pPr>
        <w:ind w:left="4320" w:hanging="360"/>
      </w:pPr>
      <w:rPr>
        <w:rFonts w:ascii="Wingdings" w:hAnsi="Wingdings" w:hint="default"/>
      </w:rPr>
    </w:lvl>
    <w:lvl w:ilvl="6" w:tplc="3C0E768C" w:tentative="1">
      <w:start w:val="1"/>
      <w:numFmt w:val="bullet"/>
      <w:lvlText w:val=""/>
      <w:lvlJc w:val="left"/>
      <w:pPr>
        <w:ind w:left="5040" w:hanging="360"/>
      </w:pPr>
      <w:rPr>
        <w:rFonts w:ascii="Symbol" w:hAnsi="Symbol" w:hint="default"/>
      </w:rPr>
    </w:lvl>
    <w:lvl w:ilvl="7" w:tplc="763C7B68" w:tentative="1">
      <w:start w:val="1"/>
      <w:numFmt w:val="bullet"/>
      <w:lvlText w:val="o"/>
      <w:lvlJc w:val="left"/>
      <w:pPr>
        <w:ind w:left="5760" w:hanging="360"/>
      </w:pPr>
      <w:rPr>
        <w:rFonts w:ascii="Courier New" w:hAnsi="Courier New" w:cs="Courier New" w:hint="default"/>
      </w:rPr>
    </w:lvl>
    <w:lvl w:ilvl="8" w:tplc="DF2AF0EC" w:tentative="1">
      <w:start w:val="1"/>
      <w:numFmt w:val="bullet"/>
      <w:lvlText w:val=""/>
      <w:lvlJc w:val="left"/>
      <w:pPr>
        <w:ind w:left="6480" w:hanging="360"/>
      </w:pPr>
      <w:rPr>
        <w:rFonts w:ascii="Wingdings" w:hAnsi="Wingdings" w:hint="default"/>
      </w:rPr>
    </w:lvl>
  </w:abstractNum>
  <w:abstractNum w:abstractNumId="7" w15:restartNumberingAfterBreak="0">
    <w:nsid w:val="156C15EF"/>
    <w:multiLevelType w:val="hybridMultilevel"/>
    <w:tmpl w:val="6B262606"/>
    <w:lvl w:ilvl="0" w:tplc="B1A8E84E">
      <w:start w:val="1"/>
      <w:numFmt w:val="bullet"/>
      <w:lvlText w:val=""/>
      <w:lvlJc w:val="left"/>
      <w:pPr>
        <w:tabs>
          <w:tab w:val="num" w:pos="720"/>
        </w:tabs>
        <w:ind w:left="720" w:hanging="360"/>
      </w:pPr>
      <w:rPr>
        <w:rFonts w:ascii="Wingdings" w:hAnsi="Wingdings" w:hint="default"/>
      </w:rPr>
    </w:lvl>
    <w:lvl w:ilvl="1" w:tplc="7696EB4C" w:tentative="1">
      <w:start w:val="1"/>
      <w:numFmt w:val="bullet"/>
      <w:lvlText w:val=""/>
      <w:lvlJc w:val="left"/>
      <w:pPr>
        <w:tabs>
          <w:tab w:val="num" w:pos="1440"/>
        </w:tabs>
        <w:ind w:left="1440" w:hanging="360"/>
      </w:pPr>
      <w:rPr>
        <w:rFonts w:ascii="Wingdings" w:hAnsi="Wingdings" w:hint="default"/>
      </w:rPr>
    </w:lvl>
    <w:lvl w:ilvl="2" w:tplc="559CA6C4">
      <w:start w:val="1"/>
      <w:numFmt w:val="bullet"/>
      <w:lvlText w:val=""/>
      <w:lvlJc w:val="left"/>
      <w:pPr>
        <w:tabs>
          <w:tab w:val="num" w:pos="2160"/>
        </w:tabs>
        <w:ind w:left="2160" w:hanging="360"/>
      </w:pPr>
      <w:rPr>
        <w:rFonts w:ascii="Wingdings" w:hAnsi="Wingdings" w:hint="default"/>
      </w:rPr>
    </w:lvl>
    <w:lvl w:ilvl="3" w:tplc="3942E76C">
      <w:start w:val="116"/>
      <w:numFmt w:val="bullet"/>
      <w:lvlText w:val="-"/>
      <w:lvlJc w:val="left"/>
      <w:pPr>
        <w:tabs>
          <w:tab w:val="num" w:pos="2880"/>
        </w:tabs>
        <w:ind w:left="2880" w:hanging="360"/>
      </w:pPr>
      <w:rPr>
        <w:rFonts w:ascii="System Font Regular" w:hAnsi="System Font Regular" w:hint="default"/>
      </w:rPr>
    </w:lvl>
    <w:lvl w:ilvl="4" w:tplc="D9A07DE6" w:tentative="1">
      <w:start w:val="1"/>
      <w:numFmt w:val="bullet"/>
      <w:lvlText w:val=""/>
      <w:lvlJc w:val="left"/>
      <w:pPr>
        <w:tabs>
          <w:tab w:val="num" w:pos="3600"/>
        </w:tabs>
        <w:ind w:left="3600" w:hanging="360"/>
      </w:pPr>
      <w:rPr>
        <w:rFonts w:ascii="Wingdings" w:hAnsi="Wingdings" w:hint="default"/>
      </w:rPr>
    </w:lvl>
    <w:lvl w:ilvl="5" w:tplc="587262EE" w:tentative="1">
      <w:start w:val="1"/>
      <w:numFmt w:val="bullet"/>
      <w:lvlText w:val=""/>
      <w:lvlJc w:val="left"/>
      <w:pPr>
        <w:tabs>
          <w:tab w:val="num" w:pos="4320"/>
        </w:tabs>
        <w:ind w:left="4320" w:hanging="360"/>
      </w:pPr>
      <w:rPr>
        <w:rFonts w:ascii="Wingdings" w:hAnsi="Wingdings" w:hint="default"/>
      </w:rPr>
    </w:lvl>
    <w:lvl w:ilvl="6" w:tplc="B7E67F68" w:tentative="1">
      <w:start w:val="1"/>
      <w:numFmt w:val="bullet"/>
      <w:lvlText w:val=""/>
      <w:lvlJc w:val="left"/>
      <w:pPr>
        <w:tabs>
          <w:tab w:val="num" w:pos="5040"/>
        </w:tabs>
        <w:ind w:left="5040" w:hanging="360"/>
      </w:pPr>
      <w:rPr>
        <w:rFonts w:ascii="Wingdings" w:hAnsi="Wingdings" w:hint="default"/>
      </w:rPr>
    </w:lvl>
    <w:lvl w:ilvl="7" w:tplc="44F61BD0" w:tentative="1">
      <w:start w:val="1"/>
      <w:numFmt w:val="bullet"/>
      <w:lvlText w:val=""/>
      <w:lvlJc w:val="left"/>
      <w:pPr>
        <w:tabs>
          <w:tab w:val="num" w:pos="5760"/>
        </w:tabs>
        <w:ind w:left="5760" w:hanging="360"/>
      </w:pPr>
      <w:rPr>
        <w:rFonts w:ascii="Wingdings" w:hAnsi="Wingdings" w:hint="default"/>
      </w:rPr>
    </w:lvl>
    <w:lvl w:ilvl="8" w:tplc="664AB5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97F3F"/>
    <w:multiLevelType w:val="hybridMultilevel"/>
    <w:tmpl w:val="BB6EE7EA"/>
    <w:lvl w:ilvl="0" w:tplc="7C86882C">
      <w:start w:val="1"/>
      <w:numFmt w:val="bullet"/>
      <w:lvlText w:val=""/>
      <w:lvlJc w:val="left"/>
      <w:pPr>
        <w:ind w:left="720" w:hanging="360"/>
      </w:pPr>
      <w:rPr>
        <w:rFonts w:ascii="Symbol" w:hAnsi="Symbol" w:hint="default"/>
      </w:rPr>
    </w:lvl>
    <w:lvl w:ilvl="1" w:tplc="7780F7BC" w:tentative="1">
      <w:start w:val="1"/>
      <w:numFmt w:val="bullet"/>
      <w:lvlText w:val="o"/>
      <w:lvlJc w:val="left"/>
      <w:pPr>
        <w:ind w:left="1440" w:hanging="360"/>
      </w:pPr>
      <w:rPr>
        <w:rFonts w:ascii="Courier New" w:hAnsi="Courier New" w:cs="Courier New" w:hint="default"/>
      </w:rPr>
    </w:lvl>
    <w:lvl w:ilvl="2" w:tplc="7D0485F0" w:tentative="1">
      <w:start w:val="1"/>
      <w:numFmt w:val="bullet"/>
      <w:lvlText w:val=""/>
      <w:lvlJc w:val="left"/>
      <w:pPr>
        <w:ind w:left="2160" w:hanging="360"/>
      </w:pPr>
      <w:rPr>
        <w:rFonts w:ascii="Wingdings" w:hAnsi="Wingdings" w:hint="default"/>
      </w:rPr>
    </w:lvl>
    <w:lvl w:ilvl="3" w:tplc="A7CA5BDA" w:tentative="1">
      <w:start w:val="1"/>
      <w:numFmt w:val="bullet"/>
      <w:lvlText w:val=""/>
      <w:lvlJc w:val="left"/>
      <w:pPr>
        <w:ind w:left="2880" w:hanging="360"/>
      </w:pPr>
      <w:rPr>
        <w:rFonts w:ascii="Symbol" w:hAnsi="Symbol" w:hint="default"/>
      </w:rPr>
    </w:lvl>
    <w:lvl w:ilvl="4" w:tplc="1A822E04" w:tentative="1">
      <w:start w:val="1"/>
      <w:numFmt w:val="bullet"/>
      <w:lvlText w:val="o"/>
      <w:lvlJc w:val="left"/>
      <w:pPr>
        <w:ind w:left="3600" w:hanging="360"/>
      </w:pPr>
      <w:rPr>
        <w:rFonts w:ascii="Courier New" w:hAnsi="Courier New" w:cs="Courier New" w:hint="default"/>
      </w:rPr>
    </w:lvl>
    <w:lvl w:ilvl="5" w:tplc="947E0B12" w:tentative="1">
      <w:start w:val="1"/>
      <w:numFmt w:val="bullet"/>
      <w:lvlText w:val=""/>
      <w:lvlJc w:val="left"/>
      <w:pPr>
        <w:ind w:left="4320" w:hanging="360"/>
      </w:pPr>
      <w:rPr>
        <w:rFonts w:ascii="Wingdings" w:hAnsi="Wingdings" w:hint="default"/>
      </w:rPr>
    </w:lvl>
    <w:lvl w:ilvl="6" w:tplc="139C8834" w:tentative="1">
      <w:start w:val="1"/>
      <w:numFmt w:val="bullet"/>
      <w:lvlText w:val=""/>
      <w:lvlJc w:val="left"/>
      <w:pPr>
        <w:ind w:left="5040" w:hanging="360"/>
      </w:pPr>
      <w:rPr>
        <w:rFonts w:ascii="Symbol" w:hAnsi="Symbol" w:hint="default"/>
      </w:rPr>
    </w:lvl>
    <w:lvl w:ilvl="7" w:tplc="D0ACDF2E" w:tentative="1">
      <w:start w:val="1"/>
      <w:numFmt w:val="bullet"/>
      <w:lvlText w:val="o"/>
      <w:lvlJc w:val="left"/>
      <w:pPr>
        <w:ind w:left="5760" w:hanging="360"/>
      </w:pPr>
      <w:rPr>
        <w:rFonts w:ascii="Courier New" w:hAnsi="Courier New" w:cs="Courier New" w:hint="default"/>
      </w:rPr>
    </w:lvl>
    <w:lvl w:ilvl="8" w:tplc="9FEA6736" w:tentative="1">
      <w:start w:val="1"/>
      <w:numFmt w:val="bullet"/>
      <w:lvlText w:val=""/>
      <w:lvlJc w:val="left"/>
      <w:pPr>
        <w:ind w:left="6480" w:hanging="360"/>
      </w:pPr>
      <w:rPr>
        <w:rFonts w:ascii="Wingdings" w:hAnsi="Wingdings" w:hint="default"/>
      </w:rPr>
    </w:lvl>
  </w:abstractNum>
  <w:abstractNum w:abstractNumId="9" w15:restartNumberingAfterBreak="0">
    <w:nsid w:val="24BC750E"/>
    <w:multiLevelType w:val="hybridMultilevel"/>
    <w:tmpl w:val="B31CA676"/>
    <w:lvl w:ilvl="0" w:tplc="89D2BE6C">
      <w:start w:val="1"/>
      <w:numFmt w:val="bullet"/>
      <w:lvlText w:val=""/>
      <w:lvlJc w:val="left"/>
      <w:pPr>
        <w:ind w:left="720" w:hanging="360"/>
      </w:pPr>
      <w:rPr>
        <w:rFonts w:ascii="Symbol" w:hAnsi="Symbol" w:hint="default"/>
        <w:color w:val="1F3864" w:themeColor="accent1" w:themeShade="80"/>
      </w:rPr>
    </w:lvl>
    <w:lvl w:ilvl="1" w:tplc="056C5862" w:tentative="1">
      <w:start w:val="1"/>
      <w:numFmt w:val="bullet"/>
      <w:lvlText w:val="o"/>
      <w:lvlJc w:val="left"/>
      <w:pPr>
        <w:ind w:left="1440" w:hanging="360"/>
      </w:pPr>
      <w:rPr>
        <w:rFonts w:ascii="Courier New" w:hAnsi="Courier New" w:cs="Courier New" w:hint="default"/>
      </w:rPr>
    </w:lvl>
    <w:lvl w:ilvl="2" w:tplc="35C2CC44" w:tentative="1">
      <w:start w:val="1"/>
      <w:numFmt w:val="bullet"/>
      <w:lvlText w:val=""/>
      <w:lvlJc w:val="left"/>
      <w:pPr>
        <w:ind w:left="2160" w:hanging="360"/>
      </w:pPr>
      <w:rPr>
        <w:rFonts w:ascii="Wingdings" w:hAnsi="Wingdings" w:hint="default"/>
      </w:rPr>
    </w:lvl>
    <w:lvl w:ilvl="3" w:tplc="09C4258C" w:tentative="1">
      <w:start w:val="1"/>
      <w:numFmt w:val="bullet"/>
      <w:lvlText w:val=""/>
      <w:lvlJc w:val="left"/>
      <w:pPr>
        <w:ind w:left="2880" w:hanging="360"/>
      </w:pPr>
      <w:rPr>
        <w:rFonts w:ascii="Symbol" w:hAnsi="Symbol" w:hint="default"/>
      </w:rPr>
    </w:lvl>
    <w:lvl w:ilvl="4" w:tplc="C67C045A" w:tentative="1">
      <w:start w:val="1"/>
      <w:numFmt w:val="bullet"/>
      <w:lvlText w:val="o"/>
      <w:lvlJc w:val="left"/>
      <w:pPr>
        <w:ind w:left="3600" w:hanging="360"/>
      </w:pPr>
      <w:rPr>
        <w:rFonts w:ascii="Courier New" w:hAnsi="Courier New" w:cs="Courier New" w:hint="default"/>
      </w:rPr>
    </w:lvl>
    <w:lvl w:ilvl="5" w:tplc="61B6FAEE" w:tentative="1">
      <w:start w:val="1"/>
      <w:numFmt w:val="bullet"/>
      <w:lvlText w:val=""/>
      <w:lvlJc w:val="left"/>
      <w:pPr>
        <w:ind w:left="4320" w:hanging="360"/>
      </w:pPr>
      <w:rPr>
        <w:rFonts w:ascii="Wingdings" w:hAnsi="Wingdings" w:hint="default"/>
      </w:rPr>
    </w:lvl>
    <w:lvl w:ilvl="6" w:tplc="0180DAF0" w:tentative="1">
      <w:start w:val="1"/>
      <w:numFmt w:val="bullet"/>
      <w:lvlText w:val=""/>
      <w:lvlJc w:val="left"/>
      <w:pPr>
        <w:ind w:left="5040" w:hanging="360"/>
      </w:pPr>
      <w:rPr>
        <w:rFonts w:ascii="Symbol" w:hAnsi="Symbol" w:hint="default"/>
      </w:rPr>
    </w:lvl>
    <w:lvl w:ilvl="7" w:tplc="D8FE08F6" w:tentative="1">
      <w:start w:val="1"/>
      <w:numFmt w:val="bullet"/>
      <w:lvlText w:val="o"/>
      <w:lvlJc w:val="left"/>
      <w:pPr>
        <w:ind w:left="5760" w:hanging="360"/>
      </w:pPr>
      <w:rPr>
        <w:rFonts w:ascii="Courier New" w:hAnsi="Courier New" w:cs="Courier New" w:hint="default"/>
      </w:rPr>
    </w:lvl>
    <w:lvl w:ilvl="8" w:tplc="25AA4DDC" w:tentative="1">
      <w:start w:val="1"/>
      <w:numFmt w:val="bullet"/>
      <w:lvlText w:val=""/>
      <w:lvlJc w:val="left"/>
      <w:pPr>
        <w:ind w:left="6480" w:hanging="360"/>
      </w:pPr>
      <w:rPr>
        <w:rFonts w:ascii="Wingdings" w:hAnsi="Wingdings" w:hint="default"/>
      </w:rPr>
    </w:lvl>
  </w:abstractNum>
  <w:abstractNum w:abstractNumId="10" w15:restartNumberingAfterBreak="0">
    <w:nsid w:val="26304A41"/>
    <w:multiLevelType w:val="hybridMultilevel"/>
    <w:tmpl w:val="AA4471C6"/>
    <w:lvl w:ilvl="0" w:tplc="306891B0">
      <w:start w:val="1"/>
      <w:numFmt w:val="bullet"/>
      <w:lvlText w:val=""/>
      <w:lvlJc w:val="left"/>
      <w:pPr>
        <w:ind w:left="720" w:hanging="360"/>
      </w:pPr>
      <w:rPr>
        <w:rFonts w:ascii="Wingdings" w:hAnsi="Wingdings" w:hint="default"/>
      </w:rPr>
    </w:lvl>
    <w:lvl w:ilvl="1" w:tplc="85FA4AAC" w:tentative="1">
      <w:start w:val="1"/>
      <w:numFmt w:val="bullet"/>
      <w:lvlText w:val="o"/>
      <w:lvlJc w:val="left"/>
      <w:pPr>
        <w:ind w:left="1440" w:hanging="360"/>
      </w:pPr>
      <w:rPr>
        <w:rFonts w:ascii="Courier New" w:hAnsi="Courier New" w:cs="Courier New" w:hint="default"/>
      </w:rPr>
    </w:lvl>
    <w:lvl w:ilvl="2" w:tplc="1304DD52" w:tentative="1">
      <w:start w:val="1"/>
      <w:numFmt w:val="bullet"/>
      <w:lvlText w:val=""/>
      <w:lvlJc w:val="left"/>
      <w:pPr>
        <w:ind w:left="2160" w:hanging="360"/>
      </w:pPr>
      <w:rPr>
        <w:rFonts w:ascii="Wingdings" w:hAnsi="Wingdings" w:hint="default"/>
      </w:rPr>
    </w:lvl>
    <w:lvl w:ilvl="3" w:tplc="38FC8788" w:tentative="1">
      <w:start w:val="1"/>
      <w:numFmt w:val="bullet"/>
      <w:lvlText w:val=""/>
      <w:lvlJc w:val="left"/>
      <w:pPr>
        <w:ind w:left="2880" w:hanging="360"/>
      </w:pPr>
      <w:rPr>
        <w:rFonts w:ascii="Symbol" w:hAnsi="Symbol" w:hint="default"/>
      </w:rPr>
    </w:lvl>
    <w:lvl w:ilvl="4" w:tplc="1166CD08" w:tentative="1">
      <w:start w:val="1"/>
      <w:numFmt w:val="bullet"/>
      <w:lvlText w:val="o"/>
      <w:lvlJc w:val="left"/>
      <w:pPr>
        <w:ind w:left="3600" w:hanging="360"/>
      </w:pPr>
      <w:rPr>
        <w:rFonts w:ascii="Courier New" w:hAnsi="Courier New" w:cs="Courier New" w:hint="default"/>
      </w:rPr>
    </w:lvl>
    <w:lvl w:ilvl="5" w:tplc="3FA8810A" w:tentative="1">
      <w:start w:val="1"/>
      <w:numFmt w:val="bullet"/>
      <w:lvlText w:val=""/>
      <w:lvlJc w:val="left"/>
      <w:pPr>
        <w:ind w:left="4320" w:hanging="360"/>
      </w:pPr>
      <w:rPr>
        <w:rFonts w:ascii="Wingdings" w:hAnsi="Wingdings" w:hint="default"/>
      </w:rPr>
    </w:lvl>
    <w:lvl w:ilvl="6" w:tplc="C51EB722" w:tentative="1">
      <w:start w:val="1"/>
      <w:numFmt w:val="bullet"/>
      <w:lvlText w:val=""/>
      <w:lvlJc w:val="left"/>
      <w:pPr>
        <w:ind w:left="5040" w:hanging="360"/>
      </w:pPr>
      <w:rPr>
        <w:rFonts w:ascii="Symbol" w:hAnsi="Symbol" w:hint="default"/>
      </w:rPr>
    </w:lvl>
    <w:lvl w:ilvl="7" w:tplc="02EA489C" w:tentative="1">
      <w:start w:val="1"/>
      <w:numFmt w:val="bullet"/>
      <w:lvlText w:val="o"/>
      <w:lvlJc w:val="left"/>
      <w:pPr>
        <w:ind w:left="5760" w:hanging="360"/>
      </w:pPr>
      <w:rPr>
        <w:rFonts w:ascii="Courier New" w:hAnsi="Courier New" w:cs="Courier New" w:hint="default"/>
      </w:rPr>
    </w:lvl>
    <w:lvl w:ilvl="8" w:tplc="F33AAABA" w:tentative="1">
      <w:start w:val="1"/>
      <w:numFmt w:val="bullet"/>
      <w:lvlText w:val=""/>
      <w:lvlJc w:val="left"/>
      <w:pPr>
        <w:ind w:left="6480" w:hanging="360"/>
      </w:pPr>
      <w:rPr>
        <w:rFonts w:ascii="Wingdings" w:hAnsi="Wingdings" w:hint="default"/>
      </w:rPr>
    </w:lvl>
  </w:abstractNum>
  <w:abstractNum w:abstractNumId="11" w15:restartNumberingAfterBreak="0">
    <w:nsid w:val="281B4539"/>
    <w:multiLevelType w:val="hybridMultilevel"/>
    <w:tmpl w:val="D1F2EA50"/>
    <w:lvl w:ilvl="0" w:tplc="BFDAA5E8">
      <w:start w:val="1"/>
      <w:numFmt w:val="bullet"/>
      <w:lvlText w:val=""/>
      <w:lvlJc w:val="left"/>
      <w:pPr>
        <w:tabs>
          <w:tab w:val="num" w:pos="720"/>
        </w:tabs>
        <w:ind w:left="720" w:hanging="360"/>
      </w:pPr>
      <w:rPr>
        <w:rFonts w:ascii="Wingdings" w:hAnsi="Wingdings" w:hint="default"/>
      </w:rPr>
    </w:lvl>
    <w:lvl w:ilvl="1" w:tplc="4A9EEC9E">
      <w:start w:val="1"/>
      <w:numFmt w:val="bullet"/>
      <w:lvlText w:val=""/>
      <w:lvlJc w:val="left"/>
      <w:pPr>
        <w:tabs>
          <w:tab w:val="num" w:pos="1440"/>
        </w:tabs>
        <w:ind w:left="1440" w:hanging="360"/>
      </w:pPr>
      <w:rPr>
        <w:rFonts w:ascii="Wingdings" w:hAnsi="Wingdings" w:hint="default"/>
      </w:rPr>
    </w:lvl>
    <w:lvl w:ilvl="2" w:tplc="1A3EFF84">
      <w:start w:val="90"/>
      <w:numFmt w:val="bullet"/>
      <w:lvlText w:val=""/>
      <w:lvlJc w:val="left"/>
      <w:pPr>
        <w:tabs>
          <w:tab w:val="num" w:pos="2160"/>
        </w:tabs>
        <w:ind w:left="2160" w:hanging="360"/>
      </w:pPr>
      <w:rPr>
        <w:rFonts w:ascii="Wingdings" w:hAnsi="Wingdings" w:hint="default"/>
      </w:rPr>
    </w:lvl>
    <w:lvl w:ilvl="3" w:tplc="244A9BEE" w:tentative="1">
      <w:start w:val="1"/>
      <w:numFmt w:val="bullet"/>
      <w:lvlText w:val=""/>
      <w:lvlJc w:val="left"/>
      <w:pPr>
        <w:tabs>
          <w:tab w:val="num" w:pos="2880"/>
        </w:tabs>
        <w:ind w:left="2880" w:hanging="360"/>
      </w:pPr>
      <w:rPr>
        <w:rFonts w:ascii="Wingdings" w:hAnsi="Wingdings" w:hint="default"/>
      </w:rPr>
    </w:lvl>
    <w:lvl w:ilvl="4" w:tplc="60E4A9E8" w:tentative="1">
      <w:start w:val="1"/>
      <w:numFmt w:val="bullet"/>
      <w:lvlText w:val=""/>
      <w:lvlJc w:val="left"/>
      <w:pPr>
        <w:tabs>
          <w:tab w:val="num" w:pos="3600"/>
        </w:tabs>
        <w:ind w:left="3600" w:hanging="360"/>
      </w:pPr>
      <w:rPr>
        <w:rFonts w:ascii="Wingdings" w:hAnsi="Wingdings" w:hint="default"/>
      </w:rPr>
    </w:lvl>
    <w:lvl w:ilvl="5" w:tplc="CDFE198E" w:tentative="1">
      <w:start w:val="1"/>
      <w:numFmt w:val="bullet"/>
      <w:lvlText w:val=""/>
      <w:lvlJc w:val="left"/>
      <w:pPr>
        <w:tabs>
          <w:tab w:val="num" w:pos="4320"/>
        </w:tabs>
        <w:ind w:left="4320" w:hanging="360"/>
      </w:pPr>
      <w:rPr>
        <w:rFonts w:ascii="Wingdings" w:hAnsi="Wingdings" w:hint="default"/>
      </w:rPr>
    </w:lvl>
    <w:lvl w:ilvl="6" w:tplc="D166BBCC" w:tentative="1">
      <w:start w:val="1"/>
      <w:numFmt w:val="bullet"/>
      <w:lvlText w:val=""/>
      <w:lvlJc w:val="left"/>
      <w:pPr>
        <w:tabs>
          <w:tab w:val="num" w:pos="5040"/>
        </w:tabs>
        <w:ind w:left="5040" w:hanging="360"/>
      </w:pPr>
      <w:rPr>
        <w:rFonts w:ascii="Wingdings" w:hAnsi="Wingdings" w:hint="default"/>
      </w:rPr>
    </w:lvl>
    <w:lvl w:ilvl="7" w:tplc="FADC502C" w:tentative="1">
      <w:start w:val="1"/>
      <w:numFmt w:val="bullet"/>
      <w:lvlText w:val=""/>
      <w:lvlJc w:val="left"/>
      <w:pPr>
        <w:tabs>
          <w:tab w:val="num" w:pos="5760"/>
        </w:tabs>
        <w:ind w:left="5760" w:hanging="360"/>
      </w:pPr>
      <w:rPr>
        <w:rFonts w:ascii="Wingdings" w:hAnsi="Wingdings" w:hint="default"/>
      </w:rPr>
    </w:lvl>
    <w:lvl w:ilvl="8" w:tplc="1ACC74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97FD2"/>
    <w:multiLevelType w:val="hybridMultilevel"/>
    <w:tmpl w:val="29ECA6B4"/>
    <w:lvl w:ilvl="0" w:tplc="56707274">
      <w:start w:val="1"/>
      <w:numFmt w:val="bullet"/>
      <w:lvlText w:val=""/>
      <w:lvlJc w:val="left"/>
      <w:pPr>
        <w:ind w:left="720" w:hanging="360"/>
      </w:pPr>
      <w:rPr>
        <w:rFonts w:ascii="Symbol" w:hAnsi="Symbol" w:hint="default"/>
      </w:rPr>
    </w:lvl>
    <w:lvl w:ilvl="1" w:tplc="558C5ED4">
      <w:start w:val="1"/>
      <w:numFmt w:val="bullet"/>
      <w:lvlText w:val="o"/>
      <w:lvlJc w:val="left"/>
      <w:pPr>
        <w:ind w:left="1440" w:hanging="360"/>
      </w:pPr>
      <w:rPr>
        <w:rFonts w:ascii="Courier New" w:hAnsi="Courier New" w:cs="Courier New" w:hint="default"/>
      </w:rPr>
    </w:lvl>
    <w:lvl w:ilvl="2" w:tplc="61FC8058" w:tentative="1">
      <w:start w:val="1"/>
      <w:numFmt w:val="bullet"/>
      <w:lvlText w:val=""/>
      <w:lvlJc w:val="left"/>
      <w:pPr>
        <w:ind w:left="2160" w:hanging="360"/>
      </w:pPr>
      <w:rPr>
        <w:rFonts w:ascii="Wingdings" w:hAnsi="Wingdings" w:hint="default"/>
      </w:rPr>
    </w:lvl>
    <w:lvl w:ilvl="3" w:tplc="340073EE" w:tentative="1">
      <w:start w:val="1"/>
      <w:numFmt w:val="bullet"/>
      <w:lvlText w:val=""/>
      <w:lvlJc w:val="left"/>
      <w:pPr>
        <w:ind w:left="2880" w:hanging="360"/>
      </w:pPr>
      <w:rPr>
        <w:rFonts w:ascii="Symbol" w:hAnsi="Symbol" w:hint="default"/>
      </w:rPr>
    </w:lvl>
    <w:lvl w:ilvl="4" w:tplc="D0E468E8" w:tentative="1">
      <w:start w:val="1"/>
      <w:numFmt w:val="bullet"/>
      <w:lvlText w:val="o"/>
      <w:lvlJc w:val="left"/>
      <w:pPr>
        <w:ind w:left="3600" w:hanging="360"/>
      </w:pPr>
      <w:rPr>
        <w:rFonts w:ascii="Courier New" w:hAnsi="Courier New" w:cs="Courier New" w:hint="default"/>
      </w:rPr>
    </w:lvl>
    <w:lvl w:ilvl="5" w:tplc="07545D82" w:tentative="1">
      <w:start w:val="1"/>
      <w:numFmt w:val="bullet"/>
      <w:lvlText w:val=""/>
      <w:lvlJc w:val="left"/>
      <w:pPr>
        <w:ind w:left="4320" w:hanging="360"/>
      </w:pPr>
      <w:rPr>
        <w:rFonts w:ascii="Wingdings" w:hAnsi="Wingdings" w:hint="default"/>
      </w:rPr>
    </w:lvl>
    <w:lvl w:ilvl="6" w:tplc="B95A67E0" w:tentative="1">
      <w:start w:val="1"/>
      <w:numFmt w:val="bullet"/>
      <w:lvlText w:val=""/>
      <w:lvlJc w:val="left"/>
      <w:pPr>
        <w:ind w:left="5040" w:hanging="360"/>
      </w:pPr>
      <w:rPr>
        <w:rFonts w:ascii="Symbol" w:hAnsi="Symbol" w:hint="default"/>
      </w:rPr>
    </w:lvl>
    <w:lvl w:ilvl="7" w:tplc="88F6E11E" w:tentative="1">
      <w:start w:val="1"/>
      <w:numFmt w:val="bullet"/>
      <w:lvlText w:val="o"/>
      <w:lvlJc w:val="left"/>
      <w:pPr>
        <w:ind w:left="5760" w:hanging="360"/>
      </w:pPr>
      <w:rPr>
        <w:rFonts w:ascii="Courier New" w:hAnsi="Courier New" w:cs="Courier New" w:hint="default"/>
      </w:rPr>
    </w:lvl>
    <w:lvl w:ilvl="8" w:tplc="D65661DC" w:tentative="1">
      <w:start w:val="1"/>
      <w:numFmt w:val="bullet"/>
      <w:lvlText w:val=""/>
      <w:lvlJc w:val="left"/>
      <w:pPr>
        <w:ind w:left="6480" w:hanging="360"/>
      </w:pPr>
      <w:rPr>
        <w:rFonts w:ascii="Wingdings" w:hAnsi="Wingdings" w:hint="default"/>
      </w:rPr>
    </w:lvl>
  </w:abstractNum>
  <w:abstractNum w:abstractNumId="13" w15:restartNumberingAfterBreak="0">
    <w:nsid w:val="2FBF6307"/>
    <w:multiLevelType w:val="hybridMultilevel"/>
    <w:tmpl w:val="88C8EA14"/>
    <w:lvl w:ilvl="0" w:tplc="B9987AE6">
      <w:start w:val="1"/>
      <w:numFmt w:val="bullet"/>
      <w:lvlText w:val=""/>
      <w:lvlJc w:val="left"/>
      <w:pPr>
        <w:ind w:left="720" w:hanging="360"/>
      </w:pPr>
      <w:rPr>
        <w:rFonts w:ascii="Symbol" w:hAnsi="Symbol" w:hint="default"/>
      </w:rPr>
    </w:lvl>
    <w:lvl w:ilvl="1" w:tplc="3A46F922" w:tentative="1">
      <w:start w:val="1"/>
      <w:numFmt w:val="bullet"/>
      <w:lvlText w:val="o"/>
      <w:lvlJc w:val="left"/>
      <w:pPr>
        <w:ind w:left="1440" w:hanging="360"/>
      </w:pPr>
      <w:rPr>
        <w:rFonts w:ascii="Courier New" w:hAnsi="Courier New" w:cs="Courier New" w:hint="default"/>
      </w:rPr>
    </w:lvl>
    <w:lvl w:ilvl="2" w:tplc="27E27B00" w:tentative="1">
      <w:start w:val="1"/>
      <w:numFmt w:val="bullet"/>
      <w:lvlText w:val=""/>
      <w:lvlJc w:val="left"/>
      <w:pPr>
        <w:ind w:left="2160" w:hanging="360"/>
      </w:pPr>
      <w:rPr>
        <w:rFonts w:ascii="Wingdings" w:hAnsi="Wingdings" w:hint="default"/>
      </w:rPr>
    </w:lvl>
    <w:lvl w:ilvl="3" w:tplc="4C8621B6" w:tentative="1">
      <w:start w:val="1"/>
      <w:numFmt w:val="bullet"/>
      <w:lvlText w:val=""/>
      <w:lvlJc w:val="left"/>
      <w:pPr>
        <w:ind w:left="2880" w:hanging="360"/>
      </w:pPr>
      <w:rPr>
        <w:rFonts w:ascii="Symbol" w:hAnsi="Symbol" w:hint="default"/>
      </w:rPr>
    </w:lvl>
    <w:lvl w:ilvl="4" w:tplc="9AAE6F48" w:tentative="1">
      <w:start w:val="1"/>
      <w:numFmt w:val="bullet"/>
      <w:lvlText w:val="o"/>
      <w:lvlJc w:val="left"/>
      <w:pPr>
        <w:ind w:left="3600" w:hanging="360"/>
      </w:pPr>
      <w:rPr>
        <w:rFonts w:ascii="Courier New" w:hAnsi="Courier New" w:cs="Courier New" w:hint="default"/>
      </w:rPr>
    </w:lvl>
    <w:lvl w:ilvl="5" w:tplc="83A6F68A" w:tentative="1">
      <w:start w:val="1"/>
      <w:numFmt w:val="bullet"/>
      <w:lvlText w:val=""/>
      <w:lvlJc w:val="left"/>
      <w:pPr>
        <w:ind w:left="4320" w:hanging="360"/>
      </w:pPr>
      <w:rPr>
        <w:rFonts w:ascii="Wingdings" w:hAnsi="Wingdings" w:hint="default"/>
      </w:rPr>
    </w:lvl>
    <w:lvl w:ilvl="6" w:tplc="B76C4E62" w:tentative="1">
      <w:start w:val="1"/>
      <w:numFmt w:val="bullet"/>
      <w:lvlText w:val=""/>
      <w:lvlJc w:val="left"/>
      <w:pPr>
        <w:ind w:left="5040" w:hanging="360"/>
      </w:pPr>
      <w:rPr>
        <w:rFonts w:ascii="Symbol" w:hAnsi="Symbol" w:hint="default"/>
      </w:rPr>
    </w:lvl>
    <w:lvl w:ilvl="7" w:tplc="55422E52" w:tentative="1">
      <w:start w:val="1"/>
      <w:numFmt w:val="bullet"/>
      <w:lvlText w:val="o"/>
      <w:lvlJc w:val="left"/>
      <w:pPr>
        <w:ind w:left="5760" w:hanging="360"/>
      </w:pPr>
      <w:rPr>
        <w:rFonts w:ascii="Courier New" w:hAnsi="Courier New" w:cs="Courier New" w:hint="default"/>
      </w:rPr>
    </w:lvl>
    <w:lvl w:ilvl="8" w:tplc="5114EB14" w:tentative="1">
      <w:start w:val="1"/>
      <w:numFmt w:val="bullet"/>
      <w:lvlText w:val=""/>
      <w:lvlJc w:val="left"/>
      <w:pPr>
        <w:ind w:left="6480" w:hanging="360"/>
      </w:pPr>
      <w:rPr>
        <w:rFonts w:ascii="Wingdings" w:hAnsi="Wingdings" w:hint="default"/>
      </w:rPr>
    </w:lvl>
  </w:abstractNum>
  <w:abstractNum w:abstractNumId="14" w15:restartNumberingAfterBreak="0">
    <w:nsid w:val="346D06CF"/>
    <w:multiLevelType w:val="hybridMultilevel"/>
    <w:tmpl w:val="CE7E5600"/>
    <w:lvl w:ilvl="0" w:tplc="408218A4">
      <w:start w:val="1"/>
      <w:numFmt w:val="bullet"/>
      <w:lvlText w:val=""/>
      <w:lvlJc w:val="left"/>
      <w:pPr>
        <w:ind w:left="720" w:hanging="360"/>
      </w:pPr>
      <w:rPr>
        <w:rFonts w:ascii="Wingdings" w:hAnsi="Wingdings" w:hint="default"/>
      </w:rPr>
    </w:lvl>
    <w:lvl w:ilvl="1" w:tplc="D42C228A" w:tentative="1">
      <w:start w:val="1"/>
      <w:numFmt w:val="bullet"/>
      <w:lvlText w:val="o"/>
      <w:lvlJc w:val="left"/>
      <w:pPr>
        <w:ind w:left="1440" w:hanging="360"/>
      </w:pPr>
      <w:rPr>
        <w:rFonts w:ascii="Courier New" w:hAnsi="Courier New" w:cs="Courier New" w:hint="default"/>
      </w:rPr>
    </w:lvl>
    <w:lvl w:ilvl="2" w:tplc="493E1DD2" w:tentative="1">
      <w:start w:val="1"/>
      <w:numFmt w:val="bullet"/>
      <w:lvlText w:val=""/>
      <w:lvlJc w:val="left"/>
      <w:pPr>
        <w:ind w:left="2160" w:hanging="360"/>
      </w:pPr>
      <w:rPr>
        <w:rFonts w:ascii="Wingdings" w:hAnsi="Wingdings" w:hint="default"/>
      </w:rPr>
    </w:lvl>
    <w:lvl w:ilvl="3" w:tplc="8556D9B8" w:tentative="1">
      <w:start w:val="1"/>
      <w:numFmt w:val="bullet"/>
      <w:lvlText w:val=""/>
      <w:lvlJc w:val="left"/>
      <w:pPr>
        <w:ind w:left="2880" w:hanging="360"/>
      </w:pPr>
      <w:rPr>
        <w:rFonts w:ascii="Symbol" w:hAnsi="Symbol" w:hint="default"/>
      </w:rPr>
    </w:lvl>
    <w:lvl w:ilvl="4" w:tplc="0F42DBAC" w:tentative="1">
      <w:start w:val="1"/>
      <w:numFmt w:val="bullet"/>
      <w:lvlText w:val="o"/>
      <w:lvlJc w:val="left"/>
      <w:pPr>
        <w:ind w:left="3600" w:hanging="360"/>
      </w:pPr>
      <w:rPr>
        <w:rFonts w:ascii="Courier New" w:hAnsi="Courier New" w:cs="Courier New" w:hint="default"/>
      </w:rPr>
    </w:lvl>
    <w:lvl w:ilvl="5" w:tplc="F5BCC060" w:tentative="1">
      <w:start w:val="1"/>
      <w:numFmt w:val="bullet"/>
      <w:lvlText w:val=""/>
      <w:lvlJc w:val="left"/>
      <w:pPr>
        <w:ind w:left="4320" w:hanging="360"/>
      </w:pPr>
      <w:rPr>
        <w:rFonts w:ascii="Wingdings" w:hAnsi="Wingdings" w:hint="default"/>
      </w:rPr>
    </w:lvl>
    <w:lvl w:ilvl="6" w:tplc="CFC40B18" w:tentative="1">
      <w:start w:val="1"/>
      <w:numFmt w:val="bullet"/>
      <w:lvlText w:val=""/>
      <w:lvlJc w:val="left"/>
      <w:pPr>
        <w:ind w:left="5040" w:hanging="360"/>
      </w:pPr>
      <w:rPr>
        <w:rFonts w:ascii="Symbol" w:hAnsi="Symbol" w:hint="default"/>
      </w:rPr>
    </w:lvl>
    <w:lvl w:ilvl="7" w:tplc="0F26933C" w:tentative="1">
      <w:start w:val="1"/>
      <w:numFmt w:val="bullet"/>
      <w:lvlText w:val="o"/>
      <w:lvlJc w:val="left"/>
      <w:pPr>
        <w:ind w:left="5760" w:hanging="360"/>
      </w:pPr>
      <w:rPr>
        <w:rFonts w:ascii="Courier New" w:hAnsi="Courier New" w:cs="Courier New" w:hint="default"/>
      </w:rPr>
    </w:lvl>
    <w:lvl w:ilvl="8" w:tplc="DA047F7E" w:tentative="1">
      <w:start w:val="1"/>
      <w:numFmt w:val="bullet"/>
      <w:lvlText w:val=""/>
      <w:lvlJc w:val="left"/>
      <w:pPr>
        <w:ind w:left="6480" w:hanging="360"/>
      </w:pPr>
      <w:rPr>
        <w:rFonts w:ascii="Wingdings" w:hAnsi="Wingdings" w:hint="default"/>
      </w:rPr>
    </w:lvl>
  </w:abstractNum>
  <w:abstractNum w:abstractNumId="15" w15:restartNumberingAfterBreak="0">
    <w:nsid w:val="36F33A66"/>
    <w:multiLevelType w:val="hybridMultilevel"/>
    <w:tmpl w:val="53C6638A"/>
    <w:lvl w:ilvl="0" w:tplc="0B7CF51C">
      <w:start w:val="1"/>
      <w:numFmt w:val="bullet"/>
      <w:lvlText w:val=""/>
      <w:lvlJc w:val="left"/>
      <w:pPr>
        <w:tabs>
          <w:tab w:val="num" w:pos="720"/>
        </w:tabs>
        <w:ind w:left="720" w:hanging="360"/>
      </w:pPr>
      <w:rPr>
        <w:rFonts w:ascii="Wingdings" w:hAnsi="Wingdings" w:hint="default"/>
      </w:rPr>
    </w:lvl>
    <w:lvl w:ilvl="1" w:tplc="BA9C94EE" w:tentative="1">
      <w:start w:val="1"/>
      <w:numFmt w:val="bullet"/>
      <w:lvlText w:val=""/>
      <w:lvlJc w:val="left"/>
      <w:pPr>
        <w:tabs>
          <w:tab w:val="num" w:pos="1440"/>
        </w:tabs>
        <w:ind w:left="1440" w:hanging="360"/>
      </w:pPr>
      <w:rPr>
        <w:rFonts w:ascii="Wingdings" w:hAnsi="Wingdings" w:hint="default"/>
      </w:rPr>
    </w:lvl>
    <w:lvl w:ilvl="2" w:tplc="E5381690">
      <w:start w:val="90"/>
      <w:numFmt w:val="bullet"/>
      <w:lvlText w:val=""/>
      <w:lvlJc w:val="left"/>
      <w:pPr>
        <w:tabs>
          <w:tab w:val="num" w:pos="2160"/>
        </w:tabs>
        <w:ind w:left="2160" w:hanging="360"/>
      </w:pPr>
      <w:rPr>
        <w:rFonts w:ascii="Wingdings" w:hAnsi="Wingdings" w:hint="default"/>
      </w:rPr>
    </w:lvl>
    <w:lvl w:ilvl="3" w:tplc="FEF0CEB2" w:tentative="1">
      <w:start w:val="1"/>
      <w:numFmt w:val="bullet"/>
      <w:lvlText w:val=""/>
      <w:lvlJc w:val="left"/>
      <w:pPr>
        <w:tabs>
          <w:tab w:val="num" w:pos="2880"/>
        </w:tabs>
        <w:ind w:left="2880" w:hanging="360"/>
      </w:pPr>
      <w:rPr>
        <w:rFonts w:ascii="Wingdings" w:hAnsi="Wingdings" w:hint="default"/>
      </w:rPr>
    </w:lvl>
    <w:lvl w:ilvl="4" w:tplc="326017E6" w:tentative="1">
      <w:start w:val="1"/>
      <w:numFmt w:val="bullet"/>
      <w:lvlText w:val=""/>
      <w:lvlJc w:val="left"/>
      <w:pPr>
        <w:tabs>
          <w:tab w:val="num" w:pos="3600"/>
        </w:tabs>
        <w:ind w:left="3600" w:hanging="360"/>
      </w:pPr>
      <w:rPr>
        <w:rFonts w:ascii="Wingdings" w:hAnsi="Wingdings" w:hint="default"/>
      </w:rPr>
    </w:lvl>
    <w:lvl w:ilvl="5" w:tplc="243A2540" w:tentative="1">
      <w:start w:val="1"/>
      <w:numFmt w:val="bullet"/>
      <w:lvlText w:val=""/>
      <w:lvlJc w:val="left"/>
      <w:pPr>
        <w:tabs>
          <w:tab w:val="num" w:pos="4320"/>
        </w:tabs>
        <w:ind w:left="4320" w:hanging="360"/>
      </w:pPr>
      <w:rPr>
        <w:rFonts w:ascii="Wingdings" w:hAnsi="Wingdings" w:hint="default"/>
      </w:rPr>
    </w:lvl>
    <w:lvl w:ilvl="6" w:tplc="81C4ACA6" w:tentative="1">
      <w:start w:val="1"/>
      <w:numFmt w:val="bullet"/>
      <w:lvlText w:val=""/>
      <w:lvlJc w:val="left"/>
      <w:pPr>
        <w:tabs>
          <w:tab w:val="num" w:pos="5040"/>
        </w:tabs>
        <w:ind w:left="5040" w:hanging="360"/>
      </w:pPr>
      <w:rPr>
        <w:rFonts w:ascii="Wingdings" w:hAnsi="Wingdings" w:hint="default"/>
      </w:rPr>
    </w:lvl>
    <w:lvl w:ilvl="7" w:tplc="C7163256" w:tentative="1">
      <w:start w:val="1"/>
      <w:numFmt w:val="bullet"/>
      <w:lvlText w:val=""/>
      <w:lvlJc w:val="left"/>
      <w:pPr>
        <w:tabs>
          <w:tab w:val="num" w:pos="5760"/>
        </w:tabs>
        <w:ind w:left="5760" w:hanging="360"/>
      </w:pPr>
      <w:rPr>
        <w:rFonts w:ascii="Wingdings" w:hAnsi="Wingdings" w:hint="default"/>
      </w:rPr>
    </w:lvl>
    <w:lvl w:ilvl="8" w:tplc="78F6DA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83306"/>
    <w:multiLevelType w:val="hybridMultilevel"/>
    <w:tmpl w:val="5B2E7EC4"/>
    <w:lvl w:ilvl="0" w:tplc="F716A934">
      <w:start w:val="1"/>
      <w:numFmt w:val="bullet"/>
      <w:lvlText w:val=""/>
      <w:lvlJc w:val="left"/>
      <w:pPr>
        <w:ind w:left="720" w:hanging="360"/>
      </w:pPr>
      <w:rPr>
        <w:rFonts w:ascii="Symbol" w:hAnsi="Symbol" w:hint="default"/>
      </w:rPr>
    </w:lvl>
    <w:lvl w:ilvl="1" w:tplc="D5304822">
      <w:start w:val="1"/>
      <w:numFmt w:val="bullet"/>
      <w:lvlText w:val="o"/>
      <w:lvlJc w:val="left"/>
      <w:pPr>
        <w:ind w:left="1440" w:hanging="360"/>
      </w:pPr>
      <w:rPr>
        <w:rFonts w:ascii="Courier New" w:hAnsi="Courier New" w:cs="Courier New" w:hint="default"/>
      </w:rPr>
    </w:lvl>
    <w:lvl w:ilvl="2" w:tplc="A8682CC4">
      <w:start w:val="1"/>
      <w:numFmt w:val="bullet"/>
      <w:lvlText w:val=""/>
      <w:lvlJc w:val="left"/>
      <w:pPr>
        <w:ind w:left="2160" w:hanging="360"/>
      </w:pPr>
      <w:rPr>
        <w:rFonts w:ascii="Wingdings" w:hAnsi="Wingdings" w:hint="default"/>
      </w:rPr>
    </w:lvl>
    <w:lvl w:ilvl="3" w:tplc="AC1AD006" w:tentative="1">
      <w:start w:val="1"/>
      <w:numFmt w:val="bullet"/>
      <w:lvlText w:val=""/>
      <w:lvlJc w:val="left"/>
      <w:pPr>
        <w:ind w:left="2880" w:hanging="360"/>
      </w:pPr>
      <w:rPr>
        <w:rFonts w:ascii="Symbol" w:hAnsi="Symbol" w:hint="default"/>
      </w:rPr>
    </w:lvl>
    <w:lvl w:ilvl="4" w:tplc="2D0A3E64" w:tentative="1">
      <w:start w:val="1"/>
      <w:numFmt w:val="bullet"/>
      <w:lvlText w:val="o"/>
      <w:lvlJc w:val="left"/>
      <w:pPr>
        <w:ind w:left="3600" w:hanging="360"/>
      </w:pPr>
      <w:rPr>
        <w:rFonts w:ascii="Courier New" w:hAnsi="Courier New" w:cs="Courier New" w:hint="default"/>
      </w:rPr>
    </w:lvl>
    <w:lvl w:ilvl="5" w:tplc="EB34E818" w:tentative="1">
      <w:start w:val="1"/>
      <w:numFmt w:val="bullet"/>
      <w:lvlText w:val=""/>
      <w:lvlJc w:val="left"/>
      <w:pPr>
        <w:ind w:left="4320" w:hanging="360"/>
      </w:pPr>
      <w:rPr>
        <w:rFonts w:ascii="Wingdings" w:hAnsi="Wingdings" w:hint="default"/>
      </w:rPr>
    </w:lvl>
    <w:lvl w:ilvl="6" w:tplc="7B201D7A" w:tentative="1">
      <w:start w:val="1"/>
      <w:numFmt w:val="bullet"/>
      <w:lvlText w:val=""/>
      <w:lvlJc w:val="left"/>
      <w:pPr>
        <w:ind w:left="5040" w:hanging="360"/>
      </w:pPr>
      <w:rPr>
        <w:rFonts w:ascii="Symbol" w:hAnsi="Symbol" w:hint="default"/>
      </w:rPr>
    </w:lvl>
    <w:lvl w:ilvl="7" w:tplc="3670D284" w:tentative="1">
      <w:start w:val="1"/>
      <w:numFmt w:val="bullet"/>
      <w:lvlText w:val="o"/>
      <w:lvlJc w:val="left"/>
      <w:pPr>
        <w:ind w:left="5760" w:hanging="360"/>
      </w:pPr>
      <w:rPr>
        <w:rFonts w:ascii="Courier New" w:hAnsi="Courier New" w:cs="Courier New" w:hint="default"/>
      </w:rPr>
    </w:lvl>
    <w:lvl w:ilvl="8" w:tplc="93F4795A" w:tentative="1">
      <w:start w:val="1"/>
      <w:numFmt w:val="bullet"/>
      <w:lvlText w:val=""/>
      <w:lvlJc w:val="left"/>
      <w:pPr>
        <w:ind w:left="6480" w:hanging="360"/>
      </w:pPr>
      <w:rPr>
        <w:rFonts w:ascii="Wingdings" w:hAnsi="Wingdings" w:hint="default"/>
      </w:rPr>
    </w:lvl>
  </w:abstractNum>
  <w:abstractNum w:abstractNumId="17" w15:restartNumberingAfterBreak="0">
    <w:nsid w:val="42FA243E"/>
    <w:multiLevelType w:val="hybridMultilevel"/>
    <w:tmpl w:val="49387E50"/>
    <w:lvl w:ilvl="0" w:tplc="89261F7E">
      <w:start w:val="1"/>
      <w:numFmt w:val="bullet"/>
      <w:lvlText w:val=""/>
      <w:lvlJc w:val="left"/>
      <w:pPr>
        <w:ind w:left="360" w:hanging="360"/>
      </w:pPr>
      <w:rPr>
        <w:rFonts w:ascii="Symbol" w:hAnsi="Symbol" w:hint="default"/>
      </w:rPr>
    </w:lvl>
    <w:lvl w:ilvl="1" w:tplc="ADCE66AE" w:tentative="1">
      <w:start w:val="1"/>
      <w:numFmt w:val="bullet"/>
      <w:lvlText w:val="o"/>
      <w:lvlJc w:val="left"/>
      <w:pPr>
        <w:ind w:left="1080" w:hanging="360"/>
      </w:pPr>
      <w:rPr>
        <w:rFonts w:ascii="Courier New" w:hAnsi="Courier New" w:cs="Courier New" w:hint="default"/>
      </w:rPr>
    </w:lvl>
    <w:lvl w:ilvl="2" w:tplc="AA4487DC" w:tentative="1">
      <w:start w:val="1"/>
      <w:numFmt w:val="bullet"/>
      <w:lvlText w:val=""/>
      <w:lvlJc w:val="left"/>
      <w:pPr>
        <w:ind w:left="1800" w:hanging="360"/>
      </w:pPr>
      <w:rPr>
        <w:rFonts w:ascii="Wingdings" w:hAnsi="Wingdings" w:hint="default"/>
      </w:rPr>
    </w:lvl>
    <w:lvl w:ilvl="3" w:tplc="977A9706" w:tentative="1">
      <w:start w:val="1"/>
      <w:numFmt w:val="bullet"/>
      <w:lvlText w:val=""/>
      <w:lvlJc w:val="left"/>
      <w:pPr>
        <w:ind w:left="2520" w:hanging="360"/>
      </w:pPr>
      <w:rPr>
        <w:rFonts w:ascii="Symbol" w:hAnsi="Symbol" w:hint="default"/>
      </w:rPr>
    </w:lvl>
    <w:lvl w:ilvl="4" w:tplc="494415A6" w:tentative="1">
      <w:start w:val="1"/>
      <w:numFmt w:val="bullet"/>
      <w:lvlText w:val="o"/>
      <w:lvlJc w:val="left"/>
      <w:pPr>
        <w:ind w:left="3240" w:hanging="360"/>
      </w:pPr>
      <w:rPr>
        <w:rFonts w:ascii="Courier New" w:hAnsi="Courier New" w:cs="Courier New" w:hint="default"/>
      </w:rPr>
    </w:lvl>
    <w:lvl w:ilvl="5" w:tplc="006A4200" w:tentative="1">
      <w:start w:val="1"/>
      <w:numFmt w:val="bullet"/>
      <w:lvlText w:val=""/>
      <w:lvlJc w:val="left"/>
      <w:pPr>
        <w:ind w:left="3960" w:hanging="360"/>
      </w:pPr>
      <w:rPr>
        <w:rFonts w:ascii="Wingdings" w:hAnsi="Wingdings" w:hint="default"/>
      </w:rPr>
    </w:lvl>
    <w:lvl w:ilvl="6" w:tplc="73A60550" w:tentative="1">
      <w:start w:val="1"/>
      <w:numFmt w:val="bullet"/>
      <w:lvlText w:val=""/>
      <w:lvlJc w:val="left"/>
      <w:pPr>
        <w:ind w:left="4680" w:hanging="360"/>
      </w:pPr>
      <w:rPr>
        <w:rFonts w:ascii="Symbol" w:hAnsi="Symbol" w:hint="default"/>
      </w:rPr>
    </w:lvl>
    <w:lvl w:ilvl="7" w:tplc="12CEBD92" w:tentative="1">
      <w:start w:val="1"/>
      <w:numFmt w:val="bullet"/>
      <w:lvlText w:val="o"/>
      <w:lvlJc w:val="left"/>
      <w:pPr>
        <w:ind w:left="5400" w:hanging="360"/>
      </w:pPr>
      <w:rPr>
        <w:rFonts w:ascii="Courier New" w:hAnsi="Courier New" w:cs="Courier New" w:hint="default"/>
      </w:rPr>
    </w:lvl>
    <w:lvl w:ilvl="8" w:tplc="35C8A3D0" w:tentative="1">
      <w:start w:val="1"/>
      <w:numFmt w:val="bullet"/>
      <w:lvlText w:val=""/>
      <w:lvlJc w:val="left"/>
      <w:pPr>
        <w:ind w:left="6120" w:hanging="360"/>
      </w:pPr>
      <w:rPr>
        <w:rFonts w:ascii="Wingdings" w:hAnsi="Wingdings" w:hint="default"/>
      </w:rPr>
    </w:lvl>
  </w:abstractNum>
  <w:abstractNum w:abstractNumId="18" w15:restartNumberingAfterBreak="0">
    <w:nsid w:val="484F320D"/>
    <w:multiLevelType w:val="hybridMultilevel"/>
    <w:tmpl w:val="C6B0FF98"/>
    <w:lvl w:ilvl="0" w:tplc="9FE0D63C">
      <w:start w:val="1"/>
      <w:numFmt w:val="bullet"/>
      <w:lvlText w:val=""/>
      <w:lvlJc w:val="left"/>
      <w:pPr>
        <w:ind w:left="720" w:hanging="360"/>
      </w:pPr>
      <w:rPr>
        <w:rFonts w:ascii="Symbol" w:hAnsi="Symbol" w:hint="default"/>
      </w:rPr>
    </w:lvl>
    <w:lvl w:ilvl="1" w:tplc="32AAF132">
      <w:start w:val="1"/>
      <w:numFmt w:val="bullet"/>
      <w:lvlText w:val=""/>
      <w:lvlJc w:val="left"/>
      <w:pPr>
        <w:ind w:left="1440" w:hanging="360"/>
      </w:pPr>
      <w:rPr>
        <w:rFonts w:ascii="Symbol" w:hAnsi="Symbol" w:hint="default"/>
      </w:rPr>
    </w:lvl>
    <w:lvl w:ilvl="2" w:tplc="CE2E6EFE">
      <w:start w:val="1"/>
      <w:numFmt w:val="bullet"/>
      <w:lvlText w:val=""/>
      <w:lvlJc w:val="left"/>
      <w:pPr>
        <w:ind w:left="2160" w:hanging="360"/>
      </w:pPr>
      <w:rPr>
        <w:rFonts w:ascii="Wingdings" w:hAnsi="Wingdings" w:hint="default"/>
      </w:rPr>
    </w:lvl>
    <w:lvl w:ilvl="3" w:tplc="A59CE374" w:tentative="1">
      <w:start w:val="1"/>
      <w:numFmt w:val="bullet"/>
      <w:lvlText w:val=""/>
      <w:lvlJc w:val="left"/>
      <w:pPr>
        <w:ind w:left="2880" w:hanging="360"/>
      </w:pPr>
      <w:rPr>
        <w:rFonts w:ascii="Symbol" w:hAnsi="Symbol" w:hint="default"/>
      </w:rPr>
    </w:lvl>
    <w:lvl w:ilvl="4" w:tplc="83BC2E1E" w:tentative="1">
      <w:start w:val="1"/>
      <w:numFmt w:val="bullet"/>
      <w:lvlText w:val="o"/>
      <w:lvlJc w:val="left"/>
      <w:pPr>
        <w:ind w:left="3600" w:hanging="360"/>
      </w:pPr>
      <w:rPr>
        <w:rFonts w:ascii="Courier New" w:hAnsi="Courier New" w:cs="Courier New" w:hint="default"/>
      </w:rPr>
    </w:lvl>
    <w:lvl w:ilvl="5" w:tplc="B69E4630" w:tentative="1">
      <w:start w:val="1"/>
      <w:numFmt w:val="bullet"/>
      <w:lvlText w:val=""/>
      <w:lvlJc w:val="left"/>
      <w:pPr>
        <w:ind w:left="4320" w:hanging="360"/>
      </w:pPr>
      <w:rPr>
        <w:rFonts w:ascii="Wingdings" w:hAnsi="Wingdings" w:hint="default"/>
      </w:rPr>
    </w:lvl>
    <w:lvl w:ilvl="6" w:tplc="11AEC78E" w:tentative="1">
      <w:start w:val="1"/>
      <w:numFmt w:val="bullet"/>
      <w:lvlText w:val=""/>
      <w:lvlJc w:val="left"/>
      <w:pPr>
        <w:ind w:left="5040" w:hanging="360"/>
      </w:pPr>
      <w:rPr>
        <w:rFonts w:ascii="Symbol" w:hAnsi="Symbol" w:hint="default"/>
      </w:rPr>
    </w:lvl>
    <w:lvl w:ilvl="7" w:tplc="37CAC24A" w:tentative="1">
      <w:start w:val="1"/>
      <w:numFmt w:val="bullet"/>
      <w:lvlText w:val="o"/>
      <w:lvlJc w:val="left"/>
      <w:pPr>
        <w:ind w:left="5760" w:hanging="360"/>
      </w:pPr>
      <w:rPr>
        <w:rFonts w:ascii="Courier New" w:hAnsi="Courier New" w:cs="Courier New" w:hint="default"/>
      </w:rPr>
    </w:lvl>
    <w:lvl w:ilvl="8" w:tplc="45CE59E6" w:tentative="1">
      <w:start w:val="1"/>
      <w:numFmt w:val="bullet"/>
      <w:lvlText w:val=""/>
      <w:lvlJc w:val="left"/>
      <w:pPr>
        <w:ind w:left="6480" w:hanging="360"/>
      </w:pPr>
      <w:rPr>
        <w:rFonts w:ascii="Wingdings" w:hAnsi="Wingdings" w:hint="default"/>
      </w:rPr>
    </w:lvl>
  </w:abstractNum>
  <w:abstractNum w:abstractNumId="19" w15:restartNumberingAfterBreak="0">
    <w:nsid w:val="48E418AF"/>
    <w:multiLevelType w:val="hybridMultilevel"/>
    <w:tmpl w:val="4154C044"/>
    <w:lvl w:ilvl="0" w:tplc="9E1287A8">
      <w:start w:val="1"/>
      <w:numFmt w:val="bullet"/>
      <w:lvlText w:val=""/>
      <w:lvlJc w:val="left"/>
      <w:pPr>
        <w:ind w:left="720" w:hanging="360"/>
      </w:pPr>
      <w:rPr>
        <w:rFonts w:ascii="Symbol" w:hAnsi="Symbol" w:hint="default"/>
      </w:rPr>
    </w:lvl>
    <w:lvl w:ilvl="1" w:tplc="B7FE18A4" w:tentative="1">
      <w:start w:val="1"/>
      <w:numFmt w:val="bullet"/>
      <w:lvlText w:val="o"/>
      <w:lvlJc w:val="left"/>
      <w:pPr>
        <w:ind w:left="1440" w:hanging="360"/>
      </w:pPr>
      <w:rPr>
        <w:rFonts w:ascii="Courier New" w:hAnsi="Courier New" w:cs="Courier New" w:hint="default"/>
      </w:rPr>
    </w:lvl>
    <w:lvl w:ilvl="2" w:tplc="922C2E52" w:tentative="1">
      <w:start w:val="1"/>
      <w:numFmt w:val="bullet"/>
      <w:lvlText w:val=""/>
      <w:lvlJc w:val="left"/>
      <w:pPr>
        <w:ind w:left="2160" w:hanging="360"/>
      </w:pPr>
      <w:rPr>
        <w:rFonts w:ascii="Wingdings" w:hAnsi="Wingdings" w:hint="default"/>
      </w:rPr>
    </w:lvl>
    <w:lvl w:ilvl="3" w:tplc="8070EA26" w:tentative="1">
      <w:start w:val="1"/>
      <w:numFmt w:val="bullet"/>
      <w:lvlText w:val=""/>
      <w:lvlJc w:val="left"/>
      <w:pPr>
        <w:ind w:left="2880" w:hanging="360"/>
      </w:pPr>
      <w:rPr>
        <w:rFonts w:ascii="Symbol" w:hAnsi="Symbol" w:hint="default"/>
      </w:rPr>
    </w:lvl>
    <w:lvl w:ilvl="4" w:tplc="536CA812" w:tentative="1">
      <w:start w:val="1"/>
      <w:numFmt w:val="bullet"/>
      <w:lvlText w:val="o"/>
      <w:lvlJc w:val="left"/>
      <w:pPr>
        <w:ind w:left="3600" w:hanging="360"/>
      </w:pPr>
      <w:rPr>
        <w:rFonts w:ascii="Courier New" w:hAnsi="Courier New" w:cs="Courier New" w:hint="default"/>
      </w:rPr>
    </w:lvl>
    <w:lvl w:ilvl="5" w:tplc="42D0A6EA" w:tentative="1">
      <w:start w:val="1"/>
      <w:numFmt w:val="bullet"/>
      <w:lvlText w:val=""/>
      <w:lvlJc w:val="left"/>
      <w:pPr>
        <w:ind w:left="4320" w:hanging="360"/>
      </w:pPr>
      <w:rPr>
        <w:rFonts w:ascii="Wingdings" w:hAnsi="Wingdings" w:hint="default"/>
      </w:rPr>
    </w:lvl>
    <w:lvl w:ilvl="6" w:tplc="E3D622F4" w:tentative="1">
      <w:start w:val="1"/>
      <w:numFmt w:val="bullet"/>
      <w:lvlText w:val=""/>
      <w:lvlJc w:val="left"/>
      <w:pPr>
        <w:ind w:left="5040" w:hanging="360"/>
      </w:pPr>
      <w:rPr>
        <w:rFonts w:ascii="Symbol" w:hAnsi="Symbol" w:hint="default"/>
      </w:rPr>
    </w:lvl>
    <w:lvl w:ilvl="7" w:tplc="3DF8D9DE" w:tentative="1">
      <w:start w:val="1"/>
      <w:numFmt w:val="bullet"/>
      <w:lvlText w:val="o"/>
      <w:lvlJc w:val="left"/>
      <w:pPr>
        <w:ind w:left="5760" w:hanging="360"/>
      </w:pPr>
      <w:rPr>
        <w:rFonts w:ascii="Courier New" w:hAnsi="Courier New" w:cs="Courier New" w:hint="default"/>
      </w:rPr>
    </w:lvl>
    <w:lvl w:ilvl="8" w:tplc="B748B72E" w:tentative="1">
      <w:start w:val="1"/>
      <w:numFmt w:val="bullet"/>
      <w:lvlText w:val=""/>
      <w:lvlJc w:val="left"/>
      <w:pPr>
        <w:ind w:left="6480" w:hanging="360"/>
      </w:pPr>
      <w:rPr>
        <w:rFonts w:ascii="Wingdings" w:hAnsi="Wingdings" w:hint="default"/>
      </w:rPr>
    </w:lvl>
  </w:abstractNum>
  <w:abstractNum w:abstractNumId="20" w15:restartNumberingAfterBreak="0">
    <w:nsid w:val="4BD438EA"/>
    <w:multiLevelType w:val="hybridMultilevel"/>
    <w:tmpl w:val="39FE3172"/>
    <w:lvl w:ilvl="0" w:tplc="DEBC825C">
      <w:start w:val="1"/>
      <w:numFmt w:val="bullet"/>
      <w:lvlText w:val=""/>
      <w:lvlJc w:val="left"/>
      <w:pPr>
        <w:tabs>
          <w:tab w:val="num" w:pos="720"/>
        </w:tabs>
        <w:ind w:left="720" w:hanging="360"/>
      </w:pPr>
      <w:rPr>
        <w:rFonts w:ascii="Wingdings" w:hAnsi="Wingdings" w:hint="default"/>
      </w:rPr>
    </w:lvl>
    <w:lvl w:ilvl="1" w:tplc="8ED29F06">
      <w:start w:val="116"/>
      <w:numFmt w:val="bullet"/>
      <w:lvlText w:val="-"/>
      <w:lvlJc w:val="left"/>
      <w:pPr>
        <w:tabs>
          <w:tab w:val="num" w:pos="1440"/>
        </w:tabs>
        <w:ind w:left="1440" w:hanging="360"/>
      </w:pPr>
      <w:rPr>
        <w:rFonts w:ascii="Times New Roman" w:hAnsi="Times New Roman" w:hint="default"/>
      </w:rPr>
    </w:lvl>
    <w:lvl w:ilvl="2" w:tplc="11B2293E">
      <w:start w:val="1"/>
      <w:numFmt w:val="bullet"/>
      <w:lvlText w:val=""/>
      <w:lvlJc w:val="left"/>
      <w:pPr>
        <w:tabs>
          <w:tab w:val="num" w:pos="2160"/>
        </w:tabs>
        <w:ind w:left="2160" w:hanging="360"/>
      </w:pPr>
      <w:rPr>
        <w:rFonts w:ascii="Wingdings" w:hAnsi="Wingdings" w:hint="default"/>
      </w:rPr>
    </w:lvl>
    <w:lvl w:ilvl="3" w:tplc="8786B604" w:tentative="1">
      <w:start w:val="1"/>
      <w:numFmt w:val="bullet"/>
      <w:lvlText w:val=""/>
      <w:lvlJc w:val="left"/>
      <w:pPr>
        <w:tabs>
          <w:tab w:val="num" w:pos="2880"/>
        </w:tabs>
        <w:ind w:left="2880" w:hanging="360"/>
      </w:pPr>
      <w:rPr>
        <w:rFonts w:ascii="Wingdings" w:hAnsi="Wingdings" w:hint="default"/>
      </w:rPr>
    </w:lvl>
    <w:lvl w:ilvl="4" w:tplc="5572802A" w:tentative="1">
      <w:start w:val="1"/>
      <w:numFmt w:val="bullet"/>
      <w:lvlText w:val=""/>
      <w:lvlJc w:val="left"/>
      <w:pPr>
        <w:tabs>
          <w:tab w:val="num" w:pos="3600"/>
        </w:tabs>
        <w:ind w:left="3600" w:hanging="360"/>
      </w:pPr>
      <w:rPr>
        <w:rFonts w:ascii="Wingdings" w:hAnsi="Wingdings" w:hint="default"/>
      </w:rPr>
    </w:lvl>
    <w:lvl w:ilvl="5" w:tplc="5D109A14" w:tentative="1">
      <w:start w:val="1"/>
      <w:numFmt w:val="bullet"/>
      <w:lvlText w:val=""/>
      <w:lvlJc w:val="left"/>
      <w:pPr>
        <w:tabs>
          <w:tab w:val="num" w:pos="4320"/>
        </w:tabs>
        <w:ind w:left="4320" w:hanging="360"/>
      </w:pPr>
      <w:rPr>
        <w:rFonts w:ascii="Wingdings" w:hAnsi="Wingdings" w:hint="default"/>
      </w:rPr>
    </w:lvl>
    <w:lvl w:ilvl="6" w:tplc="822EB84A" w:tentative="1">
      <w:start w:val="1"/>
      <w:numFmt w:val="bullet"/>
      <w:lvlText w:val=""/>
      <w:lvlJc w:val="left"/>
      <w:pPr>
        <w:tabs>
          <w:tab w:val="num" w:pos="5040"/>
        </w:tabs>
        <w:ind w:left="5040" w:hanging="360"/>
      </w:pPr>
      <w:rPr>
        <w:rFonts w:ascii="Wingdings" w:hAnsi="Wingdings" w:hint="default"/>
      </w:rPr>
    </w:lvl>
    <w:lvl w:ilvl="7" w:tplc="A3FA5980" w:tentative="1">
      <w:start w:val="1"/>
      <w:numFmt w:val="bullet"/>
      <w:lvlText w:val=""/>
      <w:lvlJc w:val="left"/>
      <w:pPr>
        <w:tabs>
          <w:tab w:val="num" w:pos="5760"/>
        </w:tabs>
        <w:ind w:left="5760" w:hanging="360"/>
      </w:pPr>
      <w:rPr>
        <w:rFonts w:ascii="Wingdings" w:hAnsi="Wingdings" w:hint="default"/>
      </w:rPr>
    </w:lvl>
    <w:lvl w:ilvl="8" w:tplc="FFB68D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E1D22"/>
    <w:multiLevelType w:val="hybridMultilevel"/>
    <w:tmpl w:val="9B14D8C6"/>
    <w:lvl w:ilvl="0" w:tplc="A2B0E138">
      <w:start w:val="1"/>
      <w:numFmt w:val="bullet"/>
      <w:lvlText w:val=""/>
      <w:lvlJc w:val="left"/>
      <w:pPr>
        <w:ind w:left="720" w:hanging="360"/>
      </w:pPr>
      <w:rPr>
        <w:rFonts w:ascii="Symbol" w:hAnsi="Symbol" w:hint="default"/>
      </w:rPr>
    </w:lvl>
    <w:lvl w:ilvl="1" w:tplc="B1F81368" w:tentative="1">
      <w:start w:val="1"/>
      <w:numFmt w:val="bullet"/>
      <w:lvlText w:val="o"/>
      <w:lvlJc w:val="left"/>
      <w:pPr>
        <w:ind w:left="1440" w:hanging="360"/>
      </w:pPr>
      <w:rPr>
        <w:rFonts w:ascii="Courier New" w:hAnsi="Courier New" w:cs="Courier New" w:hint="default"/>
      </w:rPr>
    </w:lvl>
    <w:lvl w:ilvl="2" w:tplc="B914CC4E" w:tentative="1">
      <w:start w:val="1"/>
      <w:numFmt w:val="bullet"/>
      <w:lvlText w:val=""/>
      <w:lvlJc w:val="left"/>
      <w:pPr>
        <w:ind w:left="2160" w:hanging="360"/>
      </w:pPr>
      <w:rPr>
        <w:rFonts w:ascii="Wingdings" w:hAnsi="Wingdings" w:hint="default"/>
      </w:rPr>
    </w:lvl>
    <w:lvl w:ilvl="3" w:tplc="67BACDEA" w:tentative="1">
      <w:start w:val="1"/>
      <w:numFmt w:val="bullet"/>
      <w:lvlText w:val=""/>
      <w:lvlJc w:val="left"/>
      <w:pPr>
        <w:ind w:left="2880" w:hanging="360"/>
      </w:pPr>
      <w:rPr>
        <w:rFonts w:ascii="Symbol" w:hAnsi="Symbol" w:hint="default"/>
      </w:rPr>
    </w:lvl>
    <w:lvl w:ilvl="4" w:tplc="442013E2" w:tentative="1">
      <w:start w:val="1"/>
      <w:numFmt w:val="bullet"/>
      <w:lvlText w:val="o"/>
      <w:lvlJc w:val="left"/>
      <w:pPr>
        <w:ind w:left="3600" w:hanging="360"/>
      </w:pPr>
      <w:rPr>
        <w:rFonts w:ascii="Courier New" w:hAnsi="Courier New" w:cs="Courier New" w:hint="default"/>
      </w:rPr>
    </w:lvl>
    <w:lvl w:ilvl="5" w:tplc="34CE3BCA" w:tentative="1">
      <w:start w:val="1"/>
      <w:numFmt w:val="bullet"/>
      <w:lvlText w:val=""/>
      <w:lvlJc w:val="left"/>
      <w:pPr>
        <w:ind w:left="4320" w:hanging="360"/>
      </w:pPr>
      <w:rPr>
        <w:rFonts w:ascii="Wingdings" w:hAnsi="Wingdings" w:hint="default"/>
      </w:rPr>
    </w:lvl>
    <w:lvl w:ilvl="6" w:tplc="481CE99E" w:tentative="1">
      <w:start w:val="1"/>
      <w:numFmt w:val="bullet"/>
      <w:lvlText w:val=""/>
      <w:lvlJc w:val="left"/>
      <w:pPr>
        <w:ind w:left="5040" w:hanging="360"/>
      </w:pPr>
      <w:rPr>
        <w:rFonts w:ascii="Symbol" w:hAnsi="Symbol" w:hint="default"/>
      </w:rPr>
    </w:lvl>
    <w:lvl w:ilvl="7" w:tplc="1A4406F0" w:tentative="1">
      <w:start w:val="1"/>
      <w:numFmt w:val="bullet"/>
      <w:lvlText w:val="o"/>
      <w:lvlJc w:val="left"/>
      <w:pPr>
        <w:ind w:left="5760" w:hanging="360"/>
      </w:pPr>
      <w:rPr>
        <w:rFonts w:ascii="Courier New" w:hAnsi="Courier New" w:cs="Courier New" w:hint="default"/>
      </w:rPr>
    </w:lvl>
    <w:lvl w:ilvl="8" w:tplc="749017FE" w:tentative="1">
      <w:start w:val="1"/>
      <w:numFmt w:val="bullet"/>
      <w:lvlText w:val=""/>
      <w:lvlJc w:val="left"/>
      <w:pPr>
        <w:ind w:left="6480" w:hanging="360"/>
      </w:pPr>
      <w:rPr>
        <w:rFonts w:ascii="Wingdings" w:hAnsi="Wingdings" w:hint="default"/>
      </w:rPr>
    </w:lvl>
  </w:abstractNum>
  <w:abstractNum w:abstractNumId="22" w15:restartNumberingAfterBreak="0">
    <w:nsid w:val="58382DFA"/>
    <w:multiLevelType w:val="hybridMultilevel"/>
    <w:tmpl w:val="3C8C20D6"/>
    <w:lvl w:ilvl="0" w:tplc="C076E7F6">
      <w:start w:val="1"/>
      <w:numFmt w:val="bullet"/>
      <w:lvlText w:val=""/>
      <w:lvlJc w:val="left"/>
      <w:pPr>
        <w:tabs>
          <w:tab w:val="num" w:pos="360"/>
        </w:tabs>
        <w:ind w:left="360" w:hanging="360"/>
      </w:pPr>
      <w:rPr>
        <w:rFonts w:ascii="Wingdings" w:hAnsi="Wingdings" w:hint="default"/>
      </w:rPr>
    </w:lvl>
    <w:lvl w:ilvl="1" w:tplc="74B01D46">
      <w:start w:val="1"/>
      <w:numFmt w:val="bullet"/>
      <w:lvlText w:val=""/>
      <w:lvlJc w:val="left"/>
      <w:pPr>
        <w:tabs>
          <w:tab w:val="num" w:pos="1080"/>
        </w:tabs>
        <w:ind w:left="1080" w:hanging="360"/>
      </w:pPr>
      <w:rPr>
        <w:rFonts w:ascii="Wingdings" w:hAnsi="Wingdings" w:hint="default"/>
      </w:rPr>
    </w:lvl>
    <w:lvl w:ilvl="2" w:tplc="88D0075E">
      <w:start w:val="90"/>
      <w:numFmt w:val="bullet"/>
      <w:lvlText w:val=""/>
      <w:lvlJc w:val="left"/>
      <w:pPr>
        <w:tabs>
          <w:tab w:val="num" w:pos="1800"/>
        </w:tabs>
        <w:ind w:left="1800" w:hanging="360"/>
      </w:pPr>
      <w:rPr>
        <w:rFonts w:ascii="Wingdings" w:hAnsi="Wingdings" w:hint="default"/>
      </w:rPr>
    </w:lvl>
    <w:lvl w:ilvl="3" w:tplc="0F5EF422" w:tentative="1">
      <w:start w:val="1"/>
      <w:numFmt w:val="bullet"/>
      <w:lvlText w:val=""/>
      <w:lvlJc w:val="left"/>
      <w:pPr>
        <w:tabs>
          <w:tab w:val="num" w:pos="2520"/>
        </w:tabs>
        <w:ind w:left="2520" w:hanging="360"/>
      </w:pPr>
      <w:rPr>
        <w:rFonts w:ascii="Wingdings" w:hAnsi="Wingdings" w:hint="default"/>
      </w:rPr>
    </w:lvl>
    <w:lvl w:ilvl="4" w:tplc="638432FA" w:tentative="1">
      <w:start w:val="1"/>
      <w:numFmt w:val="bullet"/>
      <w:lvlText w:val=""/>
      <w:lvlJc w:val="left"/>
      <w:pPr>
        <w:tabs>
          <w:tab w:val="num" w:pos="3240"/>
        </w:tabs>
        <w:ind w:left="3240" w:hanging="360"/>
      </w:pPr>
      <w:rPr>
        <w:rFonts w:ascii="Wingdings" w:hAnsi="Wingdings" w:hint="default"/>
      </w:rPr>
    </w:lvl>
    <w:lvl w:ilvl="5" w:tplc="E96C7A2A" w:tentative="1">
      <w:start w:val="1"/>
      <w:numFmt w:val="bullet"/>
      <w:lvlText w:val=""/>
      <w:lvlJc w:val="left"/>
      <w:pPr>
        <w:tabs>
          <w:tab w:val="num" w:pos="3960"/>
        </w:tabs>
        <w:ind w:left="3960" w:hanging="360"/>
      </w:pPr>
      <w:rPr>
        <w:rFonts w:ascii="Wingdings" w:hAnsi="Wingdings" w:hint="default"/>
      </w:rPr>
    </w:lvl>
    <w:lvl w:ilvl="6" w:tplc="2514FCE2" w:tentative="1">
      <w:start w:val="1"/>
      <w:numFmt w:val="bullet"/>
      <w:lvlText w:val=""/>
      <w:lvlJc w:val="left"/>
      <w:pPr>
        <w:tabs>
          <w:tab w:val="num" w:pos="4680"/>
        </w:tabs>
        <w:ind w:left="4680" w:hanging="360"/>
      </w:pPr>
      <w:rPr>
        <w:rFonts w:ascii="Wingdings" w:hAnsi="Wingdings" w:hint="default"/>
      </w:rPr>
    </w:lvl>
    <w:lvl w:ilvl="7" w:tplc="13B44D88" w:tentative="1">
      <w:start w:val="1"/>
      <w:numFmt w:val="bullet"/>
      <w:lvlText w:val=""/>
      <w:lvlJc w:val="left"/>
      <w:pPr>
        <w:tabs>
          <w:tab w:val="num" w:pos="5400"/>
        </w:tabs>
        <w:ind w:left="5400" w:hanging="360"/>
      </w:pPr>
      <w:rPr>
        <w:rFonts w:ascii="Wingdings" w:hAnsi="Wingdings" w:hint="default"/>
      </w:rPr>
    </w:lvl>
    <w:lvl w:ilvl="8" w:tplc="CAD2900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EC20FE"/>
    <w:multiLevelType w:val="hybridMultilevel"/>
    <w:tmpl w:val="993C427C"/>
    <w:lvl w:ilvl="0" w:tplc="F934E184">
      <w:start w:val="1"/>
      <w:numFmt w:val="bullet"/>
      <w:lvlText w:val=""/>
      <w:lvlJc w:val="left"/>
      <w:pPr>
        <w:ind w:left="720" w:hanging="360"/>
      </w:pPr>
      <w:rPr>
        <w:rFonts w:ascii="Wingdings" w:hAnsi="Wingdings" w:hint="default"/>
        <w:color w:val="1F3864" w:themeColor="accent1" w:themeShade="80"/>
      </w:rPr>
    </w:lvl>
    <w:lvl w:ilvl="1" w:tplc="4F12FC84" w:tentative="1">
      <w:start w:val="1"/>
      <w:numFmt w:val="bullet"/>
      <w:lvlText w:val="o"/>
      <w:lvlJc w:val="left"/>
      <w:pPr>
        <w:ind w:left="1440" w:hanging="360"/>
      </w:pPr>
      <w:rPr>
        <w:rFonts w:ascii="Courier New" w:hAnsi="Courier New" w:cs="Courier New" w:hint="default"/>
      </w:rPr>
    </w:lvl>
    <w:lvl w:ilvl="2" w:tplc="E3A83A6E" w:tentative="1">
      <w:start w:val="1"/>
      <w:numFmt w:val="bullet"/>
      <w:lvlText w:val=""/>
      <w:lvlJc w:val="left"/>
      <w:pPr>
        <w:ind w:left="2160" w:hanging="360"/>
      </w:pPr>
      <w:rPr>
        <w:rFonts w:ascii="Wingdings" w:hAnsi="Wingdings" w:hint="default"/>
      </w:rPr>
    </w:lvl>
    <w:lvl w:ilvl="3" w:tplc="F488A740" w:tentative="1">
      <w:start w:val="1"/>
      <w:numFmt w:val="bullet"/>
      <w:lvlText w:val=""/>
      <w:lvlJc w:val="left"/>
      <w:pPr>
        <w:ind w:left="2880" w:hanging="360"/>
      </w:pPr>
      <w:rPr>
        <w:rFonts w:ascii="Symbol" w:hAnsi="Symbol" w:hint="default"/>
      </w:rPr>
    </w:lvl>
    <w:lvl w:ilvl="4" w:tplc="CDD27CE0" w:tentative="1">
      <w:start w:val="1"/>
      <w:numFmt w:val="bullet"/>
      <w:lvlText w:val="o"/>
      <w:lvlJc w:val="left"/>
      <w:pPr>
        <w:ind w:left="3600" w:hanging="360"/>
      </w:pPr>
      <w:rPr>
        <w:rFonts w:ascii="Courier New" w:hAnsi="Courier New" w:cs="Courier New" w:hint="default"/>
      </w:rPr>
    </w:lvl>
    <w:lvl w:ilvl="5" w:tplc="10EED80A" w:tentative="1">
      <w:start w:val="1"/>
      <w:numFmt w:val="bullet"/>
      <w:lvlText w:val=""/>
      <w:lvlJc w:val="left"/>
      <w:pPr>
        <w:ind w:left="4320" w:hanging="360"/>
      </w:pPr>
      <w:rPr>
        <w:rFonts w:ascii="Wingdings" w:hAnsi="Wingdings" w:hint="default"/>
      </w:rPr>
    </w:lvl>
    <w:lvl w:ilvl="6" w:tplc="9120EBEA" w:tentative="1">
      <w:start w:val="1"/>
      <w:numFmt w:val="bullet"/>
      <w:lvlText w:val=""/>
      <w:lvlJc w:val="left"/>
      <w:pPr>
        <w:ind w:left="5040" w:hanging="360"/>
      </w:pPr>
      <w:rPr>
        <w:rFonts w:ascii="Symbol" w:hAnsi="Symbol" w:hint="default"/>
      </w:rPr>
    </w:lvl>
    <w:lvl w:ilvl="7" w:tplc="FC5A991E" w:tentative="1">
      <w:start w:val="1"/>
      <w:numFmt w:val="bullet"/>
      <w:lvlText w:val="o"/>
      <w:lvlJc w:val="left"/>
      <w:pPr>
        <w:ind w:left="5760" w:hanging="360"/>
      </w:pPr>
      <w:rPr>
        <w:rFonts w:ascii="Courier New" w:hAnsi="Courier New" w:cs="Courier New" w:hint="default"/>
      </w:rPr>
    </w:lvl>
    <w:lvl w:ilvl="8" w:tplc="B8CCE464" w:tentative="1">
      <w:start w:val="1"/>
      <w:numFmt w:val="bullet"/>
      <w:lvlText w:val=""/>
      <w:lvlJc w:val="left"/>
      <w:pPr>
        <w:ind w:left="6480" w:hanging="360"/>
      </w:pPr>
      <w:rPr>
        <w:rFonts w:ascii="Wingdings" w:hAnsi="Wingdings" w:hint="default"/>
      </w:rPr>
    </w:lvl>
  </w:abstractNum>
  <w:abstractNum w:abstractNumId="24" w15:restartNumberingAfterBreak="0">
    <w:nsid w:val="64753516"/>
    <w:multiLevelType w:val="hybridMultilevel"/>
    <w:tmpl w:val="8822EDFA"/>
    <w:lvl w:ilvl="0" w:tplc="8A207070">
      <w:start w:val="1"/>
      <w:numFmt w:val="bullet"/>
      <w:lvlText w:val=""/>
      <w:lvlJc w:val="left"/>
      <w:pPr>
        <w:tabs>
          <w:tab w:val="num" w:pos="720"/>
        </w:tabs>
        <w:ind w:left="720" w:hanging="360"/>
      </w:pPr>
      <w:rPr>
        <w:rFonts w:ascii="Wingdings" w:hAnsi="Wingdings" w:hint="default"/>
      </w:rPr>
    </w:lvl>
    <w:lvl w:ilvl="1" w:tplc="EB2456CA">
      <w:start w:val="1"/>
      <w:numFmt w:val="bullet"/>
      <w:lvlText w:val=""/>
      <w:lvlJc w:val="left"/>
      <w:pPr>
        <w:tabs>
          <w:tab w:val="num" w:pos="1440"/>
        </w:tabs>
        <w:ind w:left="1440" w:hanging="360"/>
      </w:pPr>
      <w:rPr>
        <w:rFonts w:ascii="Wingdings" w:hAnsi="Wingdings" w:hint="default"/>
      </w:rPr>
    </w:lvl>
    <w:lvl w:ilvl="2" w:tplc="D39EF046" w:tentative="1">
      <w:start w:val="1"/>
      <w:numFmt w:val="bullet"/>
      <w:lvlText w:val=""/>
      <w:lvlJc w:val="left"/>
      <w:pPr>
        <w:tabs>
          <w:tab w:val="num" w:pos="2160"/>
        </w:tabs>
        <w:ind w:left="2160" w:hanging="360"/>
      </w:pPr>
      <w:rPr>
        <w:rFonts w:ascii="Wingdings" w:hAnsi="Wingdings" w:hint="default"/>
      </w:rPr>
    </w:lvl>
    <w:lvl w:ilvl="3" w:tplc="5FBC177C" w:tentative="1">
      <w:start w:val="1"/>
      <w:numFmt w:val="bullet"/>
      <w:lvlText w:val=""/>
      <w:lvlJc w:val="left"/>
      <w:pPr>
        <w:tabs>
          <w:tab w:val="num" w:pos="2880"/>
        </w:tabs>
        <w:ind w:left="2880" w:hanging="360"/>
      </w:pPr>
      <w:rPr>
        <w:rFonts w:ascii="Wingdings" w:hAnsi="Wingdings" w:hint="default"/>
      </w:rPr>
    </w:lvl>
    <w:lvl w:ilvl="4" w:tplc="2ECE1C6A" w:tentative="1">
      <w:start w:val="1"/>
      <w:numFmt w:val="bullet"/>
      <w:lvlText w:val=""/>
      <w:lvlJc w:val="left"/>
      <w:pPr>
        <w:tabs>
          <w:tab w:val="num" w:pos="3600"/>
        </w:tabs>
        <w:ind w:left="3600" w:hanging="360"/>
      </w:pPr>
      <w:rPr>
        <w:rFonts w:ascii="Wingdings" w:hAnsi="Wingdings" w:hint="default"/>
      </w:rPr>
    </w:lvl>
    <w:lvl w:ilvl="5" w:tplc="917CD660" w:tentative="1">
      <w:start w:val="1"/>
      <w:numFmt w:val="bullet"/>
      <w:lvlText w:val=""/>
      <w:lvlJc w:val="left"/>
      <w:pPr>
        <w:tabs>
          <w:tab w:val="num" w:pos="4320"/>
        </w:tabs>
        <w:ind w:left="4320" w:hanging="360"/>
      </w:pPr>
      <w:rPr>
        <w:rFonts w:ascii="Wingdings" w:hAnsi="Wingdings" w:hint="default"/>
      </w:rPr>
    </w:lvl>
    <w:lvl w:ilvl="6" w:tplc="A96299AE" w:tentative="1">
      <w:start w:val="1"/>
      <w:numFmt w:val="bullet"/>
      <w:lvlText w:val=""/>
      <w:lvlJc w:val="left"/>
      <w:pPr>
        <w:tabs>
          <w:tab w:val="num" w:pos="5040"/>
        </w:tabs>
        <w:ind w:left="5040" w:hanging="360"/>
      </w:pPr>
      <w:rPr>
        <w:rFonts w:ascii="Wingdings" w:hAnsi="Wingdings" w:hint="default"/>
      </w:rPr>
    </w:lvl>
    <w:lvl w:ilvl="7" w:tplc="378C53C2" w:tentative="1">
      <w:start w:val="1"/>
      <w:numFmt w:val="bullet"/>
      <w:lvlText w:val=""/>
      <w:lvlJc w:val="left"/>
      <w:pPr>
        <w:tabs>
          <w:tab w:val="num" w:pos="5760"/>
        </w:tabs>
        <w:ind w:left="5760" w:hanging="360"/>
      </w:pPr>
      <w:rPr>
        <w:rFonts w:ascii="Wingdings" w:hAnsi="Wingdings" w:hint="default"/>
      </w:rPr>
    </w:lvl>
    <w:lvl w:ilvl="8" w:tplc="BE22BDF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41406"/>
    <w:multiLevelType w:val="hybridMultilevel"/>
    <w:tmpl w:val="CF36F512"/>
    <w:lvl w:ilvl="0" w:tplc="AB427FA4">
      <w:start w:val="1"/>
      <w:numFmt w:val="bullet"/>
      <w:lvlText w:val=""/>
      <w:lvlJc w:val="left"/>
      <w:pPr>
        <w:ind w:left="720" w:hanging="360"/>
      </w:pPr>
      <w:rPr>
        <w:rFonts w:ascii="Symbol" w:hAnsi="Symbol" w:hint="default"/>
      </w:rPr>
    </w:lvl>
    <w:lvl w:ilvl="1" w:tplc="20B2962C" w:tentative="1">
      <w:start w:val="1"/>
      <w:numFmt w:val="bullet"/>
      <w:lvlText w:val="o"/>
      <w:lvlJc w:val="left"/>
      <w:pPr>
        <w:ind w:left="1440" w:hanging="360"/>
      </w:pPr>
      <w:rPr>
        <w:rFonts w:ascii="Courier New" w:hAnsi="Courier New" w:cs="Courier New" w:hint="default"/>
      </w:rPr>
    </w:lvl>
    <w:lvl w:ilvl="2" w:tplc="A258909E" w:tentative="1">
      <w:start w:val="1"/>
      <w:numFmt w:val="bullet"/>
      <w:lvlText w:val=""/>
      <w:lvlJc w:val="left"/>
      <w:pPr>
        <w:ind w:left="2160" w:hanging="360"/>
      </w:pPr>
      <w:rPr>
        <w:rFonts w:ascii="Wingdings" w:hAnsi="Wingdings" w:hint="default"/>
      </w:rPr>
    </w:lvl>
    <w:lvl w:ilvl="3" w:tplc="A39E93A0" w:tentative="1">
      <w:start w:val="1"/>
      <w:numFmt w:val="bullet"/>
      <w:lvlText w:val=""/>
      <w:lvlJc w:val="left"/>
      <w:pPr>
        <w:ind w:left="2880" w:hanging="360"/>
      </w:pPr>
      <w:rPr>
        <w:rFonts w:ascii="Symbol" w:hAnsi="Symbol" w:hint="default"/>
      </w:rPr>
    </w:lvl>
    <w:lvl w:ilvl="4" w:tplc="F7704906" w:tentative="1">
      <w:start w:val="1"/>
      <w:numFmt w:val="bullet"/>
      <w:lvlText w:val="o"/>
      <w:lvlJc w:val="left"/>
      <w:pPr>
        <w:ind w:left="3600" w:hanging="360"/>
      </w:pPr>
      <w:rPr>
        <w:rFonts w:ascii="Courier New" w:hAnsi="Courier New" w:cs="Courier New" w:hint="default"/>
      </w:rPr>
    </w:lvl>
    <w:lvl w:ilvl="5" w:tplc="D1DEBDD2" w:tentative="1">
      <w:start w:val="1"/>
      <w:numFmt w:val="bullet"/>
      <w:lvlText w:val=""/>
      <w:lvlJc w:val="left"/>
      <w:pPr>
        <w:ind w:left="4320" w:hanging="360"/>
      </w:pPr>
      <w:rPr>
        <w:rFonts w:ascii="Wingdings" w:hAnsi="Wingdings" w:hint="default"/>
      </w:rPr>
    </w:lvl>
    <w:lvl w:ilvl="6" w:tplc="B4583220" w:tentative="1">
      <w:start w:val="1"/>
      <w:numFmt w:val="bullet"/>
      <w:lvlText w:val=""/>
      <w:lvlJc w:val="left"/>
      <w:pPr>
        <w:ind w:left="5040" w:hanging="360"/>
      </w:pPr>
      <w:rPr>
        <w:rFonts w:ascii="Symbol" w:hAnsi="Symbol" w:hint="default"/>
      </w:rPr>
    </w:lvl>
    <w:lvl w:ilvl="7" w:tplc="5C0A646E" w:tentative="1">
      <w:start w:val="1"/>
      <w:numFmt w:val="bullet"/>
      <w:lvlText w:val="o"/>
      <w:lvlJc w:val="left"/>
      <w:pPr>
        <w:ind w:left="5760" w:hanging="360"/>
      </w:pPr>
      <w:rPr>
        <w:rFonts w:ascii="Courier New" w:hAnsi="Courier New" w:cs="Courier New" w:hint="default"/>
      </w:rPr>
    </w:lvl>
    <w:lvl w:ilvl="8" w:tplc="30D48DEC" w:tentative="1">
      <w:start w:val="1"/>
      <w:numFmt w:val="bullet"/>
      <w:lvlText w:val=""/>
      <w:lvlJc w:val="left"/>
      <w:pPr>
        <w:ind w:left="6480" w:hanging="360"/>
      </w:pPr>
      <w:rPr>
        <w:rFonts w:ascii="Wingdings" w:hAnsi="Wingdings" w:hint="default"/>
      </w:rPr>
    </w:lvl>
  </w:abstractNum>
  <w:abstractNum w:abstractNumId="26" w15:restartNumberingAfterBreak="0">
    <w:nsid w:val="7C91163D"/>
    <w:multiLevelType w:val="hybridMultilevel"/>
    <w:tmpl w:val="3020CAC2"/>
    <w:lvl w:ilvl="0" w:tplc="F26E1CDA">
      <w:start w:val="1"/>
      <w:numFmt w:val="bullet"/>
      <w:lvlText w:val=""/>
      <w:lvlJc w:val="left"/>
      <w:pPr>
        <w:ind w:left="720" w:hanging="360"/>
      </w:pPr>
      <w:rPr>
        <w:rFonts w:ascii="Symbol" w:hAnsi="Symbol" w:hint="default"/>
        <w:color w:val="1F3864" w:themeColor="accent1" w:themeShade="80"/>
      </w:rPr>
    </w:lvl>
    <w:lvl w:ilvl="1" w:tplc="CA662128" w:tentative="1">
      <w:start w:val="1"/>
      <w:numFmt w:val="bullet"/>
      <w:lvlText w:val="o"/>
      <w:lvlJc w:val="left"/>
      <w:pPr>
        <w:ind w:left="1440" w:hanging="360"/>
      </w:pPr>
      <w:rPr>
        <w:rFonts w:ascii="Courier New" w:hAnsi="Courier New" w:cs="Courier New" w:hint="default"/>
      </w:rPr>
    </w:lvl>
    <w:lvl w:ilvl="2" w:tplc="627CA162" w:tentative="1">
      <w:start w:val="1"/>
      <w:numFmt w:val="bullet"/>
      <w:lvlText w:val=""/>
      <w:lvlJc w:val="left"/>
      <w:pPr>
        <w:ind w:left="2160" w:hanging="360"/>
      </w:pPr>
      <w:rPr>
        <w:rFonts w:ascii="Wingdings" w:hAnsi="Wingdings" w:hint="default"/>
      </w:rPr>
    </w:lvl>
    <w:lvl w:ilvl="3" w:tplc="CAF6D2F2" w:tentative="1">
      <w:start w:val="1"/>
      <w:numFmt w:val="bullet"/>
      <w:lvlText w:val=""/>
      <w:lvlJc w:val="left"/>
      <w:pPr>
        <w:ind w:left="2880" w:hanging="360"/>
      </w:pPr>
      <w:rPr>
        <w:rFonts w:ascii="Symbol" w:hAnsi="Symbol" w:hint="default"/>
      </w:rPr>
    </w:lvl>
    <w:lvl w:ilvl="4" w:tplc="3EF46E5E" w:tentative="1">
      <w:start w:val="1"/>
      <w:numFmt w:val="bullet"/>
      <w:lvlText w:val="o"/>
      <w:lvlJc w:val="left"/>
      <w:pPr>
        <w:ind w:left="3600" w:hanging="360"/>
      </w:pPr>
      <w:rPr>
        <w:rFonts w:ascii="Courier New" w:hAnsi="Courier New" w:cs="Courier New" w:hint="default"/>
      </w:rPr>
    </w:lvl>
    <w:lvl w:ilvl="5" w:tplc="83003478" w:tentative="1">
      <w:start w:val="1"/>
      <w:numFmt w:val="bullet"/>
      <w:lvlText w:val=""/>
      <w:lvlJc w:val="left"/>
      <w:pPr>
        <w:ind w:left="4320" w:hanging="360"/>
      </w:pPr>
      <w:rPr>
        <w:rFonts w:ascii="Wingdings" w:hAnsi="Wingdings" w:hint="default"/>
      </w:rPr>
    </w:lvl>
    <w:lvl w:ilvl="6" w:tplc="27FC32A4" w:tentative="1">
      <w:start w:val="1"/>
      <w:numFmt w:val="bullet"/>
      <w:lvlText w:val=""/>
      <w:lvlJc w:val="left"/>
      <w:pPr>
        <w:ind w:left="5040" w:hanging="360"/>
      </w:pPr>
      <w:rPr>
        <w:rFonts w:ascii="Symbol" w:hAnsi="Symbol" w:hint="default"/>
      </w:rPr>
    </w:lvl>
    <w:lvl w:ilvl="7" w:tplc="1980BD10" w:tentative="1">
      <w:start w:val="1"/>
      <w:numFmt w:val="bullet"/>
      <w:lvlText w:val="o"/>
      <w:lvlJc w:val="left"/>
      <w:pPr>
        <w:ind w:left="5760" w:hanging="360"/>
      </w:pPr>
      <w:rPr>
        <w:rFonts w:ascii="Courier New" w:hAnsi="Courier New" w:cs="Courier New" w:hint="default"/>
      </w:rPr>
    </w:lvl>
    <w:lvl w:ilvl="8" w:tplc="959C00E2" w:tentative="1">
      <w:start w:val="1"/>
      <w:numFmt w:val="bullet"/>
      <w:lvlText w:val=""/>
      <w:lvlJc w:val="left"/>
      <w:pPr>
        <w:ind w:left="6480" w:hanging="360"/>
      </w:pPr>
      <w:rPr>
        <w:rFonts w:ascii="Wingdings" w:hAnsi="Wingdings" w:hint="default"/>
      </w:rPr>
    </w:lvl>
  </w:abstractNum>
  <w:abstractNum w:abstractNumId="27" w15:restartNumberingAfterBreak="0">
    <w:nsid w:val="7CB1706B"/>
    <w:multiLevelType w:val="hybridMultilevel"/>
    <w:tmpl w:val="8B2C7E96"/>
    <w:lvl w:ilvl="0" w:tplc="D0B8E356">
      <w:start w:val="1"/>
      <w:numFmt w:val="bullet"/>
      <w:lvlText w:val=""/>
      <w:lvlJc w:val="left"/>
      <w:pPr>
        <w:tabs>
          <w:tab w:val="num" w:pos="720"/>
        </w:tabs>
        <w:ind w:left="720" w:hanging="360"/>
      </w:pPr>
      <w:rPr>
        <w:rFonts w:ascii="Wingdings" w:hAnsi="Wingdings" w:hint="default"/>
        <w:color w:val="1F3864" w:themeColor="accent1" w:themeShade="80"/>
      </w:rPr>
    </w:lvl>
    <w:lvl w:ilvl="1" w:tplc="13645D62">
      <w:start w:val="1"/>
      <w:numFmt w:val="bullet"/>
      <w:lvlText w:val=""/>
      <w:lvlJc w:val="left"/>
      <w:pPr>
        <w:tabs>
          <w:tab w:val="num" w:pos="1440"/>
        </w:tabs>
        <w:ind w:left="1440" w:hanging="360"/>
      </w:pPr>
      <w:rPr>
        <w:rFonts w:ascii="Wingdings" w:hAnsi="Wingdings" w:hint="default"/>
      </w:rPr>
    </w:lvl>
    <w:lvl w:ilvl="2" w:tplc="E9CCC95C">
      <w:start w:val="90"/>
      <w:numFmt w:val="bullet"/>
      <w:lvlText w:val=""/>
      <w:lvlJc w:val="left"/>
      <w:pPr>
        <w:tabs>
          <w:tab w:val="num" w:pos="2160"/>
        </w:tabs>
        <w:ind w:left="2160" w:hanging="360"/>
      </w:pPr>
      <w:rPr>
        <w:rFonts w:ascii="Wingdings" w:hAnsi="Wingdings" w:hint="default"/>
      </w:rPr>
    </w:lvl>
    <w:lvl w:ilvl="3" w:tplc="469AD5B4" w:tentative="1">
      <w:start w:val="1"/>
      <w:numFmt w:val="bullet"/>
      <w:lvlText w:val=""/>
      <w:lvlJc w:val="left"/>
      <w:pPr>
        <w:tabs>
          <w:tab w:val="num" w:pos="2880"/>
        </w:tabs>
        <w:ind w:left="2880" w:hanging="360"/>
      </w:pPr>
      <w:rPr>
        <w:rFonts w:ascii="Wingdings" w:hAnsi="Wingdings" w:hint="default"/>
      </w:rPr>
    </w:lvl>
    <w:lvl w:ilvl="4" w:tplc="DB76CDF6" w:tentative="1">
      <w:start w:val="1"/>
      <w:numFmt w:val="bullet"/>
      <w:lvlText w:val=""/>
      <w:lvlJc w:val="left"/>
      <w:pPr>
        <w:tabs>
          <w:tab w:val="num" w:pos="3600"/>
        </w:tabs>
        <w:ind w:left="3600" w:hanging="360"/>
      </w:pPr>
      <w:rPr>
        <w:rFonts w:ascii="Wingdings" w:hAnsi="Wingdings" w:hint="default"/>
      </w:rPr>
    </w:lvl>
    <w:lvl w:ilvl="5" w:tplc="E7927ADC" w:tentative="1">
      <w:start w:val="1"/>
      <w:numFmt w:val="bullet"/>
      <w:lvlText w:val=""/>
      <w:lvlJc w:val="left"/>
      <w:pPr>
        <w:tabs>
          <w:tab w:val="num" w:pos="4320"/>
        </w:tabs>
        <w:ind w:left="4320" w:hanging="360"/>
      </w:pPr>
      <w:rPr>
        <w:rFonts w:ascii="Wingdings" w:hAnsi="Wingdings" w:hint="default"/>
      </w:rPr>
    </w:lvl>
    <w:lvl w:ilvl="6" w:tplc="E4F63EBC" w:tentative="1">
      <w:start w:val="1"/>
      <w:numFmt w:val="bullet"/>
      <w:lvlText w:val=""/>
      <w:lvlJc w:val="left"/>
      <w:pPr>
        <w:tabs>
          <w:tab w:val="num" w:pos="5040"/>
        </w:tabs>
        <w:ind w:left="5040" w:hanging="360"/>
      </w:pPr>
      <w:rPr>
        <w:rFonts w:ascii="Wingdings" w:hAnsi="Wingdings" w:hint="default"/>
      </w:rPr>
    </w:lvl>
    <w:lvl w:ilvl="7" w:tplc="2506B42A" w:tentative="1">
      <w:start w:val="1"/>
      <w:numFmt w:val="bullet"/>
      <w:lvlText w:val=""/>
      <w:lvlJc w:val="left"/>
      <w:pPr>
        <w:tabs>
          <w:tab w:val="num" w:pos="5760"/>
        </w:tabs>
        <w:ind w:left="5760" w:hanging="360"/>
      </w:pPr>
      <w:rPr>
        <w:rFonts w:ascii="Wingdings" w:hAnsi="Wingdings" w:hint="default"/>
      </w:rPr>
    </w:lvl>
    <w:lvl w:ilvl="8" w:tplc="598A7A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54DBF"/>
    <w:multiLevelType w:val="hybridMultilevel"/>
    <w:tmpl w:val="B534FE6C"/>
    <w:lvl w:ilvl="0" w:tplc="05C00A62">
      <w:start w:val="1"/>
      <w:numFmt w:val="bullet"/>
      <w:lvlText w:val=""/>
      <w:lvlJc w:val="left"/>
      <w:pPr>
        <w:ind w:left="720" w:hanging="360"/>
      </w:pPr>
      <w:rPr>
        <w:rFonts w:ascii="Wingdings" w:hAnsi="Wingdings" w:hint="default"/>
      </w:rPr>
    </w:lvl>
    <w:lvl w:ilvl="1" w:tplc="9B44E47E" w:tentative="1">
      <w:start w:val="1"/>
      <w:numFmt w:val="bullet"/>
      <w:lvlText w:val="o"/>
      <w:lvlJc w:val="left"/>
      <w:pPr>
        <w:ind w:left="1440" w:hanging="360"/>
      </w:pPr>
      <w:rPr>
        <w:rFonts w:ascii="Courier New" w:hAnsi="Courier New" w:cs="Courier New" w:hint="default"/>
      </w:rPr>
    </w:lvl>
    <w:lvl w:ilvl="2" w:tplc="4C8AE27C" w:tentative="1">
      <w:start w:val="1"/>
      <w:numFmt w:val="bullet"/>
      <w:lvlText w:val=""/>
      <w:lvlJc w:val="left"/>
      <w:pPr>
        <w:ind w:left="2160" w:hanging="360"/>
      </w:pPr>
      <w:rPr>
        <w:rFonts w:ascii="Wingdings" w:hAnsi="Wingdings" w:hint="default"/>
      </w:rPr>
    </w:lvl>
    <w:lvl w:ilvl="3" w:tplc="5B1A6B2A" w:tentative="1">
      <w:start w:val="1"/>
      <w:numFmt w:val="bullet"/>
      <w:lvlText w:val=""/>
      <w:lvlJc w:val="left"/>
      <w:pPr>
        <w:ind w:left="2880" w:hanging="360"/>
      </w:pPr>
      <w:rPr>
        <w:rFonts w:ascii="Symbol" w:hAnsi="Symbol" w:hint="default"/>
      </w:rPr>
    </w:lvl>
    <w:lvl w:ilvl="4" w:tplc="96A255D4" w:tentative="1">
      <w:start w:val="1"/>
      <w:numFmt w:val="bullet"/>
      <w:lvlText w:val="o"/>
      <w:lvlJc w:val="left"/>
      <w:pPr>
        <w:ind w:left="3600" w:hanging="360"/>
      </w:pPr>
      <w:rPr>
        <w:rFonts w:ascii="Courier New" w:hAnsi="Courier New" w:cs="Courier New" w:hint="default"/>
      </w:rPr>
    </w:lvl>
    <w:lvl w:ilvl="5" w:tplc="387C706E" w:tentative="1">
      <w:start w:val="1"/>
      <w:numFmt w:val="bullet"/>
      <w:lvlText w:val=""/>
      <w:lvlJc w:val="left"/>
      <w:pPr>
        <w:ind w:left="4320" w:hanging="360"/>
      </w:pPr>
      <w:rPr>
        <w:rFonts w:ascii="Wingdings" w:hAnsi="Wingdings" w:hint="default"/>
      </w:rPr>
    </w:lvl>
    <w:lvl w:ilvl="6" w:tplc="C64E12BE" w:tentative="1">
      <w:start w:val="1"/>
      <w:numFmt w:val="bullet"/>
      <w:lvlText w:val=""/>
      <w:lvlJc w:val="left"/>
      <w:pPr>
        <w:ind w:left="5040" w:hanging="360"/>
      </w:pPr>
      <w:rPr>
        <w:rFonts w:ascii="Symbol" w:hAnsi="Symbol" w:hint="default"/>
      </w:rPr>
    </w:lvl>
    <w:lvl w:ilvl="7" w:tplc="666A4F60" w:tentative="1">
      <w:start w:val="1"/>
      <w:numFmt w:val="bullet"/>
      <w:lvlText w:val="o"/>
      <w:lvlJc w:val="left"/>
      <w:pPr>
        <w:ind w:left="5760" w:hanging="360"/>
      </w:pPr>
      <w:rPr>
        <w:rFonts w:ascii="Courier New" w:hAnsi="Courier New" w:cs="Courier New" w:hint="default"/>
      </w:rPr>
    </w:lvl>
    <w:lvl w:ilvl="8" w:tplc="707CCB8A"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21"/>
  </w:num>
  <w:num w:numId="5">
    <w:abstractNumId w:val="26"/>
  </w:num>
  <w:num w:numId="6">
    <w:abstractNumId w:val="13"/>
  </w:num>
  <w:num w:numId="7">
    <w:abstractNumId w:val="16"/>
  </w:num>
  <w:num w:numId="8">
    <w:abstractNumId w:val="0"/>
  </w:num>
  <w:num w:numId="9">
    <w:abstractNumId w:val="25"/>
  </w:num>
  <w:num w:numId="10">
    <w:abstractNumId w:val="27"/>
  </w:num>
  <w:num w:numId="11">
    <w:abstractNumId w:val="23"/>
  </w:num>
  <w:num w:numId="12">
    <w:abstractNumId w:val="2"/>
  </w:num>
  <w:num w:numId="13">
    <w:abstractNumId w:val="18"/>
  </w:num>
  <w:num w:numId="14">
    <w:abstractNumId w:val="24"/>
  </w:num>
  <w:num w:numId="15">
    <w:abstractNumId w:val="1"/>
  </w:num>
  <w:num w:numId="16">
    <w:abstractNumId w:val="22"/>
  </w:num>
  <w:num w:numId="17">
    <w:abstractNumId w:val="5"/>
  </w:num>
  <w:num w:numId="18">
    <w:abstractNumId w:val="14"/>
  </w:num>
  <w:num w:numId="19">
    <w:abstractNumId w:val="8"/>
  </w:num>
  <w:num w:numId="20">
    <w:abstractNumId w:val="3"/>
  </w:num>
  <w:num w:numId="21">
    <w:abstractNumId w:val="10"/>
  </w:num>
  <w:num w:numId="22">
    <w:abstractNumId w:val="17"/>
  </w:num>
  <w:num w:numId="23">
    <w:abstractNumId w:val="11"/>
  </w:num>
  <w:num w:numId="24">
    <w:abstractNumId w:val="19"/>
  </w:num>
  <w:num w:numId="25">
    <w:abstractNumId w:val="28"/>
  </w:num>
  <w:num w:numId="26">
    <w:abstractNumId w:val="15"/>
  </w:num>
  <w:num w:numId="27">
    <w:abstractNumId w:val="7"/>
  </w:num>
  <w:num w:numId="28">
    <w:abstractNumId w:val="20"/>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020671"/>
    <w:rsid w:val="000C1B62"/>
    <w:rsid w:val="000D195D"/>
    <w:rsid w:val="000D6A7F"/>
    <w:rsid w:val="000E39EA"/>
    <w:rsid w:val="00100D32"/>
    <w:rsid w:val="00107922"/>
    <w:rsid w:val="00107A0D"/>
    <w:rsid w:val="001363A8"/>
    <w:rsid w:val="0016764E"/>
    <w:rsid w:val="001831F7"/>
    <w:rsid w:val="001854EE"/>
    <w:rsid w:val="001B2192"/>
    <w:rsid w:val="001D6DE7"/>
    <w:rsid w:val="001F4805"/>
    <w:rsid w:val="002102B3"/>
    <w:rsid w:val="0027167F"/>
    <w:rsid w:val="00282732"/>
    <w:rsid w:val="002F6B19"/>
    <w:rsid w:val="0032557E"/>
    <w:rsid w:val="00326898"/>
    <w:rsid w:val="00397783"/>
    <w:rsid w:val="003A7B0D"/>
    <w:rsid w:val="003C7578"/>
    <w:rsid w:val="003E71C9"/>
    <w:rsid w:val="003F3BB5"/>
    <w:rsid w:val="00416318"/>
    <w:rsid w:val="004540ED"/>
    <w:rsid w:val="004721BD"/>
    <w:rsid w:val="004870E5"/>
    <w:rsid w:val="00491602"/>
    <w:rsid w:val="004A05E8"/>
    <w:rsid w:val="004B3B78"/>
    <w:rsid w:val="004C1296"/>
    <w:rsid w:val="004E2D62"/>
    <w:rsid w:val="004E386C"/>
    <w:rsid w:val="00520965"/>
    <w:rsid w:val="0052546B"/>
    <w:rsid w:val="00596931"/>
    <w:rsid w:val="0062434F"/>
    <w:rsid w:val="006A277A"/>
    <w:rsid w:val="006F0BE6"/>
    <w:rsid w:val="006F77A6"/>
    <w:rsid w:val="00710621"/>
    <w:rsid w:val="00711D2F"/>
    <w:rsid w:val="00714BDB"/>
    <w:rsid w:val="007226EC"/>
    <w:rsid w:val="00743F29"/>
    <w:rsid w:val="007477C2"/>
    <w:rsid w:val="00785EA7"/>
    <w:rsid w:val="00793801"/>
    <w:rsid w:val="007E33C6"/>
    <w:rsid w:val="00816164"/>
    <w:rsid w:val="00822847"/>
    <w:rsid w:val="00852BE8"/>
    <w:rsid w:val="008634F7"/>
    <w:rsid w:val="008A0DC7"/>
    <w:rsid w:val="008F1996"/>
    <w:rsid w:val="008F7EE3"/>
    <w:rsid w:val="009067D3"/>
    <w:rsid w:val="0093605F"/>
    <w:rsid w:val="009805C0"/>
    <w:rsid w:val="00A04AD4"/>
    <w:rsid w:val="00A20029"/>
    <w:rsid w:val="00A34F2A"/>
    <w:rsid w:val="00A47E6A"/>
    <w:rsid w:val="00A81F20"/>
    <w:rsid w:val="00A870B2"/>
    <w:rsid w:val="00B2254D"/>
    <w:rsid w:val="00B41031"/>
    <w:rsid w:val="00BD5213"/>
    <w:rsid w:val="00BF303C"/>
    <w:rsid w:val="00C4156C"/>
    <w:rsid w:val="00C437DE"/>
    <w:rsid w:val="00C877C6"/>
    <w:rsid w:val="00CA547A"/>
    <w:rsid w:val="00CC3DEB"/>
    <w:rsid w:val="00CC6B73"/>
    <w:rsid w:val="00CE2468"/>
    <w:rsid w:val="00D5585C"/>
    <w:rsid w:val="00E4503A"/>
    <w:rsid w:val="00E60E39"/>
    <w:rsid w:val="00E772E8"/>
    <w:rsid w:val="00E8421B"/>
    <w:rsid w:val="00EA0DDF"/>
    <w:rsid w:val="00EA3F03"/>
    <w:rsid w:val="00EE2351"/>
    <w:rsid w:val="00EF63D3"/>
    <w:rsid w:val="00EF7A5E"/>
    <w:rsid w:val="00F3597B"/>
    <w:rsid w:val="00F47425"/>
    <w:rsid w:val="00F637B2"/>
    <w:rsid w:val="00F67307"/>
    <w:rsid w:val="00F8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403C"/>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E"/>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customStyle="1" w:styleId="UnresolvedMention1">
    <w:name w:val="Unresolved Mention1"/>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F1996"/>
    <w:pPr>
      <w:ind w:left="720"/>
      <w:contextualSpacing/>
    </w:pPr>
  </w:style>
  <w:style w:type="paragraph" w:styleId="BalloonText">
    <w:name w:val="Balloon Text"/>
    <w:basedOn w:val="Normal"/>
    <w:link w:val="BalloonTextChar"/>
    <w:uiPriority w:val="99"/>
    <w:semiHidden/>
    <w:unhideWhenUsed/>
    <w:rsid w:val="0052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feedback@massmail.state.ma.u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PCAfeedback@massmail.state.ma.u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afms@tempusunlimited.org" TargetMode="External"/><Relationship Id="rId4" Type="http://schemas.openxmlformats.org/officeDocument/2006/relationships/webSettings" Target="webSettings.xml"/><Relationship Id="rId9" Type="http://schemas.openxmlformats.org/officeDocument/2006/relationships/hyperlink" Target="https://tempusunlimited.org/ma-trans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2582</Words>
  <Characters>13919</Characters>
  <Application>Microsoft Office Word</Application>
  <DocSecurity>0</DocSecurity>
  <Lines>316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Sang</dc:creator>
  <cp:lastModifiedBy>Erika Schulz</cp:lastModifiedBy>
  <cp:revision>3</cp:revision>
  <dcterms:created xsi:type="dcterms:W3CDTF">2021-11-30T16:18:00Z</dcterms:created>
  <dcterms:modified xsi:type="dcterms:W3CDTF">2021-11-30T16:28:00Z</dcterms:modified>
</cp:coreProperties>
</file>