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9546E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69A395AB" wp14:editId="43B1A740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116A0BD5" wp14:editId="2C54AC1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1488B1F1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5B1F23F2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4B2D9FF" w14:textId="77777777" w:rsidR="006D3F15" w:rsidRPr="00777A22" w:rsidRDefault="00C579F3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C61F8B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59009C2" w14:textId="0E7EC050" w:rsidR="00F664CC" w:rsidRPr="00150BCC" w:rsidRDefault="005D7823" w:rsidP="00150BCC">
      <w:pPr>
        <w:pStyle w:val="BullsHeading"/>
      </w:pPr>
      <w:r>
        <w:t>Nursing Facility</w:t>
      </w:r>
      <w:r w:rsidR="00F664CC" w:rsidRPr="00150BCC">
        <w:t xml:space="preserve"> Bulletin </w:t>
      </w:r>
      <w:r w:rsidR="00901D17">
        <w:t>163</w:t>
      </w:r>
    </w:p>
    <w:p w14:paraId="01D319A4" w14:textId="04181676" w:rsidR="00F664CC" w:rsidRPr="00150BCC" w:rsidRDefault="00BA3350" w:rsidP="00150BCC">
      <w:pPr>
        <w:pStyle w:val="BullsHeading"/>
      </w:pPr>
      <w:r>
        <w:t xml:space="preserve">March </w:t>
      </w:r>
      <w:r w:rsidR="005D7823">
        <w:t>202</w:t>
      </w:r>
      <w:r>
        <w:t>1</w:t>
      </w:r>
    </w:p>
    <w:p w14:paraId="1A8B6AF8" w14:textId="7F4CA3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1935D0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1"/>
          <w:footerReference w:type="default" r:id="rId12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D64911D" w14:textId="66F6B34A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5D7823">
        <w:rPr>
          <w:rFonts w:ascii="Georgia" w:hAnsi="Georgia"/>
          <w:sz w:val="22"/>
          <w:szCs w:val="22"/>
        </w:rPr>
        <w:t>Nursing Facilities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561FC898" w14:textId="3A27F61B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AA6085">
        <w:rPr>
          <w:rFonts w:ascii="Georgia" w:hAnsi="Georgia"/>
          <w:sz w:val="22"/>
          <w:szCs w:val="22"/>
        </w:rPr>
        <w:t xml:space="preserve">Daniel Tsai, </w:t>
      </w:r>
      <w:r w:rsidR="00CB4621">
        <w:rPr>
          <w:rFonts w:ascii="Georgia" w:hAnsi="Georgia"/>
          <w:sz w:val="22"/>
          <w:szCs w:val="22"/>
        </w:rPr>
        <w:t>Assistant Secretary for MassHealth</w:t>
      </w:r>
      <w:r w:rsidR="00205DA1">
        <w:rPr>
          <w:rFonts w:ascii="Georgia" w:hAnsi="Georgia"/>
          <w:sz w:val="22"/>
          <w:szCs w:val="22"/>
        </w:rPr>
        <w:t xml:space="preserve"> </w:t>
      </w:r>
      <w:r w:rsidR="003A6F61">
        <w:rPr>
          <w:rFonts w:ascii="Georgia" w:hAnsi="Georgia"/>
          <w:sz w:val="22"/>
          <w:szCs w:val="22"/>
        </w:rPr>
        <w:t>[signature of Daniel Tsai]</w:t>
      </w:r>
    </w:p>
    <w:p w14:paraId="1C5F5EDD" w14:textId="542AF968" w:rsidR="00F664CC" w:rsidRPr="00F664CC" w:rsidRDefault="00F664CC" w:rsidP="00F271CB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132828">
        <w:rPr>
          <w:rFonts w:ascii="Georgia" w:hAnsi="Georgia"/>
          <w:b/>
          <w:sz w:val="22"/>
          <w:szCs w:val="22"/>
        </w:rPr>
        <w:t xml:space="preserve">Reporting on Staff Hours </w:t>
      </w:r>
      <w:r w:rsidR="004A7674">
        <w:rPr>
          <w:rFonts w:ascii="Georgia" w:hAnsi="Georgia"/>
          <w:b/>
          <w:sz w:val="22"/>
          <w:szCs w:val="22"/>
        </w:rPr>
        <w:t xml:space="preserve">and Staffing Preparedness </w:t>
      </w:r>
      <w:r w:rsidR="0051493A" w:rsidRPr="0051493A">
        <w:rPr>
          <w:rFonts w:ascii="Georgia" w:hAnsi="Georgia"/>
          <w:b/>
          <w:sz w:val="22"/>
          <w:szCs w:val="22"/>
        </w:rPr>
        <w:t>for Nursing Facilities</w:t>
      </w:r>
    </w:p>
    <w:p w14:paraId="11C7107E" w14:textId="77777777" w:rsidR="00F664CC" w:rsidRPr="002B1C17" w:rsidRDefault="005D7823" w:rsidP="002B1C17">
      <w:pPr>
        <w:pStyle w:val="Heading2"/>
        <w:spacing w:afterAutospacing="1"/>
        <w:rPr>
          <w:color w:val="1F497D" w:themeColor="text2"/>
          <w:sz w:val="24"/>
          <w:szCs w:val="24"/>
        </w:rPr>
      </w:pPr>
      <w:r w:rsidRPr="002B1C17">
        <w:rPr>
          <w:color w:val="1F497D" w:themeColor="text2"/>
          <w:sz w:val="24"/>
          <w:szCs w:val="24"/>
        </w:rPr>
        <w:t>Background</w:t>
      </w:r>
    </w:p>
    <w:p w14:paraId="060FBDDB" w14:textId="5237BE8E" w:rsidR="00D454F7" w:rsidRDefault="00132828" w:rsidP="008F3B2E">
      <w:pPr>
        <w:pStyle w:val="BodyTextIndent"/>
        <w:spacing w:after="120" w:afterAutospacing="0"/>
      </w:pPr>
      <w:r>
        <w:t>In accordance with 101 CMR 206.1</w:t>
      </w:r>
      <w:r w:rsidR="008F71F4">
        <w:t>3</w:t>
      </w:r>
      <w:r>
        <w:t xml:space="preserve">: </w:t>
      </w:r>
      <w:r w:rsidRPr="00132828">
        <w:rPr>
          <w:i/>
          <w:iCs/>
        </w:rPr>
        <w:t>Average Staffing Hours Incentive</w:t>
      </w:r>
      <w:r>
        <w:t xml:space="preserve">, </w:t>
      </w:r>
      <w:r w:rsidR="005D7823" w:rsidRPr="005D7823">
        <w:t xml:space="preserve">MassHealth is requiring nursing facilities to </w:t>
      </w:r>
      <w:r>
        <w:t xml:space="preserve">report on </w:t>
      </w:r>
      <w:r w:rsidR="00CC4A78">
        <w:t xml:space="preserve">their </w:t>
      </w:r>
      <w:r>
        <w:t>staffing levels</w:t>
      </w:r>
      <w:r w:rsidR="00CC4A78">
        <w:t xml:space="preserve"> each month</w:t>
      </w:r>
      <w:r>
        <w:t>, including information demonstrating the facility’s average staffing hours per patient day</w:t>
      </w:r>
      <w:r w:rsidR="00323AD6">
        <w:t>,</w:t>
      </w:r>
      <w:r w:rsidR="00CC4A78">
        <w:t xml:space="preserve"> </w:t>
      </w:r>
      <w:r w:rsidR="00B044EE">
        <w:t xml:space="preserve">and </w:t>
      </w:r>
      <w:r w:rsidR="00577324">
        <w:t>whether the facility holds a</w:t>
      </w:r>
      <w:r w:rsidR="00B044EE">
        <w:t xml:space="preserve"> signed contract with </w:t>
      </w:r>
      <w:r w:rsidR="00E6125A">
        <w:t xml:space="preserve">one or more </w:t>
      </w:r>
      <w:r w:rsidR="007A7AB9">
        <w:t xml:space="preserve">temporary nursing </w:t>
      </w:r>
      <w:r w:rsidR="00B044EE">
        <w:t>agenc</w:t>
      </w:r>
      <w:r w:rsidR="00E6125A">
        <w:t>ies registered with the Department of Public Health (DPH),</w:t>
      </w:r>
      <w:r w:rsidR="00B044EE">
        <w:t xml:space="preserve"> </w:t>
      </w:r>
      <w:r>
        <w:t xml:space="preserve">as described below. </w:t>
      </w:r>
    </w:p>
    <w:p w14:paraId="6A06D82E" w14:textId="5BA8ADD5" w:rsidR="00D16CD6" w:rsidRDefault="00D16CD6" w:rsidP="00D16CD6">
      <w:pPr>
        <w:pStyle w:val="BodyTextIndent"/>
        <w:spacing w:before="0" w:after="120" w:afterAutospacing="0"/>
        <w:rPr>
          <w:b/>
        </w:rPr>
      </w:pPr>
      <w:r w:rsidRPr="005D7823">
        <w:t xml:space="preserve">The requirements described in this bulletin </w:t>
      </w:r>
      <w:r>
        <w:t xml:space="preserve">are in effect beginning </w:t>
      </w:r>
      <w:r w:rsidR="00CC4A78">
        <w:t>April 1</w:t>
      </w:r>
      <w:r w:rsidR="005E30A3">
        <w:t>, 202</w:t>
      </w:r>
      <w:r w:rsidR="00CC4A78">
        <w:t>1</w:t>
      </w:r>
      <w:r w:rsidR="005572B7">
        <w:t>,</w:t>
      </w:r>
      <w:r w:rsidR="005E30A3">
        <w:t xml:space="preserve"> and</w:t>
      </w:r>
      <w:r>
        <w:t xml:space="preserve"> </w:t>
      </w:r>
      <w:r w:rsidRPr="005D7823">
        <w:t xml:space="preserve">apply to nursing facilities that are enrolled as MassHealth providers. </w:t>
      </w:r>
    </w:p>
    <w:p w14:paraId="6D444310" w14:textId="336EC89E" w:rsidR="008F3B2E" w:rsidRPr="00ED733E" w:rsidRDefault="00AF3BE6" w:rsidP="008F3B2E">
      <w:pPr>
        <w:pStyle w:val="BodyTextIndent"/>
        <w:spacing w:after="120" w:afterAutospacing="0"/>
      </w:pPr>
      <w:r>
        <w:t xml:space="preserve">These reporting requirements are meant to </w:t>
      </w:r>
      <w:r w:rsidR="006B3207">
        <w:t xml:space="preserve">align with and </w:t>
      </w:r>
      <w:r>
        <w:t xml:space="preserve">supplement the quarterly reporting on staffing levels required by 42 CFR </w:t>
      </w:r>
      <w:r w:rsidR="008F71F4">
        <w:t>483.7</w:t>
      </w:r>
      <w:r w:rsidR="0010272C">
        <w:t>0(q)</w:t>
      </w:r>
      <w:r w:rsidR="00D454F7">
        <w:t xml:space="preserve"> and</w:t>
      </w:r>
      <w:r w:rsidR="00CC4A78">
        <w:t xml:space="preserve"> </w:t>
      </w:r>
      <w:r w:rsidR="00D454F7">
        <w:t>will be used to determine facilities’ standard rate adjustments under 101 CMR 206.</w:t>
      </w:r>
      <w:r w:rsidR="00D16CD6">
        <w:t>1</w:t>
      </w:r>
      <w:r w:rsidR="00C90AB9">
        <w:t>3</w:t>
      </w:r>
      <w:r w:rsidR="00D16CD6">
        <w:t>(</w:t>
      </w:r>
      <w:r w:rsidR="00C90AB9">
        <w:t>2</w:t>
      </w:r>
      <w:r w:rsidR="00D16CD6">
        <w:t>)</w:t>
      </w:r>
      <w:r w:rsidR="008F71F4">
        <w:t>.</w:t>
      </w:r>
    </w:p>
    <w:p w14:paraId="7F7822CF" w14:textId="53088CF8" w:rsidR="00AF3BE6" w:rsidRPr="002B1C17" w:rsidRDefault="00AF3BE6" w:rsidP="002B1C17">
      <w:pPr>
        <w:pStyle w:val="Heading2"/>
        <w:spacing w:afterAutospacing="1"/>
        <w:rPr>
          <w:color w:val="1F497D" w:themeColor="text2"/>
          <w:sz w:val="24"/>
          <w:szCs w:val="24"/>
        </w:rPr>
      </w:pPr>
      <w:r w:rsidRPr="002B1C17">
        <w:rPr>
          <w:color w:val="1F497D" w:themeColor="text2"/>
          <w:sz w:val="24"/>
          <w:szCs w:val="24"/>
        </w:rPr>
        <w:t>Definitions</w:t>
      </w:r>
    </w:p>
    <w:p w14:paraId="262B10D7" w14:textId="203C9BA5" w:rsidR="00AF3BE6" w:rsidRDefault="00AF3BE6" w:rsidP="00D16CD6">
      <w:pPr>
        <w:pStyle w:val="BodyTextIndent"/>
        <w:spacing w:before="0" w:after="120" w:afterAutospacing="0"/>
      </w:pPr>
      <w:r>
        <w:t>For the purposes of this bulletin</w:t>
      </w:r>
      <w:r w:rsidR="008F3B2E">
        <w:t>,</w:t>
      </w:r>
      <w:r>
        <w:t xml:space="preserve"> the terms listed below </w:t>
      </w:r>
      <w:r w:rsidR="00466DC1">
        <w:t xml:space="preserve">will </w:t>
      </w:r>
      <w:r>
        <w:t>have the following meanings</w:t>
      </w:r>
      <w:r w:rsidR="00466DC1">
        <w:t>.</w:t>
      </w:r>
    </w:p>
    <w:p w14:paraId="42B96171" w14:textId="67FAFA4E" w:rsidR="001A7BFE" w:rsidRDefault="001A7BFE" w:rsidP="001A7BFE">
      <w:pPr>
        <w:pStyle w:val="BodyTextIndent"/>
        <w:spacing w:before="0" w:after="120" w:afterAutospacing="0"/>
        <w:ind w:left="720"/>
      </w:pPr>
      <w:r w:rsidRPr="001A44A3">
        <w:rPr>
          <w:u w:val="single"/>
        </w:rPr>
        <w:t>Contract hours</w:t>
      </w:r>
      <w:r>
        <w:t>. Hours worked by individuals under contract</w:t>
      </w:r>
      <w:r w:rsidR="0011360C">
        <w:t>,</w:t>
      </w:r>
      <w:r>
        <w:t xml:space="preserve"> as well as individuals who provide services through organizations that are under contract (e.g. temporary nursing agencies)</w:t>
      </w:r>
      <w:proofErr w:type="gramStart"/>
      <w:r>
        <w:t>.</w:t>
      </w:r>
      <w:proofErr w:type="gramEnd"/>
    </w:p>
    <w:p w14:paraId="228C7227" w14:textId="13B9FC12" w:rsidR="00AF3BE6" w:rsidRDefault="00AF3BE6" w:rsidP="00D16CD6">
      <w:pPr>
        <w:pStyle w:val="BodyTextIndent"/>
        <w:spacing w:before="0" w:after="120" w:afterAutospacing="0"/>
        <w:ind w:left="720"/>
      </w:pPr>
      <w:r w:rsidRPr="001A44A3">
        <w:rPr>
          <w:u w:val="single"/>
        </w:rPr>
        <w:t>Day</w:t>
      </w:r>
      <w:r w:rsidR="00B91CF9">
        <w:t>.</w:t>
      </w:r>
      <w:r>
        <w:t xml:space="preserve"> </w:t>
      </w:r>
      <w:r w:rsidR="00B91CF9">
        <w:t xml:space="preserve">Each </w:t>
      </w:r>
      <w:r>
        <w:t>24-hour period from 12:00 a.m. (midnight) through 11:59 p.m.</w:t>
      </w:r>
    </w:p>
    <w:p w14:paraId="363EAD61" w14:textId="3F9630F1" w:rsidR="00AF3BE6" w:rsidRDefault="00AF3BE6" w:rsidP="00D16CD6">
      <w:pPr>
        <w:pStyle w:val="BodyTextIndent"/>
        <w:spacing w:before="0" w:after="120" w:afterAutospacing="0"/>
        <w:ind w:left="720"/>
      </w:pPr>
      <w:r w:rsidRPr="001A44A3">
        <w:rPr>
          <w:u w:val="single"/>
        </w:rPr>
        <w:t>Exempt hours</w:t>
      </w:r>
      <w:r w:rsidR="00B91CF9">
        <w:t>.</w:t>
      </w:r>
      <w:r>
        <w:t xml:space="preserve"> </w:t>
      </w:r>
      <w:r w:rsidR="00B91CF9">
        <w:t xml:space="preserve">Hours </w:t>
      </w:r>
      <w:r w:rsidR="008F3B2E">
        <w:t xml:space="preserve">worked by employees of the nursing facility who are not subject to the federal Fair Labor Standards Act and who therefore </w:t>
      </w:r>
      <w:r w:rsidR="00031FF6">
        <w:t xml:space="preserve">are </w:t>
      </w:r>
      <w:r w:rsidR="008F3B2E">
        <w:t>not entitled to overtime pay.</w:t>
      </w:r>
    </w:p>
    <w:p w14:paraId="3FD025A5" w14:textId="39DE725F" w:rsidR="00AF3BE6" w:rsidRDefault="00AF3BE6" w:rsidP="00D16CD6">
      <w:pPr>
        <w:pStyle w:val="BodyTextIndent"/>
        <w:spacing w:before="0" w:after="120" w:afterAutospacing="0"/>
        <w:ind w:left="720"/>
      </w:pPr>
      <w:r w:rsidRPr="001A44A3">
        <w:rPr>
          <w:u w:val="single"/>
        </w:rPr>
        <w:t>Non-exempt hours</w:t>
      </w:r>
      <w:r w:rsidR="00B91CF9">
        <w:t>.</w:t>
      </w:r>
      <w:r>
        <w:t xml:space="preserve"> </w:t>
      </w:r>
      <w:r w:rsidR="00B91CF9">
        <w:t xml:space="preserve">Hours </w:t>
      </w:r>
      <w:r w:rsidR="008F3B2E">
        <w:t>worked by employees of the nursing facility who are subject to the federal Fair Labor Standards Act and who therefore may be entitled to overtime pay.</w:t>
      </w:r>
    </w:p>
    <w:p w14:paraId="3A4B6BBB" w14:textId="3C132A71" w:rsidR="001A7BFE" w:rsidRDefault="001A7BFE" w:rsidP="001A7BFE">
      <w:pPr>
        <w:pStyle w:val="BodyTextIndent"/>
        <w:spacing w:before="0" w:after="120" w:afterAutospacing="0"/>
        <w:ind w:left="720"/>
      </w:pPr>
      <w:r w:rsidRPr="001A44A3">
        <w:rPr>
          <w:u w:val="single"/>
        </w:rPr>
        <w:t>Reporting period</w:t>
      </w:r>
      <w:r>
        <w:t xml:space="preserve">. Each </w:t>
      </w:r>
      <w:r w:rsidR="00CC4A78">
        <w:t xml:space="preserve">month-long </w:t>
      </w:r>
      <w:r>
        <w:t>period reported as part of a single report submission, in accordance with the schedule attached to this bulletin as Appendix B.</w:t>
      </w:r>
    </w:p>
    <w:p w14:paraId="6FAC266F" w14:textId="79E992E1" w:rsidR="001A7BFE" w:rsidRDefault="001A7BFE" w:rsidP="001A7BFE">
      <w:pPr>
        <w:pStyle w:val="BodyTextIndent"/>
        <w:spacing w:before="0" w:after="120" w:afterAutospacing="0"/>
        <w:ind w:left="720"/>
      </w:pPr>
      <w:r w:rsidRPr="001A44A3">
        <w:rPr>
          <w:u w:val="single"/>
        </w:rPr>
        <w:t xml:space="preserve">Reporting </w:t>
      </w:r>
      <w:r w:rsidR="007108C8" w:rsidRPr="001A44A3">
        <w:rPr>
          <w:u w:val="single"/>
        </w:rPr>
        <w:t>deadline</w:t>
      </w:r>
      <w:r>
        <w:t xml:space="preserve">. </w:t>
      </w:r>
      <w:r w:rsidR="007108C8">
        <w:t xml:space="preserve">The </w:t>
      </w:r>
      <w:r w:rsidR="00796A71">
        <w:t>tenth business day</w:t>
      </w:r>
      <w:r w:rsidR="007108C8">
        <w:t xml:space="preserve"> of each month by 12:00 p.m. (noon)</w:t>
      </w:r>
      <w:r w:rsidR="00B05FC9">
        <w:t>,</w:t>
      </w:r>
      <w:r w:rsidR="007108C8">
        <w:t xml:space="preserve"> reporting on the previous month-long reporting period, in accordance with the schedule attached to this bulletin as Appendix B.</w:t>
      </w:r>
    </w:p>
    <w:p w14:paraId="3AB8CD53" w14:textId="637565F0" w:rsidR="005D7823" w:rsidRPr="002B1C17" w:rsidRDefault="005D7823" w:rsidP="002B1C17">
      <w:pPr>
        <w:pStyle w:val="Heading2"/>
        <w:spacing w:afterAutospacing="1"/>
        <w:rPr>
          <w:color w:val="1F497D" w:themeColor="text2"/>
          <w:sz w:val="24"/>
          <w:szCs w:val="24"/>
        </w:rPr>
      </w:pPr>
      <w:r w:rsidRPr="002B1C17">
        <w:rPr>
          <w:color w:val="1F497D" w:themeColor="text2"/>
          <w:sz w:val="24"/>
          <w:szCs w:val="24"/>
        </w:rPr>
        <w:t>Reporting Requirements and Attestation Requirements</w:t>
      </w:r>
    </w:p>
    <w:p w14:paraId="5EA9A9AA" w14:textId="7FE061D7" w:rsidR="005D7823" w:rsidRPr="005D7823" w:rsidRDefault="005D7823" w:rsidP="001B5002">
      <w:pPr>
        <w:pStyle w:val="BodyTextIndent"/>
        <w:spacing w:after="120" w:afterAutospacing="0"/>
        <w:rPr>
          <w:b/>
        </w:rPr>
      </w:pPr>
      <w:r w:rsidRPr="005D7823">
        <w:t>All nursing facilities must complete the reporting requirements of this provider bulletin, as described below</w:t>
      </w:r>
      <w:r w:rsidR="00446DEB">
        <w:t xml:space="preserve">. </w:t>
      </w:r>
    </w:p>
    <w:p w14:paraId="2DDED60C" w14:textId="796E66FD" w:rsidR="005D7823" w:rsidRPr="005D7823" w:rsidRDefault="005D7823" w:rsidP="001B5002">
      <w:pPr>
        <w:pStyle w:val="BodyTextIndent"/>
        <w:spacing w:after="120" w:afterAutospacing="0"/>
        <w:rPr>
          <w:b/>
        </w:rPr>
      </w:pPr>
      <w:r w:rsidRPr="005D7823">
        <w:lastRenderedPageBreak/>
        <w:t>As part of the report, each facility must provide the following information, which must be complete, accurate, and up</w:t>
      </w:r>
      <w:r w:rsidR="00816944">
        <w:t>-</w:t>
      </w:r>
      <w:r w:rsidRPr="005D7823">
        <w:t>to</w:t>
      </w:r>
      <w:r w:rsidR="00816944">
        <w:t>-</w:t>
      </w:r>
      <w:r w:rsidRPr="005D7823">
        <w:t>date as of the date of submission</w:t>
      </w:r>
      <w:r w:rsidR="00816944">
        <w:t>.</w:t>
      </w:r>
    </w:p>
    <w:p w14:paraId="5CCB6988" w14:textId="5E168292" w:rsidR="00446DEB" w:rsidRPr="006A43FC" w:rsidRDefault="005D7823" w:rsidP="00C456FD">
      <w:pPr>
        <w:pStyle w:val="BodyTextIndent"/>
        <w:numPr>
          <w:ilvl w:val="0"/>
          <w:numId w:val="17"/>
        </w:numPr>
        <w:rPr>
          <w:b/>
        </w:rPr>
      </w:pPr>
      <w:r w:rsidRPr="005D7823">
        <w:t xml:space="preserve">The </w:t>
      </w:r>
      <w:r w:rsidR="00EA3103">
        <w:t xml:space="preserve">exempt hours, non-exempt hours, and contract </w:t>
      </w:r>
      <w:r w:rsidR="00C56253">
        <w:t>hours</w:t>
      </w:r>
      <w:r w:rsidR="00446DEB">
        <w:t xml:space="preserve"> worked each day of the reporting period, as well as the total exempt hours</w:t>
      </w:r>
      <w:r w:rsidR="00EA3103">
        <w:t>, non-exempt hours, and contract hours</w:t>
      </w:r>
      <w:r w:rsidR="00446DEB">
        <w:t xml:space="preserve"> worked by each of the following </w:t>
      </w:r>
      <w:r w:rsidR="00EA3103">
        <w:t>staff categories:</w:t>
      </w:r>
    </w:p>
    <w:p w14:paraId="1CB47E83" w14:textId="4FEADD51" w:rsidR="00C56253" w:rsidRPr="006A43FC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Registered nurses</w:t>
      </w:r>
      <w:r w:rsidR="002017D6">
        <w:t xml:space="preserve"> who are directors of nursing</w:t>
      </w:r>
    </w:p>
    <w:p w14:paraId="00394A64" w14:textId="67A48E5F" w:rsidR="002017D6" w:rsidRPr="006A43FC" w:rsidRDefault="002017D6" w:rsidP="00C56253">
      <w:pPr>
        <w:pStyle w:val="BodyTextIndent"/>
        <w:numPr>
          <w:ilvl w:val="1"/>
          <w:numId w:val="17"/>
        </w:numPr>
        <w:rPr>
          <w:b/>
        </w:rPr>
      </w:pPr>
      <w:r>
        <w:t xml:space="preserve">Registered nurses who </w:t>
      </w:r>
      <w:r w:rsidR="001C585F">
        <w:t>have administrative duties</w:t>
      </w:r>
    </w:p>
    <w:p w14:paraId="3D9A0C82" w14:textId="608624DA" w:rsidR="002017D6" w:rsidRPr="006A43FC" w:rsidRDefault="002017D6" w:rsidP="00C56253">
      <w:pPr>
        <w:pStyle w:val="BodyTextIndent"/>
        <w:numPr>
          <w:ilvl w:val="1"/>
          <w:numId w:val="17"/>
        </w:numPr>
        <w:rPr>
          <w:b/>
        </w:rPr>
      </w:pPr>
      <w:r>
        <w:t>Registered nurses who are not directors of nursing or administrators</w:t>
      </w:r>
    </w:p>
    <w:p w14:paraId="0709DED1" w14:textId="7D5FBA6A" w:rsidR="00C56253" w:rsidRPr="006A43FC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Licensed practical nurses</w:t>
      </w:r>
      <w:r w:rsidR="008F3B2E">
        <w:t xml:space="preserve"> or vocational nurses who </w:t>
      </w:r>
      <w:r w:rsidR="001C585F">
        <w:t xml:space="preserve">have administrative duties </w:t>
      </w:r>
    </w:p>
    <w:p w14:paraId="7A35111D" w14:textId="0E65574A" w:rsidR="00C56253" w:rsidRPr="006A43FC" w:rsidRDefault="008F3B2E" w:rsidP="00C56253">
      <w:pPr>
        <w:pStyle w:val="BodyTextIndent"/>
        <w:numPr>
          <w:ilvl w:val="1"/>
          <w:numId w:val="17"/>
        </w:numPr>
        <w:rPr>
          <w:b/>
        </w:rPr>
      </w:pPr>
      <w:r>
        <w:t>Licensed practical nurses or v</w:t>
      </w:r>
      <w:r w:rsidR="00C56253">
        <w:t>ocational nurses</w:t>
      </w:r>
      <w:r>
        <w:t xml:space="preserve"> who </w:t>
      </w:r>
      <w:r w:rsidR="00BC0879">
        <w:t>do not have administrative duties</w:t>
      </w:r>
    </w:p>
    <w:p w14:paraId="0EB43E07" w14:textId="469114F4" w:rsidR="00C56253" w:rsidRPr="005F6538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Certified nursing assistants</w:t>
      </w:r>
    </w:p>
    <w:p w14:paraId="6004F53D" w14:textId="77777777" w:rsidR="005F6538" w:rsidRPr="005F6538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Nurse aides in training</w:t>
      </w:r>
      <w:r w:rsidR="00855454">
        <w:rPr>
          <w:rStyle w:val="FootnoteReference"/>
        </w:rPr>
        <w:footnoteReference w:id="1"/>
      </w:r>
    </w:p>
    <w:p w14:paraId="2A0F1CFF" w14:textId="01B0359A" w:rsidR="00C56253" w:rsidRDefault="00C56253" w:rsidP="00C56253">
      <w:pPr>
        <w:pStyle w:val="BodyTextIndent"/>
        <w:numPr>
          <w:ilvl w:val="1"/>
          <w:numId w:val="17"/>
        </w:numPr>
        <w:rPr>
          <w:b/>
        </w:rPr>
      </w:pPr>
      <w:r>
        <w:t>Medication aides or technicians</w:t>
      </w:r>
    </w:p>
    <w:p w14:paraId="25D2257C" w14:textId="06E2E3AE" w:rsidR="00A66458" w:rsidRPr="00CE0E71" w:rsidRDefault="00C56253" w:rsidP="00C456FD">
      <w:pPr>
        <w:pStyle w:val="BodyTextIndent"/>
        <w:numPr>
          <w:ilvl w:val="0"/>
          <w:numId w:val="17"/>
        </w:numPr>
        <w:rPr>
          <w:b/>
        </w:rPr>
      </w:pPr>
      <w:r>
        <w:t>The number of residents present in the facility on each day of the reporting period, not including residents on medical or non-medical leave of absence for the entire 24 hours of the day</w:t>
      </w:r>
      <w:r w:rsidR="0011360C">
        <w:t>.</w:t>
      </w:r>
    </w:p>
    <w:p w14:paraId="44039C06" w14:textId="181E49A4" w:rsidR="005A0D29" w:rsidRDefault="005A0D29" w:rsidP="001B5002">
      <w:pPr>
        <w:pStyle w:val="BodyTextIndent"/>
        <w:spacing w:after="120" w:afterAutospacing="0"/>
      </w:pPr>
      <w:r>
        <w:t xml:space="preserve">The reporting requirements described above are intended to align, in an abbreviated form, </w:t>
      </w:r>
      <w:r w:rsidR="00025261">
        <w:t>with</w:t>
      </w:r>
      <w:r>
        <w:t xml:space="preserve"> the quarterly staffing level reporting requirements under 42 CFR 483.7</w:t>
      </w:r>
      <w:r w:rsidR="0010272C">
        <w:t>0(q)</w:t>
      </w:r>
      <w:r>
        <w:t xml:space="preserve">.  Therefore, nursing facilities should follow the same guidelines for reporting </w:t>
      </w:r>
      <w:r w:rsidR="008F3B2E">
        <w:t xml:space="preserve">that they do when submitting such quarterly reporting. Specifically, nursing facilities should </w:t>
      </w:r>
      <w:r>
        <w:t xml:space="preserve">refer to </w:t>
      </w:r>
      <w:hyperlink r:id="rId13" w:history="1">
        <w:r w:rsidRPr="006B3207">
          <w:rPr>
            <w:rStyle w:val="Hyperlink"/>
          </w:rPr>
          <w:t>guidance</w:t>
        </w:r>
      </w:hyperlink>
      <w:r>
        <w:t xml:space="preserve"> issued by the Centers for Medicare </w:t>
      </w:r>
      <w:r w:rsidR="00466DC1">
        <w:t xml:space="preserve">&amp; </w:t>
      </w:r>
      <w:r>
        <w:t>Medicaid Services</w:t>
      </w:r>
      <w:r w:rsidR="00031FF6">
        <w:t xml:space="preserve"> (CMS)</w:t>
      </w:r>
      <w:r>
        <w:t>,</w:t>
      </w:r>
      <w:r w:rsidR="006B3207">
        <w:t xml:space="preserve"> including the</w:t>
      </w:r>
      <w:r>
        <w:t xml:space="preserve"> </w:t>
      </w:r>
      <w:hyperlink r:id="rId14" w:history="1">
        <w:r w:rsidR="0081416C" w:rsidRPr="0081416C">
          <w:rPr>
            <w:rStyle w:val="Hyperlink"/>
            <w:i/>
            <w:iCs/>
          </w:rPr>
          <w:t>Electronic Staffing Data Submission Payroll-Based Journal</w:t>
        </w:r>
        <w:r w:rsidRPr="0081416C">
          <w:rPr>
            <w:rStyle w:val="Hyperlink"/>
          </w:rPr>
          <w:t xml:space="preserve"> </w:t>
        </w:r>
        <w:r w:rsidRPr="0081416C">
          <w:rPr>
            <w:rStyle w:val="Hyperlink"/>
            <w:i/>
            <w:iCs/>
          </w:rPr>
          <w:t>Long-term Care Facility Policy Manual</w:t>
        </w:r>
        <w:r w:rsidR="006B3207" w:rsidRPr="0081416C">
          <w:rPr>
            <w:rStyle w:val="Hyperlink"/>
            <w:i/>
            <w:iCs/>
          </w:rPr>
          <w:t>, Version 2.5</w:t>
        </w:r>
      </w:hyperlink>
      <w:r w:rsidR="006B3207">
        <w:t xml:space="preserve"> </w:t>
      </w:r>
      <w:r>
        <w:t>for further details on data submission</w:t>
      </w:r>
      <w:r w:rsidR="006B3207">
        <w:t xml:space="preserve"> specifications</w:t>
      </w:r>
      <w:r w:rsidR="00D16CD6">
        <w:t xml:space="preserve"> for the data fields required by this bulletin</w:t>
      </w:r>
      <w:r>
        <w:t>.</w:t>
      </w:r>
    </w:p>
    <w:p w14:paraId="5DB7EF8D" w14:textId="4945482D" w:rsidR="00D16CD6" w:rsidRDefault="005D7823" w:rsidP="001B5002">
      <w:pPr>
        <w:pStyle w:val="BodyTextIndent"/>
        <w:spacing w:after="120" w:afterAutospacing="0"/>
      </w:pPr>
      <w:r w:rsidRPr="005D7823">
        <w:t xml:space="preserve">The administrator or other appropriate representative from each nursing facility must submit </w:t>
      </w:r>
      <w:r w:rsidR="005F6538" w:rsidRPr="005D7823">
        <w:t>a report, including all of the information described above</w:t>
      </w:r>
      <w:r w:rsidR="0011360C">
        <w:t>,</w:t>
      </w:r>
      <w:r w:rsidR="005F6538" w:rsidRPr="005D7823">
        <w:t xml:space="preserve"> using the prescribed reporting form via the </w:t>
      </w:r>
      <w:hyperlink r:id="rId15" w:history="1">
        <w:r w:rsidR="005F6538" w:rsidRPr="007D6913">
          <w:rPr>
            <w:rStyle w:val="Hyperlink"/>
          </w:rPr>
          <w:t>CHIA Submissions web portal</w:t>
        </w:r>
      </w:hyperlink>
      <w:r w:rsidR="005F6538" w:rsidRPr="005D7823">
        <w:t xml:space="preserve"> </w:t>
      </w:r>
      <w:r w:rsidR="00186524" w:rsidRPr="009C3661">
        <w:rPr>
          <w:b/>
        </w:rPr>
        <w:t xml:space="preserve">by </w:t>
      </w:r>
      <w:r w:rsidR="00186524">
        <w:rPr>
          <w:b/>
        </w:rPr>
        <w:t>12:00</w:t>
      </w:r>
      <w:r w:rsidR="00186524" w:rsidRPr="009C3661">
        <w:rPr>
          <w:b/>
        </w:rPr>
        <w:t xml:space="preserve"> </w:t>
      </w:r>
      <w:r w:rsidR="00186524">
        <w:rPr>
          <w:b/>
        </w:rPr>
        <w:t xml:space="preserve">p.m. (noon) </w:t>
      </w:r>
      <w:r w:rsidR="00CC4A78">
        <w:rPr>
          <w:b/>
        </w:rPr>
        <w:t xml:space="preserve">on the </w:t>
      </w:r>
      <w:r w:rsidR="00BA4B1E">
        <w:rPr>
          <w:b/>
        </w:rPr>
        <w:t>tenth business day</w:t>
      </w:r>
      <w:r w:rsidR="00CC4A78">
        <w:rPr>
          <w:b/>
        </w:rPr>
        <w:t xml:space="preserve"> of each month</w:t>
      </w:r>
      <w:r w:rsidR="00C14943">
        <w:rPr>
          <w:b/>
        </w:rPr>
        <w:t xml:space="preserve">, reflecting the previous </w:t>
      </w:r>
      <w:r w:rsidR="00CC4A78">
        <w:rPr>
          <w:b/>
        </w:rPr>
        <w:t>month-long</w:t>
      </w:r>
      <w:r w:rsidR="00C14943">
        <w:rPr>
          <w:b/>
        </w:rPr>
        <w:t xml:space="preserve"> reporting period, with the first submission </w:t>
      </w:r>
      <w:r w:rsidR="00B05FC9">
        <w:rPr>
          <w:b/>
        </w:rPr>
        <w:t xml:space="preserve">under this bulletin </w:t>
      </w:r>
      <w:r w:rsidR="00C14943">
        <w:rPr>
          <w:b/>
        </w:rPr>
        <w:t xml:space="preserve">due </w:t>
      </w:r>
      <w:r w:rsidR="00B91CF9">
        <w:rPr>
          <w:b/>
        </w:rPr>
        <w:t xml:space="preserve">by </w:t>
      </w:r>
      <w:r w:rsidR="00C14943">
        <w:rPr>
          <w:b/>
        </w:rPr>
        <w:t>12:00 p.m</w:t>
      </w:r>
      <w:r w:rsidR="00E907F8">
        <w:rPr>
          <w:b/>
        </w:rPr>
        <w:t>.</w:t>
      </w:r>
      <w:r w:rsidR="00C14943">
        <w:rPr>
          <w:b/>
        </w:rPr>
        <w:t xml:space="preserve"> (noon) on Friday</w:t>
      </w:r>
      <w:r w:rsidR="00186524">
        <w:rPr>
          <w:b/>
        </w:rPr>
        <w:t xml:space="preserve">, </w:t>
      </w:r>
      <w:r w:rsidR="00CC4A78">
        <w:rPr>
          <w:b/>
        </w:rPr>
        <w:t xml:space="preserve">May </w:t>
      </w:r>
      <w:r w:rsidR="002D4CC4">
        <w:rPr>
          <w:b/>
        </w:rPr>
        <w:t>14</w:t>
      </w:r>
      <w:r w:rsidR="00186524">
        <w:rPr>
          <w:b/>
        </w:rPr>
        <w:t>, 202</w:t>
      </w:r>
      <w:r w:rsidR="00CC4A78">
        <w:rPr>
          <w:b/>
        </w:rPr>
        <w:t>1</w:t>
      </w:r>
      <w:r w:rsidR="00186524">
        <w:rPr>
          <w:b/>
        </w:rPr>
        <w:t xml:space="preserve">. </w:t>
      </w:r>
      <w:r w:rsidR="00186524">
        <w:t>Th</w:t>
      </w:r>
      <w:r w:rsidR="00B05FC9">
        <w:t>is</w:t>
      </w:r>
      <w:r w:rsidR="00186524">
        <w:t xml:space="preserve"> first submission on </w:t>
      </w:r>
      <w:r w:rsidR="00CC4A78">
        <w:t xml:space="preserve">May </w:t>
      </w:r>
      <w:r w:rsidR="002D4CC4">
        <w:t>14</w:t>
      </w:r>
      <w:r w:rsidR="00186524">
        <w:t xml:space="preserve">, </w:t>
      </w:r>
      <w:r w:rsidR="0011360C">
        <w:t>2021</w:t>
      </w:r>
      <w:r w:rsidR="00466DC1">
        <w:t>,</w:t>
      </w:r>
      <w:r w:rsidR="00186524">
        <w:t xml:space="preserve"> will be</w:t>
      </w:r>
      <w:r w:rsidR="00186524">
        <w:rPr>
          <w:b/>
        </w:rPr>
        <w:t xml:space="preserve"> </w:t>
      </w:r>
      <w:r w:rsidR="00186524">
        <w:t xml:space="preserve">for the reporting period </w:t>
      </w:r>
      <w:r w:rsidR="006462C5">
        <w:t xml:space="preserve">from </w:t>
      </w:r>
      <w:r w:rsidR="00CC4A78">
        <w:t>April 1</w:t>
      </w:r>
      <w:r w:rsidR="00186524">
        <w:t>, 202</w:t>
      </w:r>
      <w:r w:rsidR="00CC4A78">
        <w:t>1</w:t>
      </w:r>
      <w:r w:rsidR="00466DC1">
        <w:t>,</w:t>
      </w:r>
      <w:r w:rsidR="00186524">
        <w:t xml:space="preserve"> </w:t>
      </w:r>
      <w:r w:rsidR="006462C5">
        <w:t xml:space="preserve">through </w:t>
      </w:r>
      <w:r w:rsidR="00CC4A78">
        <w:t xml:space="preserve">April </w:t>
      </w:r>
      <w:r w:rsidR="002D4CC4">
        <w:t>30</w:t>
      </w:r>
      <w:r w:rsidR="00186524">
        <w:t>, 202</w:t>
      </w:r>
      <w:r w:rsidR="00CC4A78">
        <w:t>1</w:t>
      </w:r>
      <w:r w:rsidRPr="009C3661">
        <w:rPr>
          <w:b/>
        </w:rPr>
        <w:t>.</w:t>
      </w:r>
      <w:r w:rsidRPr="005D7823">
        <w:t xml:space="preserve"> A login is not required to access the </w:t>
      </w:r>
      <w:r w:rsidR="005D67C3">
        <w:t>CHIA Submissions web portal</w:t>
      </w:r>
      <w:r w:rsidRPr="005D7823">
        <w:t xml:space="preserve">. </w:t>
      </w:r>
    </w:p>
    <w:p w14:paraId="2E210CD8" w14:textId="01EEC882" w:rsidR="005F6538" w:rsidRDefault="005F6538" w:rsidP="00ED733E">
      <w:pPr>
        <w:pStyle w:val="BodyTextIndent"/>
        <w:spacing w:after="120" w:afterAutospacing="0"/>
      </w:pPr>
      <w:r w:rsidRPr="005D7823">
        <w:t>The administrator or other appropriate representative from each nursing facility must</w:t>
      </w:r>
      <w:r w:rsidR="00FF66F4">
        <w:t xml:space="preserve"> also</w:t>
      </w:r>
      <w:r w:rsidRPr="005D7823">
        <w:t xml:space="preserve"> submit</w:t>
      </w:r>
      <w:r w:rsidR="00FF66F4">
        <w:t>, on a quarterly basi</w:t>
      </w:r>
      <w:r w:rsidR="00B05008">
        <w:t>s</w:t>
      </w:r>
      <w:r w:rsidR="00FF66F4">
        <w:t xml:space="preserve">, </w:t>
      </w:r>
      <w:r w:rsidRPr="005D7823">
        <w:t>a signed and scanned copy of the executed attestation</w:t>
      </w:r>
      <w:r>
        <w:t>,</w:t>
      </w:r>
      <w:r w:rsidRPr="005D7823">
        <w:t xml:space="preserve"> attached to this nursing facility bulletin as Appendix A</w:t>
      </w:r>
      <w:r w:rsidR="00FF66F4">
        <w:t xml:space="preserve">. </w:t>
      </w:r>
      <w:r w:rsidR="0066741D">
        <w:t>W</w:t>
      </w:r>
      <w:r w:rsidR="00FF66F4">
        <w:t xml:space="preserve">ithin </w:t>
      </w:r>
      <w:r w:rsidR="00515E5D">
        <w:t>one calendar month</w:t>
      </w:r>
      <w:r w:rsidR="00FF66F4">
        <w:t xml:space="preserve"> after the end of each calendar quarter, </w:t>
      </w:r>
      <w:r w:rsidR="00B05008">
        <w:t>CHIA will provide each facility</w:t>
      </w:r>
      <w:r w:rsidR="00FF66F4">
        <w:t xml:space="preserve"> </w:t>
      </w:r>
      <w:r w:rsidR="00B05008">
        <w:t xml:space="preserve">with </w:t>
      </w:r>
      <w:r w:rsidR="00FF66F4">
        <w:t xml:space="preserve">a summary of the information submitted by the facility over the </w:t>
      </w:r>
      <w:r w:rsidR="0066741D">
        <w:t>previous</w:t>
      </w:r>
      <w:r w:rsidR="00FF66F4">
        <w:t xml:space="preserve"> quarter. Facilities will then have ten business days to review the summary, make </w:t>
      </w:r>
      <w:r w:rsidR="0066741D">
        <w:t xml:space="preserve">any necessary </w:t>
      </w:r>
      <w:r w:rsidR="00FF66F4">
        <w:t xml:space="preserve">corrections to their reports </w:t>
      </w:r>
      <w:r w:rsidR="0066741D">
        <w:t xml:space="preserve">submitted in accordance with this bulletin for the previous quarter </w:t>
      </w:r>
      <w:r w:rsidR="00FF66F4">
        <w:t xml:space="preserve">through the CHIA Submissions web portal, </w:t>
      </w:r>
      <w:r w:rsidR="0066741D">
        <w:t>and</w:t>
      </w:r>
      <w:r w:rsidR="00FF66F4">
        <w:t xml:space="preserve"> attest</w:t>
      </w:r>
      <w:r w:rsidR="0066741D">
        <w:t xml:space="preserve"> </w:t>
      </w:r>
      <w:r w:rsidR="00B05008">
        <w:t>through a signed and scanned copy of the attestation</w:t>
      </w:r>
      <w:r w:rsidR="0011360C">
        <w:t>,</w:t>
      </w:r>
      <w:r w:rsidR="00B05008">
        <w:t xml:space="preserve"> attached to this bulletin as Appendix A</w:t>
      </w:r>
      <w:r w:rsidR="0011360C">
        <w:t>,</w:t>
      </w:r>
      <w:r w:rsidR="00B05008">
        <w:t xml:space="preserve"> </w:t>
      </w:r>
      <w:r w:rsidR="00FF66F4">
        <w:t xml:space="preserve">that the information submitted through </w:t>
      </w:r>
      <w:r w:rsidR="0066741D">
        <w:t>such reports</w:t>
      </w:r>
      <w:r w:rsidR="0081416C">
        <w:t xml:space="preserve"> during the previous quarter</w:t>
      </w:r>
      <w:r w:rsidR="0066741D">
        <w:t xml:space="preserve"> </w:t>
      </w:r>
      <w:r w:rsidR="00FF66F4">
        <w:t>is complete and accurate</w:t>
      </w:r>
      <w:r w:rsidR="00B05008">
        <w:t xml:space="preserve">. </w:t>
      </w:r>
      <w:r w:rsidR="00C14943">
        <w:t>This</w:t>
      </w:r>
      <w:r w:rsidR="00B05008">
        <w:t xml:space="preserve"> attestation must be </w:t>
      </w:r>
      <w:r w:rsidR="00B05008">
        <w:lastRenderedPageBreak/>
        <w:t>submitted</w:t>
      </w:r>
      <w:r w:rsidR="0066741D" w:rsidRPr="004257CC">
        <w:rPr>
          <w:b/>
          <w:bCs/>
        </w:rPr>
        <w:t xml:space="preserve"> </w:t>
      </w:r>
      <w:r w:rsidR="0081416C">
        <w:rPr>
          <w:b/>
          <w:bCs/>
        </w:rPr>
        <w:t>no later than</w:t>
      </w:r>
      <w:r w:rsidR="0081416C" w:rsidRPr="004257CC">
        <w:rPr>
          <w:b/>
          <w:bCs/>
        </w:rPr>
        <w:t xml:space="preserve"> </w:t>
      </w:r>
      <w:r w:rsidR="0066741D" w:rsidRPr="004257CC">
        <w:rPr>
          <w:b/>
          <w:bCs/>
        </w:rPr>
        <w:t xml:space="preserve">11:59 p.m. on the </w:t>
      </w:r>
      <w:r w:rsidR="0011360C">
        <w:rPr>
          <w:b/>
          <w:bCs/>
        </w:rPr>
        <w:t>ten</w:t>
      </w:r>
      <w:r w:rsidR="0011360C" w:rsidRPr="004257CC">
        <w:rPr>
          <w:b/>
          <w:bCs/>
        </w:rPr>
        <w:t xml:space="preserve">th </w:t>
      </w:r>
      <w:r w:rsidR="0066741D" w:rsidRPr="004257CC">
        <w:rPr>
          <w:b/>
          <w:bCs/>
        </w:rPr>
        <w:t>business day after</w:t>
      </w:r>
      <w:r w:rsidR="00B05008">
        <w:rPr>
          <w:b/>
          <w:bCs/>
        </w:rPr>
        <w:t xml:space="preserve"> CHIA sends the </w:t>
      </w:r>
      <w:r w:rsidR="0066741D" w:rsidRPr="004257CC">
        <w:rPr>
          <w:b/>
          <w:bCs/>
        </w:rPr>
        <w:t>facility</w:t>
      </w:r>
      <w:r w:rsidR="00B05008">
        <w:rPr>
          <w:b/>
          <w:bCs/>
        </w:rPr>
        <w:t xml:space="preserve"> its</w:t>
      </w:r>
      <w:r w:rsidR="0066741D" w:rsidRPr="004257CC">
        <w:rPr>
          <w:b/>
          <w:bCs/>
        </w:rPr>
        <w:t xml:space="preserve"> </w:t>
      </w:r>
      <w:r w:rsidR="00C14943">
        <w:rPr>
          <w:b/>
          <w:bCs/>
        </w:rPr>
        <w:t xml:space="preserve">quarterly </w:t>
      </w:r>
      <w:r w:rsidR="0066741D" w:rsidRPr="004257CC">
        <w:rPr>
          <w:b/>
          <w:bCs/>
        </w:rPr>
        <w:t>report summary.</w:t>
      </w:r>
    </w:p>
    <w:p w14:paraId="33093157" w14:textId="408ED4C1" w:rsidR="005D7823" w:rsidRPr="005D7823" w:rsidRDefault="002017D6" w:rsidP="00ED733E">
      <w:pPr>
        <w:pStyle w:val="BodyTextIndent"/>
        <w:spacing w:after="120" w:afterAutospacing="0"/>
      </w:pPr>
      <w:r>
        <w:t xml:space="preserve">For reference, </w:t>
      </w:r>
      <w:r w:rsidR="0081416C">
        <w:t xml:space="preserve">a schedule of </w:t>
      </w:r>
      <w:r>
        <w:t xml:space="preserve">the </w:t>
      </w:r>
      <w:r w:rsidR="002F7ACF">
        <w:t>month-long</w:t>
      </w:r>
      <w:r>
        <w:t xml:space="preserve"> </w:t>
      </w:r>
      <w:r w:rsidR="006E4C3F">
        <w:t>report</w:t>
      </w:r>
      <w:r w:rsidR="0081416C">
        <w:t>ing periods and their</w:t>
      </w:r>
      <w:r w:rsidR="006E4C3F">
        <w:t xml:space="preserve"> </w:t>
      </w:r>
      <w:r>
        <w:t>submission deadlines through the end of calendar year 2021</w:t>
      </w:r>
      <w:r w:rsidR="00B05008">
        <w:t xml:space="preserve">, as well as </w:t>
      </w:r>
      <w:r w:rsidR="006E4C3F">
        <w:t xml:space="preserve">a schedule </w:t>
      </w:r>
      <w:r w:rsidR="00C14943">
        <w:t>of</w:t>
      </w:r>
      <w:r w:rsidR="006E4C3F">
        <w:t xml:space="preserve"> </w:t>
      </w:r>
      <w:r w:rsidR="0081416C">
        <w:t xml:space="preserve">the </w:t>
      </w:r>
      <w:r w:rsidR="006E4C3F">
        <w:t>calendar quarter</w:t>
      </w:r>
      <w:r w:rsidR="0081416C">
        <w:t>s</w:t>
      </w:r>
      <w:r w:rsidR="00031FF6">
        <w:t>, are attached to this bulletin as Appendix B</w:t>
      </w:r>
      <w:r>
        <w:t>.</w:t>
      </w:r>
    </w:p>
    <w:p w14:paraId="35317BDF" w14:textId="77777777" w:rsidR="005D7823" w:rsidRPr="002B1C17" w:rsidRDefault="005D7823" w:rsidP="002B1C17">
      <w:pPr>
        <w:pStyle w:val="Heading2"/>
        <w:spacing w:afterAutospacing="1"/>
        <w:rPr>
          <w:color w:val="1F497D" w:themeColor="text2"/>
          <w:sz w:val="24"/>
          <w:szCs w:val="24"/>
        </w:rPr>
      </w:pPr>
      <w:r w:rsidRPr="002B1C17">
        <w:rPr>
          <w:color w:val="1F497D" w:themeColor="text2"/>
          <w:sz w:val="24"/>
          <w:szCs w:val="24"/>
        </w:rPr>
        <w:t>Non-compliance</w:t>
      </w:r>
    </w:p>
    <w:p w14:paraId="5E3CFCDC" w14:textId="4284CC6D" w:rsidR="00B96C55" w:rsidRDefault="005D7823" w:rsidP="00ED733E">
      <w:pPr>
        <w:pStyle w:val="BodyTextIndent"/>
        <w:spacing w:after="120" w:afterAutospacing="0"/>
      </w:pPr>
      <w:r w:rsidRPr="005D7823">
        <w:t>All participating MassHealth nursing facility providers</w:t>
      </w:r>
      <w:r w:rsidR="002017D6">
        <w:t xml:space="preserve"> </w:t>
      </w:r>
      <w:r w:rsidRPr="005D7823">
        <w:t>must submit the reporting and attestation form</w:t>
      </w:r>
      <w:r w:rsidR="00C14943">
        <w:t>s</w:t>
      </w:r>
      <w:r w:rsidRPr="005D7823">
        <w:t xml:space="preserve"> required by this bulletin. </w:t>
      </w:r>
      <w:r w:rsidR="002D4CC4">
        <w:t xml:space="preserve">As of </w:t>
      </w:r>
      <w:r w:rsidR="002017D6">
        <w:t xml:space="preserve">January 1, 2021, the information </w:t>
      </w:r>
      <w:r w:rsidR="00C14943">
        <w:t>reported and attested to, as</w:t>
      </w:r>
      <w:r w:rsidR="002017D6">
        <w:t xml:space="preserve"> required by this bulletin</w:t>
      </w:r>
      <w:r w:rsidR="002D4CC4">
        <w:t xml:space="preserve"> or MassHealth Nursing Facility Bulletin 154</w:t>
      </w:r>
      <w:r w:rsidR="00C14943">
        <w:t>,</w:t>
      </w:r>
      <w:r w:rsidR="002017D6">
        <w:t xml:space="preserve"> </w:t>
      </w:r>
      <w:r w:rsidR="002D4CC4">
        <w:t>is being</w:t>
      </w:r>
      <w:r w:rsidR="002017D6">
        <w:t xml:space="preserve"> used to determine the facilit</w:t>
      </w:r>
      <w:r w:rsidR="00B96C55">
        <w:t>y’s average staffing hours per patient day</w:t>
      </w:r>
      <w:r w:rsidR="00D16CD6">
        <w:t xml:space="preserve"> for each calendar quarter</w:t>
      </w:r>
      <w:r w:rsidR="00B96C55">
        <w:t>.  A facility that falls below an average of 3.58 staffing hours per patient day</w:t>
      </w:r>
      <w:r w:rsidR="00D16CD6">
        <w:t xml:space="preserve"> for the calendar quarter</w:t>
      </w:r>
      <w:r w:rsidR="00B96C55">
        <w:t xml:space="preserve"> </w:t>
      </w:r>
      <w:r w:rsidR="002017D6">
        <w:t xml:space="preserve">will receive a </w:t>
      </w:r>
      <w:r w:rsidR="00B96C55">
        <w:t xml:space="preserve">2% </w:t>
      </w:r>
      <w:r w:rsidR="002017D6">
        <w:t xml:space="preserve">downward adjustment </w:t>
      </w:r>
      <w:r w:rsidR="00B96C55">
        <w:t xml:space="preserve">on its standard per diem rates </w:t>
      </w:r>
      <w:r w:rsidR="002017D6">
        <w:t xml:space="preserve">for </w:t>
      </w:r>
      <w:r w:rsidR="00D16CD6">
        <w:t>that</w:t>
      </w:r>
      <w:r w:rsidR="002017D6">
        <w:t xml:space="preserve"> calendar quarter</w:t>
      </w:r>
      <w:r w:rsidR="00B96C55">
        <w:t>, in accordance with 101 CMR 206.13(</w:t>
      </w:r>
      <w:r w:rsidR="00E907F8">
        <w:t>2</w:t>
      </w:r>
      <w:r w:rsidR="00B96C55">
        <w:t xml:space="preserve">).  Such downward adjustment will be recouped as an overpayment </w:t>
      </w:r>
      <w:r w:rsidR="00D16CD6">
        <w:t xml:space="preserve">from a facility </w:t>
      </w:r>
      <w:r w:rsidR="00B96C55">
        <w:t xml:space="preserve">after each calendar quarter that </w:t>
      </w:r>
      <w:r w:rsidR="00D16CD6">
        <w:t>the</w:t>
      </w:r>
      <w:r w:rsidR="00B96C55">
        <w:t xml:space="preserve"> facility failed to meet the 3.58 staffing hours per patient day threshold established in 101 CMR 206.13(</w:t>
      </w:r>
      <w:r w:rsidR="00E907F8">
        <w:t>2</w:t>
      </w:r>
      <w:r w:rsidR="00B96C55">
        <w:t xml:space="preserve">). </w:t>
      </w:r>
    </w:p>
    <w:p w14:paraId="69863D53" w14:textId="1D21189F" w:rsidR="005D7823" w:rsidRDefault="0010272C" w:rsidP="00ED733E">
      <w:pPr>
        <w:pStyle w:val="BodyTextIndent"/>
        <w:spacing w:after="120" w:afterAutospacing="0"/>
      </w:pPr>
      <w:r>
        <w:t>Late submissions of any of</w:t>
      </w:r>
      <w:r w:rsidR="005D7823" w:rsidRPr="005D7823">
        <w:t xml:space="preserve"> </w:t>
      </w:r>
      <w:r w:rsidR="00031FF6">
        <w:t xml:space="preserve">the </w:t>
      </w:r>
      <w:r w:rsidR="00B96C55">
        <w:t xml:space="preserve">reporting </w:t>
      </w:r>
      <w:r w:rsidR="005D7823" w:rsidRPr="005D7823">
        <w:t>requirements of this bulletin</w:t>
      </w:r>
      <w:r>
        <w:t xml:space="preserve"> will subject the facility to a reduction in </w:t>
      </w:r>
      <w:r w:rsidR="009C4047">
        <w:t>its</w:t>
      </w:r>
      <w:r>
        <w:t xml:space="preserve"> average staffing hours per patient day </w:t>
      </w:r>
      <w:r w:rsidR="006A43FC">
        <w:t xml:space="preserve">for the </w:t>
      </w:r>
      <w:r w:rsidR="00E907F8">
        <w:t xml:space="preserve">reporting </w:t>
      </w:r>
      <w:r w:rsidR="006A43FC">
        <w:t xml:space="preserve">period covered by </w:t>
      </w:r>
      <w:r>
        <w:t>the late submission</w:t>
      </w:r>
      <w:r w:rsidR="00CE143E">
        <w:t>,</w:t>
      </w:r>
      <w:r>
        <w:t xml:space="preserve"> </w:t>
      </w:r>
      <w:r w:rsidR="009C4047">
        <w:t>equal to</w:t>
      </w:r>
      <w:r>
        <w:t xml:space="preserve"> 0.</w:t>
      </w:r>
      <w:r w:rsidR="006E4C3F">
        <w:t>0</w:t>
      </w:r>
      <w:r w:rsidR="00D454F7">
        <w:t>1</w:t>
      </w:r>
      <w:r>
        <w:t xml:space="preserve"> hours for each day the submission is late.</w:t>
      </w:r>
      <w:r w:rsidR="005D7823" w:rsidRPr="005D7823">
        <w:t xml:space="preserve"> </w:t>
      </w:r>
      <w:r w:rsidR="009C4047">
        <w:t>S</w:t>
      </w:r>
      <w:r>
        <w:t>uch reductions in the average staffing hours per patient day</w:t>
      </w:r>
      <w:r w:rsidR="009C4047">
        <w:t xml:space="preserve"> for late submissions</w:t>
      </w:r>
      <w:r>
        <w:t xml:space="preserve"> will be included when determining if the facility met the required 3.58 average staffing hours per patient day</w:t>
      </w:r>
      <w:r w:rsidR="004257CC">
        <w:t xml:space="preserve"> in each quarter</w:t>
      </w:r>
      <w:r>
        <w:t>, under 101 CMR 206.13(</w:t>
      </w:r>
      <w:r w:rsidR="00E907F8">
        <w:t>2</w:t>
      </w:r>
      <w:r>
        <w:t xml:space="preserve">). </w:t>
      </w:r>
    </w:p>
    <w:p w14:paraId="0E190C70" w14:textId="7BA35A0B" w:rsidR="0040111A" w:rsidRDefault="005D7823" w:rsidP="00ED733E">
      <w:pPr>
        <w:pStyle w:val="BodyTextIndent"/>
        <w:spacing w:after="120" w:afterAutospacing="0"/>
      </w:pPr>
      <w:r w:rsidRPr="005D7823">
        <w:t xml:space="preserve">Furthermore, if MassHealth determines that a nursing facility provider has made false or misleading representations through the submissions required by this bulletin, MassHealth may pursue sanctions against </w:t>
      </w:r>
      <w:r w:rsidR="00B77E30">
        <w:t>the</w:t>
      </w:r>
      <w:r w:rsidR="00B77E30" w:rsidRPr="005D7823">
        <w:t xml:space="preserve"> </w:t>
      </w:r>
      <w:r w:rsidRPr="005D7823">
        <w:t xml:space="preserve">provider under 130 CMR 450.238: </w:t>
      </w:r>
      <w:r w:rsidRPr="00B77E30">
        <w:rPr>
          <w:i/>
        </w:rPr>
        <w:t>Sanctions</w:t>
      </w:r>
      <w:r w:rsidR="007B4489">
        <w:rPr>
          <w:i/>
        </w:rPr>
        <w:t>: General</w:t>
      </w:r>
      <w:r w:rsidRPr="005D7823">
        <w:t xml:space="preserve">.  MassHealth reserves the right to request and review documentation, conduct on-site audits, or </w:t>
      </w:r>
      <w:r w:rsidR="00031FF6">
        <w:t>use</w:t>
      </w:r>
      <w:r w:rsidR="00031FF6" w:rsidRPr="005D7823">
        <w:t xml:space="preserve"> </w:t>
      </w:r>
      <w:r w:rsidRPr="005D7823">
        <w:t xml:space="preserve">any information available to it to determine if a facility is </w:t>
      </w:r>
      <w:r w:rsidR="006A43FC">
        <w:t>accurately representing its staffing levels through its</w:t>
      </w:r>
      <w:r w:rsidRPr="005D7823">
        <w:t xml:space="preserve"> submissions under this bulletin.</w:t>
      </w:r>
    </w:p>
    <w:p w14:paraId="59332F5E" w14:textId="0C8F5AD9" w:rsidR="0040111A" w:rsidRPr="005D7823" w:rsidRDefault="0040111A" w:rsidP="00C456FD">
      <w:pPr>
        <w:pStyle w:val="BodyTextIndent"/>
      </w:pPr>
      <w:r>
        <w:t>MassHealth will</w:t>
      </w:r>
      <w:r w:rsidRPr="005D7823">
        <w:t xml:space="preserve"> also refer provider</w:t>
      </w:r>
      <w:r>
        <w:t>s</w:t>
      </w:r>
      <w:r w:rsidRPr="005D7823">
        <w:t xml:space="preserve"> to the Medicaid Fraud Division in the Attorney General’s Office</w:t>
      </w:r>
      <w:r>
        <w:t>, as appropriate.</w:t>
      </w:r>
    </w:p>
    <w:p w14:paraId="31365771" w14:textId="77777777" w:rsidR="00F664CC" w:rsidRPr="002B1C17" w:rsidRDefault="00F664CC" w:rsidP="002B1C17">
      <w:pPr>
        <w:pStyle w:val="Heading2"/>
        <w:spacing w:afterAutospacing="1"/>
        <w:rPr>
          <w:color w:val="1F497D" w:themeColor="text2"/>
          <w:sz w:val="24"/>
          <w:szCs w:val="24"/>
        </w:rPr>
      </w:pPr>
      <w:r w:rsidRPr="002B1C17">
        <w:rPr>
          <w:color w:val="1F497D" w:themeColor="text2"/>
          <w:sz w:val="24"/>
          <w:szCs w:val="24"/>
        </w:rPr>
        <w:t>MassHealth Website</w:t>
      </w:r>
    </w:p>
    <w:p w14:paraId="0CC54BEB" w14:textId="77777777" w:rsidR="00F664CC" w:rsidRPr="009901A7" w:rsidRDefault="00F664CC" w:rsidP="003C7F7E">
      <w:pPr>
        <w:pStyle w:val="BodyTextIndent"/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6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7FE1CE3" w14:textId="77777777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7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AA6F1E1" w14:textId="77777777" w:rsidR="00F664CC" w:rsidRPr="002B1C17" w:rsidRDefault="00F664CC" w:rsidP="002B1C17">
      <w:pPr>
        <w:pStyle w:val="Heading2"/>
        <w:spacing w:afterAutospacing="1"/>
        <w:rPr>
          <w:color w:val="1F497D" w:themeColor="text2"/>
          <w:sz w:val="24"/>
          <w:szCs w:val="24"/>
        </w:rPr>
      </w:pPr>
      <w:r w:rsidRPr="002B1C17">
        <w:rPr>
          <w:color w:val="1F497D" w:themeColor="text2"/>
          <w:sz w:val="24"/>
          <w:szCs w:val="24"/>
        </w:rPr>
        <w:t>Questions</w:t>
      </w:r>
    </w:p>
    <w:p w14:paraId="319A0E2B" w14:textId="77777777" w:rsidR="005D7823" w:rsidRDefault="0051493A" w:rsidP="005D7823">
      <w:pPr>
        <w:pStyle w:val="BodyTextIndent"/>
      </w:pPr>
      <w:r w:rsidRPr="0051493A">
        <w:t xml:space="preserve">If you have questions about the information in this bulletin, please email your inquiry to </w:t>
      </w:r>
      <w:hyperlink r:id="rId18" w:history="1">
        <w:r w:rsidRPr="005326C3">
          <w:rPr>
            <w:rStyle w:val="Hyperlink"/>
          </w:rPr>
          <w:t>CHIANursingFacilityData@massmail.state.ma.us</w:t>
        </w:r>
      </w:hyperlink>
      <w:r>
        <w:t xml:space="preserve">. </w:t>
      </w:r>
    </w:p>
    <w:p w14:paraId="76DCC7D1" w14:textId="77777777" w:rsidR="0076201C" w:rsidRDefault="0076201C" w:rsidP="003156C1">
      <w:pPr>
        <w:rPr>
          <w:rFonts w:ascii="Georgia" w:hAnsi="Georgia"/>
          <w:i/>
          <w:spacing w:val="-1"/>
        </w:rPr>
      </w:pPr>
    </w:p>
    <w:p w14:paraId="574F1DB8" w14:textId="77777777" w:rsidR="001F0355" w:rsidRPr="00814170" w:rsidRDefault="001F0355" w:rsidP="001F0355">
      <w:pPr>
        <w:ind w:left="5760" w:firstLine="720"/>
        <w:rPr>
          <w:rFonts w:ascii="Georgia" w:hAnsi="Georgia" w:cs="Arial"/>
        </w:rPr>
      </w:pPr>
      <w:r w:rsidRPr="00814170">
        <w:rPr>
          <w:rFonts w:ascii="Georgia" w:hAnsi="Georgia"/>
          <w:i/>
          <w:spacing w:val="-1"/>
        </w:rPr>
        <w:t>Follow</w:t>
      </w:r>
      <w:r w:rsidRPr="00814170">
        <w:rPr>
          <w:rFonts w:ascii="Georgia" w:hAnsi="Georgia"/>
          <w:i/>
          <w:spacing w:val="-6"/>
        </w:rPr>
        <w:t xml:space="preserve"> </w:t>
      </w:r>
      <w:r w:rsidRPr="00814170">
        <w:rPr>
          <w:rFonts w:ascii="Georgia" w:hAnsi="Georgia"/>
          <w:i/>
          <w:spacing w:val="-1"/>
        </w:rPr>
        <w:t>us</w:t>
      </w:r>
      <w:r w:rsidRPr="00814170">
        <w:rPr>
          <w:rFonts w:ascii="Georgia" w:hAnsi="Georgia"/>
          <w:i/>
        </w:rPr>
        <w:t xml:space="preserve"> on</w:t>
      </w:r>
      <w:r w:rsidRPr="00814170">
        <w:rPr>
          <w:rFonts w:ascii="Georgia" w:hAnsi="Georgia"/>
          <w:i/>
          <w:spacing w:val="-1"/>
        </w:rPr>
        <w:t xml:space="preserve"> Twitter</w:t>
      </w:r>
      <w:r w:rsidRPr="00814170">
        <w:rPr>
          <w:rFonts w:ascii="Georgia" w:hAnsi="Georgia"/>
          <w:i/>
          <w:spacing w:val="1"/>
        </w:rPr>
        <w:t xml:space="preserve"> </w:t>
      </w:r>
      <w:hyperlink r:id="rId19">
        <w:r w:rsidRPr="00814170">
          <w:rPr>
            <w:rFonts w:ascii="Georgia" w:hAnsi="Georgia"/>
            <w:b/>
            <w:i/>
            <w:color w:val="0000FF"/>
            <w:spacing w:val="-1"/>
            <w:u w:val="single" w:color="0000FF"/>
          </w:rPr>
          <w:t>@MassHealth</w:t>
        </w:r>
      </w:hyperlink>
    </w:p>
    <w:p w14:paraId="34039A73" w14:textId="77777777" w:rsidR="005D7823" w:rsidRPr="00F44727" w:rsidRDefault="005D7823" w:rsidP="00EA3103">
      <w:pPr>
        <w:pStyle w:val="Heading1"/>
        <w:spacing w:after="100"/>
        <w:ind w:left="0"/>
        <w:jc w:val="center"/>
        <w:rPr>
          <w:color w:val="auto"/>
        </w:rPr>
      </w:pPr>
      <w:r>
        <w:br w:type="page"/>
      </w:r>
      <w:r w:rsidRPr="00F44727">
        <w:rPr>
          <w:color w:val="auto"/>
        </w:rPr>
        <w:lastRenderedPageBreak/>
        <w:t>Appendix A</w:t>
      </w:r>
    </w:p>
    <w:p w14:paraId="0948F5F0" w14:textId="68230013" w:rsidR="005D7823" w:rsidRPr="003962F9" w:rsidRDefault="005D7823" w:rsidP="00EA3103">
      <w:pPr>
        <w:pStyle w:val="Subtitle"/>
        <w:jc w:val="center"/>
      </w:pPr>
      <w:r w:rsidRPr="003962F9">
        <w:t>Nursing Facility Provider Attestation to</w:t>
      </w:r>
      <w:r>
        <w:br w:type="textWrapping" w:clear="all"/>
      </w:r>
      <w:r w:rsidR="00D454F7">
        <w:t>Staff</w:t>
      </w:r>
      <w:r w:rsidR="005D67C3">
        <w:t xml:space="preserve"> Hours and Staff</w:t>
      </w:r>
      <w:r w:rsidR="00D454F7">
        <w:t xml:space="preserve">ing </w:t>
      </w:r>
      <w:r w:rsidR="005D67C3">
        <w:t xml:space="preserve">Preparedness </w:t>
      </w:r>
      <w:r w:rsidR="00D454F7">
        <w:t>Reporting Accuracy</w:t>
      </w:r>
    </w:p>
    <w:p w14:paraId="4F0FA897" w14:textId="7192F158" w:rsidR="005D7823" w:rsidRPr="00D454F7" w:rsidRDefault="005D7823" w:rsidP="00D84002">
      <w:pPr>
        <w:spacing w:after="240"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I,</w:t>
      </w:r>
      <w:r w:rsidRPr="00D454F7">
        <w:rPr>
          <w:sz w:val="22"/>
          <w:szCs w:val="22"/>
          <w:u w:val="single"/>
        </w:rPr>
        <w:t xml:space="preserve">                                        </w:t>
      </w:r>
      <w:r w:rsidR="006E54A6" w:rsidRPr="00D454F7">
        <w:rPr>
          <w:sz w:val="22"/>
          <w:szCs w:val="22"/>
          <w:u w:val="single"/>
        </w:rPr>
        <w:t xml:space="preserve">     </w:t>
      </w:r>
      <w:r w:rsidRPr="00D454F7">
        <w:rPr>
          <w:sz w:val="22"/>
          <w:szCs w:val="22"/>
          <w:u w:val="single"/>
        </w:rPr>
        <w:t xml:space="preserve">   </w:t>
      </w:r>
      <w:r w:rsidRPr="00D454F7">
        <w:rPr>
          <w:sz w:val="22"/>
          <w:szCs w:val="22"/>
        </w:rPr>
        <w:t xml:space="preserve">, hereby certify under the pains and penalties of perjury that I am the administrator or other duly authorized officer or representative of </w:t>
      </w:r>
      <w:r w:rsidRPr="00D454F7">
        <w:rPr>
          <w:sz w:val="22"/>
          <w:szCs w:val="22"/>
          <w:u w:val="single"/>
        </w:rPr>
        <w:t xml:space="preserve">   </w:t>
      </w:r>
      <w:r w:rsidR="00D84002" w:rsidRPr="00D454F7">
        <w:rPr>
          <w:sz w:val="22"/>
          <w:szCs w:val="22"/>
          <w:u w:val="single"/>
        </w:rPr>
        <w:t xml:space="preserve">                </w:t>
      </w:r>
      <w:r w:rsidRPr="00D454F7">
        <w:rPr>
          <w:sz w:val="22"/>
          <w:szCs w:val="22"/>
          <w:u w:val="single"/>
        </w:rPr>
        <w:t xml:space="preserve">                   </w:t>
      </w:r>
      <w:r w:rsidR="006E54A6" w:rsidRPr="00D454F7">
        <w:rPr>
          <w:sz w:val="22"/>
          <w:szCs w:val="22"/>
          <w:u w:val="single"/>
        </w:rPr>
        <w:t xml:space="preserve">     </w:t>
      </w:r>
      <w:r w:rsidR="00D84002" w:rsidRPr="00D454F7">
        <w:rPr>
          <w:sz w:val="22"/>
          <w:szCs w:val="22"/>
          <w:u w:val="single"/>
        </w:rPr>
        <w:t xml:space="preserve">                 </w:t>
      </w:r>
      <w:r w:rsidRPr="00D454F7">
        <w:rPr>
          <w:sz w:val="22"/>
          <w:szCs w:val="22"/>
          <w:u w:val="single"/>
        </w:rPr>
        <w:t xml:space="preserve">                                      </w:t>
      </w:r>
      <w:r w:rsidRPr="00D454F7">
        <w:rPr>
          <w:sz w:val="22"/>
          <w:szCs w:val="22"/>
        </w:rPr>
        <w:t>, located at</w:t>
      </w:r>
      <w:r w:rsidRPr="00D454F7">
        <w:rPr>
          <w:sz w:val="22"/>
          <w:szCs w:val="22"/>
          <w:u w:val="single"/>
        </w:rPr>
        <w:t xml:space="preserve">                        </w:t>
      </w:r>
      <w:r w:rsidR="00D84002" w:rsidRPr="00D454F7">
        <w:rPr>
          <w:sz w:val="22"/>
          <w:szCs w:val="22"/>
          <w:u w:val="single"/>
        </w:rPr>
        <w:t xml:space="preserve">                                                                        </w:t>
      </w:r>
      <w:r w:rsidRPr="00D454F7">
        <w:rPr>
          <w:sz w:val="22"/>
          <w:szCs w:val="22"/>
          <w:u w:val="single"/>
        </w:rPr>
        <w:t xml:space="preserve">           </w:t>
      </w:r>
      <w:r w:rsidR="006E54A6" w:rsidRPr="00D454F7">
        <w:rPr>
          <w:sz w:val="22"/>
          <w:szCs w:val="22"/>
        </w:rPr>
        <w:t xml:space="preserve">, </w:t>
      </w:r>
      <w:r w:rsidRPr="00D454F7">
        <w:rPr>
          <w:sz w:val="22"/>
          <w:szCs w:val="22"/>
        </w:rPr>
        <w:t xml:space="preserve">(hereinafter “nursing facility”) and that the information provided in this attestation is a true and accurate representation. </w:t>
      </w:r>
    </w:p>
    <w:p w14:paraId="0873C299" w14:textId="1CB95046" w:rsidR="00E3573F" w:rsidRPr="00D454F7" w:rsidRDefault="005D7823" w:rsidP="00D84002">
      <w:pPr>
        <w:spacing w:after="240"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Specifically, I represent and warrant that</w:t>
      </w:r>
      <w:r w:rsidR="006A43FC" w:rsidRPr="00D454F7">
        <w:rPr>
          <w:sz w:val="22"/>
          <w:szCs w:val="22"/>
        </w:rPr>
        <w:t xml:space="preserve"> </w:t>
      </w:r>
      <w:r w:rsidR="00D454F7">
        <w:rPr>
          <w:sz w:val="22"/>
          <w:szCs w:val="22"/>
        </w:rPr>
        <w:t xml:space="preserve">the </w:t>
      </w:r>
      <w:r w:rsidR="006E4C3F">
        <w:rPr>
          <w:sz w:val="22"/>
          <w:szCs w:val="22"/>
        </w:rPr>
        <w:t xml:space="preserve">information submitted to MassHealth for the previous quarter, from ______________ to _______________, </w:t>
      </w:r>
      <w:r w:rsidRPr="00D454F7">
        <w:rPr>
          <w:bCs/>
          <w:sz w:val="22"/>
          <w:szCs w:val="22"/>
        </w:rPr>
        <w:t>via the C</w:t>
      </w:r>
      <w:r w:rsidR="00D454F7">
        <w:rPr>
          <w:bCs/>
          <w:sz w:val="22"/>
          <w:szCs w:val="22"/>
        </w:rPr>
        <w:t xml:space="preserve">enter for </w:t>
      </w:r>
      <w:r w:rsidRPr="00D454F7">
        <w:rPr>
          <w:bCs/>
          <w:sz w:val="22"/>
          <w:szCs w:val="22"/>
        </w:rPr>
        <w:t>H</w:t>
      </w:r>
      <w:r w:rsidR="00D454F7">
        <w:rPr>
          <w:bCs/>
          <w:sz w:val="22"/>
          <w:szCs w:val="22"/>
        </w:rPr>
        <w:t xml:space="preserve">ealth </w:t>
      </w:r>
      <w:r w:rsidRPr="00D454F7">
        <w:rPr>
          <w:bCs/>
          <w:sz w:val="22"/>
          <w:szCs w:val="22"/>
        </w:rPr>
        <w:t>I</w:t>
      </w:r>
      <w:r w:rsidR="00D454F7">
        <w:rPr>
          <w:bCs/>
          <w:sz w:val="22"/>
          <w:szCs w:val="22"/>
        </w:rPr>
        <w:t xml:space="preserve">nformation </w:t>
      </w:r>
      <w:r w:rsidRPr="00D454F7">
        <w:rPr>
          <w:bCs/>
          <w:sz w:val="22"/>
          <w:szCs w:val="22"/>
        </w:rPr>
        <w:t>A</w:t>
      </w:r>
      <w:r w:rsidR="00D454F7">
        <w:rPr>
          <w:bCs/>
          <w:sz w:val="22"/>
          <w:szCs w:val="22"/>
        </w:rPr>
        <w:t>nalysis (CHIA)</w:t>
      </w:r>
      <w:r w:rsidRPr="00D454F7">
        <w:rPr>
          <w:bCs/>
          <w:sz w:val="22"/>
          <w:szCs w:val="22"/>
        </w:rPr>
        <w:t xml:space="preserve"> </w:t>
      </w:r>
      <w:r w:rsidR="00BC0879">
        <w:rPr>
          <w:bCs/>
          <w:sz w:val="22"/>
          <w:szCs w:val="22"/>
        </w:rPr>
        <w:t>Submissions web portal</w:t>
      </w:r>
      <w:r w:rsidR="00D454F7">
        <w:rPr>
          <w:bCs/>
          <w:sz w:val="22"/>
          <w:szCs w:val="22"/>
        </w:rPr>
        <w:t>,</w:t>
      </w:r>
      <w:r w:rsidRPr="00D454F7">
        <w:rPr>
          <w:bCs/>
          <w:sz w:val="22"/>
          <w:szCs w:val="22"/>
        </w:rPr>
        <w:t xml:space="preserve"> </w:t>
      </w:r>
      <w:r w:rsidR="006A43FC" w:rsidRPr="00D454F7">
        <w:rPr>
          <w:sz w:val="22"/>
          <w:szCs w:val="22"/>
        </w:rPr>
        <w:t xml:space="preserve">in accordance </w:t>
      </w:r>
      <w:r w:rsidRPr="00D454F7">
        <w:rPr>
          <w:sz w:val="22"/>
          <w:szCs w:val="22"/>
        </w:rPr>
        <w:t xml:space="preserve">with the requirements of </w:t>
      </w:r>
      <w:r w:rsidRPr="00901D17">
        <w:rPr>
          <w:sz w:val="22"/>
          <w:szCs w:val="22"/>
        </w:rPr>
        <w:t xml:space="preserve">MassHealth Nursing Facility Bulletin </w:t>
      </w:r>
      <w:r w:rsidR="00901D17" w:rsidRPr="00901D17">
        <w:rPr>
          <w:sz w:val="22"/>
          <w:szCs w:val="22"/>
        </w:rPr>
        <w:t>163</w:t>
      </w:r>
      <w:r w:rsidR="00D454F7">
        <w:rPr>
          <w:sz w:val="22"/>
          <w:szCs w:val="22"/>
        </w:rPr>
        <w:t>,</w:t>
      </w:r>
      <w:r w:rsidRPr="00D454F7">
        <w:rPr>
          <w:sz w:val="22"/>
          <w:szCs w:val="22"/>
        </w:rPr>
        <w:t xml:space="preserve"> </w:t>
      </w:r>
      <w:r w:rsidR="006A43FC" w:rsidRPr="00D454F7">
        <w:rPr>
          <w:sz w:val="22"/>
          <w:szCs w:val="22"/>
        </w:rPr>
        <w:t xml:space="preserve">is a </w:t>
      </w:r>
      <w:r w:rsidRPr="00D454F7">
        <w:rPr>
          <w:sz w:val="22"/>
          <w:szCs w:val="22"/>
        </w:rPr>
        <w:t>complete and accurate</w:t>
      </w:r>
      <w:r w:rsidR="006A43FC" w:rsidRPr="00D454F7">
        <w:rPr>
          <w:sz w:val="22"/>
          <w:szCs w:val="22"/>
        </w:rPr>
        <w:t xml:space="preserve"> representation of the staff</w:t>
      </w:r>
      <w:r w:rsidR="006E4C3F">
        <w:rPr>
          <w:sz w:val="22"/>
          <w:szCs w:val="22"/>
        </w:rPr>
        <w:t xml:space="preserve"> hours and staffing preparedness</w:t>
      </w:r>
      <w:r w:rsidR="00E3573F">
        <w:rPr>
          <w:sz w:val="22"/>
          <w:szCs w:val="22"/>
        </w:rPr>
        <w:t xml:space="preserve"> at my nursing facility</w:t>
      </w:r>
      <w:r w:rsidR="006E4C3F">
        <w:rPr>
          <w:sz w:val="22"/>
          <w:szCs w:val="22"/>
        </w:rPr>
        <w:t xml:space="preserve"> over such previous quarter, </w:t>
      </w:r>
      <w:r w:rsidR="006A43FC" w:rsidRPr="00D454F7">
        <w:rPr>
          <w:sz w:val="22"/>
          <w:szCs w:val="22"/>
        </w:rPr>
        <w:t xml:space="preserve">measured by staffing hours per patient day and resident census at </w:t>
      </w:r>
      <w:r w:rsidR="00E3573F">
        <w:rPr>
          <w:sz w:val="22"/>
          <w:szCs w:val="22"/>
        </w:rPr>
        <w:t>my</w:t>
      </w:r>
      <w:r w:rsidR="00E3573F" w:rsidRPr="00D454F7">
        <w:rPr>
          <w:sz w:val="22"/>
          <w:szCs w:val="22"/>
        </w:rPr>
        <w:t xml:space="preserve"> </w:t>
      </w:r>
      <w:r w:rsidR="006A43FC" w:rsidRPr="00D454F7">
        <w:rPr>
          <w:sz w:val="22"/>
          <w:szCs w:val="22"/>
        </w:rPr>
        <w:t xml:space="preserve">nursing facility for </w:t>
      </w:r>
      <w:r w:rsidR="006E4C3F">
        <w:rPr>
          <w:sz w:val="22"/>
          <w:szCs w:val="22"/>
        </w:rPr>
        <w:t>each</w:t>
      </w:r>
      <w:r w:rsidR="006E4C3F" w:rsidRPr="00D454F7">
        <w:rPr>
          <w:sz w:val="22"/>
          <w:szCs w:val="22"/>
        </w:rPr>
        <w:t xml:space="preserve"> </w:t>
      </w:r>
      <w:r w:rsidR="006A43FC" w:rsidRPr="00D454F7">
        <w:rPr>
          <w:sz w:val="22"/>
          <w:szCs w:val="22"/>
        </w:rPr>
        <w:t>reporting period</w:t>
      </w:r>
      <w:r w:rsidR="001E6610">
        <w:rPr>
          <w:sz w:val="22"/>
          <w:szCs w:val="22"/>
        </w:rPr>
        <w:t>.</w:t>
      </w:r>
    </w:p>
    <w:p w14:paraId="10D42585" w14:textId="77777777" w:rsidR="005D7823" w:rsidRPr="00D454F7" w:rsidRDefault="005D7823" w:rsidP="00D84002">
      <w:pPr>
        <w:spacing w:after="240" w:line="276" w:lineRule="auto"/>
        <w:rPr>
          <w:b/>
          <w:sz w:val="22"/>
          <w:szCs w:val="22"/>
        </w:rPr>
      </w:pPr>
      <w:r w:rsidRPr="00D454F7">
        <w:rPr>
          <w:b/>
          <w:sz w:val="22"/>
          <w:szCs w:val="22"/>
        </w:rPr>
        <w:t>Under the pains and penalties of perjury, I hereby certify that the above information is true and correct.</w:t>
      </w:r>
    </w:p>
    <w:p w14:paraId="35B00681" w14:textId="77777777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Printed Name: __________________________</w:t>
      </w:r>
    </w:p>
    <w:p w14:paraId="3CF65CA1" w14:textId="77777777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Title: __________________________</w:t>
      </w:r>
    </w:p>
    <w:p w14:paraId="524C5731" w14:textId="77777777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Signature: __________________________</w:t>
      </w:r>
    </w:p>
    <w:p w14:paraId="55B9D04F" w14:textId="77777777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Date: __________________</w:t>
      </w:r>
    </w:p>
    <w:p w14:paraId="5541F631" w14:textId="77777777" w:rsidR="00D84002" w:rsidRPr="00D454F7" w:rsidRDefault="00D84002" w:rsidP="00D84002">
      <w:pPr>
        <w:spacing w:line="276" w:lineRule="auto"/>
        <w:rPr>
          <w:sz w:val="22"/>
          <w:szCs w:val="22"/>
        </w:rPr>
      </w:pPr>
    </w:p>
    <w:p w14:paraId="51C0077B" w14:textId="08CC3BD7" w:rsidR="006E54A6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>Please submit a scanned copy of the executed attestation</w:t>
      </w:r>
      <w:r w:rsidR="004257CC">
        <w:rPr>
          <w:sz w:val="22"/>
          <w:szCs w:val="22"/>
        </w:rPr>
        <w:t xml:space="preserve"> </w:t>
      </w:r>
      <w:r w:rsidRPr="00D454F7">
        <w:rPr>
          <w:sz w:val="22"/>
          <w:szCs w:val="22"/>
        </w:rPr>
        <w:t xml:space="preserve">via the </w:t>
      </w:r>
      <w:hyperlink r:id="rId20" w:history="1">
        <w:r w:rsidR="00D454F7" w:rsidRPr="007D6913">
          <w:rPr>
            <w:rStyle w:val="Hyperlink"/>
            <w:sz w:val="22"/>
            <w:szCs w:val="22"/>
          </w:rPr>
          <w:t xml:space="preserve">CHIA </w:t>
        </w:r>
        <w:r w:rsidR="004257CC" w:rsidRPr="007D6913">
          <w:rPr>
            <w:rStyle w:val="Hyperlink"/>
            <w:sz w:val="22"/>
            <w:szCs w:val="22"/>
          </w:rPr>
          <w:t>Submissions web portal</w:t>
        </w:r>
      </w:hyperlink>
      <w:r w:rsidR="004257CC">
        <w:rPr>
          <w:sz w:val="22"/>
          <w:szCs w:val="22"/>
        </w:rPr>
        <w:t xml:space="preserve"> </w:t>
      </w:r>
      <w:r w:rsidR="00025261">
        <w:rPr>
          <w:sz w:val="22"/>
          <w:szCs w:val="22"/>
        </w:rPr>
        <w:t>by the attestation</w:t>
      </w:r>
      <w:bookmarkStart w:id="1" w:name="_Hlk37718982"/>
      <w:r w:rsidR="005D67C3" w:rsidRPr="00D454F7">
        <w:rPr>
          <w:sz w:val="22"/>
          <w:szCs w:val="22"/>
        </w:rPr>
        <w:t xml:space="preserve"> </w:t>
      </w:r>
      <w:r w:rsidRPr="00D454F7">
        <w:rPr>
          <w:sz w:val="22"/>
          <w:szCs w:val="22"/>
        </w:rPr>
        <w:t xml:space="preserve">submissions deadline established in </w:t>
      </w:r>
      <w:r w:rsidRPr="00901D17">
        <w:rPr>
          <w:sz w:val="22"/>
          <w:szCs w:val="22"/>
        </w:rPr>
        <w:t xml:space="preserve">MassHealth Nursing Facility Bulletin </w:t>
      </w:r>
      <w:r w:rsidR="00901D17" w:rsidRPr="00901D17">
        <w:rPr>
          <w:sz w:val="22"/>
          <w:szCs w:val="22"/>
        </w:rPr>
        <w:t>163</w:t>
      </w:r>
      <w:r w:rsidRPr="00901D17">
        <w:rPr>
          <w:sz w:val="22"/>
          <w:szCs w:val="22"/>
        </w:rPr>
        <w:t>.</w:t>
      </w:r>
      <w:r w:rsidRPr="00D454F7">
        <w:rPr>
          <w:sz w:val="22"/>
          <w:szCs w:val="22"/>
        </w:rPr>
        <w:t xml:space="preserve"> </w:t>
      </w:r>
    </w:p>
    <w:p w14:paraId="54795AE9" w14:textId="3D21B8EC" w:rsidR="005D7823" w:rsidRPr="00D454F7" w:rsidRDefault="005D7823" w:rsidP="00D84002">
      <w:pPr>
        <w:spacing w:line="276" w:lineRule="auto"/>
        <w:rPr>
          <w:sz w:val="22"/>
          <w:szCs w:val="22"/>
        </w:rPr>
      </w:pPr>
      <w:r w:rsidRPr="00D454F7">
        <w:rPr>
          <w:sz w:val="22"/>
          <w:szCs w:val="22"/>
        </w:rPr>
        <w:t xml:space="preserve"> </w:t>
      </w:r>
    </w:p>
    <w:p w14:paraId="4EA19248" w14:textId="417093B8" w:rsidR="005D7823" w:rsidRPr="00D454F7" w:rsidRDefault="005D7823" w:rsidP="00D84002">
      <w:pPr>
        <w:spacing w:line="276" w:lineRule="auto"/>
        <w:rPr>
          <w:b/>
          <w:bCs/>
          <w:iCs/>
          <w:sz w:val="22"/>
          <w:szCs w:val="22"/>
        </w:rPr>
      </w:pPr>
      <w:r w:rsidRPr="00D454F7">
        <w:rPr>
          <w:sz w:val="22"/>
          <w:szCs w:val="22"/>
        </w:rPr>
        <w:t xml:space="preserve">The nursing facility should maintain the original executed copy of each submitted attestation, along with the </w:t>
      </w:r>
      <w:r w:rsidR="00E752DE">
        <w:rPr>
          <w:sz w:val="22"/>
          <w:szCs w:val="22"/>
        </w:rPr>
        <w:t xml:space="preserve">all reports submitted for each </w:t>
      </w:r>
      <w:r w:rsidR="00E907F8">
        <w:rPr>
          <w:sz w:val="22"/>
          <w:szCs w:val="22"/>
        </w:rPr>
        <w:t xml:space="preserve">reporting periods in </w:t>
      </w:r>
      <w:r w:rsidR="00025261">
        <w:rPr>
          <w:sz w:val="22"/>
          <w:szCs w:val="22"/>
        </w:rPr>
        <w:t>each quarter</w:t>
      </w:r>
      <w:r w:rsidRPr="00D454F7">
        <w:rPr>
          <w:sz w:val="22"/>
          <w:szCs w:val="22"/>
        </w:rPr>
        <w:t xml:space="preserve"> and any accompanying documentation, in its files.</w:t>
      </w:r>
      <w:bookmarkEnd w:id="1"/>
      <w:r w:rsidRPr="00D454F7" w:rsidDel="004A211E">
        <w:rPr>
          <w:b/>
          <w:bCs/>
          <w:iCs/>
          <w:sz w:val="22"/>
          <w:szCs w:val="22"/>
        </w:rPr>
        <w:t xml:space="preserve"> </w:t>
      </w:r>
    </w:p>
    <w:p w14:paraId="2775B4BE" w14:textId="2AAE5E2C" w:rsidR="009C4047" w:rsidRDefault="009C4047">
      <w:pPr>
        <w:spacing w:after="200" w:line="276" w:lineRule="auto"/>
        <w:rPr>
          <w:rFonts w:ascii="Georgia" w:hAnsi="Georgia"/>
          <w:sz w:val="22"/>
          <w:szCs w:val="22"/>
        </w:rPr>
      </w:pPr>
      <w:r>
        <w:br w:type="page"/>
      </w:r>
    </w:p>
    <w:p w14:paraId="34473BEA" w14:textId="6F534823" w:rsidR="00B37415" w:rsidRPr="00FE1F78" w:rsidRDefault="009C4047" w:rsidP="00FE1F78">
      <w:pPr>
        <w:pStyle w:val="Heading1"/>
        <w:spacing w:after="100"/>
        <w:ind w:left="0"/>
        <w:jc w:val="center"/>
        <w:rPr>
          <w:color w:val="auto"/>
        </w:rPr>
      </w:pPr>
      <w:r w:rsidRPr="00F44727">
        <w:rPr>
          <w:color w:val="auto"/>
        </w:rPr>
        <w:lastRenderedPageBreak/>
        <w:t xml:space="preserve">Appendix </w:t>
      </w:r>
      <w:r>
        <w:rPr>
          <w:color w:val="auto"/>
        </w:rPr>
        <w:t>B</w:t>
      </w:r>
    </w:p>
    <w:p w14:paraId="4BC2C93D" w14:textId="77777777" w:rsidR="00B37415" w:rsidRDefault="00B37415" w:rsidP="001119F6">
      <w:pPr>
        <w:pStyle w:val="Subtitle"/>
        <w:numPr>
          <w:ilvl w:val="0"/>
          <w:numId w:val="18"/>
        </w:numPr>
        <w:jc w:val="center"/>
      </w:pPr>
      <w:r>
        <w:t>Calendar Quarter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37415" w14:paraId="32099EA6" w14:textId="77777777" w:rsidTr="00B37415">
        <w:tc>
          <w:tcPr>
            <w:tcW w:w="5035" w:type="dxa"/>
          </w:tcPr>
          <w:p w14:paraId="225A9C05" w14:textId="56449320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First Quarter</w:t>
            </w:r>
          </w:p>
        </w:tc>
        <w:tc>
          <w:tcPr>
            <w:tcW w:w="5035" w:type="dxa"/>
          </w:tcPr>
          <w:p w14:paraId="09202A76" w14:textId="70E51EE9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January 1 – March 31</w:t>
            </w:r>
          </w:p>
        </w:tc>
      </w:tr>
      <w:tr w:rsidR="00B37415" w14:paraId="72A261E8" w14:textId="77777777" w:rsidTr="00B37415">
        <w:tc>
          <w:tcPr>
            <w:tcW w:w="5035" w:type="dxa"/>
          </w:tcPr>
          <w:p w14:paraId="36181F78" w14:textId="24C5EE19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Second Quarter</w:t>
            </w:r>
          </w:p>
        </w:tc>
        <w:tc>
          <w:tcPr>
            <w:tcW w:w="5035" w:type="dxa"/>
          </w:tcPr>
          <w:p w14:paraId="567C1E47" w14:textId="4C887B27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April 1 – June 30</w:t>
            </w:r>
          </w:p>
        </w:tc>
      </w:tr>
      <w:tr w:rsidR="00B37415" w14:paraId="5BDD68F8" w14:textId="77777777" w:rsidTr="00B37415">
        <w:tc>
          <w:tcPr>
            <w:tcW w:w="5035" w:type="dxa"/>
          </w:tcPr>
          <w:p w14:paraId="5A92F27F" w14:textId="0337978D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Third Quarter</w:t>
            </w:r>
          </w:p>
        </w:tc>
        <w:tc>
          <w:tcPr>
            <w:tcW w:w="5035" w:type="dxa"/>
          </w:tcPr>
          <w:p w14:paraId="526DDDA8" w14:textId="5B65742C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July 1 – September 30</w:t>
            </w:r>
          </w:p>
        </w:tc>
      </w:tr>
      <w:tr w:rsidR="00B37415" w14:paraId="218FF6E2" w14:textId="77777777" w:rsidTr="00B37415">
        <w:tc>
          <w:tcPr>
            <w:tcW w:w="5035" w:type="dxa"/>
          </w:tcPr>
          <w:p w14:paraId="5810E45C" w14:textId="27E9227E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Fourth Quarter</w:t>
            </w:r>
          </w:p>
        </w:tc>
        <w:tc>
          <w:tcPr>
            <w:tcW w:w="5035" w:type="dxa"/>
          </w:tcPr>
          <w:p w14:paraId="1B157757" w14:textId="523B5A8C" w:rsidR="00B37415" w:rsidRPr="004257CC" w:rsidRDefault="00B37415" w:rsidP="006E4C3F">
            <w:pPr>
              <w:pStyle w:val="Subtitle"/>
              <w:spacing w:after="0"/>
              <w:jc w:val="center"/>
              <w:rPr>
                <w:b w:val="0"/>
                <w:bCs/>
              </w:rPr>
            </w:pPr>
            <w:r w:rsidRPr="004257CC">
              <w:rPr>
                <w:b w:val="0"/>
                <w:bCs/>
              </w:rPr>
              <w:t>October 1 – December 31</w:t>
            </w:r>
          </w:p>
        </w:tc>
      </w:tr>
    </w:tbl>
    <w:p w14:paraId="08F29D4F" w14:textId="77777777" w:rsidR="00B37415" w:rsidRDefault="00B37415" w:rsidP="0076201C">
      <w:pPr>
        <w:pStyle w:val="Subtitle"/>
        <w:spacing w:after="0"/>
      </w:pPr>
    </w:p>
    <w:p w14:paraId="7CAC8F1D" w14:textId="77777777" w:rsidR="00B37415" w:rsidRDefault="00B37415" w:rsidP="006E4C3F">
      <w:pPr>
        <w:pStyle w:val="Subtitle"/>
        <w:spacing w:after="0"/>
        <w:jc w:val="center"/>
      </w:pPr>
    </w:p>
    <w:p w14:paraId="64566130" w14:textId="77777777" w:rsidR="00B37415" w:rsidRDefault="009C4047" w:rsidP="00B37415">
      <w:pPr>
        <w:pStyle w:val="Subtitle"/>
        <w:numPr>
          <w:ilvl w:val="0"/>
          <w:numId w:val="18"/>
        </w:numPr>
        <w:spacing w:after="0"/>
        <w:jc w:val="center"/>
      </w:pPr>
      <w:r w:rsidRPr="003962F9">
        <w:t>Nursing Facility Provider</w:t>
      </w:r>
      <w:r w:rsidR="00B37415">
        <w:t xml:space="preserve"> </w:t>
      </w:r>
      <w:r>
        <w:t>Staff</w:t>
      </w:r>
      <w:r w:rsidR="005D67C3">
        <w:t xml:space="preserve"> Hours and Staffing Preparedness</w:t>
      </w:r>
      <w:r w:rsidR="00B37415">
        <w:t xml:space="preserve"> </w:t>
      </w:r>
    </w:p>
    <w:p w14:paraId="7E5F7846" w14:textId="5DC97281" w:rsidR="005D7823" w:rsidRDefault="009C4047" w:rsidP="0076201C">
      <w:pPr>
        <w:pStyle w:val="Subtitle"/>
        <w:ind w:left="720"/>
        <w:jc w:val="center"/>
      </w:pPr>
      <w:r>
        <w:t>Reporting Submission Schedule</w:t>
      </w:r>
      <w:r w:rsidR="00E907F8">
        <w:t xml:space="preserve"> through Calendar Year 2021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3319"/>
        <w:gridCol w:w="316"/>
        <w:gridCol w:w="3545"/>
        <w:gridCol w:w="2907"/>
      </w:tblGrid>
      <w:tr w:rsidR="006006E6" w:rsidRPr="006006E6" w14:paraId="74A60B29" w14:textId="77777777" w:rsidTr="00B05FC9">
        <w:trPr>
          <w:trHeight w:val="1155"/>
          <w:tblHeader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3D5" w14:textId="44C26024" w:rsidR="006006E6" w:rsidRPr="006006E6" w:rsidRDefault="006006E6" w:rsidP="003156C1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 xml:space="preserve">Reporting Period </w:t>
            </w: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br/>
              <w:t>(</w:t>
            </w:r>
            <w:r w:rsidR="003156C1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Monthly</w:t>
            </w: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B031" w14:textId="6FEF2090" w:rsidR="006006E6" w:rsidRPr="006006E6" w:rsidRDefault="006006E6" w:rsidP="003156C1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 xml:space="preserve">Submission Deadline </w:t>
            </w: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br/>
              <w:t xml:space="preserve">(12:00 p.m. </w:t>
            </w:r>
            <w:r w:rsidR="003156C1" w:rsidRPr="003156C1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(noon) on the tenth business day of each month</w:t>
            </w: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006E6" w:rsidRPr="006006E6" w14:paraId="0C17C262" w14:textId="77777777" w:rsidTr="00B05FC9">
        <w:trPr>
          <w:trHeight w:val="300"/>
          <w:tblHeader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107090D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F2F398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C6B6" w14:textId="77777777" w:rsidR="006006E6" w:rsidRPr="006006E6" w:rsidRDefault="006006E6" w:rsidP="006006E6">
            <w:pPr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End Date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2AC" w14:textId="77777777" w:rsidR="006006E6" w:rsidRPr="006006E6" w:rsidRDefault="006006E6" w:rsidP="006006E6">
            <w:pPr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006E6" w:rsidRPr="006006E6" w14:paraId="71B2F620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E01C28C" w14:textId="3A03120F" w:rsidR="006006E6" w:rsidRPr="006006E6" w:rsidRDefault="00E752DE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Thursday, April 1,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4913479" w14:textId="2BAA0D4D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E7F7" w14:textId="22D89D85" w:rsidR="006006E6" w:rsidRPr="006006E6" w:rsidRDefault="00E752DE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Friday, April 30,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8AF" w14:textId="6B1FC983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Friday, </w:t>
            </w:r>
            <w:r w:rsidR="00E752DE">
              <w:rPr>
                <w:rFonts w:ascii="Georgia" w:hAnsi="Georgia" w:cs="Calibri"/>
                <w:color w:val="000000"/>
                <w:sz w:val="22"/>
                <w:szCs w:val="22"/>
              </w:rPr>
              <w:t>May 14</w:t>
            </w: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</w:tr>
      <w:tr w:rsidR="006006E6" w:rsidRPr="006006E6" w14:paraId="539FEEDB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99920AF" w14:textId="3D828A65" w:rsidR="006006E6" w:rsidRPr="006006E6" w:rsidRDefault="00E752DE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Saturday, May 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287CB8B" w14:textId="181F3184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519D" w14:textId="54041C6E" w:rsidR="006006E6" w:rsidRPr="006006E6" w:rsidRDefault="00E752DE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Monday, May 31,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DC5" w14:textId="22CBBDA1" w:rsidR="006006E6" w:rsidRPr="006006E6" w:rsidRDefault="00CA2518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Monday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, </w:t>
            </w:r>
            <w:r w:rsidR="00E752DE">
              <w:rPr>
                <w:rFonts w:ascii="Georgia" w:hAnsi="Georgia" w:cs="Calibri"/>
                <w:color w:val="000000"/>
                <w:sz w:val="22"/>
                <w:szCs w:val="22"/>
              </w:rPr>
              <w:t>June 1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>4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</w:tr>
      <w:tr w:rsidR="006006E6" w:rsidRPr="006006E6" w14:paraId="7D28FE30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9B1B8E" w14:textId="7B626565" w:rsidR="006006E6" w:rsidRPr="006006E6" w:rsidRDefault="00E752DE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Tuesday June 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E7CE1D1" w14:textId="4E0D3EAF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D07C" w14:textId="08D8C789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Wednesday, </w:t>
            </w:r>
            <w:r w:rsidR="00E752DE">
              <w:rPr>
                <w:rFonts w:ascii="Georgia" w:hAnsi="Georgia" w:cs="Calibri"/>
                <w:color w:val="000000"/>
                <w:sz w:val="22"/>
                <w:szCs w:val="22"/>
              </w:rPr>
              <w:t>June 30</w:t>
            </w: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22C6" w14:textId="30EE842D" w:rsidR="006006E6" w:rsidRPr="006006E6" w:rsidRDefault="00BC531D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Thursday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, </w:t>
            </w:r>
            <w:r w:rsidR="00E752DE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July 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>15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</w:tr>
      <w:tr w:rsidR="006006E6" w:rsidRPr="006006E6" w14:paraId="39890DF9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8AC65CF" w14:textId="5A017C75" w:rsidR="006006E6" w:rsidRPr="006006E6" w:rsidRDefault="00E752DE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Thursday, July 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8CA7F1A" w14:textId="1937A78F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FE89" w14:textId="3EADFFEB" w:rsidR="006006E6" w:rsidRPr="006006E6" w:rsidRDefault="00E752DE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Saturday, July 31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B70" w14:textId="582550B7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Friday, </w:t>
            </w:r>
            <w:r w:rsidR="00E752DE">
              <w:rPr>
                <w:rFonts w:ascii="Georgia" w:hAnsi="Georgia" w:cs="Calibri"/>
                <w:color w:val="000000"/>
                <w:sz w:val="22"/>
                <w:szCs w:val="22"/>
              </w:rPr>
              <w:t>August 1</w:t>
            </w:r>
            <w:r w:rsidR="00B05FC9">
              <w:rPr>
                <w:rFonts w:ascii="Georgia" w:hAnsi="Georgia" w:cs="Calibri"/>
                <w:color w:val="000000"/>
                <w:sz w:val="22"/>
                <w:szCs w:val="22"/>
              </w:rPr>
              <w:t>3</w:t>
            </w: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</w:tr>
      <w:tr w:rsidR="006006E6" w:rsidRPr="006006E6" w14:paraId="4789A367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83B8AA7" w14:textId="72E7F32B" w:rsidR="006006E6" w:rsidRPr="006006E6" w:rsidRDefault="00E752DE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Sunday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August 1,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F42E91C" w14:textId="03BC7F65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92BE" w14:textId="49DA0276" w:rsidR="006006E6" w:rsidRPr="006006E6" w:rsidRDefault="00E752DE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Tuesday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, August 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>31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4603" w14:textId="56D27240" w:rsidR="006006E6" w:rsidRPr="006006E6" w:rsidRDefault="00BC531D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Wednesday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, September </w:t>
            </w:r>
            <w:r w:rsidR="00E752DE">
              <w:rPr>
                <w:rFonts w:ascii="Georgia" w:hAnsi="Georgia" w:cs="Calibri"/>
                <w:color w:val="000000"/>
                <w:sz w:val="22"/>
                <w:szCs w:val="22"/>
              </w:rPr>
              <w:t>1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>5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</w:tr>
      <w:tr w:rsidR="006006E6" w:rsidRPr="006006E6" w14:paraId="6B7ABAB7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4E76BF" w14:textId="067D574C" w:rsidR="006006E6" w:rsidRPr="006006E6" w:rsidRDefault="00E752DE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Wednesday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>September 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B2E2614" w14:textId="6E5DC7CF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7295" w14:textId="1137E3A8" w:rsidR="006006E6" w:rsidRPr="006006E6" w:rsidRDefault="00B05FC9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Thursday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, September 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>30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323" w14:textId="2CB92ECF" w:rsidR="006006E6" w:rsidRPr="006006E6" w:rsidRDefault="001A44A3" w:rsidP="001A44A3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Friday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, </w:t>
            </w:r>
            <w:r w:rsidR="00B05FC9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October </w:t>
            </w:r>
            <w:r w:rsidR="00F4123F">
              <w:rPr>
                <w:rFonts w:ascii="Georgia" w:hAnsi="Georgia" w:cs="Calibri"/>
                <w:color w:val="000000"/>
                <w:sz w:val="22"/>
                <w:szCs w:val="22"/>
              </w:rPr>
              <w:t>15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</w:tr>
      <w:tr w:rsidR="006006E6" w:rsidRPr="006006E6" w14:paraId="7E3204B9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E59F8FD" w14:textId="6B70A118" w:rsidR="006006E6" w:rsidRPr="006006E6" w:rsidRDefault="00B05FC9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Friday, October 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B1DB26" w14:textId="5EB2192E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2776" w14:textId="5AE11578" w:rsidR="006006E6" w:rsidRPr="006006E6" w:rsidRDefault="00B05FC9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Sunday, October 31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8780" w14:textId="3E4F4F4A" w:rsidR="006006E6" w:rsidRPr="006006E6" w:rsidRDefault="00BC531D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Monday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</w:t>
            </w:r>
            <w:r w:rsidR="00B05FC9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 November 1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>5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</w:tr>
      <w:tr w:rsidR="006006E6" w:rsidRPr="006006E6" w14:paraId="11751A13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FEC3B7F" w14:textId="3F2E63B3" w:rsidR="006006E6" w:rsidRPr="006006E6" w:rsidRDefault="00B05FC9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Monday, November 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4B34E95" w14:textId="619242EE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5CA1" w14:textId="71B391E2" w:rsidR="006006E6" w:rsidRPr="006006E6" w:rsidRDefault="00B05FC9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Tuesday, November 30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76A9" w14:textId="6AD384B9" w:rsidR="006006E6" w:rsidRPr="006006E6" w:rsidRDefault="00BC531D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Tuesday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, </w:t>
            </w:r>
            <w:r w:rsidR="00B05FC9">
              <w:rPr>
                <w:rFonts w:ascii="Georgia" w:hAnsi="Georgia" w:cs="Calibri"/>
                <w:color w:val="000000"/>
                <w:sz w:val="22"/>
                <w:szCs w:val="22"/>
              </w:rPr>
              <w:t>December 1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t>4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</w:tr>
      <w:tr w:rsidR="006006E6" w:rsidRPr="006006E6" w14:paraId="5F780265" w14:textId="77777777" w:rsidTr="00B05FC9">
        <w:trPr>
          <w:trHeight w:val="300"/>
        </w:trPr>
        <w:tc>
          <w:tcPr>
            <w:tcW w:w="3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475F4F0" w14:textId="7279D691" w:rsidR="006006E6" w:rsidRPr="006006E6" w:rsidRDefault="00B05FC9" w:rsidP="006006E6">
            <w:pPr>
              <w:jc w:val="right"/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Wednesday, December 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C427134" w14:textId="05CE8B68" w:rsidR="006006E6" w:rsidRPr="006006E6" w:rsidRDefault="00D2036E" w:rsidP="006006E6">
            <w:pPr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4257CC">
              <w:rPr>
                <w:bCs/>
              </w:rPr>
              <w:t>–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C5D0" w14:textId="47296E03" w:rsidR="006006E6" w:rsidRPr="006006E6" w:rsidRDefault="00B05FC9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hAnsi="Georgia" w:cs="Calibri"/>
                <w:color w:val="000000"/>
                <w:sz w:val="22"/>
                <w:szCs w:val="22"/>
              </w:rPr>
              <w:t>Friday, December 31</w:t>
            </w:r>
            <w:r w:rsidR="006006E6"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81F2" w14:textId="72A55820" w:rsidR="006006E6" w:rsidRPr="006006E6" w:rsidRDefault="006006E6" w:rsidP="006006E6">
            <w:pPr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 xml:space="preserve">Friday, </w:t>
            </w:r>
            <w:r w:rsidR="00B05FC9">
              <w:rPr>
                <w:rFonts w:ascii="Georgia" w:hAnsi="Georgia" w:cs="Calibri"/>
                <w:color w:val="000000"/>
                <w:sz w:val="22"/>
                <w:szCs w:val="22"/>
              </w:rPr>
              <w:t>January 14</w:t>
            </w:r>
            <w:r w:rsidRPr="006006E6">
              <w:rPr>
                <w:rFonts w:ascii="Georgia" w:hAnsi="Georgia" w:cs="Calibri"/>
                <w:color w:val="000000"/>
                <w:sz w:val="22"/>
                <w:szCs w:val="22"/>
              </w:rPr>
              <w:t>, 202</w:t>
            </w:r>
            <w:r w:rsidR="00B05FC9">
              <w:rPr>
                <w:rFonts w:ascii="Georgia" w:hAnsi="Georgia" w:cs="Calibri"/>
                <w:color w:val="000000"/>
                <w:sz w:val="22"/>
                <w:szCs w:val="22"/>
              </w:rPr>
              <w:t>2</w:t>
            </w:r>
          </w:p>
        </w:tc>
      </w:tr>
    </w:tbl>
    <w:p w14:paraId="0107F9ED" w14:textId="77777777" w:rsidR="006006E6" w:rsidRPr="00F664CC" w:rsidRDefault="006006E6" w:rsidP="005D7823">
      <w:pPr>
        <w:pStyle w:val="BodyTextIndent"/>
      </w:pPr>
    </w:p>
    <w:sectPr w:rsidR="006006E6" w:rsidRPr="00F664CC" w:rsidSect="00AD204A">
      <w:headerReference w:type="default" r:id="rId21"/>
      <w:footerReference w:type="default" r:id="rId22"/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F09AF9" w15:done="0"/>
  <w15:commentEx w15:paraId="792799A5" w15:paraIdParent="6CF09AF9" w15:done="0"/>
  <w15:commentEx w15:paraId="6ADE2C72" w15:done="0"/>
  <w15:commentEx w15:paraId="3FDE02E7" w15:paraIdParent="6ADE2C72" w15:done="0"/>
  <w15:commentEx w15:paraId="0618631D" w15:done="0"/>
  <w15:commentEx w15:paraId="3C7D2A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5D117" w16cex:dateUtc="2021-03-24T18:54:00Z"/>
  <w16cex:commentExtensible w16cex:durableId="2405D093" w16cex:dateUtc="2021-03-24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F09AF9" w16cid:durableId="2405CD06"/>
  <w16cid:commentId w16cid:paraId="792799A5" w16cid:durableId="2405D117"/>
  <w16cid:commentId w16cid:paraId="6ADE2C72" w16cid:durableId="2405CD07"/>
  <w16cid:commentId w16cid:paraId="3FDE02E7" w16cid:durableId="2405D093"/>
  <w16cid:commentId w16cid:paraId="0618631D" w16cid:durableId="2405CD08"/>
  <w16cid:commentId w16cid:paraId="3C7D2A11" w16cid:durableId="2405CD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1BED" w14:textId="77777777" w:rsidR="00393A84" w:rsidRDefault="00393A84" w:rsidP="00CC1E11">
      <w:r>
        <w:separator/>
      </w:r>
    </w:p>
  </w:endnote>
  <w:endnote w:type="continuationSeparator" w:id="0">
    <w:p w14:paraId="2D8BB24B" w14:textId="77777777" w:rsidR="00393A84" w:rsidRDefault="00393A84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B88F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AB3AD" w14:textId="2AABCB11" w:rsidR="001F0355" w:rsidRPr="001F0355" w:rsidRDefault="001F0355" w:rsidP="001F0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E5D71" w14:textId="77777777" w:rsidR="00393A84" w:rsidRDefault="00393A84" w:rsidP="00CC1E11">
      <w:r>
        <w:separator/>
      </w:r>
    </w:p>
  </w:footnote>
  <w:footnote w:type="continuationSeparator" w:id="0">
    <w:p w14:paraId="423F4F52" w14:textId="77777777" w:rsidR="00393A84" w:rsidRDefault="00393A84" w:rsidP="00CC1E11">
      <w:r>
        <w:continuationSeparator/>
      </w:r>
    </w:p>
  </w:footnote>
  <w:footnote w:id="1">
    <w:p w14:paraId="649E2AFA" w14:textId="5CAE19E1" w:rsidR="00855454" w:rsidRDefault="008554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F1A10">
        <w:t>R</w:t>
      </w:r>
      <w:r>
        <w:t>esident care assistants may be included in the nurse aide</w:t>
      </w:r>
      <w:r w:rsidR="0081416C">
        <w:t>s</w:t>
      </w:r>
      <w:r>
        <w:t xml:space="preserve"> in training</w:t>
      </w:r>
      <w:r w:rsidR="00CF1A10">
        <w:t xml:space="preserve"> category until the latter of the end of the federal state of emergency, declared due to the novel coronavirus disease 2019 (COVID-19) outbreak, or the end of the state of emergency declared in the Commonwealth</w:t>
      </w:r>
      <w:r w:rsidR="00A66458">
        <w:t>,</w:t>
      </w:r>
      <w:r w:rsidR="00CF1A10">
        <w:t xml:space="preserve"> due to COVID-19</w:t>
      </w:r>
      <w: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FC19C" w14:textId="77777777" w:rsidR="00AD204A" w:rsidRPr="00F664CC" w:rsidRDefault="00AD204A" w:rsidP="00AD204A">
    <w:pPr>
      <w:pStyle w:val="BullsHeading"/>
    </w:pPr>
    <w:r w:rsidRPr="00F664CC">
      <w:t>MassHealth</w:t>
    </w:r>
  </w:p>
  <w:p w14:paraId="7E0351AA" w14:textId="77777777" w:rsidR="00AD204A" w:rsidRPr="00F664CC" w:rsidRDefault="00AD204A" w:rsidP="00AD204A">
    <w:pPr>
      <w:pStyle w:val="BullsHeading"/>
    </w:pPr>
    <w:r w:rsidRPr="00F664CC">
      <w:t>[Provider type] Bulletin [#]</w:t>
    </w:r>
  </w:p>
  <w:p w14:paraId="6060D859" w14:textId="77777777" w:rsidR="00AD204A" w:rsidRDefault="00AD204A" w:rsidP="00AD204A">
    <w:pPr>
      <w:pStyle w:val="BullsHeading"/>
    </w:pPr>
    <w:r w:rsidRPr="00F664CC">
      <w:t>[Month Year]</w:t>
    </w:r>
  </w:p>
  <w:p w14:paraId="7E58B641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1493A">
      <w:rPr>
        <w:noProof/>
      </w:rPr>
      <w:t>3</w:t>
    </w:r>
    <w:r>
      <w:fldChar w:fldCharType="end"/>
    </w:r>
    <w:r>
      <w:t xml:space="preserve"> of </w:t>
    </w:r>
    <w:r w:rsidR="00AA2AF2">
      <w:rPr>
        <w:noProof/>
      </w:rPr>
      <w:fldChar w:fldCharType="begin"/>
    </w:r>
    <w:r w:rsidR="00AA2AF2">
      <w:rPr>
        <w:noProof/>
      </w:rPr>
      <w:instrText xml:space="preserve"> NUMPAGES  \* Arabic  \* MERGEFORMAT </w:instrText>
    </w:r>
    <w:r w:rsidR="00AA2AF2">
      <w:rPr>
        <w:noProof/>
      </w:rPr>
      <w:fldChar w:fldCharType="separate"/>
    </w:r>
    <w:r w:rsidR="003A6F61">
      <w:rPr>
        <w:noProof/>
      </w:rPr>
      <w:t>5</w:t>
    </w:r>
    <w:r w:rsidR="00AA2AF2">
      <w:rPr>
        <w:noProof/>
      </w:rPr>
      <w:fldChar w:fldCharType="end"/>
    </w:r>
  </w:p>
  <w:p w14:paraId="2C54D958" w14:textId="77777777" w:rsidR="00AD204A" w:rsidRDefault="00AD20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9F64F" w14:textId="77777777" w:rsidR="005D7823" w:rsidRPr="00F664CC" w:rsidRDefault="005D7823" w:rsidP="00AD204A">
    <w:pPr>
      <w:pStyle w:val="BullsHeading"/>
    </w:pPr>
    <w:r w:rsidRPr="00F664CC">
      <w:t>MassHealth</w:t>
    </w:r>
  </w:p>
  <w:p w14:paraId="597B0219" w14:textId="43A6EB53" w:rsidR="005D7823" w:rsidRPr="00F664CC" w:rsidRDefault="005D7823" w:rsidP="00AD204A">
    <w:pPr>
      <w:pStyle w:val="BullsHeading"/>
    </w:pPr>
    <w:r>
      <w:t>Nursing Facility</w:t>
    </w:r>
    <w:r w:rsidRPr="00F664CC">
      <w:t xml:space="preserve"> Bulletin </w:t>
    </w:r>
    <w:r w:rsidR="00901D17">
      <w:t>163</w:t>
    </w:r>
  </w:p>
  <w:p w14:paraId="5F0C6B45" w14:textId="4E107457" w:rsidR="005D7823" w:rsidRDefault="00BA3350" w:rsidP="00AD204A">
    <w:pPr>
      <w:pStyle w:val="BullsHeading"/>
    </w:pPr>
    <w:r>
      <w:t xml:space="preserve">March </w:t>
    </w:r>
    <w:r w:rsidR="005D7823">
      <w:t>202</w:t>
    </w:r>
    <w:r>
      <w:t>1</w:t>
    </w:r>
  </w:p>
  <w:p w14:paraId="7A7C2F5F" w14:textId="77777777" w:rsidR="005D7823" w:rsidRDefault="005D7823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579F3">
      <w:rPr>
        <w:noProof/>
      </w:rPr>
      <w:t>5</w:t>
    </w:r>
    <w:r>
      <w:fldChar w:fldCharType="end"/>
    </w:r>
    <w:r>
      <w:t xml:space="preserve"> of </w:t>
    </w:r>
    <w:r w:rsidR="00AA2AF2">
      <w:rPr>
        <w:noProof/>
      </w:rPr>
      <w:fldChar w:fldCharType="begin"/>
    </w:r>
    <w:r w:rsidR="00AA2AF2">
      <w:rPr>
        <w:noProof/>
      </w:rPr>
      <w:instrText xml:space="preserve"> NUMPAGES  \* Arabic  \* MERGEFORMAT </w:instrText>
    </w:r>
    <w:r w:rsidR="00AA2AF2">
      <w:rPr>
        <w:noProof/>
      </w:rPr>
      <w:fldChar w:fldCharType="separate"/>
    </w:r>
    <w:r w:rsidR="00C579F3">
      <w:rPr>
        <w:noProof/>
      </w:rPr>
      <w:t>5</w:t>
    </w:r>
    <w:r w:rsidR="00AA2AF2">
      <w:rPr>
        <w:noProof/>
      </w:rPr>
      <w:fldChar w:fldCharType="end"/>
    </w:r>
  </w:p>
  <w:p w14:paraId="093252A4" w14:textId="77777777" w:rsidR="005D7823" w:rsidRDefault="005D7823" w:rsidP="00EA31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766C4"/>
    <w:multiLevelType w:val="hybridMultilevel"/>
    <w:tmpl w:val="5F8AC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5273D6"/>
    <w:multiLevelType w:val="hybridMultilevel"/>
    <w:tmpl w:val="94E247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2169D2"/>
    <w:multiLevelType w:val="hybridMultilevel"/>
    <w:tmpl w:val="D3724F4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2ED26018"/>
    <w:multiLevelType w:val="hybridMultilevel"/>
    <w:tmpl w:val="A2844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F51739"/>
    <w:multiLevelType w:val="hybridMultilevel"/>
    <w:tmpl w:val="69DEC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BE5223"/>
    <w:multiLevelType w:val="hybridMultilevel"/>
    <w:tmpl w:val="7C961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9B7B48"/>
    <w:multiLevelType w:val="hybridMultilevel"/>
    <w:tmpl w:val="7C564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9E28F3"/>
    <w:multiLevelType w:val="hybridMultilevel"/>
    <w:tmpl w:val="653C1002"/>
    <w:lvl w:ilvl="0" w:tplc="426CA2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cahill, Alicia R. (EHS)">
    <w15:presenceInfo w15:providerId="AD" w15:userId="S::Alicia.R.Scahill@mass.gov::edb4bd38-7598-4231-bbdc-e64b5218a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3221"/>
    <w:rsid w:val="00025261"/>
    <w:rsid w:val="00031FF6"/>
    <w:rsid w:val="00057F59"/>
    <w:rsid w:val="000D3DB5"/>
    <w:rsid w:val="000F4DE7"/>
    <w:rsid w:val="0010272C"/>
    <w:rsid w:val="001119F6"/>
    <w:rsid w:val="0011360C"/>
    <w:rsid w:val="001264B7"/>
    <w:rsid w:val="00126CB2"/>
    <w:rsid w:val="001318D1"/>
    <w:rsid w:val="00132828"/>
    <w:rsid w:val="00136FD8"/>
    <w:rsid w:val="00150BCC"/>
    <w:rsid w:val="00153788"/>
    <w:rsid w:val="001634DD"/>
    <w:rsid w:val="00174BCF"/>
    <w:rsid w:val="0018238F"/>
    <w:rsid w:val="00186524"/>
    <w:rsid w:val="001A44A3"/>
    <w:rsid w:val="001A7BFE"/>
    <w:rsid w:val="001B5002"/>
    <w:rsid w:val="001B7818"/>
    <w:rsid w:val="001C585F"/>
    <w:rsid w:val="001E4F81"/>
    <w:rsid w:val="001E6610"/>
    <w:rsid w:val="001F0355"/>
    <w:rsid w:val="002017D6"/>
    <w:rsid w:val="00205DA1"/>
    <w:rsid w:val="00207D92"/>
    <w:rsid w:val="002374E3"/>
    <w:rsid w:val="00240177"/>
    <w:rsid w:val="002524D6"/>
    <w:rsid w:val="00282396"/>
    <w:rsid w:val="002B1C17"/>
    <w:rsid w:val="002D4CC4"/>
    <w:rsid w:val="002F2993"/>
    <w:rsid w:val="002F7ACF"/>
    <w:rsid w:val="00312DBA"/>
    <w:rsid w:val="003156C1"/>
    <w:rsid w:val="0032280D"/>
    <w:rsid w:val="00323AD6"/>
    <w:rsid w:val="003623F6"/>
    <w:rsid w:val="00386C55"/>
    <w:rsid w:val="00393A84"/>
    <w:rsid w:val="003951F8"/>
    <w:rsid w:val="003A6F61"/>
    <w:rsid w:val="003A7588"/>
    <w:rsid w:val="003B0498"/>
    <w:rsid w:val="003B4668"/>
    <w:rsid w:val="003B51D1"/>
    <w:rsid w:val="003C6539"/>
    <w:rsid w:val="003C7F7E"/>
    <w:rsid w:val="003E2753"/>
    <w:rsid w:val="0040111A"/>
    <w:rsid w:val="004125CB"/>
    <w:rsid w:val="00421C90"/>
    <w:rsid w:val="004257CC"/>
    <w:rsid w:val="00446DEB"/>
    <w:rsid w:val="004523CE"/>
    <w:rsid w:val="00466DC1"/>
    <w:rsid w:val="00490896"/>
    <w:rsid w:val="004951AF"/>
    <w:rsid w:val="004A7674"/>
    <w:rsid w:val="004A7718"/>
    <w:rsid w:val="004C5A91"/>
    <w:rsid w:val="004F1FAA"/>
    <w:rsid w:val="004F30D3"/>
    <w:rsid w:val="004F4B9A"/>
    <w:rsid w:val="004F6930"/>
    <w:rsid w:val="005068BD"/>
    <w:rsid w:val="00507CFF"/>
    <w:rsid w:val="0051493A"/>
    <w:rsid w:val="00515E5D"/>
    <w:rsid w:val="005435F5"/>
    <w:rsid w:val="005524C7"/>
    <w:rsid w:val="005572B7"/>
    <w:rsid w:val="00577324"/>
    <w:rsid w:val="00584167"/>
    <w:rsid w:val="005A0D29"/>
    <w:rsid w:val="005B50DF"/>
    <w:rsid w:val="005D67C3"/>
    <w:rsid w:val="005D7823"/>
    <w:rsid w:val="005E30A3"/>
    <w:rsid w:val="005E4B62"/>
    <w:rsid w:val="005F2B69"/>
    <w:rsid w:val="005F6538"/>
    <w:rsid w:val="006006E6"/>
    <w:rsid w:val="006016EC"/>
    <w:rsid w:val="00605656"/>
    <w:rsid w:val="00627BC7"/>
    <w:rsid w:val="00640A9E"/>
    <w:rsid w:val="00646297"/>
    <w:rsid w:val="006462C5"/>
    <w:rsid w:val="006544E2"/>
    <w:rsid w:val="0066741D"/>
    <w:rsid w:val="006715BB"/>
    <w:rsid w:val="00675473"/>
    <w:rsid w:val="006A1F06"/>
    <w:rsid w:val="006A43FC"/>
    <w:rsid w:val="006A6E36"/>
    <w:rsid w:val="006B1976"/>
    <w:rsid w:val="006B3207"/>
    <w:rsid w:val="006C1AB9"/>
    <w:rsid w:val="006C29AE"/>
    <w:rsid w:val="006C70F9"/>
    <w:rsid w:val="006D3F15"/>
    <w:rsid w:val="006D7D58"/>
    <w:rsid w:val="006E4C3F"/>
    <w:rsid w:val="006E54A6"/>
    <w:rsid w:val="006F1E11"/>
    <w:rsid w:val="00706438"/>
    <w:rsid w:val="007108C8"/>
    <w:rsid w:val="007168CE"/>
    <w:rsid w:val="00733C98"/>
    <w:rsid w:val="0075414A"/>
    <w:rsid w:val="0076201C"/>
    <w:rsid w:val="0076303F"/>
    <w:rsid w:val="00763AA8"/>
    <w:rsid w:val="00777A22"/>
    <w:rsid w:val="00784356"/>
    <w:rsid w:val="0079200E"/>
    <w:rsid w:val="00796A71"/>
    <w:rsid w:val="007A501F"/>
    <w:rsid w:val="007A7AB9"/>
    <w:rsid w:val="007B4489"/>
    <w:rsid w:val="007D0799"/>
    <w:rsid w:val="007D6913"/>
    <w:rsid w:val="0081416C"/>
    <w:rsid w:val="00816944"/>
    <w:rsid w:val="00855454"/>
    <w:rsid w:val="00860F3D"/>
    <w:rsid w:val="00863041"/>
    <w:rsid w:val="00870036"/>
    <w:rsid w:val="008B5BB1"/>
    <w:rsid w:val="008B6E51"/>
    <w:rsid w:val="008C38EB"/>
    <w:rsid w:val="008D4246"/>
    <w:rsid w:val="008F3B2E"/>
    <w:rsid w:val="008F71F4"/>
    <w:rsid w:val="00901D17"/>
    <w:rsid w:val="00914588"/>
    <w:rsid w:val="00922F04"/>
    <w:rsid w:val="00924660"/>
    <w:rsid w:val="00970AD8"/>
    <w:rsid w:val="00976908"/>
    <w:rsid w:val="00982839"/>
    <w:rsid w:val="00992D8E"/>
    <w:rsid w:val="009C3661"/>
    <w:rsid w:val="009C4047"/>
    <w:rsid w:val="009E7AC4"/>
    <w:rsid w:val="00A012AD"/>
    <w:rsid w:val="00A01AE6"/>
    <w:rsid w:val="00A062FE"/>
    <w:rsid w:val="00A0642E"/>
    <w:rsid w:val="00A23398"/>
    <w:rsid w:val="00A24FE0"/>
    <w:rsid w:val="00A34106"/>
    <w:rsid w:val="00A5616D"/>
    <w:rsid w:val="00A61FE4"/>
    <w:rsid w:val="00A66458"/>
    <w:rsid w:val="00A772C1"/>
    <w:rsid w:val="00A95FC1"/>
    <w:rsid w:val="00A976C1"/>
    <w:rsid w:val="00AA222C"/>
    <w:rsid w:val="00AA2AF2"/>
    <w:rsid w:val="00AA6085"/>
    <w:rsid w:val="00AC2CFC"/>
    <w:rsid w:val="00AD204A"/>
    <w:rsid w:val="00AD4CDF"/>
    <w:rsid w:val="00AD6899"/>
    <w:rsid w:val="00AF14D7"/>
    <w:rsid w:val="00AF3BE6"/>
    <w:rsid w:val="00B044EE"/>
    <w:rsid w:val="00B05008"/>
    <w:rsid w:val="00B05FC9"/>
    <w:rsid w:val="00B37415"/>
    <w:rsid w:val="00B73653"/>
    <w:rsid w:val="00B778E6"/>
    <w:rsid w:val="00B77E30"/>
    <w:rsid w:val="00B91CF9"/>
    <w:rsid w:val="00B96C55"/>
    <w:rsid w:val="00BA3350"/>
    <w:rsid w:val="00BA4B1E"/>
    <w:rsid w:val="00BA7618"/>
    <w:rsid w:val="00BC0879"/>
    <w:rsid w:val="00BC10EC"/>
    <w:rsid w:val="00BC3755"/>
    <w:rsid w:val="00BC531D"/>
    <w:rsid w:val="00BD2DAF"/>
    <w:rsid w:val="00BE3E40"/>
    <w:rsid w:val="00BE5CB3"/>
    <w:rsid w:val="00BE71C1"/>
    <w:rsid w:val="00BF7439"/>
    <w:rsid w:val="00C024A2"/>
    <w:rsid w:val="00C14943"/>
    <w:rsid w:val="00C16035"/>
    <w:rsid w:val="00C23573"/>
    <w:rsid w:val="00C42373"/>
    <w:rsid w:val="00C456FD"/>
    <w:rsid w:val="00C56253"/>
    <w:rsid w:val="00C579F3"/>
    <w:rsid w:val="00C74EA7"/>
    <w:rsid w:val="00C76D87"/>
    <w:rsid w:val="00C7747F"/>
    <w:rsid w:val="00C869E0"/>
    <w:rsid w:val="00C90AB9"/>
    <w:rsid w:val="00CA111B"/>
    <w:rsid w:val="00CA2518"/>
    <w:rsid w:val="00CA316A"/>
    <w:rsid w:val="00CB4621"/>
    <w:rsid w:val="00CC1E11"/>
    <w:rsid w:val="00CC4576"/>
    <w:rsid w:val="00CC4A78"/>
    <w:rsid w:val="00CE0E71"/>
    <w:rsid w:val="00CE143E"/>
    <w:rsid w:val="00CE14A6"/>
    <w:rsid w:val="00CE67C1"/>
    <w:rsid w:val="00CF1A10"/>
    <w:rsid w:val="00D0072D"/>
    <w:rsid w:val="00D16CD6"/>
    <w:rsid w:val="00D2036E"/>
    <w:rsid w:val="00D363F6"/>
    <w:rsid w:val="00D454F7"/>
    <w:rsid w:val="00D575BB"/>
    <w:rsid w:val="00D72266"/>
    <w:rsid w:val="00D749FC"/>
    <w:rsid w:val="00D84002"/>
    <w:rsid w:val="00DA73C0"/>
    <w:rsid w:val="00DC0BBA"/>
    <w:rsid w:val="00DC2996"/>
    <w:rsid w:val="00DC664C"/>
    <w:rsid w:val="00DE424B"/>
    <w:rsid w:val="00DE653B"/>
    <w:rsid w:val="00DF3A76"/>
    <w:rsid w:val="00E03F44"/>
    <w:rsid w:val="00E3573F"/>
    <w:rsid w:val="00E6125A"/>
    <w:rsid w:val="00E6330C"/>
    <w:rsid w:val="00E752DE"/>
    <w:rsid w:val="00E857C6"/>
    <w:rsid w:val="00E907F8"/>
    <w:rsid w:val="00EA3103"/>
    <w:rsid w:val="00EB04D2"/>
    <w:rsid w:val="00ED497C"/>
    <w:rsid w:val="00ED733E"/>
    <w:rsid w:val="00EF6A7E"/>
    <w:rsid w:val="00F06843"/>
    <w:rsid w:val="00F271CB"/>
    <w:rsid w:val="00F272ED"/>
    <w:rsid w:val="00F31A83"/>
    <w:rsid w:val="00F37EAC"/>
    <w:rsid w:val="00F4099E"/>
    <w:rsid w:val="00F4123F"/>
    <w:rsid w:val="00F664CC"/>
    <w:rsid w:val="00F70383"/>
    <w:rsid w:val="00F73D6F"/>
    <w:rsid w:val="00F74F30"/>
    <w:rsid w:val="00F86A2A"/>
    <w:rsid w:val="00F91C58"/>
    <w:rsid w:val="00FA0945"/>
    <w:rsid w:val="00FA761E"/>
    <w:rsid w:val="00FD521E"/>
    <w:rsid w:val="00FE1F78"/>
    <w:rsid w:val="00FF4144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F37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82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D7823"/>
    <w:pPr>
      <w:spacing w:after="200" w:line="276" w:lineRule="auto"/>
    </w:pPr>
    <w:rPr>
      <w:rFonts w:ascii="Georgia" w:hAnsi="Georgia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823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1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9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9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E275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D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9C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5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45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45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45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416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D69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82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D7823"/>
    <w:pPr>
      <w:spacing w:after="200" w:line="276" w:lineRule="auto"/>
    </w:pPr>
    <w:rPr>
      <w:rFonts w:ascii="Georgia" w:hAnsi="Georgia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823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81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9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9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9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E275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D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9C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5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45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45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45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416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D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ms.gov/Medicare/Quality-Initiatives-Patient-Assessment-Instruments/NursingHomeQualityInits/Staffing-Data-Submission-PBJ" TargetMode="External"/><Relationship Id="rId18" Type="http://schemas.openxmlformats.org/officeDocument/2006/relationships/hyperlink" Target="mailto:CHIANursingFacilityData@massmail.state.ma.us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join-masshealth-provider-pubs@listserv.state.ma.us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chiasubmissions.chia.state.ma.us/NHPD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hiasubmissions.chia.state.ma.us/NHPDR/" TargetMode="External"/><Relationship Id="rId23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s://twitter.com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ms.gov/Medicare/Quality-Initiatives-Patient-Assessment-Instruments/NursingHomeQualityInits/Downloads/PBJ-Policy-Manual-Final-V25-11-19-2018.pdf" TargetMode="External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34BC-DBDA-4BD2-9C2D-D5AFBFC5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1826</Words>
  <Characters>10411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2</cp:revision>
  <cp:lastPrinted>2021-03-31T18:40:00Z</cp:lastPrinted>
  <dcterms:created xsi:type="dcterms:W3CDTF">2021-03-31T18:49:00Z</dcterms:created>
  <dcterms:modified xsi:type="dcterms:W3CDTF">2021-03-31T18:49:00Z</dcterms:modified>
</cp:coreProperties>
</file>