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B6BB" w14:textId="77777777" w:rsidR="00B36EFB" w:rsidRDefault="00B36EFB" w:rsidP="00077B4F">
      <w:pPr>
        <w:pStyle w:val="Title"/>
        <w:rPr>
          <w:sz w:val="36"/>
          <w:szCs w:val="36"/>
        </w:rPr>
      </w:pPr>
      <w:bookmarkStart w:id="0" w:name="_GoBack"/>
      <w:bookmarkEnd w:id="0"/>
    </w:p>
    <w:p w14:paraId="65D425A2" w14:textId="35642F10" w:rsidR="00077B4F" w:rsidRPr="00077B4F" w:rsidRDefault="00FA56F4" w:rsidP="00077B4F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62D5B0" wp14:editId="19CBC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9125" cy="629285"/>
            <wp:effectExtent l="0" t="0" r="9525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9" cy="63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s"/>
        </w:rPr>
        <w:t>Obtención o enmienda de un Certificado de defunción de Massachusetts para solicitantes de asistencia funeraria por COVID-19</w:t>
      </w:r>
    </w:p>
    <w:p w14:paraId="2BD25C1B" w14:textId="5D49B9D3" w:rsidR="00077B4F" w:rsidRDefault="00077B4F" w:rsidP="00EE45A5">
      <w:pPr>
        <w:rPr>
          <w:rFonts w:cs="Times New Roman"/>
          <w:sz w:val="22"/>
          <w:szCs w:val="22"/>
        </w:rPr>
      </w:pPr>
    </w:p>
    <w:p w14:paraId="07827008" w14:textId="60725E0D" w:rsidR="00784F30" w:rsidRDefault="00784F30" w:rsidP="00E26E33">
      <w:pPr>
        <w:rPr>
          <w:sz w:val="22"/>
          <w:szCs w:val="18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C98D" wp14:editId="4982B5F1">
                <wp:simplePos x="0" y="0"/>
                <wp:positionH relativeFrom="margin">
                  <wp:align>center</wp:align>
                </wp:positionH>
                <wp:positionV relativeFrom="paragraph">
                  <wp:posOffset>3975</wp:posOffset>
                </wp:positionV>
                <wp:extent cx="6376835" cy="35626"/>
                <wp:effectExtent l="0" t="0" r="241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835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A85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502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0BAAE6C" w14:textId="2AB9A8DC" w:rsidR="00EE45A5" w:rsidRPr="00784F30" w:rsidRDefault="00077B4F" w:rsidP="00E26E33">
      <w:pPr>
        <w:rPr>
          <w:sz w:val="22"/>
          <w:szCs w:val="22"/>
        </w:rPr>
      </w:pPr>
      <w:r>
        <w:rPr>
          <w:sz w:val="22"/>
          <w:szCs w:val="18"/>
          <w:lang w:val="es"/>
        </w:rPr>
        <w:t xml:space="preserve">La Administración Federal para el Manejo de Emergencias (FEMA, por sus siglas en inglés) está brindando asistencia financiera a las familias que incurrieron en gastos funerarios relacionados con la COVID-19. Uno de los requisito para la solicitud es un certificado de defunción que atribuya el fallecimiento, directa o indirectamente, a COVID-19.  La FEMA le reembolsa a las familias los costos asociados con la obtención de los certificados de defunción. Obtenga más información sobre los beneficios y requisitos de la solicitud en el sitio web de la FEMA: </w:t>
      </w:r>
      <w:hyperlink r:id="rId9" w:history="1">
        <w:r>
          <w:rPr>
            <w:rStyle w:val="Hyperlink"/>
            <w:rFonts w:cs="Times New Roman"/>
            <w:sz w:val="22"/>
            <w:szCs w:val="22"/>
            <w:lang w:val="es"/>
          </w:rPr>
          <w:t>https://www.fema.gov/disasters/coronavirus/economic/funeral-assistance</w:t>
        </w:r>
      </w:hyperlink>
      <w:r>
        <w:rPr>
          <w:sz w:val="22"/>
          <w:szCs w:val="22"/>
          <w:lang w:val="es"/>
        </w:rPr>
        <w:t xml:space="preserve"> o llame al 844-684-6333.</w:t>
      </w:r>
    </w:p>
    <w:p w14:paraId="572E3B3B" w14:textId="70280DBC" w:rsidR="00077B4F" w:rsidRPr="00784F30" w:rsidRDefault="00077B4F" w:rsidP="00077B4F">
      <w:pPr>
        <w:pStyle w:val="Heading1"/>
      </w:pPr>
      <w:r>
        <w:rPr>
          <w:lang w:val="es"/>
        </w:rPr>
        <w:t>Obtención de una copia del certificado de defunción</w:t>
      </w:r>
    </w:p>
    <w:p w14:paraId="617F503B" w14:textId="433D3718" w:rsidR="00077B4F" w:rsidRPr="00784F30" w:rsidRDefault="00F7095E" w:rsidP="00E26E33">
      <w:pPr>
        <w:rPr>
          <w:sz w:val="22"/>
          <w:szCs w:val="18"/>
        </w:rPr>
      </w:pPr>
      <w:r>
        <w:rPr>
          <w:sz w:val="22"/>
          <w:szCs w:val="18"/>
          <w:lang w:val="es"/>
        </w:rPr>
        <w:t>Si una persona murió en Massachusetts, las copias certificadas del certificado de defunción pueden obtenerse en:</w:t>
      </w:r>
    </w:p>
    <w:p w14:paraId="6FD02A2E" w14:textId="6DD844F9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>
        <w:rPr>
          <w:sz w:val="22"/>
          <w:szCs w:val="18"/>
          <w:lang w:val="es"/>
        </w:rPr>
        <w:t>La ciudad o pueblo donde falleció la persona, o</w:t>
      </w:r>
    </w:p>
    <w:p w14:paraId="4EAF5085" w14:textId="152CC8BC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>
        <w:rPr>
          <w:sz w:val="22"/>
          <w:szCs w:val="18"/>
          <w:lang w:val="es"/>
        </w:rPr>
        <w:t>La ciudad o pueblos donde residía la persona (si es en Massachusetts), o</w:t>
      </w:r>
    </w:p>
    <w:p w14:paraId="62761777" w14:textId="48BB818A" w:rsidR="00077B4F" w:rsidRPr="00784F30" w:rsidRDefault="00077B4F" w:rsidP="00E26E33">
      <w:pPr>
        <w:pStyle w:val="ListParagraph"/>
        <w:numPr>
          <w:ilvl w:val="0"/>
          <w:numId w:val="8"/>
        </w:numPr>
        <w:rPr>
          <w:sz w:val="22"/>
          <w:szCs w:val="18"/>
        </w:rPr>
      </w:pPr>
      <w:r>
        <w:rPr>
          <w:sz w:val="22"/>
          <w:szCs w:val="18"/>
          <w:lang w:val="es"/>
        </w:rPr>
        <w:t>El Registro Civil Estatal (RVRS, por sus siglas en inglés).</w:t>
      </w:r>
    </w:p>
    <w:p w14:paraId="0BB9D429" w14:textId="38C37C6E" w:rsidR="00E26E33" w:rsidRPr="00430204" w:rsidRDefault="00E26E33" w:rsidP="00E26E33">
      <w:pPr>
        <w:rPr>
          <w:sz w:val="12"/>
          <w:szCs w:val="8"/>
        </w:rPr>
      </w:pPr>
    </w:p>
    <w:p w14:paraId="3E895C1B" w14:textId="45C0FCB5" w:rsidR="00E26E33" w:rsidRPr="00784F30" w:rsidRDefault="00E26E33" w:rsidP="00E26E33">
      <w:pPr>
        <w:rPr>
          <w:sz w:val="22"/>
          <w:szCs w:val="18"/>
        </w:rPr>
      </w:pPr>
      <w:r>
        <w:rPr>
          <w:sz w:val="22"/>
          <w:szCs w:val="18"/>
          <w:lang w:val="es"/>
        </w:rPr>
        <w:t>Para obtener una copia del RVRS, vea la información de solicitud detallada en el siguiente enlace:</w:t>
      </w:r>
    </w:p>
    <w:p w14:paraId="28572ADD" w14:textId="2BB1D62E" w:rsidR="003E2DE4" w:rsidRDefault="00B624CB" w:rsidP="003E2DE4">
      <w:pPr>
        <w:rPr>
          <w:sz w:val="22"/>
          <w:szCs w:val="18"/>
        </w:rPr>
      </w:pPr>
      <w:hyperlink r:id="rId10" w:history="1">
        <w:r w:rsidR="00C50636">
          <w:rPr>
            <w:rStyle w:val="Hyperlink"/>
            <w:sz w:val="22"/>
            <w:szCs w:val="18"/>
            <w:lang w:val="es"/>
          </w:rPr>
          <w:t>https://www.mass.gov/ordering-a-birth-marriage-or-death-certificate</w:t>
        </w:r>
      </w:hyperlink>
      <w:r w:rsidR="00C50636">
        <w:rPr>
          <w:rStyle w:val="Hyperlink"/>
          <w:sz w:val="22"/>
          <w:szCs w:val="18"/>
          <w:lang w:val="es"/>
        </w:rPr>
        <w:t xml:space="preserve">. </w:t>
      </w:r>
      <w:r w:rsidR="00C50636">
        <w:rPr>
          <w:sz w:val="22"/>
          <w:szCs w:val="18"/>
          <w:lang w:val="es"/>
        </w:rPr>
        <w:t xml:space="preserve">Para obtener más información, comuníquese con el RVRS en </w:t>
      </w:r>
      <w:hyperlink r:id="rId11" w:history="1">
        <w:r w:rsidR="00C50636">
          <w:rPr>
            <w:rStyle w:val="Hyperlink"/>
            <w:sz w:val="22"/>
            <w:szCs w:val="18"/>
            <w:lang w:val="es"/>
          </w:rPr>
          <w:t>vital.recordsrequest@mass.gov</w:t>
        </w:r>
      </w:hyperlink>
      <w:r w:rsidR="00C50636">
        <w:rPr>
          <w:sz w:val="22"/>
          <w:szCs w:val="18"/>
          <w:lang w:val="es"/>
        </w:rPr>
        <w:t xml:space="preserve">, en el (617) 740-2600, o con la ciudad/el pueblo de defunción o residencia. Las tarifas de las copias certificadas de los registros de defunción varía en función del lugar donde se adquieran.  </w:t>
      </w:r>
    </w:p>
    <w:p w14:paraId="52D087D8" w14:textId="33B02661" w:rsidR="00E26E33" w:rsidRPr="00784F30" w:rsidRDefault="00606FF5" w:rsidP="00E26E33">
      <w:pPr>
        <w:pStyle w:val="Heading1"/>
      </w:pPr>
      <w:r>
        <w:rPr>
          <w:lang w:val="es"/>
        </w:rPr>
        <w:t>Enmienda de un certificado de defunción</w:t>
      </w:r>
    </w:p>
    <w:p w14:paraId="1F82CBA0" w14:textId="07BD14E8" w:rsidR="00E26E33" w:rsidRPr="00784F30" w:rsidRDefault="00E26E33" w:rsidP="00E26E33">
      <w:pPr>
        <w:rPr>
          <w:sz w:val="22"/>
          <w:szCs w:val="18"/>
        </w:rPr>
      </w:pPr>
      <w:r>
        <w:rPr>
          <w:sz w:val="22"/>
          <w:szCs w:val="18"/>
          <w:lang w:val="es"/>
        </w:rPr>
        <w:t>Si considera que el certificado de defunción de una persona debería hacer referencia a la COVID-19, pero no es así, los solicitantes deben comunicarse con el certificador médico (el médico, enfermero profesional, o asistente médico) que proporcionó la información médica para el registro de defunciones o con el médico de atención primaria (PCP, por sus siglas en inglés) del difunto.  Si es apropiado, el certificador o el PCP iniciará la enmienda con el Secretario de la ciudad o pueblo (o el Registrador de Boston) donde ocurrió la defunción, o con el RVRS. Para los casos de un examinador médico, las enmiendas deben ser iniciadas por la Oficina del Examinador Médico en Jefe.</w:t>
      </w:r>
    </w:p>
    <w:p w14:paraId="095846BE" w14:textId="1A9E975B" w:rsidR="00606FF5" w:rsidRPr="00784F30" w:rsidRDefault="00606FF5" w:rsidP="00E26E33">
      <w:pPr>
        <w:rPr>
          <w:sz w:val="22"/>
          <w:szCs w:val="18"/>
        </w:rPr>
      </w:pPr>
    </w:p>
    <w:p w14:paraId="0EF648C3" w14:textId="19D90259" w:rsidR="00023DAC" w:rsidRPr="00784F30" w:rsidRDefault="00606FF5" w:rsidP="00023DAC">
      <w:pPr>
        <w:rPr>
          <w:sz w:val="22"/>
          <w:szCs w:val="18"/>
        </w:rPr>
      </w:pPr>
      <w:r>
        <w:rPr>
          <w:sz w:val="22"/>
          <w:szCs w:val="18"/>
          <w:lang w:val="es"/>
        </w:rPr>
        <w:t xml:space="preserve">El certificador médico o PCP puede proporcionar la documentación inicial a través de correo postal o correo electrónico a la ciudad/al pueblo de defunción o residencia del difunto, o al RVRS.  Tras la recepción de solicitud de enmienda, la ciudad/el pueblo o el RVRS preparará un certificado de defunción corregido y verificará la precisión del certificado preparado con el certificador o el PCP. </w:t>
      </w:r>
    </w:p>
    <w:p w14:paraId="52CB0389" w14:textId="73A2D95E" w:rsidR="005003C0" w:rsidRPr="00784F3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  <w:lang w:val="es"/>
        </w:rPr>
        <w:t xml:space="preserve">Si se envía por correo postal, la correspondencia debe llevar el membrete oficial del consultorio médico o del centro médico.  </w:t>
      </w:r>
    </w:p>
    <w:p w14:paraId="6C046960" w14:textId="535F29CC" w:rsidR="005003C0" w:rsidRDefault="005003C0" w:rsidP="005003C0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  <w:lang w:val="es"/>
        </w:rPr>
        <w:t>Si se envía por correo electrónico, la dirección de correo electrónico del remitente debe ser una dirección de correo electrónico oficial de un consultorio médico o centro médico.</w:t>
      </w:r>
    </w:p>
    <w:p w14:paraId="04D365EF" w14:textId="569D04D3" w:rsidR="00D26D88" w:rsidRPr="00776109" w:rsidRDefault="00D26D88" w:rsidP="00D26D88">
      <w:pPr>
        <w:pStyle w:val="ListParagraph"/>
        <w:numPr>
          <w:ilvl w:val="0"/>
          <w:numId w:val="9"/>
        </w:numPr>
        <w:rPr>
          <w:sz w:val="22"/>
          <w:szCs w:val="18"/>
        </w:rPr>
      </w:pPr>
      <w:r>
        <w:rPr>
          <w:sz w:val="22"/>
          <w:szCs w:val="18"/>
          <w:lang w:val="es"/>
        </w:rPr>
        <w:t>La solicitud debe incluir la información de contacto del certificador, incluso: el nombre, título, dirección, número de licencia, correo electrónico y número de fax.</w:t>
      </w:r>
    </w:p>
    <w:p w14:paraId="11CE4A5D" w14:textId="77777777" w:rsidR="00FF4055" w:rsidRPr="00430204" w:rsidRDefault="00FF4055" w:rsidP="00776109">
      <w:pPr>
        <w:pStyle w:val="ListParagraph"/>
        <w:ind w:left="360"/>
        <w:rPr>
          <w:sz w:val="16"/>
          <w:szCs w:val="12"/>
        </w:rPr>
      </w:pPr>
    </w:p>
    <w:p w14:paraId="404168A0" w14:textId="7AF73D47" w:rsidR="005003C0" w:rsidRPr="00776109" w:rsidRDefault="00023DAC" w:rsidP="00776109">
      <w:pPr>
        <w:rPr>
          <w:sz w:val="22"/>
          <w:szCs w:val="18"/>
        </w:rPr>
      </w:pPr>
      <w:r>
        <w:rPr>
          <w:sz w:val="22"/>
          <w:szCs w:val="18"/>
          <w:lang w:val="es"/>
        </w:rPr>
        <w:t xml:space="preserve">La referencia a la COVID-19 en el certificado de defunción puede aparecer como una de las causas del fallecimiento y/o como una condición contribuyente. El certificado de defunción debe indicar que el fallecimiento fue ocasionado por, puede haber sido ocasionado por, o fue probablemente resultado de la COVID-19. La documentación del certificador médico o del PCP debe enumerar </w:t>
      </w:r>
      <w:r>
        <w:rPr>
          <w:sz w:val="22"/>
          <w:szCs w:val="18"/>
          <w:u w:val="single"/>
          <w:lang w:val="es"/>
        </w:rPr>
        <w:t>todas</w:t>
      </w:r>
      <w:r>
        <w:rPr>
          <w:sz w:val="22"/>
          <w:szCs w:val="18"/>
          <w:lang w:val="es"/>
        </w:rPr>
        <w:t xml:space="preserve"> las causas del fallecimiento y </w:t>
      </w:r>
      <w:r>
        <w:rPr>
          <w:sz w:val="22"/>
          <w:szCs w:val="18"/>
          <w:u w:val="single"/>
          <w:lang w:val="es"/>
        </w:rPr>
        <w:t>todas</w:t>
      </w:r>
      <w:r>
        <w:rPr>
          <w:sz w:val="22"/>
          <w:szCs w:val="18"/>
          <w:lang w:val="es"/>
        </w:rPr>
        <w:t xml:space="preserve"> las</w:t>
      </w:r>
      <w:r w:rsidR="00430204">
        <w:rPr>
          <w:sz w:val="22"/>
          <w:szCs w:val="18"/>
          <w:lang w:val="es"/>
        </w:rPr>
        <w:t xml:space="preserve"> </w:t>
      </w:r>
      <w:r>
        <w:rPr>
          <w:sz w:val="22"/>
          <w:szCs w:val="18"/>
          <w:lang w:val="es"/>
        </w:rPr>
        <w:t>condiciones contribuyentes, exactamente como deben aparecer en el certificado de defunción, incluso los intervalos de tiempo. Ejemplos:</w:t>
      </w:r>
    </w:p>
    <w:p w14:paraId="34EDDDAF" w14:textId="77777777" w:rsidR="00B004A2" w:rsidRPr="00B004A2" w:rsidRDefault="00B004A2" w:rsidP="00B004A2">
      <w:pPr>
        <w:rPr>
          <w:sz w:val="22"/>
          <w:szCs w:val="18"/>
        </w:rPr>
      </w:pP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3664"/>
        <w:gridCol w:w="968"/>
        <w:gridCol w:w="4641"/>
        <w:gridCol w:w="897"/>
      </w:tblGrid>
      <w:tr w:rsidR="00F76BB9" w14:paraId="24D810E0" w14:textId="517C1CBC" w:rsidTr="00B004A2">
        <w:tc>
          <w:tcPr>
            <w:tcW w:w="3690" w:type="dxa"/>
            <w:tcBorders>
              <w:right w:val="nil"/>
            </w:tcBorders>
          </w:tcPr>
          <w:p w14:paraId="28A6B332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Falla respiratoria</w:t>
            </w:r>
          </w:p>
          <w:p w14:paraId="1E3550D8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(Debido a) neumonía</w:t>
            </w:r>
          </w:p>
          <w:p w14:paraId="7E6B3379" w14:textId="77777777" w:rsidR="00F76BB9" w:rsidRPr="00784F30" w:rsidRDefault="00F76BB9" w:rsidP="00F76BB9">
            <w:pPr>
              <w:pStyle w:val="ListParagraph"/>
              <w:numPr>
                <w:ilvl w:val="1"/>
                <w:numId w:val="11"/>
              </w:numPr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(Debido a) COVID-19</w:t>
            </w:r>
          </w:p>
          <w:p w14:paraId="52F61AF8" w14:textId="1496213B" w:rsidR="00F76BB9" w:rsidRDefault="00F76BB9" w:rsidP="00F76BB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Condiciones contribuyentes: hipertensión</w:t>
            </w:r>
          </w:p>
        </w:tc>
        <w:tc>
          <w:tcPr>
            <w:tcW w:w="900" w:type="dxa"/>
            <w:tcBorders>
              <w:left w:val="nil"/>
            </w:tcBorders>
          </w:tcPr>
          <w:p w14:paraId="685049E1" w14:textId="77777777" w:rsidR="00F76BB9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24 horas</w:t>
            </w:r>
          </w:p>
          <w:p w14:paraId="127E813E" w14:textId="77777777" w:rsidR="00F76BB9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5 días</w:t>
            </w:r>
          </w:p>
          <w:p w14:paraId="62C32DE5" w14:textId="07432CA4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10 días</w:t>
            </w:r>
          </w:p>
        </w:tc>
        <w:tc>
          <w:tcPr>
            <w:tcW w:w="4680" w:type="dxa"/>
            <w:tcBorders>
              <w:right w:val="nil"/>
            </w:tcBorders>
          </w:tcPr>
          <w:p w14:paraId="284CA039" w14:textId="5FA547DF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a.</w:t>
            </w:r>
            <w:r>
              <w:rPr>
                <w:sz w:val="22"/>
                <w:szCs w:val="18"/>
                <w:lang w:val="es"/>
              </w:rPr>
              <w:tab/>
              <w:t>Falla respiratoria</w:t>
            </w:r>
          </w:p>
          <w:p w14:paraId="1EAB8333" w14:textId="77777777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b.</w:t>
            </w:r>
            <w:r>
              <w:rPr>
                <w:sz w:val="22"/>
                <w:szCs w:val="18"/>
                <w:lang w:val="es"/>
              </w:rPr>
              <w:tab/>
              <w:t>(Debido a) neumonía</w:t>
            </w:r>
          </w:p>
          <w:p w14:paraId="34D502DC" w14:textId="4E9A88CB" w:rsidR="00F76BB9" w:rsidRPr="00784F30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c.</w:t>
            </w:r>
            <w:r>
              <w:rPr>
                <w:sz w:val="22"/>
                <w:szCs w:val="18"/>
                <w:lang w:val="es"/>
              </w:rPr>
              <w:tab/>
              <w:t>(Debido a) hipertensión pulmonar</w:t>
            </w:r>
          </w:p>
          <w:p w14:paraId="467580B9" w14:textId="202A1515" w:rsidR="00F76BB9" w:rsidRDefault="00F76BB9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Condiciones contribuyentes: probable COVID-19</w:t>
            </w:r>
          </w:p>
        </w:tc>
        <w:tc>
          <w:tcPr>
            <w:tcW w:w="900" w:type="dxa"/>
            <w:tcBorders>
              <w:left w:val="nil"/>
            </w:tcBorders>
          </w:tcPr>
          <w:p w14:paraId="7189437F" w14:textId="77777777" w:rsidR="00F76BB9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5 horas</w:t>
            </w:r>
          </w:p>
          <w:p w14:paraId="58DFF67A" w14:textId="77777777" w:rsidR="00FA113B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3 días</w:t>
            </w:r>
          </w:p>
          <w:p w14:paraId="21673AD4" w14:textId="400BDD13" w:rsidR="00FA113B" w:rsidRPr="00784F30" w:rsidRDefault="00FA113B" w:rsidP="00784F3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t>2 años</w:t>
            </w:r>
          </w:p>
        </w:tc>
      </w:tr>
    </w:tbl>
    <w:p w14:paraId="29B90111" w14:textId="77777777" w:rsidR="00784F30" w:rsidRPr="00784F30" w:rsidRDefault="00784F30" w:rsidP="00784F30">
      <w:pPr>
        <w:ind w:left="360"/>
        <w:rPr>
          <w:sz w:val="22"/>
          <w:szCs w:val="18"/>
        </w:rPr>
      </w:pPr>
    </w:p>
    <w:p w14:paraId="0DED8215" w14:textId="53B57A42" w:rsidR="00675D54" w:rsidRPr="00675D54" w:rsidRDefault="003E2DE4" w:rsidP="00776109">
      <w:pPr>
        <w:rPr>
          <w:sz w:val="22"/>
          <w:szCs w:val="18"/>
        </w:rPr>
      </w:pPr>
      <w:r>
        <w:rPr>
          <w:sz w:val="22"/>
          <w:szCs w:val="18"/>
          <w:lang w:val="es"/>
        </w:rPr>
        <w:t xml:space="preserve">Las tarifas por las correcciones y enmiendas varían en función del lugar donde se realicen. Para obtener información adicional sobre la enmienda de un certificado de defunción, comuníquese con el RVRS en: </w:t>
      </w:r>
      <w:hyperlink r:id="rId12" w:history="1">
        <w:r>
          <w:rPr>
            <w:rStyle w:val="Hyperlink"/>
            <w:sz w:val="22"/>
            <w:szCs w:val="18"/>
            <w:lang w:val="es"/>
          </w:rPr>
          <w:t>vip-amend@mass.gov</w:t>
        </w:r>
      </w:hyperlink>
      <w:r>
        <w:rPr>
          <w:sz w:val="22"/>
          <w:szCs w:val="18"/>
          <w:lang w:val="es"/>
        </w:rPr>
        <w:t xml:space="preserve"> o con la ciudad/el pueblo en donde ocurrió el fallecimiento o donde residía el difunto.</w:t>
      </w:r>
      <w:r>
        <w:rPr>
          <w:sz w:val="22"/>
          <w:szCs w:val="18"/>
          <w:lang w:val="es"/>
        </w:rPr>
        <w:tab/>
      </w:r>
    </w:p>
    <w:sectPr w:rsidR="00675D54" w:rsidRPr="00675D54" w:rsidSect="00B36EFB">
      <w:footerReference w:type="default" r:id="rId13"/>
      <w:pgSz w:w="12240" w:h="15840"/>
      <w:pgMar w:top="540" w:right="900" w:bottom="1080" w:left="1170" w:header="54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45E3" w14:textId="77777777" w:rsidR="00B624CB" w:rsidRDefault="00B624CB" w:rsidP="008E5AB8">
      <w:r>
        <w:separator/>
      </w:r>
    </w:p>
  </w:endnote>
  <w:endnote w:type="continuationSeparator" w:id="0">
    <w:p w14:paraId="57D40C79" w14:textId="77777777" w:rsidR="00B624CB" w:rsidRDefault="00B624CB" w:rsidP="008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F17D" w14:textId="644C68AF" w:rsidR="00B36EFB" w:rsidRDefault="00B36EFB">
    <w:pPr>
      <w:pStyle w:val="Footer"/>
      <w:rPr>
        <w:sz w:val="20"/>
        <w:szCs w:val="16"/>
      </w:rPr>
    </w:pPr>
    <w:r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E90C" wp14:editId="73C03364">
              <wp:simplePos x="0" y="0"/>
              <wp:positionH relativeFrom="column">
                <wp:posOffset>17070</wp:posOffset>
              </wp:positionH>
              <wp:positionV relativeFrom="paragraph">
                <wp:posOffset>75953</wp:posOffset>
              </wp:positionV>
              <wp:extent cx="6662057" cy="29688"/>
              <wp:effectExtent l="0" t="0" r="24765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2057" cy="2968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AB3F8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pt" to="525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" strokecolor="#4579b8 [3044]"/>
          </w:pict>
        </mc:Fallback>
      </mc:AlternateContent>
    </w:r>
  </w:p>
  <w:p w14:paraId="604FF71A" w14:textId="2DFBB509" w:rsidR="00023DAC" w:rsidRDefault="00023DAC">
    <w:pPr>
      <w:pStyle w:val="Footer"/>
      <w:rPr>
        <w:sz w:val="20"/>
        <w:szCs w:val="16"/>
      </w:rPr>
    </w:pPr>
    <w:r>
      <w:rPr>
        <w:sz w:val="20"/>
        <w:szCs w:val="16"/>
        <w:lang w:val="es"/>
      </w:rPr>
      <w:t>Registro Civil de Massachusetts</w:t>
    </w:r>
    <w:r>
      <w:rPr>
        <w:sz w:val="20"/>
        <w:szCs w:val="16"/>
        <w:lang w:val="es"/>
      </w:rPr>
      <w:tab/>
    </w:r>
    <w:r>
      <w:rPr>
        <w:sz w:val="20"/>
        <w:szCs w:val="16"/>
        <w:lang w:val="es"/>
      </w:rPr>
      <w:tab/>
      <w:t>4/8/2021</w:t>
    </w:r>
  </w:p>
  <w:p w14:paraId="6546D4BC" w14:textId="6D5F1089" w:rsidR="00784F30" w:rsidRDefault="00784F30">
    <w:pPr>
      <w:pStyle w:val="Footer"/>
      <w:rPr>
        <w:sz w:val="20"/>
        <w:szCs w:val="16"/>
      </w:rPr>
    </w:pPr>
    <w:r>
      <w:rPr>
        <w:sz w:val="20"/>
        <w:szCs w:val="16"/>
        <w:lang w:val="es"/>
      </w:rPr>
      <w:t>150 Mt. Vernon Street, 1</w:t>
    </w:r>
    <w:r>
      <w:rPr>
        <w:sz w:val="20"/>
        <w:szCs w:val="16"/>
        <w:vertAlign w:val="superscript"/>
        <w:lang w:val="es"/>
      </w:rPr>
      <w:t>st</w:t>
    </w:r>
    <w:r>
      <w:rPr>
        <w:sz w:val="20"/>
        <w:szCs w:val="16"/>
        <w:lang w:val="es"/>
      </w:rPr>
      <w:t xml:space="preserve"> Floor, Dorchester, MA 02125</w:t>
    </w:r>
  </w:p>
  <w:p w14:paraId="730A47DC" w14:textId="4CA32227" w:rsidR="00784F30" w:rsidRPr="00023DAC" w:rsidRDefault="00784F30">
    <w:pPr>
      <w:pStyle w:val="Footer"/>
      <w:rPr>
        <w:sz w:val="20"/>
        <w:szCs w:val="16"/>
      </w:rPr>
    </w:pPr>
    <w:r>
      <w:rPr>
        <w:sz w:val="20"/>
        <w:szCs w:val="16"/>
        <w:lang w:val="es"/>
      </w:rPr>
      <w:t>(617) 740-2600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B1ED5" w14:textId="77777777" w:rsidR="00B624CB" w:rsidRDefault="00B624CB" w:rsidP="008E5AB8">
      <w:r>
        <w:separator/>
      </w:r>
    </w:p>
  </w:footnote>
  <w:footnote w:type="continuationSeparator" w:id="0">
    <w:p w14:paraId="5030C807" w14:textId="77777777" w:rsidR="00B624CB" w:rsidRDefault="00B624CB" w:rsidP="008E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216"/>
    <w:multiLevelType w:val="hybridMultilevel"/>
    <w:tmpl w:val="69B2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C12E1"/>
    <w:multiLevelType w:val="hybridMultilevel"/>
    <w:tmpl w:val="29EA78B0"/>
    <w:lvl w:ilvl="0" w:tplc="9432B65A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7754E"/>
    <w:multiLevelType w:val="hybridMultilevel"/>
    <w:tmpl w:val="20B63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BC3396"/>
    <w:multiLevelType w:val="hybridMultilevel"/>
    <w:tmpl w:val="5E4C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065DB6"/>
    <w:multiLevelType w:val="hybridMultilevel"/>
    <w:tmpl w:val="D2988D92"/>
    <w:lvl w:ilvl="0" w:tplc="9432B65A">
      <w:start w:val="1"/>
      <w:numFmt w:val="lowerLetter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84CF6"/>
    <w:multiLevelType w:val="hybridMultilevel"/>
    <w:tmpl w:val="931AC814"/>
    <w:lvl w:ilvl="0" w:tplc="9432B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20AD3"/>
    <w:multiLevelType w:val="hybridMultilevel"/>
    <w:tmpl w:val="E88CF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D0018"/>
    <w:multiLevelType w:val="hybridMultilevel"/>
    <w:tmpl w:val="F514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5F83"/>
    <w:multiLevelType w:val="hybridMultilevel"/>
    <w:tmpl w:val="D51AE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84D0F"/>
    <w:multiLevelType w:val="hybridMultilevel"/>
    <w:tmpl w:val="08E8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4228A"/>
    <w:multiLevelType w:val="hybridMultilevel"/>
    <w:tmpl w:val="702EEC9C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8E"/>
    <w:rsid w:val="0001248E"/>
    <w:rsid w:val="00023DAC"/>
    <w:rsid w:val="00077B4F"/>
    <w:rsid w:val="000B5B08"/>
    <w:rsid w:val="000C0406"/>
    <w:rsid w:val="000D0433"/>
    <w:rsid w:val="00106858"/>
    <w:rsid w:val="001217F8"/>
    <w:rsid w:val="00170742"/>
    <w:rsid w:val="0017580A"/>
    <w:rsid w:val="00187806"/>
    <w:rsid w:val="001A0E51"/>
    <w:rsid w:val="001F5358"/>
    <w:rsid w:val="00224A4F"/>
    <w:rsid w:val="00233AA3"/>
    <w:rsid w:val="0032307C"/>
    <w:rsid w:val="00344DEA"/>
    <w:rsid w:val="003B11E7"/>
    <w:rsid w:val="003B2101"/>
    <w:rsid w:val="003D36BD"/>
    <w:rsid w:val="003E2DE4"/>
    <w:rsid w:val="00430204"/>
    <w:rsid w:val="0043127F"/>
    <w:rsid w:val="00446EBC"/>
    <w:rsid w:val="00480752"/>
    <w:rsid w:val="004B1A13"/>
    <w:rsid w:val="004E2910"/>
    <w:rsid w:val="005003C0"/>
    <w:rsid w:val="00542255"/>
    <w:rsid w:val="005B60B1"/>
    <w:rsid w:val="005F684A"/>
    <w:rsid w:val="00606FF5"/>
    <w:rsid w:val="00675D54"/>
    <w:rsid w:val="00696534"/>
    <w:rsid w:val="006B6CB6"/>
    <w:rsid w:val="006C0862"/>
    <w:rsid w:val="007560F5"/>
    <w:rsid w:val="007569D1"/>
    <w:rsid w:val="00776109"/>
    <w:rsid w:val="00784F30"/>
    <w:rsid w:val="007C4FD8"/>
    <w:rsid w:val="00876440"/>
    <w:rsid w:val="008849E0"/>
    <w:rsid w:val="00893F98"/>
    <w:rsid w:val="008E4C8C"/>
    <w:rsid w:val="008E5AB8"/>
    <w:rsid w:val="008F3A08"/>
    <w:rsid w:val="0093021B"/>
    <w:rsid w:val="009E49AB"/>
    <w:rsid w:val="00A1708F"/>
    <w:rsid w:val="00A3008E"/>
    <w:rsid w:val="00A57679"/>
    <w:rsid w:val="00A60CDA"/>
    <w:rsid w:val="00A6603C"/>
    <w:rsid w:val="00AA5EFA"/>
    <w:rsid w:val="00AD318F"/>
    <w:rsid w:val="00AE46D0"/>
    <w:rsid w:val="00AF20BA"/>
    <w:rsid w:val="00B004A2"/>
    <w:rsid w:val="00B36EFB"/>
    <w:rsid w:val="00B536D0"/>
    <w:rsid w:val="00B575AD"/>
    <w:rsid w:val="00B624CB"/>
    <w:rsid w:val="00B73350"/>
    <w:rsid w:val="00B945CD"/>
    <w:rsid w:val="00BC57D8"/>
    <w:rsid w:val="00BE56B6"/>
    <w:rsid w:val="00C34B83"/>
    <w:rsid w:val="00C50636"/>
    <w:rsid w:val="00D26D88"/>
    <w:rsid w:val="00D952B8"/>
    <w:rsid w:val="00DD5199"/>
    <w:rsid w:val="00E26E33"/>
    <w:rsid w:val="00E3409C"/>
    <w:rsid w:val="00E344F7"/>
    <w:rsid w:val="00EB4209"/>
    <w:rsid w:val="00EC05D8"/>
    <w:rsid w:val="00EC69EC"/>
    <w:rsid w:val="00EC6E96"/>
    <w:rsid w:val="00ED68D3"/>
    <w:rsid w:val="00EE45A5"/>
    <w:rsid w:val="00F27AFB"/>
    <w:rsid w:val="00F7095E"/>
    <w:rsid w:val="00F76BB9"/>
    <w:rsid w:val="00FA113B"/>
    <w:rsid w:val="00FA56F4"/>
    <w:rsid w:val="00FD564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66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7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8E"/>
    <w:rPr>
      <w:color w:val="0000FF"/>
      <w:u w:val="single"/>
    </w:rPr>
  </w:style>
  <w:style w:type="paragraph" w:styleId="Header">
    <w:name w:val="header"/>
    <w:basedOn w:val="Normal"/>
    <w:link w:val="HeaderChar"/>
    <w:rsid w:val="008E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AB8"/>
    <w:rPr>
      <w:rFonts w:cs="Arial"/>
      <w:sz w:val="24"/>
    </w:rPr>
  </w:style>
  <w:style w:type="paragraph" w:styleId="Footer">
    <w:name w:val="footer"/>
    <w:basedOn w:val="Normal"/>
    <w:link w:val="FooterChar"/>
    <w:rsid w:val="008E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AB8"/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BalloonText">
    <w:name w:val="Balloon Text"/>
    <w:basedOn w:val="Normal"/>
    <w:link w:val="BalloonTextChar"/>
    <w:rsid w:val="00EE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5A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77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F98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7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00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8E"/>
    <w:rPr>
      <w:rFonts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7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8E"/>
    <w:rPr>
      <w:color w:val="0000FF"/>
      <w:u w:val="single"/>
    </w:rPr>
  </w:style>
  <w:style w:type="paragraph" w:styleId="Header">
    <w:name w:val="header"/>
    <w:basedOn w:val="Normal"/>
    <w:link w:val="HeaderChar"/>
    <w:rsid w:val="008E5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AB8"/>
    <w:rPr>
      <w:rFonts w:cs="Arial"/>
      <w:sz w:val="24"/>
    </w:rPr>
  </w:style>
  <w:style w:type="paragraph" w:styleId="Footer">
    <w:name w:val="footer"/>
    <w:basedOn w:val="Normal"/>
    <w:link w:val="FooterChar"/>
    <w:rsid w:val="008E5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AB8"/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3B11E7"/>
    <w:pPr>
      <w:ind w:left="720"/>
      <w:contextualSpacing/>
    </w:pPr>
  </w:style>
  <w:style w:type="paragraph" w:customStyle="1" w:styleId="Weld">
    <w:name w:val="Weld"/>
    <w:basedOn w:val="Normal"/>
    <w:rsid w:val="00EE45A5"/>
    <w:pPr>
      <w:framePr w:hSpace="187" w:wrap="notBeside" w:vAnchor="text" w:hAnchor="page" w:x="546" w:y="141"/>
      <w:jc w:val="center"/>
    </w:pPr>
    <w:rPr>
      <w:rFonts w:ascii="Arial Rounded MT Bold" w:hAnsi="Arial Rounded MT Bold" w:cs="Times New Roman"/>
      <w:sz w:val="16"/>
    </w:rPr>
  </w:style>
  <w:style w:type="paragraph" w:customStyle="1" w:styleId="Governor">
    <w:name w:val="Governor"/>
    <w:basedOn w:val="Normal"/>
    <w:rsid w:val="00EE45A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Times New Roman"/>
      <w:sz w:val="14"/>
    </w:rPr>
  </w:style>
  <w:style w:type="paragraph" w:styleId="BalloonText">
    <w:name w:val="Balloon Text"/>
    <w:basedOn w:val="Normal"/>
    <w:link w:val="BalloonTextChar"/>
    <w:rsid w:val="00EE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5A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77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77B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7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F98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7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00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dimartino01\Downloads\Enviarcorreoelectr&#243;nicoa:vip-amend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tal.recordsrequest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ordering-a-birth-marriage-or-death-certific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disasters/coronavirus/economic/funeral-assist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ScurriaMorgan, Elizabeth (DPH)</dc:creator>
  <cp:lastModifiedBy>DiMartino, Dean (DPH)</cp:lastModifiedBy>
  <cp:revision>2</cp:revision>
  <dcterms:created xsi:type="dcterms:W3CDTF">2021-04-13T19:15:00Z</dcterms:created>
  <dcterms:modified xsi:type="dcterms:W3CDTF">2021-04-13T19:15:00Z</dcterms:modified>
</cp:coreProperties>
</file>