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72B" w:rsidRPr="00050CBD" w:rsidRDefault="00DD2B0F" w:rsidP="000710CC">
      <w:pPr>
        <w:tabs>
          <w:tab w:val="left" w:pos="10439"/>
        </w:tabs>
        <w:spacing w:before="400" w:line="197" w:lineRule="auto"/>
        <w:ind w:left="1800" w:right="115" w:hanging="1699"/>
        <w:rPr>
          <w:b/>
          <w:color w:val="231F20"/>
          <w:spacing w:val="-6"/>
          <w:sz w:val="44"/>
        </w:rPr>
      </w:pPr>
      <w:r>
        <w:rPr>
          <w:noProof/>
        </w:rPr>
        <w:drawing>
          <wp:inline distT="0" distB="0" distL="0" distR="0" wp14:anchorId="0071E033" wp14:editId="2BB2ACEA">
            <wp:extent cx="770890" cy="384810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890" cy="38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10CC" w:rsidRPr="00050CBD">
        <w:rPr>
          <w:sz w:val="20"/>
        </w:rPr>
        <w:t xml:space="preserve">   </w:t>
      </w:r>
      <w:r w:rsidR="000710CC" w:rsidRPr="00050CBD">
        <w:rPr>
          <w:spacing w:val="16"/>
          <w:sz w:val="20"/>
        </w:rPr>
        <w:t xml:space="preserve"> </w:t>
      </w:r>
      <w:r w:rsidR="004B3382">
        <w:rPr>
          <w:spacing w:val="16"/>
          <w:sz w:val="20"/>
        </w:rPr>
        <w:tab/>
      </w:r>
      <w:r w:rsidR="000710CC" w:rsidRPr="00050CBD">
        <w:rPr>
          <w:b/>
          <w:color w:val="231F20"/>
          <w:spacing w:val="-6"/>
          <w:sz w:val="44"/>
        </w:rPr>
        <w:t xml:space="preserve">Guidelines </w:t>
      </w:r>
      <w:r w:rsidR="000710CC" w:rsidRPr="00050CBD">
        <w:rPr>
          <w:b/>
          <w:color w:val="231F20"/>
          <w:spacing w:val="-9"/>
          <w:sz w:val="44"/>
        </w:rPr>
        <w:t xml:space="preserve">for </w:t>
      </w:r>
      <w:r w:rsidR="000710CC" w:rsidRPr="00050CBD">
        <w:rPr>
          <w:b/>
          <w:color w:val="231F20"/>
          <w:spacing w:val="-4"/>
          <w:sz w:val="44"/>
        </w:rPr>
        <w:t xml:space="preserve">Medical </w:t>
      </w:r>
      <w:r w:rsidR="000710CC" w:rsidRPr="00050CBD">
        <w:rPr>
          <w:b/>
          <w:color w:val="231F20"/>
          <w:spacing w:val="-6"/>
          <w:sz w:val="44"/>
        </w:rPr>
        <w:t>Necessity</w:t>
      </w:r>
      <w:r w:rsidR="000710CC" w:rsidRPr="00050CBD">
        <w:rPr>
          <w:b/>
          <w:color w:val="231F20"/>
          <w:spacing w:val="-6"/>
          <w:sz w:val="44"/>
        </w:rPr>
        <w:br/>
      </w:r>
      <w:r w:rsidR="000710CC" w:rsidRPr="00050CBD">
        <w:rPr>
          <w:b/>
          <w:color w:val="231F20"/>
          <w:spacing w:val="-7"/>
          <w:sz w:val="44"/>
          <w:u w:val="thick" w:color="231F20"/>
        </w:rPr>
        <w:t xml:space="preserve">Determination </w:t>
      </w:r>
      <w:r w:rsidR="000710CC" w:rsidRPr="00050CBD">
        <w:rPr>
          <w:b/>
          <w:color w:val="231F20"/>
          <w:spacing w:val="-9"/>
          <w:sz w:val="44"/>
          <w:u w:val="thick" w:color="231F20"/>
        </w:rPr>
        <w:t xml:space="preserve">for </w:t>
      </w:r>
      <w:r w:rsidR="000710CC" w:rsidRPr="00050CBD">
        <w:rPr>
          <w:b/>
          <w:color w:val="231F20"/>
          <w:spacing w:val="-7"/>
          <w:sz w:val="44"/>
          <w:u w:val="thick" w:color="231F20"/>
        </w:rPr>
        <w:t>Occupational</w:t>
      </w:r>
      <w:r w:rsidR="000710CC" w:rsidRPr="00050CBD">
        <w:rPr>
          <w:b/>
          <w:color w:val="231F20"/>
          <w:spacing w:val="-46"/>
          <w:sz w:val="44"/>
          <w:u w:val="thick" w:color="231F20"/>
        </w:rPr>
        <w:t xml:space="preserve"> </w:t>
      </w:r>
      <w:r w:rsidR="000710CC" w:rsidRPr="00050CBD">
        <w:rPr>
          <w:b/>
          <w:color w:val="231F20"/>
          <w:spacing w:val="-6"/>
          <w:sz w:val="44"/>
          <w:u w:val="thick" w:color="231F20"/>
        </w:rPr>
        <w:t>Therapy</w:t>
      </w:r>
      <w:r w:rsidR="000710CC" w:rsidRPr="00050CBD">
        <w:rPr>
          <w:b/>
          <w:color w:val="231F20"/>
          <w:spacing w:val="-6"/>
          <w:sz w:val="44"/>
          <w:u w:val="thick" w:color="231F20"/>
        </w:rPr>
        <w:tab/>
      </w:r>
    </w:p>
    <w:p w:rsidR="001D472B" w:rsidRPr="00050CBD" w:rsidRDefault="001D472B">
      <w:pPr>
        <w:pStyle w:val="BodyText"/>
        <w:spacing w:before="5"/>
        <w:ind w:firstLine="0"/>
        <w:rPr>
          <w:b/>
          <w:sz w:val="39"/>
        </w:rPr>
      </w:pPr>
    </w:p>
    <w:p w:rsidR="001D472B" w:rsidRPr="00050CBD" w:rsidRDefault="000710CC">
      <w:pPr>
        <w:pStyle w:val="BodyText"/>
        <w:spacing w:line="208" w:lineRule="auto"/>
        <w:ind w:left="1800" w:right="162" w:firstLine="0"/>
      </w:pPr>
      <w:r w:rsidRPr="00050CBD">
        <w:rPr>
          <w:color w:val="231F20"/>
        </w:rPr>
        <w:t xml:space="preserve">This edition of </w:t>
      </w:r>
      <w:r w:rsidRPr="00050CBD">
        <w:rPr>
          <w:i/>
          <w:color w:val="231F20"/>
          <w:spacing w:val="-3"/>
        </w:rPr>
        <w:t xml:space="preserve">Guidelines </w:t>
      </w:r>
      <w:r w:rsidRPr="00050CBD">
        <w:rPr>
          <w:i/>
          <w:color w:val="231F20"/>
        </w:rPr>
        <w:t xml:space="preserve">for </w:t>
      </w:r>
      <w:r w:rsidRPr="00050CBD">
        <w:rPr>
          <w:i/>
          <w:color w:val="231F20"/>
          <w:spacing w:val="-3"/>
        </w:rPr>
        <w:t xml:space="preserve">Medical Necessity </w:t>
      </w:r>
      <w:r w:rsidRPr="00050CBD">
        <w:rPr>
          <w:i/>
          <w:color w:val="231F20"/>
        </w:rPr>
        <w:t xml:space="preserve">Determination </w:t>
      </w:r>
      <w:r w:rsidRPr="00050CBD">
        <w:rPr>
          <w:color w:val="231F20"/>
        </w:rPr>
        <w:t xml:space="preserve">(Guidelines) identifies the clinical </w:t>
      </w:r>
      <w:r w:rsidRPr="00050CBD">
        <w:rPr>
          <w:color w:val="231F20"/>
          <w:w w:val="95"/>
        </w:rPr>
        <w:t>information</w:t>
      </w:r>
      <w:r w:rsidRPr="00050CBD">
        <w:rPr>
          <w:color w:val="231F20"/>
          <w:spacing w:val="-32"/>
          <w:w w:val="95"/>
        </w:rPr>
        <w:t xml:space="preserve"> </w:t>
      </w:r>
      <w:r w:rsidRPr="00050CBD">
        <w:rPr>
          <w:color w:val="231F20"/>
          <w:w w:val="95"/>
        </w:rPr>
        <w:t>that</w:t>
      </w:r>
      <w:r w:rsidRPr="00050CBD">
        <w:rPr>
          <w:color w:val="231F20"/>
          <w:spacing w:val="-32"/>
          <w:w w:val="95"/>
        </w:rPr>
        <w:t xml:space="preserve"> </w:t>
      </w:r>
      <w:r w:rsidRPr="00050CBD">
        <w:rPr>
          <w:color w:val="231F20"/>
          <w:w w:val="95"/>
        </w:rPr>
        <w:t>MassHealth</w:t>
      </w:r>
      <w:r w:rsidRPr="00050CBD">
        <w:rPr>
          <w:color w:val="231F20"/>
          <w:spacing w:val="-32"/>
          <w:w w:val="95"/>
        </w:rPr>
        <w:t xml:space="preserve"> </w:t>
      </w:r>
      <w:r w:rsidRPr="00050CBD">
        <w:rPr>
          <w:color w:val="231F20"/>
          <w:w w:val="95"/>
        </w:rPr>
        <w:t>needs</w:t>
      </w:r>
      <w:r w:rsidRPr="00050CBD">
        <w:rPr>
          <w:color w:val="231F20"/>
          <w:spacing w:val="-32"/>
          <w:w w:val="95"/>
        </w:rPr>
        <w:t xml:space="preserve"> </w:t>
      </w:r>
      <w:r w:rsidRPr="00050CBD">
        <w:rPr>
          <w:color w:val="231F20"/>
          <w:w w:val="95"/>
        </w:rPr>
        <w:t>to</w:t>
      </w:r>
      <w:r w:rsidRPr="00050CBD">
        <w:rPr>
          <w:color w:val="231F20"/>
          <w:spacing w:val="-32"/>
          <w:w w:val="95"/>
        </w:rPr>
        <w:t xml:space="preserve"> </w:t>
      </w:r>
      <w:r w:rsidRPr="00050CBD">
        <w:rPr>
          <w:color w:val="231F20"/>
          <w:w w:val="95"/>
        </w:rPr>
        <w:t>determine</w:t>
      </w:r>
      <w:r w:rsidRPr="00050CBD">
        <w:rPr>
          <w:color w:val="231F20"/>
          <w:spacing w:val="-32"/>
          <w:w w:val="95"/>
        </w:rPr>
        <w:t xml:space="preserve"> </w:t>
      </w:r>
      <w:r w:rsidRPr="00050CBD">
        <w:rPr>
          <w:color w:val="231F20"/>
          <w:w w:val="95"/>
        </w:rPr>
        <w:t>medical</w:t>
      </w:r>
      <w:r w:rsidRPr="00050CBD">
        <w:rPr>
          <w:color w:val="231F20"/>
          <w:spacing w:val="-32"/>
          <w:w w:val="95"/>
        </w:rPr>
        <w:t xml:space="preserve"> </w:t>
      </w:r>
      <w:r w:rsidRPr="00050CBD">
        <w:rPr>
          <w:color w:val="231F20"/>
          <w:w w:val="95"/>
        </w:rPr>
        <w:t>necessity</w:t>
      </w:r>
      <w:r w:rsidRPr="00050CBD">
        <w:rPr>
          <w:color w:val="231F20"/>
          <w:spacing w:val="-32"/>
          <w:w w:val="95"/>
        </w:rPr>
        <w:t xml:space="preserve"> </w:t>
      </w:r>
      <w:r w:rsidRPr="00050CBD">
        <w:rPr>
          <w:color w:val="231F20"/>
          <w:w w:val="95"/>
        </w:rPr>
        <w:t>for</w:t>
      </w:r>
      <w:r w:rsidRPr="00050CBD">
        <w:rPr>
          <w:color w:val="231F20"/>
          <w:spacing w:val="-32"/>
          <w:w w:val="95"/>
        </w:rPr>
        <w:t xml:space="preserve"> </w:t>
      </w:r>
      <w:r w:rsidRPr="00050CBD">
        <w:rPr>
          <w:color w:val="231F20"/>
          <w:w w:val="95"/>
        </w:rPr>
        <w:t>occupational</w:t>
      </w:r>
      <w:r w:rsidRPr="00050CBD">
        <w:rPr>
          <w:color w:val="231F20"/>
          <w:spacing w:val="-32"/>
          <w:w w:val="95"/>
        </w:rPr>
        <w:t xml:space="preserve"> </w:t>
      </w:r>
      <w:r w:rsidRPr="00050CBD">
        <w:rPr>
          <w:color w:val="231F20"/>
          <w:w w:val="95"/>
        </w:rPr>
        <w:t>therapy</w:t>
      </w:r>
      <w:r w:rsidRPr="00050CBD">
        <w:rPr>
          <w:color w:val="231F20"/>
          <w:spacing w:val="-32"/>
          <w:w w:val="95"/>
        </w:rPr>
        <w:t xml:space="preserve"> </w:t>
      </w:r>
      <w:r w:rsidRPr="00050CBD">
        <w:rPr>
          <w:color w:val="231F20"/>
          <w:w w:val="95"/>
        </w:rPr>
        <w:t>services performed</w:t>
      </w:r>
      <w:r w:rsidRPr="00050CBD">
        <w:rPr>
          <w:color w:val="231F20"/>
          <w:spacing w:val="-25"/>
          <w:w w:val="95"/>
        </w:rPr>
        <w:t xml:space="preserve"> </w:t>
      </w:r>
      <w:r w:rsidRPr="00050CBD">
        <w:rPr>
          <w:color w:val="231F20"/>
          <w:w w:val="95"/>
        </w:rPr>
        <w:t>in</w:t>
      </w:r>
      <w:r w:rsidRPr="00050CBD">
        <w:rPr>
          <w:color w:val="231F20"/>
          <w:spacing w:val="-25"/>
          <w:w w:val="95"/>
        </w:rPr>
        <w:t xml:space="preserve"> </w:t>
      </w:r>
      <w:r w:rsidRPr="00050CBD">
        <w:rPr>
          <w:i/>
          <w:color w:val="231F20"/>
          <w:w w:val="95"/>
        </w:rPr>
        <w:t>outpatient</w:t>
      </w:r>
      <w:r w:rsidRPr="00050CBD">
        <w:rPr>
          <w:i/>
          <w:color w:val="231F20"/>
          <w:spacing w:val="-21"/>
          <w:w w:val="95"/>
        </w:rPr>
        <w:t xml:space="preserve"> </w:t>
      </w:r>
      <w:r w:rsidRPr="00050CBD">
        <w:rPr>
          <w:i/>
          <w:color w:val="231F20"/>
          <w:spacing w:val="-2"/>
          <w:w w:val="95"/>
        </w:rPr>
        <w:t>and</w:t>
      </w:r>
      <w:r w:rsidRPr="00050CBD">
        <w:rPr>
          <w:i/>
          <w:color w:val="231F20"/>
          <w:spacing w:val="-21"/>
          <w:w w:val="95"/>
        </w:rPr>
        <w:t xml:space="preserve"> </w:t>
      </w:r>
      <w:r w:rsidRPr="00050CBD">
        <w:rPr>
          <w:i/>
          <w:color w:val="231F20"/>
          <w:w w:val="95"/>
        </w:rPr>
        <w:t>home</w:t>
      </w:r>
      <w:r w:rsidRPr="00050CBD">
        <w:rPr>
          <w:i/>
          <w:color w:val="231F20"/>
          <w:spacing w:val="-21"/>
          <w:w w:val="95"/>
        </w:rPr>
        <w:t xml:space="preserve"> </w:t>
      </w:r>
      <w:r w:rsidRPr="00050CBD">
        <w:rPr>
          <w:i/>
          <w:color w:val="231F20"/>
          <w:w w:val="95"/>
        </w:rPr>
        <w:t>settings</w:t>
      </w:r>
      <w:r w:rsidRPr="00050CBD">
        <w:rPr>
          <w:color w:val="231F20"/>
          <w:w w:val="95"/>
        </w:rPr>
        <w:t>.</w:t>
      </w:r>
      <w:r w:rsidRPr="00050CBD">
        <w:rPr>
          <w:color w:val="231F20"/>
          <w:spacing w:val="-25"/>
          <w:w w:val="95"/>
        </w:rPr>
        <w:t xml:space="preserve"> </w:t>
      </w:r>
      <w:r w:rsidRPr="00050CBD">
        <w:rPr>
          <w:color w:val="231F20"/>
          <w:w w:val="95"/>
        </w:rPr>
        <w:t>These</w:t>
      </w:r>
      <w:r w:rsidRPr="00050CBD">
        <w:rPr>
          <w:color w:val="231F20"/>
          <w:spacing w:val="-25"/>
          <w:w w:val="95"/>
        </w:rPr>
        <w:t xml:space="preserve"> </w:t>
      </w:r>
      <w:r w:rsidRPr="00050CBD">
        <w:rPr>
          <w:color w:val="231F20"/>
          <w:w w:val="95"/>
        </w:rPr>
        <w:t>Guidelines</w:t>
      </w:r>
      <w:r w:rsidRPr="00050CBD">
        <w:rPr>
          <w:color w:val="231F20"/>
          <w:spacing w:val="-25"/>
          <w:w w:val="95"/>
        </w:rPr>
        <w:t xml:space="preserve"> </w:t>
      </w:r>
      <w:r w:rsidRPr="00050CBD">
        <w:rPr>
          <w:color w:val="231F20"/>
          <w:w w:val="95"/>
        </w:rPr>
        <w:t>are</w:t>
      </w:r>
      <w:r w:rsidRPr="00050CBD">
        <w:rPr>
          <w:color w:val="231F20"/>
          <w:spacing w:val="-25"/>
          <w:w w:val="95"/>
        </w:rPr>
        <w:t xml:space="preserve"> </w:t>
      </w:r>
      <w:r w:rsidRPr="00050CBD">
        <w:rPr>
          <w:color w:val="231F20"/>
          <w:w w:val="95"/>
        </w:rPr>
        <w:t>based</w:t>
      </w:r>
      <w:r w:rsidRPr="00050CBD">
        <w:rPr>
          <w:color w:val="231F20"/>
          <w:spacing w:val="-25"/>
          <w:w w:val="95"/>
        </w:rPr>
        <w:t xml:space="preserve"> </w:t>
      </w:r>
      <w:r w:rsidRPr="00050CBD">
        <w:rPr>
          <w:color w:val="231F20"/>
          <w:w w:val="95"/>
        </w:rPr>
        <w:t>on</w:t>
      </w:r>
      <w:r w:rsidRPr="00050CBD">
        <w:rPr>
          <w:color w:val="231F20"/>
          <w:spacing w:val="-25"/>
          <w:w w:val="95"/>
        </w:rPr>
        <w:t xml:space="preserve"> </w:t>
      </w:r>
      <w:r w:rsidRPr="00050CBD">
        <w:rPr>
          <w:color w:val="231F20"/>
          <w:w w:val="95"/>
        </w:rPr>
        <w:t>generally</w:t>
      </w:r>
      <w:r w:rsidRPr="00050CBD">
        <w:rPr>
          <w:color w:val="231F20"/>
          <w:spacing w:val="-25"/>
          <w:w w:val="95"/>
        </w:rPr>
        <w:t xml:space="preserve"> </w:t>
      </w:r>
      <w:r w:rsidRPr="00050CBD">
        <w:rPr>
          <w:color w:val="231F20"/>
          <w:w w:val="95"/>
        </w:rPr>
        <w:t>accepted</w:t>
      </w:r>
      <w:r w:rsidRPr="00050CBD">
        <w:rPr>
          <w:color w:val="231F20"/>
          <w:spacing w:val="-25"/>
          <w:w w:val="95"/>
        </w:rPr>
        <w:t xml:space="preserve"> </w:t>
      </w:r>
      <w:r w:rsidRPr="00050CBD">
        <w:rPr>
          <w:color w:val="231F20"/>
          <w:w w:val="95"/>
        </w:rPr>
        <w:t xml:space="preserve">standards of practice, review of the medical literature, and federal and state policies and laws applicable to </w:t>
      </w:r>
      <w:r w:rsidRPr="00050CBD">
        <w:rPr>
          <w:color w:val="231F20"/>
          <w:w w:val="90"/>
        </w:rPr>
        <w:t>Medicaid</w:t>
      </w:r>
      <w:r w:rsidRPr="00050CBD">
        <w:rPr>
          <w:color w:val="231F20"/>
          <w:spacing w:val="-13"/>
          <w:w w:val="90"/>
        </w:rPr>
        <w:t xml:space="preserve"> </w:t>
      </w:r>
      <w:r w:rsidRPr="00050CBD">
        <w:rPr>
          <w:color w:val="231F20"/>
          <w:w w:val="90"/>
        </w:rPr>
        <w:t>programs.</w:t>
      </w:r>
    </w:p>
    <w:p w:rsidR="001D472B" w:rsidRPr="00050CBD" w:rsidRDefault="000710CC">
      <w:pPr>
        <w:pStyle w:val="BodyText"/>
        <w:spacing w:before="246" w:line="208" w:lineRule="auto"/>
        <w:ind w:left="1800" w:right="203" w:firstLine="0"/>
      </w:pPr>
      <w:r w:rsidRPr="00050CBD">
        <w:rPr>
          <w:color w:val="231F20"/>
        </w:rPr>
        <w:t xml:space="preserve">Providers should consult MassHealth regulations </w:t>
      </w:r>
      <w:r w:rsidRPr="00050CBD">
        <w:rPr>
          <w:color w:val="231F20"/>
          <w:spacing w:val="-3"/>
        </w:rPr>
        <w:t xml:space="preserve">at </w:t>
      </w:r>
      <w:hyperlink r:id="rId10">
        <w:r w:rsidRPr="00050CBD">
          <w:rPr>
            <w:color w:val="0082C3"/>
            <w:u w:val="single" w:color="0082C3"/>
          </w:rPr>
          <w:t>130 CMR 450.000 (all providers)</w:t>
        </w:r>
      </w:hyperlink>
      <w:r w:rsidRPr="00050CBD">
        <w:rPr>
          <w:color w:val="231F20"/>
        </w:rPr>
        <w:t xml:space="preserve">, </w:t>
      </w:r>
      <w:hyperlink r:id="rId11">
        <w:r w:rsidRPr="00050CBD">
          <w:rPr>
            <w:color w:val="0082C3"/>
            <w:u w:val="single" w:color="0082C3"/>
          </w:rPr>
          <w:t>432.000</w:t>
        </w:r>
      </w:hyperlink>
      <w:r w:rsidRPr="00050CBD">
        <w:rPr>
          <w:color w:val="0082C3"/>
        </w:rPr>
        <w:t xml:space="preserve"> </w:t>
      </w:r>
      <w:hyperlink r:id="rId12">
        <w:r w:rsidRPr="00050CBD">
          <w:rPr>
            <w:color w:val="0082C3"/>
            <w:u w:val="single" w:color="0082C3"/>
          </w:rPr>
          <w:t>(independent therapists)</w:t>
        </w:r>
      </w:hyperlink>
      <w:r w:rsidRPr="00050CBD">
        <w:rPr>
          <w:color w:val="231F20"/>
        </w:rPr>
        <w:t xml:space="preserve">, </w:t>
      </w:r>
      <w:hyperlink r:id="rId13">
        <w:r w:rsidRPr="00050CBD">
          <w:rPr>
            <w:color w:val="0082C3"/>
            <w:u w:val="single" w:color="0082C3"/>
          </w:rPr>
          <w:t>410.000 (acute outpatient hospitals)</w:t>
        </w:r>
      </w:hyperlink>
      <w:r w:rsidRPr="00050CBD">
        <w:rPr>
          <w:color w:val="231F20"/>
        </w:rPr>
        <w:t xml:space="preserve">, </w:t>
      </w:r>
      <w:hyperlink r:id="rId14">
        <w:r w:rsidRPr="00050CBD">
          <w:rPr>
            <w:color w:val="0082C3"/>
            <w:u w:val="single" w:color="0082C3"/>
          </w:rPr>
          <w:t>430.000 (rehabilitation centers)</w:t>
        </w:r>
      </w:hyperlink>
      <w:r w:rsidRPr="00050CBD">
        <w:rPr>
          <w:color w:val="231F20"/>
        </w:rPr>
        <w:t xml:space="preserve">, </w:t>
      </w:r>
      <w:hyperlink r:id="rId15">
        <w:r w:rsidRPr="00050CBD">
          <w:rPr>
            <w:color w:val="0082C3"/>
            <w:w w:val="95"/>
            <w:u w:val="single" w:color="0082C3"/>
          </w:rPr>
          <w:t>403.000 (home health agencies)</w:t>
        </w:r>
      </w:hyperlink>
      <w:r w:rsidRPr="00050CBD">
        <w:rPr>
          <w:color w:val="231F20"/>
          <w:w w:val="95"/>
        </w:rPr>
        <w:t xml:space="preserve">, and </w:t>
      </w:r>
      <w:hyperlink r:id="rId16">
        <w:r w:rsidRPr="00050CBD">
          <w:rPr>
            <w:color w:val="0082C3"/>
            <w:w w:val="95"/>
            <w:u w:val="single" w:color="0082C3"/>
          </w:rPr>
          <w:t>433.000 (physicians)</w:t>
        </w:r>
        <w:r w:rsidRPr="00050CBD">
          <w:rPr>
            <w:color w:val="0082C3"/>
            <w:w w:val="95"/>
          </w:rPr>
          <w:t xml:space="preserve"> </w:t>
        </w:r>
      </w:hyperlink>
      <w:r w:rsidRPr="00050CBD">
        <w:rPr>
          <w:color w:val="231F20"/>
          <w:w w:val="95"/>
        </w:rPr>
        <w:t>for information about coverage,</w:t>
      </w:r>
      <w:r w:rsidRPr="00050CBD">
        <w:rPr>
          <w:color w:val="231F20"/>
          <w:spacing w:val="-30"/>
          <w:w w:val="95"/>
        </w:rPr>
        <w:t xml:space="preserve"> </w:t>
      </w:r>
      <w:r w:rsidRPr="00050CBD">
        <w:rPr>
          <w:color w:val="231F20"/>
          <w:w w:val="95"/>
        </w:rPr>
        <w:t xml:space="preserve">limitations, </w:t>
      </w:r>
      <w:r w:rsidRPr="00050CBD">
        <w:rPr>
          <w:color w:val="231F20"/>
          <w:w w:val="90"/>
        </w:rPr>
        <w:t xml:space="preserve">service conditions, and other prior-authorization requirements. Providers serving members enrolled </w:t>
      </w:r>
      <w:r w:rsidRPr="00050CBD">
        <w:rPr>
          <w:color w:val="231F20"/>
          <w:w w:val="95"/>
        </w:rPr>
        <w:t>in</w:t>
      </w:r>
      <w:r w:rsidRPr="00050CBD">
        <w:rPr>
          <w:color w:val="231F20"/>
          <w:spacing w:val="-34"/>
          <w:w w:val="95"/>
        </w:rPr>
        <w:t xml:space="preserve"> </w:t>
      </w:r>
      <w:r w:rsidRPr="00050CBD">
        <w:rPr>
          <w:color w:val="231F20"/>
          <w:w w:val="95"/>
        </w:rPr>
        <w:t>a</w:t>
      </w:r>
      <w:r w:rsidRPr="00050CBD">
        <w:rPr>
          <w:color w:val="231F20"/>
          <w:spacing w:val="-34"/>
          <w:w w:val="95"/>
        </w:rPr>
        <w:t xml:space="preserve"> </w:t>
      </w:r>
      <w:r w:rsidRPr="00050CBD">
        <w:rPr>
          <w:color w:val="231F20"/>
          <w:w w:val="95"/>
        </w:rPr>
        <w:t>MassHealth-contracted</w:t>
      </w:r>
      <w:r w:rsidRPr="00050CBD">
        <w:rPr>
          <w:color w:val="231F20"/>
          <w:spacing w:val="-17"/>
          <w:w w:val="95"/>
        </w:rPr>
        <w:t xml:space="preserve"> </w:t>
      </w:r>
      <w:r w:rsidRPr="00050CBD">
        <w:rPr>
          <w:color w:val="231F20"/>
          <w:w w:val="95"/>
        </w:rPr>
        <w:t>accountable</w:t>
      </w:r>
      <w:r w:rsidRPr="00050CBD">
        <w:rPr>
          <w:color w:val="231F20"/>
          <w:spacing w:val="-34"/>
          <w:w w:val="95"/>
        </w:rPr>
        <w:t xml:space="preserve"> </w:t>
      </w:r>
      <w:r w:rsidRPr="00050CBD">
        <w:rPr>
          <w:color w:val="231F20"/>
          <w:w w:val="95"/>
        </w:rPr>
        <w:t>care</w:t>
      </w:r>
      <w:r w:rsidRPr="00050CBD">
        <w:rPr>
          <w:color w:val="231F20"/>
          <w:spacing w:val="-34"/>
          <w:w w:val="95"/>
        </w:rPr>
        <w:t xml:space="preserve"> </w:t>
      </w:r>
      <w:r w:rsidRPr="00050CBD">
        <w:rPr>
          <w:color w:val="231F20"/>
          <w:w w:val="95"/>
        </w:rPr>
        <w:t>partnership</w:t>
      </w:r>
      <w:r w:rsidRPr="00050CBD">
        <w:rPr>
          <w:color w:val="231F20"/>
          <w:spacing w:val="-34"/>
          <w:w w:val="95"/>
        </w:rPr>
        <w:t xml:space="preserve"> </w:t>
      </w:r>
      <w:r w:rsidRPr="00050CBD">
        <w:rPr>
          <w:color w:val="231F20"/>
          <w:w w:val="95"/>
        </w:rPr>
        <w:t>plan</w:t>
      </w:r>
      <w:r w:rsidRPr="00050CBD">
        <w:rPr>
          <w:color w:val="231F20"/>
          <w:spacing w:val="-34"/>
          <w:w w:val="95"/>
        </w:rPr>
        <w:t xml:space="preserve"> </w:t>
      </w:r>
      <w:r w:rsidRPr="00050CBD">
        <w:rPr>
          <w:color w:val="231F20"/>
          <w:w w:val="95"/>
        </w:rPr>
        <w:t>(ACPP)</w:t>
      </w:r>
      <w:r w:rsidRPr="00050CBD">
        <w:rPr>
          <w:color w:val="231F20"/>
          <w:spacing w:val="-34"/>
          <w:w w:val="95"/>
        </w:rPr>
        <w:t xml:space="preserve"> </w:t>
      </w:r>
      <w:r w:rsidRPr="00050CBD">
        <w:rPr>
          <w:color w:val="231F20"/>
          <w:w w:val="95"/>
        </w:rPr>
        <w:t>or</w:t>
      </w:r>
      <w:r w:rsidRPr="00050CBD">
        <w:rPr>
          <w:color w:val="231F20"/>
          <w:spacing w:val="-34"/>
          <w:w w:val="95"/>
        </w:rPr>
        <w:t xml:space="preserve"> </w:t>
      </w:r>
      <w:r w:rsidRPr="00050CBD">
        <w:rPr>
          <w:color w:val="231F20"/>
          <w:w w:val="95"/>
        </w:rPr>
        <w:t>managed</w:t>
      </w:r>
      <w:r w:rsidRPr="00050CBD">
        <w:rPr>
          <w:color w:val="231F20"/>
          <w:spacing w:val="-34"/>
          <w:w w:val="95"/>
        </w:rPr>
        <w:t xml:space="preserve"> </w:t>
      </w:r>
      <w:r w:rsidRPr="00050CBD">
        <w:rPr>
          <w:color w:val="231F20"/>
          <w:w w:val="95"/>
        </w:rPr>
        <w:t>care</w:t>
      </w:r>
      <w:r w:rsidRPr="00050CBD">
        <w:rPr>
          <w:color w:val="231F20"/>
          <w:spacing w:val="-34"/>
          <w:w w:val="95"/>
        </w:rPr>
        <w:t xml:space="preserve"> </w:t>
      </w:r>
      <w:r w:rsidRPr="00050CBD">
        <w:rPr>
          <w:color w:val="231F20"/>
          <w:w w:val="95"/>
        </w:rPr>
        <w:t>organization (MCO)</w:t>
      </w:r>
      <w:r w:rsidRPr="00050CBD">
        <w:rPr>
          <w:color w:val="231F20"/>
          <w:spacing w:val="-28"/>
          <w:w w:val="95"/>
        </w:rPr>
        <w:t xml:space="preserve"> </w:t>
      </w:r>
      <w:r w:rsidRPr="00050CBD">
        <w:rPr>
          <w:color w:val="231F20"/>
          <w:w w:val="95"/>
        </w:rPr>
        <w:t>should</w:t>
      </w:r>
      <w:r w:rsidRPr="00050CBD">
        <w:rPr>
          <w:color w:val="231F20"/>
          <w:spacing w:val="-28"/>
          <w:w w:val="95"/>
        </w:rPr>
        <w:t xml:space="preserve"> </w:t>
      </w:r>
      <w:r w:rsidRPr="00050CBD">
        <w:rPr>
          <w:color w:val="231F20"/>
          <w:w w:val="95"/>
        </w:rPr>
        <w:t>refer</w:t>
      </w:r>
      <w:r w:rsidRPr="00050CBD">
        <w:rPr>
          <w:color w:val="231F20"/>
          <w:spacing w:val="-28"/>
          <w:w w:val="95"/>
        </w:rPr>
        <w:t xml:space="preserve"> </w:t>
      </w:r>
      <w:r w:rsidRPr="00050CBD">
        <w:rPr>
          <w:color w:val="231F20"/>
          <w:w w:val="95"/>
        </w:rPr>
        <w:t>to</w:t>
      </w:r>
      <w:r w:rsidRPr="00050CBD">
        <w:rPr>
          <w:color w:val="231F20"/>
          <w:spacing w:val="-28"/>
          <w:w w:val="95"/>
        </w:rPr>
        <w:t xml:space="preserve"> </w:t>
      </w:r>
      <w:r w:rsidRPr="00050CBD">
        <w:rPr>
          <w:color w:val="231F20"/>
          <w:w w:val="95"/>
        </w:rPr>
        <w:t>the</w:t>
      </w:r>
      <w:r w:rsidRPr="00050CBD">
        <w:rPr>
          <w:color w:val="231F20"/>
          <w:spacing w:val="-28"/>
          <w:w w:val="95"/>
        </w:rPr>
        <w:t xml:space="preserve"> </w:t>
      </w:r>
      <w:r w:rsidRPr="00050CBD">
        <w:rPr>
          <w:color w:val="231F20"/>
          <w:spacing w:val="-5"/>
          <w:w w:val="95"/>
        </w:rPr>
        <w:t>ACPP’s</w:t>
      </w:r>
      <w:r w:rsidRPr="00050CBD">
        <w:rPr>
          <w:color w:val="231F20"/>
          <w:spacing w:val="-28"/>
          <w:w w:val="95"/>
        </w:rPr>
        <w:t xml:space="preserve"> </w:t>
      </w:r>
      <w:r w:rsidRPr="00050CBD">
        <w:rPr>
          <w:color w:val="231F20"/>
          <w:w w:val="95"/>
        </w:rPr>
        <w:t>or</w:t>
      </w:r>
      <w:r w:rsidRPr="00050CBD">
        <w:rPr>
          <w:color w:val="231F20"/>
          <w:spacing w:val="-28"/>
          <w:w w:val="95"/>
        </w:rPr>
        <w:t xml:space="preserve"> </w:t>
      </w:r>
      <w:r w:rsidRPr="00050CBD">
        <w:rPr>
          <w:color w:val="231F20"/>
          <w:spacing w:val="-6"/>
          <w:w w:val="95"/>
        </w:rPr>
        <w:t>MCO’s</w:t>
      </w:r>
      <w:r w:rsidRPr="00050CBD">
        <w:rPr>
          <w:color w:val="231F20"/>
          <w:spacing w:val="-28"/>
          <w:w w:val="95"/>
        </w:rPr>
        <w:t xml:space="preserve"> </w:t>
      </w:r>
      <w:r w:rsidRPr="00050CBD">
        <w:rPr>
          <w:color w:val="231F20"/>
          <w:w w:val="95"/>
        </w:rPr>
        <w:t>medical</w:t>
      </w:r>
      <w:r w:rsidRPr="00050CBD">
        <w:rPr>
          <w:color w:val="231F20"/>
          <w:spacing w:val="-28"/>
          <w:w w:val="95"/>
        </w:rPr>
        <w:t xml:space="preserve"> </w:t>
      </w:r>
      <w:r w:rsidRPr="00050CBD">
        <w:rPr>
          <w:color w:val="231F20"/>
          <w:w w:val="95"/>
        </w:rPr>
        <w:t>policies</w:t>
      </w:r>
      <w:r w:rsidRPr="00050CBD">
        <w:rPr>
          <w:color w:val="231F20"/>
          <w:spacing w:val="-28"/>
          <w:w w:val="95"/>
        </w:rPr>
        <w:t xml:space="preserve"> </w:t>
      </w:r>
      <w:r w:rsidRPr="00050CBD">
        <w:rPr>
          <w:color w:val="231F20"/>
          <w:w w:val="95"/>
        </w:rPr>
        <w:t>for</w:t>
      </w:r>
      <w:r w:rsidRPr="00050CBD">
        <w:rPr>
          <w:color w:val="231F20"/>
          <w:spacing w:val="-28"/>
          <w:w w:val="95"/>
        </w:rPr>
        <w:t xml:space="preserve"> </w:t>
      </w:r>
      <w:r w:rsidRPr="00050CBD">
        <w:rPr>
          <w:color w:val="231F20"/>
          <w:w w:val="95"/>
        </w:rPr>
        <w:t>covered</w:t>
      </w:r>
      <w:r w:rsidRPr="00050CBD">
        <w:rPr>
          <w:color w:val="231F20"/>
          <w:spacing w:val="-28"/>
          <w:w w:val="95"/>
        </w:rPr>
        <w:t xml:space="preserve"> </w:t>
      </w:r>
      <w:r w:rsidRPr="00050CBD">
        <w:rPr>
          <w:color w:val="231F20"/>
          <w:w w:val="95"/>
        </w:rPr>
        <w:t>services.</w:t>
      </w:r>
    </w:p>
    <w:p w:rsidR="001D472B" w:rsidRPr="00050CBD" w:rsidRDefault="00050CBD">
      <w:pPr>
        <w:pStyle w:val="BodyText"/>
        <w:spacing w:before="239" w:line="213" w:lineRule="auto"/>
        <w:ind w:left="1800" w:right="32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ragraph">
                  <wp:posOffset>426720</wp:posOffset>
                </wp:positionV>
                <wp:extent cx="580390" cy="1610995"/>
                <wp:effectExtent l="4445" t="0" r="0" b="635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" cy="161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472B" w:rsidRDefault="000710CC">
                            <w:pPr>
                              <w:spacing w:line="2422" w:lineRule="exact"/>
                              <w:rPr>
                                <w:sz w:val="188"/>
                              </w:rPr>
                            </w:pPr>
                            <w:r>
                              <w:rPr>
                                <w:color w:val="231F20"/>
                                <w:w w:val="97"/>
                                <w:sz w:val="18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1.6pt;margin-top:33.6pt;width:45.7pt;height:126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" filled="f" stroked="f">
                <v:textbox inset="0,0,0,0">
                  <w:txbxContent>
                    <w:p w:rsidR="001D472B" w:rsidRDefault="000710CC">
                      <w:pPr>
                        <w:spacing w:line="2422" w:lineRule="exact"/>
                        <w:rPr>
                          <w:sz w:val="188"/>
                        </w:rPr>
                      </w:pPr>
                      <w:r>
                        <w:rPr>
                          <w:color w:val="231F20"/>
                          <w:w w:val="97"/>
                          <w:sz w:val="188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710CC" w:rsidRPr="00050CBD">
        <w:rPr>
          <w:color w:val="231F20"/>
          <w:w w:val="90"/>
        </w:rPr>
        <w:t xml:space="preserve">MassHealth reviews requests for prior authorization on the basis of medical necessity. If MassHealth </w:t>
      </w:r>
      <w:r w:rsidR="000710CC" w:rsidRPr="00050CBD">
        <w:rPr>
          <w:color w:val="231F20"/>
          <w:w w:val="95"/>
        </w:rPr>
        <w:t xml:space="preserve">approves the request, payment is still subject to all general conditions of MassHealth, including </w:t>
      </w:r>
      <w:r w:rsidR="000710CC" w:rsidRPr="00050CBD">
        <w:rPr>
          <w:color w:val="231F20"/>
          <w:w w:val="90"/>
        </w:rPr>
        <w:t>member eligibility, other insurance, and program restrictions.</w:t>
      </w:r>
    </w:p>
    <w:p w:rsidR="001D472B" w:rsidRPr="00050CBD" w:rsidRDefault="001D472B">
      <w:pPr>
        <w:pStyle w:val="BodyText"/>
        <w:ind w:firstLine="0"/>
        <w:rPr>
          <w:sz w:val="26"/>
        </w:rPr>
      </w:pPr>
    </w:p>
    <w:p w:rsidR="001D472B" w:rsidRPr="00050CBD" w:rsidRDefault="000710CC">
      <w:pPr>
        <w:pStyle w:val="Heading1"/>
        <w:ind w:left="1800"/>
      </w:pPr>
      <w:r w:rsidRPr="00050CBD">
        <w:rPr>
          <w:color w:val="231F20"/>
          <w:w w:val="105"/>
        </w:rPr>
        <w:t>Section I.  General Information</w:t>
      </w:r>
    </w:p>
    <w:p w:rsidR="001D472B" w:rsidRPr="00050CBD" w:rsidRDefault="000710CC">
      <w:pPr>
        <w:pStyle w:val="BodyText"/>
        <w:spacing w:before="194" w:line="213" w:lineRule="auto"/>
        <w:ind w:left="1800" w:right="174" w:firstLine="0"/>
      </w:pPr>
      <w:r w:rsidRPr="00050CBD">
        <w:rPr>
          <w:color w:val="231F20"/>
          <w:w w:val="95"/>
        </w:rPr>
        <w:t>Occupational therapy is defined as skilled therapy services, including diagnostic evaluation and therapeutic</w:t>
      </w:r>
      <w:r w:rsidRPr="00050CBD">
        <w:rPr>
          <w:color w:val="231F20"/>
          <w:spacing w:val="-34"/>
          <w:w w:val="95"/>
        </w:rPr>
        <w:t xml:space="preserve"> </w:t>
      </w:r>
      <w:r w:rsidRPr="00050CBD">
        <w:rPr>
          <w:color w:val="231F20"/>
          <w:w w:val="95"/>
        </w:rPr>
        <w:t>intervention,</w:t>
      </w:r>
      <w:r w:rsidRPr="00050CBD">
        <w:rPr>
          <w:color w:val="231F20"/>
          <w:spacing w:val="-34"/>
          <w:w w:val="95"/>
        </w:rPr>
        <w:t xml:space="preserve"> </w:t>
      </w:r>
      <w:r w:rsidRPr="00050CBD">
        <w:rPr>
          <w:color w:val="231F20"/>
          <w:w w:val="95"/>
        </w:rPr>
        <w:t>which</w:t>
      </w:r>
      <w:r w:rsidRPr="00050CBD">
        <w:rPr>
          <w:color w:val="231F20"/>
          <w:spacing w:val="-34"/>
          <w:w w:val="95"/>
        </w:rPr>
        <w:t xml:space="preserve"> </w:t>
      </w:r>
      <w:r w:rsidRPr="00050CBD">
        <w:rPr>
          <w:color w:val="231F20"/>
          <w:w w:val="95"/>
        </w:rPr>
        <w:t>are</w:t>
      </w:r>
      <w:r w:rsidRPr="00050CBD">
        <w:rPr>
          <w:color w:val="231F20"/>
          <w:spacing w:val="-34"/>
          <w:w w:val="95"/>
        </w:rPr>
        <w:t xml:space="preserve"> </w:t>
      </w:r>
      <w:r w:rsidRPr="00050CBD">
        <w:rPr>
          <w:color w:val="231F20"/>
          <w:w w:val="95"/>
        </w:rPr>
        <w:t>designed</w:t>
      </w:r>
      <w:r w:rsidRPr="00050CBD">
        <w:rPr>
          <w:color w:val="231F20"/>
          <w:spacing w:val="-34"/>
          <w:w w:val="95"/>
        </w:rPr>
        <w:t xml:space="preserve"> </w:t>
      </w:r>
      <w:r w:rsidRPr="00050CBD">
        <w:rPr>
          <w:color w:val="231F20"/>
          <w:w w:val="95"/>
        </w:rPr>
        <w:t>to</w:t>
      </w:r>
      <w:r w:rsidRPr="00050CBD">
        <w:rPr>
          <w:color w:val="231F20"/>
          <w:spacing w:val="-34"/>
          <w:w w:val="95"/>
        </w:rPr>
        <w:t xml:space="preserve"> </w:t>
      </w:r>
      <w:r w:rsidRPr="00050CBD">
        <w:rPr>
          <w:color w:val="231F20"/>
          <w:spacing w:val="-3"/>
          <w:w w:val="95"/>
        </w:rPr>
        <w:t>improve,</w:t>
      </w:r>
      <w:r w:rsidRPr="00050CBD">
        <w:rPr>
          <w:color w:val="231F20"/>
          <w:spacing w:val="-34"/>
          <w:w w:val="95"/>
        </w:rPr>
        <w:t xml:space="preserve"> </w:t>
      </w:r>
      <w:r w:rsidRPr="00050CBD">
        <w:rPr>
          <w:color w:val="231F20"/>
          <w:w w:val="95"/>
        </w:rPr>
        <w:t>develop,</w:t>
      </w:r>
      <w:r w:rsidRPr="00050CBD">
        <w:rPr>
          <w:color w:val="231F20"/>
          <w:spacing w:val="-34"/>
          <w:w w:val="95"/>
        </w:rPr>
        <w:t xml:space="preserve"> </w:t>
      </w:r>
      <w:r w:rsidRPr="00050CBD">
        <w:rPr>
          <w:color w:val="231F20"/>
          <w:w w:val="95"/>
        </w:rPr>
        <w:t>correct,</w:t>
      </w:r>
      <w:r w:rsidRPr="00050CBD">
        <w:rPr>
          <w:color w:val="231F20"/>
          <w:spacing w:val="-34"/>
          <w:w w:val="95"/>
        </w:rPr>
        <w:t xml:space="preserve"> </w:t>
      </w:r>
      <w:r w:rsidRPr="00050CBD">
        <w:rPr>
          <w:color w:val="231F20"/>
          <w:w w:val="95"/>
        </w:rPr>
        <w:t>rehabilitate,</w:t>
      </w:r>
      <w:r w:rsidRPr="00050CBD">
        <w:rPr>
          <w:color w:val="231F20"/>
          <w:spacing w:val="-34"/>
          <w:w w:val="95"/>
        </w:rPr>
        <w:t xml:space="preserve"> </w:t>
      </w:r>
      <w:r w:rsidRPr="00050CBD">
        <w:rPr>
          <w:color w:val="231F20"/>
          <w:w w:val="95"/>
        </w:rPr>
        <w:t>or</w:t>
      </w:r>
      <w:r w:rsidRPr="00050CBD">
        <w:rPr>
          <w:color w:val="231F20"/>
          <w:spacing w:val="-34"/>
          <w:w w:val="95"/>
        </w:rPr>
        <w:t xml:space="preserve"> </w:t>
      </w:r>
      <w:r w:rsidRPr="00050CBD">
        <w:rPr>
          <w:color w:val="231F20"/>
          <w:w w:val="95"/>
        </w:rPr>
        <w:t>prevent</w:t>
      </w:r>
      <w:r w:rsidRPr="00050CBD">
        <w:rPr>
          <w:color w:val="231F20"/>
          <w:spacing w:val="-34"/>
          <w:w w:val="95"/>
        </w:rPr>
        <w:t xml:space="preserve"> </w:t>
      </w:r>
      <w:r w:rsidRPr="00050CBD">
        <w:rPr>
          <w:color w:val="231F20"/>
          <w:w w:val="95"/>
        </w:rPr>
        <w:t>the worsening</w:t>
      </w:r>
      <w:r w:rsidRPr="00050CBD">
        <w:rPr>
          <w:color w:val="231F20"/>
          <w:spacing w:val="-34"/>
          <w:w w:val="95"/>
        </w:rPr>
        <w:t xml:space="preserve"> </w:t>
      </w:r>
      <w:r w:rsidRPr="00050CBD">
        <w:rPr>
          <w:color w:val="231F20"/>
          <w:w w:val="95"/>
        </w:rPr>
        <w:t>of</w:t>
      </w:r>
      <w:r w:rsidRPr="00050CBD">
        <w:rPr>
          <w:color w:val="231F20"/>
          <w:spacing w:val="-34"/>
          <w:w w:val="95"/>
        </w:rPr>
        <w:t xml:space="preserve"> </w:t>
      </w:r>
      <w:r w:rsidRPr="00050CBD">
        <w:rPr>
          <w:color w:val="231F20"/>
          <w:w w:val="95"/>
        </w:rPr>
        <w:t>functions</w:t>
      </w:r>
      <w:r w:rsidRPr="00050CBD">
        <w:rPr>
          <w:color w:val="231F20"/>
          <w:spacing w:val="-34"/>
          <w:w w:val="95"/>
        </w:rPr>
        <w:t xml:space="preserve"> </w:t>
      </w:r>
      <w:r w:rsidRPr="00050CBD">
        <w:rPr>
          <w:color w:val="231F20"/>
          <w:w w:val="95"/>
        </w:rPr>
        <w:t>that</w:t>
      </w:r>
      <w:r w:rsidRPr="00050CBD">
        <w:rPr>
          <w:color w:val="231F20"/>
          <w:spacing w:val="-34"/>
          <w:w w:val="95"/>
        </w:rPr>
        <w:t xml:space="preserve"> </w:t>
      </w:r>
      <w:r w:rsidRPr="00050CBD">
        <w:rPr>
          <w:color w:val="231F20"/>
          <w:w w:val="95"/>
        </w:rPr>
        <w:t>affect</w:t>
      </w:r>
      <w:r w:rsidRPr="00050CBD">
        <w:rPr>
          <w:color w:val="231F20"/>
          <w:spacing w:val="-34"/>
          <w:w w:val="95"/>
        </w:rPr>
        <w:t xml:space="preserve"> </w:t>
      </w:r>
      <w:r w:rsidRPr="00050CBD">
        <w:rPr>
          <w:color w:val="231F20"/>
          <w:w w:val="95"/>
        </w:rPr>
        <w:t>the</w:t>
      </w:r>
      <w:r w:rsidRPr="00050CBD">
        <w:rPr>
          <w:color w:val="231F20"/>
          <w:spacing w:val="-34"/>
          <w:w w:val="95"/>
        </w:rPr>
        <w:t xml:space="preserve"> </w:t>
      </w:r>
      <w:r w:rsidRPr="00050CBD">
        <w:rPr>
          <w:color w:val="231F20"/>
          <w:w w:val="95"/>
        </w:rPr>
        <w:t>activities</w:t>
      </w:r>
      <w:r w:rsidRPr="00050CBD">
        <w:rPr>
          <w:color w:val="231F20"/>
          <w:spacing w:val="-34"/>
          <w:w w:val="95"/>
        </w:rPr>
        <w:t xml:space="preserve"> </w:t>
      </w:r>
      <w:r w:rsidRPr="00050CBD">
        <w:rPr>
          <w:color w:val="231F20"/>
          <w:w w:val="95"/>
        </w:rPr>
        <w:t>of</w:t>
      </w:r>
      <w:r w:rsidRPr="00050CBD">
        <w:rPr>
          <w:color w:val="231F20"/>
          <w:spacing w:val="-34"/>
          <w:w w:val="95"/>
        </w:rPr>
        <w:t xml:space="preserve"> </w:t>
      </w:r>
      <w:r w:rsidRPr="00050CBD">
        <w:rPr>
          <w:color w:val="231F20"/>
          <w:w w:val="95"/>
        </w:rPr>
        <w:t>daily</w:t>
      </w:r>
      <w:r w:rsidRPr="00050CBD">
        <w:rPr>
          <w:color w:val="231F20"/>
          <w:spacing w:val="-34"/>
          <w:w w:val="95"/>
        </w:rPr>
        <w:t xml:space="preserve"> </w:t>
      </w:r>
      <w:r w:rsidRPr="00050CBD">
        <w:rPr>
          <w:color w:val="231F20"/>
          <w:w w:val="95"/>
        </w:rPr>
        <w:t>living</w:t>
      </w:r>
      <w:r w:rsidRPr="00050CBD">
        <w:rPr>
          <w:color w:val="231F20"/>
          <w:spacing w:val="-34"/>
          <w:w w:val="95"/>
        </w:rPr>
        <w:t xml:space="preserve"> </w:t>
      </w:r>
      <w:r w:rsidRPr="00050CBD">
        <w:rPr>
          <w:color w:val="231F20"/>
          <w:w w:val="95"/>
        </w:rPr>
        <w:t>(ADLs),</w:t>
      </w:r>
      <w:r w:rsidRPr="00050CBD">
        <w:rPr>
          <w:color w:val="231F20"/>
          <w:spacing w:val="-34"/>
          <w:w w:val="95"/>
        </w:rPr>
        <w:t xml:space="preserve"> </w:t>
      </w:r>
      <w:r w:rsidRPr="00050CBD">
        <w:rPr>
          <w:color w:val="231F20"/>
          <w:w w:val="95"/>
        </w:rPr>
        <w:t>including</w:t>
      </w:r>
      <w:r w:rsidRPr="00050CBD">
        <w:rPr>
          <w:color w:val="231F20"/>
          <w:spacing w:val="-34"/>
          <w:w w:val="95"/>
        </w:rPr>
        <w:t xml:space="preserve"> </w:t>
      </w:r>
      <w:r w:rsidRPr="00050CBD">
        <w:rPr>
          <w:color w:val="231F20"/>
          <w:w w:val="95"/>
        </w:rPr>
        <w:t>self-care</w:t>
      </w:r>
      <w:r w:rsidRPr="00050CBD">
        <w:rPr>
          <w:color w:val="231F20"/>
          <w:spacing w:val="-34"/>
          <w:w w:val="95"/>
        </w:rPr>
        <w:t xml:space="preserve"> </w:t>
      </w:r>
      <w:r w:rsidRPr="00050CBD">
        <w:rPr>
          <w:color w:val="231F20"/>
          <w:w w:val="95"/>
        </w:rPr>
        <w:t>(i.e.,</w:t>
      </w:r>
      <w:r w:rsidRPr="00050CBD">
        <w:rPr>
          <w:color w:val="231F20"/>
          <w:spacing w:val="-34"/>
          <w:w w:val="95"/>
        </w:rPr>
        <w:t xml:space="preserve"> </w:t>
      </w:r>
      <w:r w:rsidRPr="00050CBD">
        <w:rPr>
          <w:color w:val="231F20"/>
          <w:w w:val="95"/>
        </w:rPr>
        <w:t>bathing, dressing, feeding, grooming, toileting) and instrumental activities of daily living (IADLs) that are impaired</w:t>
      </w:r>
      <w:r w:rsidRPr="00050CBD">
        <w:rPr>
          <w:color w:val="231F20"/>
          <w:spacing w:val="-23"/>
          <w:w w:val="95"/>
        </w:rPr>
        <w:t xml:space="preserve"> </w:t>
      </w:r>
      <w:r w:rsidRPr="00050CBD">
        <w:rPr>
          <w:color w:val="231F20"/>
          <w:w w:val="95"/>
        </w:rPr>
        <w:t>or</w:t>
      </w:r>
      <w:r w:rsidRPr="00050CBD">
        <w:rPr>
          <w:color w:val="231F20"/>
          <w:spacing w:val="-23"/>
          <w:w w:val="95"/>
        </w:rPr>
        <w:t xml:space="preserve"> </w:t>
      </w:r>
      <w:r w:rsidRPr="00050CBD">
        <w:rPr>
          <w:color w:val="231F20"/>
          <w:w w:val="95"/>
        </w:rPr>
        <w:t>have</w:t>
      </w:r>
      <w:r w:rsidRPr="00050CBD">
        <w:rPr>
          <w:color w:val="231F20"/>
          <w:spacing w:val="-23"/>
          <w:w w:val="95"/>
        </w:rPr>
        <w:t xml:space="preserve"> </w:t>
      </w:r>
      <w:r w:rsidRPr="00050CBD">
        <w:rPr>
          <w:color w:val="231F20"/>
          <w:w w:val="95"/>
        </w:rPr>
        <w:t>been</w:t>
      </w:r>
      <w:r w:rsidRPr="00050CBD">
        <w:rPr>
          <w:color w:val="231F20"/>
          <w:spacing w:val="-23"/>
          <w:w w:val="95"/>
        </w:rPr>
        <w:t xml:space="preserve"> </w:t>
      </w:r>
      <w:r w:rsidRPr="00050CBD">
        <w:rPr>
          <w:color w:val="231F20"/>
          <w:w w:val="95"/>
        </w:rPr>
        <w:t>reduced</w:t>
      </w:r>
      <w:r w:rsidRPr="00050CBD">
        <w:rPr>
          <w:color w:val="231F20"/>
          <w:spacing w:val="-23"/>
          <w:w w:val="95"/>
        </w:rPr>
        <w:t xml:space="preserve"> </w:t>
      </w:r>
      <w:r w:rsidRPr="00050CBD">
        <w:rPr>
          <w:color w:val="231F20"/>
          <w:w w:val="95"/>
        </w:rPr>
        <w:t>as</w:t>
      </w:r>
      <w:r w:rsidRPr="00050CBD">
        <w:rPr>
          <w:color w:val="231F20"/>
          <w:spacing w:val="-23"/>
          <w:w w:val="95"/>
        </w:rPr>
        <w:t xml:space="preserve"> </w:t>
      </w:r>
      <w:r w:rsidRPr="00050CBD">
        <w:rPr>
          <w:color w:val="231F20"/>
          <w:w w:val="95"/>
        </w:rPr>
        <w:t>a</w:t>
      </w:r>
      <w:r w:rsidRPr="00050CBD">
        <w:rPr>
          <w:color w:val="231F20"/>
          <w:spacing w:val="-23"/>
          <w:w w:val="95"/>
        </w:rPr>
        <w:t xml:space="preserve"> </w:t>
      </w:r>
      <w:r w:rsidRPr="00050CBD">
        <w:rPr>
          <w:color w:val="231F20"/>
          <w:w w:val="95"/>
        </w:rPr>
        <w:t>result</w:t>
      </w:r>
      <w:r w:rsidRPr="00050CBD">
        <w:rPr>
          <w:color w:val="231F20"/>
          <w:spacing w:val="-23"/>
          <w:w w:val="95"/>
        </w:rPr>
        <w:t xml:space="preserve"> </w:t>
      </w:r>
      <w:r w:rsidRPr="00050CBD">
        <w:rPr>
          <w:color w:val="231F20"/>
          <w:w w:val="95"/>
        </w:rPr>
        <w:t>of</w:t>
      </w:r>
      <w:r w:rsidRPr="00050CBD">
        <w:rPr>
          <w:color w:val="231F20"/>
          <w:spacing w:val="-23"/>
          <w:w w:val="95"/>
        </w:rPr>
        <w:t xml:space="preserve"> </w:t>
      </w:r>
      <w:r w:rsidRPr="00050CBD">
        <w:rPr>
          <w:color w:val="231F20"/>
          <w:w w:val="95"/>
        </w:rPr>
        <w:t>specific</w:t>
      </w:r>
      <w:r w:rsidRPr="00050CBD">
        <w:rPr>
          <w:color w:val="231F20"/>
          <w:spacing w:val="-23"/>
          <w:w w:val="95"/>
        </w:rPr>
        <w:t xml:space="preserve"> </w:t>
      </w:r>
      <w:r w:rsidRPr="00050CBD">
        <w:rPr>
          <w:color w:val="231F20"/>
          <w:w w:val="95"/>
        </w:rPr>
        <w:t>disease,</w:t>
      </w:r>
      <w:r w:rsidRPr="00050CBD">
        <w:rPr>
          <w:color w:val="231F20"/>
          <w:spacing w:val="-23"/>
          <w:w w:val="95"/>
        </w:rPr>
        <w:t xml:space="preserve"> </w:t>
      </w:r>
      <w:r w:rsidRPr="00050CBD">
        <w:rPr>
          <w:color w:val="231F20"/>
          <w:spacing w:val="-3"/>
          <w:w w:val="95"/>
        </w:rPr>
        <w:t>injury,</w:t>
      </w:r>
      <w:r w:rsidRPr="00050CBD">
        <w:rPr>
          <w:color w:val="231F20"/>
          <w:spacing w:val="-23"/>
          <w:w w:val="95"/>
        </w:rPr>
        <w:t xml:space="preserve"> </w:t>
      </w:r>
      <w:r w:rsidRPr="00050CBD">
        <w:rPr>
          <w:color w:val="231F20"/>
          <w:w w:val="95"/>
        </w:rPr>
        <w:t>or</w:t>
      </w:r>
      <w:r w:rsidRPr="00050CBD">
        <w:rPr>
          <w:color w:val="231F20"/>
          <w:spacing w:val="-23"/>
          <w:w w:val="95"/>
        </w:rPr>
        <w:t xml:space="preserve"> </w:t>
      </w:r>
      <w:r w:rsidRPr="00050CBD">
        <w:rPr>
          <w:color w:val="231F20"/>
          <w:w w:val="95"/>
        </w:rPr>
        <w:t>congenital</w:t>
      </w:r>
      <w:r w:rsidRPr="00050CBD">
        <w:rPr>
          <w:color w:val="231F20"/>
          <w:spacing w:val="-23"/>
          <w:w w:val="95"/>
        </w:rPr>
        <w:t xml:space="preserve"> </w:t>
      </w:r>
      <w:r w:rsidRPr="00050CBD">
        <w:rPr>
          <w:color w:val="231F20"/>
          <w:spacing w:val="-3"/>
          <w:w w:val="95"/>
        </w:rPr>
        <w:t>disorder.</w:t>
      </w:r>
      <w:r w:rsidRPr="00050CBD">
        <w:rPr>
          <w:color w:val="231F20"/>
          <w:spacing w:val="-23"/>
          <w:w w:val="95"/>
        </w:rPr>
        <w:t xml:space="preserve"> </w:t>
      </w:r>
      <w:r w:rsidRPr="00050CBD">
        <w:rPr>
          <w:color w:val="231F20"/>
          <w:w w:val="95"/>
        </w:rPr>
        <w:t xml:space="preserve">Skilled </w:t>
      </w:r>
      <w:r w:rsidRPr="00050CBD">
        <w:rPr>
          <w:color w:val="231F20"/>
          <w:w w:val="90"/>
        </w:rPr>
        <w:t>occupational</w:t>
      </w:r>
      <w:r w:rsidRPr="00050CBD">
        <w:rPr>
          <w:color w:val="231F20"/>
          <w:spacing w:val="-5"/>
          <w:w w:val="90"/>
        </w:rPr>
        <w:t xml:space="preserve"> </w:t>
      </w:r>
      <w:r w:rsidRPr="00050CBD">
        <w:rPr>
          <w:color w:val="231F20"/>
          <w:w w:val="90"/>
        </w:rPr>
        <w:t>therapy</w:t>
      </w:r>
      <w:r w:rsidRPr="00050CBD">
        <w:rPr>
          <w:color w:val="231F20"/>
          <w:spacing w:val="-5"/>
          <w:w w:val="90"/>
        </w:rPr>
        <w:t xml:space="preserve"> </w:t>
      </w:r>
      <w:r w:rsidRPr="00050CBD">
        <w:rPr>
          <w:color w:val="231F20"/>
          <w:w w:val="90"/>
        </w:rPr>
        <w:t>programs</w:t>
      </w:r>
      <w:r w:rsidRPr="00050CBD">
        <w:rPr>
          <w:color w:val="231F20"/>
          <w:spacing w:val="-5"/>
          <w:w w:val="90"/>
        </w:rPr>
        <w:t xml:space="preserve"> </w:t>
      </w:r>
      <w:r w:rsidRPr="00050CBD">
        <w:rPr>
          <w:color w:val="231F20"/>
          <w:w w:val="90"/>
        </w:rPr>
        <w:t>are</w:t>
      </w:r>
      <w:r w:rsidRPr="00050CBD">
        <w:rPr>
          <w:color w:val="231F20"/>
          <w:spacing w:val="-5"/>
          <w:w w:val="90"/>
        </w:rPr>
        <w:t xml:space="preserve"> </w:t>
      </w:r>
      <w:r w:rsidRPr="00050CBD">
        <w:rPr>
          <w:color w:val="231F20"/>
          <w:w w:val="90"/>
        </w:rPr>
        <w:t>designed</w:t>
      </w:r>
      <w:r w:rsidRPr="00050CBD">
        <w:rPr>
          <w:color w:val="231F20"/>
          <w:spacing w:val="-5"/>
          <w:w w:val="90"/>
        </w:rPr>
        <w:t xml:space="preserve"> </w:t>
      </w:r>
      <w:r w:rsidRPr="00050CBD">
        <w:rPr>
          <w:color w:val="231F20"/>
          <w:w w:val="90"/>
        </w:rPr>
        <w:t>to</w:t>
      </w:r>
      <w:r w:rsidRPr="00050CBD">
        <w:rPr>
          <w:color w:val="231F20"/>
          <w:spacing w:val="-5"/>
          <w:w w:val="90"/>
        </w:rPr>
        <w:t xml:space="preserve"> </w:t>
      </w:r>
      <w:r w:rsidRPr="00050CBD">
        <w:rPr>
          <w:color w:val="231F20"/>
          <w:spacing w:val="-3"/>
          <w:w w:val="90"/>
        </w:rPr>
        <w:t>improve</w:t>
      </w:r>
      <w:r w:rsidRPr="00050CBD">
        <w:rPr>
          <w:color w:val="231F20"/>
          <w:spacing w:val="-5"/>
          <w:w w:val="90"/>
        </w:rPr>
        <w:t xml:space="preserve"> </w:t>
      </w:r>
      <w:r w:rsidRPr="00050CBD">
        <w:rPr>
          <w:color w:val="231F20"/>
          <w:w w:val="90"/>
        </w:rPr>
        <w:t>quality</w:t>
      </w:r>
      <w:r w:rsidRPr="00050CBD">
        <w:rPr>
          <w:color w:val="231F20"/>
          <w:spacing w:val="-5"/>
          <w:w w:val="90"/>
        </w:rPr>
        <w:t xml:space="preserve"> </w:t>
      </w:r>
      <w:r w:rsidRPr="00050CBD">
        <w:rPr>
          <w:color w:val="231F20"/>
          <w:w w:val="90"/>
        </w:rPr>
        <w:t>of</w:t>
      </w:r>
      <w:r w:rsidRPr="00050CBD">
        <w:rPr>
          <w:color w:val="231F20"/>
          <w:spacing w:val="-5"/>
          <w:w w:val="90"/>
        </w:rPr>
        <w:t xml:space="preserve"> </w:t>
      </w:r>
      <w:r w:rsidRPr="00050CBD">
        <w:rPr>
          <w:color w:val="231F20"/>
          <w:w w:val="90"/>
        </w:rPr>
        <w:t>life</w:t>
      </w:r>
      <w:r w:rsidRPr="00050CBD">
        <w:rPr>
          <w:color w:val="231F20"/>
          <w:spacing w:val="-5"/>
          <w:w w:val="90"/>
        </w:rPr>
        <w:t xml:space="preserve"> </w:t>
      </w:r>
      <w:r w:rsidRPr="00050CBD">
        <w:rPr>
          <w:color w:val="231F20"/>
          <w:w w:val="90"/>
        </w:rPr>
        <w:t>by</w:t>
      </w:r>
      <w:r w:rsidRPr="00050CBD">
        <w:rPr>
          <w:color w:val="231F20"/>
          <w:spacing w:val="-5"/>
          <w:w w:val="90"/>
        </w:rPr>
        <w:t xml:space="preserve"> </w:t>
      </w:r>
      <w:r w:rsidRPr="00050CBD">
        <w:rPr>
          <w:color w:val="231F20"/>
          <w:w w:val="90"/>
        </w:rPr>
        <w:t>recovering</w:t>
      </w:r>
      <w:r w:rsidRPr="00050CBD">
        <w:rPr>
          <w:color w:val="231F20"/>
          <w:spacing w:val="-5"/>
          <w:w w:val="90"/>
        </w:rPr>
        <w:t xml:space="preserve"> </w:t>
      </w:r>
      <w:r w:rsidRPr="00050CBD">
        <w:rPr>
          <w:color w:val="231F20"/>
          <w:w w:val="90"/>
        </w:rPr>
        <w:t>competence</w:t>
      </w:r>
    </w:p>
    <w:p w:rsidR="001D472B" w:rsidRPr="00050CBD" w:rsidRDefault="000710CC">
      <w:pPr>
        <w:pStyle w:val="BodyText"/>
        <w:spacing w:line="213" w:lineRule="auto"/>
        <w:ind w:left="1800" w:right="326" w:firstLine="0"/>
      </w:pPr>
      <w:proofErr w:type="gramStart"/>
      <w:r w:rsidRPr="00050CBD">
        <w:rPr>
          <w:color w:val="231F20"/>
          <w:w w:val="95"/>
        </w:rPr>
        <w:t>and</w:t>
      </w:r>
      <w:proofErr w:type="gramEnd"/>
      <w:r w:rsidRPr="00050CBD">
        <w:rPr>
          <w:color w:val="231F20"/>
          <w:spacing w:val="-26"/>
          <w:w w:val="95"/>
        </w:rPr>
        <w:t xml:space="preserve"> </w:t>
      </w:r>
      <w:r w:rsidRPr="00050CBD">
        <w:rPr>
          <w:color w:val="231F20"/>
          <w:w w:val="95"/>
        </w:rPr>
        <w:t>preventing</w:t>
      </w:r>
      <w:r w:rsidRPr="00050CBD">
        <w:rPr>
          <w:color w:val="231F20"/>
          <w:spacing w:val="-26"/>
          <w:w w:val="95"/>
        </w:rPr>
        <w:t xml:space="preserve"> </w:t>
      </w:r>
      <w:r w:rsidRPr="00050CBD">
        <w:rPr>
          <w:color w:val="231F20"/>
          <w:w w:val="95"/>
        </w:rPr>
        <w:t>further</w:t>
      </w:r>
      <w:r w:rsidRPr="00050CBD">
        <w:rPr>
          <w:color w:val="231F20"/>
          <w:spacing w:val="-26"/>
          <w:w w:val="95"/>
        </w:rPr>
        <w:t xml:space="preserve"> </w:t>
      </w:r>
      <w:r w:rsidRPr="00050CBD">
        <w:rPr>
          <w:color w:val="231F20"/>
          <w:w w:val="95"/>
        </w:rPr>
        <w:t>injury</w:t>
      </w:r>
      <w:r w:rsidRPr="00050CBD">
        <w:rPr>
          <w:color w:val="231F20"/>
          <w:spacing w:val="-26"/>
          <w:w w:val="95"/>
        </w:rPr>
        <w:t xml:space="preserve"> </w:t>
      </w:r>
      <w:r w:rsidRPr="00050CBD">
        <w:rPr>
          <w:color w:val="231F20"/>
          <w:w w:val="95"/>
        </w:rPr>
        <w:t>or</w:t>
      </w:r>
      <w:r w:rsidRPr="00050CBD">
        <w:rPr>
          <w:color w:val="231F20"/>
          <w:spacing w:val="-26"/>
          <w:w w:val="95"/>
        </w:rPr>
        <w:t xml:space="preserve"> </w:t>
      </w:r>
      <w:r w:rsidRPr="00050CBD">
        <w:rPr>
          <w:color w:val="231F20"/>
          <w:spacing w:val="-3"/>
          <w:w w:val="95"/>
        </w:rPr>
        <w:t>disability,</w:t>
      </w:r>
      <w:r w:rsidRPr="00050CBD">
        <w:rPr>
          <w:color w:val="231F20"/>
          <w:spacing w:val="-26"/>
          <w:w w:val="95"/>
        </w:rPr>
        <w:t xml:space="preserve"> </w:t>
      </w:r>
      <w:r w:rsidRPr="00050CBD">
        <w:rPr>
          <w:color w:val="231F20"/>
          <w:w w:val="95"/>
        </w:rPr>
        <w:t>and</w:t>
      </w:r>
      <w:r w:rsidRPr="00050CBD">
        <w:rPr>
          <w:color w:val="231F20"/>
          <w:spacing w:val="-26"/>
          <w:w w:val="95"/>
        </w:rPr>
        <w:t xml:space="preserve"> </w:t>
      </w:r>
      <w:r w:rsidRPr="00050CBD">
        <w:rPr>
          <w:color w:val="231F20"/>
          <w:w w:val="95"/>
        </w:rPr>
        <w:t>to</w:t>
      </w:r>
      <w:r w:rsidRPr="00050CBD">
        <w:rPr>
          <w:color w:val="231F20"/>
          <w:spacing w:val="-26"/>
          <w:w w:val="95"/>
        </w:rPr>
        <w:t xml:space="preserve"> </w:t>
      </w:r>
      <w:r w:rsidRPr="00050CBD">
        <w:rPr>
          <w:color w:val="231F20"/>
          <w:spacing w:val="-3"/>
          <w:w w:val="95"/>
        </w:rPr>
        <w:t>improve</w:t>
      </w:r>
      <w:r w:rsidRPr="00050CBD">
        <w:rPr>
          <w:color w:val="231F20"/>
          <w:spacing w:val="-26"/>
          <w:w w:val="95"/>
        </w:rPr>
        <w:t xml:space="preserve"> </w:t>
      </w:r>
      <w:r w:rsidRPr="00050CBD">
        <w:rPr>
          <w:color w:val="231F20"/>
          <w:w w:val="95"/>
        </w:rPr>
        <w:t>the</w:t>
      </w:r>
      <w:r w:rsidRPr="00050CBD">
        <w:rPr>
          <w:color w:val="231F20"/>
          <w:spacing w:val="-26"/>
          <w:w w:val="95"/>
        </w:rPr>
        <w:t xml:space="preserve"> </w:t>
      </w:r>
      <w:r w:rsidRPr="00050CBD">
        <w:rPr>
          <w:color w:val="231F20"/>
          <w:spacing w:val="-3"/>
          <w:w w:val="95"/>
        </w:rPr>
        <w:t>individual’s</w:t>
      </w:r>
      <w:r w:rsidRPr="00050CBD">
        <w:rPr>
          <w:color w:val="231F20"/>
          <w:spacing w:val="-26"/>
          <w:w w:val="95"/>
        </w:rPr>
        <w:t xml:space="preserve"> </w:t>
      </w:r>
      <w:r w:rsidRPr="00050CBD">
        <w:rPr>
          <w:color w:val="231F20"/>
          <w:w w:val="95"/>
        </w:rPr>
        <w:t>ability</w:t>
      </w:r>
      <w:r w:rsidRPr="00050CBD">
        <w:rPr>
          <w:color w:val="231F20"/>
          <w:spacing w:val="-26"/>
          <w:w w:val="95"/>
        </w:rPr>
        <w:t xml:space="preserve"> </w:t>
      </w:r>
      <w:r w:rsidRPr="00050CBD">
        <w:rPr>
          <w:color w:val="231F20"/>
          <w:w w:val="95"/>
        </w:rPr>
        <w:t>to</w:t>
      </w:r>
      <w:r w:rsidRPr="00050CBD">
        <w:rPr>
          <w:color w:val="231F20"/>
          <w:spacing w:val="-26"/>
          <w:w w:val="95"/>
        </w:rPr>
        <w:t xml:space="preserve"> </w:t>
      </w:r>
      <w:r w:rsidRPr="00050CBD">
        <w:rPr>
          <w:color w:val="231F20"/>
          <w:w w:val="95"/>
        </w:rPr>
        <w:t>perform</w:t>
      </w:r>
      <w:r w:rsidRPr="00050CBD">
        <w:rPr>
          <w:color w:val="231F20"/>
          <w:spacing w:val="-26"/>
          <w:w w:val="95"/>
        </w:rPr>
        <w:t xml:space="preserve"> </w:t>
      </w:r>
      <w:r w:rsidRPr="00050CBD">
        <w:rPr>
          <w:color w:val="231F20"/>
          <w:w w:val="95"/>
        </w:rPr>
        <w:t xml:space="preserve">tasks </w:t>
      </w:r>
      <w:r w:rsidRPr="00050CBD">
        <w:rPr>
          <w:color w:val="231F20"/>
          <w:w w:val="90"/>
        </w:rPr>
        <w:t>required for independent functioning. MassHealth-approved prescribers for home health agencies are</w:t>
      </w:r>
      <w:r w:rsidRPr="00050CBD">
        <w:rPr>
          <w:color w:val="231F20"/>
          <w:spacing w:val="-8"/>
          <w:w w:val="90"/>
        </w:rPr>
        <w:t xml:space="preserve"> </w:t>
      </w:r>
      <w:r w:rsidRPr="00050CBD">
        <w:rPr>
          <w:color w:val="231F20"/>
          <w:w w:val="90"/>
        </w:rPr>
        <w:t>physicians</w:t>
      </w:r>
      <w:r w:rsidRPr="00050CBD">
        <w:rPr>
          <w:color w:val="231F20"/>
          <w:spacing w:val="-8"/>
          <w:w w:val="90"/>
        </w:rPr>
        <w:t xml:space="preserve"> </w:t>
      </w:r>
      <w:r w:rsidRPr="00050CBD">
        <w:rPr>
          <w:color w:val="231F20"/>
          <w:w w:val="90"/>
        </w:rPr>
        <w:t>and</w:t>
      </w:r>
      <w:r w:rsidRPr="00050CBD">
        <w:rPr>
          <w:color w:val="231F20"/>
          <w:spacing w:val="-8"/>
          <w:w w:val="90"/>
        </w:rPr>
        <w:t xml:space="preserve"> </w:t>
      </w:r>
      <w:r w:rsidRPr="00050CBD">
        <w:rPr>
          <w:color w:val="231F20"/>
          <w:w w:val="90"/>
        </w:rPr>
        <w:t>podiatrists;</w:t>
      </w:r>
      <w:r w:rsidRPr="00050CBD">
        <w:rPr>
          <w:color w:val="231F20"/>
          <w:spacing w:val="-8"/>
          <w:w w:val="90"/>
        </w:rPr>
        <w:t xml:space="preserve"> </w:t>
      </w:r>
      <w:r w:rsidRPr="00050CBD">
        <w:rPr>
          <w:color w:val="231F20"/>
          <w:spacing w:val="-3"/>
          <w:w w:val="90"/>
        </w:rPr>
        <w:t>approved</w:t>
      </w:r>
      <w:r w:rsidRPr="00050CBD">
        <w:rPr>
          <w:color w:val="231F20"/>
          <w:spacing w:val="-8"/>
          <w:w w:val="90"/>
        </w:rPr>
        <w:t xml:space="preserve"> </w:t>
      </w:r>
      <w:r w:rsidRPr="00050CBD">
        <w:rPr>
          <w:color w:val="231F20"/>
          <w:w w:val="90"/>
        </w:rPr>
        <w:t>prescribers</w:t>
      </w:r>
      <w:r w:rsidRPr="00050CBD">
        <w:rPr>
          <w:color w:val="231F20"/>
          <w:spacing w:val="-8"/>
          <w:w w:val="90"/>
        </w:rPr>
        <w:t xml:space="preserve"> </w:t>
      </w:r>
      <w:r w:rsidRPr="00050CBD">
        <w:rPr>
          <w:color w:val="231F20"/>
          <w:w w:val="90"/>
        </w:rPr>
        <w:t>for</w:t>
      </w:r>
      <w:r w:rsidRPr="00050CBD">
        <w:rPr>
          <w:color w:val="231F20"/>
          <w:spacing w:val="-8"/>
          <w:w w:val="90"/>
        </w:rPr>
        <w:t xml:space="preserve"> </w:t>
      </w:r>
      <w:r w:rsidRPr="00050CBD">
        <w:rPr>
          <w:color w:val="231F20"/>
          <w:w w:val="90"/>
        </w:rPr>
        <w:t>outpatient</w:t>
      </w:r>
      <w:r w:rsidRPr="00050CBD">
        <w:rPr>
          <w:color w:val="231F20"/>
          <w:spacing w:val="-8"/>
          <w:w w:val="90"/>
        </w:rPr>
        <w:t xml:space="preserve"> </w:t>
      </w:r>
      <w:r w:rsidRPr="00050CBD">
        <w:rPr>
          <w:color w:val="231F20"/>
          <w:w w:val="90"/>
        </w:rPr>
        <w:t>therapy</w:t>
      </w:r>
      <w:r w:rsidRPr="00050CBD">
        <w:rPr>
          <w:color w:val="231F20"/>
          <w:spacing w:val="-8"/>
          <w:w w:val="90"/>
        </w:rPr>
        <w:t xml:space="preserve"> </w:t>
      </w:r>
      <w:r w:rsidRPr="00050CBD">
        <w:rPr>
          <w:color w:val="231F20"/>
          <w:w w:val="90"/>
        </w:rPr>
        <w:t>providers</w:t>
      </w:r>
      <w:r w:rsidRPr="00050CBD">
        <w:rPr>
          <w:color w:val="231F20"/>
          <w:spacing w:val="-8"/>
          <w:w w:val="90"/>
        </w:rPr>
        <w:t xml:space="preserve"> </w:t>
      </w:r>
      <w:r w:rsidRPr="00050CBD">
        <w:rPr>
          <w:color w:val="231F20"/>
          <w:w w:val="90"/>
        </w:rPr>
        <w:t>or</w:t>
      </w:r>
      <w:r w:rsidRPr="00050CBD">
        <w:rPr>
          <w:color w:val="231F20"/>
          <w:spacing w:val="-8"/>
          <w:w w:val="90"/>
        </w:rPr>
        <w:t xml:space="preserve"> </w:t>
      </w:r>
      <w:r w:rsidRPr="00050CBD">
        <w:rPr>
          <w:color w:val="231F20"/>
          <w:w w:val="90"/>
        </w:rPr>
        <w:t>independent therapists are physicians and nurse</w:t>
      </w:r>
      <w:r w:rsidRPr="00050CBD">
        <w:rPr>
          <w:color w:val="231F20"/>
          <w:spacing w:val="-34"/>
          <w:w w:val="90"/>
        </w:rPr>
        <w:t xml:space="preserve"> </w:t>
      </w:r>
      <w:r w:rsidRPr="00050CBD">
        <w:rPr>
          <w:color w:val="231F20"/>
          <w:w w:val="90"/>
        </w:rPr>
        <w:t>practitioners.</w:t>
      </w:r>
    </w:p>
    <w:p w:rsidR="001D472B" w:rsidRPr="00050CBD" w:rsidRDefault="000710CC">
      <w:pPr>
        <w:pStyle w:val="BodyText"/>
        <w:spacing w:before="240" w:line="213" w:lineRule="auto"/>
        <w:ind w:left="1800" w:right="56" w:firstLine="0"/>
      </w:pPr>
      <w:r w:rsidRPr="00050CBD">
        <w:rPr>
          <w:color w:val="231F20"/>
          <w:w w:val="90"/>
        </w:rPr>
        <w:t xml:space="preserve">MassHealth considers approval for coverage of occupational therapy services on an individual, case-by- </w:t>
      </w:r>
      <w:r w:rsidRPr="00050CBD">
        <w:rPr>
          <w:color w:val="231F20"/>
          <w:w w:val="95"/>
        </w:rPr>
        <w:t>case basis, in accordance with 130 CMR 450.204.</w:t>
      </w:r>
    </w:p>
    <w:p w:rsidR="001D472B" w:rsidRPr="00050CBD" w:rsidRDefault="001D472B">
      <w:pPr>
        <w:pStyle w:val="BodyText"/>
        <w:ind w:firstLine="0"/>
        <w:rPr>
          <w:sz w:val="20"/>
        </w:rPr>
      </w:pPr>
    </w:p>
    <w:p w:rsidR="001D472B" w:rsidRPr="00050CBD" w:rsidRDefault="001D472B">
      <w:pPr>
        <w:pStyle w:val="BodyText"/>
        <w:ind w:firstLine="0"/>
        <w:rPr>
          <w:sz w:val="20"/>
        </w:rPr>
      </w:pPr>
    </w:p>
    <w:p w:rsidR="001D472B" w:rsidRPr="00050CBD" w:rsidRDefault="001D472B">
      <w:pPr>
        <w:pStyle w:val="BodyText"/>
        <w:ind w:firstLine="0"/>
        <w:rPr>
          <w:sz w:val="20"/>
        </w:rPr>
      </w:pPr>
    </w:p>
    <w:p w:rsidR="001D472B" w:rsidRPr="00050CBD" w:rsidRDefault="001D472B">
      <w:pPr>
        <w:pStyle w:val="BodyText"/>
        <w:ind w:firstLine="0"/>
        <w:rPr>
          <w:sz w:val="20"/>
        </w:rPr>
      </w:pPr>
    </w:p>
    <w:p w:rsidR="001D472B" w:rsidRPr="00050CBD" w:rsidRDefault="001D472B">
      <w:pPr>
        <w:pStyle w:val="BodyText"/>
        <w:ind w:firstLine="0"/>
        <w:rPr>
          <w:sz w:val="20"/>
        </w:rPr>
      </w:pPr>
    </w:p>
    <w:p w:rsidR="001D472B" w:rsidRPr="00050CBD" w:rsidRDefault="001D472B">
      <w:pPr>
        <w:pStyle w:val="BodyText"/>
        <w:ind w:firstLine="0"/>
        <w:rPr>
          <w:sz w:val="20"/>
        </w:rPr>
      </w:pPr>
    </w:p>
    <w:p w:rsidR="001D472B" w:rsidRPr="00050CBD" w:rsidRDefault="001D472B">
      <w:pPr>
        <w:pStyle w:val="BodyText"/>
        <w:ind w:firstLine="0"/>
        <w:rPr>
          <w:sz w:val="20"/>
        </w:rPr>
      </w:pPr>
    </w:p>
    <w:p w:rsidR="001D472B" w:rsidRPr="00050CBD" w:rsidRDefault="001D472B">
      <w:pPr>
        <w:pStyle w:val="BodyText"/>
        <w:ind w:firstLine="0"/>
        <w:rPr>
          <w:sz w:val="20"/>
        </w:rPr>
      </w:pPr>
    </w:p>
    <w:p w:rsidR="001D472B" w:rsidRPr="00050CBD" w:rsidRDefault="001D472B">
      <w:pPr>
        <w:pStyle w:val="BodyText"/>
        <w:ind w:firstLine="0"/>
        <w:rPr>
          <w:sz w:val="20"/>
        </w:rPr>
      </w:pPr>
    </w:p>
    <w:p w:rsidR="001D472B" w:rsidRPr="00050CBD" w:rsidRDefault="001D472B">
      <w:pPr>
        <w:pStyle w:val="BodyText"/>
        <w:ind w:firstLine="0"/>
        <w:rPr>
          <w:sz w:val="20"/>
        </w:rPr>
      </w:pPr>
    </w:p>
    <w:p w:rsidR="001D472B" w:rsidRPr="00050CBD" w:rsidRDefault="00050CBD">
      <w:pPr>
        <w:pStyle w:val="BodyText"/>
        <w:spacing w:before="10"/>
        <w:ind w:firstLine="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207010</wp:posOffset>
                </wp:positionV>
                <wp:extent cx="5486400" cy="0"/>
                <wp:effectExtent l="19050" t="16510" r="19050" b="21590"/>
                <wp:wrapTopAndBottom/>
                <wp:docPr id="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8pt,16.3pt" to="540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" strokecolor="#231f20" strokeweight="2pt">
                <w10:wrap type="topAndBottom" anchorx="page"/>
              </v:line>
            </w:pict>
          </mc:Fallback>
        </mc:AlternateContent>
      </w:r>
    </w:p>
    <w:p w:rsidR="001D472B" w:rsidRPr="00050CBD" w:rsidRDefault="001D472B">
      <w:pPr>
        <w:rPr>
          <w:sz w:val="19"/>
        </w:rPr>
        <w:sectPr w:rsidR="001D472B" w:rsidRPr="00050CBD">
          <w:type w:val="continuous"/>
          <w:pgSz w:w="12240" w:h="15840"/>
          <w:pgMar w:top="1280" w:right="1320" w:bottom="280" w:left="360" w:header="720" w:footer="720" w:gutter="0"/>
          <w:cols w:space="720"/>
        </w:sectPr>
      </w:pPr>
    </w:p>
    <w:p w:rsidR="001D472B" w:rsidRPr="00050CBD" w:rsidRDefault="001D472B">
      <w:pPr>
        <w:pStyle w:val="BodyText"/>
        <w:ind w:firstLine="0"/>
        <w:rPr>
          <w:sz w:val="18"/>
        </w:rPr>
      </w:pPr>
    </w:p>
    <w:p w:rsidR="001D472B" w:rsidRPr="00050CBD" w:rsidRDefault="001D472B">
      <w:pPr>
        <w:pStyle w:val="BodyText"/>
        <w:ind w:firstLine="0"/>
        <w:rPr>
          <w:sz w:val="18"/>
        </w:rPr>
      </w:pPr>
    </w:p>
    <w:p w:rsidR="001D472B" w:rsidRPr="00050CBD" w:rsidRDefault="001D472B">
      <w:pPr>
        <w:pStyle w:val="BodyText"/>
        <w:spacing w:before="10"/>
        <w:ind w:firstLine="0"/>
        <w:rPr>
          <w:sz w:val="12"/>
        </w:rPr>
      </w:pPr>
    </w:p>
    <w:p w:rsidR="001D472B" w:rsidRPr="00050CBD" w:rsidRDefault="000710CC" w:rsidP="00743BE5">
      <w:pPr>
        <w:ind w:left="246"/>
        <w:rPr>
          <w:rFonts w:asciiTheme="minorHAnsi" w:hAnsiTheme="minorHAnsi"/>
          <w:sz w:val="14"/>
        </w:rPr>
      </w:pPr>
      <w:r w:rsidRPr="00050CBD">
        <w:rPr>
          <w:color w:val="231F20"/>
          <w:sz w:val="16"/>
        </w:rPr>
        <w:t>MNG-OT</w:t>
      </w:r>
      <w:r w:rsidRPr="00050CBD">
        <w:rPr>
          <w:color w:val="231F20"/>
          <w:spacing w:val="-13"/>
          <w:sz w:val="16"/>
        </w:rPr>
        <w:t xml:space="preserve"> </w:t>
      </w:r>
      <w:r w:rsidRPr="00050CBD">
        <w:rPr>
          <w:color w:val="231F20"/>
          <w:sz w:val="16"/>
        </w:rPr>
        <w:t>(04/18)</w:t>
      </w:r>
      <w:r w:rsidR="00743BE5">
        <w:rPr>
          <w:color w:val="231F20"/>
          <w:sz w:val="16"/>
        </w:rPr>
        <w:tab/>
      </w:r>
      <w:r w:rsidR="00743BE5">
        <w:rPr>
          <w:color w:val="231F20"/>
          <w:sz w:val="16"/>
        </w:rPr>
        <w:tab/>
      </w:r>
      <w:r w:rsidR="00743BE5">
        <w:rPr>
          <w:color w:val="231F20"/>
          <w:sz w:val="16"/>
        </w:rPr>
        <w:tab/>
      </w:r>
      <w:r w:rsidR="00743BE5">
        <w:rPr>
          <w:color w:val="231F20"/>
          <w:sz w:val="16"/>
        </w:rPr>
        <w:tab/>
      </w:r>
      <w:r w:rsidR="00743BE5">
        <w:rPr>
          <w:color w:val="231F20"/>
          <w:sz w:val="16"/>
        </w:rPr>
        <w:tab/>
      </w:r>
      <w:r w:rsidR="00743BE5" w:rsidRPr="00743BE5">
        <w:rPr>
          <w:rFonts w:asciiTheme="minorHAnsi" w:hAnsiTheme="minorHAnsi"/>
          <w:color w:val="231F20"/>
          <w:sz w:val="14"/>
          <w:szCs w:val="14"/>
        </w:rPr>
        <w:t>GUIDELINES FOR MEDICAL NECESSITY</w:t>
      </w:r>
      <w:r w:rsidR="00743BE5">
        <w:rPr>
          <w:sz w:val="16"/>
        </w:rPr>
        <w:br/>
      </w:r>
      <w:r w:rsidRPr="00050CBD">
        <w:rPr>
          <w:color w:val="231F20"/>
          <w:w w:val="87"/>
          <w:sz w:val="21"/>
        </w:rPr>
        <w:t>p</w:t>
      </w:r>
      <w:r w:rsidRPr="00050CBD">
        <w:rPr>
          <w:color w:val="231F20"/>
          <w:spacing w:val="-2"/>
          <w:w w:val="87"/>
          <w:sz w:val="21"/>
        </w:rPr>
        <w:t>a</w:t>
      </w:r>
      <w:r w:rsidRPr="00050CBD">
        <w:rPr>
          <w:color w:val="231F20"/>
          <w:spacing w:val="-2"/>
          <w:w w:val="86"/>
          <w:sz w:val="21"/>
        </w:rPr>
        <w:t>g</w:t>
      </w:r>
      <w:r w:rsidRPr="00050CBD">
        <w:rPr>
          <w:color w:val="231F20"/>
          <w:w w:val="86"/>
          <w:sz w:val="21"/>
        </w:rPr>
        <w:t>e</w:t>
      </w:r>
      <w:r w:rsidRPr="00050CBD">
        <w:rPr>
          <w:color w:val="231F20"/>
          <w:spacing w:val="-5"/>
          <w:sz w:val="21"/>
        </w:rPr>
        <w:t xml:space="preserve"> </w:t>
      </w:r>
      <w:r w:rsidRPr="00050CBD">
        <w:rPr>
          <w:color w:val="231F20"/>
          <w:w w:val="96"/>
          <w:sz w:val="21"/>
        </w:rPr>
        <w:t>1</w:t>
      </w:r>
      <w:r w:rsidRPr="00050CBD">
        <w:rPr>
          <w:color w:val="231F20"/>
          <w:sz w:val="21"/>
        </w:rPr>
        <w:tab/>
      </w:r>
      <w:r w:rsidR="00743BE5">
        <w:rPr>
          <w:color w:val="231F20"/>
          <w:sz w:val="21"/>
        </w:rPr>
        <w:tab/>
      </w:r>
      <w:r w:rsidR="00743BE5">
        <w:rPr>
          <w:color w:val="231F20"/>
          <w:sz w:val="21"/>
        </w:rPr>
        <w:tab/>
      </w:r>
      <w:r w:rsidR="00743BE5">
        <w:rPr>
          <w:color w:val="231F20"/>
          <w:sz w:val="21"/>
        </w:rPr>
        <w:tab/>
      </w:r>
      <w:r w:rsidR="00743BE5">
        <w:rPr>
          <w:color w:val="231F20"/>
          <w:sz w:val="21"/>
        </w:rPr>
        <w:tab/>
      </w:r>
      <w:r w:rsidR="00050CBD" w:rsidRPr="00050CBD">
        <w:rPr>
          <w:rFonts w:asciiTheme="minorHAnsi" w:hAnsiTheme="minorHAnsi"/>
          <w:color w:val="231F20"/>
          <w:w w:val="115"/>
          <w:sz w:val="14"/>
        </w:rPr>
        <w:t>DETERMINATION FOR OCCUPATIONAL THERAPY</w:t>
      </w:r>
    </w:p>
    <w:p w:rsidR="001D472B" w:rsidRPr="00050CBD" w:rsidRDefault="001D472B">
      <w:pPr>
        <w:rPr>
          <w:sz w:val="14"/>
        </w:rPr>
        <w:sectPr w:rsidR="001D472B" w:rsidRPr="00050CBD">
          <w:type w:val="continuous"/>
          <w:pgSz w:w="12240" w:h="15840"/>
          <w:pgMar w:top="1280" w:right="1320" w:bottom="280" w:left="360" w:header="720" w:footer="720" w:gutter="0"/>
          <w:cols w:num="2" w:space="720" w:equalWidth="0">
            <w:col w:w="1502" w:space="51"/>
            <w:col w:w="9007"/>
          </w:cols>
        </w:sectPr>
      </w:pPr>
    </w:p>
    <w:p w:rsidR="001D472B" w:rsidRPr="00050CBD" w:rsidRDefault="001D472B">
      <w:pPr>
        <w:pStyle w:val="BodyText"/>
        <w:spacing w:before="11"/>
        <w:ind w:firstLine="0"/>
        <w:rPr>
          <w:sz w:val="69"/>
        </w:rPr>
      </w:pPr>
    </w:p>
    <w:p w:rsidR="001D472B" w:rsidRPr="00050CBD" w:rsidRDefault="00050CBD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521335</wp:posOffset>
                </wp:positionH>
                <wp:positionV relativeFrom="paragraph">
                  <wp:posOffset>-469900</wp:posOffset>
                </wp:positionV>
                <wp:extent cx="580390" cy="1610995"/>
                <wp:effectExtent l="0" t="0" r="3175" b="1905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" cy="161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472B" w:rsidRDefault="000710CC">
                            <w:pPr>
                              <w:spacing w:line="2422" w:lineRule="exact"/>
                              <w:rPr>
                                <w:sz w:val="188"/>
                              </w:rPr>
                            </w:pPr>
                            <w:r>
                              <w:rPr>
                                <w:color w:val="231F20"/>
                                <w:w w:val="97"/>
                                <w:sz w:val="18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41.05pt;margin-top:-37pt;width:45.7pt;height:126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" filled="f" stroked="f">
                <v:textbox inset="0,0,0,0">
                  <w:txbxContent>
                    <w:p w:rsidR="001D472B" w:rsidRDefault="000710CC">
                      <w:pPr>
                        <w:spacing w:line="2422" w:lineRule="exact"/>
                        <w:rPr>
                          <w:sz w:val="188"/>
                        </w:rPr>
                      </w:pPr>
                      <w:r>
                        <w:rPr>
                          <w:color w:val="231F20"/>
                          <w:w w:val="97"/>
                          <w:sz w:val="188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710CC" w:rsidRPr="00050CBD">
        <w:rPr>
          <w:color w:val="231F20"/>
          <w:w w:val="105"/>
        </w:rPr>
        <w:t>Section II. Clinical Guidelines</w:t>
      </w:r>
    </w:p>
    <w:p w:rsidR="001D472B" w:rsidRPr="00050CBD" w:rsidRDefault="000710CC">
      <w:pPr>
        <w:pStyle w:val="Heading2"/>
        <w:numPr>
          <w:ilvl w:val="0"/>
          <w:numId w:val="2"/>
        </w:numPr>
        <w:tabs>
          <w:tab w:val="left" w:pos="1750"/>
        </w:tabs>
        <w:spacing w:before="189"/>
        <w:ind w:hanging="309"/>
        <w:jc w:val="left"/>
        <w:rPr>
          <w:rFonts w:ascii="Palatino Linotype" w:hAnsi="Palatino Linotype"/>
        </w:rPr>
      </w:pPr>
      <w:r w:rsidRPr="00050CBD">
        <w:rPr>
          <w:rFonts w:ascii="Palatino Linotype" w:hAnsi="Palatino Linotype"/>
          <w:color w:val="231F20"/>
          <w:spacing w:val="5"/>
          <w:w w:val="120"/>
        </w:rPr>
        <w:t>Clinical</w:t>
      </w:r>
      <w:r w:rsidRPr="00050CBD">
        <w:rPr>
          <w:rFonts w:ascii="Palatino Linotype" w:hAnsi="Palatino Linotype"/>
          <w:color w:val="231F20"/>
          <w:spacing w:val="-26"/>
          <w:w w:val="120"/>
        </w:rPr>
        <w:t xml:space="preserve"> </w:t>
      </w:r>
      <w:r w:rsidRPr="00050CBD">
        <w:rPr>
          <w:rFonts w:ascii="Palatino Linotype" w:hAnsi="Palatino Linotype"/>
          <w:color w:val="231F20"/>
          <w:spacing w:val="3"/>
          <w:w w:val="120"/>
        </w:rPr>
        <w:t>Coverage</w:t>
      </w:r>
    </w:p>
    <w:p w:rsidR="001D472B" w:rsidRPr="00050CBD" w:rsidRDefault="000710CC">
      <w:pPr>
        <w:pStyle w:val="BodyText"/>
        <w:spacing w:before="201" w:line="213" w:lineRule="auto"/>
        <w:ind w:left="1440" w:right="319" w:firstLine="0"/>
      </w:pPr>
      <w:r w:rsidRPr="00050CBD">
        <w:rPr>
          <w:color w:val="231F20"/>
          <w:w w:val="90"/>
        </w:rPr>
        <w:t>MassHealth bases its determination of medical necessity for skilled occupational therapy services</w:t>
      </w:r>
      <w:r w:rsidRPr="00050CBD">
        <w:rPr>
          <w:color w:val="231F20"/>
          <w:spacing w:val="-23"/>
          <w:w w:val="90"/>
        </w:rPr>
        <w:t xml:space="preserve"> </w:t>
      </w:r>
      <w:r w:rsidRPr="00050CBD">
        <w:rPr>
          <w:color w:val="231F20"/>
          <w:w w:val="90"/>
        </w:rPr>
        <w:t xml:space="preserve">on </w:t>
      </w:r>
      <w:r w:rsidRPr="00050CBD">
        <w:rPr>
          <w:color w:val="231F20"/>
          <w:w w:val="95"/>
        </w:rPr>
        <w:t>a</w:t>
      </w:r>
      <w:r w:rsidRPr="00050CBD">
        <w:rPr>
          <w:color w:val="231F20"/>
          <w:spacing w:val="-27"/>
          <w:w w:val="95"/>
        </w:rPr>
        <w:t xml:space="preserve"> </w:t>
      </w:r>
      <w:r w:rsidRPr="00050CBD">
        <w:rPr>
          <w:color w:val="231F20"/>
          <w:w w:val="95"/>
        </w:rPr>
        <w:t>combination</w:t>
      </w:r>
      <w:r w:rsidRPr="00050CBD">
        <w:rPr>
          <w:color w:val="231F20"/>
          <w:spacing w:val="-27"/>
          <w:w w:val="95"/>
        </w:rPr>
        <w:t xml:space="preserve"> </w:t>
      </w:r>
      <w:r w:rsidRPr="00050CBD">
        <w:rPr>
          <w:color w:val="231F20"/>
          <w:w w:val="95"/>
        </w:rPr>
        <w:t>of</w:t>
      </w:r>
      <w:r w:rsidRPr="00050CBD">
        <w:rPr>
          <w:color w:val="231F20"/>
          <w:spacing w:val="-27"/>
          <w:w w:val="95"/>
        </w:rPr>
        <w:t xml:space="preserve"> </w:t>
      </w:r>
      <w:r w:rsidRPr="00050CBD">
        <w:rPr>
          <w:color w:val="231F20"/>
          <w:w w:val="95"/>
        </w:rPr>
        <w:t>clinical</w:t>
      </w:r>
      <w:r w:rsidRPr="00050CBD">
        <w:rPr>
          <w:color w:val="231F20"/>
          <w:spacing w:val="-27"/>
          <w:w w:val="95"/>
        </w:rPr>
        <w:t xml:space="preserve"> </w:t>
      </w:r>
      <w:r w:rsidRPr="00050CBD">
        <w:rPr>
          <w:color w:val="231F20"/>
          <w:w w:val="95"/>
        </w:rPr>
        <w:t>data</w:t>
      </w:r>
      <w:r w:rsidRPr="00050CBD">
        <w:rPr>
          <w:color w:val="231F20"/>
          <w:spacing w:val="-27"/>
          <w:w w:val="95"/>
        </w:rPr>
        <w:t xml:space="preserve"> </w:t>
      </w:r>
      <w:r w:rsidRPr="00050CBD">
        <w:rPr>
          <w:color w:val="231F20"/>
          <w:w w:val="95"/>
        </w:rPr>
        <w:t>and</w:t>
      </w:r>
      <w:r w:rsidRPr="00050CBD">
        <w:rPr>
          <w:color w:val="231F20"/>
          <w:spacing w:val="-27"/>
          <w:w w:val="95"/>
        </w:rPr>
        <w:t xml:space="preserve"> </w:t>
      </w:r>
      <w:r w:rsidRPr="00050CBD">
        <w:rPr>
          <w:color w:val="231F20"/>
          <w:w w:val="95"/>
        </w:rPr>
        <w:t>the</w:t>
      </w:r>
      <w:r w:rsidRPr="00050CBD">
        <w:rPr>
          <w:color w:val="231F20"/>
          <w:spacing w:val="-27"/>
          <w:w w:val="95"/>
        </w:rPr>
        <w:t xml:space="preserve"> </w:t>
      </w:r>
      <w:r w:rsidRPr="00050CBD">
        <w:rPr>
          <w:color w:val="231F20"/>
          <w:w w:val="95"/>
        </w:rPr>
        <w:t>presence</w:t>
      </w:r>
      <w:r w:rsidRPr="00050CBD">
        <w:rPr>
          <w:color w:val="231F20"/>
          <w:spacing w:val="-27"/>
          <w:w w:val="95"/>
        </w:rPr>
        <w:t xml:space="preserve"> </w:t>
      </w:r>
      <w:r w:rsidRPr="00050CBD">
        <w:rPr>
          <w:color w:val="231F20"/>
          <w:w w:val="95"/>
        </w:rPr>
        <w:t>of</w:t>
      </w:r>
      <w:r w:rsidRPr="00050CBD">
        <w:rPr>
          <w:color w:val="231F20"/>
          <w:spacing w:val="-27"/>
          <w:w w:val="95"/>
        </w:rPr>
        <w:t xml:space="preserve"> </w:t>
      </w:r>
      <w:r w:rsidRPr="00050CBD">
        <w:rPr>
          <w:color w:val="231F20"/>
          <w:w w:val="95"/>
        </w:rPr>
        <w:t>indicators</w:t>
      </w:r>
      <w:r w:rsidRPr="00050CBD">
        <w:rPr>
          <w:color w:val="231F20"/>
          <w:spacing w:val="-27"/>
          <w:w w:val="95"/>
        </w:rPr>
        <w:t xml:space="preserve"> </w:t>
      </w:r>
      <w:r w:rsidRPr="00050CBD">
        <w:rPr>
          <w:color w:val="231F20"/>
          <w:w w:val="95"/>
        </w:rPr>
        <w:t>that</w:t>
      </w:r>
      <w:r w:rsidRPr="00050CBD">
        <w:rPr>
          <w:color w:val="231F20"/>
          <w:spacing w:val="-27"/>
          <w:w w:val="95"/>
        </w:rPr>
        <w:t xml:space="preserve"> </w:t>
      </w:r>
      <w:r w:rsidRPr="00050CBD">
        <w:rPr>
          <w:color w:val="231F20"/>
          <w:w w:val="95"/>
        </w:rPr>
        <w:t>would</w:t>
      </w:r>
      <w:r w:rsidRPr="00050CBD">
        <w:rPr>
          <w:color w:val="231F20"/>
          <w:spacing w:val="-27"/>
          <w:w w:val="95"/>
        </w:rPr>
        <w:t xml:space="preserve"> </w:t>
      </w:r>
      <w:r w:rsidRPr="00050CBD">
        <w:rPr>
          <w:color w:val="231F20"/>
          <w:w w:val="95"/>
        </w:rPr>
        <w:t>affect</w:t>
      </w:r>
      <w:r w:rsidRPr="00050CBD">
        <w:rPr>
          <w:color w:val="231F20"/>
          <w:spacing w:val="-27"/>
          <w:w w:val="95"/>
        </w:rPr>
        <w:t xml:space="preserve"> </w:t>
      </w:r>
      <w:r w:rsidRPr="00050CBD">
        <w:rPr>
          <w:color w:val="231F20"/>
          <w:w w:val="95"/>
        </w:rPr>
        <w:t>the</w:t>
      </w:r>
      <w:r w:rsidRPr="00050CBD">
        <w:rPr>
          <w:color w:val="231F20"/>
          <w:spacing w:val="-27"/>
          <w:w w:val="95"/>
        </w:rPr>
        <w:t xml:space="preserve"> </w:t>
      </w:r>
      <w:r w:rsidRPr="00050CBD">
        <w:rPr>
          <w:color w:val="231F20"/>
          <w:w w:val="95"/>
        </w:rPr>
        <w:t>relative</w:t>
      </w:r>
      <w:r w:rsidRPr="00050CBD">
        <w:rPr>
          <w:color w:val="231F20"/>
          <w:spacing w:val="-27"/>
          <w:w w:val="95"/>
        </w:rPr>
        <w:t xml:space="preserve"> </w:t>
      </w:r>
      <w:r w:rsidRPr="00050CBD">
        <w:rPr>
          <w:color w:val="231F20"/>
          <w:w w:val="95"/>
        </w:rPr>
        <w:t>risks</w:t>
      </w:r>
      <w:r w:rsidRPr="00050CBD">
        <w:rPr>
          <w:color w:val="231F20"/>
          <w:spacing w:val="-27"/>
          <w:w w:val="95"/>
        </w:rPr>
        <w:t xml:space="preserve"> </w:t>
      </w:r>
      <w:r w:rsidRPr="00050CBD">
        <w:rPr>
          <w:color w:val="231F20"/>
          <w:w w:val="95"/>
        </w:rPr>
        <w:t>and benefits</w:t>
      </w:r>
      <w:r w:rsidRPr="00050CBD">
        <w:rPr>
          <w:color w:val="231F20"/>
          <w:spacing w:val="-31"/>
          <w:w w:val="95"/>
        </w:rPr>
        <w:t xml:space="preserve"> </w:t>
      </w:r>
      <w:r w:rsidRPr="00050CBD">
        <w:rPr>
          <w:color w:val="231F20"/>
          <w:w w:val="95"/>
        </w:rPr>
        <w:t>of</w:t>
      </w:r>
      <w:r w:rsidRPr="00050CBD">
        <w:rPr>
          <w:color w:val="231F20"/>
          <w:spacing w:val="-31"/>
          <w:w w:val="95"/>
        </w:rPr>
        <w:t xml:space="preserve"> </w:t>
      </w:r>
      <w:r w:rsidRPr="00050CBD">
        <w:rPr>
          <w:color w:val="231F20"/>
          <w:w w:val="95"/>
        </w:rPr>
        <w:t>the</w:t>
      </w:r>
      <w:r w:rsidRPr="00050CBD">
        <w:rPr>
          <w:color w:val="231F20"/>
          <w:spacing w:val="-31"/>
          <w:w w:val="95"/>
        </w:rPr>
        <w:t xml:space="preserve"> </w:t>
      </w:r>
      <w:r w:rsidRPr="00050CBD">
        <w:rPr>
          <w:color w:val="231F20"/>
          <w:w w:val="95"/>
        </w:rPr>
        <w:t>service.</w:t>
      </w:r>
      <w:r w:rsidRPr="00050CBD">
        <w:rPr>
          <w:color w:val="231F20"/>
          <w:spacing w:val="-31"/>
          <w:w w:val="95"/>
        </w:rPr>
        <w:t xml:space="preserve"> </w:t>
      </w:r>
      <w:r w:rsidRPr="00050CBD">
        <w:rPr>
          <w:color w:val="231F20"/>
          <w:w w:val="95"/>
        </w:rPr>
        <w:t>These</w:t>
      </w:r>
      <w:r w:rsidRPr="00050CBD">
        <w:rPr>
          <w:color w:val="231F20"/>
          <w:spacing w:val="-31"/>
          <w:w w:val="95"/>
        </w:rPr>
        <w:t xml:space="preserve"> </w:t>
      </w:r>
      <w:r w:rsidRPr="00050CBD">
        <w:rPr>
          <w:color w:val="231F20"/>
          <w:w w:val="95"/>
        </w:rPr>
        <w:t>include,</w:t>
      </w:r>
      <w:r w:rsidRPr="00050CBD">
        <w:rPr>
          <w:color w:val="231F20"/>
          <w:spacing w:val="-31"/>
          <w:w w:val="95"/>
        </w:rPr>
        <w:t xml:space="preserve"> </w:t>
      </w:r>
      <w:r w:rsidRPr="00050CBD">
        <w:rPr>
          <w:color w:val="231F20"/>
          <w:w w:val="95"/>
        </w:rPr>
        <w:t>but</w:t>
      </w:r>
      <w:r w:rsidRPr="00050CBD">
        <w:rPr>
          <w:color w:val="231F20"/>
          <w:spacing w:val="-31"/>
          <w:w w:val="95"/>
        </w:rPr>
        <w:t xml:space="preserve"> </w:t>
      </w:r>
      <w:r w:rsidRPr="00050CBD">
        <w:rPr>
          <w:color w:val="231F20"/>
          <w:w w:val="95"/>
        </w:rPr>
        <w:t>are</w:t>
      </w:r>
      <w:r w:rsidRPr="00050CBD">
        <w:rPr>
          <w:color w:val="231F20"/>
          <w:spacing w:val="-31"/>
          <w:w w:val="95"/>
        </w:rPr>
        <w:t xml:space="preserve"> </w:t>
      </w:r>
      <w:r w:rsidRPr="00050CBD">
        <w:rPr>
          <w:color w:val="231F20"/>
          <w:w w:val="95"/>
        </w:rPr>
        <w:t>not</w:t>
      </w:r>
      <w:r w:rsidRPr="00050CBD">
        <w:rPr>
          <w:color w:val="231F20"/>
          <w:spacing w:val="-31"/>
          <w:w w:val="95"/>
        </w:rPr>
        <w:t xml:space="preserve"> </w:t>
      </w:r>
      <w:r w:rsidRPr="00050CBD">
        <w:rPr>
          <w:color w:val="231F20"/>
          <w:w w:val="95"/>
        </w:rPr>
        <w:t>limited</w:t>
      </w:r>
      <w:r w:rsidRPr="00050CBD">
        <w:rPr>
          <w:color w:val="231F20"/>
          <w:spacing w:val="-31"/>
          <w:w w:val="95"/>
        </w:rPr>
        <w:t xml:space="preserve"> </w:t>
      </w:r>
      <w:r w:rsidRPr="00050CBD">
        <w:rPr>
          <w:color w:val="231F20"/>
          <w:spacing w:val="-3"/>
          <w:w w:val="95"/>
        </w:rPr>
        <w:t>to,</w:t>
      </w:r>
      <w:r w:rsidRPr="00050CBD">
        <w:rPr>
          <w:color w:val="231F20"/>
          <w:spacing w:val="-31"/>
          <w:w w:val="95"/>
        </w:rPr>
        <w:t xml:space="preserve"> </w:t>
      </w:r>
      <w:r w:rsidRPr="00050CBD">
        <w:rPr>
          <w:color w:val="231F20"/>
          <w:w w:val="95"/>
        </w:rPr>
        <w:t>the</w:t>
      </w:r>
      <w:r w:rsidRPr="00050CBD">
        <w:rPr>
          <w:color w:val="231F20"/>
          <w:spacing w:val="-31"/>
          <w:w w:val="95"/>
        </w:rPr>
        <w:t xml:space="preserve"> </w:t>
      </w:r>
      <w:r w:rsidRPr="00050CBD">
        <w:rPr>
          <w:color w:val="231F20"/>
          <w:w w:val="95"/>
        </w:rPr>
        <w:t>following.</w:t>
      </w:r>
    </w:p>
    <w:p w:rsidR="001D472B" w:rsidRPr="00050CBD" w:rsidRDefault="000710CC">
      <w:pPr>
        <w:pStyle w:val="ListParagraph"/>
        <w:numPr>
          <w:ilvl w:val="1"/>
          <w:numId w:val="2"/>
        </w:numPr>
        <w:tabs>
          <w:tab w:val="left" w:pos="1741"/>
        </w:tabs>
        <w:spacing w:line="213" w:lineRule="auto"/>
        <w:ind w:right="338" w:hanging="300"/>
        <w:jc w:val="left"/>
        <w:rPr>
          <w:sz w:val="21"/>
        </w:rPr>
      </w:pPr>
      <w:r w:rsidRPr="00050CBD">
        <w:rPr>
          <w:color w:val="231F20"/>
          <w:sz w:val="21"/>
        </w:rPr>
        <w:t>The</w:t>
      </w:r>
      <w:r w:rsidRPr="00050CBD">
        <w:rPr>
          <w:color w:val="231F20"/>
          <w:spacing w:val="-35"/>
          <w:sz w:val="21"/>
        </w:rPr>
        <w:t xml:space="preserve"> </w:t>
      </w:r>
      <w:r w:rsidRPr="00050CBD">
        <w:rPr>
          <w:color w:val="231F20"/>
          <w:sz w:val="21"/>
        </w:rPr>
        <w:t>member</w:t>
      </w:r>
      <w:r w:rsidRPr="00050CBD">
        <w:rPr>
          <w:color w:val="231F20"/>
          <w:spacing w:val="-35"/>
          <w:sz w:val="21"/>
        </w:rPr>
        <w:t xml:space="preserve"> </w:t>
      </w:r>
      <w:r w:rsidRPr="00050CBD">
        <w:rPr>
          <w:color w:val="231F20"/>
          <w:sz w:val="21"/>
        </w:rPr>
        <w:t>presents</w:t>
      </w:r>
      <w:r w:rsidRPr="00050CBD">
        <w:rPr>
          <w:color w:val="231F20"/>
          <w:spacing w:val="-35"/>
          <w:sz w:val="21"/>
        </w:rPr>
        <w:t xml:space="preserve"> </w:t>
      </w:r>
      <w:r w:rsidRPr="00050CBD">
        <w:rPr>
          <w:color w:val="231F20"/>
          <w:sz w:val="21"/>
        </w:rPr>
        <w:t>signs</w:t>
      </w:r>
      <w:r w:rsidRPr="00050CBD">
        <w:rPr>
          <w:color w:val="231F20"/>
          <w:spacing w:val="-35"/>
          <w:sz w:val="21"/>
        </w:rPr>
        <w:t xml:space="preserve"> </w:t>
      </w:r>
      <w:r w:rsidRPr="00050CBD">
        <w:rPr>
          <w:color w:val="231F20"/>
          <w:sz w:val="21"/>
        </w:rPr>
        <w:t>and</w:t>
      </w:r>
      <w:r w:rsidRPr="00050CBD">
        <w:rPr>
          <w:color w:val="231F20"/>
          <w:spacing w:val="-35"/>
          <w:sz w:val="21"/>
        </w:rPr>
        <w:t xml:space="preserve"> </w:t>
      </w:r>
      <w:r w:rsidRPr="00050CBD">
        <w:rPr>
          <w:color w:val="231F20"/>
          <w:sz w:val="21"/>
        </w:rPr>
        <w:t>symptoms</w:t>
      </w:r>
      <w:r w:rsidRPr="00050CBD">
        <w:rPr>
          <w:color w:val="231F20"/>
          <w:spacing w:val="-35"/>
          <w:sz w:val="21"/>
        </w:rPr>
        <w:t xml:space="preserve"> </w:t>
      </w:r>
      <w:r w:rsidRPr="00050CBD">
        <w:rPr>
          <w:color w:val="231F20"/>
          <w:sz w:val="21"/>
        </w:rPr>
        <w:t>of</w:t>
      </w:r>
      <w:r w:rsidRPr="00050CBD">
        <w:rPr>
          <w:color w:val="231F20"/>
          <w:spacing w:val="-35"/>
          <w:sz w:val="21"/>
        </w:rPr>
        <w:t xml:space="preserve"> </w:t>
      </w:r>
      <w:r w:rsidRPr="00050CBD">
        <w:rPr>
          <w:color w:val="231F20"/>
          <w:sz w:val="21"/>
        </w:rPr>
        <w:t>functional</w:t>
      </w:r>
      <w:r w:rsidRPr="00050CBD">
        <w:rPr>
          <w:color w:val="231F20"/>
          <w:spacing w:val="-35"/>
          <w:sz w:val="21"/>
        </w:rPr>
        <w:t xml:space="preserve"> </w:t>
      </w:r>
      <w:r w:rsidRPr="00050CBD">
        <w:rPr>
          <w:color w:val="231F20"/>
          <w:sz w:val="21"/>
        </w:rPr>
        <w:t>impairment</w:t>
      </w:r>
      <w:r w:rsidRPr="00050CBD">
        <w:rPr>
          <w:color w:val="231F20"/>
          <w:spacing w:val="-35"/>
          <w:sz w:val="21"/>
        </w:rPr>
        <w:t xml:space="preserve"> </w:t>
      </w:r>
      <w:r w:rsidRPr="00050CBD">
        <w:rPr>
          <w:color w:val="231F20"/>
          <w:sz w:val="21"/>
        </w:rPr>
        <w:t>impacting</w:t>
      </w:r>
      <w:r w:rsidRPr="00050CBD">
        <w:rPr>
          <w:color w:val="231F20"/>
          <w:spacing w:val="-35"/>
          <w:sz w:val="21"/>
        </w:rPr>
        <w:t xml:space="preserve"> </w:t>
      </w:r>
      <w:r w:rsidRPr="00050CBD">
        <w:rPr>
          <w:color w:val="231F20"/>
          <w:sz w:val="21"/>
        </w:rPr>
        <w:t>his</w:t>
      </w:r>
      <w:r w:rsidRPr="00050CBD">
        <w:rPr>
          <w:color w:val="231F20"/>
          <w:spacing w:val="-35"/>
          <w:sz w:val="21"/>
        </w:rPr>
        <w:t xml:space="preserve"> </w:t>
      </w:r>
      <w:r w:rsidRPr="00050CBD">
        <w:rPr>
          <w:color w:val="231F20"/>
          <w:sz w:val="21"/>
        </w:rPr>
        <w:t>or</w:t>
      </w:r>
      <w:r w:rsidRPr="00050CBD">
        <w:rPr>
          <w:color w:val="231F20"/>
          <w:spacing w:val="-35"/>
          <w:sz w:val="21"/>
        </w:rPr>
        <w:t xml:space="preserve"> </w:t>
      </w:r>
      <w:r w:rsidRPr="00050CBD">
        <w:rPr>
          <w:color w:val="231F20"/>
          <w:sz w:val="21"/>
        </w:rPr>
        <w:t xml:space="preserve">her </w:t>
      </w:r>
      <w:r w:rsidRPr="00050CBD">
        <w:rPr>
          <w:color w:val="231F20"/>
          <w:w w:val="95"/>
          <w:sz w:val="21"/>
        </w:rPr>
        <w:t>performance</w:t>
      </w:r>
      <w:r w:rsidRPr="00050CBD">
        <w:rPr>
          <w:color w:val="231F20"/>
          <w:spacing w:val="-28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of</w:t>
      </w:r>
      <w:r w:rsidRPr="00050CBD">
        <w:rPr>
          <w:color w:val="231F20"/>
          <w:spacing w:val="-28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ADLs</w:t>
      </w:r>
      <w:r w:rsidRPr="00050CBD">
        <w:rPr>
          <w:color w:val="231F20"/>
          <w:spacing w:val="-28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and/or</w:t>
      </w:r>
      <w:r w:rsidRPr="00050CBD">
        <w:rPr>
          <w:color w:val="231F20"/>
          <w:spacing w:val="-28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instrumental</w:t>
      </w:r>
      <w:r w:rsidRPr="00050CBD">
        <w:rPr>
          <w:color w:val="231F20"/>
          <w:spacing w:val="-28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activities</w:t>
      </w:r>
      <w:r w:rsidRPr="00050CBD">
        <w:rPr>
          <w:color w:val="231F20"/>
          <w:spacing w:val="-28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of</w:t>
      </w:r>
      <w:r w:rsidRPr="00050CBD">
        <w:rPr>
          <w:color w:val="231F20"/>
          <w:spacing w:val="-28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daily</w:t>
      </w:r>
      <w:r w:rsidRPr="00050CBD">
        <w:rPr>
          <w:color w:val="231F20"/>
          <w:spacing w:val="-28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living</w:t>
      </w:r>
      <w:r w:rsidRPr="00050CBD">
        <w:rPr>
          <w:color w:val="231F20"/>
          <w:spacing w:val="-28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(IADLs)</w:t>
      </w:r>
      <w:r w:rsidRPr="00050CBD">
        <w:rPr>
          <w:color w:val="231F20"/>
          <w:spacing w:val="-28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in</w:t>
      </w:r>
      <w:r w:rsidRPr="00050CBD">
        <w:rPr>
          <w:color w:val="231F20"/>
          <w:spacing w:val="-28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one</w:t>
      </w:r>
      <w:r w:rsidRPr="00050CBD">
        <w:rPr>
          <w:color w:val="231F20"/>
          <w:spacing w:val="-28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or</w:t>
      </w:r>
      <w:r w:rsidRPr="00050CBD">
        <w:rPr>
          <w:color w:val="231F20"/>
          <w:spacing w:val="-28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more</w:t>
      </w:r>
      <w:r w:rsidRPr="00050CBD">
        <w:rPr>
          <w:color w:val="231F20"/>
          <w:spacing w:val="-28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of</w:t>
      </w:r>
      <w:r w:rsidRPr="00050CBD">
        <w:rPr>
          <w:color w:val="231F20"/>
          <w:spacing w:val="-28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 xml:space="preserve">the </w:t>
      </w:r>
      <w:r w:rsidRPr="00050CBD">
        <w:rPr>
          <w:color w:val="231F20"/>
          <w:w w:val="90"/>
          <w:sz w:val="21"/>
        </w:rPr>
        <w:t>following areas, including, but not limited</w:t>
      </w:r>
      <w:r w:rsidRPr="00050CBD">
        <w:rPr>
          <w:color w:val="231F20"/>
          <w:spacing w:val="-29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to</w:t>
      </w:r>
    </w:p>
    <w:p w:rsidR="001D472B" w:rsidRPr="00050CBD" w:rsidRDefault="000710CC">
      <w:pPr>
        <w:pStyle w:val="ListParagraph"/>
        <w:numPr>
          <w:ilvl w:val="2"/>
          <w:numId w:val="2"/>
        </w:numPr>
        <w:tabs>
          <w:tab w:val="left" w:pos="2041"/>
        </w:tabs>
        <w:spacing w:before="148"/>
        <w:ind w:hanging="300"/>
        <w:rPr>
          <w:sz w:val="21"/>
        </w:rPr>
      </w:pPr>
      <w:r w:rsidRPr="00050CBD">
        <w:rPr>
          <w:color w:val="231F20"/>
          <w:w w:val="90"/>
          <w:sz w:val="21"/>
        </w:rPr>
        <w:t>Sensory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ability—problems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with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sensation,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sensory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processing,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or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visual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perception;</w:t>
      </w:r>
    </w:p>
    <w:p w:rsidR="001D472B" w:rsidRPr="00050CBD" w:rsidRDefault="000710CC">
      <w:pPr>
        <w:pStyle w:val="ListParagraph"/>
        <w:numPr>
          <w:ilvl w:val="2"/>
          <w:numId w:val="2"/>
        </w:numPr>
        <w:tabs>
          <w:tab w:val="left" w:pos="2041"/>
        </w:tabs>
        <w:spacing w:before="119" w:line="213" w:lineRule="auto"/>
        <w:ind w:right="713" w:hanging="300"/>
        <w:rPr>
          <w:sz w:val="21"/>
        </w:rPr>
      </w:pPr>
      <w:r w:rsidRPr="00050CBD">
        <w:rPr>
          <w:color w:val="231F20"/>
          <w:spacing w:val="-3"/>
          <w:w w:val="90"/>
          <w:sz w:val="21"/>
        </w:rPr>
        <w:t xml:space="preserve">Motor </w:t>
      </w:r>
      <w:r w:rsidRPr="00050CBD">
        <w:rPr>
          <w:color w:val="231F20"/>
          <w:w w:val="90"/>
          <w:sz w:val="21"/>
        </w:rPr>
        <w:t xml:space="preserve">ability—problems with range of motion, muscle strength, muscle tone, endurance, balance, </w:t>
      </w:r>
      <w:r w:rsidRPr="00050CBD">
        <w:rPr>
          <w:color w:val="231F20"/>
          <w:spacing w:val="-3"/>
          <w:w w:val="90"/>
          <w:sz w:val="21"/>
        </w:rPr>
        <w:t xml:space="preserve">dexterity, </w:t>
      </w:r>
      <w:r w:rsidRPr="00050CBD">
        <w:rPr>
          <w:color w:val="231F20"/>
          <w:w w:val="90"/>
          <w:sz w:val="21"/>
        </w:rPr>
        <w:t>or</w:t>
      </w:r>
      <w:r w:rsidRPr="00050CBD">
        <w:rPr>
          <w:color w:val="231F20"/>
          <w:spacing w:val="30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coordination;</w:t>
      </w:r>
    </w:p>
    <w:p w:rsidR="001D472B" w:rsidRPr="00050CBD" w:rsidRDefault="000710CC">
      <w:pPr>
        <w:pStyle w:val="ListParagraph"/>
        <w:numPr>
          <w:ilvl w:val="2"/>
          <w:numId w:val="2"/>
        </w:numPr>
        <w:tabs>
          <w:tab w:val="left" w:pos="2041"/>
        </w:tabs>
        <w:spacing w:before="119" w:line="213" w:lineRule="auto"/>
        <w:ind w:right="370" w:hanging="300"/>
        <w:rPr>
          <w:sz w:val="21"/>
        </w:rPr>
      </w:pPr>
      <w:r w:rsidRPr="00050CBD">
        <w:rPr>
          <w:color w:val="231F20"/>
          <w:w w:val="90"/>
          <w:sz w:val="21"/>
        </w:rPr>
        <w:t xml:space="preserve">Cognitive ability—problems with orientation, concentration (attention loss); comprehension, </w:t>
      </w:r>
      <w:r w:rsidRPr="00050CBD">
        <w:rPr>
          <w:color w:val="231F20"/>
          <w:sz w:val="21"/>
        </w:rPr>
        <w:t>learning,</w:t>
      </w:r>
      <w:r w:rsidRPr="00050CBD">
        <w:rPr>
          <w:color w:val="231F20"/>
          <w:spacing w:val="-35"/>
          <w:sz w:val="21"/>
        </w:rPr>
        <w:t xml:space="preserve"> </w:t>
      </w:r>
      <w:r w:rsidRPr="00050CBD">
        <w:rPr>
          <w:color w:val="231F20"/>
          <w:sz w:val="21"/>
        </w:rPr>
        <w:t>organization</w:t>
      </w:r>
      <w:r w:rsidRPr="00050CBD">
        <w:rPr>
          <w:color w:val="231F20"/>
          <w:spacing w:val="-35"/>
          <w:sz w:val="21"/>
        </w:rPr>
        <w:t xml:space="preserve"> </w:t>
      </w:r>
      <w:r w:rsidRPr="00050CBD">
        <w:rPr>
          <w:color w:val="231F20"/>
          <w:sz w:val="21"/>
        </w:rPr>
        <w:t>of</w:t>
      </w:r>
      <w:r w:rsidRPr="00050CBD">
        <w:rPr>
          <w:color w:val="231F20"/>
          <w:spacing w:val="-35"/>
          <w:sz w:val="21"/>
        </w:rPr>
        <w:t xml:space="preserve"> </w:t>
      </w:r>
      <w:r w:rsidRPr="00050CBD">
        <w:rPr>
          <w:color w:val="231F20"/>
          <w:sz w:val="21"/>
        </w:rPr>
        <w:t>thought,</w:t>
      </w:r>
      <w:r w:rsidRPr="00050CBD">
        <w:rPr>
          <w:color w:val="231F20"/>
          <w:spacing w:val="-35"/>
          <w:sz w:val="21"/>
        </w:rPr>
        <w:t xml:space="preserve"> </w:t>
      </w:r>
      <w:r w:rsidRPr="00050CBD">
        <w:rPr>
          <w:color w:val="231F20"/>
          <w:sz w:val="21"/>
        </w:rPr>
        <w:t>problem-solving,</w:t>
      </w:r>
      <w:r w:rsidRPr="00050CBD">
        <w:rPr>
          <w:color w:val="231F20"/>
          <w:spacing w:val="-35"/>
          <w:sz w:val="21"/>
        </w:rPr>
        <w:t xml:space="preserve"> </w:t>
      </w:r>
      <w:r w:rsidRPr="00050CBD">
        <w:rPr>
          <w:color w:val="231F20"/>
          <w:sz w:val="21"/>
        </w:rPr>
        <w:t>or</w:t>
      </w:r>
      <w:r w:rsidRPr="00050CBD">
        <w:rPr>
          <w:color w:val="231F20"/>
          <w:spacing w:val="-35"/>
          <w:sz w:val="21"/>
        </w:rPr>
        <w:t xml:space="preserve"> </w:t>
      </w:r>
      <w:r w:rsidRPr="00050CBD">
        <w:rPr>
          <w:color w:val="231F20"/>
          <w:sz w:val="21"/>
        </w:rPr>
        <w:t>memory</w:t>
      </w:r>
      <w:r w:rsidRPr="00050CBD">
        <w:rPr>
          <w:color w:val="231F20"/>
          <w:spacing w:val="-35"/>
          <w:sz w:val="21"/>
        </w:rPr>
        <w:t xml:space="preserve"> </w:t>
      </w:r>
      <w:r w:rsidRPr="00050CBD">
        <w:rPr>
          <w:color w:val="231F20"/>
          <w:sz w:val="21"/>
        </w:rPr>
        <w:t>that</w:t>
      </w:r>
      <w:r w:rsidRPr="00050CBD">
        <w:rPr>
          <w:color w:val="231F20"/>
          <w:spacing w:val="-35"/>
          <w:sz w:val="21"/>
        </w:rPr>
        <w:t xml:space="preserve"> </w:t>
      </w:r>
      <w:r w:rsidRPr="00050CBD">
        <w:rPr>
          <w:color w:val="231F20"/>
          <w:sz w:val="21"/>
        </w:rPr>
        <w:t>impact</w:t>
      </w:r>
      <w:r w:rsidRPr="00050CBD">
        <w:rPr>
          <w:color w:val="231F20"/>
          <w:spacing w:val="-35"/>
          <w:sz w:val="21"/>
        </w:rPr>
        <w:t xml:space="preserve"> </w:t>
      </w:r>
      <w:r w:rsidRPr="00050CBD">
        <w:rPr>
          <w:color w:val="231F20"/>
          <w:sz w:val="21"/>
        </w:rPr>
        <w:t xml:space="preserve">physical </w:t>
      </w:r>
      <w:r w:rsidRPr="00050CBD">
        <w:rPr>
          <w:color w:val="231F20"/>
          <w:w w:val="90"/>
          <w:sz w:val="21"/>
        </w:rPr>
        <w:t>functioning;</w:t>
      </w:r>
      <w:r w:rsidRPr="00050CBD">
        <w:rPr>
          <w:color w:val="231F20"/>
          <w:spacing w:val="10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and</w:t>
      </w:r>
    </w:p>
    <w:p w:rsidR="001D472B" w:rsidRPr="00050CBD" w:rsidRDefault="000710CC">
      <w:pPr>
        <w:pStyle w:val="ListParagraph"/>
        <w:numPr>
          <w:ilvl w:val="2"/>
          <w:numId w:val="2"/>
        </w:numPr>
        <w:tabs>
          <w:tab w:val="left" w:pos="2041"/>
        </w:tabs>
        <w:spacing w:before="119" w:line="213" w:lineRule="auto"/>
        <w:ind w:right="600" w:hanging="300"/>
        <w:rPr>
          <w:sz w:val="21"/>
        </w:rPr>
      </w:pPr>
      <w:r w:rsidRPr="00050CBD">
        <w:rPr>
          <w:color w:val="231F20"/>
          <w:w w:val="90"/>
          <w:sz w:val="21"/>
        </w:rPr>
        <w:t>Psychological</w:t>
      </w:r>
      <w:r w:rsidRPr="00050CBD">
        <w:rPr>
          <w:color w:val="231F20"/>
          <w:spacing w:val="-7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ability—problems</w:t>
      </w:r>
      <w:r w:rsidRPr="00050CBD">
        <w:rPr>
          <w:color w:val="231F20"/>
          <w:spacing w:val="-7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with</w:t>
      </w:r>
      <w:r w:rsidRPr="00050CBD">
        <w:rPr>
          <w:color w:val="231F20"/>
          <w:spacing w:val="-7"/>
          <w:w w:val="90"/>
          <w:sz w:val="21"/>
        </w:rPr>
        <w:t xml:space="preserve"> </w:t>
      </w:r>
      <w:r w:rsidRPr="00050CBD">
        <w:rPr>
          <w:color w:val="231F20"/>
          <w:spacing w:val="-5"/>
          <w:w w:val="90"/>
          <w:sz w:val="21"/>
        </w:rPr>
        <w:t>apathy,</w:t>
      </w:r>
      <w:r w:rsidRPr="00050CBD">
        <w:rPr>
          <w:color w:val="231F20"/>
          <w:spacing w:val="-7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depression,</w:t>
      </w:r>
      <w:r w:rsidRPr="00050CBD">
        <w:rPr>
          <w:color w:val="231F20"/>
          <w:spacing w:val="-7"/>
          <w:w w:val="90"/>
          <w:sz w:val="21"/>
        </w:rPr>
        <w:t xml:space="preserve"> </w:t>
      </w:r>
      <w:r w:rsidRPr="00050CBD">
        <w:rPr>
          <w:color w:val="231F20"/>
          <w:spacing w:val="-3"/>
          <w:w w:val="90"/>
          <w:sz w:val="21"/>
        </w:rPr>
        <w:t>anxiety,</w:t>
      </w:r>
      <w:r w:rsidRPr="00050CBD">
        <w:rPr>
          <w:color w:val="231F20"/>
          <w:spacing w:val="-7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perceived</w:t>
      </w:r>
      <w:r w:rsidRPr="00050CBD">
        <w:rPr>
          <w:color w:val="231F20"/>
          <w:spacing w:val="-7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 xml:space="preserve">incompetence, </w:t>
      </w:r>
      <w:r w:rsidRPr="00050CBD">
        <w:rPr>
          <w:color w:val="231F20"/>
          <w:w w:val="95"/>
          <w:sz w:val="21"/>
        </w:rPr>
        <w:t>lack</w:t>
      </w:r>
      <w:r w:rsidRPr="00050CBD">
        <w:rPr>
          <w:color w:val="231F20"/>
          <w:spacing w:val="-29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of</w:t>
      </w:r>
      <w:r w:rsidRPr="00050CBD">
        <w:rPr>
          <w:color w:val="231F20"/>
          <w:spacing w:val="-29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persistence,</w:t>
      </w:r>
      <w:r w:rsidRPr="00050CBD">
        <w:rPr>
          <w:color w:val="231F20"/>
          <w:spacing w:val="-29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or</w:t>
      </w:r>
      <w:r w:rsidRPr="00050CBD">
        <w:rPr>
          <w:color w:val="231F20"/>
          <w:spacing w:val="-29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decreased</w:t>
      </w:r>
      <w:r w:rsidRPr="00050CBD">
        <w:rPr>
          <w:color w:val="231F20"/>
          <w:spacing w:val="-29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coping</w:t>
      </w:r>
      <w:r w:rsidRPr="00050CBD">
        <w:rPr>
          <w:color w:val="231F20"/>
          <w:spacing w:val="-29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skills</w:t>
      </w:r>
      <w:r w:rsidRPr="00050CBD">
        <w:rPr>
          <w:color w:val="231F20"/>
          <w:spacing w:val="-29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in</w:t>
      </w:r>
      <w:r w:rsidRPr="00050CBD">
        <w:rPr>
          <w:color w:val="231F20"/>
          <w:spacing w:val="-29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a</w:t>
      </w:r>
      <w:r w:rsidRPr="00050CBD">
        <w:rPr>
          <w:color w:val="231F20"/>
          <w:spacing w:val="-29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social</w:t>
      </w:r>
      <w:r w:rsidRPr="00050CBD">
        <w:rPr>
          <w:color w:val="231F20"/>
          <w:spacing w:val="-29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environment</w:t>
      </w:r>
      <w:r w:rsidRPr="00050CBD">
        <w:rPr>
          <w:color w:val="231F20"/>
          <w:spacing w:val="-29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impacting</w:t>
      </w:r>
      <w:r w:rsidRPr="00050CBD">
        <w:rPr>
          <w:color w:val="231F20"/>
          <w:spacing w:val="-29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 xml:space="preserve">physical </w:t>
      </w:r>
      <w:r w:rsidRPr="00050CBD">
        <w:rPr>
          <w:color w:val="231F20"/>
          <w:sz w:val="21"/>
        </w:rPr>
        <w:t>functioning.</w:t>
      </w:r>
    </w:p>
    <w:p w:rsidR="001D472B" w:rsidRPr="00050CBD" w:rsidRDefault="000710CC">
      <w:pPr>
        <w:pStyle w:val="ListParagraph"/>
        <w:numPr>
          <w:ilvl w:val="1"/>
          <w:numId w:val="2"/>
        </w:numPr>
        <w:tabs>
          <w:tab w:val="left" w:pos="1741"/>
        </w:tabs>
        <w:spacing w:before="179" w:line="213" w:lineRule="auto"/>
        <w:ind w:right="455" w:hanging="300"/>
        <w:jc w:val="left"/>
        <w:rPr>
          <w:sz w:val="21"/>
        </w:rPr>
      </w:pPr>
      <w:r w:rsidRPr="00050CBD">
        <w:rPr>
          <w:color w:val="231F20"/>
          <w:w w:val="95"/>
          <w:sz w:val="21"/>
        </w:rPr>
        <w:t>A</w:t>
      </w:r>
      <w:r w:rsidRPr="00050CBD">
        <w:rPr>
          <w:color w:val="231F20"/>
          <w:spacing w:val="-27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medical</w:t>
      </w:r>
      <w:r w:rsidRPr="00050CBD">
        <w:rPr>
          <w:color w:val="231F20"/>
          <w:spacing w:val="-27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history</w:t>
      </w:r>
      <w:r w:rsidRPr="00050CBD">
        <w:rPr>
          <w:color w:val="231F20"/>
          <w:spacing w:val="-27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and</w:t>
      </w:r>
      <w:r w:rsidRPr="00050CBD">
        <w:rPr>
          <w:color w:val="231F20"/>
          <w:spacing w:val="-27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a</w:t>
      </w:r>
      <w:r w:rsidRPr="00050CBD">
        <w:rPr>
          <w:color w:val="231F20"/>
          <w:spacing w:val="-27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physical</w:t>
      </w:r>
      <w:r w:rsidRPr="00050CBD">
        <w:rPr>
          <w:color w:val="231F20"/>
          <w:spacing w:val="-27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exam</w:t>
      </w:r>
      <w:r w:rsidRPr="00050CBD">
        <w:rPr>
          <w:color w:val="231F20"/>
          <w:spacing w:val="-27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conducted</w:t>
      </w:r>
      <w:r w:rsidRPr="00050CBD">
        <w:rPr>
          <w:color w:val="231F20"/>
          <w:spacing w:val="-27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by</w:t>
      </w:r>
      <w:r w:rsidRPr="00050CBD">
        <w:rPr>
          <w:color w:val="231F20"/>
          <w:spacing w:val="-27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the</w:t>
      </w:r>
      <w:r w:rsidRPr="00050CBD">
        <w:rPr>
          <w:color w:val="231F20"/>
          <w:spacing w:val="-27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prescribing</w:t>
      </w:r>
      <w:r w:rsidRPr="00050CBD">
        <w:rPr>
          <w:color w:val="231F20"/>
          <w:spacing w:val="-27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provider</w:t>
      </w:r>
      <w:r w:rsidRPr="00050CBD">
        <w:rPr>
          <w:color w:val="231F20"/>
          <w:spacing w:val="-27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determine</w:t>
      </w:r>
      <w:r w:rsidRPr="00050CBD">
        <w:rPr>
          <w:color w:val="231F20"/>
          <w:spacing w:val="-27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and document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the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factors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or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medical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conditions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contributing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to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the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functional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impairments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and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 xml:space="preserve">the </w:t>
      </w:r>
      <w:r w:rsidRPr="00050CBD">
        <w:rPr>
          <w:color w:val="231F20"/>
          <w:w w:val="90"/>
          <w:sz w:val="21"/>
        </w:rPr>
        <w:t>need for skilled occupational therapy</w:t>
      </w:r>
      <w:r w:rsidRPr="00050CBD">
        <w:rPr>
          <w:color w:val="231F20"/>
          <w:spacing w:val="-19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services.</w:t>
      </w:r>
    </w:p>
    <w:p w:rsidR="001D472B" w:rsidRPr="00050CBD" w:rsidRDefault="000710CC">
      <w:pPr>
        <w:pStyle w:val="ListParagraph"/>
        <w:numPr>
          <w:ilvl w:val="1"/>
          <w:numId w:val="2"/>
        </w:numPr>
        <w:tabs>
          <w:tab w:val="left" w:pos="1741"/>
        </w:tabs>
        <w:spacing w:line="213" w:lineRule="auto"/>
        <w:ind w:right="134" w:hanging="300"/>
        <w:jc w:val="left"/>
        <w:rPr>
          <w:sz w:val="21"/>
        </w:rPr>
      </w:pPr>
      <w:r w:rsidRPr="00050CBD">
        <w:rPr>
          <w:color w:val="231F20"/>
          <w:w w:val="90"/>
          <w:sz w:val="21"/>
        </w:rPr>
        <w:t>A</w:t>
      </w:r>
      <w:r w:rsidRPr="00050CBD">
        <w:rPr>
          <w:color w:val="231F20"/>
          <w:spacing w:val="-4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written</w:t>
      </w:r>
      <w:r w:rsidRPr="00050CBD">
        <w:rPr>
          <w:color w:val="231F20"/>
          <w:spacing w:val="-4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referral</w:t>
      </w:r>
      <w:r w:rsidRPr="00050CBD">
        <w:rPr>
          <w:color w:val="231F20"/>
          <w:spacing w:val="-4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from</w:t>
      </w:r>
      <w:r w:rsidRPr="00050CBD">
        <w:rPr>
          <w:color w:val="231F20"/>
          <w:spacing w:val="-4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the</w:t>
      </w:r>
      <w:r w:rsidRPr="00050CBD">
        <w:rPr>
          <w:color w:val="231F20"/>
          <w:spacing w:val="-4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prescribing</w:t>
      </w:r>
      <w:r w:rsidRPr="00050CBD">
        <w:rPr>
          <w:color w:val="231F20"/>
          <w:spacing w:val="-4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provider</w:t>
      </w:r>
      <w:r w:rsidRPr="00050CBD">
        <w:rPr>
          <w:color w:val="231F20"/>
          <w:spacing w:val="-4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for</w:t>
      </w:r>
      <w:r w:rsidRPr="00050CBD">
        <w:rPr>
          <w:color w:val="231F20"/>
          <w:spacing w:val="-4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skilled</w:t>
      </w:r>
      <w:r w:rsidRPr="00050CBD">
        <w:rPr>
          <w:color w:val="231F20"/>
          <w:spacing w:val="-4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occupational</w:t>
      </w:r>
      <w:r w:rsidRPr="00050CBD">
        <w:rPr>
          <w:color w:val="231F20"/>
          <w:spacing w:val="-4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therapy</w:t>
      </w:r>
      <w:r w:rsidRPr="00050CBD">
        <w:rPr>
          <w:color w:val="231F20"/>
          <w:spacing w:val="-4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services</w:t>
      </w:r>
      <w:r w:rsidRPr="00050CBD">
        <w:rPr>
          <w:color w:val="231F20"/>
          <w:spacing w:val="-4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is</w:t>
      </w:r>
      <w:r w:rsidRPr="00050CBD">
        <w:rPr>
          <w:color w:val="231F20"/>
          <w:spacing w:val="-4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 xml:space="preserve">directed toward the evaluation and treatment of a specific disease, </w:t>
      </w:r>
      <w:r w:rsidRPr="00050CBD">
        <w:rPr>
          <w:color w:val="231F20"/>
          <w:spacing w:val="-3"/>
          <w:w w:val="90"/>
          <w:sz w:val="21"/>
        </w:rPr>
        <w:t xml:space="preserve">injury, </w:t>
      </w:r>
      <w:r w:rsidRPr="00050CBD">
        <w:rPr>
          <w:color w:val="231F20"/>
          <w:w w:val="90"/>
          <w:sz w:val="21"/>
        </w:rPr>
        <w:t>or congenital</w:t>
      </w:r>
      <w:r w:rsidRPr="00050CBD">
        <w:rPr>
          <w:color w:val="231F20"/>
          <w:spacing w:val="-20"/>
          <w:w w:val="90"/>
          <w:sz w:val="21"/>
        </w:rPr>
        <w:t xml:space="preserve"> </w:t>
      </w:r>
      <w:r w:rsidRPr="00050CBD">
        <w:rPr>
          <w:color w:val="231F20"/>
          <w:spacing w:val="-3"/>
          <w:w w:val="90"/>
          <w:sz w:val="21"/>
        </w:rPr>
        <w:t>disorder.</w:t>
      </w:r>
    </w:p>
    <w:p w:rsidR="001D472B" w:rsidRPr="00050CBD" w:rsidRDefault="000710CC">
      <w:pPr>
        <w:pStyle w:val="ListParagraph"/>
        <w:numPr>
          <w:ilvl w:val="1"/>
          <w:numId w:val="2"/>
        </w:numPr>
        <w:tabs>
          <w:tab w:val="left" w:pos="1741"/>
        </w:tabs>
        <w:spacing w:line="213" w:lineRule="auto"/>
        <w:ind w:right="172" w:hanging="300"/>
        <w:jc w:val="left"/>
        <w:rPr>
          <w:sz w:val="21"/>
        </w:rPr>
      </w:pPr>
      <w:r w:rsidRPr="00050CBD">
        <w:rPr>
          <w:color w:val="231F20"/>
          <w:w w:val="95"/>
          <w:sz w:val="21"/>
        </w:rPr>
        <w:t>An</w:t>
      </w:r>
      <w:r w:rsidRPr="00050CBD">
        <w:rPr>
          <w:color w:val="231F20"/>
          <w:spacing w:val="-26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initial</w:t>
      </w:r>
      <w:r w:rsidRPr="00050CBD">
        <w:rPr>
          <w:color w:val="231F20"/>
          <w:spacing w:val="-26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or</w:t>
      </w:r>
      <w:r w:rsidRPr="00050CBD">
        <w:rPr>
          <w:color w:val="231F20"/>
          <w:spacing w:val="-26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updated</w:t>
      </w:r>
      <w:r w:rsidRPr="00050CBD">
        <w:rPr>
          <w:color w:val="231F20"/>
          <w:spacing w:val="-26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comprehensive</w:t>
      </w:r>
      <w:r w:rsidRPr="00050CBD">
        <w:rPr>
          <w:color w:val="231F20"/>
          <w:spacing w:val="-26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evaluation</w:t>
      </w:r>
      <w:r w:rsidRPr="00050CBD">
        <w:rPr>
          <w:color w:val="231F20"/>
          <w:spacing w:val="-26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has</w:t>
      </w:r>
      <w:r w:rsidRPr="00050CBD">
        <w:rPr>
          <w:color w:val="231F20"/>
          <w:spacing w:val="-26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been</w:t>
      </w:r>
      <w:r w:rsidRPr="00050CBD">
        <w:rPr>
          <w:color w:val="231F20"/>
          <w:spacing w:val="-26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conducted</w:t>
      </w:r>
      <w:r w:rsidRPr="00050CBD">
        <w:rPr>
          <w:color w:val="231F20"/>
          <w:spacing w:val="-26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by</w:t>
      </w:r>
      <w:r w:rsidRPr="00050CBD">
        <w:rPr>
          <w:color w:val="231F20"/>
          <w:spacing w:val="-26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a</w:t>
      </w:r>
      <w:r w:rsidRPr="00050CBD">
        <w:rPr>
          <w:color w:val="231F20"/>
          <w:spacing w:val="-26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licensed</w:t>
      </w:r>
      <w:r w:rsidRPr="00050CBD">
        <w:rPr>
          <w:color w:val="231F20"/>
          <w:spacing w:val="-26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occupational therapist</w:t>
      </w:r>
      <w:r w:rsidRPr="00050CBD">
        <w:rPr>
          <w:color w:val="231F20"/>
          <w:spacing w:val="-29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to</w:t>
      </w:r>
      <w:r w:rsidRPr="00050CBD">
        <w:rPr>
          <w:color w:val="231F20"/>
          <w:spacing w:val="-29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determine</w:t>
      </w:r>
      <w:r w:rsidRPr="00050CBD">
        <w:rPr>
          <w:color w:val="231F20"/>
          <w:spacing w:val="-29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the</w:t>
      </w:r>
      <w:r w:rsidRPr="00050CBD">
        <w:rPr>
          <w:color w:val="231F20"/>
          <w:spacing w:val="-29"/>
          <w:w w:val="95"/>
          <w:sz w:val="21"/>
        </w:rPr>
        <w:t xml:space="preserve"> </w:t>
      </w:r>
      <w:r w:rsidRPr="00050CBD">
        <w:rPr>
          <w:color w:val="231F20"/>
          <w:spacing w:val="-4"/>
          <w:w w:val="95"/>
          <w:sz w:val="21"/>
        </w:rPr>
        <w:t>member’s</w:t>
      </w:r>
      <w:r w:rsidRPr="00050CBD">
        <w:rPr>
          <w:color w:val="231F20"/>
          <w:spacing w:val="-29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current</w:t>
      </w:r>
      <w:r w:rsidRPr="00050CBD">
        <w:rPr>
          <w:color w:val="231F20"/>
          <w:spacing w:val="-29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medical</w:t>
      </w:r>
      <w:r w:rsidRPr="00050CBD">
        <w:rPr>
          <w:color w:val="231F20"/>
          <w:spacing w:val="-29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status,</w:t>
      </w:r>
      <w:r w:rsidRPr="00050CBD">
        <w:rPr>
          <w:color w:val="231F20"/>
          <w:spacing w:val="-29"/>
          <w:w w:val="95"/>
          <w:sz w:val="21"/>
        </w:rPr>
        <w:t xml:space="preserve"> </w:t>
      </w:r>
      <w:r w:rsidRPr="00050CBD">
        <w:rPr>
          <w:color w:val="231F20"/>
          <w:spacing w:val="-3"/>
          <w:w w:val="95"/>
          <w:sz w:val="21"/>
        </w:rPr>
        <w:t>disability,</w:t>
      </w:r>
      <w:r w:rsidRPr="00050CBD">
        <w:rPr>
          <w:color w:val="231F20"/>
          <w:spacing w:val="-29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level</w:t>
      </w:r>
      <w:r w:rsidRPr="00050CBD">
        <w:rPr>
          <w:color w:val="231F20"/>
          <w:spacing w:val="-29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of</w:t>
      </w:r>
      <w:r w:rsidRPr="00050CBD">
        <w:rPr>
          <w:color w:val="231F20"/>
          <w:spacing w:val="-29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functioning,</w:t>
      </w:r>
      <w:r w:rsidRPr="00050CBD">
        <w:rPr>
          <w:color w:val="231F20"/>
          <w:spacing w:val="-29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 xml:space="preserve">health and psychosocial status, and the need for occupational therapy treatment. This must include </w:t>
      </w:r>
      <w:r w:rsidRPr="00050CBD">
        <w:rPr>
          <w:color w:val="231F20"/>
          <w:w w:val="90"/>
          <w:sz w:val="21"/>
        </w:rPr>
        <w:t>results of a standardized assessment and/or an objective and subjective description of the</w:t>
      </w:r>
      <w:r w:rsidRPr="00050CBD">
        <w:rPr>
          <w:color w:val="231F20"/>
          <w:spacing w:val="-25"/>
          <w:w w:val="90"/>
          <w:sz w:val="21"/>
        </w:rPr>
        <w:t xml:space="preserve"> </w:t>
      </w:r>
      <w:r w:rsidRPr="00050CBD">
        <w:rPr>
          <w:color w:val="231F20"/>
          <w:spacing w:val="-4"/>
          <w:w w:val="90"/>
          <w:sz w:val="21"/>
        </w:rPr>
        <w:t xml:space="preserve">member’s </w:t>
      </w:r>
      <w:r w:rsidRPr="00050CBD">
        <w:rPr>
          <w:color w:val="231F20"/>
          <w:w w:val="95"/>
          <w:sz w:val="21"/>
        </w:rPr>
        <w:t xml:space="preserve">current level of functioning. </w:t>
      </w:r>
      <w:r w:rsidRPr="00050CBD">
        <w:rPr>
          <w:color w:val="231F20"/>
          <w:spacing w:val="-3"/>
          <w:w w:val="95"/>
          <w:sz w:val="21"/>
        </w:rPr>
        <w:t xml:space="preserve">For </w:t>
      </w:r>
      <w:r w:rsidRPr="00050CBD">
        <w:rPr>
          <w:color w:val="231F20"/>
          <w:w w:val="95"/>
          <w:sz w:val="21"/>
        </w:rPr>
        <w:t xml:space="preserve">members receiving long-term </w:t>
      </w:r>
      <w:r w:rsidRPr="00050CBD">
        <w:rPr>
          <w:color w:val="231F20"/>
          <w:spacing w:val="-4"/>
          <w:w w:val="95"/>
          <w:sz w:val="21"/>
        </w:rPr>
        <w:t xml:space="preserve">therapy, </w:t>
      </w:r>
      <w:r w:rsidRPr="00050CBD">
        <w:rPr>
          <w:color w:val="231F20"/>
          <w:w w:val="95"/>
          <w:sz w:val="21"/>
        </w:rPr>
        <w:t xml:space="preserve">this document must be </w:t>
      </w:r>
      <w:r w:rsidRPr="00050CBD">
        <w:rPr>
          <w:color w:val="231F20"/>
          <w:w w:val="90"/>
          <w:sz w:val="21"/>
        </w:rPr>
        <w:t>updated</w:t>
      </w:r>
      <w:r w:rsidRPr="00050CBD">
        <w:rPr>
          <w:color w:val="231F20"/>
          <w:spacing w:val="-13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at</w:t>
      </w:r>
      <w:r w:rsidRPr="00050CBD">
        <w:rPr>
          <w:color w:val="231F20"/>
          <w:spacing w:val="-13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least</w:t>
      </w:r>
      <w:r w:rsidRPr="00050CBD">
        <w:rPr>
          <w:color w:val="231F20"/>
          <w:spacing w:val="-13"/>
          <w:w w:val="90"/>
          <w:sz w:val="21"/>
        </w:rPr>
        <w:t xml:space="preserve"> </w:t>
      </w:r>
      <w:r w:rsidRPr="00050CBD">
        <w:rPr>
          <w:color w:val="231F20"/>
          <w:spacing w:val="-3"/>
          <w:w w:val="90"/>
          <w:sz w:val="21"/>
        </w:rPr>
        <w:t>annually.</w:t>
      </w:r>
    </w:p>
    <w:p w:rsidR="001D472B" w:rsidRPr="00050CBD" w:rsidRDefault="000710CC">
      <w:pPr>
        <w:pStyle w:val="ListParagraph"/>
        <w:numPr>
          <w:ilvl w:val="1"/>
          <w:numId w:val="2"/>
        </w:numPr>
        <w:tabs>
          <w:tab w:val="left" w:pos="1741"/>
        </w:tabs>
        <w:spacing w:line="213" w:lineRule="auto"/>
        <w:ind w:right="376" w:hanging="300"/>
        <w:jc w:val="left"/>
        <w:rPr>
          <w:sz w:val="21"/>
        </w:rPr>
      </w:pPr>
      <w:r w:rsidRPr="00050CBD">
        <w:rPr>
          <w:color w:val="231F20"/>
          <w:w w:val="90"/>
          <w:sz w:val="21"/>
        </w:rPr>
        <w:t>A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written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treatment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plan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has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been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developed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by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the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evaluating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or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treating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occupational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therapist that includes all of the following</w:t>
      </w:r>
      <w:r w:rsidRPr="00050CBD">
        <w:rPr>
          <w:color w:val="231F20"/>
          <w:spacing w:val="-29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elements.</w:t>
      </w:r>
    </w:p>
    <w:p w:rsidR="001D472B" w:rsidRPr="00050CBD" w:rsidRDefault="000710CC">
      <w:pPr>
        <w:pStyle w:val="ListParagraph"/>
        <w:numPr>
          <w:ilvl w:val="2"/>
          <w:numId w:val="2"/>
        </w:numPr>
        <w:tabs>
          <w:tab w:val="left" w:pos="2041"/>
        </w:tabs>
        <w:spacing w:before="148"/>
        <w:ind w:hanging="300"/>
        <w:rPr>
          <w:sz w:val="21"/>
        </w:rPr>
      </w:pPr>
      <w:r w:rsidRPr="00050CBD">
        <w:rPr>
          <w:color w:val="231F20"/>
          <w:w w:val="95"/>
          <w:sz w:val="21"/>
        </w:rPr>
        <w:t>The</w:t>
      </w:r>
      <w:r w:rsidRPr="00050CBD">
        <w:rPr>
          <w:color w:val="231F20"/>
          <w:spacing w:val="-33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diagnosis,</w:t>
      </w:r>
      <w:r w:rsidRPr="00050CBD">
        <w:rPr>
          <w:color w:val="231F20"/>
          <w:spacing w:val="-33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with</w:t>
      </w:r>
      <w:r w:rsidRPr="00050CBD">
        <w:rPr>
          <w:color w:val="231F20"/>
          <w:spacing w:val="-33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date</w:t>
      </w:r>
      <w:r w:rsidRPr="00050CBD">
        <w:rPr>
          <w:color w:val="231F20"/>
          <w:spacing w:val="-33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of</w:t>
      </w:r>
      <w:r w:rsidRPr="00050CBD">
        <w:rPr>
          <w:color w:val="231F20"/>
          <w:spacing w:val="-33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onset</w:t>
      </w:r>
      <w:r w:rsidRPr="00050CBD">
        <w:rPr>
          <w:color w:val="231F20"/>
          <w:spacing w:val="-33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or</w:t>
      </w:r>
      <w:r w:rsidRPr="00050CBD">
        <w:rPr>
          <w:color w:val="231F20"/>
          <w:spacing w:val="-33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exacerbation</w:t>
      </w:r>
      <w:r w:rsidRPr="00050CBD">
        <w:rPr>
          <w:color w:val="231F20"/>
          <w:spacing w:val="-33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of</w:t>
      </w:r>
      <w:r w:rsidRPr="00050CBD">
        <w:rPr>
          <w:color w:val="231F20"/>
          <w:spacing w:val="-33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condition;</w:t>
      </w:r>
    </w:p>
    <w:p w:rsidR="001D472B" w:rsidRPr="00050CBD" w:rsidRDefault="000710CC">
      <w:pPr>
        <w:pStyle w:val="ListParagraph"/>
        <w:numPr>
          <w:ilvl w:val="2"/>
          <w:numId w:val="2"/>
        </w:numPr>
        <w:tabs>
          <w:tab w:val="left" w:pos="2041"/>
        </w:tabs>
        <w:spacing w:before="119" w:line="213" w:lineRule="auto"/>
        <w:ind w:right="939" w:hanging="300"/>
        <w:rPr>
          <w:sz w:val="21"/>
        </w:rPr>
      </w:pPr>
      <w:r w:rsidRPr="00050CBD">
        <w:rPr>
          <w:color w:val="231F20"/>
          <w:w w:val="90"/>
          <w:sz w:val="21"/>
        </w:rPr>
        <w:t xml:space="preserve">Specific short- and long-term, measurable functional treatment goals and potential for </w:t>
      </w:r>
      <w:r w:rsidRPr="00050CBD">
        <w:rPr>
          <w:color w:val="231F20"/>
          <w:sz w:val="21"/>
        </w:rPr>
        <w:t>achievement;</w:t>
      </w:r>
    </w:p>
    <w:p w:rsidR="001D472B" w:rsidRPr="00050CBD" w:rsidRDefault="000710CC">
      <w:pPr>
        <w:pStyle w:val="ListParagraph"/>
        <w:numPr>
          <w:ilvl w:val="2"/>
          <w:numId w:val="2"/>
        </w:numPr>
        <w:tabs>
          <w:tab w:val="left" w:pos="2041"/>
        </w:tabs>
        <w:spacing w:before="119" w:line="213" w:lineRule="auto"/>
        <w:ind w:right="242" w:hanging="300"/>
        <w:rPr>
          <w:sz w:val="21"/>
        </w:rPr>
      </w:pPr>
      <w:r w:rsidRPr="00050CBD">
        <w:rPr>
          <w:color w:val="231F20"/>
          <w:w w:val="90"/>
          <w:sz w:val="21"/>
        </w:rPr>
        <w:t>The treatment modality techniques and interventions to be used, including treatment time and frequency,</w:t>
      </w:r>
      <w:r w:rsidRPr="00050CBD">
        <w:rPr>
          <w:color w:val="231F20"/>
          <w:spacing w:val="-10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required</w:t>
      </w:r>
      <w:r w:rsidRPr="00050CBD">
        <w:rPr>
          <w:color w:val="231F20"/>
          <w:spacing w:val="-10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to</w:t>
      </w:r>
      <w:r w:rsidRPr="00050CBD">
        <w:rPr>
          <w:color w:val="231F20"/>
          <w:spacing w:val="-10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achieve</w:t>
      </w:r>
      <w:r w:rsidRPr="00050CBD">
        <w:rPr>
          <w:color w:val="231F20"/>
          <w:spacing w:val="-10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goals;</w:t>
      </w:r>
    </w:p>
    <w:p w:rsidR="001D472B" w:rsidRPr="00050CBD" w:rsidRDefault="000710CC">
      <w:pPr>
        <w:pStyle w:val="ListParagraph"/>
        <w:numPr>
          <w:ilvl w:val="2"/>
          <w:numId w:val="2"/>
        </w:numPr>
        <w:tabs>
          <w:tab w:val="left" w:pos="2041"/>
        </w:tabs>
        <w:spacing w:before="88"/>
        <w:ind w:hanging="300"/>
        <w:rPr>
          <w:sz w:val="21"/>
        </w:rPr>
      </w:pPr>
      <w:r w:rsidRPr="00050CBD">
        <w:rPr>
          <w:color w:val="231F20"/>
          <w:w w:val="90"/>
          <w:sz w:val="21"/>
        </w:rPr>
        <w:t>Estimated duration of treatment to achieve documented</w:t>
      </w:r>
      <w:r w:rsidRPr="00050CBD">
        <w:rPr>
          <w:color w:val="231F20"/>
          <w:spacing w:val="-10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goals;</w:t>
      </w:r>
    </w:p>
    <w:p w:rsidR="001D472B" w:rsidRPr="00050CBD" w:rsidRDefault="000710CC">
      <w:pPr>
        <w:pStyle w:val="ListParagraph"/>
        <w:numPr>
          <w:ilvl w:val="2"/>
          <w:numId w:val="2"/>
        </w:numPr>
        <w:tabs>
          <w:tab w:val="left" w:pos="2041"/>
        </w:tabs>
        <w:spacing w:before="88"/>
        <w:ind w:hanging="300"/>
        <w:rPr>
          <w:sz w:val="21"/>
        </w:rPr>
      </w:pPr>
      <w:r w:rsidRPr="00050CBD">
        <w:rPr>
          <w:color w:val="231F20"/>
          <w:w w:val="90"/>
          <w:sz w:val="21"/>
        </w:rPr>
        <w:t>Safety measures to prevent</w:t>
      </w:r>
      <w:r w:rsidRPr="00050CBD">
        <w:rPr>
          <w:color w:val="231F20"/>
          <w:spacing w:val="-24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injury;</w:t>
      </w:r>
    </w:p>
    <w:p w:rsidR="001D472B" w:rsidRPr="00050CBD" w:rsidRDefault="000710CC">
      <w:pPr>
        <w:pStyle w:val="ListParagraph"/>
        <w:numPr>
          <w:ilvl w:val="2"/>
          <w:numId w:val="2"/>
        </w:numPr>
        <w:tabs>
          <w:tab w:val="left" w:pos="2041"/>
        </w:tabs>
        <w:spacing w:before="88"/>
        <w:ind w:hanging="300"/>
        <w:rPr>
          <w:sz w:val="21"/>
        </w:rPr>
      </w:pPr>
      <w:r w:rsidRPr="00050CBD">
        <w:rPr>
          <w:color w:val="231F20"/>
          <w:w w:val="90"/>
          <w:sz w:val="21"/>
        </w:rPr>
        <w:t>Education of the member and primary caregiver incorporated in all treatment</w:t>
      </w:r>
      <w:r w:rsidRPr="00050CBD">
        <w:rPr>
          <w:color w:val="231F20"/>
          <w:spacing w:val="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sessions,</w:t>
      </w:r>
    </w:p>
    <w:p w:rsidR="001D472B" w:rsidRPr="00050CBD" w:rsidRDefault="001D472B">
      <w:pPr>
        <w:rPr>
          <w:sz w:val="21"/>
        </w:rPr>
        <w:sectPr w:rsidR="001D472B" w:rsidRPr="00050CBD">
          <w:footerReference w:type="default" r:id="rId17"/>
          <w:pgSz w:w="12240" w:h="15840"/>
          <w:pgMar w:top="500" w:right="1320" w:bottom="1520" w:left="720" w:header="0" w:footer="1320" w:gutter="0"/>
          <w:pgNumType w:start="2"/>
          <w:cols w:space="720"/>
        </w:sectPr>
      </w:pPr>
    </w:p>
    <w:p w:rsidR="001D472B" w:rsidRPr="00050CBD" w:rsidRDefault="000710CC">
      <w:pPr>
        <w:pStyle w:val="BodyText"/>
        <w:spacing w:before="103" w:line="213" w:lineRule="auto"/>
        <w:ind w:left="1040" w:right="175" w:firstLine="0"/>
      </w:pPr>
      <w:proofErr w:type="gramStart"/>
      <w:r w:rsidRPr="00050CBD">
        <w:rPr>
          <w:color w:val="231F20"/>
          <w:w w:val="90"/>
        </w:rPr>
        <w:lastRenderedPageBreak/>
        <w:t>documented</w:t>
      </w:r>
      <w:proofErr w:type="gramEnd"/>
      <w:r w:rsidRPr="00050CBD">
        <w:rPr>
          <w:color w:val="231F20"/>
          <w:w w:val="90"/>
        </w:rPr>
        <w:t xml:space="preserve">, to promote awareness and understanding of the diagnosis, prognosis, and </w:t>
      </w:r>
      <w:r w:rsidRPr="00050CBD">
        <w:rPr>
          <w:color w:val="231F20"/>
        </w:rPr>
        <w:t>treatment;</w:t>
      </w:r>
    </w:p>
    <w:p w:rsidR="001D472B" w:rsidRPr="00050CBD" w:rsidRDefault="000710CC">
      <w:pPr>
        <w:pStyle w:val="ListParagraph"/>
        <w:numPr>
          <w:ilvl w:val="2"/>
          <w:numId w:val="2"/>
        </w:numPr>
        <w:tabs>
          <w:tab w:val="left" w:pos="1041"/>
        </w:tabs>
        <w:spacing w:before="88"/>
        <w:ind w:left="1040" w:hanging="300"/>
        <w:rPr>
          <w:sz w:val="21"/>
        </w:rPr>
      </w:pPr>
      <w:r w:rsidRPr="00050CBD">
        <w:rPr>
          <w:color w:val="231F20"/>
          <w:w w:val="90"/>
          <w:sz w:val="21"/>
        </w:rPr>
        <w:t>Detailed development of a home exercise/activity program with demonstration of</w:t>
      </w:r>
      <w:r w:rsidRPr="00050CBD">
        <w:rPr>
          <w:color w:val="231F20"/>
          <w:spacing w:val="-18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compliance;</w:t>
      </w:r>
    </w:p>
    <w:p w:rsidR="001D472B" w:rsidRPr="00050CBD" w:rsidRDefault="000710CC">
      <w:pPr>
        <w:pStyle w:val="ListParagraph"/>
        <w:numPr>
          <w:ilvl w:val="2"/>
          <w:numId w:val="2"/>
        </w:numPr>
        <w:tabs>
          <w:tab w:val="left" w:pos="1041"/>
        </w:tabs>
        <w:spacing w:before="88"/>
        <w:ind w:left="1040" w:hanging="300"/>
        <w:rPr>
          <w:sz w:val="21"/>
        </w:rPr>
      </w:pPr>
      <w:r w:rsidRPr="00050CBD">
        <w:rPr>
          <w:color w:val="231F20"/>
          <w:w w:val="90"/>
          <w:sz w:val="21"/>
        </w:rPr>
        <w:t>Discharge plan;</w:t>
      </w:r>
      <w:r w:rsidRPr="00050CBD">
        <w:rPr>
          <w:color w:val="231F20"/>
          <w:spacing w:val="-14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and</w:t>
      </w:r>
    </w:p>
    <w:p w:rsidR="001D472B" w:rsidRPr="00050CBD" w:rsidRDefault="000710CC">
      <w:pPr>
        <w:pStyle w:val="ListParagraph"/>
        <w:numPr>
          <w:ilvl w:val="2"/>
          <w:numId w:val="2"/>
        </w:numPr>
        <w:tabs>
          <w:tab w:val="left" w:pos="1041"/>
        </w:tabs>
        <w:spacing w:before="119" w:line="213" w:lineRule="auto"/>
        <w:ind w:left="1040" w:right="149" w:hanging="300"/>
        <w:rPr>
          <w:sz w:val="21"/>
        </w:rPr>
      </w:pPr>
      <w:r w:rsidRPr="00050CBD">
        <w:rPr>
          <w:color w:val="231F20"/>
          <w:w w:val="90"/>
          <w:sz w:val="21"/>
        </w:rPr>
        <w:t>Progress reports and/or summaries from treatment sessions, which must be included to</w:t>
      </w:r>
      <w:r w:rsidRPr="00050CBD">
        <w:rPr>
          <w:color w:val="231F20"/>
          <w:spacing w:val="-23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 xml:space="preserve">provide </w:t>
      </w:r>
      <w:r w:rsidRPr="00050CBD">
        <w:rPr>
          <w:color w:val="231F20"/>
          <w:w w:val="95"/>
          <w:sz w:val="21"/>
        </w:rPr>
        <w:t>justification</w:t>
      </w:r>
      <w:r w:rsidRPr="00050CBD">
        <w:rPr>
          <w:color w:val="231F20"/>
          <w:spacing w:val="-25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for</w:t>
      </w:r>
      <w:r w:rsidRPr="00050CBD">
        <w:rPr>
          <w:color w:val="231F20"/>
          <w:spacing w:val="-25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the</w:t>
      </w:r>
      <w:r w:rsidRPr="00050CBD">
        <w:rPr>
          <w:color w:val="231F20"/>
          <w:spacing w:val="-25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treatment</w:t>
      </w:r>
      <w:r w:rsidRPr="00050CBD">
        <w:rPr>
          <w:color w:val="231F20"/>
          <w:spacing w:val="-25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plan</w:t>
      </w:r>
      <w:r w:rsidRPr="00050CBD">
        <w:rPr>
          <w:color w:val="231F20"/>
          <w:spacing w:val="-25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and</w:t>
      </w:r>
      <w:r w:rsidRPr="00050CBD">
        <w:rPr>
          <w:color w:val="231F20"/>
          <w:spacing w:val="-25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services</w:t>
      </w:r>
      <w:r w:rsidRPr="00050CBD">
        <w:rPr>
          <w:color w:val="231F20"/>
          <w:spacing w:val="-25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provided</w:t>
      </w:r>
      <w:r w:rsidRPr="00050CBD">
        <w:rPr>
          <w:color w:val="231F20"/>
          <w:spacing w:val="-25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as</w:t>
      </w:r>
      <w:r w:rsidRPr="00050CBD">
        <w:rPr>
          <w:color w:val="231F20"/>
          <w:spacing w:val="-25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directed</w:t>
      </w:r>
      <w:r w:rsidRPr="00050CBD">
        <w:rPr>
          <w:color w:val="231F20"/>
          <w:spacing w:val="-25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in</w:t>
      </w:r>
      <w:r w:rsidRPr="00050CBD">
        <w:rPr>
          <w:color w:val="231F20"/>
          <w:spacing w:val="-25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the</w:t>
      </w:r>
      <w:r w:rsidRPr="00050CBD">
        <w:rPr>
          <w:color w:val="231F20"/>
          <w:spacing w:val="-25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plan</w:t>
      </w:r>
      <w:r w:rsidRPr="00050CBD">
        <w:rPr>
          <w:color w:val="231F20"/>
          <w:spacing w:val="-25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of</w:t>
      </w:r>
      <w:r w:rsidRPr="00050CBD">
        <w:rPr>
          <w:color w:val="231F20"/>
          <w:spacing w:val="-25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care.</w:t>
      </w:r>
      <w:r w:rsidRPr="00050CBD">
        <w:rPr>
          <w:color w:val="231F20"/>
          <w:spacing w:val="-25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These must</w:t>
      </w:r>
      <w:r w:rsidRPr="00050CBD">
        <w:rPr>
          <w:color w:val="231F20"/>
          <w:spacing w:val="-34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include</w:t>
      </w:r>
      <w:r w:rsidRPr="00050CBD">
        <w:rPr>
          <w:color w:val="231F20"/>
          <w:spacing w:val="-34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a</w:t>
      </w:r>
      <w:r w:rsidRPr="00050CBD">
        <w:rPr>
          <w:color w:val="231F20"/>
          <w:spacing w:val="-34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summary</w:t>
      </w:r>
      <w:r w:rsidRPr="00050CBD">
        <w:rPr>
          <w:color w:val="231F20"/>
          <w:spacing w:val="-34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of</w:t>
      </w:r>
      <w:r w:rsidRPr="00050CBD">
        <w:rPr>
          <w:color w:val="231F20"/>
          <w:spacing w:val="-34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all</w:t>
      </w:r>
      <w:r w:rsidRPr="00050CBD">
        <w:rPr>
          <w:color w:val="231F20"/>
          <w:spacing w:val="-34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treatment</w:t>
      </w:r>
      <w:r w:rsidRPr="00050CBD">
        <w:rPr>
          <w:color w:val="231F20"/>
          <w:spacing w:val="-34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provided</w:t>
      </w:r>
      <w:r w:rsidRPr="00050CBD">
        <w:rPr>
          <w:color w:val="231F20"/>
          <w:spacing w:val="-34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and</w:t>
      </w:r>
      <w:r w:rsidRPr="00050CBD">
        <w:rPr>
          <w:color w:val="231F20"/>
          <w:spacing w:val="-34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results</w:t>
      </w:r>
      <w:r w:rsidRPr="00050CBD">
        <w:rPr>
          <w:color w:val="231F20"/>
          <w:spacing w:val="-34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achieved</w:t>
      </w:r>
      <w:r w:rsidRPr="00050CBD">
        <w:rPr>
          <w:color w:val="231F20"/>
          <w:spacing w:val="-34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(response</w:t>
      </w:r>
      <w:r w:rsidRPr="00050CBD">
        <w:rPr>
          <w:color w:val="231F20"/>
          <w:spacing w:val="-34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to</w:t>
      </w:r>
      <w:r w:rsidRPr="00050CBD">
        <w:rPr>
          <w:color w:val="231F20"/>
          <w:spacing w:val="-34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treatment, changes</w:t>
      </w:r>
      <w:r w:rsidRPr="00050CBD">
        <w:rPr>
          <w:color w:val="231F20"/>
          <w:spacing w:val="-33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in</w:t>
      </w:r>
      <w:r w:rsidRPr="00050CBD">
        <w:rPr>
          <w:color w:val="231F20"/>
          <w:spacing w:val="-33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the</w:t>
      </w:r>
      <w:r w:rsidRPr="00050CBD">
        <w:rPr>
          <w:color w:val="231F20"/>
          <w:spacing w:val="-33"/>
          <w:w w:val="95"/>
          <w:sz w:val="21"/>
        </w:rPr>
        <w:t xml:space="preserve"> </w:t>
      </w:r>
      <w:r w:rsidRPr="00050CBD">
        <w:rPr>
          <w:color w:val="231F20"/>
          <w:spacing w:val="-4"/>
          <w:w w:val="95"/>
          <w:sz w:val="21"/>
        </w:rPr>
        <w:t>member’s</w:t>
      </w:r>
      <w:r w:rsidRPr="00050CBD">
        <w:rPr>
          <w:color w:val="231F20"/>
          <w:spacing w:val="-33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condition,</w:t>
      </w:r>
      <w:r w:rsidRPr="00050CBD">
        <w:rPr>
          <w:color w:val="231F20"/>
          <w:spacing w:val="-33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and</w:t>
      </w:r>
      <w:r w:rsidRPr="00050CBD">
        <w:rPr>
          <w:color w:val="231F20"/>
          <w:spacing w:val="-33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goals</w:t>
      </w:r>
      <w:r w:rsidRPr="00050CBD">
        <w:rPr>
          <w:color w:val="231F20"/>
          <w:spacing w:val="-33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met)</w:t>
      </w:r>
      <w:r w:rsidRPr="00050CBD">
        <w:rPr>
          <w:color w:val="231F20"/>
          <w:spacing w:val="-33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during</w:t>
      </w:r>
      <w:r w:rsidRPr="00050CBD">
        <w:rPr>
          <w:color w:val="231F20"/>
          <w:spacing w:val="-33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previous</w:t>
      </w:r>
      <w:r w:rsidRPr="00050CBD">
        <w:rPr>
          <w:color w:val="231F20"/>
          <w:spacing w:val="-33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periods</w:t>
      </w:r>
      <w:r w:rsidRPr="00050CBD">
        <w:rPr>
          <w:color w:val="231F20"/>
          <w:spacing w:val="-33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of</w:t>
      </w:r>
      <w:r w:rsidRPr="00050CBD">
        <w:rPr>
          <w:color w:val="231F20"/>
          <w:spacing w:val="-33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therapy</w:t>
      </w:r>
      <w:r w:rsidRPr="00050CBD">
        <w:rPr>
          <w:color w:val="231F20"/>
          <w:spacing w:val="-33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services, as</w:t>
      </w:r>
      <w:r w:rsidRPr="00050CBD">
        <w:rPr>
          <w:color w:val="231F20"/>
          <w:spacing w:val="-34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applicable,</w:t>
      </w:r>
      <w:r w:rsidRPr="00050CBD">
        <w:rPr>
          <w:color w:val="231F20"/>
          <w:spacing w:val="-34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as</w:t>
      </w:r>
      <w:r w:rsidRPr="00050CBD">
        <w:rPr>
          <w:color w:val="231F20"/>
          <w:spacing w:val="-34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a</w:t>
      </w:r>
      <w:r w:rsidRPr="00050CBD">
        <w:rPr>
          <w:color w:val="231F20"/>
          <w:spacing w:val="-34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direct</w:t>
      </w:r>
      <w:r w:rsidRPr="00050CBD">
        <w:rPr>
          <w:color w:val="231F20"/>
          <w:spacing w:val="-34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result</w:t>
      </w:r>
      <w:r w:rsidRPr="00050CBD">
        <w:rPr>
          <w:color w:val="231F20"/>
          <w:spacing w:val="-34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of</w:t>
      </w:r>
      <w:r w:rsidRPr="00050CBD">
        <w:rPr>
          <w:color w:val="231F20"/>
          <w:spacing w:val="-34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skilled</w:t>
      </w:r>
      <w:r w:rsidRPr="00050CBD">
        <w:rPr>
          <w:color w:val="231F20"/>
          <w:spacing w:val="-34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occupational</w:t>
      </w:r>
      <w:r w:rsidRPr="00050CBD">
        <w:rPr>
          <w:color w:val="231F20"/>
          <w:spacing w:val="-34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therapy</w:t>
      </w:r>
      <w:r w:rsidRPr="00050CBD">
        <w:rPr>
          <w:color w:val="231F20"/>
          <w:spacing w:val="-34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intervention.</w:t>
      </w:r>
      <w:r w:rsidRPr="00050CBD">
        <w:rPr>
          <w:color w:val="231F20"/>
          <w:spacing w:val="-34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Documentation</w:t>
      </w:r>
      <w:r w:rsidRPr="00050CBD">
        <w:rPr>
          <w:color w:val="231F20"/>
          <w:spacing w:val="-34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 xml:space="preserve">for </w:t>
      </w:r>
      <w:r w:rsidRPr="00050CBD">
        <w:rPr>
          <w:color w:val="231F20"/>
          <w:w w:val="90"/>
          <w:sz w:val="21"/>
        </w:rPr>
        <w:t xml:space="preserve">members receiving concurrent occupational therapy treatment in two settings must clarify that </w:t>
      </w:r>
      <w:r w:rsidRPr="00050CBD">
        <w:rPr>
          <w:color w:val="231F20"/>
          <w:w w:val="95"/>
          <w:sz w:val="21"/>
        </w:rPr>
        <w:t>no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duplication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of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treatment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is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occurring.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Documentation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must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include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goals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addressed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in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 xml:space="preserve">both </w:t>
      </w:r>
      <w:r w:rsidRPr="00050CBD">
        <w:rPr>
          <w:color w:val="231F20"/>
          <w:w w:val="90"/>
          <w:sz w:val="21"/>
        </w:rPr>
        <w:t>settings to support medical necessity of continued concurrent occupational</w:t>
      </w:r>
      <w:r w:rsidRPr="00050CBD">
        <w:rPr>
          <w:color w:val="231F20"/>
          <w:spacing w:val="12"/>
          <w:w w:val="90"/>
          <w:sz w:val="21"/>
        </w:rPr>
        <w:t xml:space="preserve"> </w:t>
      </w:r>
      <w:r w:rsidRPr="00050CBD">
        <w:rPr>
          <w:color w:val="231F20"/>
          <w:spacing w:val="-4"/>
          <w:w w:val="90"/>
          <w:sz w:val="21"/>
        </w:rPr>
        <w:t>therapy.</w:t>
      </w:r>
    </w:p>
    <w:p w:rsidR="001D472B" w:rsidRPr="00050CBD" w:rsidRDefault="000710CC">
      <w:pPr>
        <w:pStyle w:val="ListParagraph"/>
        <w:numPr>
          <w:ilvl w:val="1"/>
          <w:numId w:val="2"/>
        </w:numPr>
        <w:tabs>
          <w:tab w:val="left" w:pos="741"/>
        </w:tabs>
        <w:spacing w:before="148"/>
        <w:ind w:left="740" w:hanging="300"/>
        <w:jc w:val="left"/>
        <w:rPr>
          <w:sz w:val="21"/>
        </w:rPr>
      </w:pPr>
      <w:r w:rsidRPr="00050CBD">
        <w:rPr>
          <w:color w:val="231F20"/>
          <w:w w:val="95"/>
          <w:sz w:val="21"/>
        </w:rPr>
        <w:t>The</w:t>
      </w:r>
      <w:r w:rsidRPr="00050CBD">
        <w:rPr>
          <w:color w:val="231F20"/>
          <w:spacing w:val="-3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type</w:t>
      </w:r>
      <w:r w:rsidRPr="00050CBD">
        <w:rPr>
          <w:color w:val="231F20"/>
          <w:spacing w:val="-3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of</w:t>
      </w:r>
      <w:r w:rsidRPr="00050CBD">
        <w:rPr>
          <w:color w:val="231F20"/>
          <w:spacing w:val="-3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service</w:t>
      </w:r>
      <w:r w:rsidRPr="00050CBD">
        <w:rPr>
          <w:color w:val="231F20"/>
          <w:spacing w:val="-3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requested</w:t>
      </w:r>
      <w:r w:rsidRPr="00050CBD">
        <w:rPr>
          <w:color w:val="231F20"/>
          <w:spacing w:val="-3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includes</w:t>
      </w:r>
      <w:r w:rsidRPr="00050CBD">
        <w:rPr>
          <w:color w:val="231F20"/>
          <w:spacing w:val="-3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one</w:t>
      </w:r>
      <w:r w:rsidRPr="00050CBD">
        <w:rPr>
          <w:color w:val="231F20"/>
          <w:spacing w:val="-3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or</w:t>
      </w:r>
      <w:r w:rsidRPr="00050CBD">
        <w:rPr>
          <w:color w:val="231F20"/>
          <w:spacing w:val="-3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more</w:t>
      </w:r>
      <w:r w:rsidRPr="00050CBD">
        <w:rPr>
          <w:color w:val="231F20"/>
          <w:spacing w:val="-3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of</w:t>
      </w:r>
      <w:r w:rsidRPr="00050CBD">
        <w:rPr>
          <w:color w:val="231F20"/>
          <w:spacing w:val="-3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the</w:t>
      </w:r>
      <w:r w:rsidRPr="00050CBD">
        <w:rPr>
          <w:color w:val="231F20"/>
          <w:spacing w:val="-3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following.</w:t>
      </w:r>
    </w:p>
    <w:p w:rsidR="001D472B" w:rsidRPr="00050CBD" w:rsidRDefault="000710CC">
      <w:pPr>
        <w:pStyle w:val="ListParagraph"/>
        <w:numPr>
          <w:ilvl w:val="2"/>
          <w:numId w:val="2"/>
        </w:numPr>
        <w:tabs>
          <w:tab w:val="left" w:pos="1041"/>
        </w:tabs>
        <w:spacing w:before="179" w:line="213" w:lineRule="auto"/>
        <w:ind w:left="1040" w:right="369" w:hanging="300"/>
        <w:rPr>
          <w:sz w:val="21"/>
        </w:rPr>
      </w:pPr>
      <w:r w:rsidRPr="00050CBD">
        <w:rPr>
          <w:color w:val="231F20"/>
          <w:w w:val="90"/>
          <w:sz w:val="21"/>
        </w:rPr>
        <w:t xml:space="preserve">Evaluation—the administration of diagnostic and prognostic tests, as required, of a </w:t>
      </w:r>
      <w:r w:rsidRPr="00050CBD">
        <w:rPr>
          <w:color w:val="231F20"/>
          <w:spacing w:val="-4"/>
          <w:w w:val="90"/>
          <w:sz w:val="21"/>
        </w:rPr>
        <w:t xml:space="preserve">member’s </w:t>
      </w:r>
      <w:r w:rsidRPr="00050CBD">
        <w:rPr>
          <w:color w:val="231F20"/>
          <w:w w:val="95"/>
          <w:sz w:val="21"/>
        </w:rPr>
        <w:t>level</w:t>
      </w:r>
      <w:r w:rsidRPr="00050CBD">
        <w:rPr>
          <w:color w:val="231F20"/>
          <w:spacing w:val="-3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of</w:t>
      </w:r>
      <w:r w:rsidRPr="00050CBD">
        <w:rPr>
          <w:color w:val="231F20"/>
          <w:spacing w:val="-3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function</w:t>
      </w:r>
      <w:r w:rsidRPr="00050CBD">
        <w:rPr>
          <w:color w:val="231F20"/>
          <w:spacing w:val="-3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to</w:t>
      </w:r>
      <w:r w:rsidRPr="00050CBD">
        <w:rPr>
          <w:color w:val="231F20"/>
          <w:spacing w:val="-3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design</w:t>
      </w:r>
      <w:r w:rsidRPr="00050CBD">
        <w:rPr>
          <w:color w:val="231F20"/>
          <w:spacing w:val="-3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an</w:t>
      </w:r>
      <w:r w:rsidRPr="00050CBD">
        <w:rPr>
          <w:color w:val="231F20"/>
          <w:spacing w:val="-3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active</w:t>
      </w:r>
      <w:r w:rsidRPr="00050CBD">
        <w:rPr>
          <w:color w:val="231F20"/>
          <w:spacing w:val="-3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corrective</w:t>
      </w:r>
      <w:r w:rsidRPr="00050CBD">
        <w:rPr>
          <w:color w:val="231F20"/>
          <w:spacing w:val="-3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or</w:t>
      </w:r>
      <w:r w:rsidRPr="00050CBD">
        <w:rPr>
          <w:color w:val="231F20"/>
          <w:spacing w:val="-3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restorative</w:t>
      </w:r>
      <w:r w:rsidRPr="00050CBD">
        <w:rPr>
          <w:color w:val="231F20"/>
          <w:spacing w:val="-3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treatment;</w:t>
      </w:r>
      <w:r w:rsidRPr="00050CBD">
        <w:rPr>
          <w:color w:val="231F20"/>
          <w:spacing w:val="-3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or</w:t>
      </w:r>
    </w:p>
    <w:p w:rsidR="001D472B" w:rsidRPr="00050CBD" w:rsidRDefault="000710CC">
      <w:pPr>
        <w:pStyle w:val="ListParagraph"/>
        <w:numPr>
          <w:ilvl w:val="2"/>
          <w:numId w:val="2"/>
        </w:numPr>
        <w:tabs>
          <w:tab w:val="left" w:pos="1041"/>
        </w:tabs>
        <w:spacing w:before="119" w:line="213" w:lineRule="auto"/>
        <w:ind w:left="1040" w:right="542" w:hanging="300"/>
        <w:rPr>
          <w:sz w:val="21"/>
        </w:rPr>
      </w:pPr>
      <w:r w:rsidRPr="00050CBD">
        <w:rPr>
          <w:color w:val="231F20"/>
          <w:spacing w:val="-3"/>
          <w:w w:val="95"/>
          <w:sz w:val="21"/>
        </w:rPr>
        <w:t>Treatment—the</w:t>
      </w:r>
      <w:r w:rsidRPr="00050CBD">
        <w:rPr>
          <w:color w:val="231F20"/>
          <w:spacing w:val="-3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administration</w:t>
      </w:r>
      <w:r w:rsidRPr="00050CBD">
        <w:rPr>
          <w:color w:val="231F20"/>
          <w:spacing w:val="-3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of</w:t>
      </w:r>
      <w:r w:rsidRPr="00050CBD">
        <w:rPr>
          <w:color w:val="231F20"/>
          <w:spacing w:val="-3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treatment</w:t>
      </w:r>
      <w:r w:rsidRPr="00050CBD">
        <w:rPr>
          <w:color w:val="231F20"/>
          <w:spacing w:val="-3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must</w:t>
      </w:r>
      <w:r w:rsidRPr="00050CBD">
        <w:rPr>
          <w:color w:val="231F20"/>
          <w:spacing w:val="-3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be</w:t>
      </w:r>
      <w:r w:rsidRPr="00050CBD">
        <w:rPr>
          <w:color w:val="231F20"/>
          <w:spacing w:val="-3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based</w:t>
      </w:r>
      <w:r w:rsidRPr="00050CBD">
        <w:rPr>
          <w:color w:val="231F20"/>
          <w:spacing w:val="-3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on</w:t>
      </w:r>
      <w:r w:rsidRPr="00050CBD">
        <w:rPr>
          <w:color w:val="231F20"/>
          <w:spacing w:val="-3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results</w:t>
      </w:r>
      <w:r w:rsidRPr="00050CBD">
        <w:rPr>
          <w:color w:val="231F20"/>
          <w:spacing w:val="-3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of</w:t>
      </w:r>
      <w:r w:rsidRPr="00050CBD">
        <w:rPr>
          <w:color w:val="231F20"/>
          <w:spacing w:val="-3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the</w:t>
      </w:r>
      <w:r w:rsidRPr="00050CBD">
        <w:rPr>
          <w:color w:val="231F20"/>
          <w:spacing w:val="-3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evaluation</w:t>
      </w:r>
      <w:r w:rsidRPr="00050CBD">
        <w:rPr>
          <w:color w:val="231F20"/>
          <w:spacing w:val="-3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 xml:space="preserve">and </w:t>
      </w:r>
      <w:r w:rsidRPr="00050CBD">
        <w:rPr>
          <w:color w:val="231F20"/>
          <w:w w:val="90"/>
          <w:sz w:val="21"/>
        </w:rPr>
        <w:t>applicable</w:t>
      </w:r>
      <w:r w:rsidRPr="00050CBD">
        <w:rPr>
          <w:color w:val="231F20"/>
          <w:spacing w:val="-12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professional</w:t>
      </w:r>
      <w:r w:rsidRPr="00050CBD">
        <w:rPr>
          <w:color w:val="231F20"/>
          <w:spacing w:val="-12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standards</w:t>
      </w:r>
      <w:r w:rsidRPr="00050CBD">
        <w:rPr>
          <w:color w:val="231F20"/>
          <w:spacing w:val="-12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that</w:t>
      </w:r>
      <w:r w:rsidRPr="00050CBD">
        <w:rPr>
          <w:color w:val="231F20"/>
          <w:spacing w:val="-12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guide</w:t>
      </w:r>
      <w:r w:rsidRPr="00050CBD">
        <w:rPr>
          <w:color w:val="231F20"/>
          <w:spacing w:val="-12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treatment.</w:t>
      </w:r>
    </w:p>
    <w:p w:rsidR="001D472B" w:rsidRPr="00050CBD" w:rsidRDefault="000710CC">
      <w:pPr>
        <w:pStyle w:val="ListParagraph"/>
        <w:numPr>
          <w:ilvl w:val="1"/>
          <w:numId w:val="2"/>
        </w:numPr>
        <w:tabs>
          <w:tab w:val="left" w:pos="741"/>
        </w:tabs>
        <w:spacing w:before="148"/>
        <w:ind w:left="740" w:hanging="300"/>
        <w:jc w:val="left"/>
        <w:rPr>
          <w:sz w:val="21"/>
        </w:rPr>
      </w:pPr>
      <w:r w:rsidRPr="00050CBD">
        <w:rPr>
          <w:color w:val="231F20"/>
          <w:w w:val="90"/>
          <w:sz w:val="21"/>
        </w:rPr>
        <w:t>Therapy</w:t>
      </w:r>
      <w:r w:rsidRPr="00050CBD">
        <w:rPr>
          <w:color w:val="231F20"/>
          <w:spacing w:val="-11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services</w:t>
      </w:r>
      <w:r w:rsidRPr="00050CBD">
        <w:rPr>
          <w:color w:val="231F20"/>
          <w:spacing w:val="-11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are</w:t>
      </w:r>
      <w:r w:rsidRPr="00050CBD">
        <w:rPr>
          <w:color w:val="231F20"/>
          <w:spacing w:val="-11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reasonable</w:t>
      </w:r>
      <w:r w:rsidRPr="00050CBD">
        <w:rPr>
          <w:color w:val="231F20"/>
          <w:spacing w:val="-11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and</w:t>
      </w:r>
      <w:r w:rsidRPr="00050CBD">
        <w:rPr>
          <w:color w:val="231F20"/>
          <w:spacing w:val="-11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necessary</w:t>
      </w:r>
      <w:r w:rsidRPr="00050CBD">
        <w:rPr>
          <w:color w:val="231F20"/>
          <w:spacing w:val="-11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as</w:t>
      </w:r>
      <w:r w:rsidRPr="00050CBD">
        <w:rPr>
          <w:color w:val="231F20"/>
          <w:spacing w:val="-11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follows.</w:t>
      </w:r>
    </w:p>
    <w:p w:rsidR="001D472B" w:rsidRPr="00050CBD" w:rsidRDefault="000710CC">
      <w:pPr>
        <w:pStyle w:val="ListParagraph"/>
        <w:numPr>
          <w:ilvl w:val="2"/>
          <w:numId w:val="2"/>
        </w:numPr>
        <w:tabs>
          <w:tab w:val="left" w:pos="1041"/>
        </w:tabs>
        <w:spacing w:before="179" w:line="213" w:lineRule="auto"/>
        <w:ind w:left="1040" w:right="599" w:hanging="300"/>
        <w:rPr>
          <w:sz w:val="21"/>
        </w:rPr>
      </w:pPr>
      <w:r w:rsidRPr="00050CBD">
        <w:rPr>
          <w:color w:val="231F20"/>
          <w:w w:val="90"/>
          <w:sz w:val="21"/>
        </w:rPr>
        <w:t xml:space="preserve">The </w:t>
      </w:r>
      <w:r w:rsidRPr="00050CBD">
        <w:rPr>
          <w:color w:val="231F20"/>
          <w:spacing w:val="-4"/>
          <w:w w:val="90"/>
          <w:sz w:val="21"/>
        </w:rPr>
        <w:t xml:space="preserve">member’s </w:t>
      </w:r>
      <w:r w:rsidRPr="00050CBD">
        <w:rPr>
          <w:color w:val="231F20"/>
          <w:w w:val="90"/>
          <w:sz w:val="21"/>
        </w:rPr>
        <w:t>condition requires treatment of a level of complexity and sophistication that can</w:t>
      </w:r>
      <w:r w:rsidRPr="00050CBD">
        <w:rPr>
          <w:color w:val="231F20"/>
          <w:spacing w:val="-6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only</w:t>
      </w:r>
      <w:r w:rsidRPr="00050CBD">
        <w:rPr>
          <w:color w:val="231F20"/>
          <w:spacing w:val="-6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be</w:t>
      </w:r>
      <w:r w:rsidRPr="00050CBD">
        <w:rPr>
          <w:color w:val="231F20"/>
          <w:spacing w:val="-6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safely</w:t>
      </w:r>
      <w:r w:rsidRPr="00050CBD">
        <w:rPr>
          <w:color w:val="231F20"/>
          <w:spacing w:val="-6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and</w:t>
      </w:r>
      <w:r w:rsidRPr="00050CBD">
        <w:rPr>
          <w:color w:val="231F20"/>
          <w:spacing w:val="-6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effectively</w:t>
      </w:r>
      <w:r w:rsidRPr="00050CBD">
        <w:rPr>
          <w:color w:val="231F20"/>
          <w:spacing w:val="-6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performed</w:t>
      </w:r>
      <w:r w:rsidRPr="00050CBD">
        <w:rPr>
          <w:color w:val="231F20"/>
          <w:spacing w:val="-6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by</w:t>
      </w:r>
      <w:r w:rsidRPr="00050CBD">
        <w:rPr>
          <w:color w:val="231F20"/>
          <w:spacing w:val="-6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a</w:t>
      </w:r>
      <w:r w:rsidRPr="00050CBD">
        <w:rPr>
          <w:color w:val="231F20"/>
          <w:spacing w:val="-6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licensed</w:t>
      </w:r>
      <w:r w:rsidRPr="00050CBD">
        <w:rPr>
          <w:color w:val="231F20"/>
          <w:spacing w:val="-6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occupational</w:t>
      </w:r>
      <w:r w:rsidRPr="00050CBD">
        <w:rPr>
          <w:color w:val="231F20"/>
          <w:spacing w:val="-6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therapist</w:t>
      </w:r>
      <w:r w:rsidRPr="00050CBD">
        <w:rPr>
          <w:color w:val="231F20"/>
          <w:spacing w:val="-6"/>
          <w:w w:val="90"/>
          <w:sz w:val="21"/>
        </w:rPr>
        <w:t xml:space="preserve"> or, </w:t>
      </w:r>
      <w:r w:rsidRPr="00050CBD">
        <w:rPr>
          <w:color w:val="231F20"/>
          <w:w w:val="90"/>
          <w:sz w:val="21"/>
        </w:rPr>
        <w:t>when</w:t>
      </w:r>
    </w:p>
    <w:p w:rsidR="001D472B" w:rsidRPr="00050CBD" w:rsidRDefault="000710CC">
      <w:pPr>
        <w:pStyle w:val="BodyText"/>
        <w:spacing w:line="213" w:lineRule="auto"/>
        <w:ind w:left="1040" w:right="175" w:firstLine="0"/>
      </w:pPr>
      <w:proofErr w:type="gramStart"/>
      <w:r w:rsidRPr="00050CBD">
        <w:rPr>
          <w:color w:val="231F20"/>
          <w:w w:val="90"/>
        </w:rPr>
        <w:t>permissible</w:t>
      </w:r>
      <w:proofErr w:type="gramEnd"/>
      <w:r w:rsidRPr="00050CBD">
        <w:rPr>
          <w:color w:val="231F20"/>
          <w:w w:val="90"/>
        </w:rPr>
        <w:t xml:space="preserve"> under applicable MassHealth regulations, a licensed occupational therapy assistant (OTA) supervised by a licensed occupational therapist.</w:t>
      </w:r>
    </w:p>
    <w:p w:rsidR="001D472B" w:rsidRPr="00050CBD" w:rsidRDefault="000710CC">
      <w:pPr>
        <w:pStyle w:val="ListParagraph"/>
        <w:numPr>
          <w:ilvl w:val="2"/>
          <w:numId w:val="2"/>
        </w:numPr>
        <w:tabs>
          <w:tab w:val="left" w:pos="1041"/>
        </w:tabs>
        <w:spacing w:before="120" w:line="213" w:lineRule="auto"/>
        <w:ind w:left="1040" w:right="169" w:hanging="300"/>
        <w:rPr>
          <w:sz w:val="21"/>
        </w:rPr>
      </w:pPr>
      <w:r w:rsidRPr="00050CBD">
        <w:rPr>
          <w:color w:val="231F20"/>
          <w:w w:val="95"/>
          <w:sz w:val="21"/>
        </w:rPr>
        <w:t xml:space="preserve">The treatment plan, outlined under Section II.A.5, is expected to significantly </w:t>
      </w:r>
      <w:r w:rsidRPr="00050CBD">
        <w:rPr>
          <w:color w:val="231F20"/>
          <w:spacing w:val="-3"/>
          <w:w w:val="95"/>
          <w:sz w:val="21"/>
        </w:rPr>
        <w:t xml:space="preserve">improve </w:t>
      </w:r>
      <w:r w:rsidRPr="00050CBD">
        <w:rPr>
          <w:color w:val="231F20"/>
          <w:w w:val="95"/>
          <w:sz w:val="21"/>
        </w:rPr>
        <w:t xml:space="preserve">the </w:t>
      </w:r>
      <w:r w:rsidRPr="00050CBD">
        <w:rPr>
          <w:color w:val="231F20"/>
          <w:spacing w:val="-4"/>
          <w:sz w:val="21"/>
        </w:rPr>
        <w:t xml:space="preserve">member’s </w:t>
      </w:r>
      <w:r w:rsidRPr="00050CBD">
        <w:rPr>
          <w:color w:val="231F20"/>
          <w:sz w:val="21"/>
        </w:rPr>
        <w:t xml:space="preserve">condition within a reasonable and predictable period of time, or prevent the </w:t>
      </w:r>
      <w:r w:rsidRPr="00050CBD">
        <w:rPr>
          <w:color w:val="231F20"/>
          <w:w w:val="95"/>
          <w:sz w:val="21"/>
        </w:rPr>
        <w:t>worsening</w:t>
      </w:r>
      <w:r w:rsidRPr="00050CBD">
        <w:rPr>
          <w:color w:val="231F20"/>
          <w:spacing w:val="-30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of</w:t>
      </w:r>
      <w:r w:rsidRPr="00050CBD">
        <w:rPr>
          <w:color w:val="231F20"/>
          <w:spacing w:val="-30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functions</w:t>
      </w:r>
      <w:r w:rsidRPr="00050CBD">
        <w:rPr>
          <w:color w:val="231F20"/>
          <w:spacing w:val="-30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that</w:t>
      </w:r>
      <w:r w:rsidRPr="00050CBD">
        <w:rPr>
          <w:color w:val="231F20"/>
          <w:spacing w:val="-30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affect</w:t>
      </w:r>
      <w:r w:rsidRPr="00050CBD">
        <w:rPr>
          <w:color w:val="231F20"/>
          <w:spacing w:val="-30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the</w:t>
      </w:r>
      <w:r w:rsidRPr="00050CBD">
        <w:rPr>
          <w:color w:val="231F20"/>
          <w:spacing w:val="-30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ADLs</w:t>
      </w:r>
      <w:r w:rsidRPr="00050CBD">
        <w:rPr>
          <w:color w:val="231F20"/>
          <w:spacing w:val="-30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that</w:t>
      </w:r>
      <w:r w:rsidRPr="00050CBD">
        <w:rPr>
          <w:color w:val="231F20"/>
          <w:spacing w:val="-30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have</w:t>
      </w:r>
      <w:r w:rsidRPr="00050CBD">
        <w:rPr>
          <w:color w:val="231F20"/>
          <w:spacing w:val="-30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been</w:t>
      </w:r>
      <w:r w:rsidRPr="00050CBD">
        <w:rPr>
          <w:color w:val="231F20"/>
          <w:spacing w:val="-30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lost,</w:t>
      </w:r>
      <w:r w:rsidRPr="00050CBD">
        <w:rPr>
          <w:color w:val="231F20"/>
          <w:spacing w:val="-30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impaired,</w:t>
      </w:r>
      <w:r w:rsidRPr="00050CBD">
        <w:rPr>
          <w:color w:val="231F20"/>
          <w:spacing w:val="-30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or</w:t>
      </w:r>
      <w:r w:rsidRPr="00050CBD">
        <w:rPr>
          <w:color w:val="231F20"/>
          <w:spacing w:val="-30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reduced</w:t>
      </w:r>
      <w:r w:rsidRPr="00050CBD">
        <w:rPr>
          <w:color w:val="231F20"/>
          <w:spacing w:val="-30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as</w:t>
      </w:r>
      <w:r w:rsidRPr="00050CBD">
        <w:rPr>
          <w:color w:val="231F20"/>
          <w:spacing w:val="-30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a</w:t>
      </w:r>
      <w:r w:rsidRPr="00050CBD">
        <w:rPr>
          <w:color w:val="231F20"/>
          <w:spacing w:val="-30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result of</w:t>
      </w:r>
      <w:r w:rsidRPr="00050CBD">
        <w:rPr>
          <w:color w:val="231F20"/>
          <w:spacing w:val="-33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acute</w:t>
      </w:r>
      <w:r w:rsidRPr="00050CBD">
        <w:rPr>
          <w:color w:val="231F20"/>
          <w:spacing w:val="-33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or</w:t>
      </w:r>
      <w:r w:rsidRPr="00050CBD">
        <w:rPr>
          <w:color w:val="231F20"/>
          <w:spacing w:val="-33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chronic</w:t>
      </w:r>
      <w:r w:rsidRPr="00050CBD">
        <w:rPr>
          <w:color w:val="231F20"/>
          <w:spacing w:val="-33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medical</w:t>
      </w:r>
      <w:r w:rsidRPr="00050CBD">
        <w:rPr>
          <w:color w:val="231F20"/>
          <w:spacing w:val="-33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conditions,</w:t>
      </w:r>
      <w:r w:rsidRPr="00050CBD">
        <w:rPr>
          <w:color w:val="231F20"/>
          <w:spacing w:val="-33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congenital</w:t>
      </w:r>
      <w:r w:rsidRPr="00050CBD">
        <w:rPr>
          <w:color w:val="231F20"/>
          <w:spacing w:val="-33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disorders,</w:t>
      </w:r>
      <w:r w:rsidRPr="00050CBD">
        <w:rPr>
          <w:color w:val="231F20"/>
          <w:spacing w:val="-33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or</w:t>
      </w:r>
      <w:r w:rsidRPr="00050CBD">
        <w:rPr>
          <w:color w:val="231F20"/>
          <w:spacing w:val="-33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injuries.</w:t>
      </w:r>
    </w:p>
    <w:p w:rsidR="001D472B" w:rsidRPr="00050CBD" w:rsidRDefault="000710CC">
      <w:pPr>
        <w:pStyle w:val="ListParagraph"/>
        <w:numPr>
          <w:ilvl w:val="2"/>
          <w:numId w:val="2"/>
        </w:numPr>
        <w:tabs>
          <w:tab w:val="left" w:pos="1041"/>
        </w:tabs>
        <w:spacing w:before="119" w:line="213" w:lineRule="auto"/>
        <w:ind w:left="1040" w:right="449" w:hanging="300"/>
        <w:rPr>
          <w:sz w:val="21"/>
        </w:rPr>
      </w:pPr>
      <w:r w:rsidRPr="00050CBD">
        <w:rPr>
          <w:color w:val="231F20"/>
          <w:w w:val="90"/>
          <w:sz w:val="21"/>
        </w:rPr>
        <w:t>The</w:t>
      </w:r>
      <w:r w:rsidRPr="00050CBD">
        <w:rPr>
          <w:color w:val="231F20"/>
          <w:spacing w:val="-7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amount,</w:t>
      </w:r>
      <w:r w:rsidRPr="00050CBD">
        <w:rPr>
          <w:color w:val="231F20"/>
          <w:spacing w:val="-7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frequency,</w:t>
      </w:r>
      <w:r w:rsidRPr="00050CBD">
        <w:rPr>
          <w:color w:val="231F20"/>
          <w:spacing w:val="-7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and</w:t>
      </w:r>
      <w:r w:rsidRPr="00050CBD">
        <w:rPr>
          <w:color w:val="231F20"/>
          <w:spacing w:val="-7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duration</w:t>
      </w:r>
      <w:r w:rsidRPr="00050CBD">
        <w:rPr>
          <w:color w:val="231F20"/>
          <w:spacing w:val="-7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of</w:t>
      </w:r>
      <w:r w:rsidRPr="00050CBD">
        <w:rPr>
          <w:color w:val="231F20"/>
          <w:spacing w:val="-7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services</w:t>
      </w:r>
      <w:r w:rsidRPr="00050CBD">
        <w:rPr>
          <w:color w:val="231F20"/>
          <w:spacing w:val="-7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are</w:t>
      </w:r>
      <w:r w:rsidRPr="00050CBD">
        <w:rPr>
          <w:color w:val="231F20"/>
          <w:spacing w:val="-7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reasonable</w:t>
      </w:r>
      <w:r w:rsidRPr="00050CBD">
        <w:rPr>
          <w:color w:val="231F20"/>
          <w:spacing w:val="-7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by</w:t>
      </w:r>
      <w:r w:rsidRPr="00050CBD">
        <w:rPr>
          <w:color w:val="231F20"/>
          <w:spacing w:val="-7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professionally</w:t>
      </w:r>
      <w:r w:rsidRPr="00050CBD">
        <w:rPr>
          <w:color w:val="231F20"/>
          <w:spacing w:val="-7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recognized standards of practice for occupational</w:t>
      </w:r>
      <w:r w:rsidRPr="00050CBD">
        <w:rPr>
          <w:color w:val="231F20"/>
          <w:spacing w:val="-1"/>
          <w:w w:val="90"/>
          <w:sz w:val="21"/>
        </w:rPr>
        <w:t xml:space="preserve"> </w:t>
      </w:r>
      <w:r w:rsidRPr="00050CBD">
        <w:rPr>
          <w:color w:val="231F20"/>
          <w:spacing w:val="-4"/>
          <w:w w:val="90"/>
          <w:sz w:val="21"/>
        </w:rPr>
        <w:t>therapy.</w:t>
      </w:r>
    </w:p>
    <w:p w:rsidR="001D472B" w:rsidRPr="00050CBD" w:rsidRDefault="000710CC">
      <w:pPr>
        <w:pStyle w:val="ListParagraph"/>
        <w:numPr>
          <w:ilvl w:val="2"/>
          <w:numId w:val="2"/>
        </w:numPr>
        <w:tabs>
          <w:tab w:val="left" w:pos="1041"/>
        </w:tabs>
        <w:spacing w:before="119" w:line="213" w:lineRule="auto"/>
        <w:ind w:left="1040" w:right="186" w:hanging="300"/>
        <w:rPr>
          <w:sz w:val="21"/>
        </w:rPr>
      </w:pPr>
      <w:r w:rsidRPr="00050CBD">
        <w:rPr>
          <w:color w:val="231F20"/>
          <w:w w:val="90"/>
          <w:sz w:val="21"/>
        </w:rPr>
        <w:t>Services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are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provided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under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the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care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of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a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licensed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prescribing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provider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with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a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written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treatment plan that has been developed in consultation with a licensed occupational</w:t>
      </w:r>
      <w:r w:rsidRPr="00050CBD">
        <w:rPr>
          <w:color w:val="231F20"/>
          <w:spacing w:val="-32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therapist.</w:t>
      </w:r>
    </w:p>
    <w:p w:rsidR="001D472B" w:rsidRPr="00050CBD" w:rsidRDefault="000710CC">
      <w:pPr>
        <w:pStyle w:val="Heading2"/>
        <w:numPr>
          <w:ilvl w:val="0"/>
          <w:numId w:val="2"/>
        </w:numPr>
        <w:tabs>
          <w:tab w:val="left" w:pos="1031"/>
        </w:tabs>
        <w:ind w:left="1030" w:hanging="290"/>
        <w:jc w:val="left"/>
        <w:rPr>
          <w:rFonts w:ascii="Palatino Linotype" w:hAnsi="Palatino Linotype"/>
        </w:rPr>
      </w:pPr>
      <w:proofErr w:type="spellStart"/>
      <w:r w:rsidRPr="00050CBD">
        <w:rPr>
          <w:rFonts w:ascii="Palatino Linotype" w:hAnsi="Palatino Linotype"/>
          <w:color w:val="231F20"/>
        </w:rPr>
        <w:t>Noncoverage</w:t>
      </w:r>
      <w:proofErr w:type="spellEnd"/>
    </w:p>
    <w:p w:rsidR="001D472B" w:rsidRPr="00050CBD" w:rsidRDefault="000710CC">
      <w:pPr>
        <w:pStyle w:val="BodyText"/>
        <w:spacing w:before="141" w:line="213" w:lineRule="auto"/>
        <w:ind w:left="440" w:right="344" w:firstLine="0"/>
      </w:pPr>
      <w:r w:rsidRPr="00050CBD">
        <w:rPr>
          <w:color w:val="231F20"/>
          <w:w w:val="90"/>
        </w:rPr>
        <w:t>MassHealth does not consider occupational therapy services to be medically necessary under certain circumstances. Examples of such circumstances include, but are not limited to, the following.</w:t>
      </w:r>
    </w:p>
    <w:p w:rsidR="001D472B" w:rsidRPr="00050CBD" w:rsidRDefault="000710CC">
      <w:pPr>
        <w:pStyle w:val="ListParagraph"/>
        <w:numPr>
          <w:ilvl w:val="0"/>
          <w:numId w:val="1"/>
        </w:numPr>
        <w:tabs>
          <w:tab w:val="left" w:pos="741"/>
        </w:tabs>
        <w:spacing w:line="213" w:lineRule="auto"/>
        <w:ind w:right="337" w:hanging="300"/>
        <w:rPr>
          <w:sz w:val="21"/>
        </w:rPr>
      </w:pPr>
      <w:r w:rsidRPr="00050CBD">
        <w:rPr>
          <w:color w:val="231F20"/>
          <w:w w:val="90"/>
          <w:sz w:val="21"/>
        </w:rPr>
        <w:t xml:space="preserve">The services involve </w:t>
      </w:r>
      <w:proofErr w:type="spellStart"/>
      <w:r w:rsidRPr="00050CBD">
        <w:rPr>
          <w:color w:val="231F20"/>
          <w:w w:val="90"/>
          <w:sz w:val="21"/>
        </w:rPr>
        <w:t>nondiagnostic</w:t>
      </w:r>
      <w:proofErr w:type="spellEnd"/>
      <w:r w:rsidRPr="00050CBD">
        <w:rPr>
          <w:color w:val="231F20"/>
          <w:w w:val="90"/>
          <w:sz w:val="21"/>
        </w:rPr>
        <w:t>, nontherapeutic, routine, or repetitive procedures to maintain general</w:t>
      </w:r>
      <w:r w:rsidRPr="00050CBD">
        <w:rPr>
          <w:color w:val="231F20"/>
          <w:spacing w:val="-4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welfare</w:t>
      </w:r>
      <w:r w:rsidRPr="00050CBD">
        <w:rPr>
          <w:color w:val="231F20"/>
          <w:spacing w:val="-4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and</w:t>
      </w:r>
      <w:r w:rsidRPr="00050CBD">
        <w:rPr>
          <w:color w:val="231F20"/>
          <w:spacing w:val="-4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do</w:t>
      </w:r>
      <w:r w:rsidRPr="00050CBD">
        <w:rPr>
          <w:color w:val="231F20"/>
          <w:spacing w:val="-4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not</w:t>
      </w:r>
      <w:r w:rsidRPr="00050CBD">
        <w:rPr>
          <w:color w:val="231F20"/>
          <w:spacing w:val="-4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require</w:t>
      </w:r>
      <w:r w:rsidRPr="00050CBD">
        <w:rPr>
          <w:color w:val="231F20"/>
          <w:spacing w:val="-4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the</w:t>
      </w:r>
      <w:r w:rsidRPr="00050CBD">
        <w:rPr>
          <w:color w:val="231F20"/>
          <w:spacing w:val="-4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skills</w:t>
      </w:r>
      <w:r w:rsidRPr="00050CBD">
        <w:rPr>
          <w:color w:val="231F20"/>
          <w:spacing w:val="-4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of</w:t>
      </w:r>
      <w:r w:rsidRPr="00050CBD">
        <w:rPr>
          <w:color w:val="231F20"/>
          <w:spacing w:val="-4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a</w:t>
      </w:r>
      <w:r w:rsidRPr="00050CBD">
        <w:rPr>
          <w:color w:val="231F20"/>
          <w:spacing w:val="-4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licensed</w:t>
      </w:r>
      <w:r w:rsidRPr="00050CBD">
        <w:rPr>
          <w:color w:val="231F20"/>
          <w:spacing w:val="-4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occupational</w:t>
      </w:r>
      <w:r w:rsidRPr="00050CBD">
        <w:rPr>
          <w:color w:val="231F20"/>
          <w:spacing w:val="-4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therapist.</w:t>
      </w:r>
    </w:p>
    <w:p w:rsidR="001D472B" w:rsidRPr="00050CBD" w:rsidRDefault="000710CC">
      <w:pPr>
        <w:pStyle w:val="ListParagraph"/>
        <w:numPr>
          <w:ilvl w:val="0"/>
          <w:numId w:val="1"/>
        </w:numPr>
        <w:tabs>
          <w:tab w:val="left" w:pos="741"/>
        </w:tabs>
        <w:spacing w:line="213" w:lineRule="auto"/>
        <w:ind w:right="723" w:hanging="300"/>
        <w:rPr>
          <w:sz w:val="21"/>
        </w:rPr>
      </w:pPr>
      <w:r w:rsidRPr="00050CBD">
        <w:rPr>
          <w:color w:val="231F20"/>
          <w:w w:val="95"/>
          <w:sz w:val="21"/>
        </w:rPr>
        <w:t>The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treatment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program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attempts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to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recreate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a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work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environment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to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rebuild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self-esteem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and recondition</w:t>
      </w:r>
      <w:r w:rsidRPr="00050CBD">
        <w:rPr>
          <w:color w:val="231F20"/>
          <w:spacing w:val="-25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a</w:t>
      </w:r>
      <w:r w:rsidRPr="00050CBD">
        <w:rPr>
          <w:color w:val="231F20"/>
          <w:spacing w:val="-25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member</w:t>
      </w:r>
      <w:r w:rsidRPr="00050CBD">
        <w:rPr>
          <w:color w:val="231F20"/>
          <w:spacing w:val="-25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for</w:t>
      </w:r>
      <w:r w:rsidRPr="00050CBD">
        <w:rPr>
          <w:color w:val="231F20"/>
          <w:spacing w:val="-25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his</w:t>
      </w:r>
      <w:r w:rsidRPr="00050CBD">
        <w:rPr>
          <w:color w:val="231F20"/>
          <w:spacing w:val="-25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or</w:t>
      </w:r>
      <w:r w:rsidRPr="00050CBD">
        <w:rPr>
          <w:color w:val="231F20"/>
          <w:spacing w:val="-25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her</w:t>
      </w:r>
      <w:r w:rsidRPr="00050CBD">
        <w:rPr>
          <w:color w:val="231F20"/>
          <w:spacing w:val="-25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unique</w:t>
      </w:r>
      <w:r w:rsidRPr="00050CBD">
        <w:rPr>
          <w:color w:val="231F20"/>
          <w:spacing w:val="-25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job</w:t>
      </w:r>
      <w:r w:rsidRPr="00050CBD">
        <w:rPr>
          <w:color w:val="231F20"/>
          <w:spacing w:val="-25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situation,</w:t>
      </w:r>
      <w:r w:rsidRPr="00050CBD">
        <w:rPr>
          <w:color w:val="231F20"/>
          <w:spacing w:val="-25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rather</w:t>
      </w:r>
      <w:r w:rsidRPr="00050CBD">
        <w:rPr>
          <w:color w:val="231F20"/>
          <w:spacing w:val="-25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than</w:t>
      </w:r>
      <w:r w:rsidRPr="00050CBD">
        <w:rPr>
          <w:color w:val="231F20"/>
          <w:spacing w:val="-25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treat</w:t>
      </w:r>
      <w:r w:rsidRPr="00050CBD">
        <w:rPr>
          <w:color w:val="231F20"/>
          <w:spacing w:val="-25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a</w:t>
      </w:r>
      <w:r w:rsidRPr="00050CBD">
        <w:rPr>
          <w:color w:val="231F20"/>
          <w:spacing w:val="-25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specific</w:t>
      </w:r>
      <w:r w:rsidRPr="00050CBD">
        <w:rPr>
          <w:color w:val="231F20"/>
          <w:spacing w:val="-25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 xml:space="preserve">medical </w:t>
      </w:r>
      <w:r w:rsidRPr="00050CBD">
        <w:rPr>
          <w:color w:val="231F20"/>
          <w:sz w:val="21"/>
        </w:rPr>
        <w:t>condition.</w:t>
      </w:r>
    </w:p>
    <w:p w:rsidR="001D472B" w:rsidRPr="00050CBD" w:rsidRDefault="001D472B">
      <w:pPr>
        <w:spacing w:line="213" w:lineRule="auto"/>
        <w:rPr>
          <w:sz w:val="21"/>
        </w:rPr>
        <w:sectPr w:rsidR="001D472B" w:rsidRPr="00050CBD">
          <w:pgSz w:w="12240" w:h="15840"/>
          <w:pgMar w:top="1300" w:right="1320" w:bottom="1520" w:left="1720" w:header="0" w:footer="1320" w:gutter="0"/>
          <w:cols w:space="720"/>
        </w:sectPr>
      </w:pPr>
    </w:p>
    <w:p w:rsidR="001D472B" w:rsidRPr="00050CBD" w:rsidRDefault="000710CC">
      <w:pPr>
        <w:pStyle w:val="ListParagraph"/>
        <w:numPr>
          <w:ilvl w:val="0"/>
          <w:numId w:val="1"/>
        </w:numPr>
        <w:tabs>
          <w:tab w:val="left" w:pos="741"/>
        </w:tabs>
        <w:spacing w:before="103" w:line="213" w:lineRule="auto"/>
        <w:ind w:right="492" w:hanging="300"/>
        <w:rPr>
          <w:sz w:val="21"/>
        </w:rPr>
      </w:pPr>
      <w:r w:rsidRPr="00050CBD">
        <w:rPr>
          <w:color w:val="231F20"/>
          <w:w w:val="95"/>
          <w:sz w:val="21"/>
        </w:rPr>
        <w:lastRenderedPageBreak/>
        <w:t>The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occupational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therapy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replicates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services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that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are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provided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concurrently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by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spacing w:val="-3"/>
          <w:w w:val="95"/>
          <w:sz w:val="21"/>
        </w:rPr>
        <w:t>any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other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 xml:space="preserve">type </w:t>
      </w:r>
      <w:r w:rsidRPr="00050CBD">
        <w:rPr>
          <w:color w:val="231F20"/>
          <w:w w:val="90"/>
          <w:sz w:val="21"/>
        </w:rPr>
        <w:t xml:space="preserve">of </w:t>
      </w:r>
      <w:r w:rsidRPr="00050CBD">
        <w:rPr>
          <w:color w:val="231F20"/>
          <w:spacing w:val="-4"/>
          <w:w w:val="90"/>
          <w:sz w:val="21"/>
        </w:rPr>
        <w:t xml:space="preserve">therapy, </w:t>
      </w:r>
      <w:r w:rsidRPr="00050CBD">
        <w:rPr>
          <w:color w:val="231F20"/>
          <w:w w:val="90"/>
          <w:sz w:val="21"/>
        </w:rPr>
        <w:t>including occupational therapy treatment in another setting and/or physical therapy and</w:t>
      </w:r>
      <w:r w:rsidRPr="00050CBD">
        <w:rPr>
          <w:color w:val="231F20"/>
          <w:spacing w:val="-9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speech</w:t>
      </w:r>
      <w:r w:rsidRPr="00050CBD">
        <w:rPr>
          <w:color w:val="231F20"/>
          <w:spacing w:val="-9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and</w:t>
      </w:r>
      <w:r w:rsidRPr="00050CBD">
        <w:rPr>
          <w:color w:val="231F20"/>
          <w:spacing w:val="-9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language</w:t>
      </w:r>
      <w:r w:rsidRPr="00050CBD">
        <w:rPr>
          <w:color w:val="231F20"/>
          <w:spacing w:val="-9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therapy</w:t>
      </w:r>
      <w:r w:rsidRPr="00050CBD">
        <w:rPr>
          <w:color w:val="231F20"/>
          <w:spacing w:val="-9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that</w:t>
      </w:r>
      <w:r w:rsidRPr="00050CBD">
        <w:rPr>
          <w:color w:val="231F20"/>
          <w:spacing w:val="-9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provide</w:t>
      </w:r>
      <w:r w:rsidRPr="00050CBD">
        <w:rPr>
          <w:color w:val="231F20"/>
          <w:spacing w:val="-9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different</w:t>
      </w:r>
      <w:r w:rsidRPr="00050CBD">
        <w:rPr>
          <w:color w:val="231F20"/>
          <w:spacing w:val="-9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treatment</w:t>
      </w:r>
      <w:r w:rsidRPr="00050CBD">
        <w:rPr>
          <w:color w:val="231F20"/>
          <w:spacing w:val="-9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goals,</w:t>
      </w:r>
      <w:r w:rsidRPr="00050CBD">
        <w:rPr>
          <w:color w:val="231F20"/>
          <w:spacing w:val="-9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plans,</w:t>
      </w:r>
      <w:r w:rsidRPr="00050CBD">
        <w:rPr>
          <w:color w:val="231F20"/>
          <w:spacing w:val="-9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and</w:t>
      </w:r>
      <w:r w:rsidRPr="00050CBD">
        <w:rPr>
          <w:color w:val="231F20"/>
          <w:spacing w:val="-9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therapeutic</w:t>
      </w:r>
    </w:p>
    <w:p w:rsidR="001D472B" w:rsidRPr="00050CBD" w:rsidRDefault="000710CC">
      <w:pPr>
        <w:pStyle w:val="BodyText"/>
        <w:spacing w:before="12" w:line="204" w:lineRule="auto"/>
        <w:ind w:left="740" w:right="175" w:firstLine="0"/>
      </w:pPr>
      <w:proofErr w:type="gramStart"/>
      <w:r w:rsidRPr="00050CBD">
        <w:rPr>
          <w:color w:val="231F20"/>
        </w:rPr>
        <w:t>modalities</w:t>
      </w:r>
      <w:proofErr w:type="gramEnd"/>
      <w:r w:rsidRPr="00050CBD">
        <w:rPr>
          <w:color w:val="231F20"/>
        </w:rPr>
        <w:t>.</w:t>
      </w:r>
      <w:r w:rsidRPr="00050CBD">
        <w:rPr>
          <w:color w:val="231F20"/>
          <w:spacing w:val="-25"/>
        </w:rPr>
        <w:t xml:space="preserve"> </w:t>
      </w:r>
      <w:r w:rsidRPr="00050CBD">
        <w:rPr>
          <w:color w:val="231F20"/>
        </w:rPr>
        <w:t>(Refer</w:t>
      </w:r>
      <w:r w:rsidRPr="00050CBD">
        <w:rPr>
          <w:color w:val="231F20"/>
          <w:spacing w:val="-25"/>
        </w:rPr>
        <w:t xml:space="preserve"> </w:t>
      </w:r>
      <w:r w:rsidRPr="00050CBD">
        <w:rPr>
          <w:color w:val="231F20"/>
        </w:rPr>
        <w:t>to</w:t>
      </w:r>
      <w:r w:rsidRPr="00050CBD">
        <w:rPr>
          <w:color w:val="231F20"/>
          <w:spacing w:val="-25"/>
        </w:rPr>
        <w:t xml:space="preserve"> </w:t>
      </w:r>
      <w:r w:rsidRPr="00050CBD">
        <w:rPr>
          <w:color w:val="231F20"/>
        </w:rPr>
        <w:t>the</w:t>
      </w:r>
      <w:r w:rsidRPr="00050CBD">
        <w:rPr>
          <w:color w:val="231F20"/>
          <w:spacing w:val="-25"/>
        </w:rPr>
        <w:t xml:space="preserve"> </w:t>
      </w:r>
      <w:hyperlink r:id="rId18">
        <w:r w:rsidRPr="00050CBD">
          <w:rPr>
            <w:color w:val="0082C3"/>
            <w:u w:val="single" w:color="0082C3"/>
          </w:rPr>
          <w:t>MassHealth</w:t>
        </w:r>
        <w:r w:rsidRPr="00050CBD">
          <w:rPr>
            <w:color w:val="0082C3"/>
            <w:spacing w:val="-20"/>
            <w:u w:val="single" w:color="0082C3"/>
          </w:rPr>
          <w:t xml:space="preserve"> </w:t>
        </w:r>
        <w:r w:rsidRPr="00050CBD">
          <w:rPr>
            <w:color w:val="0082C3"/>
            <w:u w:val="single" w:color="0082C3"/>
          </w:rPr>
          <w:t>Guidelines</w:t>
        </w:r>
        <w:r w:rsidRPr="00050CBD">
          <w:rPr>
            <w:color w:val="0082C3"/>
            <w:spacing w:val="-20"/>
            <w:u w:val="single" w:color="0082C3"/>
          </w:rPr>
          <w:t xml:space="preserve"> </w:t>
        </w:r>
        <w:r w:rsidRPr="00050CBD">
          <w:rPr>
            <w:color w:val="0082C3"/>
            <w:u w:val="single" w:color="0082C3"/>
          </w:rPr>
          <w:t>for</w:t>
        </w:r>
        <w:r w:rsidRPr="00050CBD">
          <w:rPr>
            <w:color w:val="0082C3"/>
            <w:spacing w:val="-20"/>
            <w:u w:val="single" w:color="0082C3"/>
          </w:rPr>
          <w:t xml:space="preserve"> </w:t>
        </w:r>
        <w:r w:rsidRPr="00050CBD">
          <w:rPr>
            <w:color w:val="0082C3"/>
            <w:u w:val="single" w:color="0082C3"/>
          </w:rPr>
          <w:t>Medical</w:t>
        </w:r>
        <w:r w:rsidRPr="00050CBD">
          <w:rPr>
            <w:color w:val="0082C3"/>
            <w:spacing w:val="-20"/>
            <w:u w:val="single" w:color="0082C3"/>
          </w:rPr>
          <w:t xml:space="preserve"> </w:t>
        </w:r>
        <w:r w:rsidRPr="00050CBD">
          <w:rPr>
            <w:color w:val="0082C3"/>
            <w:u w:val="single" w:color="0082C3"/>
          </w:rPr>
          <w:t>Necessity</w:t>
        </w:r>
        <w:r w:rsidRPr="00050CBD">
          <w:rPr>
            <w:color w:val="0082C3"/>
            <w:spacing w:val="-20"/>
            <w:u w:val="single" w:color="0082C3"/>
          </w:rPr>
          <w:t xml:space="preserve"> </w:t>
        </w:r>
        <w:r w:rsidRPr="00050CBD">
          <w:rPr>
            <w:color w:val="0082C3"/>
            <w:u w:val="single" w:color="0082C3"/>
          </w:rPr>
          <w:t>Determination</w:t>
        </w:r>
        <w:r w:rsidRPr="00050CBD">
          <w:rPr>
            <w:color w:val="0082C3"/>
            <w:spacing w:val="-20"/>
            <w:u w:val="single" w:color="0082C3"/>
          </w:rPr>
          <w:t xml:space="preserve"> </w:t>
        </w:r>
        <w:r w:rsidRPr="00050CBD">
          <w:rPr>
            <w:color w:val="0082C3"/>
            <w:u w:val="single" w:color="0082C3"/>
          </w:rPr>
          <w:t>for</w:t>
        </w:r>
        <w:r w:rsidRPr="00050CBD">
          <w:rPr>
            <w:color w:val="0082C3"/>
            <w:spacing w:val="-20"/>
            <w:u w:val="single" w:color="0082C3"/>
          </w:rPr>
          <w:t xml:space="preserve"> </w:t>
        </w:r>
        <w:r w:rsidRPr="00050CBD">
          <w:rPr>
            <w:color w:val="0082C3"/>
            <w:u w:val="single" w:color="0082C3"/>
          </w:rPr>
          <w:t>Physical</w:t>
        </w:r>
      </w:hyperlink>
      <w:r w:rsidRPr="00050CBD">
        <w:rPr>
          <w:color w:val="0082C3"/>
        </w:rPr>
        <w:t xml:space="preserve"> </w:t>
      </w:r>
      <w:hyperlink r:id="rId19">
        <w:r w:rsidRPr="00050CBD">
          <w:rPr>
            <w:color w:val="0082C3"/>
            <w:u w:val="single" w:color="0082C3"/>
          </w:rPr>
          <w:t>Therapy</w:t>
        </w:r>
        <w:r w:rsidRPr="00050CBD">
          <w:rPr>
            <w:color w:val="0082C3"/>
          </w:rPr>
          <w:t xml:space="preserve"> </w:t>
        </w:r>
      </w:hyperlink>
      <w:r w:rsidRPr="00050CBD">
        <w:rPr>
          <w:color w:val="231F20"/>
        </w:rPr>
        <w:t xml:space="preserve">and the </w:t>
      </w:r>
      <w:hyperlink r:id="rId20">
        <w:r w:rsidRPr="00050CBD">
          <w:rPr>
            <w:color w:val="0082C3"/>
            <w:u w:val="single" w:color="0082C3"/>
          </w:rPr>
          <w:t>MassHealth Guidelines for Medical Necessity Determination for Speech and</w:t>
        </w:r>
      </w:hyperlink>
      <w:r w:rsidRPr="00050CBD">
        <w:rPr>
          <w:color w:val="0082C3"/>
        </w:rPr>
        <w:t xml:space="preserve"> </w:t>
      </w:r>
      <w:hyperlink r:id="rId21">
        <w:r w:rsidRPr="00050CBD">
          <w:rPr>
            <w:color w:val="0082C3"/>
            <w:w w:val="95"/>
            <w:u w:val="single" w:color="0082C3"/>
          </w:rPr>
          <w:t xml:space="preserve">Language </w:t>
        </w:r>
        <w:r w:rsidRPr="00050CBD">
          <w:rPr>
            <w:color w:val="0082C3"/>
            <w:spacing w:val="7"/>
            <w:w w:val="95"/>
            <w:u w:val="single" w:color="0082C3"/>
          </w:rPr>
          <w:t xml:space="preserve"> </w:t>
        </w:r>
        <w:r w:rsidRPr="00050CBD">
          <w:rPr>
            <w:color w:val="0082C3"/>
            <w:w w:val="95"/>
            <w:u w:val="single" w:color="0082C3"/>
          </w:rPr>
          <w:t>Therapy</w:t>
        </w:r>
      </w:hyperlink>
      <w:r w:rsidRPr="00050CBD">
        <w:rPr>
          <w:color w:val="231F20"/>
          <w:w w:val="95"/>
        </w:rPr>
        <w:t>.)</w:t>
      </w:r>
    </w:p>
    <w:p w:rsidR="001D472B" w:rsidRPr="00050CBD" w:rsidRDefault="000710CC">
      <w:pPr>
        <w:pStyle w:val="ListParagraph"/>
        <w:numPr>
          <w:ilvl w:val="0"/>
          <w:numId w:val="1"/>
        </w:numPr>
        <w:tabs>
          <w:tab w:val="left" w:pos="741"/>
        </w:tabs>
        <w:spacing w:before="226" w:line="213" w:lineRule="auto"/>
        <w:ind w:right="241" w:hanging="300"/>
        <w:jc w:val="both"/>
        <w:rPr>
          <w:sz w:val="21"/>
        </w:rPr>
      </w:pPr>
      <w:r w:rsidRPr="00050CBD">
        <w:rPr>
          <w:color w:val="231F20"/>
          <w:w w:val="95"/>
          <w:sz w:val="21"/>
        </w:rPr>
        <w:t>The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therapy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is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intended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to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spacing w:val="-3"/>
          <w:w w:val="95"/>
          <w:sz w:val="21"/>
        </w:rPr>
        <w:t>improve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or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restore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function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where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the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member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suffers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a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temporary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loss or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reduction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of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function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that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could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reasonably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be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expected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to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spacing w:val="-3"/>
          <w:w w:val="95"/>
          <w:sz w:val="21"/>
        </w:rPr>
        <w:t>improve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without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such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therapy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as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 xml:space="preserve">the </w:t>
      </w:r>
      <w:r w:rsidRPr="00050CBD">
        <w:rPr>
          <w:color w:val="231F20"/>
          <w:w w:val="90"/>
          <w:sz w:val="21"/>
        </w:rPr>
        <w:t>member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resumes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activities,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such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as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deconditioning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following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prolonged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bed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rest.</w:t>
      </w:r>
    </w:p>
    <w:p w:rsidR="001D472B" w:rsidRPr="00050CBD" w:rsidRDefault="000710CC">
      <w:pPr>
        <w:pStyle w:val="ListParagraph"/>
        <w:numPr>
          <w:ilvl w:val="0"/>
          <w:numId w:val="1"/>
        </w:numPr>
        <w:tabs>
          <w:tab w:val="left" w:pos="741"/>
        </w:tabs>
        <w:spacing w:line="213" w:lineRule="auto"/>
        <w:ind w:right="250" w:hanging="300"/>
        <w:rPr>
          <w:sz w:val="21"/>
        </w:rPr>
      </w:pPr>
      <w:r w:rsidRPr="00050CBD">
        <w:rPr>
          <w:color w:val="231F20"/>
          <w:w w:val="95"/>
          <w:sz w:val="21"/>
        </w:rPr>
        <w:t>The</w:t>
      </w:r>
      <w:r w:rsidRPr="00050CBD">
        <w:rPr>
          <w:color w:val="231F20"/>
          <w:spacing w:val="-27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services</w:t>
      </w:r>
      <w:r w:rsidRPr="00050CBD">
        <w:rPr>
          <w:color w:val="231F20"/>
          <w:spacing w:val="-27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are</w:t>
      </w:r>
      <w:r w:rsidRPr="00050CBD">
        <w:rPr>
          <w:color w:val="231F20"/>
          <w:spacing w:val="-27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not</w:t>
      </w:r>
      <w:r w:rsidRPr="00050CBD">
        <w:rPr>
          <w:color w:val="231F20"/>
          <w:spacing w:val="-27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considered</w:t>
      </w:r>
      <w:r w:rsidRPr="00050CBD">
        <w:rPr>
          <w:color w:val="231F20"/>
          <w:spacing w:val="-27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reasonable</w:t>
      </w:r>
      <w:r w:rsidRPr="00050CBD">
        <w:rPr>
          <w:color w:val="231F20"/>
          <w:spacing w:val="-27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or</w:t>
      </w:r>
      <w:r w:rsidRPr="00050CBD">
        <w:rPr>
          <w:color w:val="231F20"/>
          <w:spacing w:val="-27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necessary</w:t>
      </w:r>
      <w:r w:rsidRPr="00050CBD">
        <w:rPr>
          <w:color w:val="231F20"/>
          <w:spacing w:val="-27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as</w:t>
      </w:r>
      <w:r w:rsidRPr="00050CBD">
        <w:rPr>
          <w:color w:val="231F20"/>
          <w:spacing w:val="-27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defined</w:t>
      </w:r>
      <w:r w:rsidRPr="00050CBD">
        <w:rPr>
          <w:color w:val="231F20"/>
          <w:spacing w:val="-27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in</w:t>
      </w:r>
      <w:r w:rsidRPr="00050CBD">
        <w:rPr>
          <w:color w:val="231F20"/>
          <w:spacing w:val="-27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Section</w:t>
      </w:r>
      <w:r w:rsidRPr="00050CBD">
        <w:rPr>
          <w:color w:val="231F20"/>
          <w:spacing w:val="-27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II.A.7</w:t>
      </w:r>
      <w:r w:rsidRPr="00050CBD">
        <w:rPr>
          <w:color w:val="231F20"/>
          <w:spacing w:val="-27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for</w:t>
      </w:r>
      <w:r w:rsidRPr="00050CBD">
        <w:rPr>
          <w:color w:val="231F20"/>
          <w:spacing w:val="-27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diagnosis or</w:t>
      </w:r>
      <w:r w:rsidRPr="00050CBD">
        <w:rPr>
          <w:color w:val="231F20"/>
          <w:spacing w:val="-29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treatment</w:t>
      </w:r>
      <w:r w:rsidRPr="00050CBD">
        <w:rPr>
          <w:color w:val="231F20"/>
          <w:spacing w:val="-29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of</w:t>
      </w:r>
      <w:r w:rsidRPr="00050CBD">
        <w:rPr>
          <w:color w:val="231F20"/>
          <w:spacing w:val="-29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an</w:t>
      </w:r>
      <w:r w:rsidRPr="00050CBD">
        <w:rPr>
          <w:color w:val="231F20"/>
          <w:spacing w:val="-29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illness</w:t>
      </w:r>
      <w:r w:rsidRPr="00050CBD">
        <w:rPr>
          <w:color w:val="231F20"/>
          <w:spacing w:val="-29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or</w:t>
      </w:r>
      <w:r w:rsidRPr="00050CBD">
        <w:rPr>
          <w:color w:val="231F20"/>
          <w:spacing w:val="-29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injury</w:t>
      </w:r>
      <w:r w:rsidRPr="00050CBD">
        <w:rPr>
          <w:color w:val="231F20"/>
          <w:spacing w:val="-29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when</w:t>
      </w:r>
      <w:r w:rsidRPr="00050CBD">
        <w:rPr>
          <w:color w:val="231F20"/>
          <w:spacing w:val="-29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functional</w:t>
      </w:r>
      <w:r w:rsidRPr="00050CBD">
        <w:rPr>
          <w:color w:val="231F20"/>
          <w:spacing w:val="-29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goals</w:t>
      </w:r>
      <w:r w:rsidRPr="00050CBD">
        <w:rPr>
          <w:color w:val="231F20"/>
          <w:spacing w:val="-29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or</w:t>
      </w:r>
      <w:r w:rsidRPr="00050CBD">
        <w:rPr>
          <w:color w:val="231F20"/>
          <w:spacing w:val="-29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objectives</w:t>
      </w:r>
      <w:r w:rsidRPr="00050CBD">
        <w:rPr>
          <w:color w:val="231F20"/>
          <w:spacing w:val="-29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are</w:t>
      </w:r>
      <w:r w:rsidRPr="00050CBD">
        <w:rPr>
          <w:color w:val="231F20"/>
          <w:spacing w:val="-29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related</w:t>
      </w:r>
      <w:r w:rsidRPr="00050CBD">
        <w:rPr>
          <w:color w:val="231F20"/>
          <w:spacing w:val="-29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solely</w:t>
      </w:r>
      <w:r w:rsidRPr="00050CBD">
        <w:rPr>
          <w:color w:val="231F20"/>
          <w:spacing w:val="-29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to</w:t>
      </w:r>
      <w:r w:rsidRPr="00050CBD">
        <w:rPr>
          <w:color w:val="231F20"/>
          <w:spacing w:val="-29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 xml:space="preserve">specific </w:t>
      </w:r>
      <w:r w:rsidRPr="00050CBD">
        <w:rPr>
          <w:color w:val="231F20"/>
          <w:w w:val="90"/>
          <w:sz w:val="21"/>
        </w:rPr>
        <w:t>employment</w:t>
      </w:r>
      <w:r w:rsidRPr="00050CBD">
        <w:rPr>
          <w:color w:val="231F20"/>
          <w:spacing w:val="-8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opportunities,</w:t>
      </w:r>
      <w:r w:rsidRPr="00050CBD">
        <w:rPr>
          <w:color w:val="231F20"/>
          <w:spacing w:val="-8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work</w:t>
      </w:r>
      <w:r w:rsidRPr="00050CBD">
        <w:rPr>
          <w:color w:val="231F20"/>
          <w:spacing w:val="-8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skills,</w:t>
      </w:r>
      <w:r w:rsidRPr="00050CBD">
        <w:rPr>
          <w:color w:val="231F20"/>
          <w:spacing w:val="-8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or</w:t>
      </w:r>
      <w:r w:rsidRPr="00050CBD">
        <w:rPr>
          <w:color w:val="231F20"/>
          <w:spacing w:val="-8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work</w:t>
      </w:r>
      <w:r w:rsidRPr="00050CBD">
        <w:rPr>
          <w:color w:val="231F20"/>
          <w:spacing w:val="-8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settings.</w:t>
      </w:r>
    </w:p>
    <w:p w:rsidR="001D472B" w:rsidRPr="00050CBD" w:rsidRDefault="000710CC">
      <w:pPr>
        <w:pStyle w:val="ListParagraph"/>
        <w:numPr>
          <w:ilvl w:val="0"/>
          <w:numId w:val="1"/>
        </w:numPr>
        <w:tabs>
          <w:tab w:val="left" w:pos="741"/>
        </w:tabs>
        <w:spacing w:before="208"/>
        <w:ind w:hanging="300"/>
        <w:rPr>
          <w:sz w:val="21"/>
        </w:rPr>
      </w:pPr>
      <w:r w:rsidRPr="00050CBD">
        <w:rPr>
          <w:color w:val="231F20"/>
          <w:w w:val="95"/>
          <w:sz w:val="21"/>
        </w:rPr>
        <w:t>The</w:t>
      </w:r>
      <w:r w:rsidRPr="00050CBD">
        <w:rPr>
          <w:color w:val="231F20"/>
          <w:spacing w:val="-30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service</w:t>
      </w:r>
      <w:r w:rsidRPr="00050CBD">
        <w:rPr>
          <w:color w:val="231F20"/>
          <w:spacing w:val="-30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is</w:t>
      </w:r>
      <w:r w:rsidRPr="00050CBD">
        <w:rPr>
          <w:color w:val="231F20"/>
          <w:spacing w:val="-30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for</w:t>
      </w:r>
      <w:r w:rsidRPr="00050CBD">
        <w:rPr>
          <w:color w:val="231F20"/>
          <w:spacing w:val="-30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a</w:t>
      </w:r>
      <w:r w:rsidRPr="00050CBD">
        <w:rPr>
          <w:color w:val="231F20"/>
          <w:spacing w:val="-30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disorder</w:t>
      </w:r>
      <w:r w:rsidRPr="00050CBD">
        <w:rPr>
          <w:color w:val="231F20"/>
          <w:spacing w:val="-30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not</w:t>
      </w:r>
      <w:r w:rsidRPr="00050CBD">
        <w:rPr>
          <w:color w:val="231F20"/>
          <w:spacing w:val="-30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associated</w:t>
      </w:r>
      <w:r w:rsidRPr="00050CBD">
        <w:rPr>
          <w:color w:val="231F20"/>
          <w:spacing w:val="-30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with</w:t>
      </w:r>
      <w:r w:rsidRPr="00050CBD">
        <w:rPr>
          <w:color w:val="231F20"/>
          <w:spacing w:val="-30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a</w:t>
      </w:r>
      <w:r w:rsidRPr="00050CBD">
        <w:rPr>
          <w:color w:val="231F20"/>
          <w:spacing w:val="-30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medical</w:t>
      </w:r>
      <w:r w:rsidRPr="00050CBD">
        <w:rPr>
          <w:color w:val="231F20"/>
          <w:spacing w:val="-30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condition.</w:t>
      </w:r>
    </w:p>
    <w:p w:rsidR="001D472B" w:rsidRPr="00050CBD" w:rsidRDefault="000710CC">
      <w:pPr>
        <w:pStyle w:val="ListParagraph"/>
        <w:numPr>
          <w:ilvl w:val="0"/>
          <w:numId w:val="1"/>
        </w:numPr>
        <w:tabs>
          <w:tab w:val="left" w:pos="741"/>
        </w:tabs>
        <w:spacing w:line="213" w:lineRule="auto"/>
        <w:ind w:right="539" w:hanging="300"/>
        <w:rPr>
          <w:sz w:val="21"/>
        </w:rPr>
      </w:pPr>
      <w:r w:rsidRPr="00050CBD">
        <w:rPr>
          <w:color w:val="231F20"/>
          <w:w w:val="90"/>
          <w:sz w:val="21"/>
        </w:rPr>
        <w:t>The service replicates concurrent services provided in a different setting with similar</w:t>
      </w:r>
      <w:r w:rsidRPr="00050CBD">
        <w:rPr>
          <w:color w:val="231F20"/>
          <w:spacing w:val="-29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treatment goals, plans, and therapeutic</w:t>
      </w:r>
      <w:r w:rsidRPr="00050CBD">
        <w:rPr>
          <w:color w:val="231F20"/>
          <w:spacing w:val="-2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modalities.</w:t>
      </w:r>
    </w:p>
    <w:p w:rsidR="001D472B" w:rsidRPr="00050CBD" w:rsidRDefault="000710CC">
      <w:pPr>
        <w:pStyle w:val="ListParagraph"/>
        <w:numPr>
          <w:ilvl w:val="0"/>
          <w:numId w:val="1"/>
        </w:numPr>
        <w:tabs>
          <w:tab w:val="left" w:pos="741"/>
        </w:tabs>
        <w:spacing w:line="213" w:lineRule="auto"/>
        <w:ind w:right="235" w:hanging="300"/>
        <w:rPr>
          <w:sz w:val="21"/>
        </w:rPr>
      </w:pPr>
      <w:r w:rsidRPr="00050CBD">
        <w:rPr>
          <w:color w:val="231F20"/>
          <w:w w:val="90"/>
          <w:sz w:val="21"/>
        </w:rPr>
        <w:t>The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service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replicates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concurrent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services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provided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by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a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different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provider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in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the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same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setting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with similar goals, plans, and therapeutic</w:t>
      </w:r>
      <w:r w:rsidRPr="00050CBD">
        <w:rPr>
          <w:color w:val="231F20"/>
          <w:spacing w:val="-22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modalities.</w:t>
      </w:r>
    </w:p>
    <w:p w:rsidR="001D472B" w:rsidRPr="00050CBD" w:rsidRDefault="000710CC">
      <w:pPr>
        <w:pStyle w:val="ListParagraph"/>
        <w:numPr>
          <w:ilvl w:val="0"/>
          <w:numId w:val="1"/>
        </w:numPr>
        <w:tabs>
          <w:tab w:val="left" w:pos="741"/>
        </w:tabs>
        <w:spacing w:line="213" w:lineRule="auto"/>
        <w:ind w:right="349" w:hanging="300"/>
        <w:jc w:val="both"/>
        <w:rPr>
          <w:sz w:val="21"/>
        </w:rPr>
      </w:pPr>
      <w:r w:rsidRPr="00050CBD">
        <w:rPr>
          <w:color w:val="231F20"/>
          <w:w w:val="95"/>
          <w:sz w:val="21"/>
        </w:rPr>
        <w:t>Home-based</w:t>
      </w:r>
      <w:r w:rsidRPr="00050CBD">
        <w:rPr>
          <w:color w:val="231F20"/>
          <w:spacing w:val="-34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services</w:t>
      </w:r>
      <w:r w:rsidRPr="00050CBD">
        <w:rPr>
          <w:color w:val="231F20"/>
          <w:spacing w:val="-34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are</w:t>
      </w:r>
      <w:r w:rsidRPr="00050CBD">
        <w:rPr>
          <w:color w:val="231F20"/>
          <w:spacing w:val="-34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requested</w:t>
      </w:r>
      <w:r w:rsidRPr="00050CBD">
        <w:rPr>
          <w:color w:val="231F20"/>
          <w:spacing w:val="-34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and</w:t>
      </w:r>
      <w:r w:rsidRPr="00050CBD">
        <w:rPr>
          <w:color w:val="231F20"/>
          <w:spacing w:val="-34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the</w:t>
      </w:r>
      <w:r w:rsidRPr="00050CBD">
        <w:rPr>
          <w:color w:val="231F20"/>
          <w:spacing w:val="-34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services</w:t>
      </w:r>
      <w:r w:rsidRPr="00050CBD">
        <w:rPr>
          <w:color w:val="231F20"/>
          <w:spacing w:val="-34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are</w:t>
      </w:r>
      <w:r w:rsidRPr="00050CBD">
        <w:rPr>
          <w:color w:val="231F20"/>
          <w:spacing w:val="-34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more</w:t>
      </w:r>
      <w:r w:rsidRPr="00050CBD">
        <w:rPr>
          <w:color w:val="231F20"/>
          <w:spacing w:val="-34"/>
          <w:w w:val="95"/>
          <w:sz w:val="21"/>
        </w:rPr>
        <w:t xml:space="preserve"> </w:t>
      </w:r>
      <w:r w:rsidRPr="00050CBD">
        <w:rPr>
          <w:color w:val="231F20"/>
          <w:spacing w:val="-3"/>
          <w:w w:val="95"/>
          <w:sz w:val="21"/>
        </w:rPr>
        <w:t>appropriately</w:t>
      </w:r>
      <w:r w:rsidRPr="00050CBD">
        <w:rPr>
          <w:color w:val="231F20"/>
          <w:spacing w:val="-34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provided</w:t>
      </w:r>
      <w:r w:rsidRPr="00050CBD">
        <w:rPr>
          <w:color w:val="231F20"/>
          <w:spacing w:val="-34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in</w:t>
      </w:r>
      <w:r w:rsidRPr="00050CBD">
        <w:rPr>
          <w:color w:val="231F20"/>
          <w:spacing w:val="-34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a</w:t>
      </w:r>
      <w:r w:rsidRPr="00050CBD">
        <w:rPr>
          <w:color w:val="231F20"/>
          <w:spacing w:val="-34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setting other</w:t>
      </w:r>
      <w:r w:rsidRPr="00050CBD">
        <w:rPr>
          <w:color w:val="231F20"/>
          <w:spacing w:val="-26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than</w:t>
      </w:r>
      <w:r w:rsidRPr="00050CBD">
        <w:rPr>
          <w:color w:val="231F20"/>
          <w:spacing w:val="-26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the</w:t>
      </w:r>
      <w:r w:rsidRPr="00050CBD">
        <w:rPr>
          <w:color w:val="231F20"/>
          <w:spacing w:val="-26"/>
          <w:w w:val="95"/>
          <w:sz w:val="21"/>
        </w:rPr>
        <w:t xml:space="preserve"> </w:t>
      </w:r>
      <w:r w:rsidRPr="00050CBD">
        <w:rPr>
          <w:color w:val="231F20"/>
          <w:spacing w:val="-6"/>
          <w:w w:val="95"/>
          <w:sz w:val="21"/>
        </w:rPr>
        <w:t>person’s</w:t>
      </w:r>
      <w:r w:rsidRPr="00050CBD">
        <w:rPr>
          <w:color w:val="231F20"/>
          <w:spacing w:val="-26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home,</w:t>
      </w:r>
      <w:r w:rsidRPr="00050CBD">
        <w:rPr>
          <w:color w:val="231F20"/>
          <w:spacing w:val="-26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or</w:t>
      </w:r>
      <w:r w:rsidRPr="00050CBD">
        <w:rPr>
          <w:color w:val="231F20"/>
          <w:spacing w:val="-26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the</w:t>
      </w:r>
      <w:r w:rsidRPr="00050CBD">
        <w:rPr>
          <w:color w:val="231F20"/>
          <w:spacing w:val="-26"/>
          <w:w w:val="95"/>
          <w:sz w:val="21"/>
        </w:rPr>
        <w:t xml:space="preserve"> </w:t>
      </w:r>
      <w:r w:rsidRPr="00050CBD">
        <w:rPr>
          <w:color w:val="231F20"/>
          <w:spacing w:val="-6"/>
          <w:w w:val="95"/>
          <w:sz w:val="21"/>
        </w:rPr>
        <w:t>person’s</w:t>
      </w:r>
      <w:r w:rsidRPr="00050CBD">
        <w:rPr>
          <w:color w:val="231F20"/>
          <w:spacing w:val="-26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need</w:t>
      </w:r>
      <w:r w:rsidRPr="00050CBD">
        <w:rPr>
          <w:color w:val="231F20"/>
          <w:spacing w:val="-26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is</w:t>
      </w:r>
      <w:r w:rsidRPr="00050CBD">
        <w:rPr>
          <w:color w:val="231F20"/>
          <w:spacing w:val="-26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such</w:t>
      </w:r>
      <w:r w:rsidRPr="00050CBD">
        <w:rPr>
          <w:color w:val="231F20"/>
          <w:spacing w:val="-26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that</w:t>
      </w:r>
      <w:r w:rsidRPr="00050CBD">
        <w:rPr>
          <w:color w:val="231F20"/>
          <w:spacing w:val="-26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home-based</w:t>
      </w:r>
      <w:r w:rsidRPr="00050CBD">
        <w:rPr>
          <w:color w:val="231F20"/>
          <w:spacing w:val="-26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services</w:t>
      </w:r>
      <w:r w:rsidRPr="00050CBD">
        <w:rPr>
          <w:color w:val="231F20"/>
          <w:spacing w:val="-26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will</w:t>
      </w:r>
      <w:r w:rsidRPr="00050CBD">
        <w:rPr>
          <w:color w:val="231F20"/>
          <w:spacing w:val="-26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not</w:t>
      </w:r>
      <w:r w:rsidRPr="00050CBD">
        <w:rPr>
          <w:color w:val="231F20"/>
          <w:spacing w:val="-26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 xml:space="preserve">meet </w:t>
      </w:r>
      <w:r w:rsidRPr="00050CBD">
        <w:rPr>
          <w:color w:val="231F20"/>
          <w:w w:val="90"/>
          <w:sz w:val="21"/>
        </w:rPr>
        <w:t>the need.</w:t>
      </w:r>
    </w:p>
    <w:p w:rsidR="001D472B" w:rsidRPr="00050CBD" w:rsidRDefault="000710CC">
      <w:pPr>
        <w:pStyle w:val="ListParagraph"/>
        <w:numPr>
          <w:ilvl w:val="0"/>
          <w:numId w:val="1"/>
        </w:numPr>
        <w:tabs>
          <w:tab w:val="left" w:pos="741"/>
        </w:tabs>
        <w:spacing w:line="213" w:lineRule="auto"/>
        <w:ind w:right="537" w:hanging="300"/>
        <w:rPr>
          <w:sz w:val="21"/>
        </w:rPr>
      </w:pPr>
      <w:r w:rsidRPr="00050CBD">
        <w:rPr>
          <w:color w:val="231F20"/>
          <w:w w:val="90"/>
          <w:sz w:val="21"/>
        </w:rPr>
        <w:t>The</w:t>
      </w:r>
      <w:r w:rsidRPr="00050CBD">
        <w:rPr>
          <w:color w:val="231F20"/>
          <w:spacing w:val="-4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services</w:t>
      </w:r>
      <w:r w:rsidRPr="00050CBD">
        <w:rPr>
          <w:color w:val="231F20"/>
          <w:spacing w:val="-4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are</w:t>
      </w:r>
      <w:r w:rsidRPr="00050CBD">
        <w:rPr>
          <w:color w:val="231F20"/>
          <w:spacing w:val="-4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primarily</w:t>
      </w:r>
      <w:r w:rsidRPr="00050CBD">
        <w:rPr>
          <w:color w:val="231F20"/>
          <w:spacing w:val="-4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educational,</w:t>
      </w:r>
      <w:r w:rsidRPr="00050CBD">
        <w:rPr>
          <w:color w:val="231F20"/>
          <w:spacing w:val="-4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emotional,</w:t>
      </w:r>
      <w:r w:rsidRPr="00050CBD">
        <w:rPr>
          <w:color w:val="231F20"/>
          <w:spacing w:val="-4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or</w:t>
      </w:r>
      <w:r w:rsidRPr="00050CBD">
        <w:rPr>
          <w:color w:val="231F20"/>
          <w:spacing w:val="-4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psychological</w:t>
      </w:r>
      <w:r w:rsidRPr="00050CBD">
        <w:rPr>
          <w:color w:val="231F20"/>
          <w:spacing w:val="-4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in</w:t>
      </w:r>
      <w:r w:rsidRPr="00050CBD">
        <w:rPr>
          <w:color w:val="231F20"/>
          <w:spacing w:val="-4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nature</w:t>
      </w:r>
      <w:r w:rsidRPr="00050CBD">
        <w:rPr>
          <w:color w:val="231F20"/>
          <w:spacing w:val="-4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and</w:t>
      </w:r>
      <w:r w:rsidRPr="00050CBD">
        <w:rPr>
          <w:color w:val="231F20"/>
          <w:spacing w:val="-4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provided</w:t>
      </w:r>
      <w:r w:rsidRPr="00050CBD">
        <w:rPr>
          <w:color w:val="231F20"/>
          <w:spacing w:val="-4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in</w:t>
      </w:r>
      <w:r w:rsidRPr="00050CBD">
        <w:rPr>
          <w:color w:val="231F20"/>
          <w:spacing w:val="-4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a school or behavioral health</w:t>
      </w:r>
      <w:r w:rsidRPr="00050CBD">
        <w:rPr>
          <w:color w:val="231F20"/>
          <w:spacing w:val="-2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setting.</w:t>
      </w:r>
    </w:p>
    <w:p w:rsidR="001D472B" w:rsidRPr="00050CBD" w:rsidRDefault="000710CC">
      <w:pPr>
        <w:pStyle w:val="ListParagraph"/>
        <w:numPr>
          <w:ilvl w:val="0"/>
          <w:numId w:val="1"/>
        </w:numPr>
        <w:tabs>
          <w:tab w:val="left" w:pos="741"/>
        </w:tabs>
        <w:spacing w:line="213" w:lineRule="auto"/>
        <w:ind w:right="426" w:hanging="300"/>
        <w:jc w:val="both"/>
        <w:rPr>
          <w:sz w:val="21"/>
        </w:rPr>
      </w:pPr>
      <w:r w:rsidRPr="00050CBD">
        <w:rPr>
          <w:color w:val="231F20"/>
          <w:w w:val="95"/>
          <w:sz w:val="21"/>
        </w:rPr>
        <w:t>The</w:t>
      </w:r>
      <w:r w:rsidRPr="00050CBD">
        <w:rPr>
          <w:color w:val="231F20"/>
          <w:spacing w:val="-3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services</w:t>
      </w:r>
      <w:r w:rsidRPr="00050CBD">
        <w:rPr>
          <w:color w:val="231F20"/>
          <w:spacing w:val="-3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are</w:t>
      </w:r>
      <w:r w:rsidRPr="00050CBD">
        <w:rPr>
          <w:color w:val="231F20"/>
          <w:spacing w:val="-3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intended</w:t>
      </w:r>
      <w:r w:rsidRPr="00050CBD">
        <w:rPr>
          <w:color w:val="231F20"/>
          <w:spacing w:val="-3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for</w:t>
      </w:r>
      <w:r w:rsidRPr="00050CBD">
        <w:rPr>
          <w:color w:val="231F20"/>
          <w:spacing w:val="-3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maintenance</w:t>
      </w:r>
      <w:r w:rsidRPr="00050CBD">
        <w:rPr>
          <w:color w:val="231F20"/>
          <w:spacing w:val="-3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of</w:t>
      </w:r>
      <w:r w:rsidRPr="00050CBD">
        <w:rPr>
          <w:color w:val="231F20"/>
          <w:spacing w:val="-3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functional</w:t>
      </w:r>
      <w:r w:rsidRPr="00050CBD">
        <w:rPr>
          <w:color w:val="231F20"/>
          <w:spacing w:val="-3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skills</w:t>
      </w:r>
      <w:r w:rsidRPr="00050CBD">
        <w:rPr>
          <w:color w:val="231F20"/>
          <w:spacing w:val="-3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that</w:t>
      </w:r>
      <w:r w:rsidRPr="00050CBD">
        <w:rPr>
          <w:color w:val="231F20"/>
          <w:spacing w:val="-3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do</w:t>
      </w:r>
      <w:r w:rsidRPr="00050CBD">
        <w:rPr>
          <w:color w:val="231F20"/>
          <w:spacing w:val="-3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not</w:t>
      </w:r>
      <w:r w:rsidRPr="00050CBD">
        <w:rPr>
          <w:color w:val="231F20"/>
          <w:spacing w:val="-3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require</w:t>
      </w:r>
      <w:r w:rsidRPr="00050CBD">
        <w:rPr>
          <w:color w:val="231F20"/>
          <w:spacing w:val="-3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the</w:t>
      </w:r>
      <w:r w:rsidRPr="00050CBD">
        <w:rPr>
          <w:color w:val="231F20"/>
          <w:spacing w:val="-3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 xml:space="preserve">specialized </w:t>
      </w:r>
      <w:r w:rsidRPr="00050CBD">
        <w:rPr>
          <w:color w:val="231F20"/>
          <w:w w:val="90"/>
          <w:sz w:val="21"/>
        </w:rPr>
        <w:t>knowledge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and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judgment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of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a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licensed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occupational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therapist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to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ensure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safety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or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effectiveness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 xml:space="preserve">of </w:t>
      </w:r>
      <w:r w:rsidRPr="00050CBD">
        <w:rPr>
          <w:color w:val="231F20"/>
          <w:sz w:val="21"/>
        </w:rPr>
        <w:t>intervention.</w:t>
      </w:r>
    </w:p>
    <w:p w:rsidR="001D472B" w:rsidRPr="00050CBD" w:rsidRDefault="000710CC">
      <w:pPr>
        <w:pStyle w:val="ListParagraph"/>
        <w:numPr>
          <w:ilvl w:val="0"/>
          <w:numId w:val="1"/>
        </w:numPr>
        <w:tabs>
          <w:tab w:val="left" w:pos="741"/>
        </w:tabs>
        <w:spacing w:line="213" w:lineRule="auto"/>
        <w:ind w:right="508" w:hanging="300"/>
        <w:rPr>
          <w:sz w:val="21"/>
        </w:rPr>
      </w:pPr>
      <w:r w:rsidRPr="00050CBD">
        <w:rPr>
          <w:color w:val="231F20"/>
          <w:w w:val="95"/>
          <w:sz w:val="21"/>
        </w:rPr>
        <w:t>The</w:t>
      </w:r>
      <w:r w:rsidRPr="00050CBD">
        <w:rPr>
          <w:color w:val="231F20"/>
          <w:spacing w:val="-27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treatment</w:t>
      </w:r>
      <w:r w:rsidRPr="00050CBD">
        <w:rPr>
          <w:color w:val="231F20"/>
          <w:spacing w:val="-27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is</w:t>
      </w:r>
      <w:r w:rsidRPr="00050CBD">
        <w:rPr>
          <w:color w:val="231F20"/>
          <w:spacing w:val="-27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for</w:t>
      </w:r>
      <w:r w:rsidRPr="00050CBD">
        <w:rPr>
          <w:color w:val="231F20"/>
          <w:spacing w:val="-27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a</w:t>
      </w:r>
      <w:r w:rsidRPr="00050CBD">
        <w:rPr>
          <w:color w:val="231F20"/>
          <w:spacing w:val="-27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dysfunction</w:t>
      </w:r>
      <w:r w:rsidRPr="00050CBD">
        <w:rPr>
          <w:color w:val="231F20"/>
          <w:spacing w:val="-27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or</w:t>
      </w:r>
      <w:r w:rsidRPr="00050CBD">
        <w:rPr>
          <w:color w:val="231F20"/>
          <w:spacing w:val="-27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impairment</w:t>
      </w:r>
      <w:r w:rsidRPr="00050CBD">
        <w:rPr>
          <w:color w:val="231F20"/>
          <w:spacing w:val="-27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that</w:t>
      </w:r>
      <w:r w:rsidRPr="00050CBD">
        <w:rPr>
          <w:color w:val="231F20"/>
          <w:spacing w:val="-27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is</w:t>
      </w:r>
      <w:r w:rsidRPr="00050CBD">
        <w:rPr>
          <w:color w:val="231F20"/>
          <w:spacing w:val="-27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self-correcting</w:t>
      </w:r>
      <w:r w:rsidRPr="00050CBD">
        <w:rPr>
          <w:color w:val="231F20"/>
          <w:spacing w:val="-27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in</w:t>
      </w:r>
      <w:r w:rsidRPr="00050CBD">
        <w:rPr>
          <w:color w:val="231F20"/>
          <w:spacing w:val="-27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nature</w:t>
      </w:r>
      <w:r w:rsidRPr="00050CBD">
        <w:rPr>
          <w:color w:val="231F20"/>
          <w:spacing w:val="-27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or</w:t>
      </w:r>
      <w:r w:rsidRPr="00050CBD">
        <w:rPr>
          <w:color w:val="231F20"/>
          <w:spacing w:val="-27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is</w:t>
      </w:r>
      <w:r w:rsidRPr="00050CBD">
        <w:rPr>
          <w:color w:val="231F20"/>
          <w:spacing w:val="-27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expected to</w:t>
      </w:r>
      <w:r w:rsidRPr="00050CBD">
        <w:rPr>
          <w:color w:val="231F20"/>
          <w:spacing w:val="-34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resolve</w:t>
      </w:r>
      <w:r w:rsidRPr="00050CBD">
        <w:rPr>
          <w:color w:val="231F20"/>
          <w:spacing w:val="-34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through</w:t>
      </w:r>
      <w:r w:rsidRPr="00050CBD">
        <w:rPr>
          <w:color w:val="231F20"/>
          <w:spacing w:val="-34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further</w:t>
      </w:r>
      <w:r w:rsidRPr="00050CBD">
        <w:rPr>
          <w:color w:val="231F20"/>
          <w:spacing w:val="-34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development</w:t>
      </w:r>
      <w:r w:rsidRPr="00050CBD">
        <w:rPr>
          <w:color w:val="231F20"/>
          <w:spacing w:val="-34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and</w:t>
      </w:r>
      <w:r w:rsidRPr="00050CBD">
        <w:rPr>
          <w:color w:val="231F20"/>
          <w:spacing w:val="-34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could</w:t>
      </w:r>
      <w:r w:rsidRPr="00050CBD">
        <w:rPr>
          <w:color w:val="231F20"/>
          <w:spacing w:val="-34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reasonably</w:t>
      </w:r>
      <w:r w:rsidRPr="00050CBD">
        <w:rPr>
          <w:color w:val="231F20"/>
          <w:spacing w:val="-34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be</w:t>
      </w:r>
      <w:r w:rsidRPr="00050CBD">
        <w:rPr>
          <w:color w:val="231F20"/>
          <w:spacing w:val="-34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expected</w:t>
      </w:r>
      <w:r w:rsidRPr="00050CBD">
        <w:rPr>
          <w:color w:val="231F20"/>
          <w:spacing w:val="-34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to</w:t>
      </w:r>
      <w:r w:rsidRPr="00050CBD">
        <w:rPr>
          <w:color w:val="231F20"/>
          <w:spacing w:val="-34"/>
          <w:w w:val="95"/>
          <w:sz w:val="21"/>
        </w:rPr>
        <w:t xml:space="preserve"> </w:t>
      </w:r>
      <w:r w:rsidRPr="00050CBD">
        <w:rPr>
          <w:color w:val="231F20"/>
          <w:spacing w:val="-3"/>
          <w:w w:val="95"/>
          <w:sz w:val="21"/>
        </w:rPr>
        <w:t>improve</w:t>
      </w:r>
      <w:r w:rsidRPr="00050CBD">
        <w:rPr>
          <w:color w:val="231F20"/>
          <w:spacing w:val="-34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 xml:space="preserve">without </w:t>
      </w:r>
      <w:r w:rsidRPr="00050CBD">
        <w:rPr>
          <w:color w:val="231F20"/>
          <w:sz w:val="21"/>
        </w:rPr>
        <w:t>treatment.</w:t>
      </w:r>
    </w:p>
    <w:p w:rsidR="001D472B" w:rsidRPr="00050CBD" w:rsidRDefault="000710CC">
      <w:pPr>
        <w:pStyle w:val="ListParagraph"/>
        <w:numPr>
          <w:ilvl w:val="0"/>
          <w:numId w:val="1"/>
        </w:numPr>
        <w:tabs>
          <w:tab w:val="left" w:pos="741"/>
        </w:tabs>
        <w:spacing w:line="213" w:lineRule="auto"/>
        <w:ind w:right="348" w:hanging="300"/>
        <w:rPr>
          <w:sz w:val="21"/>
        </w:rPr>
      </w:pPr>
      <w:r w:rsidRPr="00050CBD">
        <w:rPr>
          <w:color w:val="231F20"/>
          <w:w w:val="95"/>
          <w:sz w:val="21"/>
        </w:rPr>
        <w:t>The</w:t>
      </w:r>
      <w:r w:rsidRPr="00050CBD">
        <w:rPr>
          <w:color w:val="231F20"/>
          <w:spacing w:val="-3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medical</w:t>
      </w:r>
      <w:r w:rsidRPr="00050CBD">
        <w:rPr>
          <w:color w:val="231F20"/>
          <w:spacing w:val="-3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condition</w:t>
      </w:r>
      <w:r w:rsidRPr="00050CBD">
        <w:rPr>
          <w:color w:val="231F20"/>
          <w:spacing w:val="-3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and/or</w:t>
      </w:r>
      <w:r w:rsidRPr="00050CBD">
        <w:rPr>
          <w:color w:val="231F20"/>
          <w:spacing w:val="-3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functional</w:t>
      </w:r>
      <w:r w:rsidRPr="00050CBD">
        <w:rPr>
          <w:color w:val="231F20"/>
          <w:spacing w:val="-3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limitation(s)</w:t>
      </w:r>
      <w:r w:rsidRPr="00050CBD">
        <w:rPr>
          <w:color w:val="231F20"/>
          <w:spacing w:val="-32"/>
          <w:w w:val="95"/>
          <w:sz w:val="21"/>
        </w:rPr>
        <w:t xml:space="preserve"> </w:t>
      </w:r>
      <w:proofErr w:type="gramStart"/>
      <w:r w:rsidRPr="00050CBD">
        <w:rPr>
          <w:color w:val="231F20"/>
          <w:w w:val="95"/>
          <w:sz w:val="21"/>
        </w:rPr>
        <w:t>does</w:t>
      </w:r>
      <w:proofErr w:type="gramEnd"/>
      <w:r w:rsidRPr="00050CBD">
        <w:rPr>
          <w:color w:val="231F20"/>
          <w:spacing w:val="-3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not</w:t>
      </w:r>
      <w:r w:rsidRPr="00050CBD">
        <w:rPr>
          <w:color w:val="231F20"/>
          <w:spacing w:val="-3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require</w:t>
      </w:r>
      <w:r w:rsidRPr="00050CBD">
        <w:rPr>
          <w:color w:val="231F20"/>
          <w:spacing w:val="-3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the</w:t>
      </w:r>
      <w:r w:rsidRPr="00050CBD">
        <w:rPr>
          <w:color w:val="231F20"/>
          <w:spacing w:val="-3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level</w:t>
      </w:r>
      <w:r w:rsidRPr="00050CBD">
        <w:rPr>
          <w:color w:val="231F20"/>
          <w:spacing w:val="-3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of</w:t>
      </w:r>
      <w:r w:rsidRPr="00050CBD">
        <w:rPr>
          <w:color w:val="231F20"/>
          <w:spacing w:val="-3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sophistication and</w:t>
      </w:r>
      <w:r w:rsidRPr="00050CBD">
        <w:rPr>
          <w:color w:val="231F20"/>
          <w:spacing w:val="-2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training</w:t>
      </w:r>
      <w:r w:rsidRPr="00050CBD">
        <w:rPr>
          <w:color w:val="231F20"/>
          <w:spacing w:val="-2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of</w:t>
      </w:r>
      <w:r w:rsidRPr="00050CBD">
        <w:rPr>
          <w:color w:val="231F20"/>
          <w:spacing w:val="-2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a</w:t>
      </w:r>
      <w:r w:rsidRPr="00050CBD">
        <w:rPr>
          <w:color w:val="231F20"/>
          <w:spacing w:val="-2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licensed</w:t>
      </w:r>
      <w:r w:rsidRPr="00050CBD">
        <w:rPr>
          <w:color w:val="231F20"/>
          <w:spacing w:val="-2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occupational</w:t>
      </w:r>
      <w:r w:rsidRPr="00050CBD">
        <w:rPr>
          <w:color w:val="231F20"/>
          <w:spacing w:val="-2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therapist</w:t>
      </w:r>
      <w:r w:rsidRPr="00050CBD">
        <w:rPr>
          <w:color w:val="231F20"/>
          <w:spacing w:val="-2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and</w:t>
      </w:r>
      <w:r w:rsidRPr="00050CBD">
        <w:rPr>
          <w:color w:val="231F20"/>
          <w:spacing w:val="-2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the</w:t>
      </w:r>
      <w:r w:rsidRPr="00050CBD">
        <w:rPr>
          <w:color w:val="231F20"/>
          <w:spacing w:val="-2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need</w:t>
      </w:r>
      <w:r w:rsidRPr="00050CBD">
        <w:rPr>
          <w:color w:val="231F20"/>
          <w:spacing w:val="-2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can</w:t>
      </w:r>
      <w:r w:rsidRPr="00050CBD">
        <w:rPr>
          <w:color w:val="231F20"/>
          <w:spacing w:val="-2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be</w:t>
      </w:r>
      <w:r w:rsidRPr="00050CBD">
        <w:rPr>
          <w:color w:val="231F20"/>
          <w:spacing w:val="-2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met</w:t>
      </w:r>
      <w:r w:rsidRPr="00050CBD">
        <w:rPr>
          <w:color w:val="231F20"/>
          <w:spacing w:val="-2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with</w:t>
      </w:r>
      <w:r w:rsidRPr="00050CBD">
        <w:rPr>
          <w:color w:val="231F20"/>
          <w:spacing w:val="-2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a</w:t>
      </w:r>
      <w:r w:rsidRPr="00050CBD">
        <w:rPr>
          <w:color w:val="231F20"/>
          <w:spacing w:val="-2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lower</w:t>
      </w:r>
      <w:r w:rsidRPr="00050CBD">
        <w:rPr>
          <w:color w:val="231F20"/>
          <w:spacing w:val="-2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level</w:t>
      </w:r>
      <w:r w:rsidRPr="00050CBD">
        <w:rPr>
          <w:color w:val="231F20"/>
          <w:spacing w:val="-2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 xml:space="preserve">of </w:t>
      </w:r>
      <w:r w:rsidRPr="00050CBD">
        <w:rPr>
          <w:color w:val="231F20"/>
          <w:sz w:val="21"/>
        </w:rPr>
        <w:t>service.</w:t>
      </w:r>
    </w:p>
    <w:p w:rsidR="001D472B" w:rsidRPr="00050CBD" w:rsidRDefault="000710CC">
      <w:pPr>
        <w:pStyle w:val="ListParagraph"/>
        <w:numPr>
          <w:ilvl w:val="0"/>
          <w:numId w:val="1"/>
        </w:numPr>
        <w:tabs>
          <w:tab w:val="left" w:pos="741"/>
        </w:tabs>
        <w:spacing w:before="208"/>
        <w:ind w:hanging="300"/>
        <w:rPr>
          <w:sz w:val="21"/>
        </w:rPr>
      </w:pPr>
      <w:r w:rsidRPr="00050CBD">
        <w:rPr>
          <w:color w:val="231F20"/>
          <w:w w:val="90"/>
          <w:sz w:val="21"/>
        </w:rPr>
        <w:t xml:space="preserve">The purpose of the treatment is </w:t>
      </w:r>
      <w:r w:rsidRPr="00050CBD">
        <w:rPr>
          <w:color w:val="231F20"/>
          <w:spacing w:val="-3"/>
          <w:w w:val="90"/>
          <w:sz w:val="21"/>
        </w:rPr>
        <w:t xml:space="preserve">educationally, vocationally, </w:t>
      </w:r>
      <w:r w:rsidRPr="00050CBD">
        <w:rPr>
          <w:color w:val="231F20"/>
          <w:w w:val="90"/>
          <w:sz w:val="21"/>
        </w:rPr>
        <w:t>or recreationally</w:t>
      </w:r>
      <w:r w:rsidRPr="00050CBD">
        <w:rPr>
          <w:color w:val="231F20"/>
          <w:spacing w:val="13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based.</w:t>
      </w:r>
    </w:p>
    <w:p w:rsidR="001D472B" w:rsidRPr="00050CBD" w:rsidRDefault="000710CC">
      <w:pPr>
        <w:pStyle w:val="ListParagraph"/>
        <w:numPr>
          <w:ilvl w:val="0"/>
          <w:numId w:val="1"/>
        </w:numPr>
        <w:tabs>
          <w:tab w:val="left" w:pos="741"/>
        </w:tabs>
        <w:spacing w:line="213" w:lineRule="auto"/>
        <w:ind w:right="434" w:hanging="300"/>
        <w:rPr>
          <w:sz w:val="21"/>
        </w:rPr>
      </w:pPr>
      <w:r w:rsidRPr="00050CBD">
        <w:rPr>
          <w:color w:val="231F20"/>
          <w:w w:val="95"/>
          <w:sz w:val="21"/>
        </w:rPr>
        <w:t>There</w:t>
      </w:r>
      <w:r w:rsidRPr="00050CBD">
        <w:rPr>
          <w:color w:val="231F20"/>
          <w:spacing w:val="-28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is</w:t>
      </w:r>
      <w:r w:rsidRPr="00050CBD">
        <w:rPr>
          <w:color w:val="231F20"/>
          <w:spacing w:val="-28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no</w:t>
      </w:r>
      <w:r w:rsidRPr="00050CBD">
        <w:rPr>
          <w:color w:val="231F20"/>
          <w:spacing w:val="-28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clinical</w:t>
      </w:r>
      <w:r w:rsidRPr="00050CBD">
        <w:rPr>
          <w:color w:val="231F20"/>
          <w:spacing w:val="-28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documentation</w:t>
      </w:r>
      <w:r w:rsidRPr="00050CBD">
        <w:rPr>
          <w:color w:val="231F20"/>
          <w:spacing w:val="-28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or</w:t>
      </w:r>
      <w:r w:rsidRPr="00050CBD">
        <w:rPr>
          <w:color w:val="231F20"/>
          <w:spacing w:val="-28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treatment</w:t>
      </w:r>
      <w:r w:rsidRPr="00050CBD">
        <w:rPr>
          <w:color w:val="231F20"/>
          <w:spacing w:val="-28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plan</w:t>
      </w:r>
      <w:r w:rsidRPr="00050CBD">
        <w:rPr>
          <w:color w:val="231F20"/>
          <w:spacing w:val="-28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to</w:t>
      </w:r>
      <w:r w:rsidRPr="00050CBD">
        <w:rPr>
          <w:color w:val="231F20"/>
          <w:spacing w:val="-28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support</w:t>
      </w:r>
      <w:r w:rsidRPr="00050CBD">
        <w:rPr>
          <w:color w:val="231F20"/>
          <w:spacing w:val="-28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the</w:t>
      </w:r>
      <w:r w:rsidRPr="00050CBD">
        <w:rPr>
          <w:color w:val="231F20"/>
          <w:spacing w:val="-28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need</w:t>
      </w:r>
      <w:r w:rsidRPr="00050CBD">
        <w:rPr>
          <w:color w:val="231F20"/>
          <w:spacing w:val="-28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for</w:t>
      </w:r>
      <w:r w:rsidRPr="00050CBD">
        <w:rPr>
          <w:color w:val="231F20"/>
          <w:spacing w:val="-28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therapy</w:t>
      </w:r>
      <w:r w:rsidRPr="00050CBD">
        <w:rPr>
          <w:color w:val="231F20"/>
          <w:spacing w:val="-28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services</w:t>
      </w:r>
      <w:r w:rsidRPr="00050CBD">
        <w:rPr>
          <w:color w:val="231F20"/>
          <w:spacing w:val="-28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 xml:space="preserve">or </w:t>
      </w:r>
      <w:r w:rsidRPr="00050CBD">
        <w:rPr>
          <w:color w:val="231F20"/>
          <w:w w:val="90"/>
          <w:sz w:val="21"/>
        </w:rPr>
        <w:t>continuing</w:t>
      </w:r>
      <w:r w:rsidRPr="00050CBD">
        <w:rPr>
          <w:color w:val="231F20"/>
          <w:spacing w:val="7"/>
          <w:w w:val="90"/>
          <w:sz w:val="21"/>
        </w:rPr>
        <w:t xml:space="preserve"> </w:t>
      </w:r>
      <w:r w:rsidRPr="00050CBD">
        <w:rPr>
          <w:color w:val="231F20"/>
          <w:spacing w:val="-4"/>
          <w:w w:val="90"/>
          <w:sz w:val="21"/>
        </w:rPr>
        <w:t>therapy.</w:t>
      </w:r>
    </w:p>
    <w:p w:rsidR="001D472B" w:rsidRPr="00050CBD" w:rsidRDefault="000710CC">
      <w:pPr>
        <w:pStyle w:val="ListParagraph"/>
        <w:numPr>
          <w:ilvl w:val="0"/>
          <w:numId w:val="1"/>
        </w:numPr>
        <w:tabs>
          <w:tab w:val="left" w:pos="741"/>
        </w:tabs>
        <w:spacing w:before="208"/>
        <w:ind w:hanging="300"/>
        <w:rPr>
          <w:sz w:val="21"/>
        </w:rPr>
      </w:pPr>
      <w:r w:rsidRPr="00050CBD">
        <w:rPr>
          <w:color w:val="231F20"/>
          <w:w w:val="90"/>
          <w:sz w:val="21"/>
        </w:rPr>
        <w:t>The services are considered research or experimental in</w:t>
      </w:r>
      <w:r w:rsidRPr="00050CBD">
        <w:rPr>
          <w:color w:val="231F20"/>
          <w:spacing w:val="-6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nature.</w:t>
      </w:r>
    </w:p>
    <w:p w:rsidR="001D472B" w:rsidRPr="00050CBD" w:rsidRDefault="001D472B">
      <w:pPr>
        <w:rPr>
          <w:sz w:val="21"/>
        </w:rPr>
        <w:sectPr w:rsidR="001D472B" w:rsidRPr="00050CBD">
          <w:pgSz w:w="12240" w:h="15840"/>
          <w:pgMar w:top="1300" w:right="1320" w:bottom="1520" w:left="1720" w:header="0" w:footer="1320" w:gutter="0"/>
          <w:cols w:space="720"/>
        </w:sectPr>
      </w:pPr>
    </w:p>
    <w:p w:rsidR="001D472B" w:rsidRPr="00050CBD" w:rsidRDefault="001D472B">
      <w:pPr>
        <w:pStyle w:val="BodyText"/>
        <w:spacing w:before="2"/>
        <w:ind w:firstLine="0"/>
        <w:rPr>
          <w:sz w:val="52"/>
        </w:rPr>
      </w:pPr>
    </w:p>
    <w:p w:rsidR="001D472B" w:rsidRPr="00050CBD" w:rsidRDefault="00050CBD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521335</wp:posOffset>
                </wp:positionH>
                <wp:positionV relativeFrom="paragraph">
                  <wp:posOffset>-391160</wp:posOffset>
                </wp:positionV>
                <wp:extent cx="580390" cy="1610995"/>
                <wp:effectExtent l="0" t="0" r="3175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" cy="161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472B" w:rsidRDefault="000710CC">
                            <w:pPr>
                              <w:spacing w:line="2422" w:lineRule="exact"/>
                              <w:rPr>
                                <w:sz w:val="188"/>
                              </w:rPr>
                            </w:pPr>
                            <w:r>
                              <w:rPr>
                                <w:color w:val="231F20"/>
                                <w:w w:val="97"/>
                                <w:sz w:val="18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41.05pt;margin-top:-30.8pt;width:45.7pt;height:126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rcGsA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" filled="f" stroked="f">
                <v:textbox inset="0,0,0,0">
                  <w:txbxContent>
                    <w:p w:rsidR="001D472B" w:rsidRDefault="000710CC">
                      <w:pPr>
                        <w:spacing w:line="2422" w:lineRule="exact"/>
                        <w:rPr>
                          <w:sz w:val="188"/>
                        </w:rPr>
                      </w:pPr>
                      <w:r>
                        <w:rPr>
                          <w:color w:val="231F20"/>
                          <w:w w:val="97"/>
                          <w:sz w:val="188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710CC" w:rsidRPr="00050CBD">
        <w:rPr>
          <w:color w:val="231F20"/>
          <w:spacing w:val="-3"/>
          <w:w w:val="77"/>
        </w:rPr>
        <w:t>S</w:t>
      </w:r>
      <w:r w:rsidR="000710CC" w:rsidRPr="00050CBD">
        <w:rPr>
          <w:color w:val="231F20"/>
          <w:w w:val="115"/>
        </w:rPr>
        <w:t>ecti</w:t>
      </w:r>
      <w:r w:rsidR="000710CC" w:rsidRPr="00050CBD">
        <w:rPr>
          <w:color w:val="231F20"/>
          <w:spacing w:val="-2"/>
          <w:w w:val="115"/>
        </w:rPr>
        <w:t>o</w:t>
      </w:r>
      <w:r w:rsidR="000710CC" w:rsidRPr="00050CBD">
        <w:rPr>
          <w:color w:val="231F20"/>
          <w:w w:val="99"/>
        </w:rPr>
        <w:t>n</w:t>
      </w:r>
      <w:r w:rsidR="000710CC" w:rsidRPr="00050CBD">
        <w:rPr>
          <w:color w:val="231F20"/>
          <w:spacing w:val="-9"/>
        </w:rPr>
        <w:t xml:space="preserve"> </w:t>
      </w:r>
      <w:r w:rsidR="000710CC" w:rsidRPr="00050CBD">
        <w:rPr>
          <w:color w:val="231F20"/>
          <w:w w:val="90"/>
        </w:rPr>
        <w:t>III:</w:t>
      </w:r>
      <w:r w:rsidR="000710CC" w:rsidRPr="00050CBD">
        <w:rPr>
          <w:color w:val="231F20"/>
        </w:rPr>
        <w:t xml:space="preserve"> </w:t>
      </w:r>
      <w:r w:rsidR="000710CC" w:rsidRPr="00050CBD">
        <w:rPr>
          <w:color w:val="231F20"/>
          <w:spacing w:val="-17"/>
        </w:rPr>
        <w:t xml:space="preserve"> </w:t>
      </w:r>
      <w:r w:rsidR="000710CC" w:rsidRPr="00050CBD">
        <w:rPr>
          <w:color w:val="231F20"/>
          <w:spacing w:val="-2"/>
          <w:w w:val="77"/>
        </w:rPr>
        <w:t>S</w:t>
      </w:r>
      <w:r w:rsidR="000710CC" w:rsidRPr="00050CBD">
        <w:rPr>
          <w:color w:val="231F20"/>
          <w:w w:val="98"/>
        </w:rPr>
        <w:t>ubmi</w:t>
      </w:r>
      <w:r w:rsidR="000710CC" w:rsidRPr="00050CBD">
        <w:rPr>
          <w:color w:val="231F20"/>
          <w:spacing w:val="5"/>
          <w:w w:val="98"/>
        </w:rPr>
        <w:t>t</w:t>
      </w:r>
      <w:r w:rsidR="000710CC" w:rsidRPr="00050CBD">
        <w:rPr>
          <w:color w:val="231F20"/>
          <w:w w:val="111"/>
        </w:rPr>
        <w:t>ting</w:t>
      </w:r>
      <w:r w:rsidR="000710CC" w:rsidRPr="00050CBD">
        <w:rPr>
          <w:color w:val="231F20"/>
          <w:spacing w:val="-9"/>
        </w:rPr>
        <w:t xml:space="preserve"> </w:t>
      </w:r>
      <w:r w:rsidR="000710CC" w:rsidRPr="00050CBD">
        <w:rPr>
          <w:color w:val="231F20"/>
          <w:w w:val="110"/>
        </w:rPr>
        <w:t>Clinical</w:t>
      </w:r>
      <w:r w:rsidR="000710CC" w:rsidRPr="00050CBD">
        <w:rPr>
          <w:color w:val="231F20"/>
          <w:spacing w:val="-9"/>
        </w:rPr>
        <w:t xml:space="preserve"> </w:t>
      </w:r>
      <w:r w:rsidR="000710CC" w:rsidRPr="00050CBD">
        <w:rPr>
          <w:color w:val="231F20"/>
          <w:spacing w:val="5"/>
          <w:w w:val="75"/>
        </w:rPr>
        <w:t>D</w:t>
      </w:r>
      <w:r w:rsidR="000710CC" w:rsidRPr="00050CBD">
        <w:rPr>
          <w:color w:val="231F20"/>
          <w:spacing w:val="5"/>
          <w:w w:val="106"/>
        </w:rPr>
        <w:t>o</w:t>
      </w:r>
      <w:r w:rsidR="000710CC" w:rsidRPr="00050CBD">
        <w:rPr>
          <w:color w:val="231F20"/>
          <w:w w:val="106"/>
        </w:rPr>
        <w:t>c</w:t>
      </w:r>
      <w:r w:rsidR="000710CC" w:rsidRPr="00050CBD">
        <w:rPr>
          <w:color w:val="231F20"/>
          <w:spacing w:val="-4"/>
          <w:w w:val="106"/>
        </w:rPr>
        <w:t>u</w:t>
      </w:r>
      <w:r w:rsidR="000710CC" w:rsidRPr="00050CBD">
        <w:rPr>
          <w:color w:val="231F20"/>
          <w:w w:val="91"/>
        </w:rPr>
        <w:t>men</w:t>
      </w:r>
      <w:r w:rsidR="000710CC" w:rsidRPr="00050CBD">
        <w:rPr>
          <w:color w:val="231F20"/>
          <w:spacing w:val="-21"/>
          <w:w w:val="156"/>
        </w:rPr>
        <w:t>t</w:t>
      </w:r>
      <w:r w:rsidR="000710CC" w:rsidRPr="00050CBD">
        <w:rPr>
          <w:color w:val="231F20"/>
          <w:spacing w:val="-23"/>
          <w:w w:val="113"/>
        </w:rPr>
        <w:t>a</w:t>
      </w:r>
      <w:r w:rsidR="000710CC" w:rsidRPr="00050CBD">
        <w:rPr>
          <w:color w:val="231F20"/>
          <w:w w:val="120"/>
        </w:rPr>
        <w:t>ti</w:t>
      </w:r>
      <w:r w:rsidR="000710CC" w:rsidRPr="00050CBD">
        <w:rPr>
          <w:color w:val="231F20"/>
          <w:spacing w:val="-2"/>
          <w:w w:val="120"/>
        </w:rPr>
        <w:t>o</w:t>
      </w:r>
      <w:r w:rsidR="000710CC" w:rsidRPr="00050CBD">
        <w:rPr>
          <w:color w:val="231F20"/>
          <w:w w:val="99"/>
        </w:rPr>
        <w:t>n</w:t>
      </w:r>
    </w:p>
    <w:p w:rsidR="001D472B" w:rsidRPr="00050CBD" w:rsidRDefault="000710CC">
      <w:pPr>
        <w:pStyle w:val="BodyText"/>
        <w:spacing w:before="194" w:line="213" w:lineRule="auto"/>
        <w:ind w:left="1440" w:right="447" w:firstLine="0"/>
      </w:pPr>
      <w:r w:rsidRPr="00050CBD">
        <w:rPr>
          <w:color w:val="231F20"/>
          <w:w w:val="95"/>
        </w:rPr>
        <w:t>Prior</w:t>
      </w:r>
      <w:r w:rsidRPr="00050CBD">
        <w:rPr>
          <w:color w:val="231F20"/>
          <w:spacing w:val="-32"/>
          <w:w w:val="95"/>
        </w:rPr>
        <w:t xml:space="preserve"> </w:t>
      </w:r>
      <w:r w:rsidRPr="00050CBD">
        <w:rPr>
          <w:color w:val="231F20"/>
          <w:w w:val="95"/>
        </w:rPr>
        <w:t>authorization</w:t>
      </w:r>
      <w:r w:rsidRPr="00050CBD">
        <w:rPr>
          <w:color w:val="231F20"/>
          <w:spacing w:val="-32"/>
          <w:w w:val="95"/>
        </w:rPr>
        <w:t xml:space="preserve"> </w:t>
      </w:r>
      <w:r w:rsidRPr="00050CBD">
        <w:rPr>
          <w:color w:val="231F20"/>
          <w:w w:val="95"/>
        </w:rPr>
        <w:t>is</w:t>
      </w:r>
      <w:r w:rsidRPr="00050CBD">
        <w:rPr>
          <w:color w:val="231F20"/>
          <w:spacing w:val="-32"/>
          <w:w w:val="95"/>
        </w:rPr>
        <w:t xml:space="preserve"> </w:t>
      </w:r>
      <w:r w:rsidRPr="00050CBD">
        <w:rPr>
          <w:color w:val="231F20"/>
          <w:w w:val="95"/>
        </w:rPr>
        <w:t>required</w:t>
      </w:r>
      <w:r w:rsidRPr="00050CBD">
        <w:rPr>
          <w:color w:val="231F20"/>
          <w:spacing w:val="-32"/>
          <w:w w:val="95"/>
        </w:rPr>
        <w:t xml:space="preserve"> </w:t>
      </w:r>
      <w:r w:rsidRPr="00050CBD">
        <w:rPr>
          <w:color w:val="231F20"/>
          <w:w w:val="95"/>
        </w:rPr>
        <w:t>for</w:t>
      </w:r>
      <w:r w:rsidRPr="00050CBD">
        <w:rPr>
          <w:color w:val="231F20"/>
          <w:spacing w:val="-32"/>
          <w:w w:val="95"/>
        </w:rPr>
        <w:t xml:space="preserve"> </w:t>
      </w:r>
      <w:r w:rsidRPr="00050CBD">
        <w:rPr>
          <w:color w:val="231F20"/>
          <w:w w:val="95"/>
        </w:rPr>
        <w:t>occupational</w:t>
      </w:r>
      <w:r w:rsidRPr="00050CBD">
        <w:rPr>
          <w:color w:val="231F20"/>
          <w:spacing w:val="-32"/>
          <w:w w:val="95"/>
        </w:rPr>
        <w:t xml:space="preserve"> </w:t>
      </w:r>
      <w:r w:rsidRPr="00050CBD">
        <w:rPr>
          <w:color w:val="231F20"/>
          <w:w w:val="95"/>
        </w:rPr>
        <w:t>therapy</w:t>
      </w:r>
      <w:r w:rsidRPr="00050CBD">
        <w:rPr>
          <w:color w:val="231F20"/>
          <w:spacing w:val="-32"/>
          <w:w w:val="95"/>
        </w:rPr>
        <w:t xml:space="preserve"> </w:t>
      </w:r>
      <w:r w:rsidRPr="00050CBD">
        <w:rPr>
          <w:color w:val="231F20"/>
          <w:w w:val="95"/>
        </w:rPr>
        <w:t>services</w:t>
      </w:r>
      <w:r w:rsidRPr="00050CBD">
        <w:rPr>
          <w:color w:val="231F20"/>
          <w:spacing w:val="-32"/>
          <w:w w:val="95"/>
        </w:rPr>
        <w:t xml:space="preserve"> </w:t>
      </w:r>
      <w:r w:rsidRPr="00050CBD">
        <w:rPr>
          <w:color w:val="231F20"/>
          <w:w w:val="95"/>
        </w:rPr>
        <w:t>for</w:t>
      </w:r>
      <w:r w:rsidRPr="00050CBD">
        <w:rPr>
          <w:color w:val="231F20"/>
          <w:spacing w:val="-32"/>
          <w:w w:val="95"/>
        </w:rPr>
        <w:t xml:space="preserve"> </w:t>
      </w:r>
      <w:r w:rsidRPr="00050CBD">
        <w:rPr>
          <w:color w:val="231F20"/>
          <w:w w:val="95"/>
        </w:rPr>
        <w:t>all</w:t>
      </w:r>
      <w:r w:rsidRPr="00050CBD">
        <w:rPr>
          <w:color w:val="231F20"/>
          <w:spacing w:val="-32"/>
          <w:w w:val="95"/>
        </w:rPr>
        <w:t xml:space="preserve"> </w:t>
      </w:r>
      <w:r w:rsidRPr="00050CBD">
        <w:rPr>
          <w:color w:val="231F20"/>
          <w:w w:val="95"/>
        </w:rPr>
        <w:t>members</w:t>
      </w:r>
      <w:r w:rsidRPr="00050CBD">
        <w:rPr>
          <w:color w:val="231F20"/>
          <w:spacing w:val="-32"/>
          <w:w w:val="95"/>
        </w:rPr>
        <w:t xml:space="preserve"> </w:t>
      </w:r>
      <w:r w:rsidRPr="00050CBD">
        <w:rPr>
          <w:color w:val="231F20"/>
          <w:w w:val="95"/>
        </w:rPr>
        <w:t>after</w:t>
      </w:r>
      <w:r w:rsidRPr="00050CBD">
        <w:rPr>
          <w:color w:val="231F20"/>
          <w:spacing w:val="-32"/>
          <w:w w:val="95"/>
        </w:rPr>
        <w:t xml:space="preserve"> </w:t>
      </w:r>
      <w:r w:rsidRPr="00050CBD">
        <w:rPr>
          <w:color w:val="231F20"/>
          <w:w w:val="95"/>
        </w:rPr>
        <w:t>the</w:t>
      </w:r>
      <w:r w:rsidRPr="00050CBD">
        <w:rPr>
          <w:color w:val="231F20"/>
          <w:spacing w:val="-32"/>
          <w:w w:val="95"/>
        </w:rPr>
        <w:t xml:space="preserve"> </w:t>
      </w:r>
      <w:r w:rsidRPr="00050CBD">
        <w:rPr>
          <w:color w:val="231F20"/>
          <w:w w:val="95"/>
        </w:rPr>
        <w:t>20th</w:t>
      </w:r>
      <w:r w:rsidRPr="00050CBD">
        <w:rPr>
          <w:color w:val="231F20"/>
          <w:spacing w:val="-32"/>
          <w:w w:val="95"/>
        </w:rPr>
        <w:t xml:space="preserve"> </w:t>
      </w:r>
      <w:r w:rsidRPr="00050CBD">
        <w:rPr>
          <w:color w:val="231F20"/>
          <w:w w:val="95"/>
        </w:rPr>
        <w:t>visit within</w:t>
      </w:r>
      <w:r w:rsidRPr="00050CBD">
        <w:rPr>
          <w:color w:val="231F20"/>
          <w:spacing w:val="-22"/>
          <w:w w:val="95"/>
        </w:rPr>
        <w:t xml:space="preserve"> </w:t>
      </w:r>
      <w:r w:rsidRPr="00050CBD">
        <w:rPr>
          <w:color w:val="231F20"/>
          <w:w w:val="95"/>
        </w:rPr>
        <w:t>a</w:t>
      </w:r>
      <w:r w:rsidRPr="00050CBD">
        <w:rPr>
          <w:color w:val="231F20"/>
          <w:spacing w:val="-22"/>
          <w:w w:val="95"/>
        </w:rPr>
        <w:t xml:space="preserve"> </w:t>
      </w:r>
      <w:r w:rsidRPr="00050CBD">
        <w:rPr>
          <w:color w:val="231F20"/>
          <w:w w:val="95"/>
        </w:rPr>
        <w:t>12-month</w:t>
      </w:r>
      <w:r w:rsidRPr="00050CBD">
        <w:rPr>
          <w:color w:val="231F20"/>
          <w:spacing w:val="-22"/>
          <w:w w:val="95"/>
        </w:rPr>
        <w:t xml:space="preserve"> </w:t>
      </w:r>
      <w:r w:rsidRPr="00050CBD">
        <w:rPr>
          <w:color w:val="231F20"/>
          <w:w w:val="95"/>
        </w:rPr>
        <w:t>period.</w:t>
      </w:r>
      <w:r w:rsidRPr="00050CBD">
        <w:rPr>
          <w:color w:val="231F20"/>
          <w:spacing w:val="-22"/>
          <w:w w:val="95"/>
        </w:rPr>
        <w:t xml:space="preserve"> </w:t>
      </w:r>
      <w:r w:rsidRPr="00050CBD">
        <w:rPr>
          <w:color w:val="231F20"/>
          <w:w w:val="95"/>
        </w:rPr>
        <w:t>The</w:t>
      </w:r>
      <w:r w:rsidRPr="00050CBD">
        <w:rPr>
          <w:color w:val="231F20"/>
          <w:spacing w:val="-22"/>
          <w:w w:val="95"/>
        </w:rPr>
        <w:t xml:space="preserve"> </w:t>
      </w:r>
      <w:r w:rsidRPr="00050CBD">
        <w:rPr>
          <w:color w:val="231F20"/>
          <w:w w:val="95"/>
        </w:rPr>
        <w:t>request</w:t>
      </w:r>
      <w:r w:rsidRPr="00050CBD">
        <w:rPr>
          <w:color w:val="231F20"/>
          <w:spacing w:val="-22"/>
          <w:w w:val="95"/>
        </w:rPr>
        <w:t xml:space="preserve"> </w:t>
      </w:r>
      <w:r w:rsidRPr="00050CBD">
        <w:rPr>
          <w:color w:val="231F20"/>
          <w:w w:val="95"/>
        </w:rPr>
        <w:t>for</w:t>
      </w:r>
      <w:r w:rsidRPr="00050CBD">
        <w:rPr>
          <w:color w:val="231F20"/>
          <w:spacing w:val="-22"/>
          <w:w w:val="95"/>
        </w:rPr>
        <w:t xml:space="preserve"> </w:t>
      </w:r>
      <w:r w:rsidRPr="00050CBD">
        <w:rPr>
          <w:color w:val="231F20"/>
          <w:w w:val="95"/>
        </w:rPr>
        <w:t>prior</w:t>
      </w:r>
      <w:r w:rsidRPr="00050CBD">
        <w:rPr>
          <w:color w:val="231F20"/>
          <w:spacing w:val="-22"/>
          <w:w w:val="95"/>
        </w:rPr>
        <w:t xml:space="preserve"> </w:t>
      </w:r>
      <w:r w:rsidRPr="00050CBD">
        <w:rPr>
          <w:color w:val="231F20"/>
          <w:w w:val="95"/>
        </w:rPr>
        <w:t>authorization</w:t>
      </w:r>
      <w:r w:rsidRPr="00050CBD">
        <w:rPr>
          <w:color w:val="231F20"/>
          <w:spacing w:val="-22"/>
          <w:w w:val="95"/>
        </w:rPr>
        <w:t xml:space="preserve"> </w:t>
      </w:r>
      <w:r w:rsidRPr="00050CBD">
        <w:rPr>
          <w:color w:val="231F20"/>
          <w:w w:val="95"/>
        </w:rPr>
        <w:t>must</w:t>
      </w:r>
      <w:r w:rsidRPr="00050CBD">
        <w:rPr>
          <w:color w:val="231F20"/>
          <w:spacing w:val="-22"/>
          <w:w w:val="95"/>
        </w:rPr>
        <w:t xml:space="preserve"> </w:t>
      </w:r>
      <w:r w:rsidRPr="00050CBD">
        <w:rPr>
          <w:color w:val="231F20"/>
          <w:w w:val="95"/>
        </w:rPr>
        <w:t>be</w:t>
      </w:r>
      <w:r w:rsidRPr="00050CBD">
        <w:rPr>
          <w:color w:val="231F20"/>
          <w:spacing w:val="-22"/>
          <w:w w:val="95"/>
        </w:rPr>
        <w:t xml:space="preserve"> </w:t>
      </w:r>
      <w:r w:rsidRPr="00050CBD">
        <w:rPr>
          <w:color w:val="231F20"/>
          <w:w w:val="95"/>
        </w:rPr>
        <w:t>accompanied</w:t>
      </w:r>
      <w:r w:rsidRPr="00050CBD">
        <w:rPr>
          <w:color w:val="231F20"/>
          <w:spacing w:val="-22"/>
          <w:w w:val="95"/>
        </w:rPr>
        <w:t xml:space="preserve"> </w:t>
      </w:r>
      <w:r w:rsidRPr="00050CBD">
        <w:rPr>
          <w:color w:val="231F20"/>
          <w:w w:val="95"/>
        </w:rPr>
        <w:t>by</w:t>
      </w:r>
      <w:r w:rsidRPr="00050CBD">
        <w:rPr>
          <w:color w:val="231F20"/>
          <w:spacing w:val="-22"/>
          <w:w w:val="95"/>
        </w:rPr>
        <w:t xml:space="preserve"> </w:t>
      </w:r>
      <w:r w:rsidRPr="00050CBD">
        <w:rPr>
          <w:color w:val="231F20"/>
          <w:w w:val="95"/>
        </w:rPr>
        <w:t xml:space="preserve">clinical </w:t>
      </w:r>
      <w:r w:rsidRPr="00050CBD">
        <w:rPr>
          <w:color w:val="231F20"/>
          <w:w w:val="90"/>
        </w:rPr>
        <w:t>documentation that supports the medical necessity for services being</w:t>
      </w:r>
      <w:r w:rsidRPr="00050CBD">
        <w:rPr>
          <w:color w:val="231F20"/>
          <w:spacing w:val="-17"/>
          <w:w w:val="90"/>
        </w:rPr>
        <w:t xml:space="preserve"> </w:t>
      </w:r>
      <w:r w:rsidRPr="00050CBD">
        <w:rPr>
          <w:color w:val="231F20"/>
          <w:w w:val="90"/>
        </w:rPr>
        <w:t>requested.</w:t>
      </w:r>
    </w:p>
    <w:p w:rsidR="001D472B" w:rsidRPr="00050CBD" w:rsidRDefault="000710CC">
      <w:pPr>
        <w:pStyle w:val="ListParagraph"/>
        <w:numPr>
          <w:ilvl w:val="1"/>
          <w:numId w:val="1"/>
        </w:numPr>
        <w:tabs>
          <w:tab w:val="left" w:pos="1740"/>
        </w:tabs>
        <w:spacing w:before="251" w:line="218" w:lineRule="auto"/>
        <w:ind w:right="347"/>
        <w:rPr>
          <w:sz w:val="21"/>
        </w:rPr>
      </w:pPr>
      <w:r w:rsidRPr="00050CBD">
        <w:rPr>
          <w:color w:val="231F20"/>
          <w:sz w:val="21"/>
        </w:rPr>
        <w:t>Documentation of medical necessity must include the applicable</w:t>
      </w:r>
      <w:r w:rsidRPr="00050CBD">
        <w:rPr>
          <w:color w:val="0082C3"/>
          <w:sz w:val="21"/>
        </w:rPr>
        <w:t xml:space="preserve"> </w:t>
      </w:r>
      <w:hyperlink r:id="rId22">
        <w:r w:rsidRPr="00050CBD">
          <w:rPr>
            <w:color w:val="0082C3"/>
            <w:sz w:val="21"/>
            <w:u w:val="single" w:color="0082C3"/>
          </w:rPr>
          <w:t>Request and Justification for</w:t>
        </w:r>
      </w:hyperlink>
      <w:hyperlink r:id="rId23">
        <w:r w:rsidRPr="00050CBD">
          <w:rPr>
            <w:color w:val="0082C3"/>
            <w:sz w:val="21"/>
            <w:u w:val="single" w:color="0082C3"/>
          </w:rPr>
          <w:t xml:space="preserve"> Therapy</w:t>
        </w:r>
        <w:r w:rsidRPr="00050CBD">
          <w:rPr>
            <w:color w:val="0082C3"/>
            <w:spacing w:val="8"/>
            <w:sz w:val="21"/>
            <w:u w:val="single" w:color="0082C3"/>
          </w:rPr>
          <w:t xml:space="preserve"> </w:t>
        </w:r>
        <w:r w:rsidRPr="00050CBD">
          <w:rPr>
            <w:color w:val="0082C3"/>
            <w:sz w:val="21"/>
            <w:u w:val="single" w:color="0082C3"/>
          </w:rPr>
          <w:t>Services</w:t>
        </w:r>
        <w:r w:rsidRPr="00050CBD">
          <w:rPr>
            <w:color w:val="0082C3"/>
            <w:spacing w:val="8"/>
            <w:sz w:val="21"/>
          </w:rPr>
          <w:t xml:space="preserve"> </w:t>
        </w:r>
      </w:hyperlink>
      <w:r w:rsidRPr="00050CBD">
        <w:rPr>
          <w:color w:val="231F20"/>
          <w:sz w:val="21"/>
        </w:rPr>
        <w:t>form,</w:t>
      </w:r>
      <w:r w:rsidRPr="00050CBD">
        <w:rPr>
          <w:color w:val="231F20"/>
          <w:spacing w:val="8"/>
          <w:sz w:val="21"/>
        </w:rPr>
        <w:t xml:space="preserve"> </w:t>
      </w:r>
      <w:r w:rsidRPr="00050CBD">
        <w:rPr>
          <w:color w:val="231F20"/>
          <w:sz w:val="21"/>
        </w:rPr>
        <w:t>completed</w:t>
      </w:r>
      <w:r w:rsidRPr="00050CBD">
        <w:rPr>
          <w:color w:val="231F20"/>
          <w:spacing w:val="8"/>
          <w:sz w:val="21"/>
        </w:rPr>
        <w:t xml:space="preserve"> </w:t>
      </w:r>
      <w:r w:rsidRPr="00050CBD">
        <w:rPr>
          <w:color w:val="231F20"/>
          <w:sz w:val="21"/>
        </w:rPr>
        <w:t>in</w:t>
      </w:r>
      <w:r w:rsidRPr="00050CBD">
        <w:rPr>
          <w:color w:val="231F20"/>
          <w:spacing w:val="8"/>
          <w:sz w:val="21"/>
        </w:rPr>
        <w:t xml:space="preserve"> </w:t>
      </w:r>
      <w:r w:rsidRPr="00050CBD">
        <w:rPr>
          <w:color w:val="231F20"/>
          <w:sz w:val="21"/>
        </w:rPr>
        <w:t>its</w:t>
      </w:r>
      <w:r w:rsidRPr="00050CBD">
        <w:rPr>
          <w:color w:val="231F20"/>
          <w:spacing w:val="8"/>
          <w:sz w:val="21"/>
        </w:rPr>
        <w:t xml:space="preserve"> </w:t>
      </w:r>
      <w:r w:rsidRPr="00050CBD">
        <w:rPr>
          <w:color w:val="231F20"/>
          <w:spacing w:val="-3"/>
          <w:sz w:val="21"/>
        </w:rPr>
        <w:t>entirety,</w:t>
      </w:r>
      <w:r w:rsidRPr="00050CBD">
        <w:rPr>
          <w:color w:val="231F20"/>
          <w:spacing w:val="8"/>
          <w:sz w:val="21"/>
        </w:rPr>
        <w:t xml:space="preserve"> </w:t>
      </w:r>
      <w:r w:rsidRPr="00050CBD">
        <w:rPr>
          <w:color w:val="231F20"/>
          <w:sz w:val="21"/>
        </w:rPr>
        <w:t>as</w:t>
      </w:r>
      <w:r w:rsidRPr="00050CBD">
        <w:rPr>
          <w:color w:val="231F20"/>
          <w:spacing w:val="8"/>
          <w:sz w:val="21"/>
        </w:rPr>
        <w:t xml:space="preserve"> </w:t>
      </w:r>
      <w:r w:rsidRPr="00050CBD">
        <w:rPr>
          <w:color w:val="231F20"/>
          <w:sz w:val="21"/>
        </w:rPr>
        <w:t>well</w:t>
      </w:r>
      <w:r w:rsidRPr="00050CBD">
        <w:rPr>
          <w:color w:val="231F20"/>
          <w:spacing w:val="8"/>
          <w:sz w:val="21"/>
        </w:rPr>
        <w:t xml:space="preserve"> </w:t>
      </w:r>
      <w:r w:rsidRPr="00050CBD">
        <w:rPr>
          <w:color w:val="231F20"/>
          <w:sz w:val="21"/>
        </w:rPr>
        <w:t>as</w:t>
      </w:r>
      <w:r w:rsidRPr="00050CBD">
        <w:rPr>
          <w:color w:val="231F20"/>
          <w:spacing w:val="8"/>
          <w:sz w:val="21"/>
        </w:rPr>
        <w:t xml:space="preserve"> </w:t>
      </w:r>
      <w:r w:rsidRPr="00050CBD">
        <w:rPr>
          <w:color w:val="231F20"/>
          <w:sz w:val="21"/>
        </w:rPr>
        <w:t>the</w:t>
      </w:r>
      <w:r w:rsidRPr="00050CBD">
        <w:rPr>
          <w:color w:val="231F20"/>
          <w:spacing w:val="8"/>
          <w:sz w:val="21"/>
        </w:rPr>
        <w:t xml:space="preserve"> </w:t>
      </w:r>
      <w:r w:rsidRPr="00050CBD">
        <w:rPr>
          <w:color w:val="231F20"/>
          <w:sz w:val="21"/>
        </w:rPr>
        <w:t>following.</w:t>
      </w:r>
    </w:p>
    <w:p w:rsidR="001D472B" w:rsidRPr="00050CBD" w:rsidRDefault="000710CC">
      <w:pPr>
        <w:pStyle w:val="ListParagraph"/>
        <w:numPr>
          <w:ilvl w:val="2"/>
          <w:numId w:val="1"/>
        </w:numPr>
        <w:tabs>
          <w:tab w:val="left" w:pos="2041"/>
        </w:tabs>
        <w:spacing w:before="167" w:line="213" w:lineRule="auto"/>
        <w:ind w:right="208" w:hanging="300"/>
        <w:rPr>
          <w:sz w:val="21"/>
        </w:rPr>
      </w:pPr>
      <w:r w:rsidRPr="00050CBD">
        <w:rPr>
          <w:color w:val="231F20"/>
          <w:w w:val="95"/>
          <w:sz w:val="21"/>
        </w:rPr>
        <w:t>The</w:t>
      </w:r>
      <w:r w:rsidRPr="00050CBD">
        <w:rPr>
          <w:color w:val="231F20"/>
          <w:spacing w:val="-29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primary</w:t>
      </w:r>
      <w:r w:rsidRPr="00050CBD">
        <w:rPr>
          <w:color w:val="231F20"/>
          <w:spacing w:val="-29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diagnosis</w:t>
      </w:r>
      <w:r w:rsidRPr="00050CBD">
        <w:rPr>
          <w:color w:val="231F20"/>
          <w:spacing w:val="-29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name</w:t>
      </w:r>
      <w:r w:rsidRPr="00050CBD">
        <w:rPr>
          <w:color w:val="231F20"/>
          <w:spacing w:val="-29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and</w:t>
      </w:r>
      <w:r w:rsidRPr="00050CBD">
        <w:rPr>
          <w:color w:val="231F20"/>
          <w:spacing w:val="-29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ICD-CM</w:t>
      </w:r>
      <w:r w:rsidRPr="00050CBD">
        <w:rPr>
          <w:color w:val="231F20"/>
          <w:spacing w:val="-29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code</w:t>
      </w:r>
      <w:r w:rsidRPr="00050CBD">
        <w:rPr>
          <w:color w:val="231F20"/>
          <w:spacing w:val="-29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specific</w:t>
      </w:r>
      <w:r w:rsidRPr="00050CBD">
        <w:rPr>
          <w:color w:val="231F20"/>
          <w:spacing w:val="-29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to</w:t>
      </w:r>
      <w:r w:rsidRPr="00050CBD">
        <w:rPr>
          <w:color w:val="231F20"/>
          <w:spacing w:val="-29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the</w:t>
      </w:r>
      <w:r w:rsidRPr="00050CBD">
        <w:rPr>
          <w:color w:val="231F20"/>
          <w:spacing w:val="-29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treatment</w:t>
      </w:r>
      <w:r w:rsidRPr="00050CBD">
        <w:rPr>
          <w:color w:val="231F20"/>
          <w:spacing w:val="-29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for</w:t>
      </w:r>
      <w:r w:rsidRPr="00050CBD">
        <w:rPr>
          <w:color w:val="231F20"/>
          <w:spacing w:val="-29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which</w:t>
      </w:r>
      <w:r w:rsidRPr="00050CBD">
        <w:rPr>
          <w:color w:val="231F20"/>
          <w:spacing w:val="-29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services</w:t>
      </w:r>
      <w:r w:rsidRPr="00050CBD">
        <w:rPr>
          <w:color w:val="231F20"/>
          <w:spacing w:val="-29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 xml:space="preserve">are </w:t>
      </w:r>
      <w:r w:rsidRPr="00050CBD">
        <w:rPr>
          <w:color w:val="231F20"/>
          <w:sz w:val="21"/>
        </w:rPr>
        <w:t>requested;</w:t>
      </w:r>
    </w:p>
    <w:p w:rsidR="001D472B" w:rsidRPr="00050CBD" w:rsidRDefault="000710CC">
      <w:pPr>
        <w:pStyle w:val="ListParagraph"/>
        <w:numPr>
          <w:ilvl w:val="2"/>
          <w:numId w:val="1"/>
        </w:numPr>
        <w:tabs>
          <w:tab w:val="left" w:pos="2041"/>
        </w:tabs>
        <w:spacing w:before="88"/>
        <w:ind w:hanging="300"/>
        <w:rPr>
          <w:sz w:val="21"/>
        </w:rPr>
      </w:pPr>
      <w:r w:rsidRPr="00050CBD">
        <w:rPr>
          <w:color w:val="231F20"/>
          <w:w w:val="95"/>
          <w:sz w:val="21"/>
        </w:rPr>
        <w:t>The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secondary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diagnosis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name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and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ICD-CM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code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specific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to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the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medical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condition;</w:t>
      </w:r>
    </w:p>
    <w:p w:rsidR="001D472B" w:rsidRPr="00050CBD" w:rsidRDefault="000710CC">
      <w:pPr>
        <w:pStyle w:val="ListParagraph"/>
        <w:numPr>
          <w:ilvl w:val="2"/>
          <w:numId w:val="1"/>
        </w:numPr>
        <w:tabs>
          <w:tab w:val="left" w:pos="2041"/>
        </w:tabs>
        <w:spacing w:before="88"/>
        <w:ind w:hanging="300"/>
        <w:rPr>
          <w:sz w:val="21"/>
        </w:rPr>
      </w:pPr>
      <w:r w:rsidRPr="00050CBD">
        <w:rPr>
          <w:color w:val="231F20"/>
          <w:w w:val="90"/>
          <w:sz w:val="21"/>
        </w:rPr>
        <w:t>The severity of the signs and symptoms of functional</w:t>
      </w:r>
      <w:r w:rsidRPr="00050CBD">
        <w:rPr>
          <w:color w:val="231F20"/>
          <w:spacing w:val="-27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impairments;</w:t>
      </w:r>
    </w:p>
    <w:p w:rsidR="001D472B" w:rsidRPr="00050CBD" w:rsidRDefault="000710CC">
      <w:pPr>
        <w:pStyle w:val="ListParagraph"/>
        <w:numPr>
          <w:ilvl w:val="2"/>
          <w:numId w:val="1"/>
        </w:numPr>
        <w:tabs>
          <w:tab w:val="left" w:pos="2041"/>
        </w:tabs>
        <w:spacing w:before="120" w:line="213" w:lineRule="auto"/>
        <w:ind w:right="414" w:hanging="300"/>
        <w:rPr>
          <w:sz w:val="21"/>
        </w:rPr>
      </w:pPr>
      <w:r w:rsidRPr="00050CBD">
        <w:rPr>
          <w:color w:val="231F20"/>
          <w:w w:val="90"/>
          <w:sz w:val="21"/>
        </w:rPr>
        <w:t xml:space="preserve">A comprehensive occupational therapy evaluation of the </w:t>
      </w:r>
      <w:r w:rsidRPr="00050CBD">
        <w:rPr>
          <w:color w:val="231F20"/>
          <w:spacing w:val="-4"/>
          <w:w w:val="90"/>
          <w:sz w:val="21"/>
        </w:rPr>
        <w:t xml:space="preserve">member’s </w:t>
      </w:r>
      <w:r w:rsidRPr="00050CBD">
        <w:rPr>
          <w:color w:val="231F20"/>
          <w:w w:val="90"/>
          <w:sz w:val="21"/>
        </w:rPr>
        <w:t xml:space="preserve">condition, as indicated in </w:t>
      </w:r>
      <w:r w:rsidRPr="00050CBD">
        <w:rPr>
          <w:color w:val="231F20"/>
          <w:w w:val="95"/>
          <w:sz w:val="21"/>
        </w:rPr>
        <w:t>Section</w:t>
      </w:r>
      <w:r w:rsidRPr="00050CBD">
        <w:rPr>
          <w:color w:val="231F20"/>
          <w:spacing w:val="-24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II.A.4;</w:t>
      </w:r>
    </w:p>
    <w:p w:rsidR="001D472B" w:rsidRPr="00050CBD" w:rsidRDefault="000710CC">
      <w:pPr>
        <w:pStyle w:val="ListParagraph"/>
        <w:numPr>
          <w:ilvl w:val="2"/>
          <w:numId w:val="1"/>
        </w:numPr>
        <w:tabs>
          <w:tab w:val="left" w:pos="2041"/>
        </w:tabs>
        <w:spacing w:before="120" w:line="213" w:lineRule="auto"/>
        <w:ind w:right="341" w:hanging="300"/>
        <w:rPr>
          <w:sz w:val="21"/>
        </w:rPr>
      </w:pPr>
      <w:r w:rsidRPr="00050CBD">
        <w:rPr>
          <w:color w:val="231F20"/>
          <w:w w:val="95"/>
          <w:sz w:val="21"/>
        </w:rPr>
        <w:t>Occupational</w:t>
      </w:r>
      <w:r w:rsidRPr="00050CBD">
        <w:rPr>
          <w:color w:val="231F20"/>
          <w:spacing w:val="-3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therapy</w:t>
      </w:r>
      <w:r w:rsidRPr="00050CBD">
        <w:rPr>
          <w:color w:val="231F20"/>
          <w:spacing w:val="-3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progress</w:t>
      </w:r>
      <w:r w:rsidRPr="00050CBD">
        <w:rPr>
          <w:color w:val="231F20"/>
          <w:spacing w:val="-3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notes</w:t>
      </w:r>
      <w:r w:rsidRPr="00050CBD">
        <w:rPr>
          <w:color w:val="231F20"/>
          <w:spacing w:val="-3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from</w:t>
      </w:r>
      <w:r w:rsidRPr="00050CBD">
        <w:rPr>
          <w:color w:val="231F20"/>
          <w:spacing w:val="-3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the</w:t>
      </w:r>
      <w:r w:rsidRPr="00050CBD">
        <w:rPr>
          <w:color w:val="231F20"/>
          <w:spacing w:val="-3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last</w:t>
      </w:r>
      <w:r w:rsidRPr="00050CBD">
        <w:rPr>
          <w:color w:val="231F20"/>
          <w:spacing w:val="-3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two</w:t>
      </w:r>
      <w:r w:rsidRPr="00050CBD">
        <w:rPr>
          <w:color w:val="231F20"/>
          <w:spacing w:val="-3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weeks</w:t>
      </w:r>
      <w:r w:rsidRPr="00050CBD">
        <w:rPr>
          <w:color w:val="231F20"/>
          <w:spacing w:val="-32"/>
          <w:w w:val="95"/>
          <w:sz w:val="21"/>
        </w:rPr>
        <w:t xml:space="preserve"> </w:t>
      </w:r>
      <w:r w:rsidRPr="00050CBD">
        <w:rPr>
          <w:color w:val="231F20"/>
          <w:spacing w:val="-6"/>
          <w:w w:val="95"/>
          <w:sz w:val="21"/>
        </w:rPr>
        <w:t>or,</w:t>
      </w:r>
      <w:r w:rsidRPr="00050CBD">
        <w:rPr>
          <w:color w:val="231F20"/>
          <w:spacing w:val="-3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if</w:t>
      </w:r>
      <w:r w:rsidRPr="00050CBD">
        <w:rPr>
          <w:color w:val="231F20"/>
          <w:spacing w:val="-3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there</w:t>
      </w:r>
      <w:r w:rsidRPr="00050CBD">
        <w:rPr>
          <w:color w:val="231F20"/>
          <w:spacing w:val="-3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are</w:t>
      </w:r>
      <w:r w:rsidRPr="00050CBD">
        <w:rPr>
          <w:color w:val="231F20"/>
          <w:spacing w:val="-3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no</w:t>
      </w:r>
      <w:r w:rsidRPr="00050CBD">
        <w:rPr>
          <w:color w:val="231F20"/>
          <w:spacing w:val="-3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progress</w:t>
      </w:r>
      <w:r w:rsidRPr="00050CBD">
        <w:rPr>
          <w:color w:val="231F20"/>
          <w:spacing w:val="-3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notes from</w:t>
      </w:r>
      <w:r w:rsidRPr="00050CBD">
        <w:rPr>
          <w:color w:val="231F20"/>
          <w:spacing w:val="-3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the</w:t>
      </w:r>
      <w:r w:rsidRPr="00050CBD">
        <w:rPr>
          <w:color w:val="231F20"/>
          <w:spacing w:val="-3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last</w:t>
      </w:r>
      <w:r w:rsidRPr="00050CBD">
        <w:rPr>
          <w:color w:val="231F20"/>
          <w:spacing w:val="-3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two</w:t>
      </w:r>
      <w:r w:rsidRPr="00050CBD">
        <w:rPr>
          <w:color w:val="231F20"/>
          <w:spacing w:val="-3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weeks,</w:t>
      </w:r>
      <w:r w:rsidRPr="00050CBD">
        <w:rPr>
          <w:color w:val="231F20"/>
          <w:spacing w:val="-3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the</w:t>
      </w:r>
      <w:r w:rsidRPr="00050CBD">
        <w:rPr>
          <w:color w:val="231F20"/>
          <w:spacing w:val="-3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two</w:t>
      </w:r>
      <w:r w:rsidRPr="00050CBD">
        <w:rPr>
          <w:color w:val="231F20"/>
          <w:spacing w:val="-3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most</w:t>
      </w:r>
      <w:r w:rsidRPr="00050CBD">
        <w:rPr>
          <w:color w:val="231F20"/>
          <w:spacing w:val="-3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recent</w:t>
      </w:r>
      <w:r w:rsidRPr="00050CBD">
        <w:rPr>
          <w:color w:val="231F20"/>
          <w:spacing w:val="-3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progress</w:t>
      </w:r>
      <w:r w:rsidRPr="00050CBD">
        <w:rPr>
          <w:color w:val="231F20"/>
          <w:spacing w:val="-3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notes;</w:t>
      </w:r>
    </w:p>
    <w:p w:rsidR="001D472B" w:rsidRPr="00050CBD" w:rsidRDefault="000710CC">
      <w:pPr>
        <w:pStyle w:val="ListParagraph"/>
        <w:numPr>
          <w:ilvl w:val="2"/>
          <w:numId w:val="1"/>
        </w:numPr>
        <w:tabs>
          <w:tab w:val="left" w:pos="2041"/>
        </w:tabs>
        <w:spacing w:before="120" w:line="213" w:lineRule="auto"/>
        <w:ind w:right="142" w:hanging="300"/>
        <w:rPr>
          <w:sz w:val="21"/>
        </w:rPr>
      </w:pPr>
      <w:r w:rsidRPr="00050CBD">
        <w:rPr>
          <w:color w:val="231F20"/>
          <w:w w:val="90"/>
          <w:sz w:val="21"/>
        </w:rPr>
        <w:t xml:space="preserve">A written occupational therapy treatment plan; goals; and the </w:t>
      </w:r>
      <w:r w:rsidRPr="00050CBD">
        <w:rPr>
          <w:color w:val="231F20"/>
          <w:spacing w:val="-4"/>
          <w:w w:val="90"/>
          <w:sz w:val="21"/>
        </w:rPr>
        <w:t xml:space="preserve">member’s </w:t>
      </w:r>
      <w:r w:rsidRPr="00050CBD">
        <w:rPr>
          <w:color w:val="231F20"/>
          <w:w w:val="90"/>
          <w:sz w:val="21"/>
        </w:rPr>
        <w:t xml:space="preserve">rehabilitation potential, </w:t>
      </w:r>
      <w:r w:rsidRPr="00050CBD">
        <w:rPr>
          <w:color w:val="231F20"/>
          <w:w w:val="95"/>
          <w:sz w:val="21"/>
        </w:rPr>
        <w:t>including</w:t>
      </w:r>
      <w:r w:rsidRPr="00050CBD">
        <w:rPr>
          <w:color w:val="231F20"/>
          <w:spacing w:val="-25"/>
          <w:w w:val="95"/>
          <w:sz w:val="21"/>
        </w:rPr>
        <w:t xml:space="preserve"> </w:t>
      </w:r>
      <w:r w:rsidRPr="00050CBD">
        <w:rPr>
          <w:color w:val="231F20"/>
          <w:spacing w:val="-3"/>
          <w:w w:val="95"/>
          <w:sz w:val="21"/>
        </w:rPr>
        <w:t>any</w:t>
      </w:r>
      <w:r w:rsidRPr="00050CBD">
        <w:rPr>
          <w:color w:val="231F20"/>
          <w:spacing w:val="-25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risk</w:t>
      </w:r>
      <w:r w:rsidRPr="00050CBD">
        <w:rPr>
          <w:color w:val="231F20"/>
          <w:spacing w:val="-25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factors</w:t>
      </w:r>
      <w:r w:rsidRPr="00050CBD">
        <w:rPr>
          <w:color w:val="231F20"/>
          <w:spacing w:val="-25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or</w:t>
      </w:r>
      <w:r w:rsidRPr="00050CBD">
        <w:rPr>
          <w:color w:val="231F20"/>
          <w:spacing w:val="-25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comorbid</w:t>
      </w:r>
      <w:r w:rsidRPr="00050CBD">
        <w:rPr>
          <w:color w:val="231F20"/>
          <w:spacing w:val="-25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conditions</w:t>
      </w:r>
      <w:r w:rsidRPr="00050CBD">
        <w:rPr>
          <w:color w:val="231F20"/>
          <w:spacing w:val="-25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affecting</w:t>
      </w:r>
      <w:r w:rsidRPr="00050CBD">
        <w:rPr>
          <w:color w:val="231F20"/>
          <w:spacing w:val="-25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the</w:t>
      </w:r>
      <w:r w:rsidRPr="00050CBD">
        <w:rPr>
          <w:color w:val="231F20"/>
          <w:spacing w:val="-25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treatment</w:t>
      </w:r>
      <w:r w:rsidRPr="00050CBD">
        <w:rPr>
          <w:color w:val="231F20"/>
          <w:spacing w:val="-25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plan,</w:t>
      </w:r>
      <w:r w:rsidRPr="00050CBD">
        <w:rPr>
          <w:color w:val="231F20"/>
          <w:spacing w:val="-25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as</w:t>
      </w:r>
      <w:r w:rsidRPr="00050CBD">
        <w:rPr>
          <w:color w:val="231F20"/>
          <w:spacing w:val="-25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indicated</w:t>
      </w:r>
      <w:r w:rsidRPr="00050CBD">
        <w:rPr>
          <w:color w:val="231F20"/>
          <w:spacing w:val="-25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in Section</w:t>
      </w:r>
      <w:r w:rsidRPr="00050CBD">
        <w:rPr>
          <w:color w:val="231F20"/>
          <w:spacing w:val="-24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II.A.5;</w:t>
      </w:r>
    </w:p>
    <w:p w:rsidR="001D472B" w:rsidRPr="00050CBD" w:rsidRDefault="000710CC">
      <w:pPr>
        <w:pStyle w:val="ListParagraph"/>
        <w:numPr>
          <w:ilvl w:val="2"/>
          <w:numId w:val="1"/>
        </w:numPr>
        <w:tabs>
          <w:tab w:val="left" w:pos="2041"/>
        </w:tabs>
        <w:spacing w:before="89"/>
        <w:ind w:hanging="300"/>
        <w:rPr>
          <w:sz w:val="21"/>
        </w:rPr>
      </w:pPr>
      <w:r w:rsidRPr="00050CBD">
        <w:rPr>
          <w:color w:val="231F20"/>
          <w:w w:val="90"/>
          <w:sz w:val="21"/>
        </w:rPr>
        <w:t>The</w:t>
      </w:r>
      <w:r w:rsidRPr="00050CBD">
        <w:rPr>
          <w:color w:val="231F20"/>
          <w:spacing w:val="-4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proposed</w:t>
      </w:r>
      <w:r w:rsidRPr="00050CBD">
        <w:rPr>
          <w:color w:val="231F20"/>
          <w:spacing w:val="-4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type</w:t>
      </w:r>
      <w:r w:rsidRPr="00050CBD">
        <w:rPr>
          <w:color w:val="231F20"/>
          <w:spacing w:val="-4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of</w:t>
      </w:r>
      <w:r w:rsidRPr="00050CBD">
        <w:rPr>
          <w:color w:val="231F20"/>
          <w:spacing w:val="-4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service,</w:t>
      </w:r>
      <w:r w:rsidRPr="00050CBD">
        <w:rPr>
          <w:color w:val="231F20"/>
          <w:spacing w:val="-4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and</w:t>
      </w:r>
      <w:r w:rsidRPr="00050CBD">
        <w:rPr>
          <w:color w:val="231F20"/>
          <w:spacing w:val="-4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the</w:t>
      </w:r>
      <w:r w:rsidRPr="00050CBD">
        <w:rPr>
          <w:color w:val="231F20"/>
          <w:spacing w:val="-4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amount,</w:t>
      </w:r>
      <w:r w:rsidRPr="00050CBD">
        <w:rPr>
          <w:color w:val="231F20"/>
          <w:spacing w:val="-4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frequency,</w:t>
      </w:r>
      <w:r w:rsidRPr="00050CBD">
        <w:rPr>
          <w:color w:val="231F20"/>
          <w:spacing w:val="-4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and</w:t>
      </w:r>
      <w:r w:rsidRPr="00050CBD">
        <w:rPr>
          <w:color w:val="231F20"/>
          <w:spacing w:val="-4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duration</w:t>
      </w:r>
      <w:r w:rsidRPr="00050CBD">
        <w:rPr>
          <w:color w:val="231F20"/>
          <w:spacing w:val="-4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of</w:t>
      </w:r>
      <w:r w:rsidRPr="00050CBD">
        <w:rPr>
          <w:color w:val="231F20"/>
          <w:spacing w:val="-4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treatment;</w:t>
      </w:r>
    </w:p>
    <w:p w:rsidR="001D472B" w:rsidRPr="00050CBD" w:rsidRDefault="000710CC">
      <w:pPr>
        <w:pStyle w:val="ListParagraph"/>
        <w:numPr>
          <w:ilvl w:val="2"/>
          <w:numId w:val="1"/>
        </w:numPr>
        <w:tabs>
          <w:tab w:val="left" w:pos="2041"/>
        </w:tabs>
        <w:spacing w:before="89"/>
        <w:ind w:hanging="300"/>
        <w:rPr>
          <w:sz w:val="21"/>
        </w:rPr>
      </w:pPr>
      <w:r w:rsidRPr="00050CBD">
        <w:rPr>
          <w:color w:val="231F20"/>
          <w:w w:val="90"/>
          <w:sz w:val="21"/>
        </w:rPr>
        <w:t>Documentation</w:t>
      </w:r>
      <w:r w:rsidRPr="00050CBD">
        <w:rPr>
          <w:color w:val="231F20"/>
          <w:spacing w:val="-11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of</w:t>
      </w:r>
      <w:r w:rsidRPr="00050CBD">
        <w:rPr>
          <w:color w:val="231F20"/>
          <w:spacing w:val="-11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measurable</w:t>
      </w:r>
      <w:r w:rsidRPr="00050CBD">
        <w:rPr>
          <w:color w:val="231F20"/>
          <w:spacing w:val="-11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progress</w:t>
      </w:r>
      <w:r w:rsidRPr="00050CBD">
        <w:rPr>
          <w:color w:val="231F20"/>
          <w:spacing w:val="-11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toward</w:t>
      </w:r>
      <w:r w:rsidRPr="00050CBD">
        <w:rPr>
          <w:color w:val="231F20"/>
          <w:spacing w:val="-11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previously</w:t>
      </w:r>
      <w:r w:rsidRPr="00050CBD">
        <w:rPr>
          <w:color w:val="231F20"/>
          <w:spacing w:val="-11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defined</w:t>
      </w:r>
      <w:r w:rsidRPr="00050CBD">
        <w:rPr>
          <w:color w:val="231F20"/>
          <w:spacing w:val="-11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goals;</w:t>
      </w:r>
    </w:p>
    <w:p w:rsidR="001D472B" w:rsidRPr="00050CBD" w:rsidRDefault="000710CC">
      <w:pPr>
        <w:pStyle w:val="ListParagraph"/>
        <w:numPr>
          <w:ilvl w:val="2"/>
          <w:numId w:val="1"/>
        </w:numPr>
        <w:tabs>
          <w:tab w:val="left" w:pos="2041"/>
        </w:tabs>
        <w:spacing w:before="120" w:line="213" w:lineRule="auto"/>
        <w:ind w:right="117" w:hanging="300"/>
        <w:rPr>
          <w:sz w:val="21"/>
        </w:rPr>
      </w:pPr>
      <w:r w:rsidRPr="00050CBD">
        <w:rPr>
          <w:color w:val="231F20"/>
          <w:spacing w:val="-3"/>
          <w:w w:val="95"/>
          <w:sz w:val="21"/>
        </w:rPr>
        <w:t xml:space="preserve">For </w:t>
      </w:r>
      <w:r w:rsidRPr="00050CBD">
        <w:rPr>
          <w:color w:val="231F20"/>
          <w:w w:val="95"/>
          <w:sz w:val="21"/>
        </w:rPr>
        <w:t xml:space="preserve">members receiving occupational therapy in two settings, documentation of the goals of </w:t>
      </w:r>
      <w:r w:rsidRPr="00050CBD">
        <w:rPr>
          <w:color w:val="231F20"/>
          <w:w w:val="90"/>
          <w:sz w:val="21"/>
        </w:rPr>
        <w:t>therapy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for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each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setting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and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justification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that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they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are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sufficiently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different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to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support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continued, concurrent occupational</w:t>
      </w:r>
      <w:r w:rsidRPr="00050CBD">
        <w:rPr>
          <w:color w:val="231F20"/>
          <w:spacing w:val="17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therapy;</w:t>
      </w:r>
    </w:p>
    <w:p w:rsidR="001D472B" w:rsidRPr="00050CBD" w:rsidRDefault="000710CC">
      <w:pPr>
        <w:pStyle w:val="ListParagraph"/>
        <w:numPr>
          <w:ilvl w:val="2"/>
          <w:numId w:val="1"/>
        </w:numPr>
        <w:tabs>
          <w:tab w:val="left" w:pos="2041"/>
        </w:tabs>
        <w:spacing w:before="120" w:line="213" w:lineRule="auto"/>
        <w:ind w:right="370" w:hanging="300"/>
        <w:rPr>
          <w:sz w:val="21"/>
        </w:rPr>
      </w:pPr>
      <w:r w:rsidRPr="00050CBD">
        <w:rPr>
          <w:color w:val="231F20"/>
          <w:w w:val="90"/>
          <w:sz w:val="21"/>
        </w:rPr>
        <w:t>A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written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and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signed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referral/prescription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by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an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spacing w:val="-3"/>
          <w:w w:val="90"/>
          <w:sz w:val="21"/>
        </w:rPr>
        <w:t>approved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prescribing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provider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for</w:t>
      </w:r>
      <w:r w:rsidRPr="00050CBD">
        <w:rPr>
          <w:color w:val="231F20"/>
          <w:spacing w:val="-5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continued occupational therapy services;</w:t>
      </w:r>
      <w:r w:rsidRPr="00050CBD">
        <w:rPr>
          <w:color w:val="231F20"/>
          <w:spacing w:val="-14"/>
          <w:w w:val="90"/>
          <w:sz w:val="21"/>
        </w:rPr>
        <w:t xml:space="preserve"> </w:t>
      </w:r>
      <w:r w:rsidRPr="00050CBD">
        <w:rPr>
          <w:color w:val="231F20"/>
          <w:w w:val="90"/>
          <w:sz w:val="21"/>
        </w:rPr>
        <w:t>and</w:t>
      </w:r>
    </w:p>
    <w:p w:rsidR="001D472B" w:rsidRPr="00050CBD" w:rsidRDefault="000710CC">
      <w:pPr>
        <w:pStyle w:val="ListParagraph"/>
        <w:numPr>
          <w:ilvl w:val="2"/>
          <w:numId w:val="1"/>
        </w:numPr>
        <w:tabs>
          <w:tab w:val="left" w:pos="2041"/>
        </w:tabs>
        <w:spacing w:before="89"/>
        <w:ind w:hanging="300"/>
        <w:rPr>
          <w:sz w:val="21"/>
        </w:rPr>
      </w:pPr>
      <w:r w:rsidRPr="00050CBD">
        <w:rPr>
          <w:color w:val="231F20"/>
          <w:w w:val="90"/>
          <w:sz w:val="21"/>
        </w:rPr>
        <w:t>Any additional information requested by MassHealth to establish medical</w:t>
      </w:r>
      <w:r w:rsidRPr="00050CBD">
        <w:rPr>
          <w:color w:val="231F20"/>
          <w:spacing w:val="-34"/>
          <w:w w:val="90"/>
          <w:sz w:val="21"/>
        </w:rPr>
        <w:t xml:space="preserve"> </w:t>
      </w:r>
      <w:r w:rsidRPr="00050CBD">
        <w:rPr>
          <w:color w:val="231F20"/>
          <w:spacing w:val="-3"/>
          <w:w w:val="90"/>
          <w:sz w:val="21"/>
        </w:rPr>
        <w:t>necessity.</w:t>
      </w:r>
    </w:p>
    <w:p w:rsidR="001D472B" w:rsidRPr="00050CBD" w:rsidRDefault="000710CC">
      <w:pPr>
        <w:pStyle w:val="ListParagraph"/>
        <w:numPr>
          <w:ilvl w:val="1"/>
          <w:numId w:val="1"/>
        </w:numPr>
        <w:tabs>
          <w:tab w:val="left" w:pos="1740"/>
        </w:tabs>
        <w:spacing w:before="190" w:line="218" w:lineRule="auto"/>
        <w:ind w:right="190"/>
        <w:rPr>
          <w:sz w:val="21"/>
        </w:rPr>
      </w:pPr>
      <w:r w:rsidRPr="00050CBD">
        <w:rPr>
          <w:color w:val="231F20"/>
          <w:sz w:val="21"/>
        </w:rPr>
        <w:t xml:space="preserve">Clinical information must be submitted by a licensed </w:t>
      </w:r>
      <w:proofErr w:type="spellStart"/>
      <w:r w:rsidRPr="00050CBD">
        <w:rPr>
          <w:color w:val="231F20"/>
          <w:sz w:val="21"/>
        </w:rPr>
        <w:t>ccupational</w:t>
      </w:r>
      <w:proofErr w:type="spellEnd"/>
      <w:r w:rsidRPr="00050CBD">
        <w:rPr>
          <w:color w:val="231F20"/>
          <w:sz w:val="21"/>
        </w:rPr>
        <w:t xml:space="preserve"> therapist. </w:t>
      </w:r>
      <w:r w:rsidRPr="00050CBD">
        <w:rPr>
          <w:i/>
          <w:color w:val="231F20"/>
          <w:sz w:val="21"/>
        </w:rPr>
        <w:t xml:space="preserve">Providers </w:t>
      </w:r>
      <w:r w:rsidRPr="00050CBD">
        <w:rPr>
          <w:i/>
          <w:color w:val="231F20"/>
          <w:spacing w:val="-3"/>
          <w:sz w:val="21"/>
        </w:rPr>
        <w:t xml:space="preserve">are   strongly encouraged </w:t>
      </w:r>
      <w:r w:rsidRPr="00050CBD">
        <w:rPr>
          <w:i/>
          <w:color w:val="231F20"/>
          <w:sz w:val="21"/>
        </w:rPr>
        <w:t xml:space="preserve">to </w:t>
      </w:r>
      <w:r w:rsidRPr="00050CBD">
        <w:rPr>
          <w:i/>
          <w:color w:val="231F20"/>
          <w:spacing w:val="-3"/>
          <w:sz w:val="21"/>
        </w:rPr>
        <w:t>submit requests electronically</w:t>
      </w:r>
      <w:r w:rsidRPr="00050CBD">
        <w:rPr>
          <w:color w:val="231F20"/>
          <w:spacing w:val="-3"/>
          <w:sz w:val="21"/>
        </w:rPr>
        <w:t xml:space="preserve">. </w:t>
      </w:r>
      <w:r w:rsidRPr="00050CBD">
        <w:rPr>
          <w:color w:val="231F20"/>
          <w:sz w:val="21"/>
        </w:rPr>
        <w:t>Providers must submit all information pertinent to the diagnosis using the</w:t>
      </w:r>
      <w:r w:rsidRPr="00050CBD">
        <w:rPr>
          <w:color w:val="0082C3"/>
          <w:sz w:val="21"/>
        </w:rPr>
        <w:t xml:space="preserve"> </w:t>
      </w:r>
      <w:hyperlink r:id="rId24">
        <w:r w:rsidRPr="00050CBD">
          <w:rPr>
            <w:color w:val="0082C3"/>
            <w:sz w:val="21"/>
            <w:u w:val="single" w:color="0082C3"/>
          </w:rPr>
          <w:t>Provider Online Service Center (POSC)</w:t>
        </w:r>
      </w:hyperlink>
      <w:r w:rsidRPr="00050CBD">
        <w:rPr>
          <w:color w:val="231F20"/>
          <w:sz w:val="21"/>
        </w:rPr>
        <w:t xml:space="preserve">, or by completing a MassHealth Prior Authorization Request form (using the </w:t>
      </w:r>
      <w:r w:rsidRPr="00050CBD">
        <w:rPr>
          <w:color w:val="231F20"/>
          <w:spacing w:val="-8"/>
          <w:sz w:val="21"/>
        </w:rPr>
        <w:t xml:space="preserve">PA-1 </w:t>
      </w:r>
      <w:r w:rsidRPr="00050CBD">
        <w:rPr>
          <w:color w:val="231F20"/>
          <w:sz w:val="21"/>
        </w:rPr>
        <w:t>paper form found at</w:t>
      </w:r>
      <w:hyperlink r:id="rId25">
        <w:r w:rsidRPr="00050CBD">
          <w:rPr>
            <w:color w:val="0082C3"/>
            <w:sz w:val="21"/>
          </w:rPr>
          <w:t xml:space="preserve"> </w:t>
        </w:r>
        <w:r w:rsidRPr="00050CBD">
          <w:rPr>
            <w:color w:val="0082C3"/>
            <w:sz w:val="21"/>
            <w:u w:val="single" w:color="0082C3"/>
          </w:rPr>
          <w:t>www.mass.</w:t>
        </w:r>
      </w:hyperlink>
      <w:hyperlink r:id="rId26">
        <w:r w:rsidRPr="00050CBD">
          <w:rPr>
            <w:color w:val="0082C3"/>
            <w:sz w:val="21"/>
            <w:u w:val="single" w:color="0082C3"/>
          </w:rPr>
          <w:t xml:space="preserve"> </w:t>
        </w:r>
        <w:proofErr w:type="spellStart"/>
        <w:r w:rsidRPr="00050CBD">
          <w:rPr>
            <w:color w:val="0082C3"/>
            <w:sz w:val="21"/>
            <w:u w:val="single" w:color="0082C3"/>
          </w:rPr>
          <w:t>gov</w:t>
        </w:r>
        <w:proofErr w:type="spellEnd"/>
        <w:r w:rsidRPr="00050CBD">
          <w:rPr>
            <w:color w:val="0082C3"/>
            <w:sz w:val="21"/>
            <w:u w:val="single" w:color="0082C3"/>
          </w:rPr>
          <w:t>/</w:t>
        </w:r>
        <w:proofErr w:type="spellStart"/>
        <w:r w:rsidRPr="00050CBD">
          <w:rPr>
            <w:color w:val="0082C3"/>
            <w:sz w:val="21"/>
            <w:u w:val="single" w:color="0082C3"/>
          </w:rPr>
          <w:t>masshealth</w:t>
        </w:r>
        <w:proofErr w:type="spellEnd"/>
      </w:hyperlink>
      <w:r w:rsidRPr="00050CBD">
        <w:rPr>
          <w:color w:val="231F20"/>
          <w:sz w:val="21"/>
        </w:rPr>
        <w:t xml:space="preserve">) and attaching pertinent documentation. The </w:t>
      </w:r>
      <w:r w:rsidRPr="00050CBD">
        <w:rPr>
          <w:color w:val="231F20"/>
          <w:spacing w:val="-8"/>
          <w:sz w:val="21"/>
        </w:rPr>
        <w:t xml:space="preserve">PA-1 </w:t>
      </w:r>
      <w:r w:rsidRPr="00050CBD">
        <w:rPr>
          <w:color w:val="231F20"/>
          <w:sz w:val="21"/>
        </w:rPr>
        <w:t>form and documentation should be mailed to the address on the back of the form. Questions about POSC access should   be</w:t>
      </w:r>
      <w:r w:rsidRPr="00050CBD">
        <w:rPr>
          <w:color w:val="231F20"/>
          <w:spacing w:val="12"/>
          <w:sz w:val="21"/>
        </w:rPr>
        <w:t xml:space="preserve"> </w:t>
      </w:r>
      <w:r w:rsidRPr="00050CBD">
        <w:rPr>
          <w:color w:val="231F20"/>
          <w:sz w:val="21"/>
        </w:rPr>
        <w:t>directed</w:t>
      </w:r>
      <w:r w:rsidRPr="00050CBD">
        <w:rPr>
          <w:color w:val="231F20"/>
          <w:spacing w:val="12"/>
          <w:sz w:val="21"/>
        </w:rPr>
        <w:t xml:space="preserve"> </w:t>
      </w:r>
      <w:r w:rsidRPr="00050CBD">
        <w:rPr>
          <w:color w:val="231F20"/>
          <w:sz w:val="21"/>
        </w:rPr>
        <w:t>to</w:t>
      </w:r>
      <w:r w:rsidRPr="00050CBD">
        <w:rPr>
          <w:color w:val="231F20"/>
          <w:spacing w:val="12"/>
          <w:sz w:val="21"/>
        </w:rPr>
        <w:t xml:space="preserve"> </w:t>
      </w:r>
      <w:r w:rsidRPr="00050CBD">
        <w:rPr>
          <w:color w:val="231F20"/>
          <w:sz w:val="21"/>
        </w:rPr>
        <w:t>the</w:t>
      </w:r>
      <w:r w:rsidRPr="00050CBD">
        <w:rPr>
          <w:color w:val="231F20"/>
          <w:spacing w:val="12"/>
          <w:sz w:val="21"/>
        </w:rPr>
        <w:t xml:space="preserve"> </w:t>
      </w:r>
      <w:r w:rsidRPr="00050CBD">
        <w:rPr>
          <w:color w:val="231F20"/>
          <w:sz w:val="21"/>
        </w:rPr>
        <w:t>MassHealth</w:t>
      </w:r>
      <w:r w:rsidRPr="00050CBD">
        <w:rPr>
          <w:color w:val="231F20"/>
          <w:spacing w:val="12"/>
          <w:sz w:val="21"/>
        </w:rPr>
        <w:t xml:space="preserve"> </w:t>
      </w:r>
      <w:r w:rsidRPr="00050CBD">
        <w:rPr>
          <w:color w:val="231F20"/>
          <w:sz w:val="21"/>
        </w:rPr>
        <w:t>Customer</w:t>
      </w:r>
      <w:r w:rsidRPr="00050CBD">
        <w:rPr>
          <w:color w:val="231F20"/>
          <w:spacing w:val="12"/>
          <w:sz w:val="21"/>
        </w:rPr>
        <w:t xml:space="preserve"> </w:t>
      </w:r>
      <w:r w:rsidRPr="00050CBD">
        <w:rPr>
          <w:color w:val="231F20"/>
          <w:sz w:val="21"/>
        </w:rPr>
        <w:t>Service</w:t>
      </w:r>
      <w:r w:rsidRPr="00050CBD">
        <w:rPr>
          <w:color w:val="231F20"/>
          <w:spacing w:val="12"/>
          <w:sz w:val="21"/>
        </w:rPr>
        <w:t xml:space="preserve"> </w:t>
      </w:r>
      <w:r w:rsidRPr="00050CBD">
        <w:rPr>
          <w:color w:val="231F20"/>
          <w:sz w:val="21"/>
        </w:rPr>
        <w:t>Center</w:t>
      </w:r>
      <w:r w:rsidRPr="00050CBD">
        <w:rPr>
          <w:color w:val="231F20"/>
          <w:spacing w:val="12"/>
          <w:sz w:val="21"/>
        </w:rPr>
        <w:t xml:space="preserve"> </w:t>
      </w:r>
      <w:r w:rsidRPr="00050CBD">
        <w:rPr>
          <w:color w:val="231F20"/>
          <w:sz w:val="21"/>
        </w:rPr>
        <w:t>at</w:t>
      </w:r>
      <w:r w:rsidRPr="00050CBD">
        <w:rPr>
          <w:color w:val="231F20"/>
          <w:spacing w:val="12"/>
          <w:sz w:val="21"/>
        </w:rPr>
        <w:t xml:space="preserve"> </w:t>
      </w:r>
      <w:r w:rsidRPr="00050CBD">
        <w:rPr>
          <w:color w:val="231F20"/>
          <w:sz w:val="21"/>
        </w:rPr>
        <w:t>1-800-841-2900.</w:t>
      </w:r>
    </w:p>
    <w:p w:rsidR="001D472B" w:rsidRPr="00050CBD" w:rsidRDefault="001D472B">
      <w:pPr>
        <w:pStyle w:val="BodyText"/>
        <w:spacing w:before="12"/>
        <w:ind w:firstLine="0"/>
        <w:rPr>
          <w:sz w:val="24"/>
        </w:rPr>
      </w:pPr>
    </w:p>
    <w:p w:rsidR="001D472B" w:rsidRPr="00050CBD" w:rsidRDefault="000710CC">
      <w:pPr>
        <w:pStyle w:val="Heading1"/>
      </w:pPr>
      <w:r w:rsidRPr="00050CBD">
        <w:rPr>
          <w:color w:val="231F20"/>
          <w:w w:val="105"/>
        </w:rPr>
        <w:t>Select References</w:t>
      </w:r>
    </w:p>
    <w:p w:rsidR="001D472B" w:rsidRPr="00050CBD" w:rsidRDefault="000710CC">
      <w:pPr>
        <w:pStyle w:val="ListParagraph"/>
        <w:numPr>
          <w:ilvl w:val="2"/>
          <w:numId w:val="1"/>
        </w:numPr>
        <w:tabs>
          <w:tab w:val="left" w:pos="1741"/>
        </w:tabs>
        <w:spacing w:before="207" w:line="204" w:lineRule="auto"/>
        <w:ind w:left="1740" w:right="440" w:hanging="300"/>
        <w:jc w:val="both"/>
        <w:rPr>
          <w:sz w:val="21"/>
        </w:rPr>
      </w:pPr>
      <w:r w:rsidRPr="00050CBD">
        <w:rPr>
          <w:color w:val="231F20"/>
          <w:w w:val="95"/>
          <w:sz w:val="21"/>
        </w:rPr>
        <w:t>American</w:t>
      </w:r>
      <w:r w:rsidRPr="00050CBD">
        <w:rPr>
          <w:color w:val="231F20"/>
          <w:spacing w:val="-25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Occupational</w:t>
      </w:r>
      <w:r w:rsidRPr="00050CBD">
        <w:rPr>
          <w:color w:val="231F20"/>
          <w:spacing w:val="-25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Therapy</w:t>
      </w:r>
      <w:r w:rsidRPr="00050CBD">
        <w:rPr>
          <w:color w:val="231F20"/>
          <w:spacing w:val="-25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Association,</w:t>
      </w:r>
      <w:r w:rsidRPr="00050CBD">
        <w:rPr>
          <w:color w:val="231F20"/>
          <w:spacing w:val="-25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Inc.</w:t>
      </w:r>
      <w:r w:rsidRPr="00050CBD">
        <w:rPr>
          <w:color w:val="231F20"/>
          <w:spacing w:val="-25"/>
          <w:w w:val="95"/>
          <w:sz w:val="21"/>
        </w:rPr>
        <w:t xml:space="preserve"> </w:t>
      </w:r>
      <w:r w:rsidRPr="00050CBD">
        <w:rPr>
          <w:i/>
          <w:color w:val="231F20"/>
          <w:w w:val="95"/>
          <w:sz w:val="21"/>
        </w:rPr>
        <w:t>Occupational</w:t>
      </w:r>
      <w:r w:rsidRPr="00050CBD">
        <w:rPr>
          <w:i/>
          <w:color w:val="231F20"/>
          <w:spacing w:val="-20"/>
          <w:w w:val="95"/>
          <w:sz w:val="21"/>
        </w:rPr>
        <w:t xml:space="preserve"> </w:t>
      </w:r>
      <w:r w:rsidRPr="00050CBD">
        <w:rPr>
          <w:i/>
          <w:color w:val="231F20"/>
          <w:w w:val="95"/>
          <w:sz w:val="21"/>
        </w:rPr>
        <w:t>Therapy</w:t>
      </w:r>
      <w:r w:rsidRPr="00050CBD">
        <w:rPr>
          <w:i/>
          <w:color w:val="231F20"/>
          <w:spacing w:val="-20"/>
          <w:w w:val="95"/>
          <w:sz w:val="21"/>
        </w:rPr>
        <w:t xml:space="preserve"> </w:t>
      </w:r>
      <w:r w:rsidRPr="00050CBD">
        <w:rPr>
          <w:i/>
          <w:color w:val="231F20"/>
          <w:w w:val="95"/>
          <w:sz w:val="21"/>
        </w:rPr>
        <w:t>Guidelines</w:t>
      </w:r>
      <w:r w:rsidRPr="00050CBD">
        <w:rPr>
          <w:color w:val="231F20"/>
          <w:w w:val="95"/>
          <w:sz w:val="21"/>
        </w:rPr>
        <w:t>.</w:t>
      </w:r>
      <w:r w:rsidRPr="00050CBD">
        <w:rPr>
          <w:color w:val="231F20"/>
          <w:spacing w:val="-25"/>
          <w:w w:val="95"/>
          <w:sz w:val="21"/>
        </w:rPr>
        <w:t xml:space="preserve"> </w:t>
      </w:r>
      <w:r w:rsidRPr="00050CBD">
        <w:rPr>
          <w:color w:val="231F20"/>
          <w:spacing w:val="-3"/>
          <w:w w:val="95"/>
          <w:sz w:val="21"/>
        </w:rPr>
        <w:t>Available</w:t>
      </w:r>
      <w:r w:rsidRPr="00050CBD">
        <w:rPr>
          <w:color w:val="231F20"/>
          <w:spacing w:val="-25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a</w:t>
      </w:r>
      <w:r w:rsidR="004B3382">
        <w:rPr>
          <w:color w:val="231F20"/>
          <w:w w:val="95"/>
          <w:sz w:val="21"/>
        </w:rPr>
        <w:t xml:space="preserve">t </w:t>
      </w:r>
      <w:hyperlink r:id="rId27" w:history="1">
        <w:r w:rsidR="004B3382" w:rsidRPr="00216EE4">
          <w:rPr>
            <w:rStyle w:val="Hyperlink"/>
            <w:w w:val="95"/>
            <w:sz w:val="21"/>
            <w:u w:color="0082C3"/>
          </w:rPr>
          <w:t>http://www.guideline.gov/search/search.aspx?term=occupational+therapy</w:t>
        </w:r>
      </w:hyperlink>
      <w:r w:rsidRPr="00050CBD">
        <w:rPr>
          <w:color w:val="231F20"/>
          <w:w w:val="95"/>
          <w:sz w:val="21"/>
        </w:rPr>
        <w:t xml:space="preserve">. Accessed December </w:t>
      </w:r>
      <w:r w:rsidRPr="00050CBD">
        <w:rPr>
          <w:color w:val="231F20"/>
          <w:sz w:val="21"/>
        </w:rPr>
        <w:t>2015.</w:t>
      </w:r>
    </w:p>
    <w:p w:rsidR="001D472B" w:rsidRPr="00050CBD" w:rsidRDefault="001D472B">
      <w:pPr>
        <w:spacing w:line="204" w:lineRule="auto"/>
        <w:jc w:val="both"/>
        <w:rPr>
          <w:sz w:val="21"/>
        </w:rPr>
        <w:sectPr w:rsidR="001D472B" w:rsidRPr="00050CBD">
          <w:pgSz w:w="12240" w:h="15840"/>
          <w:pgMar w:top="620" w:right="1320" w:bottom="1520" w:left="720" w:header="0" w:footer="1320" w:gutter="0"/>
          <w:cols w:space="720"/>
        </w:sectPr>
      </w:pPr>
    </w:p>
    <w:p w:rsidR="001D472B" w:rsidRPr="00050CBD" w:rsidRDefault="000710CC">
      <w:pPr>
        <w:pStyle w:val="ListParagraph"/>
        <w:numPr>
          <w:ilvl w:val="2"/>
          <w:numId w:val="1"/>
        </w:numPr>
        <w:tabs>
          <w:tab w:val="left" w:pos="741"/>
        </w:tabs>
        <w:spacing w:before="116" w:line="204" w:lineRule="auto"/>
        <w:ind w:left="740" w:right="475" w:hanging="300"/>
        <w:rPr>
          <w:sz w:val="21"/>
        </w:rPr>
      </w:pPr>
      <w:r w:rsidRPr="00050CBD">
        <w:rPr>
          <w:color w:val="231F20"/>
          <w:w w:val="95"/>
          <w:sz w:val="21"/>
        </w:rPr>
        <w:lastRenderedPageBreak/>
        <w:t>Centers</w:t>
      </w:r>
      <w:r w:rsidRPr="00050CBD">
        <w:rPr>
          <w:color w:val="231F20"/>
          <w:spacing w:val="-13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for</w:t>
      </w:r>
      <w:r w:rsidRPr="00050CBD">
        <w:rPr>
          <w:color w:val="231F20"/>
          <w:spacing w:val="-13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Medicare</w:t>
      </w:r>
      <w:r w:rsidRPr="00050CBD">
        <w:rPr>
          <w:color w:val="231F20"/>
          <w:spacing w:val="-13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&amp;</w:t>
      </w:r>
      <w:r w:rsidRPr="00050CBD">
        <w:rPr>
          <w:color w:val="231F20"/>
          <w:spacing w:val="-13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Medicaid</w:t>
      </w:r>
      <w:r w:rsidRPr="00050CBD">
        <w:rPr>
          <w:color w:val="231F20"/>
          <w:spacing w:val="-13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Services.</w:t>
      </w:r>
      <w:r w:rsidRPr="00050CBD">
        <w:rPr>
          <w:color w:val="231F20"/>
          <w:spacing w:val="-13"/>
          <w:w w:val="95"/>
          <w:sz w:val="21"/>
        </w:rPr>
        <w:t xml:space="preserve"> </w:t>
      </w:r>
      <w:r w:rsidRPr="00050CBD">
        <w:rPr>
          <w:i/>
          <w:color w:val="231F20"/>
          <w:w w:val="95"/>
          <w:sz w:val="21"/>
        </w:rPr>
        <w:t>Regulations</w:t>
      </w:r>
      <w:r w:rsidRPr="00050CBD">
        <w:rPr>
          <w:i/>
          <w:color w:val="231F20"/>
          <w:spacing w:val="-8"/>
          <w:w w:val="95"/>
          <w:sz w:val="21"/>
        </w:rPr>
        <w:t xml:space="preserve"> </w:t>
      </w:r>
      <w:r w:rsidRPr="00050CBD">
        <w:rPr>
          <w:i/>
          <w:color w:val="231F20"/>
          <w:spacing w:val="-2"/>
          <w:w w:val="95"/>
          <w:sz w:val="21"/>
        </w:rPr>
        <w:t>and</w:t>
      </w:r>
      <w:r w:rsidRPr="00050CBD">
        <w:rPr>
          <w:i/>
          <w:color w:val="231F20"/>
          <w:spacing w:val="-9"/>
          <w:w w:val="95"/>
          <w:sz w:val="21"/>
        </w:rPr>
        <w:t xml:space="preserve"> </w:t>
      </w:r>
      <w:r w:rsidRPr="00050CBD">
        <w:rPr>
          <w:i/>
          <w:color w:val="231F20"/>
          <w:w w:val="95"/>
          <w:sz w:val="21"/>
        </w:rPr>
        <w:t>Guidance</w:t>
      </w:r>
      <w:r w:rsidRPr="00050CBD">
        <w:rPr>
          <w:color w:val="231F20"/>
          <w:w w:val="95"/>
          <w:sz w:val="21"/>
        </w:rPr>
        <w:t>.</w:t>
      </w:r>
      <w:r w:rsidRPr="00050CBD">
        <w:rPr>
          <w:color w:val="231F20"/>
          <w:spacing w:val="-13"/>
          <w:w w:val="95"/>
          <w:sz w:val="21"/>
        </w:rPr>
        <w:t xml:space="preserve"> </w:t>
      </w:r>
      <w:r w:rsidRPr="00050CBD">
        <w:rPr>
          <w:color w:val="231F20"/>
          <w:spacing w:val="-3"/>
          <w:w w:val="95"/>
          <w:sz w:val="21"/>
        </w:rPr>
        <w:t>Available</w:t>
      </w:r>
      <w:r w:rsidRPr="00050CBD">
        <w:rPr>
          <w:color w:val="231F20"/>
          <w:spacing w:val="-13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at</w:t>
      </w:r>
      <w:r w:rsidRPr="00050CBD">
        <w:rPr>
          <w:color w:val="0082C3"/>
          <w:spacing w:val="-13"/>
          <w:w w:val="95"/>
          <w:sz w:val="21"/>
        </w:rPr>
        <w:t xml:space="preserve"> </w:t>
      </w:r>
      <w:hyperlink r:id="rId28">
        <w:r w:rsidRPr="00050CBD">
          <w:rPr>
            <w:color w:val="0082C3"/>
            <w:spacing w:val="-2"/>
            <w:w w:val="95"/>
            <w:sz w:val="21"/>
            <w:u w:val="single" w:color="0082C3"/>
          </w:rPr>
          <w:t>https://www.</w:t>
        </w:r>
      </w:hyperlink>
      <w:hyperlink r:id="rId29">
        <w:r w:rsidRPr="00050CBD">
          <w:rPr>
            <w:color w:val="0082C3"/>
            <w:spacing w:val="-2"/>
            <w:w w:val="95"/>
            <w:sz w:val="21"/>
            <w:u w:val="single" w:color="0082C3"/>
          </w:rPr>
          <w:t xml:space="preserve"> </w:t>
        </w:r>
        <w:r w:rsidRPr="00050CBD">
          <w:rPr>
            <w:color w:val="0082C3"/>
            <w:w w:val="95"/>
            <w:sz w:val="21"/>
            <w:u w:val="single" w:color="0082C3"/>
          </w:rPr>
          <w:t>cms.gov/Regulations-and-Guidance/Guidance/Manuals/index.html</w:t>
        </w:r>
      </w:hyperlink>
      <w:r w:rsidRPr="00050CBD">
        <w:rPr>
          <w:color w:val="231F20"/>
          <w:w w:val="95"/>
          <w:sz w:val="21"/>
        </w:rPr>
        <w:t xml:space="preserve">.  </w:t>
      </w:r>
      <w:proofErr w:type="gramStart"/>
      <w:r w:rsidRPr="00050CBD">
        <w:rPr>
          <w:color w:val="231F20"/>
          <w:w w:val="95"/>
          <w:sz w:val="21"/>
        </w:rPr>
        <w:t>Accessed  December</w:t>
      </w:r>
      <w:proofErr w:type="gramEnd"/>
      <w:r w:rsidRPr="00050CBD">
        <w:rPr>
          <w:color w:val="231F20"/>
          <w:w w:val="95"/>
          <w:sz w:val="21"/>
        </w:rPr>
        <w:t xml:space="preserve"> </w:t>
      </w:r>
      <w:r w:rsidRPr="00050CBD">
        <w:rPr>
          <w:color w:val="231F20"/>
          <w:spacing w:val="3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2015.</w:t>
      </w:r>
    </w:p>
    <w:p w:rsidR="001D472B" w:rsidRPr="00050CBD" w:rsidRDefault="000710CC">
      <w:pPr>
        <w:pStyle w:val="ListParagraph"/>
        <w:numPr>
          <w:ilvl w:val="2"/>
          <w:numId w:val="1"/>
        </w:numPr>
        <w:tabs>
          <w:tab w:val="left" w:pos="741"/>
        </w:tabs>
        <w:spacing w:before="232" w:line="208" w:lineRule="auto"/>
        <w:ind w:left="740" w:right="406" w:hanging="300"/>
        <w:rPr>
          <w:sz w:val="21"/>
        </w:rPr>
      </w:pPr>
      <w:proofErr w:type="spellStart"/>
      <w:r w:rsidRPr="00050CBD">
        <w:rPr>
          <w:color w:val="231F20"/>
          <w:sz w:val="21"/>
        </w:rPr>
        <w:t>Kristensen</w:t>
      </w:r>
      <w:proofErr w:type="spellEnd"/>
      <w:r w:rsidRPr="00050CBD">
        <w:rPr>
          <w:color w:val="231F20"/>
          <w:spacing w:val="-37"/>
          <w:sz w:val="21"/>
        </w:rPr>
        <w:t xml:space="preserve"> </w:t>
      </w:r>
      <w:r w:rsidRPr="00050CBD">
        <w:rPr>
          <w:color w:val="231F20"/>
          <w:sz w:val="21"/>
        </w:rPr>
        <w:t>HK,</w:t>
      </w:r>
      <w:r w:rsidRPr="00050CBD">
        <w:rPr>
          <w:color w:val="231F20"/>
          <w:spacing w:val="-37"/>
          <w:sz w:val="21"/>
        </w:rPr>
        <w:t xml:space="preserve"> </w:t>
      </w:r>
      <w:proofErr w:type="spellStart"/>
      <w:r w:rsidRPr="00050CBD">
        <w:rPr>
          <w:color w:val="231F20"/>
          <w:sz w:val="21"/>
        </w:rPr>
        <w:t>Persson</w:t>
      </w:r>
      <w:proofErr w:type="spellEnd"/>
      <w:r w:rsidRPr="00050CBD">
        <w:rPr>
          <w:color w:val="231F20"/>
          <w:spacing w:val="-37"/>
          <w:sz w:val="21"/>
        </w:rPr>
        <w:t xml:space="preserve"> </w:t>
      </w:r>
      <w:r w:rsidRPr="00050CBD">
        <w:rPr>
          <w:color w:val="231F20"/>
          <w:spacing w:val="-5"/>
          <w:sz w:val="21"/>
        </w:rPr>
        <w:t>D,</w:t>
      </w:r>
      <w:r w:rsidRPr="00050CBD">
        <w:rPr>
          <w:color w:val="231F20"/>
          <w:spacing w:val="-37"/>
          <w:sz w:val="21"/>
        </w:rPr>
        <w:t xml:space="preserve"> </w:t>
      </w:r>
      <w:proofErr w:type="spellStart"/>
      <w:r w:rsidRPr="00050CBD">
        <w:rPr>
          <w:color w:val="231F20"/>
          <w:sz w:val="21"/>
        </w:rPr>
        <w:t>Nygren</w:t>
      </w:r>
      <w:proofErr w:type="spellEnd"/>
      <w:r w:rsidRPr="00050CBD">
        <w:rPr>
          <w:color w:val="231F20"/>
          <w:spacing w:val="-37"/>
          <w:sz w:val="21"/>
        </w:rPr>
        <w:t xml:space="preserve"> </w:t>
      </w:r>
      <w:r w:rsidRPr="00050CBD">
        <w:rPr>
          <w:color w:val="231F20"/>
          <w:sz w:val="21"/>
        </w:rPr>
        <w:t>C,</w:t>
      </w:r>
      <w:r w:rsidRPr="00050CBD">
        <w:rPr>
          <w:color w:val="231F20"/>
          <w:spacing w:val="-37"/>
          <w:sz w:val="21"/>
        </w:rPr>
        <w:t xml:space="preserve"> </w:t>
      </w:r>
      <w:r w:rsidRPr="00050CBD">
        <w:rPr>
          <w:color w:val="231F20"/>
          <w:sz w:val="21"/>
        </w:rPr>
        <w:t>Boll</w:t>
      </w:r>
      <w:r w:rsidRPr="00050CBD">
        <w:rPr>
          <w:color w:val="231F20"/>
          <w:spacing w:val="-37"/>
          <w:sz w:val="21"/>
        </w:rPr>
        <w:t xml:space="preserve"> </w:t>
      </w:r>
      <w:r w:rsidRPr="00050CBD">
        <w:rPr>
          <w:color w:val="231F20"/>
          <w:sz w:val="21"/>
        </w:rPr>
        <w:t>M,</w:t>
      </w:r>
      <w:r w:rsidRPr="00050CBD">
        <w:rPr>
          <w:color w:val="231F20"/>
          <w:spacing w:val="-37"/>
          <w:sz w:val="21"/>
        </w:rPr>
        <w:t xml:space="preserve"> </w:t>
      </w:r>
      <w:r w:rsidRPr="00050CBD">
        <w:rPr>
          <w:color w:val="231F20"/>
          <w:sz w:val="21"/>
        </w:rPr>
        <w:t>and</w:t>
      </w:r>
      <w:r w:rsidRPr="00050CBD">
        <w:rPr>
          <w:color w:val="231F20"/>
          <w:spacing w:val="-37"/>
          <w:sz w:val="21"/>
        </w:rPr>
        <w:t xml:space="preserve"> </w:t>
      </w:r>
      <w:proofErr w:type="spellStart"/>
      <w:r w:rsidRPr="00050CBD">
        <w:rPr>
          <w:color w:val="231F20"/>
          <w:sz w:val="21"/>
        </w:rPr>
        <w:t>Matzen</w:t>
      </w:r>
      <w:proofErr w:type="spellEnd"/>
      <w:r w:rsidRPr="00050CBD">
        <w:rPr>
          <w:color w:val="231F20"/>
          <w:spacing w:val="-37"/>
          <w:sz w:val="21"/>
        </w:rPr>
        <w:t xml:space="preserve"> </w:t>
      </w:r>
      <w:r w:rsidRPr="00050CBD">
        <w:rPr>
          <w:color w:val="231F20"/>
          <w:spacing w:val="-15"/>
          <w:sz w:val="21"/>
        </w:rPr>
        <w:t>P.</w:t>
      </w:r>
      <w:r w:rsidRPr="00050CBD">
        <w:rPr>
          <w:color w:val="231F20"/>
          <w:spacing w:val="-37"/>
          <w:sz w:val="21"/>
        </w:rPr>
        <w:t xml:space="preserve"> </w:t>
      </w:r>
      <w:r w:rsidRPr="00050CBD">
        <w:rPr>
          <w:color w:val="231F20"/>
          <w:sz w:val="21"/>
        </w:rPr>
        <w:t>Evaluation</w:t>
      </w:r>
      <w:r w:rsidRPr="00050CBD">
        <w:rPr>
          <w:color w:val="231F20"/>
          <w:spacing w:val="-37"/>
          <w:sz w:val="21"/>
        </w:rPr>
        <w:t xml:space="preserve"> </w:t>
      </w:r>
      <w:r w:rsidRPr="00050CBD">
        <w:rPr>
          <w:color w:val="231F20"/>
          <w:sz w:val="21"/>
        </w:rPr>
        <w:t>of</w:t>
      </w:r>
      <w:r w:rsidRPr="00050CBD">
        <w:rPr>
          <w:color w:val="231F20"/>
          <w:spacing w:val="-37"/>
          <w:sz w:val="21"/>
        </w:rPr>
        <w:t xml:space="preserve"> </w:t>
      </w:r>
      <w:r w:rsidRPr="00050CBD">
        <w:rPr>
          <w:color w:val="231F20"/>
          <w:sz w:val="21"/>
        </w:rPr>
        <w:t>evidence</w:t>
      </w:r>
      <w:r w:rsidRPr="00050CBD">
        <w:rPr>
          <w:color w:val="231F20"/>
          <w:spacing w:val="-37"/>
          <w:sz w:val="21"/>
        </w:rPr>
        <w:t xml:space="preserve"> </w:t>
      </w:r>
      <w:r w:rsidRPr="00050CBD">
        <w:rPr>
          <w:color w:val="231F20"/>
          <w:sz w:val="21"/>
        </w:rPr>
        <w:t xml:space="preserve">within </w:t>
      </w:r>
      <w:r w:rsidRPr="00050CBD">
        <w:rPr>
          <w:color w:val="231F20"/>
          <w:w w:val="95"/>
          <w:sz w:val="21"/>
        </w:rPr>
        <w:t>occupational</w:t>
      </w:r>
      <w:r w:rsidRPr="00050CBD">
        <w:rPr>
          <w:color w:val="231F20"/>
          <w:spacing w:val="-18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therapy</w:t>
      </w:r>
      <w:r w:rsidRPr="00050CBD">
        <w:rPr>
          <w:color w:val="231F20"/>
          <w:spacing w:val="-18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in</w:t>
      </w:r>
      <w:r w:rsidRPr="00050CBD">
        <w:rPr>
          <w:color w:val="231F20"/>
          <w:spacing w:val="-18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stroke</w:t>
      </w:r>
      <w:r w:rsidRPr="00050CBD">
        <w:rPr>
          <w:color w:val="231F20"/>
          <w:spacing w:val="-18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rehabilitation.</w:t>
      </w:r>
      <w:r w:rsidRPr="00050CBD">
        <w:rPr>
          <w:color w:val="231F20"/>
          <w:spacing w:val="-18"/>
          <w:w w:val="95"/>
          <w:sz w:val="21"/>
        </w:rPr>
        <w:t xml:space="preserve"> </w:t>
      </w:r>
      <w:proofErr w:type="spellStart"/>
      <w:r w:rsidRPr="00050CBD">
        <w:rPr>
          <w:i/>
          <w:color w:val="231F20"/>
          <w:w w:val="95"/>
          <w:sz w:val="21"/>
        </w:rPr>
        <w:t>Scand</w:t>
      </w:r>
      <w:proofErr w:type="spellEnd"/>
      <w:r w:rsidRPr="00050CBD">
        <w:rPr>
          <w:i/>
          <w:color w:val="231F20"/>
          <w:spacing w:val="-13"/>
          <w:w w:val="95"/>
          <w:sz w:val="21"/>
        </w:rPr>
        <w:t xml:space="preserve"> </w:t>
      </w:r>
      <w:r w:rsidRPr="00050CBD">
        <w:rPr>
          <w:i/>
          <w:color w:val="231F20"/>
          <w:w w:val="95"/>
          <w:sz w:val="21"/>
        </w:rPr>
        <w:t>J</w:t>
      </w:r>
      <w:r w:rsidRPr="00050CBD">
        <w:rPr>
          <w:i/>
          <w:color w:val="231F20"/>
          <w:spacing w:val="-13"/>
          <w:w w:val="95"/>
          <w:sz w:val="21"/>
        </w:rPr>
        <w:t xml:space="preserve"> </w:t>
      </w:r>
      <w:proofErr w:type="spellStart"/>
      <w:r w:rsidRPr="00050CBD">
        <w:rPr>
          <w:i/>
          <w:color w:val="231F20"/>
          <w:w w:val="95"/>
          <w:sz w:val="21"/>
        </w:rPr>
        <w:t>Occup</w:t>
      </w:r>
      <w:proofErr w:type="spellEnd"/>
      <w:r w:rsidRPr="00050CBD">
        <w:rPr>
          <w:i/>
          <w:color w:val="231F20"/>
          <w:spacing w:val="-13"/>
          <w:w w:val="95"/>
          <w:sz w:val="21"/>
        </w:rPr>
        <w:t xml:space="preserve"> </w:t>
      </w:r>
      <w:proofErr w:type="spellStart"/>
      <w:r w:rsidRPr="00050CBD">
        <w:rPr>
          <w:i/>
          <w:color w:val="231F20"/>
          <w:w w:val="95"/>
          <w:sz w:val="21"/>
        </w:rPr>
        <w:t>Ther</w:t>
      </w:r>
      <w:proofErr w:type="spellEnd"/>
      <w:r w:rsidRPr="00050CBD">
        <w:rPr>
          <w:color w:val="231F20"/>
          <w:w w:val="95"/>
          <w:sz w:val="21"/>
        </w:rPr>
        <w:t>.</w:t>
      </w:r>
      <w:r w:rsidRPr="00050CBD">
        <w:rPr>
          <w:color w:val="231F20"/>
          <w:spacing w:val="-18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2011</w:t>
      </w:r>
      <w:r w:rsidRPr="00050CBD">
        <w:rPr>
          <w:color w:val="231F20"/>
          <w:spacing w:val="-18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18(1):</w:t>
      </w:r>
      <w:r w:rsidRPr="00050CBD">
        <w:rPr>
          <w:color w:val="231F20"/>
          <w:spacing w:val="-18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11-25.</w:t>
      </w:r>
      <w:r w:rsidRPr="00050CBD">
        <w:rPr>
          <w:color w:val="231F20"/>
          <w:spacing w:val="-18"/>
          <w:w w:val="95"/>
          <w:sz w:val="21"/>
        </w:rPr>
        <w:t xml:space="preserve"> </w:t>
      </w:r>
      <w:r w:rsidRPr="00050CBD">
        <w:rPr>
          <w:color w:val="231F20"/>
          <w:spacing w:val="-3"/>
          <w:w w:val="95"/>
          <w:sz w:val="21"/>
        </w:rPr>
        <w:t>Available</w:t>
      </w:r>
      <w:r w:rsidRPr="00050CBD">
        <w:rPr>
          <w:color w:val="231F20"/>
          <w:spacing w:val="-18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at</w:t>
      </w:r>
      <w:hyperlink r:id="rId30">
        <w:r w:rsidRPr="00050CBD">
          <w:rPr>
            <w:color w:val="0082C3"/>
            <w:w w:val="95"/>
            <w:sz w:val="21"/>
            <w:u w:val="single" w:color="0082C3"/>
          </w:rPr>
          <w:t xml:space="preserve"> http://www.ncbi.nlm.nih.gov/pubmed/20331393</w:t>
        </w:r>
      </w:hyperlink>
      <w:r w:rsidRPr="00050CBD">
        <w:rPr>
          <w:color w:val="231F20"/>
          <w:w w:val="95"/>
          <w:sz w:val="21"/>
        </w:rPr>
        <w:t xml:space="preserve">.  </w:t>
      </w:r>
      <w:proofErr w:type="gramStart"/>
      <w:r w:rsidRPr="00050CBD">
        <w:rPr>
          <w:color w:val="231F20"/>
          <w:w w:val="95"/>
          <w:sz w:val="21"/>
        </w:rPr>
        <w:t>Accessed  December</w:t>
      </w:r>
      <w:proofErr w:type="gramEnd"/>
      <w:r w:rsidRPr="00050CBD">
        <w:rPr>
          <w:color w:val="231F20"/>
          <w:spacing w:val="-22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2015.</w:t>
      </w:r>
    </w:p>
    <w:p w:rsidR="001D472B" w:rsidRPr="00050CBD" w:rsidRDefault="000710CC">
      <w:pPr>
        <w:pStyle w:val="ListParagraph"/>
        <w:numPr>
          <w:ilvl w:val="2"/>
          <w:numId w:val="1"/>
        </w:numPr>
        <w:tabs>
          <w:tab w:val="left" w:pos="741"/>
        </w:tabs>
        <w:spacing w:before="240" w:line="204" w:lineRule="auto"/>
        <w:ind w:left="740" w:right="889" w:hanging="300"/>
        <w:rPr>
          <w:sz w:val="21"/>
        </w:rPr>
      </w:pPr>
      <w:r w:rsidRPr="00050CBD">
        <w:rPr>
          <w:color w:val="231F20"/>
          <w:w w:val="95"/>
          <w:sz w:val="21"/>
        </w:rPr>
        <w:t>McPhee</w:t>
      </w:r>
      <w:r w:rsidRPr="00050CBD">
        <w:rPr>
          <w:color w:val="231F20"/>
          <w:spacing w:val="-26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S,</w:t>
      </w:r>
      <w:r w:rsidRPr="00050CBD">
        <w:rPr>
          <w:color w:val="231F20"/>
          <w:spacing w:val="-26"/>
          <w:w w:val="95"/>
          <w:sz w:val="21"/>
        </w:rPr>
        <w:t xml:space="preserve"> </w:t>
      </w:r>
      <w:proofErr w:type="spellStart"/>
      <w:r w:rsidRPr="00050CBD">
        <w:rPr>
          <w:color w:val="231F20"/>
          <w:w w:val="95"/>
          <w:sz w:val="21"/>
        </w:rPr>
        <w:t>Barcciano</w:t>
      </w:r>
      <w:proofErr w:type="spellEnd"/>
      <w:r w:rsidRPr="00050CBD">
        <w:rPr>
          <w:color w:val="231F20"/>
          <w:spacing w:val="-26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A,</w:t>
      </w:r>
      <w:r w:rsidRPr="00050CBD">
        <w:rPr>
          <w:color w:val="231F20"/>
          <w:spacing w:val="-26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and</w:t>
      </w:r>
      <w:r w:rsidRPr="00050CBD">
        <w:rPr>
          <w:color w:val="231F20"/>
          <w:spacing w:val="-26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Rose</w:t>
      </w:r>
      <w:r w:rsidRPr="00050CBD">
        <w:rPr>
          <w:color w:val="231F20"/>
          <w:spacing w:val="-26"/>
          <w:w w:val="95"/>
          <w:sz w:val="21"/>
        </w:rPr>
        <w:t xml:space="preserve"> </w:t>
      </w:r>
      <w:r w:rsidRPr="00050CBD">
        <w:rPr>
          <w:color w:val="231F20"/>
          <w:spacing w:val="-12"/>
          <w:w w:val="95"/>
          <w:sz w:val="21"/>
        </w:rPr>
        <w:t>BW.</w:t>
      </w:r>
      <w:r w:rsidRPr="00050CBD">
        <w:rPr>
          <w:color w:val="231F20"/>
          <w:spacing w:val="-26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Physical</w:t>
      </w:r>
      <w:r w:rsidRPr="00050CBD">
        <w:rPr>
          <w:color w:val="231F20"/>
          <w:spacing w:val="-26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agent</w:t>
      </w:r>
      <w:r w:rsidRPr="00050CBD">
        <w:rPr>
          <w:color w:val="231F20"/>
          <w:spacing w:val="-26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modalities:</w:t>
      </w:r>
      <w:r w:rsidRPr="00050CBD">
        <w:rPr>
          <w:color w:val="231F20"/>
          <w:spacing w:val="-26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Position</w:t>
      </w:r>
      <w:r w:rsidRPr="00050CBD">
        <w:rPr>
          <w:color w:val="231F20"/>
          <w:spacing w:val="-26"/>
          <w:w w:val="95"/>
          <w:sz w:val="21"/>
        </w:rPr>
        <w:t xml:space="preserve"> </w:t>
      </w:r>
      <w:r w:rsidRPr="00050CBD">
        <w:rPr>
          <w:color w:val="231F20"/>
          <w:spacing w:val="-3"/>
          <w:w w:val="95"/>
          <w:sz w:val="21"/>
        </w:rPr>
        <w:t>paper.</w:t>
      </w:r>
      <w:r w:rsidRPr="00050CBD">
        <w:rPr>
          <w:color w:val="231F20"/>
          <w:spacing w:val="-26"/>
          <w:w w:val="95"/>
          <w:sz w:val="21"/>
        </w:rPr>
        <w:t xml:space="preserve"> </w:t>
      </w:r>
      <w:r w:rsidRPr="00050CBD">
        <w:rPr>
          <w:i/>
          <w:color w:val="231F20"/>
          <w:w w:val="95"/>
          <w:sz w:val="21"/>
        </w:rPr>
        <w:t xml:space="preserve">American </w:t>
      </w:r>
      <w:r w:rsidRPr="00050CBD">
        <w:rPr>
          <w:i/>
          <w:color w:val="231F20"/>
          <w:sz w:val="21"/>
        </w:rPr>
        <w:t>Occupational Therapy Association</w:t>
      </w:r>
      <w:r w:rsidRPr="00050CBD">
        <w:rPr>
          <w:color w:val="231F20"/>
          <w:sz w:val="21"/>
        </w:rPr>
        <w:t xml:space="preserve">. 2012. </w:t>
      </w:r>
      <w:r w:rsidRPr="00050CBD">
        <w:rPr>
          <w:color w:val="231F20"/>
          <w:spacing w:val="-3"/>
          <w:sz w:val="21"/>
        </w:rPr>
        <w:t xml:space="preserve">Available </w:t>
      </w:r>
      <w:r w:rsidRPr="00050CBD">
        <w:rPr>
          <w:color w:val="231F20"/>
          <w:sz w:val="21"/>
        </w:rPr>
        <w:t>at</w:t>
      </w:r>
      <w:r w:rsidRPr="00050CBD">
        <w:rPr>
          <w:color w:val="0082C3"/>
          <w:sz w:val="21"/>
        </w:rPr>
        <w:t xml:space="preserve"> </w:t>
      </w:r>
      <w:hyperlink r:id="rId31">
        <w:r w:rsidRPr="00050CBD">
          <w:rPr>
            <w:color w:val="0082C3"/>
            <w:sz w:val="21"/>
            <w:u w:val="single" w:color="0082C3"/>
          </w:rPr>
          <w:t>https://ajot.aota.org/article.</w:t>
        </w:r>
      </w:hyperlink>
      <w:hyperlink r:id="rId32">
        <w:r w:rsidRPr="00050CBD">
          <w:rPr>
            <w:color w:val="0082C3"/>
            <w:sz w:val="21"/>
            <w:u w:val="single" w:color="0082C3"/>
          </w:rPr>
          <w:t xml:space="preserve"> </w:t>
        </w:r>
        <w:proofErr w:type="spellStart"/>
        <w:proofErr w:type="gramStart"/>
        <w:r w:rsidRPr="00050CBD">
          <w:rPr>
            <w:color w:val="0082C3"/>
            <w:w w:val="95"/>
            <w:sz w:val="21"/>
            <w:u w:val="single" w:color="0082C3"/>
          </w:rPr>
          <w:t>aspx?</w:t>
        </w:r>
        <w:proofErr w:type="gramEnd"/>
        <w:r w:rsidRPr="00050CBD">
          <w:rPr>
            <w:color w:val="0082C3"/>
            <w:w w:val="95"/>
            <w:sz w:val="21"/>
            <w:u w:val="single" w:color="0082C3"/>
          </w:rPr>
          <w:t>articleid</w:t>
        </w:r>
        <w:proofErr w:type="spellEnd"/>
        <w:r w:rsidRPr="00050CBD">
          <w:rPr>
            <w:color w:val="0082C3"/>
            <w:w w:val="95"/>
            <w:sz w:val="21"/>
            <w:u w:val="single" w:color="0082C3"/>
          </w:rPr>
          <w:t>=1867124</w:t>
        </w:r>
      </w:hyperlink>
      <w:r w:rsidRPr="00050CBD">
        <w:rPr>
          <w:color w:val="231F20"/>
          <w:w w:val="95"/>
          <w:sz w:val="21"/>
        </w:rPr>
        <w:t>. Accessed February</w:t>
      </w:r>
      <w:r w:rsidRPr="00050CBD">
        <w:rPr>
          <w:color w:val="231F20"/>
          <w:spacing w:val="-17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2018.</w:t>
      </w:r>
    </w:p>
    <w:p w:rsidR="001D472B" w:rsidRPr="00050CBD" w:rsidRDefault="000710CC">
      <w:pPr>
        <w:pStyle w:val="ListParagraph"/>
        <w:numPr>
          <w:ilvl w:val="2"/>
          <w:numId w:val="1"/>
        </w:numPr>
        <w:tabs>
          <w:tab w:val="left" w:pos="741"/>
        </w:tabs>
        <w:spacing w:before="240" w:line="204" w:lineRule="auto"/>
        <w:ind w:left="740" w:right="287" w:hanging="300"/>
        <w:rPr>
          <w:sz w:val="21"/>
        </w:rPr>
      </w:pPr>
      <w:proofErr w:type="spellStart"/>
      <w:r w:rsidRPr="00050CBD">
        <w:rPr>
          <w:color w:val="231F20"/>
          <w:spacing w:val="-3"/>
          <w:w w:val="95"/>
          <w:sz w:val="21"/>
        </w:rPr>
        <w:t>Moroz</w:t>
      </w:r>
      <w:proofErr w:type="spellEnd"/>
      <w:r w:rsidRPr="00050CBD">
        <w:rPr>
          <w:color w:val="231F20"/>
          <w:spacing w:val="-14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A.</w:t>
      </w:r>
      <w:r w:rsidRPr="00050CBD">
        <w:rPr>
          <w:color w:val="231F20"/>
          <w:spacing w:val="-14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Occupational</w:t>
      </w:r>
      <w:r w:rsidRPr="00050CBD">
        <w:rPr>
          <w:color w:val="231F20"/>
          <w:spacing w:val="-14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Therapy</w:t>
      </w:r>
      <w:r w:rsidRPr="00050CBD">
        <w:rPr>
          <w:color w:val="231F20"/>
          <w:spacing w:val="-14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(OT)</w:t>
      </w:r>
      <w:r w:rsidRPr="00050CBD">
        <w:rPr>
          <w:color w:val="231F20"/>
          <w:spacing w:val="-14"/>
          <w:w w:val="95"/>
          <w:sz w:val="21"/>
        </w:rPr>
        <w:t xml:space="preserve"> </w:t>
      </w:r>
      <w:r w:rsidRPr="00050CBD">
        <w:rPr>
          <w:i/>
          <w:color w:val="231F20"/>
          <w:spacing w:val="-3"/>
          <w:w w:val="95"/>
          <w:sz w:val="21"/>
        </w:rPr>
        <w:t>Merck</w:t>
      </w:r>
      <w:r w:rsidRPr="00050CBD">
        <w:rPr>
          <w:i/>
          <w:color w:val="231F20"/>
          <w:spacing w:val="-10"/>
          <w:w w:val="95"/>
          <w:sz w:val="21"/>
        </w:rPr>
        <w:t xml:space="preserve"> </w:t>
      </w:r>
      <w:r w:rsidRPr="00050CBD">
        <w:rPr>
          <w:i/>
          <w:color w:val="231F20"/>
          <w:spacing w:val="-4"/>
          <w:w w:val="95"/>
          <w:sz w:val="21"/>
        </w:rPr>
        <w:t>Manual</w:t>
      </w:r>
      <w:r w:rsidRPr="00050CBD">
        <w:rPr>
          <w:i/>
          <w:color w:val="231F20"/>
          <w:spacing w:val="-10"/>
          <w:w w:val="95"/>
          <w:sz w:val="21"/>
        </w:rPr>
        <w:t xml:space="preserve"> </w:t>
      </w:r>
      <w:r w:rsidRPr="00050CBD">
        <w:rPr>
          <w:i/>
          <w:color w:val="231F20"/>
          <w:w w:val="95"/>
          <w:sz w:val="21"/>
        </w:rPr>
        <w:t>of</w:t>
      </w:r>
      <w:r w:rsidRPr="00050CBD">
        <w:rPr>
          <w:i/>
          <w:color w:val="231F20"/>
          <w:spacing w:val="-10"/>
          <w:w w:val="95"/>
          <w:sz w:val="21"/>
        </w:rPr>
        <w:t xml:space="preserve"> </w:t>
      </w:r>
      <w:r w:rsidRPr="00050CBD">
        <w:rPr>
          <w:i/>
          <w:color w:val="231F20"/>
          <w:w w:val="95"/>
          <w:sz w:val="21"/>
        </w:rPr>
        <w:t>Geriatrics.</w:t>
      </w:r>
      <w:r w:rsidRPr="00050CBD">
        <w:rPr>
          <w:i/>
          <w:color w:val="231F20"/>
          <w:spacing w:val="-10"/>
          <w:w w:val="95"/>
          <w:sz w:val="21"/>
        </w:rPr>
        <w:t xml:space="preserve"> </w:t>
      </w:r>
      <w:r w:rsidRPr="00050CBD">
        <w:rPr>
          <w:color w:val="231F20"/>
          <w:spacing w:val="-3"/>
          <w:w w:val="95"/>
          <w:sz w:val="21"/>
        </w:rPr>
        <w:t>Merck</w:t>
      </w:r>
      <w:r w:rsidRPr="00050CBD">
        <w:rPr>
          <w:color w:val="231F20"/>
          <w:spacing w:val="-14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and</w:t>
      </w:r>
      <w:r w:rsidRPr="00050CBD">
        <w:rPr>
          <w:color w:val="231F20"/>
          <w:spacing w:val="-14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Company</w:t>
      </w:r>
      <w:r w:rsidRPr="00050CBD">
        <w:rPr>
          <w:color w:val="231F20"/>
          <w:spacing w:val="-14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 xml:space="preserve">Research Laboratories. Whitehouse Station, </w:t>
      </w:r>
      <w:r w:rsidRPr="00050CBD">
        <w:rPr>
          <w:color w:val="231F20"/>
          <w:spacing w:val="-3"/>
          <w:w w:val="95"/>
          <w:sz w:val="21"/>
        </w:rPr>
        <w:t xml:space="preserve">NJ. </w:t>
      </w:r>
      <w:r w:rsidRPr="00050CBD">
        <w:rPr>
          <w:color w:val="231F20"/>
          <w:w w:val="95"/>
          <w:sz w:val="21"/>
        </w:rPr>
        <w:t xml:space="preserve">2015. </w:t>
      </w:r>
      <w:r w:rsidRPr="00050CBD">
        <w:rPr>
          <w:color w:val="231F20"/>
          <w:spacing w:val="-3"/>
          <w:w w:val="95"/>
          <w:sz w:val="21"/>
        </w:rPr>
        <w:t xml:space="preserve">Available </w:t>
      </w:r>
      <w:r w:rsidRPr="00050CBD">
        <w:rPr>
          <w:color w:val="231F20"/>
          <w:w w:val="95"/>
          <w:sz w:val="21"/>
        </w:rPr>
        <w:t>at</w:t>
      </w:r>
      <w:r w:rsidRPr="00050CBD">
        <w:rPr>
          <w:color w:val="0082C3"/>
          <w:w w:val="95"/>
          <w:sz w:val="21"/>
        </w:rPr>
        <w:t xml:space="preserve"> </w:t>
      </w:r>
      <w:hyperlink r:id="rId33">
        <w:r w:rsidRPr="00050CBD">
          <w:rPr>
            <w:color w:val="0082C3"/>
            <w:w w:val="95"/>
            <w:sz w:val="21"/>
            <w:u w:val="single" w:color="0082C3"/>
          </w:rPr>
          <w:t>https://www.merckmanuals.com/home/</w:t>
        </w:r>
      </w:hyperlink>
      <w:hyperlink r:id="rId34">
        <w:r w:rsidRPr="00050CBD">
          <w:rPr>
            <w:color w:val="0082C3"/>
            <w:w w:val="95"/>
            <w:sz w:val="21"/>
            <w:u w:val="single" w:color="0082C3"/>
          </w:rPr>
          <w:t xml:space="preserve"> fundamentals/rehabilitation/occupational-therapy-</w:t>
        </w:r>
        <w:proofErr w:type="spellStart"/>
        <w:r w:rsidRPr="00050CBD">
          <w:rPr>
            <w:color w:val="0082C3"/>
            <w:w w:val="95"/>
            <w:sz w:val="21"/>
            <w:u w:val="single" w:color="0082C3"/>
          </w:rPr>
          <w:t>ot</w:t>
        </w:r>
        <w:proofErr w:type="spellEnd"/>
      </w:hyperlink>
      <w:r w:rsidRPr="00050CBD">
        <w:rPr>
          <w:color w:val="231F20"/>
          <w:w w:val="95"/>
          <w:sz w:val="21"/>
        </w:rPr>
        <w:t xml:space="preserve">.  </w:t>
      </w:r>
      <w:proofErr w:type="gramStart"/>
      <w:r w:rsidRPr="00050CBD">
        <w:rPr>
          <w:color w:val="231F20"/>
          <w:w w:val="95"/>
          <w:sz w:val="21"/>
        </w:rPr>
        <w:t>Accessed  February</w:t>
      </w:r>
      <w:proofErr w:type="gramEnd"/>
      <w:r w:rsidRPr="00050CBD">
        <w:rPr>
          <w:color w:val="231F20"/>
          <w:spacing w:val="-18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2018.</w:t>
      </w:r>
    </w:p>
    <w:p w:rsidR="001D472B" w:rsidRPr="00050CBD" w:rsidRDefault="000710CC">
      <w:pPr>
        <w:pStyle w:val="ListParagraph"/>
        <w:numPr>
          <w:ilvl w:val="2"/>
          <w:numId w:val="1"/>
        </w:numPr>
        <w:tabs>
          <w:tab w:val="left" w:pos="741"/>
        </w:tabs>
        <w:spacing w:before="240" w:line="204" w:lineRule="auto"/>
        <w:ind w:left="740" w:right="641" w:hanging="300"/>
        <w:rPr>
          <w:sz w:val="21"/>
        </w:rPr>
      </w:pPr>
      <w:r w:rsidRPr="00050CBD">
        <w:rPr>
          <w:color w:val="231F20"/>
          <w:w w:val="95"/>
          <w:sz w:val="21"/>
        </w:rPr>
        <w:t>Nilsen</w:t>
      </w:r>
      <w:r w:rsidRPr="00050CBD">
        <w:rPr>
          <w:color w:val="231F20"/>
          <w:spacing w:val="-8"/>
          <w:w w:val="95"/>
          <w:sz w:val="21"/>
        </w:rPr>
        <w:t xml:space="preserve"> </w:t>
      </w:r>
      <w:r w:rsidRPr="00050CBD">
        <w:rPr>
          <w:color w:val="231F20"/>
          <w:spacing w:val="-5"/>
          <w:w w:val="95"/>
          <w:sz w:val="21"/>
        </w:rPr>
        <w:t>D,</w:t>
      </w:r>
      <w:r w:rsidRPr="00050CBD">
        <w:rPr>
          <w:color w:val="231F20"/>
          <w:spacing w:val="-8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Gillen</w:t>
      </w:r>
      <w:r w:rsidRPr="00050CBD">
        <w:rPr>
          <w:color w:val="231F20"/>
          <w:spacing w:val="-8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G,</w:t>
      </w:r>
      <w:r w:rsidRPr="00050CBD">
        <w:rPr>
          <w:color w:val="231F20"/>
          <w:spacing w:val="-8"/>
          <w:w w:val="95"/>
          <w:sz w:val="21"/>
        </w:rPr>
        <w:t xml:space="preserve"> </w:t>
      </w:r>
      <w:proofErr w:type="spellStart"/>
      <w:r w:rsidRPr="00050CBD">
        <w:rPr>
          <w:color w:val="231F20"/>
          <w:w w:val="95"/>
          <w:sz w:val="21"/>
        </w:rPr>
        <w:t>Arbesman</w:t>
      </w:r>
      <w:proofErr w:type="spellEnd"/>
      <w:r w:rsidRPr="00050CBD">
        <w:rPr>
          <w:color w:val="231F20"/>
          <w:spacing w:val="-8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M,</w:t>
      </w:r>
      <w:r w:rsidRPr="00050CBD">
        <w:rPr>
          <w:color w:val="231F20"/>
          <w:spacing w:val="-8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and</w:t>
      </w:r>
      <w:r w:rsidRPr="00050CBD">
        <w:rPr>
          <w:color w:val="231F20"/>
          <w:spacing w:val="-8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Lieberman</w:t>
      </w:r>
      <w:r w:rsidRPr="00050CBD">
        <w:rPr>
          <w:color w:val="231F20"/>
          <w:spacing w:val="-8"/>
          <w:w w:val="95"/>
          <w:sz w:val="21"/>
        </w:rPr>
        <w:t xml:space="preserve"> </w:t>
      </w:r>
      <w:r w:rsidRPr="00050CBD">
        <w:rPr>
          <w:color w:val="231F20"/>
          <w:spacing w:val="-5"/>
          <w:w w:val="95"/>
          <w:sz w:val="21"/>
        </w:rPr>
        <w:t>D.</w:t>
      </w:r>
      <w:r w:rsidRPr="00050CBD">
        <w:rPr>
          <w:color w:val="0082C3"/>
          <w:spacing w:val="-8"/>
          <w:w w:val="95"/>
          <w:sz w:val="21"/>
        </w:rPr>
        <w:t xml:space="preserve"> </w:t>
      </w:r>
      <w:hyperlink r:id="rId35">
        <w:r w:rsidRPr="00050CBD">
          <w:rPr>
            <w:color w:val="0082C3"/>
            <w:w w:val="95"/>
            <w:sz w:val="21"/>
            <w:u w:val="single" w:color="0082C3"/>
          </w:rPr>
          <w:t>Occupational</w:t>
        </w:r>
        <w:r w:rsidRPr="00050CBD">
          <w:rPr>
            <w:color w:val="0082C3"/>
            <w:spacing w:val="-3"/>
            <w:w w:val="95"/>
            <w:sz w:val="21"/>
            <w:u w:val="single" w:color="0082C3"/>
          </w:rPr>
          <w:t xml:space="preserve"> </w:t>
        </w:r>
        <w:r w:rsidRPr="00050CBD">
          <w:rPr>
            <w:color w:val="0082C3"/>
            <w:w w:val="95"/>
            <w:sz w:val="21"/>
            <w:u w:val="single" w:color="0082C3"/>
          </w:rPr>
          <w:t>Therapy</w:t>
        </w:r>
        <w:r w:rsidRPr="00050CBD">
          <w:rPr>
            <w:color w:val="0082C3"/>
            <w:spacing w:val="-3"/>
            <w:w w:val="95"/>
            <w:sz w:val="21"/>
            <w:u w:val="single" w:color="0082C3"/>
          </w:rPr>
          <w:t xml:space="preserve"> </w:t>
        </w:r>
        <w:r w:rsidRPr="00050CBD">
          <w:rPr>
            <w:color w:val="0082C3"/>
            <w:w w:val="95"/>
            <w:sz w:val="21"/>
            <w:u w:val="single" w:color="0082C3"/>
          </w:rPr>
          <w:t>Interventions</w:t>
        </w:r>
        <w:r w:rsidRPr="00050CBD">
          <w:rPr>
            <w:color w:val="0082C3"/>
            <w:spacing w:val="-3"/>
            <w:w w:val="95"/>
            <w:sz w:val="21"/>
            <w:u w:val="single" w:color="0082C3"/>
          </w:rPr>
          <w:t xml:space="preserve"> </w:t>
        </w:r>
        <w:r w:rsidRPr="00050CBD">
          <w:rPr>
            <w:color w:val="0082C3"/>
            <w:w w:val="95"/>
            <w:sz w:val="21"/>
            <w:u w:val="single" w:color="0082C3"/>
          </w:rPr>
          <w:t>for</w:t>
        </w:r>
      </w:hyperlink>
      <w:hyperlink r:id="rId36">
        <w:r w:rsidRPr="00050CBD">
          <w:rPr>
            <w:color w:val="0082C3"/>
            <w:w w:val="95"/>
            <w:sz w:val="21"/>
            <w:u w:val="single" w:color="0082C3"/>
          </w:rPr>
          <w:t xml:space="preserve"> </w:t>
        </w:r>
        <w:r w:rsidRPr="00050CBD">
          <w:rPr>
            <w:color w:val="0082C3"/>
            <w:sz w:val="21"/>
            <w:u w:val="single" w:color="0082C3"/>
          </w:rPr>
          <w:t>Adults</w:t>
        </w:r>
        <w:r w:rsidRPr="00050CBD">
          <w:rPr>
            <w:color w:val="0082C3"/>
            <w:spacing w:val="-15"/>
            <w:sz w:val="21"/>
            <w:u w:val="single" w:color="0082C3"/>
          </w:rPr>
          <w:t xml:space="preserve"> </w:t>
        </w:r>
        <w:r w:rsidRPr="00050CBD">
          <w:rPr>
            <w:color w:val="0082C3"/>
            <w:sz w:val="21"/>
            <w:u w:val="single" w:color="0082C3"/>
          </w:rPr>
          <w:t>with</w:t>
        </w:r>
        <w:r w:rsidRPr="00050CBD">
          <w:rPr>
            <w:color w:val="0082C3"/>
            <w:spacing w:val="-15"/>
            <w:sz w:val="21"/>
            <w:u w:val="single" w:color="0082C3"/>
          </w:rPr>
          <w:t xml:space="preserve"> </w:t>
        </w:r>
        <w:r w:rsidRPr="00050CBD">
          <w:rPr>
            <w:color w:val="0082C3"/>
            <w:sz w:val="21"/>
            <w:u w:val="single" w:color="0082C3"/>
          </w:rPr>
          <w:t>Stroke</w:t>
        </w:r>
      </w:hyperlink>
      <w:r w:rsidRPr="00050CBD">
        <w:rPr>
          <w:color w:val="231F20"/>
          <w:sz w:val="21"/>
        </w:rPr>
        <w:t>.</w:t>
      </w:r>
      <w:r w:rsidRPr="00050CBD">
        <w:rPr>
          <w:color w:val="231F20"/>
          <w:spacing w:val="-20"/>
          <w:sz w:val="21"/>
        </w:rPr>
        <w:t xml:space="preserve"> </w:t>
      </w:r>
      <w:r w:rsidRPr="00050CBD">
        <w:rPr>
          <w:i/>
          <w:color w:val="231F20"/>
          <w:sz w:val="21"/>
        </w:rPr>
        <w:t>The</w:t>
      </w:r>
      <w:r w:rsidRPr="00050CBD">
        <w:rPr>
          <w:i/>
          <w:color w:val="231F20"/>
          <w:spacing w:val="-15"/>
          <w:sz w:val="21"/>
        </w:rPr>
        <w:t xml:space="preserve"> </w:t>
      </w:r>
      <w:r w:rsidRPr="00050CBD">
        <w:rPr>
          <w:i/>
          <w:color w:val="231F20"/>
          <w:sz w:val="21"/>
        </w:rPr>
        <w:t>American</w:t>
      </w:r>
      <w:r w:rsidRPr="00050CBD">
        <w:rPr>
          <w:i/>
          <w:color w:val="231F20"/>
          <w:spacing w:val="-15"/>
          <w:sz w:val="21"/>
        </w:rPr>
        <w:t xml:space="preserve"> </w:t>
      </w:r>
      <w:r w:rsidRPr="00050CBD">
        <w:rPr>
          <w:i/>
          <w:color w:val="231F20"/>
          <w:spacing w:val="-3"/>
          <w:sz w:val="21"/>
        </w:rPr>
        <w:t>Journal</w:t>
      </w:r>
      <w:r w:rsidRPr="00050CBD">
        <w:rPr>
          <w:i/>
          <w:color w:val="231F20"/>
          <w:spacing w:val="-15"/>
          <w:sz w:val="21"/>
        </w:rPr>
        <w:t xml:space="preserve"> </w:t>
      </w:r>
      <w:r w:rsidRPr="00050CBD">
        <w:rPr>
          <w:i/>
          <w:color w:val="231F20"/>
          <w:sz w:val="21"/>
        </w:rPr>
        <w:t>of</w:t>
      </w:r>
      <w:r w:rsidRPr="00050CBD">
        <w:rPr>
          <w:i/>
          <w:color w:val="231F20"/>
          <w:spacing w:val="-15"/>
          <w:sz w:val="21"/>
        </w:rPr>
        <w:t xml:space="preserve"> </w:t>
      </w:r>
      <w:r w:rsidRPr="00050CBD">
        <w:rPr>
          <w:i/>
          <w:color w:val="231F20"/>
          <w:sz w:val="21"/>
        </w:rPr>
        <w:t>Occupational</w:t>
      </w:r>
      <w:r w:rsidRPr="00050CBD">
        <w:rPr>
          <w:i/>
          <w:color w:val="231F20"/>
          <w:spacing w:val="-15"/>
          <w:sz w:val="21"/>
        </w:rPr>
        <w:t xml:space="preserve"> </w:t>
      </w:r>
      <w:r w:rsidRPr="00050CBD">
        <w:rPr>
          <w:i/>
          <w:color w:val="231F20"/>
          <w:sz w:val="21"/>
        </w:rPr>
        <w:t>Therapy</w:t>
      </w:r>
      <w:r w:rsidRPr="00050CBD">
        <w:rPr>
          <w:color w:val="231F20"/>
          <w:sz w:val="21"/>
        </w:rPr>
        <w:t>.</w:t>
      </w:r>
      <w:r w:rsidRPr="00050CBD">
        <w:rPr>
          <w:color w:val="231F20"/>
          <w:spacing w:val="-20"/>
          <w:sz w:val="21"/>
        </w:rPr>
        <w:t xml:space="preserve"> </w:t>
      </w:r>
      <w:r w:rsidRPr="00050CBD">
        <w:rPr>
          <w:color w:val="231F20"/>
          <w:sz w:val="21"/>
        </w:rPr>
        <w:t>2015</w:t>
      </w:r>
      <w:r w:rsidRPr="00050CBD">
        <w:rPr>
          <w:color w:val="231F20"/>
          <w:spacing w:val="-20"/>
          <w:sz w:val="21"/>
        </w:rPr>
        <w:t xml:space="preserve"> </w:t>
      </w:r>
      <w:r w:rsidRPr="00050CBD">
        <w:rPr>
          <w:color w:val="231F20"/>
          <w:sz w:val="21"/>
        </w:rPr>
        <w:t>69(5).</w:t>
      </w:r>
    </w:p>
    <w:p w:rsidR="001D472B" w:rsidRPr="00050CBD" w:rsidRDefault="000710CC">
      <w:pPr>
        <w:pStyle w:val="ListParagraph"/>
        <w:numPr>
          <w:ilvl w:val="2"/>
          <w:numId w:val="1"/>
        </w:numPr>
        <w:tabs>
          <w:tab w:val="left" w:pos="741"/>
        </w:tabs>
        <w:spacing w:before="237" w:line="206" w:lineRule="auto"/>
        <w:ind w:left="740" w:right="259" w:hanging="300"/>
        <w:rPr>
          <w:sz w:val="21"/>
        </w:rPr>
      </w:pPr>
      <w:r w:rsidRPr="00050CBD">
        <w:rPr>
          <w:color w:val="231F20"/>
          <w:sz w:val="21"/>
        </w:rPr>
        <w:t xml:space="preserve">Scottish Intercollegiate Guidelines Network (SIGN). </w:t>
      </w:r>
      <w:r w:rsidRPr="00050CBD">
        <w:rPr>
          <w:i/>
          <w:color w:val="231F20"/>
          <w:spacing w:val="-3"/>
          <w:sz w:val="21"/>
        </w:rPr>
        <w:t xml:space="preserve">Management </w:t>
      </w:r>
      <w:r w:rsidRPr="00050CBD">
        <w:rPr>
          <w:i/>
          <w:color w:val="231F20"/>
          <w:sz w:val="21"/>
        </w:rPr>
        <w:t xml:space="preserve">of </w:t>
      </w:r>
      <w:r w:rsidRPr="00050CBD">
        <w:rPr>
          <w:i/>
          <w:color w:val="231F20"/>
          <w:spacing w:val="-3"/>
          <w:sz w:val="21"/>
        </w:rPr>
        <w:t xml:space="preserve">Patients </w:t>
      </w:r>
      <w:r w:rsidRPr="00050CBD">
        <w:rPr>
          <w:i/>
          <w:color w:val="231F20"/>
          <w:sz w:val="21"/>
        </w:rPr>
        <w:t xml:space="preserve">with Stroke. </w:t>
      </w:r>
      <w:r w:rsidRPr="00050CBD">
        <w:rPr>
          <w:i/>
          <w:color w:val="231F20"/>
          <w:spacing w:val="-3"/>
          <w:sz w:val="21"/>
        </w:rPr>
        <w:t xml:space="preserve">Rehabilitation, </w:t>
      </w:r>
      <w:r w:rsidRPr="00050CBD">
        <w:rPr>
          <w:i/>
          <w:color w:val="231F20"/>
          <w:sz w:val="21"/>
        </w:rPr>
        <w:t xml:space="preserve">Prevention </w:t>
      </w:r>
      <w:r w:rsidRPr="00050CBD">
        <w:rPr>
          <w:i/>
          <w:color w:val="231F20"/>
          <w:spacing w:val="-2"/>
          <w:sz w:val="21"/>
        </w:rPr>
        <w:t xml:space="preserve">and </w:t>
      </w:r>
      <w:r w:rsidRPr="00050CBD">
        <w:rPr>
          <w:i/>
          <w:color w:val="231F20"/>
          <w:spacing w:val="-3"/>
          <w:sz w:val="21"/>
        </w:rPr>
        <w:t xml:space="preserve">Management </w:t>
      </w:r>
      <w:r w:rsidRPr="00050CBD">
        <w:rPr>
          <w:i/>
          <w:color w:val="231F20"/>
          <w:sz w:val="21"/>
        </w:rPr>
        <w:t xml:space="preserve">of Complications, </w:t>
      </w:r>
      <w:r w:rsidRPr="00050CBD">
        <w:rPr>
          <w:i/>
          <w:color w:val="231F20"/>
          <w:spacing w:val="-2"/>
          <w:sz w:val="21"/>
        </w:rPr>
        <w:t xml:space="preserve">and </w:t>
      </w:r>
      <w:r w:rsidRPr="00050CBD">
        <w:rPr>
          <w:i/>
          <w:color w:val="231F20"/>
          <w:sz w:val="21"/>
        </w:rPr>
        <w:t xml:space="preserve">Discharge </w:t>
      </w:r>
      <w:r w:rsidRPr="00050CBD">
        <w:rPr>
          <w:i/>
          <w:color w:val="231F20"/>
          <w:spacing w:val="-3"/>
          <w:sz w:val="21"/>
        </w:rPr>
        <w:t>Planning</w:t>
      </w:r>
      <w:r w:rsidRPr="00050CBD">
        <w:rPr>
          <w:color w:val="231F20"/>
          <w:spacing w:val="-3"/>
          <w:sz w:val="21"/>
        </w:rPr>
        <w:t xml:space="preserve">. </w:t>
      </w:r>
      <w:r w:rsidRPr="00050CBD">
        <w:rPr>
          <w:color w:val="231F20"/>
          <w:sz w:val="21"/>
        </w:rPr>
        <w:t xml:space="preserve">A national </w:t>
      </w:r>
      <w:r w:rsidRPr="00050CBD">
        <w:rPr>
          <w:color w:val="231F20"/>
          <w:w w:val="90"/>
          <w:sz w:val="21"/>
        </w:rPr>
        <w:t xml:space="preserve">guideline clearinghouse. Edinburgh (Scotland). </w:t>
      </w:r>
      <w:r w:rsidRPr="00050CBD">
        <w:rPr>
          <w:color w:val="231F20"/>
          <w:spacing w:val="-7"/>
          <w:w w:val="90"/>
          <w:sz w:val="21"/>
        </w:rPr>
        <w:t xml:space="preserve">Nov. </w:t>
      </w:r>
      <w:r w:rsidRPr="00050CBD">
        <w:rPr>
          <w:color w:val="231F20"/>
          <w:w w:val="90"/>
          <w:sz w:val="21"/>
        </w:rPr>
        <w:t xml:space="preserve">2002 (revised June 2010). (SIGN publication; </w:t>
      </w:r>
      <w:r w:rsidRPr="00050CBD">
        <w:rPr>
          <w:color w:val="231F20"/>
          <w:spacing w:val="-3"/>
          <w:w w:val="95"/>
          <w:sz w:val="21"/>
        </w:rPr>
        <w:t>no.</w:t>
      </w:r>
      <w:r w:rsidRPr="00050CBD">
        <w:rPr>
          <w:color w:val="231F20"/>
          <w:spacing w:val="-15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64).</w:t>
      </w:r>
      <w:r w:rsidRPr="00050CBD">
        <w:rPr>
          <w:color w:val="231F20"/>
          <w:spacing w:val="-15"/>
          <w:w w:val="95"/>
          <w:sz w:val="21"/>
        </w:rPr>
        <w:t xml:space="preserve"> </w:t>
      </w:r>
      <w:r w:rsidRPr="00050CBD">
        <w:rPr>
          <w:color w:val="231F20"/>
          <w:spacing w:val="-3"/>
          <w:w w:val="95"/>
          <w:sz w:val="21"/>
        </w:rPr>
        <w:t>Available</w:t>
      </w:r>
      <w:r w:rsidRPr="00050CBD">
        <w:rPr>
          <w:color w:val="231F20"/>
          <w:spacing w:val="-15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at</w:t>
      </w:r>
      <w:r w:rsidRPr="00050CBD">
        <w:rPr>
          <w:color w:val="0082C3"/>
          <w:spacing w:val="-15"/>
          <w:w w:val="95"/>
          <w:sz w:val="21"/>
        </w:rPr>
        <w:t xml:space="preserve"> </w:t>
      </w:r>
      <w:hyperlink r:id="rId37">
        <w:r w:rsidRPr="00050CBD">
          <w:rPr>
            <w:color w:val="0082C3"/>
            <w:w w:val="95"/>
            <w:sz w:val="21"/>
            <w:u w:val="single" w:color="0082C3"/>
          </w:rPr>
          <w:t>www.guideline.gov</w:t>
        </w:r>
      </w:hyperlink>
      <w:r w:rsidRPr="00050CBD">
        <w:rPr>
          <w:color w:val="231F20"/>
          <w:w w:val="95"/>
          <w:sz w:val="21"/>
        </w:rPr>
        <w:t>.</w:t>
      </w:r>
      <w:r w:rsidRPr="00050CBD">
        <w:rPr>
          <w:color w:val="231F20"/>
          <w:spacing w:val="-15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Accessed</w:t>
      </w:r>
      <w:r w:rsidRPr="00050CBD">
        <w:rPr>
          <w:color w:val="231F20"/>
          <w:spacing w:val="-15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December</w:t>
      </w:r>
      <w:r w:rsidRPr="00050CBD">
        <w:rPr>
          <w:color w:val="231F20"/>
          <w:spacing w:val="-15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2015.</w:t>
      </w:r>
    </w:p>
    <w:p w:rsidR="001D472B" w:rsidRPr="00050CBD" w:rsidRDefault="000710CC">
      <w:pPr>
        <w:pStyle w:val="ListParagraph"/>
        <w:numPr>
          <w:ilvl w:val="2"/>
          <w:numId w:val="1"/>
        </w:numPr>
        <w:tabs>
          <w:tab w:val="left" w:pos="741"/>
        </w:tabs>
        <w:spacing w:before="232" w:line="208" w:lineRule="auto"/>
        <w:ind w:left="740" w:right="160" w:hanging="300"/>
        <w:jc w:val="both"/>
        <w:rPr>
          <w:sz w:val="21"/>
        </w:rPr>
      </w:pPr>
      <w:r w:rsidRPr="00050CBD">
        <w:rPr>
          <w:color w:val="231F20"/>
          <w:w w:val="95"/>
          <w:sz w:val="21"/>
        </w:rPr>
        <w:t>Wheeler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S,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spacing w:val="-3"/>
          <w:w w:val="95"/>
          <w:sz w:val="21"/>
        </w:rPr>
        <w:t>Acord-</w:t>
      </w:r>
      <w:proofErr w:type="spellStart"/>
      <w:r w:rsidRPr="00050CBD">
        <w:rPr>
          <w:color w:val="231F20"/>
          <w:spacing w:val="-3"/>
          <w:w w:val="95"/>
          <w:sz w:val="21"/>
        </w:rPr>
        <w:t>Vira</w:t>
      </w:r>
      <w:proofErr w:type="spellEnd"/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A,</w:t>
      </w:r>
      <w:r w:rsidRPr="00050CBD">
        <w:rPr>
          <w:color w:val="231F20"/>
          <w:spacing w:val="-31"/>
          <w:w w:val="95"/>
          <w:sz w:val="21"/>
        </w:rPr>
        <w:t xml:space="preserve"> </w:t>
      </w:r>
      <w:proofErr w:type="spellStart"/>
      <w:r w:rsidRPr="00050CBD">
        <w:rPr>
          <w:color w:val="231F20"/>
          <w:w w:val="95"/>
          <w:sz w:val="21"/>
        </w:rPr>
        <w:t>Arbesman</w:t>
      </w:r>
      <w:proofErr w:type="spellEnd"/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M,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and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Lieberman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spacing w:val="-5"/>
          <w:w w:val="95"/>
          <w:sz w:val="21"/>
        </w:rPr>
        <w:t>D.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Occupational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Therapy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Interventions</w:t>
      </w:r>
      <w:r w:rsidRPr="00050CBD">
        <w:rPr>
          <w:color w:val="231F20"/>
          <w:spacing w:val="-31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for Adults</w:t>
      </w:r>
      <w:r w:rsidRPr="00050CBD">
        <w:rPr>
          <w:color w:val="231F20"/>
          <w:spacing w:val="-9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with</w:t>
      </w:r>
      <w:r w:rsidRPr="00050CBD">
        <w:rPr>
          <w:color w:val="231F20"/>
          <w:spacing w:val="-9"/>
          <w:w w:val="95"/>
          <w:sz w:val="21"/>
        </w:rPr>
        <w:t xml:space="preserve"> </w:t>
      </w:r>
      <w:r w:rsidRPr="00050CBD">
        <w:rPr>
          <w:color w:val="231F20"/>
          <w:spacing w:val="-3"/>
          <w:w w:val="95"/>
          <w:sz w:val="21"/>
        </w:rPr>
        <w:t>Traumatic</w:t>
      </w:r>
      <w:r w:rsidRPr="00050CBD">
        <w:rPr>
          <w:color w:val="231F20"/>
          <w:spacing w:val="-9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Brain</w:t>
      </w:r>
      <w:r w:rsidRPr="00050CBD">
        <w:rPr>
          <w:color w:val="231F20"/>
          <w:spacing w:val="-9"/>
          <w:w w:val="95"/>
          <w:sz w:val="21"/>
        </w:rPr>
        <w:t xml:space="preserve"> </w:t>
      </w:r>
      <w:r w:rsidRPr="00050CBD">
        <w:rPr>
          <w:color w:val="231F20"/>
          <w:spacing w:val="-4"/>
          <w:w w:val="95"/>
          <w:sz w:val="21"/>
        </w:rPr>
        <w:t>Injury.</w:t>
      </w:r>
      <w:r w:rsidRPr="00050CBD">
        <w:rPr>
          <w:color w:val="231F20"/>
          <w:spacing w:val="-9"/>
          <w:w w:val="95"/>
          <w:sz w:val="21"/>
        </w:rPr>
        <w:t xml:space="preserve"> </w:t>
      </w:r>
      <w:r w:rsidRPr="00050CBD">
        <w:rPr>
          <w:i/>
          <w:color w:val="231F20"/>
          <w:w w:val="95"/>
          <w:sz w:val="21"/>
        </w:rPr>
        <w:t>The</w:t>
      </w:r>
      <w:r w:rsidRPr="00050CBD">
        <w:rPr>
          <w:i/>
          <w:color w:val="231F20"/>
          <w:spacing w:val="-5"/>
          <w:w w:val="95"/>
          <w:sz w:val="21"/>
        </w:rPr>
        <w:t xml:space="preserve"> </w:t>
      </w:r>
      <w:r w:rsidRPr="00050CBD">
        <w:rPr>
          <w:i/>
          <w:color w:val="231F20"/>
          <w:w w:val="95"/>
          <w:sz w:val="21"/>
        </w:rPr>
        <w:t>American</w:t>
      </w:r>
      <w:r w:rsidRPr="00050CBD">
        <w:rPr>
          <w:i/>
          <w:color w:val="231F20"/>
          <w:spacing w:val="-5"/>
          <w:w w:val="95"/>
          <w:sz w:val="21"/>
        </w:rPr>
        <w:t xml:space="preserve"> </w:t>
      </w:r>
      <w:r w:rsidRPr="00050CBD">
        <w:rPr>
          <w:i/>
          <w:color w:val="231F20"/>
          <w:spacing w:val="-3"/>
          <w:w w:val="95"/>
          <w:sz w:val="21"/>
        </w:rPr>
        <w:t>Journal</w:t>
      </w:r>
      <w:r w:rsidRPr="00050CBD">
        <w:rPr>
          <w:i/>
          <w:color w:val="231F20"/>
          <w:spacing w:val="-5"/>
          <w:w w:val="95"/>
          <w:sz w:val="21"/>
        </w:rPr>
        <w:t xml:space="preserve"> </w:t>
      </w:r>
      <w:r w:rsidRPr="00050CBD">
        <w:rPr>
          <w:i/>
          <w:color w:val="231F20"/>
          <w:w w:val="95"/>
          <w:sz w:val="21"/>
        </w:rPr>
        <w:t>of</w:t>
      </w:r>
      <w:r w:rsidRPr="00050CBD">
        <w:rPr>
          <w:i/>
          <w:color w:val="231F20"/>
          <w:spacing w:val="-5"/>
          <w:w w:val="95"/>
          <w:sz w:val="21"/>
        </w:rPr>
        <w:t xml:space="preserve"> </w:t>
      </w:r>
      <w:r w:rsidRPr="00050CBD">
        <w:rPr>
          <w:i/>
          <w:color w:val="231F20"/>
          <w:w w:val="95"/>
          <w:sz w:val="21"/>
        </w:rPr>
        <w:t>Occupational</w:t>
      </w:r>
      <w:r w:rsidRPr="00050CBD">
        <w:rPr>
          <w:i/>
          <w:color w:val="231F20"/>
          <w:spacing w:val="-5"/>
          <w:w w:val="95"/>
          <w:sz w:val="21"/>
        </w:rPr>
        <w:t xml:space="preserve"> </w:t>
      </w:r>
      <w:r w:rsidRPr="00050CBD">
        <w:rPr>
          <w:i/>
          <w:color w:val="231F20"/>
          <w:w w:val="95"/>
          <w:sz w:val="21"/>
        </w:rPr>
        <w:t>Therapy</w:t>
      </w:r>
      <w:r w:rsidRPr="00050CBD">
        <w:rPr>
          <w:color w:val="231F20"/>
          <w:w w:val="95"/>
          <w:sz w:val="21"/>
        </w:rPr>
        <w:t>.</w:t>
      </w:r>
      <w:r w:rsidRPr="00050CBD">
        <w:rPr>
          <w:color w:val="231F20"/>
          <w:spacing w:val="-9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2017.</w:t>
      </w:r>
      <w:r w:rsidRPr="00050CBD">
        <w:rPr>
          <w:color w:val="231F20"/>
          <w:spacing w:val="-9"/>
          <w:w w:val="95"/>
          <w:sz w:val="21"/>
        </w:rPr>
        <w:t xml:space="preserve"> </w:t>
      </w:r>
      <w:r w:rsidRPr="00050CBD">
        <w:rPr>
          <w:color w:val="231F20"/>
          <w:spacing w:val="-3"/>
          <w:w w:val="95"/>
          <w:sz w:val="21"/>
        </w:rPr>
        <w:t xml:space="preserve">Available </w:t>
      </w:r>
      <w:r w:rsidRPr="00050CBD">
        <w:rPr>
          <w:color w:val="231F20"/>
          <w:w w:val="95"/>
          <w:sz w:val="21"/>
        </w:rPr>
        <w:t>at</w:t>
      </w:r>
      <w:r w:rsidRPr="00050CBD">
        <w:rPr>
          <w:color w:val="0082C3"/>
          <w:w w:val="95"/>
          <w:sz w:val="21"/>
        </w:rPr>
        <w:t xml:space="preserve"> </w:t>
      </w:r>
      <w:hyperlink r:id="rId38">
        <w:r w:rsidRPr="00050CBD">
          <w:rPr>
            <w:color w:val="0082C3"/>
            <w:w w:val="95"/>
            <w:sz w:val="21"/>
            <w:u w:val="single" w:color="0082C3"/>
          </w:rPr>
          <w:t>https://ajot.aota.org/article.aspx?articleid=2616210</w:t>
        </w:r>
      </w:hyperlink>
      <w:r w:rsidRPr="00050CBD">
        <w:rPr>
          <w:color w:val="231F20"/>
          <w:w w:val="95"/>
          <w:sz w:val="21"/>
        </w:rPr>
        <w:t xml:space="preserve">. Accessed </w:t>
      </w:r>
      <w:proofErr w:type="gramStart"/>
      <w:r w:rsidRPr="00050CBD">
        <w:rPr>
          <w:color w:val="231F20"/>
          <w:w w:val="95"/>
          <w:sz w:val="21"/>
        </w:rPr>
        <w:t xml:space="preserve">February </w:t>
      </w:r>
      <w:r w:rsidRPr="00050CBD">
        <w:rPr>
          <w:color w:val="231F20"/>
          <w:spacing w:val="6"/>
          <w:w w:val="95"/>
          <w:sz w:val="21"/>
        </w:rPr>
        <w:t xml:space="preserve"> </w:t>
      </w:r>
      <w:r w:rsidRPr="00050CBD">
        <w:rPr>
          <w:color w:val="231F20"/>
          <w:w w:val="95"/>
          <w:sz w:val="21"/>
        </w:rPr>
        <w:t>2018</w:t>
      </w:r>
      <w:proofErr w:type="gramEnd"/>
      <w:r w:rsidRPr="00050CBD">
        <w:rPr>
          <w:color w:val="231F20"/>
          <w:w w:val="95"/>
          <w:sz w:val="21"/>
        </w:rPr>
        <w:t>.</w:t>
      </w:r>
    </w:p>
    <w:p w:rsidR="001D472B" w:rsidRPr="00050CBD" w:rsidRDefault="001D472B">
      <w:pPr>
        <w:pStyle w:val="BodyText"/>
        <w:ind w:firstLine="0"/>
        <w:rPr>
          <w:sz w:val="20"/>
        </w:rPr>
      </w:pPr>
    </w:p>
    <w:p w:rsidR="001D472B" w:rsidRPr="00050CBD" w:rsidRDefault="001D472B">
      <w:pPr>
        <w:pStyle w:val="BodyText"/>
        <w:ind w:firstLine="0"/>
        <w:rPr>
          <w:sz w:val="20"/>
        </w:rPr>
      </w:pPr>
    </w:p>
    <w:p w:rsidR="001D472B" w:rsidRPr="00050CBD" w:rsidRDefault="00050CBD">
      <w:pPr>
        <w:pStyle w:val="BodyText"/>
        <w:ind w:firstLine="0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259715</wp:posOffset>
                </wp:positionV>
                <wp:extent cx="5486400" cy="0"/>
                <wp:effectExtent l="9525" t="12065" r="9525" b="6985"/>
                <wp:wrapTopAndBottom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8pt,20.45pt" to="540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" strokecolor="#231f20" strokeweight=".5pt">
                <w10:wrap type="topAndBottom" anchorx="page"/>
              </v:line>
            </w:pict>
          </mc:Fallback>
        </mc:AlternateContent>
      </w:r>
    </w:p>
    <w:p w:rsidR="001D472B" w:rsidRPr="00050CBD" w:rsidRDefault="001D472B">
      <w:pPr>
        <w:pStyle w:val="BodyText"/>
        <w:spacing w:before="7"/>
        <w:ind w:firstLine="0"/>
        <w:rPr>
          <w:sz w:val="19"/>
        </w:rPr>
      </w:pPr>
    </w:p>
    <w:p w:rsidR="001D472B" w:rsidRPr="00050CBD" w:rsidRDefault="000710CC">
      <w:pPr>
        <w:pStyle w:val="BodyText"/>
        <w:spacing w:line="213" w:lineRule="auto"/>
        <w:ind w:left="440" w:right="175" w:firstLine="0"/>
      </w:pPr>
      <w:r w:rsidRPr="00050CBD">
        <w:rPr>
          <w:color w:val="231F20"/>
        </w:rPr>
        <w:t>These</w:t>
      </w:r>
      <w:r w:rsidRPr="00050CBD">
        <w:rPr>
          <w:color w:val="231F20"/>
          <w:spacing w:val="-35"/>
        </w:rPr>
        <w:t xml:space="preserve"> </w:t>
      </w:r>
      <w:r w:rsidRPr="00050CBD">
        <w:rPr>
          <w:color w:val="231F20"/>
        </w:rPr>
        <w:t>Guidelines</w:t>
      </w:r>
      <w:r w:rsidRPr="00050CBD">
        <w:rPr>
          <w:color w:val="231F20"/>
          <w:spacing w:val="-35"/>
        </w:rPr>
        <w:t xml:space="preserve"> </w:t>
      </w:r>
      <w:r w:rsidRPr="00050CBD">
        <w:rPr>
          <w:color w:val="231F20"/>
        </w:rPr>
        <w:t>are</w:t>
      </w:r>
      <w:r w:rsidRPr="00050CBD">
        <w:rPr>
          <w:color w:val="231F20"/>
          <w:spacing w:val="-35"/>
        </w:rPr>
        <w:t xml:space="preserve"> </w:t>
      </w:r>
      <w:r w:rsidRPr="00050CBD">
        <w:rPr>
          <w:color w:val="231F20"/>
        </w:rPr>
        <w:t>based</w:t>
      </w:r>
      <w:r w:rsidRPr="00050CBD">
        <w:rPr>
          <w:color w:val="231F20"/>
          <w:spacing w:val="-35"/>
        </w:rPr>
        <w:t xml:space="preserve"> </w:t>
      </w:r>
      <w:r w:rsidRPr="00050CBD">
        <w:rPr>
          <w:color w:val="231F20"/>
        </w:rPr>
        <w:t>on</w:t>
      </w:r>
      <w:r w:rsidRPr="00050CBD">
        <w:rPr>
          <w:color w:val="231F20"/>
          <w:spacing w:val="-35"/>
        </w:rPr>
        <w:t xml:space="preserve"> </w:t>
      </w:r>
      <w:r w:rsidRPr="00050CBD">
        <w:rPr>
          <w:color w:val="231F20"/>
        </w:rPr>
        <w:t>review</w:t>
      </w:r>
      <w:r w:rsidRPr="00050CBD">
        <w:rPr>
          <w:color w:val="231F20"/>
          <w:spacing w:val="-35"/>
        </w:rPr>
        <w:t xml:space="preserve"> </w:t>
      </w:r>
      <w:r w:rsidRPr="00050CBD">
        <w:rPr>
          <w:color w:val="231F20"/>
        </w:rPr>
        <w:t>of</w:t>
      </w:r>
      <w:r w:rsidRPr="00050CBD">
        <w:rPr>
          <w:color w:val="231F20"/>
          <w:spacing w:val="-35"/>
        </w:rPr>
        <w:t xml:space="preserve"> </w:t>
      </w:r>
      <w:r w:rsidRPr="00050CBD">
        <w:rPr>
          <w:color w:val="231F20"/>
        </w:rPr>
        <w:t>the</w:t>
      </w:r>
      <w:r w:rsidRPr="00050CBD">
        <w:rPr>
          <w:color w:val="231F20"/>
          <w:spacing w:val="-35"/>
        </w:rPr>
        <w:t xml:space="preserve"> </w:t>
      </w:r>
      <w:r w:rsidRPr="00050CBD">
        <w:rPr>
          <w:color w:val="231F20"/>
        </w:rPr>
        <w:t>medical</w:t>
      </w:r>
      <w:r w:rsidRPr="00050CBD">
        <w:rPr>
          <w:color w:val="231F20"/>
          <w:spacing w:val="-35"/>
        </w:rPr>
        <w:t xml:space="preserve"> </w:t>
      </w:r>
      <w:r w:rsidRPr="00050CBD">
        <w:rPr>
          <w:color w:val="231F20"/>
        </w:rPr>
        <w:t>literature</w:t>
      </w:r>
      <w:r w:rsidRPr="00050CBD">
        <w:rPr>
          <w:color w:val="231F20"/>
          <w:spacing w:val="-35"/>
        </w:rPr>
        <w:t xml:space="preserve"> </w:t>
      </w:r>
      <w:r w:rsidRPr="00050CBD">
        <w:rPr>
          <w:color w:val="231F20"/>
        </w:rPr>
        <w:t>and</w:t>
      </w:r>
      <w:r w:rsidRPr="00050CBD">
        <w:rPr>
          <w:color w:val="231F20"/>
          <w:spacing w:val="-35"/>
        </w:rPr>
        <w:t xml:space="preserve"> </w:t>
      </w:r>
      <w:r w:rsidRPr="00050CBD">
        <w:rPr>
          <w:color w:val="231F20"/>
        </w:rPr>
        <w:t>current</w:t>
      </w:r>
      <w:r w:rsidRPr="00050CBD">
        <w:rPr>
          <w:color w:val="231F20"/>
          <w:spacing w:val="-35"/>
        </w:rPr>
        <w:t xml:space="preserve"> </w:t>
      </w:r>
      <w:r w:rsidRPr="00050CBD">
        <w:rPr>
          <w:color w:val="231F20"/>
        </w:rPr>
        <w:t>practice</w:t>
      </w:r>
      <w:r w:rsidRPr="00050CBD">
        <w:rPr>
          <w:color w:val="231F20"/>
          <w:spacing w:val="-35"/>
        </w:rPr>
        <w:t xml:space="preserve"> </w:t>
      </w:r>
      <w:r w:rsidRPr="00050CBD">
        <w:rPr>
          <w:color w:val="231F20"/>
        </w:rPr>
        <w:t>in</w:t>
      </w:r>
      <w:r w:rsidRPr="00050CBD">
        <w:rPr>
          <w:color w:val="231F20"/>
          <w:spacing w:val="-35"/>
        </w:rPr>
        <w:t xml:space="preserve"> </w:t>
      </w:r>
      <w:r w:rsidRPr="00050CBD">
        <w:rPr>
          <w:color w:val="231F20"/>
        </w:rPr>
        <w:t xml:space="preserve">physical </w:t>
      </w:r>
      <w:r w:rsidRPr="00050CBD">
        <w:rPr>
          <w:color w:val="231F20"/>
          <w:spacing w:val="-4"/>
          <w:w w:val="90"/>
        </w:rPr>
        <w:t xml:space="preserve">therapy. </w:t>
      </w:r>
      <w:r w:rsidRPr="00050CBD">
        <w:rPr>
          <w:color w:val="231F20"/>
          <w:w w:val="90"/>
        </w:rPr>
        <w:t>MassHealth</w:t>
      </w:r>
      <w:r w:rsidRPr="00050CBD">
        <w:rPr>
          <w:color w:val="231F20"/>
          <w:spacing w:val="-4"/>
          <w:w w:val="90"/>
        </w:rPr>
        <w:t xml:space="preserve"> </w:t>
      </w:r>
      <w:r w:rsidRPr="00050CBD">
        <w:rPr>
          <w:color w:val="231F20"/>
          <w:w w:val="90"/>
        </w:rPr>
        <w:t>reserves</w:t>
      </w:r>
      <w:r w:rsidRPr="00050CBD">
        <w:rPr>
          <w:color w:val="231F20"/>
          <w:spacing w:val="-4"/>
          <w:w w:val="90"/>
        </w:rPr>
        <w:t xml:space="preserve"> </w:t>
      </w:r>
      <w:r w:rsidRPr="00050CBD">
        <w:rPr>
          <w:color w:val="231F20"/>
          <w:w w:val="90"/>
        </w:rPr>
        <w:t>the</w:t>
      </w:r>
      <w:r w:rsidRPr="00050CBD">
        <w:rPr>
          <w:color w:val="231F20"/>
          <w:spacing w:val="-4"/>
          <w:w w:val="90"/>
        </w:rPr>
        <w:t xml:space="preserve"> </w:t>
      </w:r>
      <w:r w:rsidRPr="00050CBD">
        <w:rPr>
          <w:color w:val="231F20"/>
          <w:w w:val="90"/>
        </w:rPr>
        <w:t>right</w:t>
      </w:r>
      <w:r w:rsidRPr="00050CBD">
        <w:rPr>
          <w:color w:val="231F20"/>
          <w:spacing w:val="-4"/>
          <w:w w:val="90"/>
        </w:rPr>
        <w:t xml:space="preserve"> </w:t>
      </w:r>
      <w:r w:rsidRPr="00050CBD">
        <w:rPr>
          <w:color w:val="231F20"/>
          <w:w w:val="90"/>
        </w:rPr>
        <w:t>to</w:t>
      </w:r>
      <w:r w:rsidRPr="00050CBD">
        <w:rPr>
          <w:color w:val="231F20"/>
          <w:spacing w:val="-4"/>
          <w:w w:val="90"/>
        </w:rPr>
        <w:t xml:space="preserve"> </w:t>
      </w:r>
      <w:r w:rsidRPr="00050CBD">
        <w:rPr>
          <w:color w:val="231F20"/>
          <w:w w:val="90"/>
        </w:rPr>
        <w:t>review</w:t>
      </w:r>
      <w:r w:rsidRPr="00050CBD">
        <w:rPr>
          <w:color w:val="231F20"/>
          <w:spacing w:val="-4"/>
          <w:w w:val="90"/>
        </w:rPr>
        <w:t xml:space="preserve"> </w:t>
      </w:r>
      <w:r w:rsidRPr="00050CBD">
        <w:rPr>
          <w:color w:val="231F20"/>
          <w:w w:val="90"/>
        </w:rPr>
        <w:t>and</w:t>
      </w:r>
      <w:r w:rsidRPr="00050CBD">
        <w:rPr>
          <w:color w:val="231F20"/>
          <w:spacing w:val="-4"/>
          <w:w w:val="90"/>
        </w:rPr>
        <w:t xml:space="preserve"> </w:t>
      </w:r>
      <w:r w:rsidRPr="00050CBD">
        <w:rPr>
          <w:color w:val="231F20"/>
          <w:w w:val="90"/>
        </w:rPr>
        <w:t>update</w:t>
      </w:r>
      <w:r w:rsidRPr="00050CBD">
        <w:rPr>
          <w:color w:val="231F20"/>
          <w:spacing w:val="-4"/>
          <w:w w:val="90"/>
        </w:rPr>
        <w:t xml:space="preserve"> </w:t>
      </w:r>
      <w:r w:rsidRPr="00050CBD">
        <w:rPr>
          <w:color w:val="231F20"/>
          <w:w w:val="90"/>
        </w:rPr>
        <w:t>the</w:t>
      </w:r>
      <w:r w:rsidRPr="00050CBD">
        <w:rPr>
          <w:color w:val="231F20"/>
          <w:spacing w:val="-4"/>
          <w:w w:val="90"/>
        </w:rPr>
        <w:t xml:space="preserve"> </w:t>
      </w:r>
      <w:r w:rsidRPr="00050CBD">
        <w:rPr>
          <w:color w:val="231F20"/>
          <w:w w:val="90"/>
        </w:rPr>
        <w:t>contents</w:t>
      </w:r>
      <w:r w:rsidRPr="00050CBD">
        <w:rPr>
          <w:color w:val="231F20"/>
          <w:spacing w:val="-4"/>
          <w:w w:val="90"/>
        </w:rPr>
        <w:t xml:space="preserve"> </w:t>
      </w:r>
      <w:r w:rsidRPr="00050CBD">
        <w:rPr>
          <w:color w:val="231F20"/>
          <w:w w:val="90"/>
        </w:rPr>
        <w:t>of</w:t>
      </w:r>
      <w:r w:rsidRPr="00050CBD">
        <w:rPr>
          <w:color w:val="231F20"/>
          <w:spacing w:val="-4"/>
          <w:w w:val="90"/>
        </w:rPr>
        <w:t xml:space="preserve"> </w:t>
      </w:r>
      <w:r w:rsidRPr="00050CBD">
        <w:rPr>
          <w:color w:val="231F20"/>
          <w:w w:val="90"/>
        </w:rPr>
        <w:t>these</w:t>
      </w:r>
      <w:r w:rsidRPr="00050CBD">
        <w:rPr>
          <w:color w:val="231F20"/>
          <w:spacing w:val="-4"/>
          <w:w w:val="90"/>
        </w:rPr>
        <w:t xml:space="preserve"> </w:t>
      </w:r>
      <w:r w:rsidRPr="00050CBD">
        <w:rPr>
          <w:color w:val="231F20"/>
          <w:w w:val="90"/>
        </w:rPr>
        <w:t>Guidelines</w:t>
      </w:r>
      <w:r w:rsidRPr="00050CBD">
        <w:rPr>
          <w:color w:val="231F20"/>
          <w:spacing w:val="-4"/>
          <w:w w:val="90"/>
        </w:rPr>
        <w:t xml:space="preserve"> </w:t>
      </w:r>
      <w:r w:rsidRPr="00050CBD">
        <w:rPr>
          <w:color w:val="231F20"/>
          <w:w w:val="90"/>
        </w:rPr>
        <w:t>and</w:t>
      </w:r>
      <w:r w:rsidRPr="00050CBD">
        <w:rPr>
          <w:color w:val="231F20"/>
          <w:spacing w:val="-4"/>
          <w:w w:val="90"/>
        </w:rPr>
        <w:t xml:space="preserve"> </w:t>
      </w:r>
      <w:r w:rsidRPr="00050CBD">
        <w:rPr>
          <w:color w:val="231F20"/>
          <w:w w:val="90"/>
        </w:rPr>
        <w:t>cited references as new clinical evidence and medical technology</w:t>
      </w:r>
      <w:r w:rsidRPr="00050CBD">
        <w:rPr>
          <w:color w:val="231F20"/>
          <w:spacing w:val="-22"/>
          <w:w w:val="90"/>
        </w:rPr>
        <w:t xml:space="preserve"> </w:t>
      </w:r>
      <w:r w:rsidRPr="00050CBD">
        <w:rPr>
          <w:color w:val="231F20"/>
          <w:w w:val="90"/>
        </w:rPr>
        <w:t>emerge.</w:t>
      </w:r>
    </w:p>
    <w:p w:rsidR="001D472B" w:rsidRPr="00050CBD" w:rsidRDefault="000710CC">
      <w:pPr>
        <w:pStyle w:val="BodyText"/>
        <w:spacing w:before="239" w:line="213" w:lineRule="auto"/>
        <w:ind w:left="440" w:right="175" w:firstLine="0"/>
      </w:pPr>
      <w:r w:rsidRPr="00050CBD">
        <w:rPr>
          <w:noProof/>
        </w:rPr>
        <w:drawing>
          <wp:anchor distT="0" distB="0" distL="0" distR="0" simplePos="0" relativeHeight="251655168" behindDoc="1" locked="0" layoutInCell="1" allowOverlap="1" wp14:anchorId="04409989" wp14:editId="3D4EE0BB">
            <wp:simplePos x="0" y="0"/>
            <wp:positionH relativeFrom="page">
              <wp:posOffset>4904371</wp:posOffset>
            </wp:positionH>
            <wp:positionV relativeFrom="paragraph">
              <wp:posOffset>1003468</wp:posOffset>
            </wp:positionV>
            <wp:extent cx="1964156" cy="53258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4156" cy="532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0CBD">
        <w:rPr>
          <w:color w:val="231F20"/>
          <w:w w:val="95"/>
        </w:rPr>
        <w:t>This</w:t>
      </w:r>
      <w:r w:rsidRPr="00050CBD">
        <w:rPr>
          <w:color w:val="231F20"/>
          <w:spacing w:val="-30"/>
          <w:w w:val="95"/>
        </w:rPr>
        <w:t xml:space="preserve"> </w:t>
      </w:r>
      <w:r w:rsidRPr="00050CBD">
        <w:rPr>
          <w:color w:val="231F20"/>
          <w:w w:val="95"/>
        </w:rPr>
        <w:t>document</w:t>
      </w:r>
      <w:r w:rsidRPr="00050CBD">
        <w:rPr>
          <w:color w:val="231F20"/>
          <w:spacing w:val="-30"/>
          <w:w w:val="95"/>
        </w:rPr>
        <w:t xml:space="preserve"> </w:t>
      </w:r>
      <w:r w:rsidRPr="00050CBD">
        <w:rPr>
          <w:color w:val="231F20"/>
          <w:w w:val="95"/>
        </w:rPr>
        <w:t>was</w:t>
      </w:r>
      <w:r w:rsidRPr="00050CBD">
        <w:rPr>
          <w:color w:val="231F20"/>
          <w:spacing w:val="-30"/>
          <w:w w:val="95"/>
        </w:rPr>
        <w:t xml:space="preserve"> </w:t>
      </w:r>
      <w:r w:rsidRPr="00050CBD">
        <w:rPr>
          <w:color w:val="231F20"/>
          <w:w w:val="95"/>
        </w:rPr>
        <w:t>prepared</w:t>
      </w:r>
      <w:r w:rsidRPr="00050CBD">
        <w:rPr>
          <w:color w:val="231F20"/>
          <w:spacing w:val="-30"/>
          <w:w w:val="95"/>
        </w:rPr>
        <w:t xml:space="preserve"> </w:t>
      </w:r>
      <w:r w:rsidRPr="00050CBD">
        <w:rPr>
          <w:color w:val="231F20"/>
          <w:w w:val="95"/>
        </w:rPr>
        <w:t>for</w:t>
      </w:r>
      <w:r w:rsidRPr="00050CBD">
        <w:rPr>
          <w:color w:val="231F20"/>
          <w:spacing w:val="-30"/>
          <w:w w:val="95"/>
        </w:rPr>
        <w:t xml:space="preserve"> </w:t>
      </w:r>
      <w:r w:rsidRPr="00050CBD">
        <w:rPr>
          <w:color w:val="231F20"/>
          <w:w w:val="95"/>
        </w:rPr>
        <w:t>medical</w:t>
      </w:r>
      <w:r w:rsidRPr="00050CBD">
        <w:rPr>
          <w:color w:val="231F20"/>
          <w:spacing w:val="-30"/>
          <w:w w:val="95"/>
        </w:rPr>
        <w:t xml:space="preserve"> </w:t>
      </w:r>
      <w:r w:rsidRPr="00050CBD">
        <w:rPr>
          <w:color w:val="231F20"/>
          <w:w w:val="95"/>
        </w:rPr>
        <w:t>professionals</w:t>
      </w:r>
      <w:r w:rsidRPr="00050CBD">
        <w:rPr>
          <w:color w:val="231F20"/>
          <w:spacing w:val="-30"/>
          <w:w w:val="95"/>
        </w:rPr>
        <w:t xml:space="preserve"> </w:t>
      </w:r>
      <w:r w:rsidRPr="00050CBD">
        <w:rPr>
          <w:color w:val="231F20"/>
          <w:w w:val="95"/>
        </w:rPr>
        <w:t>to</w:t>
      </w:r>
      <w:r w:rsidRPr="00050CBD">
        <w:rPr>
          <w:color w:val="231F20"/>
          <w:spacing w:val="-30"/>
          <w:w w:val="95"/>
        </w:rPr>
        <w:t xml:space="preserve"> </w:t>
      </w:r>
      <w:r w:rsidRPr="00050CBD">
        <w:rPr>
          <w:color w:val="231F20"/>
          <w:w w:val="95"/>
        </w:rPr>
        <w:t>assist</w:t>
      </w:r>
      <w:r w:rsidRPr="00050CBD">
        <w:rPr>
          <w:color w:val="231F20"/>
          <w:spacing w:val="-30"/>
          <w:w w:val="95"/>
        </w:rPr>
        <w:t xml:space="preserve"> </w:t>
      </w:r>
      <w:r w:rsidRPr="00050CBD">
        <w:rPr>
          <w:color w:val="231F20"/>
          <w:w w:val="95"/>
        </w:rPr>
        <w:t>them</w:t>
      </w:r>
      <w:r w:rsidRPr="00050CBD">
        <w:rPr>
          <w:color w:val="231F20"/>
          <w:spacing w:val="-30"/>
          <w:w w:val="95"/>
        </w:rPr>
        <w:t xml:space="preserve"> </w:t>
      </w:r>
      <w:r w:rsidRPr="00050CBD">
        <w:rPr>
          <w:color w:val="231F20"/>
          <w:w w:val="95"/>
        </w:rPr>
        <w:t>in</w:t>
      </w:r>
      <w:r w:rsidRPr="00050CBD">
        <w:rPr>
          <w:color w:val="231F20"/>
          <w:spacing w:val="-30"/>
          <w:w w:val="95"/>
        </w:rPr>
        <w:t xml:space="preserve"> </w:t>
      </w:r>
      <w:r w:rsidRPr="00050CBD">
        <w:rPr>
          <w:color w:val="231F20"/>
          <w:w w:val="95"/>
        </w:rPr>
        <w:t>submitting</w:t>
      </w:r>
      <w:r w:rsidRPr="00050CBD">
        <w:rPr>
          <w:color w:val="231F20"/>
          <w:spacing w:val="-30"/>
          <w:w w:val="95"/>
        </w:rPr>
        <w:t xml:space="preserve"> </w:t>
      </w:r>
      <w:r w:rsidRPr="00050CBD">
        <w:rPr>
          <w:color w:val="231F20"/>
          <w:w w:val="95"/>
        </w:rPr>
        <w:t>documentation supporting</w:t>
      </w:r>
      <w:r w:rsidRPr="00050CBD">
        <w:rPr>
          <w:color w:val="231F20"/>
          <w:spacing w:val="-27"/>
          <w:w w:val="95"/>
        </w:rPr>
        <w:t xml:space="preserve"> </w:t>
      </w:r>
      <w:r w:rsidRPr="00050CBD">
        <w:rPr>
          <w:color w:val="231F20"/>
          <w:w w:val="95"/>
        </w:rPr>
        <w:t>the</w:t>
      </w:r>
      <w:r w:rsidRPr="00050CBD">
        <w:rPr>
          <w:color w:val="231F20"/>
          <w:spacing w:val="-27"/>
          <w:w w:val="95"/>
        </w:rPr>
        <w:t xml:space="preserve"> </w:t>
      </w:r>
      <w:r w:rsidRPr="00050CBD">
        <w:rPr>
          <w:color w:val="231F20"/>
          <w:w w:val="95"/>
        </w:rPr>
        <w:t>medical</w:t>
      </w:r>
      <w:r w:rsidRPr="00050CBD">
        <w:rPr>
          <w:color w:val="231F20"/>
          <w:spacing w:val="-27"/>
          <w:w w:val="95"/>
        </w:rPr>
        <w:t xml:space="preserve"> </w:t>
      </w:r>
      <w:r w:rsidRPr="00050CBD">
        <w:rPr>
          <w:color w:val="231F20"/>
          <w:w w:val="95"/>
        </w:rPr>
        <w:t>necessity</w:t>
      </w:r>
      <w:r w:rsidRPr="00050CBD">
        <w:rPr>
          <w:color w:val="231F20"/>
          <w:spacing w:val="-27"/>
          <w:w w:val="95"/>
        </w:rPr>
        <w:t xml:space="preserve"> </w:t>
      </w:r>
      <w:r w:rsidRPr="00050CBD">
        <w:rPr>
          <w:color w:val="231F20"/>
          <w:w w:val="95"/>
        </w:rPr>
        <w:t>of</w:t>
      </w:r>
      <w:r w:rsidRPr="00050CBD">
        <w:rPr>
          <w:color w:val="231F20"/>
          <w:spacing w:val="-27"/>
          <w:w w:val="95"/>
        </w:rPr>
        <w:t xml:space="preserve"> </w:t>
      </w:r>
      <w:r w:rsidRPr="00050CBD">
        <w:rPr>
          <w:color w:val="231F20"/>
          <w:w w:val="95"/>
        </w:rPr>
        <w:t>the</w:t>
      </w:r>
      <w:r w:rsidRPr="00050CBD">
        <w:rPr>
          <w:color w:val="231F20"/>
          <w:spacing w:val="-27"/>
          <w:w w:val="95"/>
        </w:rPr>
        <w:t xml:space="preserve"> </w:t>
      </w:r>
      <w:r w:rsidRPr="00050CBD">
        <w:rPr>
          <w:color w:val="231F20"/>
          <w:w w:val="95"/>
        </w:rPr>
        <w:t>proposed</w:t>
      </w:r>
      <w:r w:rsidRPr="00050CBD">
        <w:rPr>
          <w:color w:val="231F20"/>
          <w:spacing w:val="-27"/>
          <w:w w:val="95"/>
        </w:rPr>
        <w:t xml:space="preserve"> </w:t>
      </w:r>
      <w:r w:rsidRPr="00050CBD">
        <w:rPr>
          <w:color w:val="231F20"/>
          <w:w w:val="95"/>
        </w:rPr>
        <w:t>treatment,</w:t>
      </w:r>
      <w:r w:rsidRPr="00050CBD">
        <w:rPr>
          <w:color w:val="231F20"/>
          <w:spacing w:val="-27"/>
          <w:w w:val="95"/>
        </w:rPr>
        <w:t xml:space="preserve"> </w:t>
      </w:r>
      <w:r w:rsidRPr="00050CBD">
        <w:rPr>
          <w:color w:val="231F20"/>
          <w:w w:val="95"/>
        </w:rPr>
        <w:t>products,</w:t>
      </w:r>
      <w:r w:rsidRPr="00050CBD">
        <w:rPr>
          <w:color w:val="231F20"/>
          <w:spacing w:val="-27"/>
          <w:w w:val="95"/>
        </w:rPr>
        <w:t xml:space="preserve"> </w:t>
      </w:r>
      <w:r w:rsidRPr="00050CBD">
        <w:rPr>
          <w:color w:val="231F20"/>
          <w:w w:val="95"/>
        </w:rPr>
        <w:t>or</w:t>
      </w:r>
      <w:r w:rsidRPr="00050CBD">
        <w:rPr>
          <w:color w:val="231F20"/>
          <w:spacing w:val="-27"/>
          <w:w w:val="95"/>
        </w:rPr>
        <w:t xml:space="preserve"> </w:t>
      </w:r>
      <w:r w:rsidRPr="00050CBD">
        <w:rPr>
          <w:color w:val="231F20"/>
          <w:w w:val="95"/>
        </w:rPr>
        <w:t>services.</w:t>
      </w:r>
      <w:r w:rsidRPr="00050CBD">
        <w:rPr>
          <w:color w:val="231F20"/>
          <w:spacing w:val="-27"/>
          <w:w w:val="95"/>
        </w:rPr>
        <w:t xml:space="preserve"> </w:t>
      </w:r>
      <w:r w:rsidRPr="00050CBD">
        <w:rPr>
          <w:color w:val="231F20"/>
          <w:w w:val="95"/>
        </w:rPr>
        <w:t>Some</w:t>
      </w:r>
      <w:r w:rsidRPr="00050CBD">
        <w:rPr>
          <w:color w:val="231F20"/>
          <w:spacing w:val="-27"/>
          <w:w w:val="95"/>
        </w:rPr>
        <w:t xml:space="preserve"> </w:t>
      </w:r>
      <w:r w:rsidRPr="00050CBD">
        <w:rPr>
          <w:color w:val="231F20"/>
          <w:w w:val="95"/>
        </w:rPr>
        <w:t>language used</w:t>
      </w:r>
      <w:r w:rsidRPr="00050CBD">
        <w:rPr>
          <w:color w:val="231F20"/>
          <w:spacing w:val="-28"/>
          <w:w w:val="95"/>
        </w:rPr>
        <w:t xml:space="preserve"> </w:t>
      </w:r>
      <w:r w:rsidRPr="00050CBD">
        <w:rPr>
          <w:color w:val="231F20"/>
          <w:w w:val="95"/>
        </w:rPr>
        <w:t>in</w:t>
      </w:r>
      <w:r w:rsidRPr="00050CBD">
        <w:rPr>
          <w:color w:val="231F20"/>
          <w:spacing w:val="-28"/>
          <w:w w:val="95"/>
        </w:rPr>
        <w:t xml:space="preserve"> </w:t>
      </w:r>
      <w:r w:rsidRPr="00050CBD">
        <w:rPr>
          <w:color w:val="231F20"/>
          <w:w w:val="95"/>
        </w:rPr>
        <w:t>this</w:t>
      </w:r>
      <w:r w:rsidRPr="00050CBD">
        <w:rPr>
          <w:color w:val="231F20"/>
          <w:spacing w:val="-28"/>
          <w:w w:val="95"/>
        </w:rPr>
        <w:t xml:space="preserve"> </w:t>
      </w:r>
      <w:r w:rsidRPr="00050CBD">
        <w:rPr>
          <w:color w:val="231F20"/>
          <w:w w:val="95"/>
        </w:rPr>
        <w:t>communication</w:t>
      </w:r>
      <w:r w:rsidRPr="00050CBD">
        <w:rPr>
          <w:color w:val="231F20"/>
          <w:spacing w:val="-28"/>
          <w:w w:val="95"/>
        </w:rPr>
        <w:t xml:space="preserve"> </w:t>
      </w:r>
      <w:r w:rsidRPr="00050CBD">
        <w:rPr>
          <w:color w:val="231F20"/>
          <w:w w:val="95"/>
        </w:rPr>
        <w:t>may</w:t>
      </w:r>
      <w:r w:rsidRPr="00050CBD">
        <w:rPr>
          <w:color w:val="231F20"/>
          <w:spacing w:val="-28"/>
          <w:w w:val="95"/>
        </w:rPr>
        <w:t xml:space="preserve"> </w:t>
      </w:r>
      <w:r w:rsidRPr="00050CBD">
        <w:rPr>
          <w:color w:val="231F20"/>
          <w:w w:val="95"/>
        </w:rPr>
        <w:t>be</w:t>
      </w:r>
      <w:r w:rsidRPr="00050CBD">
        <w:rPr>
          <w:color w:val="231F20"/>
          <w:spacing w:val="-28"/>
          <w:w w:val="95"/>
        </w:rPr>
        <w:t xml:space="preserve"> </w:t>
      </w:r>
      <w:r w:rsidRPr="00050CBD">
        <w:rPr>
          <w:color w:val="231F20"/>
          <w:w w:val="95"/>
        </w:rPr>
        <w:t>unfamiliar</w:t>
      </w:r>
      <w:r w:rsidRPr="00050CBD">
        <w:rPr>
          <w:color w:val="231F20"/>
          <w:spacing w:val="-28"/>
          <w:w w:val="95"/>
        </w:rPr>
        <w:t xml:space="preserve"> </w:t>
      </w:r>
      <w:r w:rsidRPr="00050CBD">
        <w:rPr>
          <w:color w:val="231F20"/>
          <w:w w:val="95"/>
        </w:rPr>
        <w:t>to</w:t>
      </w:r>
      <w:r w:rsidRPr="00050CBD">
        <w:rPr>
          <w:color w:val="231F20"/>
          <w:spacing w:val="-28"/>
          <w:w w:val="95"/>
        </w:rPr>
        <w:t xml:space="preserve"> </w:t>
      </w:r>
      <w:r w:rsidRPr="00050CBD">
        <w:rPr>
          <w:color w:val="231F20"/>
          <w:w w:val="95"/>
        </w:rPr>
        <w:t>other</w:t>
      </w:r>
      <w:r w:rsidRPr="00050CBD">
        <w:rPr>
          <w:color w:val="231F20"/>
          <w:spacing w:val="-28"/>
          <w:w w:val="95"/>
        </w:rPr>
        <w:t xml:space="preserve"> </w:t>
      </w:r>
      <w:r w:rsidRPr="00050CBD">
        <w:rPr>
          <w:color w:val="231F20"/>
          <w:w w:val="95"/>
        </w:rPr>
        <w:t>readers;</w:t>
      </w:r>
      <w:r w:rsidRPr="00050CBD">
        <w:rPr>
          <w:color w:val="231F20"/>
          <w:spacing w:val="-28"/>
          <w:w w:val="95"/>
        </w:rPr>
        <w:t xml:space="preserve"> </w:t>
      </w:r>
      <w:r w:rsidRPr="00050CBD">
        <w:rPr>
          <w:color w:val="231F20"/>
          <w:w w:val="95"/>
        </w:rPr>
        <w:t>in</w:t>
      </w:r>
      <w:r w:rsidRPr="00050CBD">
        <w:rPr>
          <w:color w:val="231F20"/>
          <w:spacing w:val="-28"/>
          <w:w w:val="95"/>
        </w:rPr>
        <w:t xml:space="preserve"> </w:t>
      </w:r>
      <w:r w:rsidRPr="00050CBD">
        <w:rPr>
          <w:color w:val="231F20"/>
          <w:w w:val="95"/>
        </w:rPr>
        <w:t>this</w:t>
      </w:r>
      <w:r w:rsidRPr="00050CBD">
        <w:rPr>
          <w:color w:val="231F20"/>
          <w:spacing w:val="-28"/>
          <w:w w:val="95"/>
        </w:rPr>
        <w:t xml:space="preserve"> </w:t>
      </w:r>
      <w:r w:rsidRPr="00050CBD">
        <w:rPr>
          <w:color w:val="231F20"/>
          <w:w w:val="95"/>
        </w:rPr>
        <w:t>case,</w:t>
      </w:r>
      <w:r w:rsidRPr="00050CBD">
        <w:rPr>
          <w:color w:val="231F20"/>
          <w:spacing w:val="-28"/>
          <w:w w:val="95"/>
        </w:rPr>
        <w:t xml:space="preserve"> </w:t>
      </w:r>
      <w:r w:rsidRPr="00050CBD">
        <w:rPr>
          <w:color w:val="231F20"/>
          <w:w w:val="95"/>
        </w:rPr>
        <w:t>contact</w:t>
      </w:r>
      <w:r w:rsidRPr="00050CBD">
        <w:rPr>
          <w:color w:val="231F20"/>
          <w:spacing w:val="-28"/>
          <w:w w:val="95"/>
        </w:rPr>
        <w:t xml:space="preserve"> </w:t>
      </w:r>
      <w:r w:rsidRPr="00050CBD">
        <w:rPr>
          <w:color w:val="231F20"/>
          <w:w w:val="95"/>
        </w:rPr>
        <w:t>your</w:t>
      </w:r>
      <w:r w:rsidRPr="00050CBD">
        <w:rPr>
          <w:color w:val="231F20"/>
          <w:spacing w:val="-28"/>
          <w:w w:val="95"/>
        </w:rPr>
        <w:t xml:space="preserve"> </w:t>
      </w:r>
      <w:r w:rsidRPr="00050CBD">
        <w:rPr>
          <w:color w:val="231F20"/>
          <w:w w:val="95"/>
        </w:rPr>
        <w:t xml:space="preserve">health-care </w:t>
      </w:r>
      <w:r w:rsidRPr="00050CBD">
        <w:rPr>
          <w:color w:val="231F20"/>
          <w:w w:val="90"/>
        </w:rPr>
        <w:t>provider for guidance or</w:t>
      </w:r>
      <w:r w:rsidRPr="00050CBD">
        <w:rPr>
          <w:color w:val="231F20"/>
          <w:spacing w:val="-23"/>
          <w:w w:val="90"/>
        </w:rPr>
        <w:t xml:space="preserve"> </w:t>
      </w:r>
      <w:r w:rsidRPr="00050CBD">
        <w:rPr>
          <w:color w:val="231F20"/>
          <w:w w:val="90"/>
        </w:rPr>
        <w:t>explanation.</w:t>
      </w:r>
    </w:p>
    <w:p w:rsidR="001D472B" w:rsidRPr="00050CBD" w:rsidRDefault="001D472B">
      <w:pPr>
        <w:pStyle w:val="BodyText"/>
        <w:ind w:firstLine="0"/>
        <w:rPr>
          <w:sz w:val="28"/>
        </w:rPr>
      </w:pPr>
    </w:p>
    <w:p w:rsidR="001D472B" w:rsidRPr="00050CBD" w:rsidRDefault="001D472B">
      <w:pPr>
        <w:pStyle w:val="BodyText"/>
        <w:spacing w:before="12"/>
        <w:ind w:firstLine="0"/>
        <w:rPr>
          <w:sz w:val="23"/>
        </w:rPr>
      </w:pPr>
    </w:p>
    <w:p w:rsidR="001D472B" w:rsidRPr="00050CBD" w:rsidRDefault="000710CC">
      <w:pPr>
        <w:pStyle w:val="BodyText"/>
        <w:tabs>
          <w:tab w:val="left" w:pos="2575"/>
          <w:tab w:val="left" w:pos="4219"/>
          <w:tab w:val="left" w:pos="4760"/>
          <w:tab w:val="left" w:pos="9032"/>
        </w:tabs>
        <w:spacing w:line="268" w:lineRule="exact"/>
        <w:ind w:left="440" w:firstLine="0"/>
      </w:pPr>
      <w:r w:rsidRPr="00050CBD">
        <w:rPr>
          <w:color w:val="231F20"/>
        </w:rPr>
        <w:t>Revised</w:t>
      </w:r>
      <w:r w:rsidRPr="00050CBD">
        <w:rPr>
          <w:color w:val="231F20"/>
          <w:spacing w:val="-30"/>
        </w:rPr>
        <w:t xml:space="preserve"> </w:t>
      </w:r>
      <w:r w:rsidRPr="00050CBD">
        <w:rPr>
          <w:color w:val="231F20"/>
        </w:rPr>
        <w:t>Effective</w:t>
      </w:r>
      <w:r w:rsidRPr="00050CBD">
        <w:rPr>
          <w:color w:val="231F20"/>
          <w:spacing w:val="-30"/>
        </w:rPr>
        <w:t xml:space="preserve"> </w:t>
      </w:r>
      <w:r w:rsidRPr="00050CBD">
        <w:rPr>
          <w:color w:val="231F20"/>
        </w:rPr>
        <w:t>Date:</w:t>
      </w:r>
      <w:r w:rsidRPr="00050CBD">
        <w:rPr>
          <w:color w:val="231F20"/>
        </w:rPr>
        <w:tab/>
      </w:r>
      <w:r w:rsidRPr="00050CBD">
        <w:rPr>
          <w:color w:val="231F20"/>
          <w:spacing w:val="-3"/>
          <w:u w:val="single" w:color="231F20"/>
        </w:rPr>
        <w:t>April</w:t>
      </w:r>
      <w:r w:rsidRPr="00050CBD">
        <w:rPr>
          <w:color w:val="231F20"/>
          <w:spacing w:val="-30"/>
          <w:u w:val="single" w:color="231F20"/>
        </w:rPr>
        <w:t xml:space="preserve"> </w:t>
      </w:r>
      <w:r w:rsidRPr="00050CBD">
        <w:rPr>
          <w:color w:val="231F20"/>
          <w:u w:val="single" w:color="231F20"/>
        </w:rPr>
        <w:t>13,</w:t>
      </w:r>
      <w:r w:rsidRPr="00050CBD">
        <w:rPr>
          <w:color w:val="231F20"/>
          <w:spacing w:val="-30"/>
          <w:u w:val="single" w:color="231F20"/>
        </w:rPr>
        <w:t xml:space="preserve"> </w:t>
      </w:r>
      <w:r w:rsidRPr="00050CBD">
        <w:rPr>
          <w:color w:val="231F20"/>
          <w:u w:val="single" w:color="231F20"/>
        </w:rPr>
        <w:t>2018</w:t>
      </w:r>
      <w:r w:rsidRPr="00050CBD">
        <w:rPr>
          <w:color w:val="231F20"/>
          <w:u w:val="single" w:color="231F20"/>
        </w:rPr>
        <w:tab/>
      </w:r>
      <w:r w:rsidRPr="00050CBD">
        <w:rPr>
          <w:color w:val="231F20"/>
        </w:rPr>
        <w:tab/>
      </w:r>
      <w:r w:rsidRPr="00050CBD">
        <w:rPr>
          <w:color w:val="231F20"/>
          <w:spacing w:val="-3"/>
          <w:w w:val="90"/>
        </w:rPr>
        <w:t>Approved</w:t>
      </w:r>
      <w:r w:rsidRPr="00050CBD">
        <w:rPr>
          <w:color w:val="231F20"/>
          <w:spacing w:val="-27"/>
          <w:w w:val="90"/>
        </w:rPr>
        <w:t xml:space="preserve"> </w:t>
      </w:r>
      <w:r w:rsidRPr="00050CBD">
        <w:rPr>
          <w:color w:val="231F20"/>
          <w:w w:val="90"/>
        </w:rPr>
        <w:t>by</w:t>
      </w:r>
      <w:r w:rsidRPr="00050CBD">
        <w:rPr>
          <w:color w:val="231F20"/>
          <w:spacing w:val="-5"/>
        </w:rPr>
        <w:t xml:space="preserve"> </w:t>
      </w:r>
      <w:r w:rsidRPr="00050CBD">
        <w:rPr>
          <w:color w:val="231F20"/>
          <w:w w:val="90"/>
          <w:u w:val="single" w:color="221E1F"/>
        </w:rPr>
        <w:t xml:space="preserve"> </w:t>
      </w:r>
      <w:r w:rsidRPr="00050CBD">
        <w:rPr>
          <w:color w:val="231F20"/>
          <w:u w:val="single" w:color="221E1F"/>
        </w:rPr>
        <w:tab/>
      </w:r>
    </w:p>
    <w:p w:rsidR="001D472B" w:rsidRPr="00050CBD" w:rsidRDefault="000710CC">
      <w:pPr>
        <w:spacing w:before="12" w:line="216" w:lineRule="auto"/>
        <w:ind w:left="4759" w:right="975"/>
        <w:rPr>
          <w:i/>
          <w:sz w:val="21"/>
        </w:rPr>
      </w:pPr>
      <w:r w:rsidRPr="00050CBD">
        <w:rPr>
          <w:color w:val="231F20"/>
          <w:sz w:val="21"/>
        </w:rPr>
        <w:t xml:space="preserve">Jill D. Morrow-Gorton, MD, MBA </w:t>
      </w:r>
      <w:r w:rsidRPr="00050CBD">
        <w:rPr>
          <w:i/>
          <w:color w:val="231F20"/>
          <w:sz w:val="21"/>
        </w:rPr>
        <w:t>Acting Chief Medical Officer,</w:t>
      </w:r>
      <w:bookmarkStart w:id="0" w:name="_GoBack"/>
      <w:bookmarkEnd w:id="0"/>
      <w:r w:rsidRPr="00050CBD">
        <w:rPr>
          <w:i/>
          <w:color w:val="231F20"/>
          <w:sz w:val="21"/>
        </w:rPr>
        <w:t xml:space="preserve"> MassHealth </w:t>
      </w:r>
    </w:p>
    <w:p w:rsidR="001D472B" w:rsidRPr="00050CBD" w:rsidRDefault="001D472B">
      <w:pPr>
        <w:pStyle w:val="BodyText"/>
        <w:spacing w:before="12"/>
        <w:ind w:firstLine="0"/>
        <w:rPr>
          <w:i/>
          <w:sz w:val="7"/>
        </w:rPr>
      </w:pPr>
    </w:p>
    <w:p w:rsidR="001D472B" w:rsidRPr="00050CBD" w:rsidRDefault="000710CC">
      <w:pPr>
        <w:pStyle w:val="BodyText"/>
        <w:spacing w:before="88" w:line="268" w:lineRule="exact"/>
        <w:ind w:left="440" w:firstLine="0"/>
      </w:pPr>
      <w:r w:rsidRPr="00050CBD">
        <w:rPr>
          <w:color w:val="231F20"/>
          <w:w w:val="90"/>
        </w:rPr>
        <w:t>Initial Policy</w:t>
      </w:r>
    </w:p>
    <w:p w:rsidR="001D472B" w:rsidRPr="00050CBD" w:rsidRDefault="000710CC">
      <w:pPr>
        <w:pStyle w:val="BodyText"/>
        <w:tabs>
          <w:tab w:val="left" w:pos="2575"/>
          <w:tab w:val="left" w:pos="4219"/>
        </w:tabs>
        <w:spacing w:line="268" w:lineRule="exact"/>
        <w:ind w:left="440" w:firstLine="0"/>
      </w:pPr>
      <w:r w:rsidRPr="00050CBD">
        <w:rPr>
          <w:color w:val="231F20"/>
        </w:rPr>
        <w:t>Effective</w:t>
      </w:r>
      <w:r w:rsidRPr="00050CBD">
        <w:rPr>
          <w:color w:val="231F20"/>
          <w:spacing w:val="-14"/>
        </w:rPr>
        <w:t xml:space="preserve"> </w:t>
      </w:r>
      <w:r w:rsidRPr="00050CBD">
        <w:rPr>
          <w:color w:val="231F20"/>
        </w:rPr>
        <w:t>Date:</w:t>
      </w:r>
      <w:r w:rsidRPr="00050CBD">
        <w:rPr>
          <w:color w:val="231F20"/>
        </w:rPr>
        <w:tab/>
      </w:r>
      <w:r w:rsidRPr="00050CBD">
        <w:rPr>
          <w:color w:val="231F20"/>
          <w:spacing w:val="-3"/>
          <w:u w:val="single" w:color="231F20"/>
        </w:rPr>
        <w:t xml:space="preserve">July </w:t>
      </w:r>
      <w:r w:rsidRPr="00050CBD">
        <w:rPr>
          <w:color w:val="231F20"/>
          <w:u w:val="single" w:color="231F20"/>
        </w:rPr>
        <w:t>1,</w:t>
      </w:r>
      <w:r w:rsidRPr="00050CBD">
        <w:rPr>
          <w:color w:val="231F20"/>
          <w:spacing w:val="-25"/>
          <w:u w:val="single" w:color="231F20"/>
        </w:rPr>
        <w:t xml:space="preserve"> </w:t>
      </w:r>
      <w:r w:rsidRPr="00050CBD">
        <w:rPr>
          <w:color w:val="231F20"/>
          <w:u w:val="single" w:color="231F20"/>
        </w:rPr>
        <w:t>2005</w:t>
      </w:r>
      <w:r w:rsidRPr="00050CBD">
        <w:rPr>
          <w:color w:val="231F20"/>
          <w:u w:val="single" w:color="231F20"/>
        </w:rPr>
        <w:tab/>
      </w:r>
    </w:p>
    <w:sectPr w:rsidR="001D472B" w:rsidRPr="00050CBD">
      <w:pgSz w:w="12240" w:h="15840"/>
      <w:pgMar w:top="1300" w:right="1320" w:bottom="1520" w:left="1720" w:header="0" w:footer="13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F66" w:rsidRDefault="000710CC">
      <w:r>
        <w:separator/>
      </w:r>
    </w:p>
  </w:endnote>
  <w:endnote w:type="continuationSeparator" w:id="0">
    <w:p w:rsidR="00EB4F66" w:rsidRDefault="00071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nion Pro Med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72B" w:rsidRDefault="00050CBD">
    <w:pPr>
      <w:pStyle w:val="BodyText"/>
      <w:spacing w:line="14" w:lineRule="auto"/>
      <w:ind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0152" behindDoc="1" locked="0" layoutInCell="1" allowOverlap="1">
              <wp:simplePos x="0" y="0"/>
              <wp:positionH relativeFrom="page">
                <wp:posOffset>1371600</wp:posOffset>
              </wp:positionH>
              <wp:positionV relativeFrom="page">
                <wp:posOffset>9067800</wp:posOffset>
              </wp:positionV>
              <wp:extent cx="5486400" cy="0"/>
              <wp:effectExtent l="19050" t="19050" r="19050" b="1905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-6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8pt,714pt" to="540pt,7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" strokecolor="#231f20" strokeweight="2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0176" behindDoc="1" locked="0" layoutInCell="1" allowOverlap="1">
              <wp:simplePos x="0" y="0"/>
              <wp:positionH relativeFrom="page">
                <wp:posOffset>1358900</wp:posOffset>
              </wp:positionH>
              <wp:positionV relativeFrom="page">
                <wp:posOffset>9144635</wp:posOffset>
              </wp:positionV>
              <wp:extent cx="379095" cy="205740"/>
              <wp:effectExtent l="0" t="635" r="0" b="317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095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472B" w:rsidRDefault="000710CC">
                          <w:pPr>
                            <w:pStyle w:val="BodyText"/>
                            <w:spacing w:before="7"/>
                            <w:ind w:left="20" w:firstLine="0"/>
                          </w:pPr>
                          <w:proofErr w:type="gramStart"/>
                          <w:r>
                            <w:rPr>
                              <w:color w:val="231F20"/>
                              <w:w w:val="90"/>
                            </w:rPr>
                            <w:t>page</w:t>
                          </w:r>
                          <w:proofErr w:type="gramEnd"/>
                          <w:r>
                            <w:rPr>
                              <w:color w:val="231F20"/>
                              <w:w w:val="9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w w:val="9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1623">
                            <w:rPr>
                              <w:noProof/>
                              <w:color w:val="231F20"/>
                              <w:w w:val="9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107pt;margin-top:720.05pt;width:29.85pt;height:16.2pt;z-index:-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pR4rgIAAKg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" filled="f" stroked="f">
              <v:textbox inset="0,0,0,0">
                <w:txbxContent>
                  <w:p w:rsidR="001D472B" w:rsidRDefault="000710CC">
                    <w:pPr>
                      <w:pStyle w:val="BodyText"/>
                      <w:spacing w:before="7"/>
                      <w:ind w:left="20" w:firstLine="0"/>
                    </w:pPr>
                    <w:proofErr w:type="gramStart"/>
                    <w:r>
                      <w:rPr>
                        <w:color w:val="231F20"/>
                        <w:w w:val="90"/>
                      </w:rPr>
                      <w:t>page</w:t>
                    </w:r>
                    <w:proofErr w:type="gramEnd"/>
                    <w:r>
                      <w:rPr>
                        <w:color w:val="231F20"/>
                        <w:w w:val="9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olor w:val="231F20"/>
                        <w:w w:val="9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71623">
                      <w:rPr>
                        <w:noProof/>
                        <w:color w:val="231F20"/>
                        <w:w w:val="9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0200" behindDoc="1" locked="0" layoutInCell="1" allowOverlap="1">
              <wp:simplePos x="0" y="0"/>
              <wp:positionH relativeFrom="page">
                <wp:posOffset>4844415</wp:posOffset>
              </wp:positionH>
              <wp:positionV relativeFrom="page">
                <wp:posOffset>9188450</wp:posOffset>
              </wp:positionV>
              <wp:extent cx="2026285" cy="2933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6285" cy="293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472B" w:rsidRPr="00050CBD" w:rsidRDefault="00050CBD">
                          <w:pPr>
                            <w:spacing w:before="24"/>
                            <w:ind w:left="20" w:firstLine="608"/>
                            <w:rPr>
                              <w:rFonts w:asciiTheme="minorHAnsi" w:hAnsiTheme="minorHAnsi"/>
                              <w:sz w:val="14"/>
                            </w:rPr>
                          </w:pPr>
                          <w:r w:rsidRPr="00050CBD">
                            <w:rPr>
                              <w:rFonts w:asciiTheme="minorHAnsi" w:hAnsiTheme="minorHAnsi"/>
                              <w:color w:val="231F20"/>
                              <w:spacing w:val="2"/>
                              <w:w w:val="104"/>
                              <w:sz w:val="14"/>
                            </w:rPr>
                            <w:t>G</w:t>
                          </w:r>
                          <w:r w:rsidRPr="00050CBD">
                            <w:rPr>
                              <w:rFonts w:asciiTheme="minorHAnsi" w:hAnsiTheme="minorHAnsi"/>
                              <w:color w:val="231F20"/>
                              <w:spacing w:val="5"/>
                              <w:w w:val="102"/>
                              <w:sz w:val="14"/>
                            </w:rPr>
                            <w:t>U</w:t>
                          </w:r>
                          <w:r w:rsidRPr="00050CBD">
                            <w:rPr>
                              <w:rFonts w:asciiTheme="minorHAnsi" w:hAnsiTheme="minorHAnsi"/>
                              <w:color w:val="231F20"/>
                              <w:spacing w:val="5"/>
                              <w:w w:val="96"/>
                              <w:sz w:val="14"/>
                            </w:rPr>
                            <w:t>I</w:t>
                          </w:r>
                          <w:r w:rsidRPr="00050CBD">
                            <w:rPr>
                              <w:rFonts w:asciiTheme="minorHAnsi" w:hAnsiTheme="minorHAnsi"/>
                              <w:color w:val="231F20"/>
                              <w:spacing w:val="5"/>
                              <w:w w:val="102"/>
                              <w:sz w:val="14"/>
                            </w:rPr>
                            <w:t>D</w:t>
                          </w:r>
                          <w:r w:rsidRPr="00050CBD">
                            <w:rPr>
                              <w:rFonts w:asciiTheme="minorHAnsi" w:hAnsiTheme="minorHAnsi"/>
                              <w:color w:val="231F20"/>
                              <w:spacing w:val="5"/>
                              <w:w w:val="97"/>
                              <w:sz w:val="14"/>
                            </w:rPr>
                            <w:t>E</w:t>
                          </w:r>
                          <w:r w:rsidRPr="00050CBD">
                            <w:rPr>
                              <w:rFonts w:asciiTheme="minorHAnsi" w:hAnsiTheme="minorHAnsi"/>
                              <w:color w:val="231F20"/>
                              <w:spacing w:val="5"/>
                              <w:w w:val="180"/>
                              <w:sz w:val="14"/>
                            </w:rPr>
                            <w:t>L</w:t>
                          </w:r>
                          <w:r w:rsidRPr="00050CBD">
                            <w:rPr>
                              <w:rFonts w:asciiTheme="minorHAnsi" w:hAnsiTheme="minorHAnsi"/>
                              <w:color w:val="231F20"/>
                              <w:spacing w:val="5"/>
                              <w:w w:val="96"/>
                              <w:sz w:val="14"/>
                            </w:rPr>
                            <w:t>I</w:t>
                          </w:r>
                          <w:r w:rsidRPr="00050CBD">
                            <w:rPr>
                              <w:rFonts w:asciiTheme="minorHAnsi" w:hAnsiTheme="minorHAnsi"/>
                              <w:color w:val="231F20"/>
                              <w:spacing w:val="5"/>
                              <w:w w:val="108"/>
                              <w:sz w:val="14"/>
                            </w:rPr>
                            <w:t>N</w:t>
                          </w:r>
                          <w:r w:rsidRPr="00050CBD">
                            <w:rPr>
                              <w:rFonts w:asciiTheme="minorHAnsi" w:hAnsiTheme="minorHAnsi"/>
                              <w:color w:val="231F20"/>
                              <w:spacing w:val="2"/>
                              <w:w w:val="97"/>
                              <w:sz w:val="14"/>
                            </w:rPr>
                            <w:t>E</w:t>
                          </w:r>
                          <w:r w:rsidRPr="00050CBD">
                            <w:rPr>
                              <w:rFonts w:asciiTheme="minorHAnsi" w:hAnsiTheme="minorHAnsi"/>
                              <w:color w:val="231F20"/>
                              <w:w w:val="116"/>
                              <w:sz w:val="14"/>
                            </w:rPr>
                            <w:t>S</w:t>
                          </w:r>
                          <w:r w:rsidRPr="00050CBD">
                            <w:rPr>
                              <w:rFonts w:asciiTheme="minorHAnsi" w:hAnsiTheme="minorHAnsi"/>
                              <w:color w:val="231F20"/>
                              <w:spacing w:val="10"/>
                              <w:sz w:val="14"/>
                            </w:rPr>
                            <w:t xml:space="preserve"> </w:t>
                          </w:r>
                          <w:r w:rsidRPr="00050CBD">
                            <w:rPr>
                              <w:rFonts w:asciiTheme="minorHAnsi" w:hAnsiTheme="minorHAnsi"/>
                              <w:color w:val="231F20"/>
                              <w:spacing w:val="1"/>
                              <w:w w:val="138"/>
                              <w:sz w:val="14"/>
                            </w:rPr>
                            <w:t>F</w:t>
                          </w:r>
                          <w:r w:rsidRPr="00050CBD">
                            <w:rPr>
                              <w:rFonts w:asciiTheme="minorHAnsi" w:hAnsiTheme="minorHAnsi"/>
                              <w:color w:val="231F20"/>
                              <w:spacing w:val="5"/>
                              <w:w w:val="109"/>
                              <w:sz w:val="14"/>
                            </w:rPr>
                            <w:t>O</w:t>
                          </w:r>
                          <w:r w:rsidRPr="00050CBD">
                            <w:rPr>
                              <w:rFonts w:asciiTheme="minorHAnsi" w:hAnsiTheme="minorHAnsi"/>
                              <w:color w:val="231F20"/>
                              <w:w w:val="149"/>
                              <w:sz w:val="14"/>
                            </w:rPr>
                            <w:t>R</w:t>
                          </w:r>
                          <w:r w:rsidRPr="00050CBD">
                            <w:rPr>
                              <w:rFonts w:asciiTheme="minorHAnsi" w:hAnsiTheme="minorHAnsi"/>
                              <w:color w:val="231F20"/>
                              <w:spacing w:val="10"/>
                              <w:sz w:val="14"/>
                            </w:rPr>
                            <w:t xml:space="preserve"> </w:t>
                          </w:r>
                          <w:r w:rsidRPr="00050CBD">
                            <w:rPr>
                              <w:rFonts w:asciiTheme="minorHAnsi" w:hAnsiTheme="minorHAnsi"/>
                              <w:color w:val="231F20"/>
                              <w:spacing w:val="5"/>
                              <w:w w:val="84"/>
                              <w:sz w:val="14"/>
                            </w:rPr>
                            <w:t>M</w:t>
                          </w:r>
                          <w:r w:rsidRPr="00050CBD">
                            <w:rPr>
                              <w:rFonts w:asciiTheme="minorHAnsi" w:hAnsiTheme="minorHAnsi"/>
                              <w:color w:val="231F20"/>
                              <w:spacing w:val="5"/>
                              <w:w w:val="97"/>
                              <w:sz w:val="14"/>
                            </w:rPr>
                            <w:t>E</w:t>
                          </w:r>
                          <w:r w:rsidRPr="00050CBD">
                            <w:rPr>
                              <w:rFonts w:asciiTheme="minorHAnsi" w:hAnsiTheme="minorHAnsi"/>
                              <w:color w:val="231F20"/>
                              <w:spacing w:val="5"/>
                              <w:w w:val="102"/>
                              <w:sz w:val="14"/>
                            </w:rPr>
                            <w:t>D</w:t>
                          </w:r>
                          <w:r w:rsidRPr="00050CBD">
                            <w:rPr>
                              <w:rFonts w:asciiTheme="minorHAnsi" w:hAnsiTheme="minorHAnsi"/>
                              <w:color w:val="231F20"/>
                              <w:spacing w:val="5"/>
                              <w:w w:val="96"/>
                              <w:sz w:val="14"/>
                            </w:rPr>
                            <w:t>I</w:t>
                          </w:r>
                          <w:r w:rsidRPr="00050CBD">
                            <w:rPr>
                              <w:rFonts w:asciiTheme="minorHAnsi" w:hAnsiTheme="minorHAnsi"/>
                              <w:color w:val="231F20"/>
                              <w:w w:val="122"/>
                              <w:sz w:val="14"/>
                            </w:rPr>
                            <w:t>C</w:t>
                          </w:r>
                          <w:r w:rsidRPr="00050CBD">
                            <w:rPr>
                              <w:rFonts w:asciiTheme="minorHAnsi" w:hAnsiTheme="minorHAnsi"/>
                              <w:color w:val="231F20"/>
                              <w:spacing w:val="5"/>
                              <w:w w:val="110"/>
                              <w:sz w:val="14"/>
                            </w:rPr>
                            <w:t>A</w:t>
                          </w:r>
                          <w:r w:rsidRPr="00050CBD">
                            <w:rPr>
                              <w:rFonts w:asciiTheme="minorHAnsi" w:hAnsiTheme="minorHAnsi"/>
                              <w:color w:val="231F20"/>
                              <w:w w:val="180"/>
                              <w:sz w:val="14"/>
                            </w:rPr>
                            <w:t>L</w:t>
                          </w:r>
                          <w:r w:rsidRPr="00050CBD">
                            <w:rPr>
                              <w:rFonts w:asciiTheme="minorHAnsi" w:hAnsiTheme="minorHAnsi"/>
                              <w:color w:val="231F20"/>
                              <w:spacing w:val="10"/>
                              <w:sz w:val="14"/>
                            </w:rPr>
                            <w:t xml:space="preserve"> </w:t>
                          </w:r>
                          <w:r w:rsidRPr="00050CBD">
                            <w:rPr>
                              <w:rFonts w:asciiTheme="minorHAnsi" w:hAnsiTheme="minorHAnsi"/>
                              <w:color w:val="231F20"/>
                              <w:spacing w:val="5"/>
                              <w:w w:val="108"/>
                              <w:sz w:val="14"/>
                            </w:rPr>
                            <w:t>N</w:t>
                          </w:r>
                          <w:r w:rsidRPr="00050CBD">
                            <w:rPr>
                              <w:rFonts w:asciiTheme="minorHAnsi" w:hAnsiTheme="minorHAnsi"/>
                              <w:color w:val="231F20"/>
                              <w:w w:val="97"/>
                              <w:sz w:val="14"/>
                            </w:rPr>
                            <w:t>E</w:t>
                          </w:r>
                          <w:r w:rsidRPr="00050CBD">
                            <w:rPr>
                              <w:rFonts w:asciiTheme="minorHAnsi" w:hAnsiTheme="minorHAnsi"/>
                              <w:color w:val="231F20"/>
                              <w:spacing w:val="5"/>
                              <w:w w:val="122"/>
                              <w:sz w:val="14"/>
                            </w:rPr>
                            <w:t>C</w:t>
                          </w:r>
                          <w:r w:rsidRPr="00050CBD">
                            <w:rPr>
                              <w:rFonts w:asciiTheme="minorHAnsi" w:hAnsiTheme="minorHAnsi"/>
                              <w:color w:val="231F20"/>
                              <w:spacing w:val="2"/>
                              <w:w w:val="97"/>
                              <w:sz w:val="14"/>
                            </w:rPr>
                            <w:t>E</w:t>
                          </w:r>
                          <w:r w:rsidRPr="00050CBD">
                            <w:rPr>
                              <w:rFonts w:asciiTheme="minorHAnsi" w:hAnsiTheme="minorHAnsi"/>
                              <w:color w:val="231F20"/>
                              <w:spacing w:val="2"/>
                              <w:w w:val="116"/>
                              <w:sz w:val="14"/>
                            </w:rPr>
                            <w:t>S</w:t>
                          </w:r>
                          <w:r w:rsidRPr="00050CBD">
                            <w:rPr>
                              <w:rFonts w:asciiTheme="minorHAnsi" w:hAnsiTheme="minorHAnsi"/>
                              <w:color w:val="231F20"/>
                              <w:spacing w:val="5"/>
                              <w:w w:val="116"/>
                              <w:sz w:val="14"/>
                            </w:rPr>
                            <w:t>S</w:t>
                          </w:r>
                          <w:r w:rsidRPr="00050CBD">
                            <w:rPr>
                              <w:rFonts w:asciiTheme="minorHAnsi" w:hAnsiTheme="minorHAnsi"/>
                              <w:color w:val="231F20"/>
                              <w:spacing w:val="5"/>
                              <w:w w:val="96"/>
                              <w:sz w:val="14"/>
                            </w:rPr>
                            <w:t>I</w:t>
                          </w:r>
                          <w:r w:rsidRPr="00050CBD">
                            <w:rPr>
                              <w:rFonts w:asciiTheme="minorHAnsi" w:hAnsiTheme="minorHAnsi"/>
                              <w:color w:val="231F20"/>
                              <w:spacing w:val="5"/>
                              <w:w w:val="148"/>
                              <w:sz w:val="14"/>
                            </w:rPr>
                            <w:t>T</w:t>
                          </w:r>
                          <w:r w:rsidRPr="00050CBD">
                            <w:rPr>
                              <w:rFonts w:asciiTheme="minorHAnsi" w:hAnsiTheme="minorHAnsi"/>
                              <w:color w:val="231F20"/>
                              <w:w w:val="110"/>
                              <w:sz w:val="14"/>
                            </w:rPr>
                            <w:t>Y</w:t>
                          </w:r>
                        </w:p>
                        <w:p w:rsidR="001D472B" w:rsidRPr="00050CBD" w:rsidRDefault="00050CBD">
                          <w:pPr>
                            <w:spacing w:before="87"/>
                            <w:ind w:left="20"/>
                            <w:rPr>
                              <w:rFonts w:asciiTheme="minorHAnsi" w:hAnsiTheme="minorHAnsi"/>
                              <w:sz w:val="14"/>
                            </w:rPr>
                          </w:pPr>
                          <w:r w:rsidRPr="00050CBD">
                            <w:rPr>
                              <w:rFonts w:asciiTheme="minorHAnsi" w:hAnsiTheme="minorHAnsi"/>
                              <w:color w:val="231F20"/>
                              <w:w w:val="115"/>
                              <w:sz w:val="14"/>
                            </w:rPr>
                            <w:t>DETERMINATION FOR OCCUPATIONAL THERAPY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0" type="#_x0000_t202" style="position:absolute;margin-left:381.45pt;margin-top:723.5pt;width:159.55pt;height:23.1pt;z-index:-6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" filled="f" stroked="f">
              <v:textbox inset="0,0,0,0">
                <w:txbxContent>
                  <w:p w:rsidR="001D472B" w:rsidRPr="00050CBD" w:rsidRDefault="00050CBD">
                    <w:pPr>
                      <w:spacing w:before="24"/>
                      <w:ind w:left="20" w:firstLine="608"/>
                      <w:rPr>
                        <w:rFonts w:asciiTheme="minorHAnsi" w:hAnsiTheme="minorHAnsi"/>
                        <w:sz w:val="14"/>
                      </w:rPr>
                    </w:pPr>
                    <w:r w:rsidRPr="00050CBD">
                      <w:rPr>
                        <w:rFonts w:asciiTheme="minorHAnsi" w:hAnsiTheme="minorHAnsi"/>
                        <w:color w:val="231F20"/>
                        <w:spacing w:val="2"/>
                        <w:w w:val="104"/>
                        <w:sz w:val="14"/>
                      </w:rPr>
                      <w:t>G</w:t>
                    </w:r>
                    <w:r w:rsidRPr="00050CBD">
                      <w:rPr>
                        <w:rFonts w:asciiTheme="minorHAnsi" w:hAnsiTheme="minorHAnsi"/>
                        <w:color w:val="231F20"/>
                        <w:spacing w:val="5"/>
                        <w:w w:val="102"/>
                        <w:sz w:val="14"/>
                      </w:rPr>
                      <w:t>U</w:t>
                    </w:r>
                    <w:r w:rsidRPr="00050CBD">
                      <w:rPr>
                        <w:rFonts w:asciiTheme="minorHAnsi" w:hAnsiTheme="minorHAnsi"/>
                        <w:color w:val="231F20"/>
                        <w:spacing w:val="5"/>
                        <w:w w:val="96"/>
                        <w:sz w:val="14"/>
                      </w:rPr>
                      <w:t>I</w:t>
                    </w:r>
                    <w:r w:rsidRPr="00050CBD">
                      <w:rPr>
                        <w:rFonts w:asciiTheme="minorHAnsi" w:hAnsiTheme="minorHAnsi"/>
                        <w:color w:val="231F20"/>
                        <w:spacing w:val="5"/>
                        <w:w w:val="102"/>
                        <w:sz w:val="14"/>
                      </w:rPr>
                      <w:t>D</w:t>
                    </w:r>
                    <w:r w:rsidRPr="00050CBD">
                      <w:rPr>
                        <w:rFonts w:asciiTheme="minorHAnsi" w:hAnsiTheme="minorHAnsi"/>
                        <w:color w:val="231F20"/>
                        <w:spacing w:val="5"/>
                        <w:w w:val="97"/>
                        <w:sz w:val="14"/>
                      </w:rPr>
                      <w:t>E</w:t>
                    </w:r>
                    <w:r w:rsidRPr="00050CBD">
                      <w:rPr>
                        <w:rFonts w:asciiTheme="minorHAnsi" w:hAnsiTheme="minorHAnsi"/>
                        <w:color w:val="231F20"/>
                        <w:spacing w:val="5"/>
                        <w:w w:val="180"/>
                        <w:sz w:val="14"/>
                      </w:rPr>
                      <w:t>L</w:t>
                    </w:r>
                    <w:r w:rsidRPr="00050CBD">
                      <w:rPr>
                        <w:rFonts w:asciiTheme="minorHAnsi" w:hAnsiTheme="minorHAnsi"/>
                        <w:color w:val="231F20"/>
                        <w:spacing w:val="5"/>
                        <w:w w:val="96"/>
                        <w:sz w:val="14"/>
                      </w:rPr>
                      <w:t>I</w:t>
                    </w:r>
                    <w:r w:rsidRPr="00050CBD">
                      <w:rPr>
                        <w:rFonts w:asciiTheme="minorHAnsi" w:hAnsiTheme="minorHAnsi"/>
                        <w:color w:val="231F20"/>
                        <w:spacing w:val="5"/>
                        <w:w w:val="108"/>
                        <w:sz w:val="14"/>
                      </w:rPr>
                      <w:t>N</w:t>
                    </w:r>
                    <w:r w:rsidRPr="00050CBD">
                      <w:rPr>
                        <w:rFonts w:asciiTheme="minorHAnsi" w:hAnsiTheme="minorHAnsi"/>
                        <w:color w:val="231F20"/>
                        <w:spacing w:val="2"/>
                        <w:w w:val="97"/>
                        <w:sz w:val="14"/>
                      </w:rPr>
                      <w:t>E</w:t>
                    </w:r>
                    <w:r w:rsidRPr="00050CBD">
                      <w:rPr>
                        <w:rFonts w:asciiTheme="minorHAnsi" w:hAnsiTheme="minorHAnsi"/>
                        <w:color w:val="231F20"/>
                        <w:w w:val="116"/>
                        <w:sz w:val="14"/>
                      </w:rPr>
                      <w:t>S</w:t>
                    </w:r>
                    <w:r w:rsidRPr="00050CBD">
                      <w:rPr>
                        <w:rFonts w:asciiTheme="minorHAnsi" w:hAnsiTheme="minorHAnsi"/>
                        <w:color w:val="231F20"/>
                        <w:spacing w:val="10"/>
                        <w:sz w:val="14"/>
                      </w:rPr>
                      <w:t xml:space="preserve"> </w:t>
                    </w:r>
                    <w:r w:rsidRPr="00050CBD">
                      <w:rPr>
                        <w:rFonts w:asciiTheme="minorHAnsi" w:hAnsiTheme="minorHAnsi"/>
                        <w:color w:val="231F20"/>
                        <w:spacing w:val="1"/>
                        <w:w w:val="138"/>
                        <w:sz w:val="14"/>
                      </w:rPr>
                      <w:t>F</w:t>
                    </w:r>
                    <w:r w:rsidRPr="00050CBD">
                      <w:rPr>
                        <w:rFonts w:asciiTheme="minorHAnsi" w:hAnsiTheme="minorHAnsi"/>
                        <w:color w:val="231F20"/>
                        <w:spacing w:val="5"/>
                        <w:w w:val="109"/>
                        <w:sz w:val="14"/>
                      </w:rPr>
                      <w:t>O</w:t>
                    </w:r>
                    <w:r w:rsidRPr="00050CBD">
                      <w:rPr>
                        <w:rFonts w:asciiTheme="minorHAnsi" w:hAnsiTheme="minorHAnsi"/>
                        <w:color w:val="231F20"/>
                        <w:w w:val="149"/>
                        <w:sz w:val="14"/>
                      </w:rPr>
                      <w:t>R</w:t>
                    </w:r>
                    <w:r w:rsidRPr="00050CBD">
                      <w:rPr>
                        <w:rFonts w:asciiTheme="minorHAnsi" w:hAnsiTheme="minorHAnsi"/>
                        <w:color w:val="231F20"/>
                        <w:spacing w:val="10"/>
                        <w:sz w:val="14"/>
                      </w:rPr>
                      <w:t xml:space="preserve"> </w:t>
                    </w:r>
                    <w:r w:rsidRPr="00050CBD">
                      <w:rPr>
                        <w:rFonts w:asciiTheme="minorHAnsi" w:hAnsiTheme="minorHAnsi"/>
                        <w:color w:val="231F20"/>
                        <w:spacing w:val="5"/>
                        <w:w w:val="84"/>
                        <w:sz w:val="14"/>
                      </w:rPr>
                      <w:t>M</w:t>
                    </w:r>
                    <w:r w:rsidRPr="00050CBD">
                      <w:rPr>
                        <w:rFonts w:asciiTheme="minorHAnsi" w:hAnsiTheme="minorHAnsi"/>
                        <w:color w:val="231F20"/>
                        <w:spacing w:val="5"/>
                        <w:w w:val="97"/>
                        <w:sz w:val="14"/>
                      </w:rPr>
                      <w:t>E</w:t>
                    </w:r>
                    <w:r w:rsidRPr="00050CBD">
                      <w:rPr>
                        <w:rFonts w:asciiTheme="minorHAnsi" w:hAnsiTheme="minorHAnsi"/>
                        <w:color w:val="231F20"/>
                        <w:spacing w:val="5"/>
                        <w:w w:val="102"/>
                        <w:sz w:val="14"/>
                      </w:rPr>
                      <w:t>D</w:t>
                    </w:r>
                    <w:r w:rsidRPr="00050CBD">
                      <w:rPr>
                        <w:rFonts w:asciiTheme="minorHAnsi" w:hAnsiTheme="minorHAnsi"/>
                        <w:color w:val="231F20"/>
                        <w:spacing w:val="5"/>
                        <w:w w:val="96"/>
                        <w:sz w:val="14"/>
                      </w:rPr>
                      <w:t>I</w:t>
                    </w:r>
                    <w:r w:rsidRPr="00050CBD">
                      <w:rPr>
                        <w:rFonts w:asciiTheme="minorHAnsi" w:hAnsiTheme="minorHAnsi"/>
                        <w:color w:val="231F20"/>
                        <w:w w:val="122"/>
                        <w:sz w:val="14"/>
                      </w:rPr>
                      <w:t>C</w:t>
                    </w:r>
                    <w:r w:rsidRPr="00050CBD">
                      <w:rPr>
                        <w:rFonts w:asciiTheme="minorHAnsi" w:hAnsiTheme="minorHAnsi"/>
                        <w:color w:val="231F20"/>
                        <w:spacing w:val="5"/>
                        <w:w w:val="110"/>
                        <w:sz w:val="14"/>
                      </w:rPr>
                      <w:t>A</w:t>
                    </w:r>
                    <w:r w:rsidRPr="00050CBD">
                      <w:rPr>
                        <w:rFonts w:asciiTheme="minorHAnsi" w:hAnsiTheme="minorHAnsi"/>
                        <w:color w:val="231F20"/>
                        <w:w w:val="180"/>
                        <w:sz w:val="14"/>
                      </w:rPr>
                      <w:t>L</w:t>
                    </w:r>
                    <w:r w:rsidRPr="00050CBD">
                      <w:rPr>
                        <w:rFonts w:asciiTheme="minorHAnsi" w:hAnsiTheme="minorHAnsi"/>
                        <w:color w:val="231F20"/>
                        <w:spacing w:val="10"/>
                        <w:sz w:val="14"/>
                      </w:rPr>
                      <w:t xml:space="preserve"> </w:t>
                    </w:r>
                    <w:r w:rsidRPr="00050CBD">
                      <w:rPr>
                        <w:rFonts w:asciiTheme="minorHAnsi" w:hAnsiTheme="minorHAnsi"/>
                        <w:color w:val="231F20"/>
                        <w:spacing w:val="5"/>
                        <w:w w:val="108"/>
                        <w:sz w:val="14"/>
                      </w:rPr>
                      <w:t>N</w:t>
                    </w:r>
                    <w:r w:rsidRPr="00050CBD">
                      <w:rPr>
                        <w:rFonts w:asciiTheme="minorHAnsi" w:hAnsiTheme="minorHAnsi"/>
                        <w:color w:val="231F20"/>
                        <w:w w:val="97"/>
                        <w:sz w:val="14"/>
                      </w:rPr>
                      <w:t>E</w:t>
                    </w:r>
                    <w:r w:rsidRPr="00050CBD">
                      <w:rPr>
                        <w:rFonts w:asciiTheme="minorHAnsi" w:hAnsiTheme="minorHAnsi"/>
                        <w:color w:val="231F20"/>
                        <w:spacing w:val="5"/>
                        <w:w w:val="122"/>
                        <w:sz w:val="14"/>
                      </w:rPr>
                      <w:t>C</w:t>
                    </w:r>
                    <w:r w:rsidRPr="00050CBD">
                      <w:rPr>
                        <w:rFonts w:asciiTheme="minorHAnsi" w:hAnsiTheme="minorHAnsi"/>
                        <w:color w:val="231F20"/>
                        <w:spacing w:val="2"/>
                        <w:w w:val="97"/>
                        <w:sz w:val="14"/>
                      </w:rPr>
                      <w:t>E</w:t>
                    </w:r>
                    <w:r w:rsidRPr="00050CBD">
                      <w:rPr>
                        <w:rFonts w:asciiTheme="minorHAnsi" w:hAnsiTheme="minorHAnsi"/>
                        <w:color w:val="231F20"/>
                        <w:spacing w:val="2"/>
                        <w:w w:val="116"/>
                        <w:sz w:val="14"/>
                      </w:rPr>
                      <w:t>S</w:t>
                    </w:r>
                    <w:r w:rsidRPr="00050CBD">
                      <w:rPr>
                        <w:rFonts w:asciiTheme="minorHAnsi" w:hAnsiTheme="minorHAnsi"/>
                        <w:color w:val="231F20"/>
                        <w:spacing w:val="5"/>
                        <w:w w:val="116"/>
                        <w:sz w:val="14"/>
                      </w:rPr>
                      <w:t>S</w:t>
                    </w:r>
                    <w:r w:rsidRPr="00050CBD">
                      <w:rPr>
                        <w:rFonts w:asciiTheme="minorHAnsi" w:hAnsiTheme="minorHAnsi"/>
                        <w:color w:val="231F20"/>
                        <w:spacing w:val="5"/>
                        <w:w w:val="96"/>
                        <w:sz w:val="14"/>
                      </w:rPr>
                      <w:t>I</w:t>
                    </w:r>
                    <w:r w:rsidRPr="00050CBD">
                      <w:rPr>
                        <w:rFonts w:asciiTheme="minorHAnsi" w:hAnsiTheme="minorHAnsi"/>
                        <w:color w:val="231F20"/>
                        <w:spacing w:val="5"/>
                        <w:w w:val="148"/>
                        <w:sz w:val="14"/>
                      </w:rPr>
                      <w:t>T</w:t>
                    </w:r>
                    <w:r w:rsidRPr="00050CBD">
                      <w:rPr>
                        <w:rFonts w:asciiTheme="minorHAnsi" w:hAnsiTheme="minorHAnsi"/>
                        <w:color w:val="231F20"/>
                        <w:w w:val="110"/>
                        <w:sz w:val="14"/>
                      </w:rPr>
                      <w:t>Y</w:t>
                    </w:r>
                  </w:p>
                  <w:p w:rsidR="001D472B" w:rsidRPr="00050CBD" w:rsidRDefault="00050CBD">
                    <w:pPr>
                      <w:spacing w:before="87"/>
                      <w:ind w:left="20"/>
                      <w:rPr>
                        <w:rFonts w:asciiTheme="minorHAnsi" w:hAnsiTheme="minorHAnsi"/>
                        <w:sz w:val="14"/>
                      </w:rPr>
                    </w:pPr>
                    <w:r w:rsidRPr="00050CBD">
                      <w:rPr>
                        <w:rFonts w:asciiTheme="minorHAnsi" w:hAnsiTheme="minorHAnsi"/>
                        <w:color w:val="231F20"/>
                        <w:w w:val="115"/>
                        <w:sz w:val="14"/>
                      </w:rPr>
                      <w:t>DETERMINATION FOR OCCUPATIONAL THERAPY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F66" w:rsidRDefault="000710CC">
      <w:r>
        <w:separator/>
      </w:r>
    </w:p>
  </w:footnote>
  <w:footnote w:type="continuationSeparator" w:id="0">
    <w:p w:rsidR="00EB4F66" w:rsidRDefault="00071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93FBA"/>
    <w:multiLevelType w:val="hybridMultilevel"/>
    <w:tmpl w:val="0A34B78E"/>
    <w:lvl w:ilvl="0" w:tplc="3D02E5D6">
      <w:start w:val="1"/>
      <w:numFmt w:val="upperLetter"/>
      <w:lvlText w:val="%1."/>
      <w:lvlJc w:val="left"/>
      <w:pPr>
        <w:ind w:left="1749" w:hanging="310"/>
        <w:jc w:val="right"/>
      </w:pPr>
      <w:rPr>
        <w:rFonts w:ascii="Minion Pro Med" w:eastAsia="Minion Pro Med" w:hAnsi="Minion Pro Med" w:cs="Minion Pro Med" w:hint="default"/>
        <w:color w:val="231F20"/>
        <w:spacing w:val="0"/>
        <w:w w:val="87"/>
        <w:sz w:val="28"/>
        <w:szCs w:val="28"/>
      </w:rPr>
    </w:lvl>
    <w:lvl w:ilvl="1" w:tplc="F3E087AE">
      <w:start w:val="1"/>
      <w:numFmt w:val="decimal"/>
      <w:lvlText w:val="%2."/>
      <w:lvlJc w:val="left"/>
      <w:pPr>
        <w:ind w:left="1740" w:hanging="301"/>
        <w:jc w:val="right"/>
      </w:pPr>
      <w:rPr>
        <w:rFonts w:ascii="Palatino Linotype" w:eastAsia="Palatino Linotype" w:hAnsi="Palatino Linotype" w:cs="Palatino Linotype" w:hint="default"/>
        <w:color w:val="231F20"/>
        <w:w w:val="94"/>
        <w:sz w:val="21"/>
        <w:szCs w:val="21"/>
      </w:rPr>
    </w:lvl>
    <w:lvl w:ilvl="2" w:tplc="90B03F4E">
      <w:start w:val="1"/>
      <w:numFmt w:val="lowerLetter"/>
      <w:lvlText w:val="%3."/>
      <w:lvlJc w:val="left"/>
      <w:pPr>
        <w:ind w:left="2040" w:hanging="301"/>
        <w:jc w:val="left"/>
      </w:pPr>
      <w:rPr>
        <w:rFonts w:ascii="Palatino Linotype" w:eastAsia="Palatino Linotype" w:hAnsi="Palatino Linotype" w:cs="Palatino Linotype" w:hint="default"/>
        <w:color w:val="231F20"/>
        <w:w w:val="88"/>
        <w:sz w:val="21"/>
        <w:szCs w:val="21"/>
      </w:rPr>
    </w:lvl>
    <w:lvl w:ilvl="3" w:tplc="F8742012">
      <w:numFmt w:val="bullet"/>
      <w:lvlText w:val="•"/>
      <w:lvlJc w:val="left"/>
      <w:pPr>
        <w:ind w:left="2935" w:hanging="301"/>
      </w:pPr>
      <w:rPr>
        <w:rFonts w:hint="default"/>
      </w:rPr>
    </w:lvl>
    <w:lvl w:ilvl="4" w:tplc="A0380BCC">
      <w:numFmt w:val="bullet"/>
      <w:lvlText w:val="•"/>
      <w:lvlJc w:val="left"/>
      <w:pPr>
        <w:ind w:left="3830" w:hanging="301"/>
      </w:pPr>
      <w:rPr>
        <w:rFonts w:hint="default"/>
      </w:rPr>
    </w:lvl>
    <w:lvl w:ilvl="5" w:tplc="FF200014">
      <w:numFmt w:val="bullet"/>
      <w:lvlText w:val="•"/>
      <w:lvlJc w:val="left"/>
      <w:pPr>
        <w:ind w:left="4725" w:hanging="301"/>
      </w:pPr>
      <w:rPr>
        <w:rFonts w:hint="default"/>
      </w:rPr>
    </w:lvl>
    <w:lvl w:ilvl="6" w:tplc="50EE54A4">
      <w:numFmt w:val="bullet"/>
      <w:lvlText w:val="•"/>
      <w:lvlJc w:val="left"/>
      <w:pPr>
        <w:ind w:left="5620" w:hanging="301"/>
      </w:pPr>
      <w:rPr>
        <w:rFonts w:hint="default"/>
      </w:rPr>
    </w:lvl>
    <w:lvl w:ilvl="7" w:tplc="77E04310">
      <w:numFmt w:val="bullet"/>
      <w:lvlText w:val="•"/>
      <w:lvlJc w:val="left"/>
      <w:pPr>
        <w:ind w:left="6515" w:hanging="301"/>
      </w:pPr>
      <w:rPr>
        <w:rFonts w:hint="default"/>
      </w:rPr>
    </w:lvl>
    <w:lvl w:ilvl="8" w:tplc="1DD0350A">
      <w:numFmt w:val="bullet"/>
      <w:lvlText w:val="•"/>
      <w:lvlJc w:val="left"/>
      <w:pPr>
        <w:ind w:left="7410" w:hanging="301"/>
      </w:pPr>
      <w:rPr>
        <w:rFonts w:hint="default"/>
      </w:rPr>
    </w:lvl>
  </w:abstractNum>
  <w:abstractNum w:abstractNumId="1">
    <w:nsid w:val="75C00648"/>
    <w:multiLevelType w:val="hybridMultilevel"/>
    <w:tmpl w:val="6002B8E4"/>
    <w:lvl w:ilvl="0" w:tplc="B6B0F4D0">
      <w:start w:val="1"/>
      <w:numFmt w:val="decimal"/>
      <w:lvlText w:val="%1."/>
      <w:lvlJc w:val="left"/>
      <w:pPr>
        <w:ind w:left="740" w:hanging="301"/>
        <w:jc w:val="left"/>
      </w:pPr>
      <w:rPr>
        <w:rFonts w:ascii="Palatino Linotype" w:eastAsia="Palatino Linotype" w:hAnsi="Palatino Linotype" w:cs="Palatino Linotype" w:hint="default"/>
        <w:color w:val="231F20"/>
        <w:w w:val="94"/>
        <w:sz w:val="21"/>
        <w:szCs w:val="21"/>
      </w:rPr>
    </w:lvl>
    <w:lvl w:ilvl="1" w:tplc="7D4421E6">
      <w:start w:val="1"/>
      <w:numFmt w:val="upperLetter"/>
      <w:lvlText w:val="%2."/>
      <w:lvlJc w:val="left"/>
      <w:pPr>
        <w:ind w:left="1740" w:hanging="300"/>
        <w:jc w:val="left"/>
      </w:pPr>
      <w:rPr>
        <w:rFonts w:ascii="Minion Pro Med" w:eastAsia="Minion Pro Med" w:hAnsi="Minion Pro Med" w:cs="Minion Pro Med" w:hint="default"/>
        <w:color w:val="231F20"/>
        <w:w w:val="102"/>
        <w:sz w:val="21"/>
        <w:szCs w:val="21"/>
      </w:rPr>
    </w:lvl>
    <w:lvl w:ilvl="2" w:tplc="F7AE5A56">
      <w:start w:val="1"/>
      <w:numFmt w:val="decimal"/>
      <w:lvlText w:val="%3."/>
      <w:lvlJc w:val="left"/>
      <w:pPr>
        <w:ind w:left="2040" w:hanging="301"/>
        <w:jc w:val="left"/>
      </w:pPr>
      <w:rPr>
        <w:rFonts w:ascii="Palatino Linotype" w:eastAsia="Palatino Linotype" w:hAnsi="Palatino Linotype" w:cs="Palatino Linotype" w:hint="default"/>
        <w:color w:val="231F20"/>
        <w:w w:val="94"/>
        <w:sz w:val="21"/>
        <w:szCs w:val="21"/>
      </w:rPr>
    </w:lvl>
    <w:lvl w:ilvl="3" w:tplc="0230307E">
      <w:numFmt w:val="bullet"/>
      <w:lvlText w:val="•"/>
      <w:lvlJc w:val="left"/>
      <w:pPr>
        <w:ind w:left="2935" w:hanging="301"/>
      </w:pPr>
      <w:rPr>
        <w:rFonts w:hint="default"/>
      </w:rPr>
    </w:lvl>
    <w:lvl w:ilvl="4" w:tplc="D79ABC72">
      <w:numFmt w:val="bullet"/>
      <w:lvlText w:val="•"/>
      <w:lvlJc w:val="left"/>
      <w:pPr>
        <w:ind w:left="3830" w:hanging="301"/>
      </w:pPr>
      <w:rPr>
        <w:rFonts w:hint="default"/>
      </w:rPr>
    </w:lvl>
    <w:lvl w:ilvl="5" w:tplc="DD48AACA">
      <w:numFmt w:val="bullet"/>
      <w:lvlText w:val="•"/>
      <w:lvlJc w:val="left"/>
      <w:pPr>
        <w:ind w:left="4725" w:hanging="301"/>
      </w:pPr>
      <w:rPr>
        <w:rFonts w:hint="default"/>
      </w:rPr>
    </w:lvl>
    <w:lvl w:ilvl="6" w:tplc="B2E6CC56">
      <w:numFmt w:val="bullet"/>
      <w:lvlText w:val="•"/>
      <w:lvlJc w:val="left"/>
      <w:pPr>
        <w:ind w:left="5620" w:hanging="301"/>
      </w:pPr>
      <w:rPr>
        <w:rFonts w:hint="default"/>
      </w:rPr>
    </w:lvl>
    <w:lvl w:ilvl="7" w:tplc="8266F3CA">
      <w:numFmt w:val="bullet"/>
      <w:lvlText w:val="•"/>
      <w:lvlJc w:val="left"/>
      <w:pPr>
        <w:ind w:left="6515" w:hanging="301"/>
      </w:pPr>
      <w:rPr>
        <w:rFonts w:hint="default"/>
      </w:rPr>
    </w:lvl>
    <w:lvl w:ilvl="8" w:tplc="398C1CC8">
      <w:numFmt w:val="bullet"/>
      <w:lvlText w:val="•"/>
      <w:lvlJc w:val="left"/>
      <w:pPr>
        <w:ind w:left="7410" w:hanging="30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72B"/>
    <w:rsid w:val="00050CBD"/>
    <w:rsid w:val="000710CC"/>
    <w:rsid w:val="00171623"/>
    <w:rsid w:val="001D472B"/>
    <w:rsid w:val="004B3382"/>
    <w:rsid w:val="004C2950"/>
    <w:rsid w:val="00743BE5"/>
    <w:rsid w:val="00DD2B0F"/>
    <w:rsid w:val="00EB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1"/>
    <w:qFormat/>
    <w:pPr>
      <w:ind w:left="1440"/>
      <w:outlineLvl w:val="0"/>
    </w:pPr>
    <w:rPr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114"/>
      <w:ind w:left="1030" w:hanging="309"/>
      <w:outlineLvl w:val="1"/>
    </w:pPr>
    <w:rPr>
      <w:rFonts w:ascii="Minion Pro Med" w:eastAsia="Minion Pro Med" w:hAnsi="Minion Pro Med" w:cs="Minion Pro Me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00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239"/>
      <w:ind w:left="740" w:hanging="30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710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0CC"/>
    <w:rPr>
      <w:rFonts w:ascii="Tahoma" w:eastAsia="Palatino Linotype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0C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0CBD"/>
    <w:rPr>
      <w:rFonts w:ascii="Palatino Linotype" w:eastAsia="Palatino Linotype" w:hAnsi="Palatino Linotype" w:cs="Palatino Linotype"/>
    </w:rPr>
  </w:style>
  <w:style w:type="paragraph" w:styleId="Footer">
    <w:name w:val="footer"/>
    <w:basedOn w:val="Normal"/>
    <w:link w:val="FooterChar"/>
    <w:uiPriority w:val="99"/>
    <w:unhideWhenUsed/>
    <w:rsid w:val="00050C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0CBD"/>
    <w:rPr>
      <w:rFonts w:ascii="Palatino Linotype" w:eastAsia="Palatino Linotype" w:hAnsi="Palatino Linotype" w:cs="Palatino Linotype"/>
    </w:rPr>
  </w:style>
  <w:style w:type="character" w:styleId="Hyperlink">
    <w:name w:val="Hyperlink"/>
    <w:basedOn w:val="DefaultParagraphFont"/>
    <w:uiPriority w:val="99"/>
    <w:unhideWhenUsed/>
    <w:rsid w:val="004B33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1"/>
    <w:qFormat/>
    <w:pPr>
      <w:ind w:left="1440"/>
      <w:outlineLvl w:val="0"/>
    </w:pPr>
    <w:rPr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114"/>
      <w:ind w:left="1030" w:hanging="309"/>
      <w:outlineLvl w:val="1"/>
    </w:pPr>
    <w:rPr>
      <w:rFonts w:ascii="Minion Pro Med" w:eastAsia="Minion Pro Med" w:hAnsi="Minion Pro Med" w:cs="Minion Pro Me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00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239"/>
      <w:ind w:left="740" w:hanging="30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710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0CC"/>
    <w:rPr>
      <w:rFonts w:ascii="Tahoma" w:eastAsia="Palatino Linotype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0C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0CBD"/>
    <w:rPr>
      <w:rFonts w:ascii="Palatino Linotype" w:eastAsia="Palatino Linotype" w:hAnsi="Palatino Linotype" w:cs="Palatino Linotype"/>
    </w:rPr>
  </w:style>
  <w:style w:type="paragraph" w:styleId="Footer">
    <w:name w:val="footer"/>
    <w:basedOn w:val="Normal"/>
    <w:link w:val="FooterChar"/>
    <w:uiPriority w:val="99"/>
    <w:unhideWhenUsed/>
    <w:rsid w:val="00050C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0CBD"/>
    <w:rPr>
      <w:rFonts w:ascii="Palatino Linotype" w:eastAsia="Palatino Linotype" w:hAnsi="Palatino Linotype" w:cs="Palatino Linotype"/>
    </w:rPr>
  </w:style>
  <w:style w:type="character" w:styleId="Hyperlink">
    <w:name w:val="Hyperlink"/>
    <w:basedOn w:val="DefaultParagraphFont"/>
    <w:uiPriority w:val="99"/>
    <w:unhideWhenUsed/>
    <w:rsid w:val="004B33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mass.gov/regulations/130-CMR-410000-outpatient-hospital-services" TargetMode="External"/><Relationship Id="rId18" Type="http://schemas.openxmlformats.org/officeDocument/2006/relationships/hyperlink" Target="https://www.mass.gov/guides/masshealth-guidelines-for-medical-necessity-determination-for-physical-therapy" TargetMode="External"/><Relationship Id="rId26" Type="http://schemas.openxmlformats.org/officeDocument/2006/relationships/hyperlink" Target="https://www.mass.gov/masshealth-provider-forms" TargetMode="External"/><Relationship Id="rId39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hyperlink" Target="https://www.mass.gov/guides/masshealth-guidelines-for-medical-necessity-determination-for-speech-and-language-therapy" TargetMode="External"/><Relationship Id="rId34" Type="http://schemas.openxmlformats.org/officeDocument/2006/relationships/hyperlink" Target="https://www.merckmanuals.com/home/fundamentals/rehabilitation/occupational-therapy-ot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mass.gov/regulations/130-CMR-432000-therapist-services" TargetMode="External"/><Relationship Id="rId17" Type="http://schemas.openxmlformats.org/officeDocument/2006/relationships/footer" Target="footer1.xml"/><Relationship Id="rId25" Type="http://schemas.openxmlformats.org/officeDocument/2006/relationships/hyperlink" Target="https://www.mass.gov/masshealth-provider-forms" TargetMode="External"/><Relationship Id="rId33" Type="http://schemas.openxmlformats.org/officeDocument/2006/relationships/hyperlink" Target="https://www.merckmanuals.com/home/fundamentals/rehabilitation/occupational-therapy-ot" TargetMode="External"/><Relationship Id="rId38" Type="http://schemas.openxmlformats.org/officeDocument/2006/relationships/hyperlink" Target="https://ajot.aota.org/article.aspx?articleid=261621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ass.gov/regulations/130-CMR-433000-physician-services" TargetMode="External"/><Relationship Id="rId20" Type="http://schemas.openxmlformats.org/officeDocument/2006/relationships/hyperlink" Target="https://www.mass.gov/guides/masshealth-guidelines-for-medical-necessity-determination-for-speech-and-language-therapy" TargetMode="External"/><Relationship Id="rId29" Type="http://schemas.openxmlformats.org/officeDocument/2006/relationships/hyperlink" Target="https://www.cms.gov/Regulations-and-Guidance/Guidance/Manuals/index.html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ass.gov/regulations/130-CMR-432000-therapist-services" TargetMode="External"/><Relationship Id="rId24" Type="http://schemas.openxmlformats.org/officeDocument/2006/relationships/hyperlink" Target="https://newmmis-portal.ehs.state.ma.us/EHSProviderPortal/providerLanding/providerLanding.jsf" TargetMode="External"/><Relationship Id="rId32" Type="http://schemas.openxmlformats.org/officeDocument/2006/relationships/hyperlink" Target="https://ajot.aota.org/article.aspx?articleid=1867124" TargetMode="External"/><Relationship Id="rId37" Type="http://schemas.openxmlformats.org/officeDocument/2006/relationships/hyperlink" Target="http://www.guideline.gov/" TargetMode="Externa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mass.gov/regulations/130-CMR-403000-home-health-agency" TargetMode="External"/><Relationship Id="rId23" Type="http://schemas.openxmlformats.org/officeDocument/2006/relationships/hyperlink" Target="https://www.mass.gov/files/documents/2017/11/07/thp-2.pdf" TargetMode="External"/><Relationship Id="rId28" Type="http://schemas.openxmlformats.org/officeDocument/2006/relationships/hyperlink" Target="https://www.cms.gov/Regulations-and-Guidance/Guidance/Manuals/index.html" TargetMode="External"/><Relationship Id="rId36" Type="http://schemas.openxmlformats.org/officeDocument/2006/relationships/hyperlink" Target="https://ajot.aota.org/article.aspx?articleid=2436463&amp;amp;resultClick=3" TargetMode="External"/><Relationship Id="rId10" Type="http://schemas.openxmlformats.org/officeDocument/2006/relationships/hyperlink" Target="https://www.mass.gov/regulations/130-CMR-450000-administrative-and-billing-regulations" TargetMode="External"/><Relationship Id="rId19" Type="http://schemas.openxmlformats.org/officeDocument/2006/relationships/hyperlink" Target="https://www.mass.gov/guides/masshealth-guidelines-for-medical-necessity-determination-for-physical-therapy" TargetMode="External"/><Relationship Id="rId31" Type="http://schemas.openxmlformats.org/officeDocument/2006/relationships/hyperlink" Target="https://ajot.aota.org/article.aspx?articleid=186712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mass.gov/regulations/130-CMR-430000-rehabilitation-center-services" TargetMode="External"/><Relationship Id="rId22" Type="http://schemas.openxmlformats.org/officeDocument/2006/relationships/hyperlink" Target="https://www.mass.gov/files/documents/2017/11/07/thp-2.pdf" TargetMode="External"/><Relationship Id="rId27" Type="http://schemas.openxmlformats.org/officeDocument/2006/relationships/hyperlink" Target="http://www.guideline.gov/search/search.aspx?term=occupational+therapy" TargetMode="External"/><Relationship Id="rId30" Type="http://schemas.openxmlformats.org/officeDocument/2006/relationships/hyperlink" Target="http://www.ncbi.nlm.nih.gov/pubmed/20331393" TargetMode="External"/><Relationship Id="rId35" Type="http://schemas.openxmlformats.org/officeDocument/2006/relationships/hyperlink" Target="https://ajot.aota.org/article.aspx?articleid=2436463&amp;amp;resultClick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B9F5B-3BDB-45BC-8AA9-22D806124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2772</Words>
  <Characters>15802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Colella-Yantosca, Lucia (EHS)</dc:creator>
  <cp:lastModifiedBy>Lucia Colella-Yantosca</cp:lastModifiedBy>
  <cp:revision>6</cp:revision>
  <dcterms:created xsi:type="dcterms:W3CDTF">2018-04-17T14:42:00Z</dcterms:created>
  <dcterms:modified xsi:type="dcterms:W3CDTF">2018-04-18T18:06:00Z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2018-04-13T00:00:00Z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2018-04-13T00:00:00Z</vt:filetime>
  </property>
</Properties>
</file>