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3BDC" w14:textId="77777777" w:rsidR="00B6182E" w:rsidRDefault="00B6182E" w:rsidP="00B6182E">
      <w:pPr>
        <w:pStyle w:val="paragraph"/>
        <w:spacing w:before="0" w:beforeAutospacing="0" w:after="0" w:afterAutospacing="0"/>
        <w:jc w:val="center"/>
        <w:textAlignment w:val="baseline"/>
        <w:rPr>
          <w:rFonts w:ascii="Segoe UI" w:hAnsi="Segoe UI" w:cs="Segoe UI"/>
          <w:sz w:val="18"/>
          <w:szCs w:val="18"/>
        </w:rPr>
      </w:pPr>
      <w:r>
        <w:rPr>
          <w:rStyle w:val="normaltextrun"/>
          <w:b/>
          <w:bCs/>
        </w:rPr>
        <w:t>Board of Early Education and Care </w:t>
      </w:r>
      <w:r>
        <w:rPr>
          <w:rStyle w:val="eop"/>
        </w:rPr>
        <w:t> </w:t>
      </w:r>
    </w:p>
    <w:p w14:paraId="01185D8A" w14:textId="77777777" w:rsidR="00B6182E" w:rsidRDefault="00B6182E" w:rsidP="00B6182E">
      <w:pPr>
        <w:pStyle w:val="paragraph"/>
        <w:spacing w:before="0" w:beforeAutospacing="0" w:after="0" w:afterAutospacing="0"/>
        <w:jc w:val="center"/>
        <w:textAlignment w:val="baseline"/>
        <w:rPr>
          <w:rFonts w:ascii="Segoe UI" w:hAnsi="Segoe UI" w:cs="Segoe UI"/>
          <w:sz w:val="18"/>
          <w:szCs w:val="18"/>
        </w:rPr>
      </w:pPr>
      <w:r>
        <w:rPr>
          <w:rStyle w:val="normaltextrun"/>
          <w:b/>
          <w:bCs/>
        </w:rPr>
        <w:t>October 11, 2022</w:t>
      </w:r>
      <w:r>
        <w:rPr>
          <w:rStyle w:val="eop"/>
        </w:rPr>
        <w:t> </w:t>
      </w:r>
    </w:p>
    <w:p w14:paraId="1EC918EE" w14:textId="77777777" w:rsidR="00B6182E" w:rsidRDefault="00B6182E" w:rsidP="00B6182E">
      <w:pPr>
        <w:pStyle w:val="paragraph"/>
        <w:spacing w:before="0" w:beforeAutospacing="0" w:after="0" w:afterAutospacing="0"/>
        <w:jc w:val="center"/>
        <w:textAlignment w:val="baseline"/>
        <w:rPr>
          <w:rFonts w:ascii="Segoe UI" w:hAnsi="Segoe UI" w:cs="Segoe UI"/>
          <w:sz w:val="18"/>
          <w:szCs w:val="18"/>
        </w:rPr>
      </w:pPr>
      <w:r>
        <w:rPr>
          <w:rStyle w:val="normaltextrun"/>
          <w:b/>
          <w:bCs/>
        </w:rPr>
        <w:t>1:00 PM – 4:00 PM</w:t>
      </w:r>
      <w:r>
        <w:rPr>
          <w:rStyle w:val="eop"/>
        </w:rPr>
        <w:t> </w:t>
      </w:r>
    </w:p>
    <w:p w14:paraId="23CE12DE" w14:textId="77777777" w:rsidR="00B6182E" w:rsidRDefault="00B6182E" w:rsidP="00B6182E">
      <w:pPr>
        <w:pStyle w:val="paragraph"/>
        <w:spacing w:before="0" w:beforeAutospacing="0" w:after="0" w:afterAutospacing="0"/>
        <w:jc w:val="center"/>
        <w:textAlignment w:val="baseline"/>
        <w:rPr>
          <w:rFonts w:ascii="Segoe UI" w:hAnsi="Segoe UI" w:cs="Segoe UI"/>
          <w:sz w:val="18"/>
          <w:szCs w:val="18"/>
        </w:rPr>
      </w:pPr>
      <w:r>
        <w:rPr>
          <w:rStyle w:val="eop"/>
        </w:rPr>
        <w:t> </w:t>
      </w:r>
    </w:p>
    <w:p w14:paraId="33B69AAA" w14:textId="77777777" w:rsidR="00B6182E" w:rsidRPr="000A2296" w:rsidRDefault="00B6182E" w:rsidP="00B6182E">
      <w:pPr>
        <w:spacing w:after="0" w:line="240" w:lineRule="auto"/>
        <w:jc w:val="center"/>
        <w:textAlignment w:val="baseline"/>
        <w:rPr>
          <w:rFonts w:ascii="Segoe UI" w:eastAsia="Times New Roman" w:hAnsi="Segoe UI" w:cs="Segoe UI"/>
          <w:sz w:val="18"/>
          <w:szCs w:val="18"/>
        </w:rPr>
      </w:pPr>
      <w:r w:rsidRPr="000A2296">
        <w:rPr>
          <w:rFonts w:ascii="Times New Roman" w:eastAsia="Times New Roman" w:hAnsi="Times New Roman" w:cs="Times New Roman"/>
          <w:b/>
          <w:bCs/>
          <w:sz w:val="24"/>
          <w:szCs w:val="24"/>
        </w:rPr>
        <w:t>Department of Early Education and Care, Central Office</w:t>
      </w:r>
      <w:r w:rsidRPr="000A2296">
        <w:rPr>
          <w:rFonts w:ascii="Times New Roman" w:eastAsia="Times New Roman" w:hAnsi="Times New Roman" w:cs="Times New Roman"/>
          <w:sz w:val="24"/>
          <w:szCs w:val="24"/>
        </w:rPr>
        <w:t> </w:t>
      </w:r>
    </w:p>
    <w:p w14:paraId="7F583CF0" w14:textId="77777777" w:rsidR="00B6182E" w:rsidRPr="000A2296" w:rsidRDefault="00B6182E" w:rsidP="00B6182E">
      <w:pPr>
        <w:spacing w:after="0" w:line="240" w:lineRule="auto"/>
        <w:jc w:val="center"/>
        <w:textAlignment w:val="baseline"/>
        <w:rPr>
          <w:rFonts w:ascii="Segoe UI" w:eastAsia="Times New Roman" w:hAnsi="Segoe UI" w:cs="Segoe UI"/>
          <w:sz w:val="18"/>
          <w:szCs w:val="18"/>
        </w:rPr>
      </w:pPr>
      <w:r w:rsidRPr="000A2296">
        <w:rPr>
          <w:rFonts w:ascii="Times New Roman" w:eastAsia="Times New Roman" w:hAnsi="Times New Roman" w:cs="Times New Roman"/>
          <w:b/>
          <w:bCs/>
          <w:sz w:val="24"/>
          <w:szCs w:val="24"/>
        </w:rPr>
        <w:t xml:space="preserve">50 Milk Street, </w:t>
      </w:r>
      <w:r>
        <w:rPr>
          <w:rFonts w:ascii="Times New Roman" w:eastAsia="Times New Roman" w:hAnsi="Times New Roman" w:cs="Times New Roman"/>
          <w:b/>
          <w:bCs/>
          <w:sz w:val="24"/>
          <w:szCs w:val="24"/>
        </w:rPr>
        <w:t>5</w:t>
      </w:r>
      <w:r w:rsidRPr="000A2296">
        <w:rPr>
          <w:rFonts w:ascii="Times New Roman" w:eastAsia="Times New Roman" w:hAnsi="Times New Roman" w:cs="Times New Roman"/>
          <w:b/>
          <w:bCs/>
          <w:sz w:val="19"/>
          <w:szCs w:val="19"/>
          <w:vertAlign w:val="superscript"/>
        </w:rPr>
        <w:t>th</w:t>
      </w:r>
      <w:r w:rsidRPr="000A2296">
        <w:rPr>
          <w:rFonts w:ascii="Times New Roman" w:eastAsia="Times New Roman" w:hAnsi="Times New Roman" w:cs="Times New Roman"/>
          <w:b/>
          <w:bCs/>
          <w:sz w:val="24"/>
          <w:szCs w:val="24"/>
        </w:rPr>
        <w:t xml:space="preserve"> Floor</w:t>
      </w:r>
      <w:r w:rsidRPr="000A2296">
        <w:rPr>
          <w:rFonts w:ascii="Times New Roman" w:eastAsia="Times New Roman" w:hAnsi="Times New Roman" w:cs="Times New Roman"/>
          <w:sz w:val="24"/>
          <w:szCs w:val="24"/>
        </w:rPr>
        <w:t> </w:t>
      </w:r>
    </w:p>
    <w:p w14:paraId="7726CF30" w14:textId="60450299" w:rsidR="00B6182E" w:rsidRDefault="00B6182E" w:rsidP="00B6182E">
      <w:pPr>
        <w:spacing w:after="0" w:line="240" w:lineRule="auto"/>
        <w:jc w:val="center"/>
        <w:textAlignment w:val="baseline"/>
        <w:rPr>
          <w:rFonts w:ascii="Times New Roman" w:eastAsia="Times New Roman" w:hAnsi="Times New Roman" w:cs="Times New Roman"/>
          <w:sz w:val="24"/>
          <w:szCs w:val="24"/>
        </w:rPr>
      </w:pPr>
      <w:r w:rsidRPr="000A2296">
        <w:rPr>
          <w:rFonts w:ascii="Times New Roman" w:eastAsia="Times New Roman" w:hAnsi="Times New Roman" w:cs="Times New Roman"/>
          <w:b/>
          <w:bCs/>
          <w:sz w:val="24"/>
          <w:szCs w:val="24"/>
        </w:rPr>
        <w:t>Boston, MA 02109</w:t>
      </w:r>
      <w:r w:rsidRPr="000A2296">
        <w:rPr>
          <w:rFonts w:ascii="Times New Roman" w:eastAsia="Times New Roman" w:hAnsi="Times New Roman" w:cs="Times New Roman"/>
          <w:sz w:val="24"/>
          <w:szCs w:val="24"/>
        </w:rPr>
        <w:t> </w:t>
      </w:r>
    </w:p>
    <w:p w14:paraId="52818C6F" w14:textId="4EF56AE5" w:rsidR="00B6182E" w:rsidRPr="000A2296" w:rsidRDefault="004E12F8" w:rsidP="00B6182E">
      <w:pPr>
        <w:spacing w:after="0" w:line="240" w:lineRule="auto"/>
        <w:jc w:val="center"/>
        <w:textAlignment w:val="baseline"/>
        <w:rPr>
          <w:rFonts w:ascii="Segoe UI" w:eastAsia="Times New Roman" w:hAnsi="Segoe UI" w:cs="Segoe UI"/>
          <w:sz w:val="18"/>
          <w:szCs w:val="18"/>
        </w:rPr>
      </w:pPr>
      <w:hyperlink r:id="rId11" w:tgtFrame="_blank" w:history="1">
        <w:r w:rsidR="00B6182E">
          <w:rPr>
            <w:rStyle w:val="normaltextrun"/>
            <w:color w:val="0000FF"/>
            <w:u w:val="single"/>
          </w:rPr>
          <w:t>https://www.youtube.com/c/EECMass</w:t>
        </w:r>
      </w:hyperlink>
      <w:r w:rsidR="00B6182E">
        <w:rPr>
          <w:rStyle w:val="eop"/>
          <w:rFonts w:ascii="Calibri" w:hAnsi="Calibri" w:cs="Calibri"/>
        </w:rPr>
        <w:t> </w:t>
      </w:r>
    </w:p>
    <w:p w14:paraId="26E760BF" w14:textId="77777777" w:rsidR="00B6182E" w:rsidRPr="008F4BD0" w:rsidRDefault="00B6182E" w:rsidP="008F4BD0">
      <w:pPr>
        <w:pStyle w:val="paragraph"/>
        <w:spacing w:before="0" w:beforeAutospacing="0" w:after="0" w:afterAutospacing="0"/>
        <w:jc w:val="both"/>
        <w:textAlignment w:val="baseline"/>
        <w:rPr>
          <w:rStyle w:val="eop"/>
          <w:b/>
          <w:bCs/>
        </w:rPr>
      </w:pPr>
      <w:r>
        <w:rPr>
          <w:rStyle w:val="eop"/>
        </w:rPr>
        <w:t> </w:t>
      </w:r>
    </w:p>
    <w:p w14:paraId="01B59D40" w14:textId="76FC3B8A" w:rsidR="00B6182E" w:rsidRPr="008F4BD0" w:rsidRDefault="00B6182E" w:rsidP="008F4BD0">
      <w:pPr>
        <w:pStyle w:val="paragraph"/>
        <w:spacing w:before="0" w:beforeAutospacing="0" w:after="0" w:afterAutospacing="0"/>
        <w:jc w:val="both"/>
        <w:textAlignment w:val="baseline"/>
        <w:rPr>
          <w:rStyle w:val="eop"/>
          <w:b/>
          <w:bCs/>
        </w:rPr>
      </w:pPr>
      <w:r w:rsidRPr="008F4BD0">
        <w:rPr>
          <w:rStyle w:val="eop"/>
          <w:b/>
          <w:bCs/>
        </w:rPr>
        <w:t>Members of the Board of Early Education and Care Present</w:t>
      </w:r>
    </w:p>
    <w:p w14:paraId="26C0EAA0" w14:textId="40BBDA61" w:rsidR="00524319" w:rsidRPr="008F4BD0" w:rsidRDefault="1B269F4D" w:rsidP="008F4BD0">
      <w:pPr>
        <w:pStyle w:val="paragraph"/>
        <w:spacing w:before="0" w:beforeAutospacing="0" w:after="0" w:afterAutospacing="0"/>
        <w:jc w:val="both"/>
        <w:textAlignment w:val="baseline"/>
        <w:rPr>
          <w:rStyle w:val="eop"/>
        </w:rPr>
      </w:pPr>
      <w:r w:rsidRPr="008F4BD0">
        <w:rPr>
          <w:rStyle w:val="eop"/>
        </w:rPr>
        <w:t xml:space="preserve">Nonie Lesaux, Chairperson </w:t>
      </w:r>
    </w:p>
    <w:p w14:paraId="5EC95F98" w14:textId="41B0C04A" w:rsidR="00524319" w:rsidRPr="008F4BD0" w:rsidRDefault="1B269F4D" w:rsidP="008F4BD0">
      <w:pPr>
        <w:pStyle w:val="paragraph"/>
        <w:spacing w:before="0" w:beforeAutospacing="0" w:after="0" w:afterAutospacing="0"/>
        <w:jc w:val="both"/>
        <w:textAlignment w:val="baseline"/>
        <w:rPr>
          <w:rStyle w:val="eop"/>
        </w:rPr>
      </w:pPr>
      <w:r w:rsidRPr="008F4BD0">
        <w:rPr>
          <w:rStyle w:val="eop"/>
        </w:rPr>
        <w:t xml:space="preserve">Jim Peyser, Secretary of Education </w:t>
      </w:r>
    </w:p>
    <w:p w14:paraId="4F98FB20" w14:textId="51F1412E" w:rsidR="00524319" w:rsidRPr="008F4BD0" w:rsidRDefault="00B45A81" w:rsidP="008F4BD0">
      <w:pPr>
        <w:pStyle w:val="paragraph"/>
        <w:spacing w:before="0" w:beforeAutospacing="0" w:after="0" w:afterAutospacing="0"/>
        <w:jc w:val="both"/>
        <w:textAlignment w:val="baseline"/>
        <w:rPr>
          <w:rStyle w:val="eop"/>
        </w:rPr>
      </w:pPr>
      <w:r w:rsidRPr="008F4BD0">
        <w:rPr>
          <w:rStyle w:val="eop"/>
        </w:rPr>
        <w:t>Amy Kershaw, Acting Commissioner</w:t>
      </w:r>
    </w:p>
    <w:p w14:paraId="6B93945D" w14:textId="73A22697" w:rsidR="2D5CEF3A" w:rsidRPr="008F4BD0" w:rsidRDefault="2D5CEF3A" w:rsidP="008F4BD0">
      <w:pPr>
        <w:pStyle w:val="paragraph"/>
        <w:spacing w:before="0" w:beforeAutospacing="0" w:after="0" w:afterAutospacing="0"/>
        <w:jc w:val="both"/>
        <w:textAlignment w:val="baseline"/>
        <w:rPr>
          <w:rStyle w:val="eop"/>
        </w:rPr>
      </w:pPr>
      <w:r w:rsidRPr="008F4BD0">
        <w:rPr>
          <w:rStyle w:val="eop"/>
        </w:rPr>
        <w:t>Carolyn Kain, J.D., Designee for HHS Secretary Marylou Sudders</w:t>
      </w:r>
      <w:r w:rsidR="007F22B0" w:rsidRPr="008F4BD0">
        <w:rPr>
          <w:rStyle w:val="eop"/>
        </w:rPr>
        <w:t xml:space="preserve"> </w:t>
      </w:r>
    </w:p>
    <w:p w14:paraId="011889E0" w14:textId="43BAEFFE" w:rsidR="00524319" w:rsidRPr="008F4BD0" w:rsidRDefault="1B269F4D" w:rsidP="008F4BD0">
      <w:pPr>
        <w:pStyle w:val="paragraph"/>
        <w:spacing w:before="0" w:beforeAutospacing="0" w:after="0" w:afterAutospacing="0"/>
        <w:jc w:val="both"/>
        <w:textAlignment w:val="baseline"/>
        <w:rPr>
          <w:rStyle w:val="eop"/>
        </w:rPr>
      </w:pPr>
      <w:r w:rsidRPr="008F4BD0">
        <w:rPr>
          <w:rStyle w:val="eop"/>
        </w:rPr>
        <w:t xml:space="preserve">Paul Belsito </w:t>
      </w:r>
    </w:p>
    <w:p w14:paraId="6349F067" w14:textId="6A6B3739" w:rsidR="00524319" w:rsidRPr="008F4BD0" w:rsidRDefault="1B269F4D" w:rsidP="008F4BD0">
      <w:pPr>
        <w:pStyle w:val="paragraph"/>
        <w:spacing w:before="0" w:beforeAutospacing="0" w:after="0" w:afterAutospacing="0"/>
        <w:jc w:val="both"/>
        <w:textAlignment w:val="baseline"/>
        <w:rPr>
          <w:rStyle w:val="eop"/>
        </w:rPr>
      </w:pPr>
      <w:r w:rsidRPr="008F4BD0">
        <w:rPr>
          <w:rStyle w:val="eop"/>
        </w:rPr>
        <w:t xml:space="preserve">Jamella Lee  </w:t>
      </w:r>
    </w:p>
    <w:p w14:paraId="2E32695D" w14:textId="1910DEE9" w:rsidR="00A378F2" w:rsidRPr="008F4BD0" w:rsidRDefault="00A378F2" w:rsidP="008F4BD0">
      <w:pPr>
        <w:pStyle w:val="paragraph"/>
        <w:spacing w:before="0" w:beforeAutospacing="0" w:after="0" w:afterAutospacing="0"/>
        <w:jc w:val="both"/>
        <w:textAlignment w:val="baseline"/>
        <w:rPr>
          <w:rStyle w:val="eop"/>
        </w:rPr>
      </w:pPr>
      <w:r w:rsidRPr="008F4BD0">
        <w:rPr>
          <w:rStyle w:val="eop"/>
        </w:rPr>
        <w:t>Maria Gonz</w:t>
      </w:r>
      <w:r w:rsidR="00C9232F" w:rsidRPr="008F4BD0">
        <w:rPr>
          <w:rStyle w:val="eop"/>
        </w:rPr>
        <w:t>a</w:t>
      </w:r>
      <w:r w:rsidRPr="008F4BD0">
        <w:rPr>
          <w:rStyle w:val="eop"/>
        </w:rPr>
        <w:t>lez M</w:t>
      </w:r>
      <w:r w:rsidR="009A6A8D" w:rsidRPr="008F4BD0">
        <w:rPr>
          <w:rStyle w:val="eop"/>
        </w:rPr>
        <w:t>o</w:t>
      </w:r>
      <w:r w:rsidRPr="008F4BD0">
        <w:rPr>
          <w:rStyle w:val="eop"/>
        </w:rPr>
        <w:t>eller</w:t>
      </w:r>
    </w:p>
    <w:p w14:paraId="4CD8C0C8" w14:textId="127415D8" w:rsidR="00524319" w:rsidRPr="008F4BD0" w:rsidRDefault="1B269F4D" w:rsidP="008F4BD0">
      <w:pPr>
        <w:pStyle w:val="paragraph"/>
        <w:spacing w:before="0" w:beforeAutospacing="0" w:after="0" w:afterAutospacing="0"/>
        <w:jc w:val="both"/>
        <w:textAlignment w:val="baseline"/>
        <w:rPr>
          <w:rStyle w:val="eop"/>
        </w:rPr>
      </w:pPr>
      <w:r w:rsidRPr="008F4BD0">
        <w:rPr>
          <w:rStyle w:val="eop"/>
        </w:rPr>
        <w:t xml:space="preserve">Mora Segal </w:t>
      </w:r>
    </w:p>
    <w:p w14:paraId="06AB8041" w14:textId="73553AD0" w:rsidR="1725C5BD" w:rsidRPr="008F4BD0" w:rsidRDefault="1725C5BD" w:rsidP="008F4BD0">
      <w:pPr>
        <w:pStyle w:val="paragraph"/>
        <w:spacing w:before="0" w:beforeAutospacing="0" w:after="0" w:afterAutospacing="0"/>
        <w:jc w:val="both"/>
        <w:textAlignment w:val="baseline"/>
        <w:rPr>
          <w:rStyle w:val="eop"/>
        </w:rPr>
      </w:pPr>
      <w:r w:rsidRPr="008F4BD0">
        <w:rPr>
          <w:rStyle w:val="eop"/>
        </w:rPr>
        <w:t>Nikki Ruiz</w:t>
      </w:r>
      <w:r w:rsidR="00D16C35" w:rsidRPr="008F4BD0">
        <w:rPr>
          <w:rStyle w:val="eop"/>
        </w:rPr>
        <w:t xml:space="preserve"> de Luzriaga</w:t>
      </w:r>
    </w:p>
    <w:p w14:paraId="39EE59B7" w14:textId="117E4B92" w:rsidR="00D16C35" w:rsidRPr="008F4BD0" w:rsidRDefault="00D16C35" w:rsidP="008F4BD0">
      <w:pPr>
        <w:pStyle w:val="paragraph"/>
        <w:spacing w:before="0" w:beforeAutospacing="0" w:after="0" w:afterAutospacing="0"/>
        <w:jc w:val="both"/>
        <w:textAlignment w:val="baseline"/>
        <w:rPr>
          <w:rStyle w:val="eop"/>
        </w:rPr>
      </w:pPr>
      <w:r w:rsidRPr="008F4BD0">
        <w:rPr>
          <w:rStyle w:val="eop"/>
        </w:rPr>
        <w:t>Allison Schon</w:t>
      </w:r>
      <w:r w:rsidR="005F011B">
        <w:rPr>
          <w:rStyle w:val="eop"/>
        </w:rPr>
        <w:t>wald</w:t>
      </w:r>
      <w:r w:rsidRPr="008F4BD0">
        <w:rPr>
          <w:rStyle w:val="eop"/>
        </w:rPr>
        <w:t xml:space="preserve"> (via phone)</w:t>
      </w:r>
    </w:p>
    <w:p w14:paraId="01268372" w14:textId="37D6613D" w:rsidR="76AA2422" w:rsidRPr="008F4BD0" w:rsidRDefault="76AA2422" w:rsidP="008F4BD0">
      <w:pPr>
        <w:pStyle w:val="paragraph"/>
        <w:spacing w:before="0" w:beforeAutospacing="0" w:after="0" w:afterAutospacing="0"/>
        <w:jc w:val="both"/>
        <w:textAlignment w:val="baseline"/>
        <w:rPr>
          <w:rStyle w:val="eop"/>
        </w:rPr>
      </w:pPr>
    </w:p>
    <w:p w14:paraId="18934037" w14:textId="204C5547" w:rsidR="76AA2422" w:rsidRPr="008F4BD0" w:rsidRDefault="0561D63C" w:rsidP="008F4BD0">
      <w:pPr>
        <w:pStyle w:val="paragraph"/>
        <w:spacing w:before="0" w:beforeAutospacing="0" w:after="0" w:afterAutospacing="0"/>
        <w:jc w:val="both"/>
        <w:textAlignment w:val="baseline"/>
        <w:rPr>
          <w:rStyle w:val="eop"/>
        </w:rPr>
      </w:pPr>
      <w:r w:rsidRPr="008F4BD0">
        <w:rPr>
          <w:rStyle w:val="eop"/>
        </w:rPr>
        <w:t>The meeting was called to order at 1:</w:t>
      </w:r>
      <w:r w:rsidR="00D16C35" w:rsidRPr="008F4BD0">
        <w:rPr>
          <w:rStyle w:val="eop"/>
        </w:rPr>
        <w:t>05</w:t>
      </w:r>
      <w:r w:rsidRPr="008F4BD0">
        <w:rPr>
          <w:rStyle w:val="eop"/>
        </w:rPr>
        <w:t xml:space="preserve"> PM.</w:t>
      </w:r>
    </w:p>
    <w:p w14:paraId="33F32336" w14:textId="77777777" w:rsidR="00B6182E" w:rsidRDefault="00B6182E" w:rsidP="00B6182E">
      <w:pPr>
        <w:pStyle w:val="paragraph"/>
        <w:spacing w:before="0" w:beforeAutospacing="0" w:after="0" w:afterAutospacing="0"/>
        <w:jc w:val="center"/>
        <w:textAlignment w:val="baseline"/>
        <w:rPr>
          <w:rFonts w:ascii="Segoe UI" w:hAnsi="Segoe UI" w:cs="Segoe UI"/>
          <w:sz w:val="18"/>
          <w:szCs w:val="18"/>
        </w:rPr>
      </w:pPr>
      <w:r>
        <w:rPr>
          <w:rStyle w:val="normaltextrun"/>
          <w:b/>
          <w:bCs/>
        </w:rPr>
        <w:t>AGENDA: </w:t>
      </w:r>
      <w:r>
        <w:rPr>
          <w:rStyle w:val="eop"/>
        </w:rPr>
        <w:t> </w:t>
      </w:r>
    </w:p>
    <w:p w14:paraId="119A9893" w14:textId="77777777" w:rsidR="00B6182E" w:rsidRDefault="00B6182E" w:rsidP="00B6182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2DBFD97"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r>
        <w:rPr>
          <w:rStyle w:val="normaltextrun"/>
          <w:b/>
          <w:bCs/>
        </w:rPr>
        <w:t>Welcome and Comments from the Chair</w:t>
      </w:r>
      <w:r>
        <w:rPr>
          <w:rStyle w:val="eop"/>
        </w:rPr>
        <w:t> </w:t>
      </w:r>
    </w:p>
    <w:p w14:paraId="7C9C80EA" w14:textId="2B70526C" w:rsidR="00B6182E" w:rsidRDefault="00B6182E" w:rsidP="00914469">
      <w:pPr>
        <w:pStyle w:val="paragraph"/>
        <w:spacing w:before="0" w:beforeAutospacing="0" w:after="0" w:afterAutospacing="0"/>
        <w:jc w:val="both"/>
        <w:textAlignment w:val="baseline"/>
        <w:rPr>
          <w:rStyle w:val="eop"/>
        </w:rPr>
      </w:pPr>
      <w:r>
        <w:rPr>
          <w:rStyle w:val="eop"/>
        </w:rPr>
        <w:t> </w:t>
      </w:r>
    </w:p>
    <w:p w14:paraId="0F16B39B" w14:textId="2A1E6BAA" w:rsidR="00D16C35" w:rsidRDefault="00D16C35" w:rsidP="00914469">
      <w:pPr>
        <w:pStyle w:val="paragraph"/>
        <w:spacing w:before="0" w:beforeAutospacing="0" w:after="0" w:afterAutospacing="0"/>
        <w:jc w:val="both"/>
        <w:textAlignment w:val="baseline"/>
        <w:rPr>
          <w:rStyle w:val="eop"/>
        </w:rPr>
      </w:pPr>
      <w:r>
        <w:rPr>
          <w:rStyle w:val="eop"/>
        </w:rPr>
        <w:t xml:space="preserve">Chairperson Lesaux welcomed the Board and provided an overview of the agenda. Chairperson Lesaux </w:t>
      </w:r>
      <w:r w:rsidR="00AE23D8">
        <w:rPr>
          <w:rStyle w:val="eop"/>
        </w:rPr>
        <w:t>discussed</w:t>
      </w:r>
      <w:r>
        <w:rPr>
          <w:rStyle w:val="eop"/>
        </w:rPr>
        <w:t xml:space="preserve"> </w:t>
      </w:r>
      <w:r w:rsidR="00AE23D8">
        <w:rPr>
          <w:rStyle w:val="eop"/>
        </w:rPr>
        <w:t>t</w:t>
      </w:r>
      <w:r>
        <w:rPr>
          <w:rStyle w:val="eop"/>
        </w:rPr>
        <w:t xml:space="preserve">he process for voting </w:t>
      </w:r>
      <w:r w:rsidR="0039411A">
        <w:rPr>
          <w:rStyle w:val="eop"/>
        </w:rPr>
        <w:t>in terms of the rate increase</w:t>
      </w:r>
      <w:r w:rsidR="00AE23D8">
        <w:rPr>
          <w:rStyle w:val="eop"/>
        </w:rPr>
        <w:t xml:space="preserve">s. </w:t>
      </w:r>
    </w:p>
    <w:p w14:paraId="773C93B6" w14:textId="77777777" w:rsidR="00D16C35" w:rsidRDefault="00D16C35" w:rsidP="00914469">
      <w:pPr>
        <w:pStyle w:val="paragraph"/>
        <w:spacing w:before="0" w:beforeAutospacing="0" w:after="0" w:afterAutospacing="0"/>
        <w:jc w:val="both"/>
        <w:textAlignment w:val="baseline"/>
        <w:rPr>
          <w:rFonts w:ascii="Segoe UI" w:hAnsi="Segoe UI" w:cs="Segoe UI"/>
          <w:sz w:val="18"/>
          <w:szCs w:val="18"/>
        </w:rPr>
      </w:pPr>
    </w:p>
    <w:p w14:paraId="1B0A82FA"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r w:rsidRPr="00363131">
        <w:rPr>
          <w:rStyle w:val="normaltextrun"/>
          <w:b/>
          <w:bCs/>
        </w:rPr>
        <w:t>Comments from the Secretary</w:t>
      </w:r>
      <w:r>
        <w:rPr>
          <w:rStyle w:val="eop"/>
        </w:rPr>
        <w:t> </w:t>
      </w:r>
    </w:p>
    <w:p w14:paraId="7D4F6EEF" w14:textId="071366AA" w:rsidR="00B6182E" w:rsidRDefault="00B6182E" w:rsidP="00914469">
      <w:pPr>
        <w:pStyle w:val="paragraph"/>
        <w:spacing w:before="0" w:beforeAutospacing="0" w:after="0" w:afterAutospacing="0"/>
        <w:jc w:val="both"/>
        <w:textAlignment w:val="baseline"/>
        <w:rPr>
          <w:rStyle w:val="eop"/>
        </w:rPr>
      </w:pPr>
    </w:p>
    <w:p w14:paraId="0E5630BF" w14:textId="3F40502F" w:rsidR="00D16C35" w:rsidRDefault="00D16C35" w:rsidP="00914469">
      <w:pPr>
        <w:pStyle w:val="paragraph"/>
        <w:spacing w:before="0" w:beforeAutospacing="0" w:after="0" w:afterAutospacing="0"/>
        <w:jc w:val="both"/>
        <w:textAlignment w:val="baseline"/>
        <w:rPr>
          <w:rStyle w:val="eop"/>
        </w:rPr>
      </w:pPr>
      <w:r>
        <w:rPr>
          <w:rStyle w:val="eop"/>
        </w:rPr>
        <w:t>Secretary Peyser noted that the Legislature is expected</w:t>
      </w:r>
      <w:r w:rsidR="008F4BD0">
        <w:rPr>
          <w:rStyle w:val="eop"/>
        </w:rPr>
        <w:t xml:space="preserve"> to</w:t>
      </w:r>
      <w:r>
        <w:rPr>
          <w:rStyle w:val="eop"/>
        </w:rPr>
        <w:t xml:space="preserve"> </w:t>
      </w:r>
      <w:r w:rsidR="00FF16BF">
        <w:rPr>
          <w:rStyle w:val="eop"/>
        </w:rPr>
        <w:t>adopt</w:t>
      </w:r>
      <w:r>
        <w:rPr>
          <w:rStyle w:val="eop"/>
        </w:rPr>
        <w:t xml:space="preserve"> the supplemental budget for FY22, despite not being in</w:t>
      </w:r>
      <w:r w:rsidR="00FF16BF">
        <w:rPr>
          <w:rStyle w:val="eop"/>
        </w:rPr>
        <w:t xml:space="preserve"> formal</w:t>
      </w:r>
      <w:r>
        <w:rPr>
          <w:rStyle w:val="eop"/>
        </w:rPr>
        <w:t xml:space="preserve"> session. Secretary Peyser reiterated that $55M additional funding for EEC, specifically $45M for </w:t>
      </w:r>
      <w:r w:rsidR="00FF16BF">
        <w:rPr>
          <w:rStyle w:val="eop"/>
        </w:rPr>
        <w:t>down payment assistance program for FCC</w:t>
      </w:r>
      <w:r>
        <w:rPr>
          <w:rStyle w:val="eop"/>
        </w:rPr>
        <w:t xml:space="preserve"> and $10M for</w:t>
      </w:r>
      <w:r w:rsidR="00FF16BF">
        <w:rPr>
          <w:rStyle w:val="eop"/>
        </w:rPr>
        <w:t xml:space="preserve"> innovation fund are still being discussed</w:t>
      </w:r>
      <w:r>
        <w:rPr>
          <w:rStyle w:val="eop"/>
        </w:rPr>
        <w:t>. Secretary Peyser noted that next week is STEM week.</w:t>
      </w:r>
    </w:p>
    <w:p w14:paraId="4BC8E917" w14:textId="77777777" w:rsidR="00D16C35" w:rsidRDefault="00D16C35" w:rsidP="00914469">
      <w:pPr>
        <w:pStyle w:val="paragraph"/>
        <w:spacing w:before="0" w:beforeAutospacing="0" w:after="0" w:afterAutospacing="0"/>
        <w:jc w:val="both"/>
        <w:textAlignment w:val="baseline"/>
        <w:rPr>
          <w:rFonts w:ascii="Segoe UI" w:hAnsi="Segoe UI" w:cs="Segoe UI"/>
          <w:sz w:val="18"/>
          <w:szCs w:val="18"/>
        </w:rPr>
      </w:pPr>
    </w:p>
    <w:p w14:paraId="6B5FB6EA"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r>
        <w:rPr>
          <w:rStyle w:val="normaltextrun"/>
          <w:b/>
          <w:bCs/>
        </w:rPr>
        <w:t>Comments from the Commissioner</w:t>
      </w:r>
      <w:r>
        <w:rPr>
          <w:rStyle w:val="eop"/>
        </w:rPr>
        <w:t> </w:t>
      </w:r>
    </w:p>
    <w:p w14:paraId="51F92505" w14:textId="698F774A" w:rsidR="00B6182E" w:rsidRDefault="00B6182E" w:rsidP="00914469">
      <w:pPr>
        <w:pStyle w:val="paragraph"/>
        <w:spacing w:before="0" w:beforeAutospacing="0" w:after="0" w:afterAutospacing="0"/>
        <w:jc w:val="both"/>
        <w:textAlignment w:val="baseline"/>
        <w:rPr>
          <w:rStyle w:val="eop"/>
        </w:rPr>
      </w:pPr>
    </w:p>
    <w:p w14:paraId="3FE039CF" w14:textId="3AD133B0" w:rsidR="00D16C35" w:rsidRDefault="00FF16BF" w:rsidP="00914469">
      <w:pPr>
        <w:pStyle w:val="paragraph"/>
        <w:spacing w:before="0" w:beforeAutospacing="0" w:after="0" w:afterAutospacing="0"/>
        <w:jc w:val="both"/>
        <w:textAlignment w:val="baseline"/>
        <w:rPr>
          <w:rStyle w:val="eop"/>
        </w:rPr>
      </w:pPr>
      <w:r>
        <w:rPr>
          <w:rStyle w:val="eop"/>
        </w:rPr>
        <w:t xml:space="preserve">Acting Commissioner Kershaw noted that the Governor’s supplemental budget also includes an additional $10M for safety and security initiatives. </w:t>
      </w:r>
      <w:r w:rsidR="00D16C35">
        <w:rPr>
          <w:rStyle w:val="eop"/>
        </w:rPr>
        <w:t xml:space="preserve">Acting Commissioner Kershaw thanked the Board for the vote pertaining to the subsidy regulations and noted that the approval of the regulations will </w:t>
      </w:r>
      <w:r w:rsidR="005F011B">
        <w:rPr>
          <w:rStyle w:val="eop"/>
        </w:rPr>
        <w:t xml:space="preserve">have </w:t>
      </w:r>
      <w:r>
        <w:rPr>
          <w:rStyle w:val="eop"/>
        </w:rPr>
        <w:t xml:space="preserve">an immediate impact on families who are in the appeal process by maintaining stability and care. </w:t>
      </w:r>
    </w:p>
    <w:p w14:paraId="54DED7DC" w14:textId="67CF0C24" w:rsidR="00D16C35" w:rsidRDefault="00D16C35" w:rsidP="00914469">
      <w:pPr>
        <w:pStyle w:val="paragraph"/>
        <w:spacing w:before="0" w:beforeAutospacing="0" w:after="0" w:afterAutospacing="0"/>
        <w:jc w:val="both"/>
        <w:textAlignment w:val="baseline"/>
        <w:rPr>
          <w:rStyle w:val="eop"/>
        </w:rPr>
      </w:pPr>
      <w:r>
        <w:rPr>
          <w:rStyle w:val="eop"/>
        </w:rPr>
        <w:lastRenderedPageBreak/>
        <w:t xml:space="preserve">Acting Commissioner Kershaw noted that EEC is in Federal compliance </w:t>
      </w:r>
      <w:r w:rsidR="005F011B">
        <w:rPr>
          <w:rStyle w:val="eop"/>
        </w:rPr>
        <w:t>with respect to</w:t>
      </w:r>
      <w:r>
        <w:rPr>
          <w:rStyle w:val="eop"/>
        </w:rPr>
        <w:t xml:space="preserve"> </w:t>
      </w:r>
      <w:r w:rsidR="005F011B">
        <w:rPr>
          <w:rStyle w:val="eop"/>
        </w:rPr>
        <w:t>conducting required background record checks</w:t>
      </w:r>
      <w:r>
        <w:rPr>
          <w:rStyle w:val="eop"/>
        </w:rPr>
        <w:t xml:space="preserve"> and discussed </w:t>
      </w:r>
      <w:r w:rsidR="00215D42">
        <w:rPr>
          <w:rStyle w:val="eop"/>
        </w:rPr>
        <w:t>steps being taken to modernization</w:t>
      </w:r>
      <w:r>
        <w:rPr>
          <w:rStyle w:val="eop"/>
        </w:rPr>
        <w:t xml:space="preserve"> the BRC system. </w:t>
      </w:r>
    </w:p>
    <w:p w14:paraId="0D119F0B" w14:textId="77777777" w:rsidR="005F011B" w:rsidRDefault="005F011B" w:rsidP="00914469">
      <w:pPr>
        <w:pStyle w:val="paragraph"/>
        <w:spacing w:before="0" w:beforeAutospacing="0" w:after="0" w:afterAutospacing="0"/>
        <w:jc w:val="both"/>
        <w:textAlignment w:val="baseline"/>
        <w:rPr>
          <w:rStyle w:val="eop"/>
        </w:rPr>
      </w:pPr>
    </w:p>
    <w:p w14:paraId="02478275" w14:textId="757C6E5E" w:rsidR="00215D42" w:rsidRDefault="00D50112" w:rsidP="00914469">
      <w:pPr>
        <w:pStyle w:val="paragraph"/>
        <w:spacing w:before="0" w:beforeAutospacing="0" w:after="0" w:afterAutospacing="0"/>
        <w:jc w:val="both"/>
        <w:textAlignment w:val="baseline"/>
        <w:rPr>
          <w:rStyle w:val="eop"/>
        </w:rPr>
      </w:pPr>
      <w:r>
        <w:rPr>
          <w:rStyle w:val="eop"/>
        </w:rPr>
        <w:t>Acting Commissioner Kershaw discussed a new competitive preschool development grant offered by the Administration for Children and Families, U.S. Department of Health and Human Services</w:t>
      </w:r>
      <w:r w:rsidR="005F011B">
        <w:rPr>
          <w:rStyle w:val="eop"/>
        </w:rPr>
        <w:t>,</w:t>
      </w:r>
      <w:r>
        <w:rPr>
          <w:rStyle w:val="eop"/>
        </w:rPr>
        <w:t xml:space="preserve"> and the Federal Department of Education that provides $12M for three years. </w:t>
      </w:r>
    </w:p>
    <w:p w14:paraId="41A31558" w14:textId="77777777" w:rsidR="005F011B" w:rsidRDefault="005F011B" w:rsidP="00914469">
      <w:pPr>
        <w:pStyle w:val="paragraph"/>
        <w:spacing w:before="0" w:beforeAutospacing="0" w:after="0" w:afterAutospacing="0"/>
        <w:jc w:val="both"/>
        <w:textAlignment w:val="baseline"/>
        <w:rPr>
          <w:rStyle w:val="eop"/>
        </w:rPr>
      </w:pPr>
    </w:p>
    <w:p w14:paraId="2B484F77" w14:textId="2E50F8AE" w:rsidR="00215D42" w:rsidRDefault="00215D42" w:rsidP="00914469">
      <w:pPr>
        <w:pStyle w:val="paragraph"/>
        <w:spacing w:before="0" w:beforeAutospacing="0" w:after="0" w:afterAutospacing="0"/>
        <w:jc w:val="both"/>
        <w:textAlignment w:val="baseline"/>
        <w:rPr>
          <w:rStyle w:val="eop"/>
        </w:rPr>
      </w:pPr>
      <w:r>
        <w:rPr>
          <w:rStyle w:val="eop"/>
        </w:rPr>
        <w:t>Acting Commissioner Kershaw noted that the November Board meeting will be held in Springfield.</w:t>
      </w:r>
    </w:p>
    <w:p w14:paraId="7360F7DC" w14:textId="77777777" w:rsidR="00215D42" w:rsidRDefault="00215D42" w:rsidP="00914469">
      <w:pPr>
        <w:pStyle w:val="paragraph"/>
        <w:spacing w:before="0" w:beforeAutospacing="0" w:after="0" w:afterAutospacing="0"/>
        <w:jc w:val="both"/>
        <w:textAlignment w:val="baseline"/>
        <w:rPr>
          <w:rFonts w:ascii="Segoe UI" w:hAnsi="Segoe UI" w:cs="Segoe UI"/>
          <w:sz w:val="18"/>
          <w:szCs w:val="18"/>
        </w:rPr>
      </w:pPr>
    </w:p>
    <w:p w14:paraId="5E0E0DF3"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r>
        <w:rPr>
          <w:rStyle w:val="normaltextrun"/>
          <w:b/>
          <w:bCs/>
        </w:rPr>
        <w:t>Statements from the Public*</w:t>
      </w:r>
      <w:r>
        <w:rPr>
          <w:rStyle w:val="eop"/>
        </w:rPr>
        <w:t> </w:t>
      </w:r>
    </w:p>
    <w:p w14:paraId="5C3A1B03" w14:textId="43065079" w:rsidR="00B6182E" w:rsidRDefault="00B6182E" w:rsidP="00914469">
      <w:pPr>
        <w:pStyle w:val="paragraph"/>
        <w:spacing w:before="0" w:beforeAutospacing="0" w:after="0" w:afterAutospacing="0"/>
        <w:jc w:val="both"/>
        <w:textAlignment w:val="baseline"/>
        <w:rPr>
          <w:rStyle w:val="eop"/>
        </w:rPr>
      </w:pPr>
    </w:p>
    <w:p w14:paraId="73173DDF" w14:textId="28769AED" w:rsidR="00215D42" w:rsidRDefault="00215D42" w:rsidP="00914469">
      <w:pPr>
        <w:pStyle w:val="paragraph"/>
        <w:spacing w:before="0" w:beforeAutospacing="0" w:after="0" w:afterAutospacing="0"/>
        <w:jc w:val="both"/>
        <w:textAlignment w:val="baseline"/>
        <w:rPr>
          <w:rStyle w:val="eop"/>
        </w:rPr>
      </w:pPr>
      <w:r>
        <w:rPr>
          <w:rStyle w:val="eop"/>
        </w:rPr>
        <w:t>William Eddy, Exec</w:t>
      </w:r>
      <w:r w:rsidR="008F4BD0">
        <w:rPr>
          <w:rStyle w:val="eop"/>
        </w:rPr>
        <w:t>utive</w:t>
      </w:r>
      <w:r>
        <w:rPr>
          <w:rStyle w:val="eop"/>
        </w:rPr>
        <w:t xml:space="preserve"> Director of Mass Early Education and Care</w:t>
      </w:r>
      <w:r w:rsidR="005F011B">
        <w:rPr>
          <w:rStyle w:val="eop"/>
        </w:rPr>
        <w:t>,</w:t>
      </w:r>
      <w:r>
        <w:rPr>
          <w:rStyle w:val="eop"/>
        </w:rPr>
        <w:t xml:space="preserve"> provided an overview of his organization and thanked the Board for their efforts. Mr. Eddy provided comment regarding </w:t>
      </w:r>
      <w:r w:rsidR="001E1E78">
        <w:rPr>
          <w:rStyle w:val="eop"/>
        </w:rPr>
        <w:t>three parts of the rate reserve, starting</w:t>
      </w:r>
      <w:r w:rsidR="00D50112">
        <w:rPr>
          <w:rStyle w:val="eop"/>
        </w:rPr>
        <w:t xml:space="preserve"> </w:t>
      </w:r>
      <w:r w:rsidR="001E1E78">
        <w:rPr>
          <w:rStyle w:val="eop"/>
        </w:rPr>
        <w:t xml:space="preserve">with </w:t>
      </w:r>
      <w:r w:rsidR="00D50112">
        <w:rPr>
          <w:rStyle w:val="eop"/>
        </w:rPr>
        <w:t>the $40M quality add-on</w:t>
      </w:r>
      <w:r w:rsidR="001E1E78">
        <w:rPr>
          <w:rStyle w:val="eop"/>
        </w:rPr>
        <w:t xml:space="preserve"> and expressed concern about how raising rates could negatively </w:t>
      </w:r>
      <w:r>
        <w:rPr>
          <w:rStyle w:val="eop"/>
        </w:rPr>
        <w:t>affe</w:t>
      </w:r>
      <w:r w:rsidR="001E1E78">
        <w:rPr>
          <w:rStyle w:val="eop"/>
        </w:rPr>
        <w:t>ct</w:t>
      </w:r>
      <w:r>
        <w:rPr>
          <w:rStyle w:val="eop"/>
        </w:rPr>
        <w:t xml:space="preserve"> private </w:t>
      </w:r>
      <w:r w:rsidR="001E1E78">
        <w:rPr>
          <w:rStyle w:val="eop"/>
        </w:rPr>
        <w:t xml:space="preserve">pay </w:t>
      </w:r>
      <w:r>
        <w:rPr>
          <w:rStyle w:val="eop"/>
        </w:rPr>
        <w:t>parents.</w:t>
      </w:r>
      <w:r w:rsidR="00D50112">
        <w:rPr>
          <w:rStyle w:val="eop"/>
        </w:rPr>
        <w:t xml:space="preserve"> Mr. Eddy stated that</w:t>
      </w:r>
      <w:r>
        <w:rPr>
          <w:rStyle w:val="eop"/>
        </w:rPr>
        <w:t xml:space="preserve"> </w:t>
      </w:r>
      <w:r w:rsidR="00D50112">
        <w:rPr>
          <w:rStyle w:val="eop"/>
        </w:rPr>
        <w:t>it is not possible to</w:t>
      </w:r>
      <w:r>
        <w:rPr>
          <w:rStyle w:val="eop"/>
        </w:rPr>
        <w:t xml:space="preserve"> fix </w:t>
      </w:r>
      <w:r w:rsidR="00D50112">
        <w:rPr>
          <w:rStyle w:val="eop"/>
        </w:rPr>
        <w:t xml:space="preserve">the </w:t>
      </w:r>
      <w:r>
        <w:rPr>
          <w:rStyle w:val="eop"/>
        </w:rPr>
        <w:t>salary structure of workforce salaries by raising rates</w:t>
      </w:r>
      <w:r w:rsidR="00D50112">
        <w:rPr>
          <w:rStyle w:val="eop"/>
        </w:rPr>
        <w:t xml:space="preserve"> and expressed c</w:t>
      </w:r>
      <w:r>
        <w:rPr>
          <w:rStyle w:val="eop"/>
        </w:rPr>
        <w:t>oncern about long term viability of C3 grants</w:t>
      </w:r>
      <w:r w:rsidR="00D50112">
        <w:rPr>
          <w:rStyle w:val="eop"/>
        </w:rPr>
        <w:t xml:space="preserve">. He </w:t>
      </w:r>
      <w:r>
        <w:rPr>
          <w:rStyle w:val="eop"/>
        </w:rPr>
        <w:t xml:space="preserve">urged </w:t>
      </w:r>
      <w:r w:rsidR="008F4BD0">
        <w:rPr>
          <w:rStyle w:val="eop"/>
        </w:rPr>
        <w:t xml:space="preserve">the </w:t>
      </w:r>
      <w:r>
        <w:rPr>
          <w:rStyle w:val="eop"/>
        </w:rPr>
        <w:t xml:space="preserve">Board to review </w:t>
      </w:r>
      <w:r w:rsidR="001E1E78">
        <w:rPr>
          <w:rStyle w:val="eop"/>
        </w:rPr>
        <w:t xml:space="preserve">the last line of the line item pertaining to C3 grants. Mr. Eddy </w:t>
      </w:r>
      <w:r>
        <w:rPr>
          <w:rStyle w:val="eop"/>
        </w:rPr>
        <w:t xml:space="preserve">thanked the Board for looking for way to fund </w:t>
      </w:r>
      <w:r w:rsidR="001E1E78">
        <w:rPr>
          <w:rStyle w:val="eop"/>
        </w:rPr>
        <w:t xml:space="preserve">a </w:t>
      </w:r>
      <w:r>
        <w:rPr>
          <w:rStyle w:val="eop"/>
        </w:rPr>
        <w:t>supportive increase</w:t>
      </w:r>
      <w:r w:rsidR="001E1E78">
        <w:rPr>
          <w:rStyle w:val="eop"/>
        </w:rPr>
        <w:t>.</w:t>
      </w:r>
    </w:p>
    <w:p w14:paraId="7534140B" w14:textId="2FE6DDB1" w:rsidR="00215D42" w:rsidRDefault="001E1E78" w:rsidP="00914469">
      <w:pPr>
        <w:pStyle w:val="paragraph"/>
        <w:spacing w:before="0" w:beforeAutospacing="0" w:after="0" w:afterAutospacing="0"/>
        <w:jc w:val="both"/>
        <w:textAlignment w:val="baseline"/>
        <w:rPr>
          <w:rStyle w:val="eop"/>
        </w:rPr>
      </w:pPr>
      <w:r>
        <w:rPr>
          <w:rStyle w:val="eop"/>
        </w:rPr>
        <w:t>Mr. Eddy stated that he</w:t>
      </w:r>
      <w:r w:rsidR="00215D42">
        <w:rPr>
          <w:rStyle w:val="eop"/>
        </w:rPr>
        <w:t xml:space="preserve"> remain</w:t>
      </w:r>
      <w:r>
        <w:rPr>
          <w:rStyle w:val="eop"/>
        </w:rPr>
        <w:t>s</w:t>
      </w:r>
      <w:r w:rsidR="00215D42">
        <w:rPr>
          <w:rStyle w:val="eop"/>
        </w:rPr>
        <w:t xml:space="preserve"> concerned that market rate </w:t>
      </w:r>
      <w:r w:rsidR="005F011B">
        <w:rPr>
          <w:rStyle w:val="eop"/>
        </w:rPr>
        <w:t xml:space="preserve">survey </w:t>
      </w:r>
      <w:r w:rsidR="00215D42">
        <w:rPr>
          <w:rStyle w:val="eop"/>
        </w:rPr>
        <w:t xml:space="preserve">is a fundamentally flawed concept and should be challenged. Mr. Eddy </w:t>
      </w:r>
      <w:r>
        <w:rPr>
          <w:rStyle w:val="eop"/>
        </w:rPr>
        <w:t>provided specific examples of costs to families in different regions and encouraged the Board to look at cost based rates and consider a different approach</w:t>
      </w:r>
      <w:r w:rsidR="000E407D">
        <w:rPr>
          <w:rStyle w:val="eop"/>
        </w:rPr>
        <w:t xml:space="preserve">. </w:t>
      </w:r>
    </w:p>
    <w:p w14:paraId="2909AAC8" w14:textId="72E97566" w:rsidR="00215D42" w:rsidRDefault="00215D42" w:rsidP="00914469">
      <w:pPr>
        <w:pStyle w:val="paragraph"/>
        <w:spacing w:before="0" w:beforeAutospacing="0" w:after="0" w:afterAutospacing="0"/>
        <w:jc w:val="both"/>
        <w:textAlignment w:val="baseline"/>
        <w:rPr>
          <w:rStyle w:val="eop"/>
        </w:rPr>
      </w:pPr>
    </w:p>
    <w:p w14:paraId="010F6A00" w14:textId="4F212BFC" w:rsidR="000F2AEC" w:rsidRDefault="00215D42" w:rsidP="00914469">
      <w:pPr>
        <w:pStyle w:val="paragraph"/>
        <w:spacing w:before="0" w:beforeAutospacing="0" w:after="0" w:afterAutospacing="0"/>
        <w:jc w:val="both"/>
        <w:textAlignment w:val="baseline"/>
        <w:rPr>
          <w:rStyle w:val="eop"/>
        </w:rPr>
      </w:pPr>
      <w:r>
        <w:rPr>
          <w:rStyle w:val="eop"/>
        </w:rPr>
        <w:t>Dawn DeStefano</w:t>
      </w:r>
      <w:r w:rsidR="000E407D">
        <w:rPr>
          <w:rStyle w:val="eop"/>
        </w:rPr>
        <w:t xml:space="preserve">, </w:t>
      </w:r>
      <w:r>
        <w:rPr>
          <w:rStyle w:val="eop"/>
        </w:rPr>
        <w:t xml:space="preserve">President </w:t>
      </w:r>
      <w:r w:rsidR="000E407D">
        <w:rPr>
          <w:rStyle w:val="eop"/>
        </w:rPr>
        <w:t xml:space="preserve">and CEO </w:t>
      </w:r>
      <w:r>
        <w:rPr>
          <w:rStyle w:val="eop"/>
        </w:rPr>
        <w:t>of Square One</w:t>
      </w:r>
      <w:r w:rsidR="000E407D">
        <w:rPr>
          <w:rStyle w:val="eop"/>
        </w:rPr>
        <w:t xml:space="preserve"> thanked the Board for the opportunity to speak for her community. Ms. DeStefano h</w:t>
      </w:r>
      <w:r w:rsidR="000F2AEC">
        <w:rPr>
          <w:rStyle w:val="eop"/>
        </w:rPr>
        <w:t xml:space="preserve">ighlighted potential issues of </w:t>
      </w:r>
      <w:r w:rsidR="000E407D">
        <w:rPr>
          <w:rStyle w:val="eop"/>
        </w:rPr>
        <w:t>the market rate survey and encouraged the Board to consider potential unintended consequences of prioritizing regions by percentile of market rate amounts</w:t>
      </w:r>
      <w:r w:rsidR="000F2AEC">
        <w:rPr>
          <w:rStyle w:val="eop"/>
        </w:rPr>
        <w:t>.</w:t>
      </w:r>
      <w:r w:rsidR="000E407D">
        <w:rPr>
          <w:rStyle w:val="eop"/>
        </w:rPr>
        <w:t xml:space="preserve"> She stated that Hampden County has the highest SVI rate in the Commonwealth and sustains the lowest subsidy rate. Ms. DeStefano stated that if the Board continues to prioritize regions based on the market survey, it is sending a message that the most vulnerable children will continue to receive less while acknowledging that they need more. Ms. DeStefano stated that with the proposed </w:t>
      </w:r>
      <w:r w:rsidR="00B7185A">
        <w:rPr>
          <w:rStyle w:val="eop"/>
        </w:rPr>
        <w:t>rate changes</w:t>
      </w:r>
      <w:r w:rsidR="000E407D">
        <w:rPr>
          <w:rStyle w:val="eop"/>
        </w:rPr>
        <w:t>, Hampden County will continue to receive the lowest rate</w:t>
      </w:r>
      <w:r w:rsidR="00B7185A">
        <w:rPr>
          <w:rStyle w:val="eop"/>
        </w:rPr>
        <w:t xml:space="preserve"> in the Commonwealth and</w:t>
      </w:r>
      <w:r w:rsidR="000E407D">
        <w:rPr>
          <w:rStyle w:val="eop"/>
        </w:rPr>
        <w:t xml:space="preserve"> </w:t>
      </w:r>
      <w:r w:rsidR="00B7185A">
        <w:rPr>
          <w:rStyle w:val="eop"/>
        </w:rPr>
        <w:t>only</w:t>
      </w:r>
      <w:r w:rsidR="000E407D">
        <w:rPr>
          <w:rStyle w:val="eop"/>
        </w:rPr>
        <w:t xml:space="preserve"> 88% of true cost, while other regions will </w:t>
      </w:r>
      <w:r w:rsidR="00B7185A">
        <w:rPr>
          <w:rStyle w:val="eop"/>
        </w:rPr>
        <w:t xml:space="preserve">exceed the estimated cost of care by over 130%. Ms. DeStefano </w:t>
      </w:r>
      <w:r w:rsidR="00AB6B09">
        <w:rPr>
          <w:rStyle w:val="eop"/>
        </w:rPr>
        <w:t>implored</w:t>
      </w:r>
      <w:r w:rsidR="00B7185A">
        <w:rPr>
          <w:rStyle w:val="eop"/>
        </w:rPr>
        <w:t xml:space="preserve"> the Board</w:t>
      </w:r>
      <w:r w:rsidR="00AB6B09">
        <w:rPr>
          <w:rStyle w:val="eop"/>
        </w:rPr>
        <w:t xml:space="preserve"> to provide a higher investment in vulnerable areas when they are considering the maximum obligation for standard rate increases and suggested that the regions where children who have the highest needs should receive a rate that at a minimum, reflects the estimated cost of care and went further to suggest that these regions should have combined rates at the highest level. </w:t>
      </w:r>
    </w:p>
    <w:p w14:paraId="1E8829F4" w14:textId="68BE41B1" w:rsidR="000F2AEC" w:rsidRDefault="000F2AEC" w:rsidP="00914469">
      <w:pPr>
        <w:pStyle w:val="paragraph"/>
        <w:spacing w:before="0" w:beforeAutospacing="0" w:after="0" w:afterAutospacing="0"/>
        <w:jc w:val="both"/>
        <w:textAlignment w:val="baseline"/>
        <w:rPr>
          <w:rStyle w:val="eop"/>
        </w:rPr>
      </w:pPr>
    </w:p>
    <w:p w14:paraId="4CE916C2" w14:textId="5592876E" w:rsidR="000F2AEC" w:rsidRDefault="000F2AEC" w:rsidP="00914469">
      <w:pPr>
        <w:pStyle w:val="paragraph"/>
        <w:spacing w:before="0" w:beforeAutospacing="0" w:after="0" w:afterAutospacing="0"/>
        <w:jc w:val="both"/>
        <w:textAlignment w:val="baseline"/>
        <w:rPr>
          <w:rStyle w:val="eop"/>
        </w:rPr>
      </w:pPr>
      <w:r>
        <w:rPr>
          <w:rStyle w:val="eop"/>
        </w:rPr>
        <w:t>Steve Huntly</w:t>
      </w:r>
      <w:r w:rsidR="00AB6B09">
        <w:rPr>
          <w:rStyle w:val="eop"/>
        </w:rPr>
        <w:t>, Exe</w:t>
      </w:r>
      <w:r>
        <w:rPr>
          <w:rStyle w:val="eop"/>
        </w:rPr>
        <w:t>c</w:t>
      </w:r>
      <w:r w:rsidR="00AB6B09">
        <w:rPr>
          <w:rStyle w:val="eop"/>
        </w:rPr>
        <w:t>utive</w:t>
      </w:r>
      <w:r>
        <w:rPr>
          <w:rStyle w:val="eop"/>
        </w:rPr>
        <w:t xml:space="preserve"> Director </w:t>
      </w:r>
      <w:r w:rsidR="00AB6B09">
        <w:rPr>
          <w:rStyle w:val="eop"/>
        </w:rPr>
        <w:t>of Valley Opportunity Council</w:t>
      </w:r>
      <w:r w:rsidR="005F011B">
        <w:rPr>
          <w:rStyle w:val="eop"/>
        </w:rPr>
        <w:t>,</w:t>
      </w:r>
      <w:r w:rsidR="00AB6B09">
        <w:rPr>
          <w:rStyle w:val="eop"/>
        </w:rPr>
        <w:t xml:space="preserve"> </w:t>
      </w:r>
      <w:r>
        <w:rPr>
          <w:rStyle w:val="eop"/>
        </w:rPr>
        <w:t xml:space="preserve">discussed the inequities in rates for Hampden County. </w:t>
      </w:r>
      <w:r w:rsidR="00AB6B09">
        <w:rPr>
          <w:rStyle w:val="eop"/>
        </w:rPr>
        <w:t>Mr. Huntly a</w:t>
      </w:r>
      <w:r>
        <w:rPr>
          <w:rStyle w:val="eop"/>
        </w:rPr>
        <w:t>sked</w:t>
      </w:r>
      <w:r w:rsidR="00AB6B09">
        <w:rPr>
          <w:rStyle w:val="eop"/>
        </w:rPr>
        <w:t xml:space="preserve"> the Boar</w:t>
      </w:r>
      <w:r w:rsidR="005F011B">
        <w:rPr>
          <w:rStyle w:val="eop"/>
        </w:rPr>
        <w:t>d</w:t>
      </w:r>
      <w:r>
        <w:rPr>
          <w:rStyle w:val="eop"/>
        </w:rPr>
        <w:t xml:space="preserve"> to delay </w:t>
      </w:r>
      <w:r w:rsidR="00E02DF3">
        <w:rPr>
          <w:rStyle w:val="eop"/>
        </w:rPr>
        <w:t xml:space="preserve">the </w:t>
      </w:r>
      <w:r>
        <w:rPr>
          <w:rStyle w:val="eop"/>
        </w:rPr>
        <w:t>vote and reconsider ways to resolve inequities while complying with Federal regulations. Mr. Huntly inquired if there could be more research</w:t>
      </w:r>
      <w:r w:rsidR="00AF4260">
        <w:rPr>
          <w:rStyle w:val="eop"/>
        </w:rPr>
        <w:t xml:space="preserve"> and highlighted that the w</w:t>
      </w:r>
      <w:r>
        <w:rPr>
          <w:rStyle w:val="eop"/>
        </w:rPr>
        <w:t>aitlist is substantially higher in Western MA</w:t>
      </w:r>
      <w:r w:rsidR="0060115B">
        <w:rPr>
          <w:rStyle w:val="eop"/>
        </w:rPr>
        <w:t>,</w:t>
      </w:r>
      <w:r w:rsidR="00AF4260">
        <w:rPr>
          <w:rStyle w:val="eop"/>
        </w:rPr>
        <w:t xml:space="preserve"> which illustrates the need for programs. Mr. Huntly stressed that the business model list flawed. Mr. Huntly thanked the Board for their work.</w:t>
      </w:r>
    </w:p>
    <w:p w14:paraId="28903897" w14:textId="5AA47886" w:rsidR="000F2AEC" w:rsidRDefault="000F2AEC" w:rsidP="00914469">
      <w:pPr>
        <w:pStyle w:val="paragraph"/>
        <w:spacing w:before="0" w:beforeAutospacing="0" w:after="0" w:afterAutospacing="0"/>
        <w:jc w:val="both"/>
        <w:textAlignment w:val="baseline"/>
        <w:rPr>
          <w:rStyle w:val="eop"/>
        </w:rPr>
      </w:pPr>
    </w:p>
    <w:p w14:paraId="72B09461" w14:textId="50A35018" w:rsidR="00AF4260" w:rsidRDefault="00AF4260" w:rsidP="00914469">
      <w:pPr>
        <w:pStyle w:val="paragraph"/>
        <w:spacing w:before="0" w:beforeAutospacing="0" w:after="0" w:afterAutospacing="0"/>
        <w:jc w:val="both"/>
        <w:textAlignment w:val="baseline"/>
        <w:rPr>
          <w:rStyle w:val="eop"/>
        </w:rPr>
      </w:pPr>
      <w:r>
        <w:rPr>
          <w:rStyle w:val="eop"/>
        </w:rPr>
        <w:lastRenderedPageBreak/>
        <w:t xml:space="preserve">Chairperson Lesaux stated that the public comments will be incorporated into the discussion today. </w:t>
      </w:r>
    </w:p>
    <w:p w14:paraId="53312590" w14:textId="77777777" w:rsidR="000F2AEC" w:rsidRDefault="000F2AEC" w:rsidP="00914469">
      <w:pPr>
        <w:pStyle w:val="paragraph"/>
        <w:spacing w:before="0" w:beforeAutospacing="0" w:after="0" w:afterAutospacing="0"/>
        <w:jc w:val="both"/>
        <w:textAlignment w:val="baseline"/>
        <w:rPr>
          <w:rFonts w:ascii="Segoe UI" w:hAnsi="Segoe UI" w:cs="Segoe UI"/>
          <w:sz w:val="18"/>
          <w:szCs w:val="18"/>
        </w:rPr>
      </w:pPr>
    </w:p>
    <w:p w14:paraId="3C2B25F8"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r>
        <w:rPr>
          <w:rStyle w:val="normaltextrun"/>
          <w:b/>
          <w:bCs/>
        </w:rPr>
        <w:t>Routine Business:</w:t>
      </w:r>
      <w:r>
        <w:rPr>
          <w:rStyle w:val="eop"/>
        </w:rPr>
        <w:t> </w:t>
      </w:r>
    </w:p>
    <w:p w14:paraId="5E5C79CD" w14:textId="545B914C" w:rsidR="00B6182E" w:rsidRDefault="00B6182E" w:rsidP="00914469">
      <w:pPr>
        <w:pStyle w:val="paragraph"/>
        <w:numPr>
          <w:ilvl w:val="0"/>
          <w:numId w:val="3"/>
        </w:numPr>
        <w:spacing w:before="0" w:beforeAutospacing="0" w:after="0" w:afterAutospacing="0"/>
        <w:ind w:firstLine="0"/>
        <w:jc w:val="both"/>
        <w:textAlignment w:val="baseline"/>
        <w:rPr>
          <w:rStyle w:val="normaltextrun"/>
        </w:rPr>
      </w:pPr>
      <w:r>
        <w:rPr>
          <w:rStyle w:val="normaltextrun"/>
        </w:rPr>
        <w:t xml:space="preserve">Approval of Minutes from September 7, 2022 Retreat </w:t>
      </w:r>
      <w:r w:rsidR="000F2AEC">
        <w:rPr>
          <w:rStyle w:val="normaltextrun"/>
        </w:rPr>
        <w:t>–</w:t>
      </w:r>
      <w:r>
        <w:rPr>
          <w:rStyle w:val="normaltextrun"/>
        </w:rPr>
        <w:t xml:space="preserve"> </w:t>
      </w:r>
      <w:r w:rsidRPr="0060115B">
        <w:rPr>
          <w:rStyle w:val="normaltextrun"/>
          <w:b/>
          <w:bCs/>
        </w:rPr>
        <w:t>VOTE</w:t>
      </w:r>
    </w:p>
    <w:p w14:paraId="31D39828" w14:textId="73241360" w:rsidR="00A87FE5" w:rsidRDefault="000F2AEC" w:rsidP="008F4BD0">
      <w:pPr>
        <w:pStyle w:val="paragraph"/>
        <w:numPr>
          <w:ilvl w:val="1"/>
          <w:numId w:val="3"/>
        </w:numPr>
        <w:spacing w:before="0" w:beforeAutospacing="0" w:after="0" w:afterAutospacing="0"/>
        <w:jc w:val="both"/>
        <w:textAlignment w:val="baseline"/>
        <w:rPr>
          <w:rStyle w:val="normaltextrun"/>
        </w:rPr>
      </w:pPr>
      <w:r>
        <w:rPr>
          <w:rStyle w:val="normaltextrun"/>
        </w:rPr>
        <w:t xml:space="preserve">Approved unanimously (Allison </w:t>
      </w:r>
      <w:r w:rsidR="0060115B" w:rsidRPr="008F4BD0">
        <w:rPr>
          <w:rStyle w:val="eop"/>
        </w:rPr>
        <w:t>Schon</w:t>
      </w:r>
      <w:r w:rsidR="0060115B">
        <w:rPr>
          <w:rStyle w:val="eop"/>
        </w:rPr>
        <w:t>wald</w:t>
      </w:r>
      <w:r>
        <w:rPr>
          <w:rStyle w:val="normaltextrun"/>
        </w:rPr>
        <w:t xml:space="preserve"> abstained)</w:t>
      </w:r>
    </w:p>
    <w:p w14:paraId="1CB99E18" w14:textId="5E8A2040" w:rsidR="00B6182E" w:rsidRDefault="00B6182E" w:rsidP="00914469">
      <w:pPr>
        <w:pStyle w:val="paragraph"/>
        <w:numPr>
          <w:ilvl w:val="0"/>
          <w:numId w:val="3"/>
        </w:numPr>
        <w:spacing w:before="0" w:beforeAutospacing="0" w:after="0" w:afterAutospacing="0"/>
        <w:ind w:firstLine="0"/>
        <w:jc w:val="both"/>
        <w:textAlignment w:val="baseline"/>
        <w:rPr>
          <w:rStyle w:val="eop"/>
        </w:rPr>
      </w:pPr>
      <w:r>
        <w:rPr>
          <w:rStyle w:val="normaltextrun"/>
        </w:rPr>
        <w:t xml:space="preserve">Approval of Minutes from September 13, </w:t>
      </w:r>
      <w:r>
        <w:rPr>
          <w:rStyle w:val="contextualspellingandgrammarerror"/>
        </w:rPr>
        <w:t>2022</w:t>
      </w:r>
      <w:r>
        <w:rPr>
          <w:rStyle w:val="normaltextrun"/>
        </w:rPr>
        <w:t xml:space="preserve"> Meeting – </w:t>
      </w:r>
      <w:r w:rsidRPr="0060115B">
        <w:rPr>
          <w:rStyle w:val="normaltextrun"/>
          <w:b/>
          <w:bCs/>
        </w:rPr>
        <w:t>VOTE</w:t>
      </w:r>
      <w:r w:rsidRPr="0060115B">
        <w:rPr>
          <w:rStyle w:val="eop"/>
          <w:b/>
          <w:bCs/>
        </w:rPr>
        <w:t> </w:t>
      </w:r>
    </w:p>
    <w:p w14:paraId="78C8BBED" w14:textId="77CAB0A6" w:rsidR="00A87FE5" w:rsidRDefault="000F2AEC" w:rsidP="008F4BD0">
      <w:pPr>
        <w:pStyle w:val="paragraph"/>
        <w:numPr>
          <w:ilvl w:val="1"/>
          <w:numId w:val="3"/>
        </w:numPr>
        <w:spacing w:before="0" w:beforeAutospacing="0" w:after="0" w:afterAutospacing="0"/>
        <w:jc w:val="both"/>
        <w:textAlignment w:val="baseline"/>
      </w:pPr>
      <w:r>
        <w:rPr>
          <w:rStyle w:val="normaltextrun"/>
        </w:rPr>
        <w:t xml:space="preserve">Approved unanimously (Allison </w:t>
      </w:r>
      <w:r w:rsidR="0060115B" w:rsidRPr="008F4BD0">
        <w:rPr>
          <w:rStyle w:val="eop"/>
        </w:rPr>
        <w:t>Schon</w:t>
      </w:r>
      <w:r w:rsidR="0060115B">
        <w:rPr>
          <w:rStyle w:val="eop"/>
        </w:rPr>
        <w:t>wald</w:t>
      </w:r>
      <w:r>
        <w:rPr>
          <w:rStyle w:val="normaltextrun"/>
        </w:rPr>
        <w:t xml:space="preserve"> abstained)</w:t>
      </w:r>
    </w:p>
    <w:p w14:paraId="17F2B26C" w14:textId="7EE77FA1" w:rsidR="00B6182E" w:rsidRDefault="00B6182E" w:rsidP="00914469">
      <w:pPr>
        <w:pStyle w:val="paragraph"/>
        <w:numPr>
          <w:ilvl w:val="0"/>
          <w:numId w:val="3"/>
        </w:numPr>
        <w:spacing w:before="0" w:beforeAutospacing="0" w:after="0" w:afterAutospacing="0"/>
        <w:ind w:firstLine="0"/>
        <w:jc w:val="both"/>
        <w:textAlignment w:val="baseline"/>
        <w:rPr>
          <w:rStyle w:val="normaltextrun"/>
        </w:rPr>
      </w:pPr>
      <w:r w:rsidRPr="00AF4260">
        <w:rPr>
          <w:rStyle w:val="normaltextrun"/>
        </w:rPr>
        <w:t xml:space="preserve">Nomination and Election of Vice-Chairperson – </w:t>
      </w:r>
      <w:r w:rsidRPr="0060115B">
        <w:rPr>
          <w:rStyle w:val="normaltextrun"/>
          <w:b/>
          <w:bCs/>
        </w:rPr>
        <w:t>VOTE</w:t>
      </w:r>
    </w:p>
    <w:p w14:paraId="182E68E0" w14:textId="77777777" w:rsidR="0060115B" w:rsidRDefault="0060115B" w:rsidP="00914469">
      <w:pPr>
        <w:pStyle w:val="paragraph"/>
        <w:spacing w:before="0" w:beforeAutospacing="0" w:after="0" w:afterAutospacing="0"/>
        <w:jc w:val="both"/>
        <w:textAlignment w:val="baseline"/>
        <w:rPr>
          <w:rFonts w:eastAsiaTheme="minorEastAsia"/>
          <w:bCs/>
          <w:color w:val="000000" w:themeColor="text1"/>
        </w:rPr>
      </w:pPr>
    </w:p>
    <w:p w14:paraId="38616B32" w14:textId="2A743400" w:rsidR="004B31A8" w:rsidRPr="002B16EE" w:rsidRDefault="00AF4260" w:rsidP="00914469">
      <w:pPr>
        <w:pStyle w:val="paragraph"/>
        <w:spacing w:before="0" w:beforeAutospacing="0" w:after="0" w:afterAutospacing="0"/>
        <w:jc w:val="both"/>
        <w:textAlignment w:val="baseline"/>
        <w:rPr>
          <w:rFonts w:eastAsiaTheme="minorEastAsia"/>
          <w:b/>
          <w:color w:val="000000" w:themeColor="text1"/>
        </w:rPr>
      </w:pPr>
      <w:r>
        <w:rPr>
          <w:rFonts w:eastAsiaTheme="minorEastAsia"/>
          <w:bCs/>
          <w:color w:val="000000" w:themeColor="text1"/>
        </w:rPr>
        <w:t xml:space="preserve">Board member </w:t>
      </w:r>
      <w:r w:rsidR="004B31A8">
        <w:rPr>
          <w:rFonts w:eastAsiaTheme="minorEastAsia"/>
          <w:bCs/>
          <w:color w:val="000000" w:themeColor="text1"/>
        </w:rPr>
        <w:t xml:space="preserve">Paul Belsito </w:t>
      </w:r>
      <w:r>
        <w:rPr>
          <w:rFonts w:eastAsiaTheme="minorEastAsia"/>
          <w:bCs/>
          <w:color w:val="000000" w:themeColor="text1"/>
        </w:rPr>
        <w:t xml:space="preserve">accepted </w:t>
      </w:r>
      <w:r w:rsidR="0081202F">
        <w:rPr>
          <w:rFonts w:eastAsiaTheme="minorEastAsia"/>
          <w:bCs/>
          <w:color w:val="000000" w:themeColor="text1"/>
        </w:rPr>
        <w:t xml:space="preserve">the </w:t>
      </w:r>
      <w:r w:rsidR="0060115B">
        <w:rPr>
          <w:rFonts w:eastAsiaTheme="minorEastAsia"/>
          <w:bCs/>
          <w:color w:val="000000" w:themeColor="text1"/>
        </w:rPr>
        <w:t>nomination</w:t>
      </w:r>
      <w:r>
        <w:rPr>
          <w:rFonts w:eastAsiaTheme="minorEastAsia"/>
          <w:bCs/>
          <w:color w:val="000000" w:themeColor="text1"/>
        </w:rPr>
        <w:t xml:space="preserve"> to </w:t>
      </w:r>
      <w:r w:rsidR="0060115B">
        <w:rPr>
          <w:rFonts w:eastAsiaTheme="minorEastAsia"/>
          <w:bCs/>
          <w:color w:val="000000" w:themeColor="text1"/>
        </w:rPr>
        <w:t>serve as</w:t>
      </w:r>
      <w:r>
        <w:rPr>
          <w:rFonts w:eastAsiaTheme="minorEastAsia"/>
          <w:bCs/>
          <w:color w:val="000000" w:themeColor="text1"/>
        </w:rPr>
        <w:t xml:space="preserve"> Vice Chair of Board.</w:t>
      </w:r>
      <w:r w:rsidR="002B16EE">
        <w:rPr>
          <w:rFonts w:eastAsiaTheme="minorEastAsia"/>
          <w:b/>
          <w:color w:val="000000" w:themeColor="text1"/>
        </w:rPr>
        <w:t xml:space="preserve"> </w:t>
      </w:r>
      <w:r w:rsidR="004B31A8" w:rsidRPr="002B16EE">
        <w:rPr>
          <w:rFonts w:eastAsiaTheme="minorEastAsia"/>
          <w:bCs/>
          <w:color w:val="000000" w:themeColor="text1"/>
        </w:rPr>
        <w:t>Chairperson Lesaux noted that</w:t>
      </w:r>
      <w:r w:rsidR="0060115B">
        <w:rPr>
          <w:rFonts w:eastAsiaTheme="minorEastAsia"/>
          <w:bCs/>
          <w:color w:val="000000" w:themeColor="text1"/>
        </w:rPr>
        <w:t>,</w:t>
      </w:r>
      <w:r w:rsidR="002B16EE">
        <w:rPr>
          <w:rFonts w:eastAsiaTheme="minorEastAsia"/>
          <w:bCs/>
          <w:color w:val="000000" w:themeColor="text1"/>
        </w:rPr>
        <w:t xml:space="preserve"> after seven years of serving as Chair,</w:t>
      </w:r>
      <w:r w:rsidR="004B31A8" w:rsidRPr="002B16EE">
        <w:rPr>
          <w:rFonts w:eastAsiaTheme="minorEastAsia"/>
          <w:bCs/>
          <w:color w:val="000000" w:themeColor="text1"/>
        </w:rPr>
        <w:t xml:space="preserve"> she will be stepping down</w:t>
      </w:r>
      <w:r w:rsidR="002B16EE">
        <w:rPr>
          <w:rFonts w:eastAsiaTheme="minorEastAsia"/>
          <w:bCs/>
          <w:color w:val="000000" w:themeColor="text1"/>
        </w:rPr>
        <w:t xml:space="preserve"> </w:t>
      </w:r>
      <w:r w:rsidR="004B31A8" w:rsidRPr="002B16EE">
        <w:rPr>
          <w:rFonts w:eastAsiaTheme="minorEastAsia"/>
          <w:bCs/>
          <w:color w:val="000000" w:themeColor="text1"/>
        </w:rPr>
        <w:t>followin</w:t>
      </w:r>
      <w:r w:rsidR="00BC49B1" w:rsidRPr="002B16EE">
        <w:rPr>
          <w:rFonts w:eastAsiaTheme="minorEastAsia"/>
          <w:bCs/>
          <w:color w:val="000000" w:themeColor="text1"/>
        </w:rPr>
        <w:t>g the December meeting.</w:t>
      </w:r>
      <w:r w:rsidR="004B31A8" w:rsidRPr="002B16EE">
        <w:rPr>
          <w:rFonts w:eastAsiaTheme="minorEastAsia"/>
          <w:bCs/>
          <w:color w:val="000000" w:themeColor="text1"/>
        </w:rPr>
        <w:t xml:space="preserve"> Board member Belsito will move into</w:t>
      </w:r>
      <w:r w:rsidR="0060115B">
        <w:rPr>
          <w:rFonts w:eastAsiaTheme="minorEastAsia"/>
          <w:bCs/>
          <w:color w:val="000000" w:themeColor="text1"/>
        </w:rPr>
        <w:t xml:space="preserve"> the </w:t>
      </w:r>
      <w:r w:rsidR="004B31A8" w:rsidRPr="002B16EE">
        <w:rPr>
          <w:rFonts w:eastAsiaTheme="minorEastAsia"/>
          <w:bCs/>
          <w:color w:val="000000" w:themeColor="text1"/>
        </w:rPr>
        <w:t>Acting Chairperson role</w:t>
      </w:r>
      <w:r w:rsidRPr="002B16EE">
        <w:rPr>
          <w:rFonts w:eastAsiaTheme="minorEastAsia"/>
          <w:bCs/>
          <w:color w:val="000000" w:themeColor="text1"/>
        </w:rPr>
        <w:t xml:space="preserve"> until </w:t>
      </w:r>
      <w:r w:rsidR="0060115B">
        <w:rPr>
          <w:rFonts w:eastAsiaTheme="minorEastAsia"/>
          <w:bCs/>
          <w:color w:val="000000" w:themeColor="text1"/>
        </w:rPr>
        <w:t xml:space="preserve">the </w:t>
      </w:r>
      <w:r w:rsidRPr="002B16EE">
        <w:rPr>
          <w:rFonts w:eastAsiaTheme="minorEastAsia"/>
          <w:bCs/>
          <w:color w:val="000000" w:themeColor="text1"/>
        </w:rPr>
        <w:t>new administration appoints a Chair.</w:t>
      </w:r>
    </w:p>
    <w:p w14:paraId="1851C780" w14:textId="47DE679C" w:rsidR="004B31A8" w:rsidRPr="00A87FE5" w:rsidRDefault="004B31A8" w:rsidP="00914469">
      <w:pPr>
        <w:pStyle w:val="paragraph"/>
        <w:numPr>
          <w:ilvl w:val="1"/>
          <w:numId w:val="3"/>
        </w:numPr>
        <w:spacing w:before="0" w:beforeAutospacing="0" w:after="0" w:afterAutospacing="0"/>
        <w:jc w:val="both"/>
        <w:textAlignment w:val="baseline"/>
        <w:rPr>
          <w:rFonts w:eastAsiaTheme="minorEastAsia"/>
          <w:b/>
          <w:color w:val="000000" w:themeColor="text1"/>
        </w:rPr>
      </w:pPr>
      <w:r>
        <w:rPr>
          <w:rFonts w:eastAsiaTheme="minorEastAsia"/>
          <w:bCs/>
          <w:color w:val="000000" w:themeColor="text1"/>
        </w:rPr>
        <w:t>Approved unanimously</w:t>
      </w:r>
    </w:p>
    <w:p w14:paraId="3A39B6E5" w14:textId="77777777" w:rsidR="00A87FE5" w:rsidRPr="00F50964" w:rsidRDefault="00A87FE5" w:rsidP="00914469">
      <w:pPr>
        <w:pStyle w:val="paragraph"/>
        <w:spacing w:before="0" w:beforeAutospacing="0" w:after="0" w:afterAutospacing="0"/>
        <w:ind w:left="1800"/>
        <w:jc w:val="both"/>
        <w:textAlignment w:val="baseline"/>
        <w:rPr>
          <w:rFonts w:eastAsiaTheme="minorEastAsia"/>
          <w:b/>
          <w:color w:val="000000" w:themeColor="text1"/>
        </w:rPr>
      </w:pPr>
    </w:p>
    <w:p w14:paraId="54B39972" w14:textId="49C6AE75" w:rsidR="00B6182E" w:rsidRDefault="00B6182E" w:rsidP="00914469">
      <w:pPr>
        <w:pStyle w:val="paragraph"/>
        <w:numPr>
          <w:ilvl w:val="0"/>
          <w:numId w:val="3"/>
        </w:numPr>
        <w:spacing w:before="0" w:beforeAutospacing="0" w:after="0" w:afterAutospacing="0"/>
        <w:ind w:firstLine="0"/>
        <w:jc w:val="both"/>
        <w:textAlignment w:val="baseline"/>
        <w:rPr>
          <w:rStyle w:val="normaltextrun"/>
        </w:rPr>
      </w:pPr>
      <w:r w:rsidRPr="00A87FE5">
        <w:rPr>
          <w:rStyle w:val="normaltextrun"/>
        </w:rPr>
        <w:t xml:space="preserve">Board Working Group: Workforce Recruitment &amp; Retention </w:t>
      </w:r>
      <w:r w:rsidR="004B31A8" w:rsidRPr="00A87FE5">
        <w:rPr>
          <w:rStyle w:val="normaltextrun"/>
        </w:rPr>
        <w:t>–</w:t>
      </w:r>
      <w:r w:rsidRPr="00A87FE5">
        <w:rPr>
          <w:rStyle w:val="normaltextrun"/>
        </w:rPr>
        <w:t xml:space="preserve"> </w:t>
      </w:r>
      <w:r w:rsidRPr="00B76BE1">
        <w:rPr>
          <w:rStyle w:val="normaltextrun"/>
          <w:b/>
          <w:bCs/>
        </w:rPr>
        <w:t>UPDATE</w:t>
      </w:r>
    </w:p>
    <w:p w14:paraId="661F9472" w14:textId="77777777" w:rsidR="0081202F" w:rsidRPr="00A87FE5" w:rsidRDefault="0081202F" w:rsidP="00914469">
      <w:pPr>
        <w:pStyle w:val="paragraph"/>
        <w:spacing w:before="0" w:beforeAutospacing="0" w:after="0" w:afterAutospacing="0"/>
        <w:ind w:left="1080"/>
        <w:jc w:val="both"/>
        <w:textAlignment w:val="baseline"/>
        <w:rPr>
          <w:rStyle w:val="normaltextrun"/>
        </w:rPr>
      </w:pPr>
    </w:p>
    <w:p w14:paraId="6E3F0E95" w14:textId="20761A6E" w:rsidR="004B31A8" w:rsidRPr="004B31A8" w:rsidRDefault="004B31A8" w:rsidP="00914469">
      <w:pPr>
        <w:pStyle w:val="paragraph"/>
        <w:spacing w:before="0" w:beforeAutospacing="0" w:after="0" w:afterAutospacing="0"/>
        <w:jc w:val="both"/>
        <w:textAlignment w:val="baseline"/>
        <w:rPr>
          <w:rFonts w:eastAsiaTheme="minorEastAsia"/>
          <w:b/>
          <w:color w:val="000000" w:themeColor="text1"/>
        </w:rPr>
      </w:pPr>
      <w:r>
        <w:rPr>
          <w:rFonts w:eastAsiaTheme="minorEastAsia"/>
          <w:bCs/>
          <w:color w:val="000000" w:themeColor="text1"/>
        </w:rPr>
        <w:t xml:space="preserve">Board member Moeller provided an update on the </w:t>
      </w:r>
      <w:r w:rsidR="00A87FE5">
        <w:rPr>
          <w:rFonts w:eastAsiaTheme="minorEastAsia"/>
          <w:bCs/>
          <w:color w:val="000000" w:themeColor="text1"/>
        </w:rPr>
        <w:t>W</w:t>
      </w:r>
      <w:r>
        <w:rPr>
          <w:rFonts w:eastAsiaTheme="minorEastAsia"/>
          <w:bCs/>
          <w:color w:val="000000" w:themeColor="text1"/>
        </w:rPr>
        <w:t xml:space="preserve">orkforce </w:t>
      </w:r>
      <w:r w:rsidR="00A87FE5">
        <w:rPr>
          <w:rFonts w:eastAsiaTheme="minorEastAsia"/>
          <w:bCs/>
          <w:color w:val="000000" w:themeColor="text1"/>
        </w:rPr>
        <w:t>W</w:t>
      </w:r>
      <w:r>
        <w:rPr>
          <w:rFonts w:eastAsiaTheme="minorEastAsia"/>
          <w:bCs/>
          <w:color w:val="000000" w:themeColor="text1"/>
        </w:rPr>
        <w:t xml:space="preserve">orking </w:t>
      </w:r>
      <w:r w:rsidR="00A87FE5">
        <w:rPr>
          <w:rFonts w:eastAsiaTheme="minorEastAsia"/>
          <w:bCs/>
          <w:color w:val="000000" w:themeColor="text1"/>
        </w:rPr>
        <w:t>G</w:t>
      </w:r>
      <w:r>
        <w:rPr>
          <w:rFonts w:eastAsiaTheme="minorEastAsia"/>
          <w:bCs/>
          <w:color w:val="000000" w:themeColor="text1"/>
        </w:rPr>
        <w:t>roup</w:t>
      </w:r>
      <w:r w:rsidR="00A87FE5">
        <w:rPr>
          <w:rFonts w:eastAsiaTheme="minorEastAsia"/>
          <w:bCs/>
          <w:color w:val="000000" w:themeColor="text1"/>
        </w:rPr>
        <w:t xml:space="preserve"> and informed the Board regarding the discussions at the high level first meeting </w:t>
      </w:r>
      <w:r w:rsidR="00B76BE1">
        <w:rPr>
          <w:rFonts w:eastAsiaTheme="minorEastAsia"/>
          <w:bCs/>
          <w:color w:val="000000" w:themeColor="text1"/>
        </w:rPr>
        <w:t xml:space="preserve">that was </w:t>
      </w:r>
      <w:r w:rsidR="00A87FE5">
        <w:rPr>
          <w:rFonts w:eastAsiaTheme="minorEastAsia"/>
          <w:bCs/>
          <w:color w:val="000000" w:themeColor="text1"/>
        </w:rPr>
        <w:t xml:space="preserve">held </w:t>
      </w:r>
      <w:r>
        <w:rPr>
          <w:rFonts w:eastAsiaTheme="minorEastAsia"/>
          <w:bCs/>
          <w:color w:val="000000" w:themeColor="text1"/>
        </w:rPr>
        <w:t xml:space="preserve">on October </w:t>
      </w:r>
      <w:r w:rsidR="00A87FE5">
        <w:rPr>
          <w:rFonts w:eastAsiaTheme="minorEastAsia"/>
          <w:bCs/>
          <w:color w:val="000000" w:themeColor="text1"/>
        </w:rPr>
        <w:t>5, 2022. Board member Moeller stated that the group identified three key strategies; targeted recruitment and support for new family childcare educators, early education pathway support models</w:t>
      </w:r>
      <w:r w:rsidR="0038527C">
        <w:rPr>
          <w:rFonts w:eastAsiaTheme="minorEastAsia"/>
          <w:bCs/>
          <w:color w:val="000000" w:themeColor="text1"/>
        </w:rPr>
        <w:t>,</w:t>
      </w:r>
      <w:r w:rsidR="00A87FE5">
        <w:rPr>
          <w:rFonts w:eastAsiaTheme="minorEastAsia"/>
          <w:bCs/>
          <w:color w:val="000000" w:themeColor="text1"/>
        </w:rPr>
        <w:t xml:space="preserve"> and public relations and information campaign. Board member Moeller stated that notes from the meeting will be approved and provided.</w:t>
      </w:r>
      <w:r w:rsidR="0081202F">
        <w:rPr>
          <w:rFonts w:eastAsiaTheme="minorEastAsia"/>
          <w:bCs/>
          <w:color w:val="000000" w:themeColor="text1"/>
        </w:rPr>
        <w:t xml:space="preserve"> Board member Moeller stated that the next meeting will focus on identifying long-term actions and quick wins to address urgent needs facing the field. </w:t>
      </w:r>
    </w:p>
    <w:p w14:paraId="09129DCF" w14:textId="77777777" w:rsidR="00B6182E" w:rsidRDefault="00B6182E" w:rsidP="00914469">
      <w:pPr>
        <w:pStyle w:val="paragraph"/>
        <w:spacing w:before="0" w:beforeAutospacing="0" w:after="0" w:afterAutospacing="0"/>
        <w:jc w:val="both"/>
        <w:textAlignment w:val="baseline"/>
        <w:rPr>
          <w:rFonts w:ascii="Segoe UI" w:hAnsi="Segoe UI" w:cs="Segoe UI"/>
          <w:sz w:val="18"/>
          <w:szCs w:val="18"/>
        </w:rPr>
      </w:pPr>
    </w:p>
    <w:p w14:paraId="2A3CB730" w14:textId="6D0F609B" w:rsidR="00B6182E" w:rsidRDefault="00B6182E" w:rsidP="00914469">
      <w:pPr>
        <w:pStyle w:val="paragraph"/>
        <w:spacing w:before="0" w:beforeAutospacing="0" w:after="0" w:afterAutospacing="0"/>
        <w:jc w:val="both"/>
        <w:textAlignment w:val="baseline"/>
        <w:rPr>
          <w:rStyle w:val="eop"/>
        </w:rPr>
      </w:pPr>
      <w:r>
        <w:rPr>
          <w:rStyle w:val="normaltextrun"/>
          <w:b/>
          <w:bCs/>
        </w:rPr>
        <w:t>Items for Discussion and Action:</w:t>
      </w:r>
      <w:r>
        <w:rPr>
          <w:rStyle w:val="eop"/>
        </w:rPr>
        <w:t> </w:t>
      </w:r>
    </w:p>
    <w:p w14:paraId="01FA047C" w14:textId="77777777" w:rsidR="00096F71" w:rsidRDefault="00096F71" w:rsidP="00914469">
      <w:pPr>
        <w:pStyle w:val="paragraph"/>
        <w:spacing w:before="0" w:beforeAutospacing="0" w:after="0" w:afterAutospacing="0"/>
        <w:jc w:val="both"/>
        <w:textAlignment w:val="baseline"/>
        <w:rPr>
          <w:sz w:val="18"/>
          <w:szCs w:val="18"/>
        </w:rPr>
      </w:pPr>
    </w:p>
    <w:p w14:paraId="54BF575A" w14:textId="0B93E47D" w:rsidR="0081202F" w:rsidRPr="0081202F" w:rsidRDefault="00B6182E" w:rsidP="00914469">
      <w:pPr>
        <w:pStyle w:val="ListParagraph"/>
        <w:numPr>
          <w:ilvl w:val="0"/>
          <w:numId w:val="4"/>
        </w:numPr>
        <w:contextualSpacing w:val="0"/>
        <w:jc w:val="both"/>
        <w:rPr>
          <w:b/>
          <w:bCs/>
          <w:sz w:val="24"/>
          <w:szCs w:val="24"/>
        </w:rPr>
      </w:pPr>
      <w:r w:rsidRPr="00A87FE5">
        <w:rPr>
          <w:rFonts w:ascii="Times New Roman" w:hAnsi="Times New Roman"/>
          <w:sz w:val="24"/>
          <w:szCs w:val="24"/>
        </w:rPr>
        <w:t xml:space="preserve">2022 Market Rate Survey and Preliminary Cost Analysis </w:t>
      </w:r>
    </w:p>
    <w:p w14:paraId="43B156F7" w14:textId="77777777" w:rsidR="0081202F" w:rsidRPr="0081202F" w:rsidRDefault="0081202F" w:rsidP="00914469">
      <w:pPr>
        <w:pStyle w:val="ListParagraph"/>
        <w:ind w:left="1440"/>
        <w:contextualSpacing w:val="0"/>
        <w:jc w:val="both"/>
        <w:rPr>
          <w:b/>
          <w:bCs/>
          <w:sz w:val="24"/>
          <w:szCs w:val="24"/>
        </w:rPr>
      </w:pPr>
    </w:p>
    <w:p w14:paraId="706EFDE6" w14:textId="6B9C3648" w:rsidR="00096F71" w:rsidRPr="008F4BD0" w:rsidRDefault="0081202F" w:rsidP="008F4BD0">
      <w:pPr>
        <w:jc w:val="both"/>
        <w:rPr>
          <w:rFonts w:ascii="Times New Roman" w:hAnsi="Times New Roman" w:cs="Times New Roman"/>
          <w:sz w:val="24"/>
          <w:szCs w:val="24"/>
        </w:rPr>
      </w:pPr>
      <w:r>
        <w:rPr>
          <w:rFonts w:ascii="Times New Roman" w:hAnsi="Times New Roman" w:cs="Times New Roman"/>
          <w:sz w:val="24"/>
          <w:szCs w:val="24"/>
        </w:rPr>
        <w:t>Chairperson Lesaux stated that there is a final step to take for the market rate survey for the Board to accept the report, which then triggers the agency to submit the report to the Federal government. Chairperson Lesaux clarified that this step is not connected to the rate increase discussion.</w:t>
      </w:r>
    </w:p>
    <w:p w14:paraId="6D166E03" w14:textId="648EC05D" w:rsidR="00B6182E" w:rsidRPr="0081202F" w:rsidRDefault="00B6182E" w:rsidP="00914469">
      <w:pPr>
        <w:pStyle w:val="ListParagraph"/>
        <w:numPr>
          <w:ilvl w:val="1"/>
          <w:numId w:val="4"/>
        </w:numPr>
        <w:contextualSpacing w:val="0"/>
        <w:jc w:val="both"/>
        <w:rPr>
          <w:b/>
          <w:bCs/>
          <w:sz w:val="24"/>
          <w:szCs w:val="24"/>
        </w:rPr>
      </w:pPr>
      <w:r w:rsidRPr="00A87FE5">
        <w:rPr>
          <w:rFonts w:ascii="Times New Roman" w:hAnsi="Times New Roman"/>
          <w:sz w:val="24"/>
          <w:szCs w:val="24"/>
        </w:rPr>
        <w:t>Reflections and Takeaways from September Presentation and Panel</w:t>
      </w:r>
    </w:p>
    <w:p w14:paraId="53769FA7" w14:textId="77777777" w:rsidR="0081202F" w:rsidRPr="00A87FE5" w:rsidRDefault="0081202F" w:rsidP="00914469">
      <w:pPr>
        <w:pStyle w:val="ListParagraph"/>
        <w:ind w:left="2160"/>
        <w:contextualSpacing w:val="0"/>
        <w:jc w:val="both"/>
        <w:rPr>
          <w:b/>
          <w:bCs/>
          <w:sz w:val="24"/>
          <w:szCs w:val="24"/>
        </w:rPr>
      </w:pPr>
    </w:p>
    <w:p w14:paraId="0E9272D6" w14:textId="01BD8021" w:rsidR="003B503C" w:rsidRPr="00A87FE5" w:rsidRDefault="003B503C" w:rsidP="00914469">
      <w:pPr>
        <w:jc w:val="both"/>
        <w:rPr>
          <w:rFonts w:ascii="Times New Roman" w:hAnsi="Times New Roman" w:cs="Times New Roman"/>
          <w:sz w:val="24"/>
          <w:szCs w:val="24"/>
        </w:rPr>
      </w:pPr>
      <w:r w:rsidRPr="00A87FE5">
        <w:rPr>
          <w:rFonts w:ascii="Times New Roman" w:hAnsi="Times New Roman" w:cs="Times New Roman"/>
          <w:sz w:val="24"/>
          <w:szCs w:val="24"/>
        </w:rPr>
        <w:t>Acting Commissioner Kershaw welcomed Amy Checkoway</w:t>
      </w:r>
      <w:r w:rsidR="008F4BD0">
        <w:rPr>
          <w:rFonts w:ascii="Times New Roman" w:hAnsi="Times New Roman" w:cs="Times New Roman"/>
          <w:sz w:val="24"/>
          <w:szCs w:val="24"/>
        </w:rPr>
        <w:t>, Senior Associate Commissioner</w:t>
      </w:r>
      <w:r w:rsidR="0038527C">
        <w:rPr>
          <w:rFonts w:ascii="Times New Roman" w:hAnsi="Times New Roman" w:cs="Times New Roman"/>
          <w:sz w:val="24"/>
          <w:szCs w:val="24"/>
        </w:rPr>
        <w:t>,</w:t>
      </w:r>
      <w:r w:rsidRPr="00A87FE5">
        <w:rPr>
          <w:rFonts w:ascii="Times New Roman" w:hAnsi="Times New Roman" w:cs="Times New Roman"/>
          <w:sz w:val="24"/>
          <w:szCs w:val="24"/>
        </w:rPr>
        <w:t xml:space="preserve"> </w:t>
      </w:r>
      <w:r w:rsidR="0038527C">
        <w:rPr>
          <w:rFonts w:ascii="Times New Roman" w:hAnsi="Times New Roman" w:cs="Times New Roman"/>
          <w:sz w:val="24"/>
          <w:szCs w:val="24"/>
        </w:rPr>
        <w:t>who</w:t>
      </w:r>
      <w:r w:rsidRPr="00A87FE5">
        <w:rPr>
          <w:rFonts w:ascii="Times New Roman" w:hAnsi="Times New Roman" w:cs="Times New Roman"/>
          <w:sz w:val="24"/>
          <w:szCs w:val="24"/>
        </w:rPr>
        <w:t xml:space="preserve"> provided a brief overview of the market rate survey. Acting Commissioner Kershaw </w:t>
      </w:r>
      <w:r w:rsidR="00096F71" w:rsidRPr="00A87FE5">
        <w:rPr>
          <w:rFonts w:ascii="Times New Roman" w:hAnsi="Times New Roman" w:cs="Times New Roman"/>
          <w:sz w:val="24"/>
          <w:szCs w:val="24"/>
        </w:rPr>
        <w:t xml:space="preserve">highlighted the methodology </w:t>
      </w:r>
      <w:r w:rsidR="00E031AF">
        <w:rPr>
          <w:rFonts w:ascii="Times New Roman" w:hAnsi="Times New Roman" w:cs="Times New Roman"/>
          <w:sz w:val="24"/>
          <w:szCs w:val="24"/>
        </w:rPr>
        <w:t>used for</w:t>
      </w:r>
      <w:r w:rsidR="00096F71" w:rsidRPr="00A87FE5">
        <w:rPr>
          <w:rFonts w:ascii="Times New Roman" w:hAnsi="Times New Roman" w:cs="Times New Roman"/>
          <w:sz w:val="24"/>
          <w:szCs w:val="24"/>
        </w:rPr>
        <w:t xml:space="preserve"> this year’s market rate survey. Acting Commissioner Kershaw noted that the survey and report were due to the Federal government by July and expressed that the hope is to submit the report for review and comments.</w:t>
      </w:r>
    </w:p>
    <w:p w14:paraId="6019726F" w14:textId="136F4CD1" w:rsidR="00096F71" w:rsidRPr="00A87FE5" w:rsidRDefault="005D016D" w:rsidP="00914469">
      <w:pPr>
        <w:jc w:val="both"/>
        <w:rPr>
          <w:rFonts w:ascii="Times New Roman" w:hAnsi="Times New Roman" w:cs="Times New Roman"/>
          <w:sz w:val="24"/>
          <w:szCs w:val="24"/>
        </w:rPr>
      </w:pPr>
      <w:r>
        <w:rPr>
          <w:rFonts w:ascii="Times New Roman" w:hAnsi="Times New Roman" w:cs="Times New Roman"/>
          <w:sz w:val="24"/>
          <w:szCs w:val="24"/>
        </w:rPr>
        <w:t>Ms.</w:t>
      </w:r>
      <w:r w:rsidR="00096F71" w:rsidRPr="00A87FE5">
        <w:rPr>
          <w:rFonts w:ascii="Times New Roman" w:hAnsi="Times New Roman" w:cs="Times New Roman"/>
          <w:sz w:val="24"/>
          <w:szCs w:val="24"/>
        </w:rPr>
        <w:t xml:space="preserve"> Checkoway stated that the Board materials contain a revised report and discussed the changes that were made in the report based on feedback from last </w:t>
      </w:r>
      <w:r w:rsidRPr="00A87FE5">
        <w:rPr>
          <w:rFonts w:ascii="Times New Roman" w:hAnsi="Times New Roman" w:cs="Times New Roman"/>
          <w:sz w:val="24"/>
          <w:szCs w:val="24"/>
        </w:rPr>
        <w:t>month’s</w:t>
      </w:r>
      <w:r w:rsidR="00096F71" w:rsidRPr="00A87FE5">
        <w:rPr>
          <w:rFonts w:ascii="Times New Roman" w:hAnsi="Times New Roman" w:cs="Times New Roman"/>
          <w:sz w:val="24"/>
          <w:szCs w:val="24"/>
        </w:rPr>
        <w:t xml:space="preserve"> Board meeting. Ms. Checkoway discussed the next phase of the work which will refine the cost model and noted the next phase is currently being worked on. Acting Commissioner Kershaw commented that the next phase will ensure that family access and stability is strengthened and recognized the opportunity for a new methodology and a new structure. Chairperson Lesaux commented that the Federal </w:t>
      </w:r>
      <w:r w:rsidR="00822EF7">
        <w:rPr>
          <w:rFonts w:ascii="Times New Roman" w:hAnsi="Times New Roman" w:cs="Times New Roman"/>
          <w:sz w:val="24"/>
          <w:szCs w:val="24"/>
        </w:rPr>
        <w:t xml:space="preserve">context is </w:t>
      </w:r>
      <w:r w:rsidR="00822EF7">
        <w:rPr>
          <w:rFonts w:ascii="Times New Roman" w:hAnsi="Times New Roman" w:cs="Times New Roman"/>
          <w:sz w:val="24"/>
          <w:szCs w:val="24"/>
        </w:rPr>
        <w:lastRenderedPageBreak/>
        <w:t xml:space="preserve">shifting to </w:t>
      </w:r>
      <w:r w:rsidR="00096F71" w:rsidRPr="00A87FE5">
        <w:rPr>
          <w:rFonts w:ascii="Times New Roman" w:hAnsi="Times New Roman" w:cs="Times New Roman"/>
          <w:sz w:val="24"/>
          <w:szCs w:val="24"/>
        </w:rPr>
        <w:t>focus on costs</w:t>
      </w:r>
      <w:r w:rsidR="00822EF7">
        <w:rPr>
          <w:rFonts w:ascii="Times New Roman" w:hAnsi="Times New Roman" w:cs="Times New Roman"/>
          <w:sz w:val="24"/>
          <w:szCs w:val="24"/>
        </w:rPr>
        <w:t xml:space="preserve"> and added that it is important to look at the economic aspects of the different regions.</w:t>
      </w:r>
    </w:p>
    <w:p w14:paraId="2C333DAC" w14:textId="18A25A62" w:rsidR="00096F71" w:rsidRPr="00A87FE5" w:rsidRDefault="00096F71" w:rsidP="00914469">
      <w:pPr>
        <w:jc w:val="both"/>
        <w:rPr>
          <w:rFonts w:ascii="Times New Roman" w:hAnsi="Times New Roman" w:cs="Times New Roman"/>
          <w:sz w:val="24"/>
          <w:szCs w:val="24"/>
        </w:rPr>
      </w:pPr>
      <w:r w:rsidRPr="00A87FE5">
        <w:rPr>
          <w:rFonts w:ascii="Times New Roman" w:hAnsi="Times New Roman" w:cs="Times New Roman"/>
          <w:sz w:val="24"/>
          <w:szCs w:val="24"/>
        </w:rPr>
        <w:t>Board member Belsito inquired if federal requirements prohibit changes within existing structures</w:t>
      </w:r>
      <w:r w:rsidR="00822EF7">
        <w:rPr>
          <w:rFonts w:ascii="Times New Roman" w:hAnsi="Times New Roman" w:cs="Times New Roman"/>
          <w:sz w:val="24"/>
          <w:szCs w:val="24"/>
        </w:rPr>
        <w:t xml:space="preserve"> going forward. Ms. Checkoway confirmed nothing prevents additional discussions at any point. Acting Commissioner Kershaw stated that there is an opportunity to propose an alternative methodology next time and confirmed that EEC is not precluded from making changes to the structure next year. </w:t>
      </w:r>
    </w:p>
    <w:p w14:paraId="69312702" w14:textId="698DB88F" w:rsidR="00096F71" w:rsidRPr="00A87FE5" w:rsidRDefault="00096F71" w:rsidP="00914469">
      <w:pPr>
        <w:jc w:val="both"/>
        <w:rPr>
          <w:rFonts w:ascii="Times New Roman" w:hAnsi="Times New Roman" w:cs="Times New Roman"/>
          <w:sz w:val="24"/>
          <w:szCs w:val="24"/>
        </w:rPr>
      </w:pPr>
      <w:r w:rsidRPr="00A87FE5">
        <w:rPr>
          <w:rFonts w:ascii="Times New Roman" w:hAnsi="Times New Roman" w:cs="Times New Roman"/>
          <w:sz w:val="24"/>
          <w:szCs w:val="24"/>
        </w:rPr>
        <w:t xml:space="preserve">Board member Segal inquired about setting objective targets based on the data and inquired about a timeline. </w:t>
      </w:r>
      <w:r w:rsidR="00822EF7">
        <w:rPr>
          <w:rFonts w:ascii="Times New Roman" w:hAnsi="Times New Roman" w:cs="Times New Roman"/>
          <w:sz w:val="24"/>
          <w:szCs w:val="24"/>
        </w:rPr>
        <w:t xml:space="preserve">Acting Commissioner Kershaw stated that the timeline for the data and next model of cost will be the foundation. </w:t>
      </w:r>
      <w:r w:rsidRPr="00A87FE5">
        <w:rPr>
          <w:rFonts w:ascii="Times New Roman" w:hAnsi="Times New Roman" w:cs="Times New Roman"/>
          <w:sz w:val="24"/>
          <w:szCs w:val="24"/>
        </w:rPr>
        <w:t xml:space="preserve">Ms. Checkoway stated that this work will be </w:t>
      </w:r>
      <w:r w:rsidR="00822EF7">
        <w:rPr>
          <w:rFonts w:ascii="Times New Roman" w:hAnsi="Times New Roman" w:cs="Times New Roman"/>
          <w:sz w:val="24"/>
          <w:szCs w:val="24"/>
        </w:rPr>
        <w:t xml:space="preserve">taking place this fiscal year with significant progress by early 2023 and will be brought back to the Board for discussion.  </w:t>
      </w:r>
    </w:p>
    <w:p w14:paraId="4BB13199" w14:textId="669F020E" w:rsidR="00096F71" w:rsidRPr="00A87FE5" w:rsidRDefault="00096F71" w:rsidP="00914469">
      <w:pPr>
        <w:jc w:val="both"/>
        <w:rPr>
          <w:rFonts w:ascii="Times New Roman" w:hAnsi="Times New Roman" w:cs="Times New Roman"/>
          <w:sz w:val="24"/>
          <w:szCs w:val="24"/>
        </w:rPr>
      </w:pPr>
      <w:r w:rsidRPr="00A87FE5">
        <w:rPr>
          <w:rFonts w:ascii="Times New Roman" w:hAnsi="Times New Roman" w:cs="Times New Roman"/>
          <w:sz w:val="24"/>
          <w:szCs w:val="24"/>
        </w:rPr>
        <w:t xml:space="preserve">Board member Segal inquired about the late filing of the report and </w:t>
      </w:r>
      <w:r w:rsidR="00452629">
        <w:rPr>
          <w:rFonts w:ascii="Times New Roman" w:hAnsi="Times New Roman" w:cs="Times New Roman"/>
          <w:sz w:val="24"/>
          <w:szCs w:val="24"/>
        </w:rPr>
        <w:t>Acting Commissioner Kershaw highlighted that Covid continues to complicate timelines.</w:t>
      </w:r>
    </w:p>
    <w:p w14:paraId="10874FAB" w14:textId="7D1ED1B6" w:rsidR="00B6182E" w:rsidRDefault="00B6182E" w:rsidP="00914469">
      <w:pPr>
        <w:pStyle w:val="ListParagraph"/>
        <w:numPr>
          <w:ilvl w:val="1"/>
          <w:numId w:val="4"/>
        </w:numPr>
        <w:contextualSpacing w:val="0"/>
        <w:jc w:val="both"/>
        <w:rPr>
          <w:rFonts w:ascii="Times New Roman" w:hAnsi="Times New Roman"/>
          <w:sz w:val="24"/>
          <w:szCs w:val="24"/>
        </w:rPr>
      </w:pPr>
      <w:r w:rsidRPr="00A87FE5">
        <w:rPr>
          <w:rFonts w:ascii="Times New Roman" w:hAnsi="Times New Roman"/>
          <w:sz w:val="24"/>
          <w:szCs w:val="24"/>
        </w:rPr>
        <w:t xml:space="preserve">Report Acceptance and Approval </w:t>
      </w:r>
      <w:r w:rsidR="00096F71" w:rsidRPr="00A87FE5">
        <w:rPr>
          <w:rFonts w:ascii="Times New Roman" w:hAnsi="Times New Roman"/>
          <w:sz w:val="24"/>
          <w:szCs w:val="24"/>
        </w:rPr>
        <w:t>–</w:t>
      </w:r>
      <w:r w:rsidRPr="00A87FE5">
        <w:rPr>
          <w:rFonts w:ascii="Times New Roman" w:hAnsi="Times New Roman"/>
          <w:sz w:val="24"/>
          <w:szCs w:val="24"/>
        </w:rPr>
        <w:t xml:space="preserve"> </w:t>
      </w:r>
      <w:r w:rsidRPr="00D62FA1">
        <w:rPr>
          <w:rFonts w:ascii="Times New Roman" w:hAnsi="Times New Roman"/>
          <w:b/>
          <w:bCs/>
          <w:sz w:val="24"/>
          <w:szCs w:val="24"/>
        </w:rPr>
        <w:t>VOTE</w:t>
      </w:r>
    </w:p>
    <w:p w14:paraId="22603246" w14:textId="77777777" w:rsidR="00452629" w:rsidRPr="00A87FE5" w:rsidRDefault="00452629" w:rsidP="00914469">
      <w:pPr>
        <w:pStyle w:val="ListParagraph"/>
        <w:ind w:left="2160"/>
        <w:contextualSpacing w:val="0"/>
        <w:jc w:val="both"/>
        <w:rPr>
          <w:rFonts w:ascii="Times New Roman" w:hAnsi="Times New Roman"/>
          <w:sz w:val="24"/>
          <w:szCs w:val="24"/>
        </w:rPr>
      </w:pPr>
    </w:p>
    <w:p w14:paraId="17842104" w14:textId="6D1E2D4F" w:rsidR="00452629" w:rsidRPr="00A87FE5" w:rsidRDefault="00096F71" w:rsidP="00914469">
      <w:pPr>
        <w:jc w:val="both"/>
        <w:rPr>
          <w:rFonts w:ascii="Times New Roman" w:hAnsi="Times New Roman"/>
          <w:sz w:val="24"/>
          <w:szCs w:val="24"/>
        </w:rPr>
      </w:pPr>
      <w:r w:rsidRPr="00A87FE5">
        <w:rPr>
          <w:rFonts w:ascii="Times New Roman" w:hAnsi="Times New Roman"/>
          <w:sz w:val="24"/>
          <w:szCs w:val="24"/>
        </w:rPr>
        <w:t>Chairperson Lesaux</w:t>
      </w:r>
      <w:r w:rsidR="00452629">
        <w:rPr>
          <w:rFonts w:ascii="Times New Roman" w:hAnsi="Times New Roman"/>
          <w:sz w:val="24"/>
          <w:szCs w:val="24"/>
        </w:rPr>
        <w:t xml:space="preserve"> moved to accept the 2022 Market Rate Survey and Cost Analysis report and authorize EEC to submit the report to the Administration for Children and Families. </w:t>
      </w:r>
      <w:r w:rsidRPr="00A87FE5">
        <w:rPr>
          <w:rFonts w:ascii="Times New Roman" w:hAnsi="Times New Roman"/>
          <w:sz w:val="24"/>
          <w:szCs w:val="24"/>
        </w:rPr>
        <w:t xml:space="preserve">Approved unanimously. </w:t>
      </w:r>
    </w:p>
    <w:p w14:paraId="5D273BFD" w14:textId="6961737F" w:rsidR="00100215" w:rsidRPr="00CA2F1D" w:rsidRDefault="00B6182E" w:rsidP="00914469">
      <w:pPr>
        <w:pStyle w:val="ListParagraph"/>
        <w:numPr>
          <w:ilvl w:val="0"/>
          <w:numId w:val="4"/>
        </w:numPr>
        <w:contextualSpacing w:val="0"/>
        <w:jc w:val="both"/>
        <w:rPr>
          <w:rStyle w:val="normaltextrun"/>
          <w:rFonts w:cs="Courier New"/>
          <w:b/>
          <w:bCs/>
          <w:color w:val="000000"/>
          <w:sz w:val="24"/>
          <w:szCs w:val="24"/>
        </w:rPr>
      </w:pPr>
      <w:r w:rsidRPr="00A87FE5">
        <w:rPr>
          <w:rStyle w:val="normaltextrun"/>
          <w:rFonts w:ascii="Times New Roman" w:hAnsi="Times New Roman"/>
          <w:sz w:val="24"/>
          <w:szCs w:val="24"/>
        </w:rPr>
        <w:t xml:space="preserve">Child Care Financial Assistance (Subsidy) Rate Increase Proposal – </w:t>
      </w:r>
      <w:r w:rsidRPr="00D62FA1">
        <w:rPr>
          <w:rStyle w:val="normaltextrun"/>
          <w:rFonts w:ascii="Times New Roman" w:hAnsi="Times New Roman"/>
          <w:b/>
          <w:bCs/>
          <w:sz w:val="24"/>
          <w:szCs w:val="24"/>
        </w:rPr>
        <w:t>VOTE</w:t>
      </w:r>
      <w:r w:rsidR="002A0786">
        <w:rPr>
          <w:rStyle w:val="normaltextrun"/>
          <w:rFonts w:ascii="Times New Roman" w:hAnsi="Times New Roman"/>
          <w:b/>
          <w:bCs/>
          <w:sz w:val="24"/>
          <w:szCs w:val="24"/>
        </w:rPr>
        <w:t xml:space="preserve"> (action deferred)</w:t>
      </w:r>
    </w:p>
    <w:p w14:paraId="53322904" w14:textId="77777777" w:rsidR="00737807" w:rsidRPr="00A87FE5" w:rsidRDefault="00737807" w:rsidP="00914469">
      <w:pPr>
        <w:pStyle w:val="ListParagraph"/>
        <w:ind w:left="1440"/>
        <w:contextualSpacing w:val="0"/>
        <w:jc w:val="both"/>
        <w:rPr>
          <w:rStyle w:val="normaltextrun"/>
          <w:rFonts w:cs="Courier New"/>
          <w:b/>
          <w:bCs/>
          <w:color w:val="000000"/>
          <w:sz w:val="24"/>
          <w:szCs w:val="24"/>
        </w:rPr>
      </w:pPr>
    </w:p>
    <w:p w14:paraId="068F6D13" w14:textId="1303328F" w:rsidR="00737807" w:rsidRDefault="00CA2F1D"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Acting Commissioner Kershaw provided background and summary of the rate increase proposal. </w:t>
      </w:r>
      <w:r w:rsidR="00737807" w:rsidRPr="00A87FE5">
        <w:rPr>
          <w:rStyle w:val="normaltextrun"/>
          <w:rFonts w:ascii="Times New Roman" w:hAnsi="Times New Roman" w:cs="Times New Roman"/>
          <w:color w:val="000000"/>
          <w:sz w:val="24"/>
          <w:szCs w:val="24"/>
        </w:rPr>
        <w:t>Acting Commissioner Kershaw introduced Greg Norfleet</w:t>
      </w:r>
      <w:r w:rsidR="00452629">
        <w:rPr>
          <w:rStyle w:val="normaltextrun"/>
          <w:rFonts w:ascii="Times New Roman" w:hAnsi="Times New Roman" w:cs="Times New Roman"/>
          <w:color w:val="000000"/>
          <w:sz w:val="24"/>
          <w:szCs w:val="24"/>
        </w:rPr>
        <w:t>, Chief Operating Officer of EEC</w:t>
      </w:r>
      <w:r w:rsidR="00843B82">
        <w:rPr>
          <w:rStyle w:val="normaltextrun"/>
          <w:rFonts w:ascii="Times New Roman" w:hAnsi="Times New Roman" w:cs="Times New Roman"/>
          <w:color w:val="000000"/>
          <w:sz w:val="24"/>
          <w:szCs w:val="24"/>
        </w:rPr>
        <w:t>,</w:t>
      </w:r>
      <w:r w:rsidR="00737807" w:rsidRPr="00A87FE5">
        <w:rPr>
          <w:rStyle w:val="normaltextrun"/>
          <w:rFonts w:ascii="Times New Roman" w:hAnsi="Times New Roman" w:cs="Times New Roman"/>
          <w:color w:val="000000"/>
          <w:sz w:val="24"/>
          <w:szCs w:val="24"/>
        </w:rPr>
        <w:t xml:space="preserve"> and Carole Meehan O</w:t>
      </w:r>
      <w:r w:rsidR="00843B82">
        <w:rPr>
          <w:rStyle w:val="normaltextrun"/>
          <w:rFonts w:ascii="Times New Roman" w:hAnsi="Times New Roman" w:cs="Times New Roman"/>
          <w:color w:val="000000"/>
          <w:sz w:val="24"/>
          <w:szCs w:val="24"/>
        </w:rPr>
        <w:t>yama</w:t>
      </w:r>
      <w:r w:rsidR="00452629">
        <w:rPr>
          <w:rStyle w:val="normaltextrun"/>
          <w:rFonts w:ascii="Times New Roman" w:hAnsi="Times New Roman" w:cs="Times New Roman"/>
          <w:color w:val="000000"/>
          <w:sz w:val="24"/>
          <w:szCs w:val="24"/>
        </w:rPr>
        <w:t xml:space="preserve">, </w:t>
      </w:r>
      <w:r w:rsidR="00452629" w:rsidRPr="00452629">
        <w:rPr>
          <w:rStyle w:val="normaltextrun"/>
          <w:rFonts w:ascii="Times New Roman" w:hAnsi="Times New Roman" w:cs="Times New Roman"/>
          <w:color w:val="000000"/>
          <w:sz w:val="24"/>
          <w:szCs w:val="24"/>
        </w:rPr>
        <w:t>Associate Commissioner for Federal Compliance and Subsidy Administration</w:t>
      </w:r>
      <w:r w:rsidR="00843B82">
        <w:rPr>
          <w:rStyle w:val="normaltextrun"/>
          <w:rFonts w:ascii="Times New Roman" w:hAnsi="Times New Roman" w:cs="Times New Roman"/>
          <w:color w:val="000000"/>
          <w:sz w:val="24"/>
          <w:szCs w:val="24"/>
        </w:rPr>
        <w:t>,</w:t>
      </w:r>
      <w:r w:rsidR="00737807" w:rsidRPr="00A87FE5">
        <w:rPr>
          <w:rStyle w:val="normaltextrun"/>
          <w:rFonts w:ascii="Times New Roman" w:hAnsi="Times New Roman" w:cs="Times New Roman"/>
          <w:color w:val="000000"/>
          <w:sz w:val="24"/>
          <w:szCs w:val="24"/>
        </w:rPr>
        <w:t xml:space="preserve"> to discuss the impacts of the rate increase. </w:t>
      </w:r>
    </w:p>
    <w:p w14:paraId="4826F245" w14:textId="7024AFE8" w:rsidR="00CA2F1D" w:rsidRDefault="00CA2F1D"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 xml:space="preserve">Acting Commissioner Kershaw discussed the federal and state constraints of increasing rates. Acting Commissioner highlighted the three components of the rate increase proposal. </w:t>
      </w:r>
    </w:p>
    <w:p w14:paraId="36B59B9F" w14:textId="77777777" w:rsidR="00CA2F1D" w:rsidRPr="00A87FE5" w:rsidRDefault="00CA2F1D" w:rsidP="00914469">
      <w:pPr>
        <w:pStyle w:val="paragraph"/>
        <w:numPr>
          <w:ilvl w:val="1"/>
          <w:numId w:val="4"/>
        </w:numPr>
        <w:spacing w:before="0" w:beforeAutospacing="0" w:after="0" w:afterAutospacing="0"/>
        <w:ind w:right="1150"/>
        <w:jc w:val="both"/>
        <w:textAlignment w:val="baseline"/>
      </w:pPr>
      <w:r w:rsidRPr="00A87FE5">
        <w:rPr>
          <w:rStyle w:val="normaltextrun"/>
          <w:color w:val="000000"/>
          <w:position w:val="-1"/>
        </w:rPr>
        <w:t>Implementing targeted rate increases for all program types and age groups to meet or exceed the 30</w:t>
      </w:r>
      <w:r w:rsidRPr="00A87FE5">
        <w:rPr>
          <w:rStyle w:val="normaltextrun"/>
          <w:color w:val="000000"/>
          <w:position w:val="-1"/>
          <w:vertAlign w:val="superscript"/>
        </w:rPr>
        <w:t>th</w:t>
      </w:r>
      <w:r w:rsidRPr="00A87FE5">
        <w:rPr>
          <w:rStyle w:val="normaltextrun"/>
          <w:color w:val="000000"/>
          <w:position w:val="-1"/>
        </w:rPr>
        <w:t xml:space="preserve"> percentile and provide a .68% “across the board” increase.</w:t>
      </w:r>
      <w:r w:rsidRPr="00A87FE5">
        <w:rPr>
          <w:rStyle w:val="eop"/>
        </w:rPr>
        <w:t>​</w:t>
      </w:r>
    </w:p>
    <w:p w14:paraId="701FFB8D" w14:textId="79F97792" w:rsidR="00CA2F1D" w:rsidRPr="00A87FE5" w:rsidRDefault="00CA2F1D" w:rsidP="00914469">
      <w:pPr>
        <w:pStyle w:val="paragraph"/>
        <w:numPr>
          <w:ilvl w:val="1"/>
          <w:numId w:val="4"/>
        </w:numPr>
        <w:spacing w:before="0" w:beforeAutospacing="0" w:after="0" w:afterAutospacing="0"/>
        <w:ind w:right="1150"/>
        <w:jc w:val="both"/>
        <w:textAlignment w:val="baseline"/>
      </w:pPr>
      <w:r w:rsidRPr="00A87FE5">
        <w:rPr>
          <w:rStyle w:val="normaltextrun"/>
          <w:color w:val="000000"/>
          <w:position w:val="-1"/>
        </w:rPr>
        <w:t>Implementing increases for all age groups, program types, and FCC systems equivalent to an 8.5% “across the board“</w:t>
      </w:r>
      <w:r w:rsidR="00843B82">
        <w:rPr>
          <w:rStyle w:val="normaltextrun"/>
          <w:color w:val="000000"/>
          <w:position w:val="-1"/>
        </w:rPr>
        <w:t xml:space="preserve"> </w:t>
      </w:r>
      <w:r w:rsidRPr="00A87FE5">
        <w:rPr>
          <w:rStyle w:val="normaltextrun"/>
          <w:color w:val="000000"/>
          <w:position w:val="-1"/>
        </w:rPr>
        <w:t>rate increase above the new base rate.</w:t>
      </w:r>
    </w:p>
    <w:p w14:paraId="1602336E" w14:textId="7CB743DB" w:rsidR="00CA2F1D" w:rsidRPr="00CA2582" w:rsidRDefault="00CA2F1D" w:rsidP="00914469">
      <w:pPr>
        <w:pStyle w:val="paragraph"/>
        <w:numPr>
          <w:ilvl w:val="1"/>
          <w:numId w:val="4"/>
        </w:numPr>
        <w:spacing w:before="0" w:beforeAutospacing="0" w:after="0" w:afterAutospacing="0"/>
        <w:ind w:right="1150"/>
        <w:jc w:val="both"/>
        <w:textAlignment w:val="baseline"/>
        <w:rPr>
          <w:rStyle w:val="normaltextrun"/>
          <w:rFonts w:eastAsiaTheme="minorHAnsi"/>
        </w:rPr>
      </w:pPr>
      <w:r w:rsidRPr="00A87FE5">
        <w:rPr>
          <w:rStyle w:val="normaltextrun"/>
          <w:color w:val="000000"/>
          <w:position w:val="-1"/>
        </w:rPr>
        <w:t>Increasing daily add-on rate for supportive, teen</w:t>
      </w:r>
      <w:r w:rsidR="00843B82">
        <w:rPr>
          <w:rStyle w:val="normaltextrun"/>
          <w:color w:val="000000"/>
          <w:position w:val="-1"/>
        </w:rPr>
        <w:t>,</w:t>
      </w:r>
      <w:r w:rsidRPr="00A87FE5">
        <w:rPr>
          <w:rStyle w:val="normaltextrun"/>
          <w:color w:val="000000"/>
          <w:position w:val="-1"/>
        </w:rPr>
        <w:t xml:space="preserve"> and homeless contracts by $1, from $22 to $23.</w:t>
      </w:r>
    </w:p>
    <w:p w14:paraId="641C5F4B" w14:textId="77777777" w:rsidR="00CA2582" w:rsidRPr="00A87FE5" w:rsidRDefault="00CA2582" w:rsidP="00914469">
      <w:pPr>
        <w:pStyle w:val="paragraph"/>
        <w:spacing w:before="0" w:beforeAutospacing="0" w:after="0" w:afterAutospacing="0"/>
        <w:ind w:left="2160" w:right="1150"/>
        <w:jc w:val="both"/>
        <w:textAlignment w:val="baseline"/>
        <w:rPr>
          <w:rStyle w:val="eop"/>
          <w:rFonts w:eastAsiaTheme="minorHAnsi"/>
        </w:rPr>
      </w:pPr>
    </w:p>
    <w:p w14:paraId="58FFC7B1" w14:textId="1DA2BCA1" w:rsidR="00CA2F1D" w:rsidRDefault="00CA2582"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Acting Commissioner</w:t>
      </w:r>
      <w:r w:rsidR="00843B82">
        <w:rPr>
          <w:rStyle w:val="normaltextrun"/>
          <w:rFonts w:ascii="Times New Roman" w:hAnsi="Times New Roman" w:cs="Times New Roman"/>
          <w:color w:val="000000"/>
          <w:sz w:val="24"/>
          <w:szCs w:val="24"/>
        </w:rPr>
        <w:t xml:space="preserve"> Kershaw</w:t>
      </w:r>
      <w:r>
        <w:rPr>
          <w:rStyle w:val="normaltextrun"/>
          <w:rFonts w:ascii="Times New Roman" w:hAnsi="Times New Roman" w:cs="Times New Roman"/>
          <w:color w:val="000000"/>
          <w:sz w:val="24"/>
          <w:szCs w:val="24"/>
        </w:rPr>
        <w:t xml:space="preserve"> highlighted that the proposal recommends that there is a fully annualized rate reserve in next year’s budget and included in the base rates.</w:t>
      </w:r>
    </w:p>
    <w:p w14:paraId="24342242" w14:textId="1B978CF4" w:rsidR="00CA2582" w:rsidRDefault="00CA2582"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Mr. Norfleet discussed implications of the implementation of the market rate increase recommendations. </w:t>
      </w:r>
    </w:p>
    <w:p w14:paraId="67E84B93" w14:textId="46037CDF" w:rsidR="00203A86" w:rsidRPr="00A87FE5" w:rsidRDefault="00203A86"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lastRenderedPageBreak/>
        <w:t xml:space="preserve">Secretary Peyser inquired if the data presented includes C3 grants and Acting Commissioner Kershaw confirmed that the data does not included C3 funding and is only inclusive of </w:t>
      </w:r>
      <w:r w:rsidR="0074044D">
        <w:rPr>
          <w:rStyle w:val="normaltextrun"/>
          <w:rFonts w:ascii="Times New Roman" w:hAnsi="Times New Roman" w:cs="Times New Roman"/>
          <w:color w:val="000000"/>
          <w:sz w:val="24"/>
          <w:szCs w:val="24"/>
        </w:rPr>
        <w:t>what is included in the rate reserve, plus additional funding for FCC</w:t>
      </w:r>
      <w:r w:rsidRPr="00A87FE5">
        <w:rPr>
          <w:rStyle w:val="normaltextrun"/>
          <w:rFonts w:ascii="Times New Roman" w:hAnsi="Times New Roman" w:cs="Times New Roman"/>
          <w:color w:val="000000"/>
          <w:sz w:val="24"/>
          <w:szCs w:val="24"/>
        </w:rPr>
        <w:t>.</w:t>
      </w:r>
      <w:r w:rsidR="0074044D">
        <w:rPr>
          <w:rStyle w:val="normaltextrun"/>
          <w:rFonts w:ascii="Times New Roman" w:hAnsi="Times New Roman" w:cs="Times New Roman"/>
          <w:color w:val="000000"/>
          <w:sz w:val="24"/>
          <w:szCs w:val="24"/>
        </w:rPr>
        <w:t xml:space="preserve"> She noted that the federal government will not consider $40M quality add-on towards compliance.</w:t>
      </w:r>
      <w:r w:rsidRPr="00A87FE5">
        <w:rPr>
          <w:rStyle w:val="normaltextrun"/>
          <w:rFonts w:ascii="Times New Roman" w:hAnsi="Times New Roman" w:cs="Times New Roman"/>
          <w:color w:val="000000"/>
          <w:sz w:val="24"/>
          <w:szCs w:val="24"/>
        </w:rPr>
        <w:t xml:space="preserve"> Secretary Peyser noted there is $250M in funding for C3 </w:t>
      </w:r>
      <w:r w:rsidR="0074044D">
        <w:rPr>
          <w:rStyle w:val="normaltextrun"/>
          <w:rFonts w:ascii="Times New Roman" w:hAnsi="Times New Roman" w:cs="Times New Roman"/>
          <w:color w:val="000000"/>
          <w:sz w:val="24"/>
          <w:szCs w:val="24"/>
        </w:rPr>
        <w:t xml:space="preserve">and the legislature is considering an additional $150M in funding and highlighted that these funds are federal, not state. </w:t>
      </w:r>
    </w:p>
    <w:p w14:paraId="1FFA5497" w14:textId="193EEEB0" w:rsidR="00203A86" w:rsidRPr="00A87FE5" w:rsidRDefault="0074044D"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Mr. Nor</w:t>
      </w:r>
      <w:r w:rsidR="00880AE9">
        <w:rPr>
          <w:rStyle w:val="normaltextrun"/>
          <w:rFonts w:ascii="Times New Roman" w:hAnsi="Times New Roman" w:cs="Times New Roman"/>
          <w:color w:val="000000"/>
          <w:sz w:val="24"/>
          <w:szCs w:val="24"/>
        </w:rPr>
        <w:t>fl</w:t>
      </w:r>
      <w:r>
        <w:rPr>
          <w:rStyle w:val="normaltextrun"/>
          <w:rFonts w:ascii="Times New Roman" w:hAnsi="Times New Roman" w:cs="Times New Roman"/>
          <w:color w:val="000000"/>
          <w:sz w:val="24"/>
          <w:szCs w:val="24"/>
        </w:rPr>
        <w:t xml:space="preserve">eet provided an overview of </w:t>
      </w:r>
      <w:r w:rsidR="00880AE9">
        <w:rPr>
          <w:rStyle w:val="normaltextrun"/>
          <w:rFonts w:ascii="Times New Roman" w:hAnsi="Times New Roman" w:cs="Times New Roman"/>
          <w:color w:val="000000"/>
          <w:sz w:val="24"/>
          <w:szCs w:val="24"/>
        </w:rPr>
        <w:t>center based and family child care rates by region, age group</w:t>
      </w:r>
      <w:r w:rsidR="00935E1C">
        <w:rPr>
          <w:rStyle w:val="normaltextrun"/>
          <w:rFonts w:ascii="Times New Roman" w:hAnsi="Times New Roman" w:cs="Times New Roman"/>
          <w:color w:val="000000"/>
          <w:sz w:val="24"/>
          <w:szCs w:val="24"/>
        </w:rPr>
        <w:t>,</w:t>
      </w:r>
      <w:r w:rsidR="00880AE9">
        <w:rPr>
          <w:rStyle w:val="normaltextrun"/>
          <w:rFonts w:ascii="Times New Roman" w:hAnsi="Times New Roman" w:cs="Times New Roman"/>
          <w:color w:val="000000"/>
          <w:sz w:val="24"/>
          <w:szCs w:val="24"/>
        </w:rPr>
        <w:t xml:space="preserve"> and fiscal year.</w:t>
      </w:r>
      <w:r>
        <w:rPr>
          <w:rStyle w:val="normaltextrun"/>
          <w:rFonts w:ascii="Times New Roman" w:hAnsi="Times New Roman" w:cs="Times New Roman"/>
          <w:color w:val="000000"/>
          <w:sz w:val="24"/>
          <w:szCs w:val="24"/>
        </w:rPr>
        <w:t xml:space="preserve"> </w:t>
      </w:r>
      <w:r w:rsidR="00880AE9">
        <w:rPr>
          <w:rStyle w:val="normaltextrun"/>
          <w:rFonts w:ascii="Times New Roman" w:hAnsi="Times New Roman" w:cs="Times New Roman"/>
          <w:color w:val="000000"/>
          <w:sz w:val="24"/>
          <w:szCs w:val="24"/>
        </w:rPr>
        <w:t xml:space="preserve">Acting Commissioner Kershaw noted that EEC is not recommending using the quality add-on structure for family child care, as the funds are outside of the rate reserve language. </w:t>
      </w:r>
    </w:p>
    <w:p w14:paraId="55AC3D21" w14:textId="08B91D46" w:rsidR="00880AE9" w:rsidRDefault="00203A86"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Acting Commissioner Kershaw highlighted the current strategy</w:t>
      </w:r>
      <w:r w:rsidR="00E61AEC">
        <w:rPr>
          <w:rStyle w:val="normaltextrun"/>
          <w:rFonts w:ascii="Times New Roman" w:hAnsi="Times New Roman" w:cs="Times New Roman"/>
          <w:color w:val="000000"/>
          <w:sz w:val="24"/>
          <w:szCs w:val="24"/>
        </w:rPr>
        <w:t>,</w:t>
      </w:r>
      <w:r w:rsidRPr="00A87FE5">
        <w:rPr>
          <w:rStyle w:val="normaltextrun"/>
          <w:rFonts w:ascii="Times New Roman" w:hAnsi="Times New Roman" w:cs="Times New Roman"/>
          <w:color w:val="000000"/>
          <w:sz w:val="24"/>
          <w:szCs w:val="24"/>
        </w:rPr>
        <w:t xml:space="preserve"> </w:t>
      </w:r>
      <w:r w:rsidR="00880AE9">
        <w:rPr>
          <w:rStyle w:val="normaltextrun"/>
          <w:rFonts w:ascii="Times New Roman" w:hAnsi="Times New Roman" w:cs="Times New Roman"/>
          <w:color w:val="000000"/>
          <w:sz w:val="24"/>
          <w:szCs w:val="24"/>
        </w:rPr>
        <w:t xml:space="preserve">which is to use the methodology of record </w:t>
      </w:r>
      <w:r w:rsidRPr="00A87FE5">
        <w:rPr>
          <w:rStyle w:val="normaltextrun"/>
          <w:rFonts w:ascii="Times New Roman" w:hAnsi="Times New Roman" w:cs="Times New Roman"/>
          <w:color w:val="000000"/>
          <w:sz w:val="24"/>
          <w:szCs w:val="24"/>
        </w:rPr>
        <w:t xml:space="preserve">and </w:t>
      </w:r>
      <w:r w:rsidR="00880AE9">
        <w:rPr>
          <w:rStyle w:val="normaltextrun"/>
          <w:rFonts w:ascii="Times New Roman" w:hAnsi="Times New Roman" w:cs="Times New Roman"/>
          <w:color w:val="000000"/>
          <w:sz w:val="24"/>
          <w:szCs w:val="24"/>
        </w:rPr>
        <w:t xml:space="preserve">provided an overview of </w:t>
      </w:r>
      <w:r w:rsidRPr="00A87FE5">
        <w:rPr>
          <w:rStyle w:val="normaltextrun"/>
          <w:rFonts w:ascii="Times New Roman" w:hAnsi="Times New Roman" w:cs="Times New Roman"/>
          <w:color w:val="000000"/>
          <w:sz w:val="24"/>
          <w:szCs w:val="24"/>
        </w:rPr>
        <w:t xml:space="preserve">the multi-year planning effort. </w:t>
      </w:r>
      <w:r w:rsidR="00880AE9">
        <w:rPr>
          <w:rStyle w:val="normaltextrun"/>
          <w:rFonts w:ascii="Times New Roman" w:hAnsi="Times New Roman" w:cs="Times New Roman"/>
          <w:color w:val="000000"/>
          <w:sz w:val="24"/>
          <w:szCs w:val="24"/>
        </w:rPr>
        <w:t>Acting Commissioner Kershaw asked the Board for questions and comments.</w:t>
      </w:r>
    </w:p>
    <w:p w14:paraId="491F5828" w14:textId="600E34FA" w:rsidR="00203A86" w:rsidRPr="00A87FE5" w:rsidRDefault="00203A86"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 xml:space="preserve">Chairperson Lesaux inquired about opportunities for innovation </w:t>
      </w:r>
      <w:r w:rsidR="00880AE9">
        <w:rPr>
          <w:rStyle w:val="normaltextrun"/>
          <w:rFonts w:ascii="Times New Roman" w:hAnsi="Times New Roman" w:cs="Times New Roman"/>
          <w:color w:val="000000"/>
          <w:sz w:val="24"/>
          <w:szCs w:val="24"/>
        </w:rPr>
        <w:t xml:space="preserve">and </w:t>
      </w:r>
      <w:r w:rsidRPr="00A87FE5">
        <w:rPr>
          <w:rStyle w:val="normaltextrun"/>
          <w:rFonts w:ascii="Times New Roman" w:hAnsi="Times New Roman" w:cs="Times New Roman"/>
          <w:color w:val="000000"/>
          <w:sz w:val="24"/>
          <w:szCs w:val="24"/>
        </w:rPr>
        <w:t xml:space="preserve">Acting Commissioner Kershaw </w:t>
      </w:r>
      <w:r w:rsidR="00880AE9">
        <w:rPr>
          <w:rStyle w:val="normaltextrun"/>
          <w:rFonts w:ascii="Times New Roman" w:hAnsi="Times New Roman" w:cs="Times New Roman"/>
          <w:color w:val="000000"/>
          <w:sz w:val="24"/>
          <w:szCs w:val="24"/>
        </w:rPr>
        <w:t xml:space="preserve">discussed the various options and scenarios considered by the agency and provided insight into the implications of the options. </w:t>
      </w:r>
    </w:p>
    <w:p w14:paraId="781EDA6A" w14:textId="566C1A22" w:rsidR="00203A86" w:rsidRPr="00A87FE5" w:rsidRDefault="00203A86"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 xml:space="preserve">Board member Segal inquired </w:t>
      </w:r>
      <w:r w:rsidR="00880AE9">
        <w:rPr>
          <w:rStyle w:val="normaltextrun"/>
          <w:rFonts w:ascii="Times New Roman" w:hAnsi="Times New Roman" w:cs="Times New Roman"/>
          <w:color w:val="000000"/>
          <w:sz w:val="24"/>
          <w:szCs w:val="24"/>
        </w:rPr>
        <w:t xml:space="preserve">about an equitable approach based on region. Acting Commissioner Kershaw </w:t>
      </w:r>
      <w:r w:rsidR="00FF0C5D">
        <w:rPr>
          <w:rStyle w:val="normaltextrun"/>
          <w:rFonts w:ascii="Times New Roman" w:hAnsi="Times New Roman" w:cs="Times New Roman"/>
          <w:color w:val="000000"/>
          <w:sz w:val="24"/>
          <w:szCs w:val="24"/>
        </w:rPr>
        <w:t>shared that the agency is in the process of gathering good information which will allow for change in the methodology beyond the market rate survey. Acting Commissioner Kershaw acknowledged that the market rates do not reflect true costs. Mr. Norfleet noted that an explanation would need to be provided if we used a different methodology. Board member Segal inquired what the implications of non-compliance would be and Acting Commissioner Kershaw explained that a non-compliance finding could result in unfunded liability. Ms. Oyama clarified that the non-compliance would compound every fiscal year. Acting Commissioner Kershaw stated that there will be a path towards a better rate structure within the fiscal year, for implementation in the following fiscal year.</w:t>
      </w:r>
    </w:p>
    <w:p w14:paraId="4EAA2D19" w14:textId="425A3DBB" w:rsidR="00EF4C5A" w:rsidRPr="00A87FE5" w:rsidRDefault="00FF0C5D"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Chairperson Lesaux and Ms. Oyama discussed the options of utilizing the market </w:t>
      </w:r>
      <w:r w:rsidR="00DF01ED">
        <w:rPr>
          <w:rStyle w:val="normaltextrun"/>
          <w:rFonts w:ascii="Times New Roman" w:hAnsi="Times New Roman" w:cs="Times New Roman"/>
          <w:color w:val="000000"/>
          <w:sz w:val="24"/>
          <w:szCs w:val="24"/>
        </w:rPr>
        <w:t xml:space="preserve">rate survey or an alternative methodology and the federal requirements. Acting Commissioner Kershaw clarified the timeline for implementation. </w:t>
      </w:r>
    </w:p>
    <w:p w14:paraId="5AD030DF" w14:textId="074133EA" w:rsidR="00EF4C5A" w:rsidRPr="00A87FE5" w:rsidRDefault="00EF4C5A"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 xml:space="preserve">Secretary Peyser acknowledged that the market rate survey is flawed and </w:t>
      </w:r>
      <w:r w:rsidR="00DF01ED">
        <w:rPr>
          <w:rStyle w:val="normaltextrun"/>
          <w:rFonts w:ascii="Times New Roman" w:hAnsi="Times New Roman" w:cs="Times New Roman"/>
          <w:color w:val="000000"/>
          <w:sz w:val="24"/>
          <w:szCs w:val="24"/>
        </w:rPr>
        <w:t xml:space="preserve">noted that </w:t>
      </w:r>
      <w:r w:rsidRPr="00A87FE5">
        <w:rPr>
          <w:rStyle w:val="normaltextrun"/>
          <w:rFonts w:ascii="Times New Roman" w:hAnsi="Times New Roman" w:cs="Times New Roman"/>
          <w:color w:val="000000"/>
          <w:sz w:val="24"/>
          <w:szCs w:val="24"/>
        </w:rPr>
        <w:t xml:space="preserve">adjusting the rate has a positive </w:t>
      </w:r>
      <w:r w:rsidR="00DF01ED" w:rsidRPr="00A87FE5">
        <w:rPr>
          <w:rStyle w:val="normaltextrun"/>
          <w:rFonts w:ascii="Times New Roman" w:hAnsi="Times New Roman" w:cs="Times New Roman"/>
          <w:color w:val="000000"/>
          <w:sz w:val="24"/>
          <w:szCs w:val="24"/>
        </w:rPr>
        <w:t>effect</w:t>
      </w:r>
      <w:r w:rsidRPr="00A87FE5">
        <w:rPr>
          <w:rStyle w:val="normaltextrun"/>
          <w:rFonts w:ascii="Times New Roman" w:hAnsi="Times New Roman" w:cs="Times New Roman"/>
          <w:color w:val="000000"/>
          <w:sz w:val="24"/>
          <w:szCs w:val="24"/>
        </w:rPr>
        <w:t xml:space="preserve"> on consumers and is relevant</w:t>
      </w:r>
      <w:r w:rsidR="00DF01ED">
        <w:rPr>
          <w:rStyle w:val="normaltextrun"/>
          <w:rFonts w:ascii="Times New Roman" w:hAnsi="Times New Roman" w:cs="Times New Roman"/>
          <w:color w:val="000000"/>
          <w:sz w:val="24"/>
          <w:szCs w:val="24"/>
        </w:rPr>
        <w:t xml:space="preserve">, although it may be inadequate from the provider view. </w:t>
      </w:r>
    </w:p>
    <w:p w14:paraId="50118CDE" w14:textId="1759D4E8" w:rsidR="00EF4C5A" w:rsidRPr="00A87FE5" w:rsidRDefault="00EF4C5A"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 xml:space="preserve">Board member Belsito acknowledged the work done by the team. He noted that the most vulnerable need to be prioritized and </w:t>
      </w:r>
      <w:r w:rsidR="00100215" w:rsidRPr="00A87FE5">
        <w:rPr>
          <w:rStyle w:val="normaltextrun"/>
          <w:rFonts w:ascii="Times New Roman" w:hAnsi="Times New Roman" w:cs="Times New Roman"/>
          <w:color w:val="000000"/>
          <w:sz w:val="24"/>
          <w:szCs w:val="24"/>
        </w:rPr>
        <w:t xml:space="preserve">asked for more clarifying information to better understand how this approach was decided upon. </w:t>
      </w:r>
    </w:p>
    <w:p w14:paraId="6C49906F" w14:textId="03F751BE" w:rsidR="00100215" w:rsidRPr="00A87FE5" w:rsidRDefault="00100215"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Board member Moeller</w:t>
      </w:r>
      <w:r w:rsidR="004B7B00">
        <w:rPr>
          <w:rStyle w:val="normaltextrun"/>
          <w:rFonts w:ascii="Times New Roman" w:hAnsi="Times New Roman" w:cs="Times New Roman"/>
          <w:color w:val="000000"/>
          <w:sz w:val="24"/>
          <w:szCs w:val="24"/>
        </w:rPr>
        <w:t>, Board member Belsito</w:t>
      </w:r>
      <w:r w:rsidR="00935E1C">
        <w:rPr>
          <w:rStyle w:val="normaltextrun"/>
          <w:rFonts w:ascii="Times New Roman" w:hAnsi="Times New Roman" w:cs="Times New Roman"/>
          <w:color w:val="000000"/>
          <w:sz w:val="24"/>
          <w:szCs w:val="24"/>
        </w:rPr>
        <w:t>,</w:t>
      </w:r>
      <w:r w:rsidR="004B7B00">
        <w:rPr>
          <w:rStyle w:val="normaltextrun"/>
          <w:rFonts w:ascii="Times New Roman" w:hAnsi="Times New Roman" w:cs="Times New Roman"/>
          <w:color w:val="000000"/>
          <w:sz w:val="24"/>
          <w:szCs w:val="24"/>
        </w:rPr>
        <w:t xml:space="preserve"> and Chairperson Lesaux discussed</w:t>
      </w:r>
      <w:r w:rsidRPr="00A87FE5">
        <w:rPr>
          <w:rStyle w:val="normaltextrun"/>
          <w:rFonts w:ascii="Times New Roman" w:hAnsi="Times New Roman" w:cs="Times New Roman"/>
          <w:color w:val="000000"/>
          <w:sz w:val="24"/>
          <w:szCs w:val="24"/>
        </w:rPr>
        <w:t xml:space="preserve"> concern</w:t>
      </w:r>
      <w:r w:rsidR="004B7B00">
        <w:rPr>
          <w:rStyle w:val="normaltextrun"/>
          <w:rFonts w:ascii="Times New Roman" w:hAnsi="Times New Roman" w:cs="Times New Roman"/>
          <w:color w:val="000000"/>
          <w:sz w:val="24"/>
          <w:szCs w:val="24"/>
        </w:rPr>
        <w:t>s</w:t>
      </w:r>
      <w:r w:rsidRPr="00A87FE5">
        <w:rPr>
          <w:rStyle w:val="normaltextrun"/>
          <w:rFonts w:ascii="Times New Roman" w:hAnsi="Times New Roman" w:cs="Times New Roman"/>
          <w:color w:val="000000"/>
          <w:sz w:val="24"/>
          <w:szCs w:val="24"/>
        </w:rPr>
        <w:t xml:space="preserve"> about possible repercussions </w:t>
      </w:r>
      <w:r w:rsidR="004B7B00">
        <w:rPr>
          <w:rStyle w:val="normaltextrun"/>
          <w:rFonts w:ascii="Times New Roman" w:hAnsi="Times New Roman" w:cs="Times New Roman"/>
          <w:color w:val="000000"/>
          <w:sz w:val="24"/>
          <w:szCs w:val="24"/>
        </w:rPr>
        <w:t xml:space="preserve">of a 25% or 30% market rate. Ms. Oyama provided insight into feedback received from OCC and indicated that they were ambiguous but the indication was that they likely wouldn’t use the same benchmark as three years ago and </w:t>
      </w:r>
      <w:r w:rsidR="00935E1C">
        <w:rPr>
          <w:rStyle w:val="normaltextrun"/>
          <w:rFonts w:ascii="Times New Roman" w:hAnsi="Times New Roman" w:cs="Times New Roman"/>
          <w:color w:val="000000"/>
          <w:sz w:val="24"/>
          <w:szCs w:val="24"/>
        </w:rPr>
        <w:t xml:space="preserve">that </w:t>
      </w:r>
      <w:r w:rsidR="004B7B00">
        <w:rPr>
          <w:rStyle w:val="normaltextrun"/>
          <w:rFonts w:ascii="Times New Roman" w:hAnsi="Times New Roman" w:cs="Times New Roman"/>
          <w:color w:val="000000"/>
          <w:sz w:val="24"/>
          <w:szCs w:val="24"/>
        </w:rPr>
        <w:t xml:space="preserve">the percentile would be above 25%. </w:t>
      </w:r>
    </w:p>
    <w:p w14:paraId="7D2FCCEE" w14:textId="77777777" w:rsidR="004B7B00" w:rsidRDefault="00100215"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lastRenderedPageBreak/>
        <w:t xml:space="preserve">Secretary Peyser </w:t>
      </w:r>
      <w:r w:rsidR="004B7B00">
        <w:rPr>
          <w:rStyle w:val="normaltextrun"/>
          <w:rFonts w:ascii="Times New Roman" w:hAnsi="Times New Roman" w:cs="Times New Roman"/>
          <w:color w:val="000000"/>
          <w:sz w:val="24"/>
          <w:szCs w:val="24"/>
        </w:rPr>
        <w:t xml:space="preserve">highlighted that these are the largest rate increases that have ever been proposed. </w:t>
      </w:r>
    </w:p>
    <w:p w14:paraId="19BB5371" w14:textId="0B6EFCAB" w:rsidR="00100215" w:rsidRPr="00A87FE5" w:rsidRDefault="004B7B00"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Board member Moeller </w:t>
      </w:r>
      <w:r w:rsidR="00716297">
        <w:rPr>
          <w:rStyle w:val="normaltextrun"/>
          <w:rFonts w:ascii="Times New Roman" w:hAnsi="Times New Roman" w:cs="Times New Roman"/>
          <w:color w:val="000000"/>
          <w:sz w:val="24"/>
          <w:szCs w:val="24"/>
        </w:rPr>
        <w:t>commented that minimum adherence to the market rates would show commitment by the agency to the field. Board member Segal commented that having information about the various scenarios considered would be helpful. She asked for a follow-up to gain more visibility into the other considered scenarios.</w:t>
      </w:r>
      <w:r>
        <w:rPr>
          <w:rStyle w:val="normaltextrun"/>
          <w:rFonts w:ascii="Times New Roman" w:hAnsi="Times New Roman" w:cs="Times New Roman"/>
          <w:color w:val="000000"/>
          <w:sz w:val="24"/>
          <w:szCs w:val="24"/>
        </w:rPr>
        <w:t xml:space="preserve"> </w:t>
      </w:r>
      <w:r w:rsidR="00716297">
        <w:rPr>
          <w:rStyle w:val="normaltextrun"/>
          <w:rFonts w:ascii="Times New Roman" w:hAnsi="Times New Roman" w:cs="Times New Roman"/>
          <w:color w:val="000000"/>
          <w:sz w:val="24"/>
          <w:szCs w:val="24"/>
        </w:rPr>
        <w:t>Acting Commissioner Kershaw further clarified the timeline on the rate increase with a different methodology for next year. Secretary Peyser proposed including language in next year</w:t>
      </w:r>
      <w:r w:rsidR="00543935">
        <w:rPr>
          <w:rStyle w:val="normaltextrun"/>
          <w:rFonts w:ascii="Times New Roman" w:hAnsi="Times New Roman" w:cs="Times New Roman"/>
          <w:color w:val="000000"/>
          <w:sz w:val="24"/>
          <w:szCs w:val="24"/>
        </w:rPr>
        <w:t>’</w:t>
      </w:r>
      <w:r w:rsidR="00716297">
        <w:rPr>
          <w:rStyle w:val="normaltextrun"/>
          <w:rFonts w:ascii="Times New Roman" w:hAnsi="Times New Roman" w:cs="Times New Roman"/>
          <w:color w:val="000000"/>
          <w:sz w:val="24"/>
          <w:szCs w:val="24"/>
        </w:rPr>
        <w:t xml:space="preserve">s budget recommendation on how to handle rate increases. </w:t>
      </w:r>
      <w:r w:rsidR="00013507">
        <w:rPr>
          <w:rStyle w:val="normaltextrun"/>
          <w:rFonts w:ascii="Times New Roman" w:hAnsi="Times New Roman" w:cs="Times New Roman"/>
          <w:color w:val="000000"/>
          <w:sz w:val="24"/>
          <w:szCs w:val="24"/>
        </w:rPr>
        <w:t>Board member Kain and Chairperson Lesaux discussed the optics of remaining at the 25% rate. Board member Kain inquired about the process of changing the methodology and Ms. Oyama provided insight</w:t>
      </w:r>
      <w:r w:rsidR="00914469">
        <w:rPr>
          <w:rStyle w:val="normaltextrun"/>
          <w:rFonts w:ascii="Times New Roman" w:hAnsi="Times New Roman" w:cs="Times New Roman"/>
          <w:color w:val="000000"/>
          <w:sz w:val="24"/>
          <w:szCs w:val="24"/>
        </w:rPr>
        <w:t xml:space="preserve"> into the requirements and stated that the alternative methodology would need to be approved, completed</w:t>
      </w:r>
      <w:r w:rsidR="00543935">
        <w:rPr>
          <w:rStyle w:val="normaltextrun"/>
          <w:rFonts w:ascii="Times New Roman" w:hAnsi="Times New Roman" w:cs="Times New Roman"/>
          <w:color w:val="000000"/>
          <w:sz w:val="24"/>
          <w:szCs w:val="24"/>
        </w:rPr>
        <w:t>,</w:t>
      </w:r>
      <w:r w:rsidR="00914469">
        <w:rPr>
          <w:rStyle w:val="normaltextrun"/>
          <w:rFonts w:ascii="Times New Roman" w:hAnsi="Times New Roman" w:cs="Times New Roman"/>
          <w:color w:val="000000"/>
          <w:sz w:val="24"/>
          <w:szCs w:val="24"/>
        </w:rPr>
        <w:t xml:space="preserve"> and responded to by the next plan submission </w:t>
      </w:r>
      <w:r w:rsidR="00543935">
        <w:rPr>
          <w:rStyle w:val="normaltextrun"/>
          <w:rFonts w:ascii="Times New Roman" w:hAnsi="Times New Roman" w:cs="Times New Roman"/>
          <w:color w:val="000000"/>
          <w:sz w:val="24"/>
          <w:szCs w:val="24"/>
        </w:rPr>
        <w:t xml:space="preserve">in </w:t>
      </w:r>
      <w:r w:rsidR="00914469">
        <w:rPr>
          <w:rStyle w:val="normaltextrun"/>
          <w:rFonts w:ascii="Times New Roman" w:hAnsi="Times New Roman" w:cs="Times New Roman"/>
          <w:color w:val="000000"/>
          <w:sz w:val="24"/>
          <w:szCs w:val="24"/>
        </w:rPr>
        <w:t xml:space="preserve">July 2024. Acting Commissioner Kershaw stated </w:t>
      </w:r>
      <w:r w:rsidR="00C019E7">
        <w:rPr>
          <w:rStyle w:val="normaltextrun"/>
          <w:rFonts w:ascii="Times New Roman" w:hAnsi="Times New Roman" w:cs="Times New Roman"/>
          <w:color w:val="000000"/>
          <w:sz w:val="24"/>
          <w:szCs w:val="24"/>
        </w:rPr>
        <w:t>the agency</w:t>
      </w:r>
      <w:r w:rsidR="00914469">
        <w:rPr>
          <w:rStyle w:val="normaltextrun"/>
          <w:rFonts w:ascii="Times New Roman" w:hAnsi="Times New Roman" w:cs="Times New Roman"/>
          <w:color w:val="000000"/>
          <w:sz w:val="24"/>
          <w:szCs w:val="24"/>
        </w:rPr>
        <w:t xml:space="preserve"> </w:t>
      </w:r>
      <w:r w:rsidR="00C019E7">
        <w:rPr>
          <w:rStyle w:val="normaltextrun"/>
          <w:rFonts w:ascii="Times New Roman" w:hAnsi="Times New Roman" w:cs="Times New Roman"/>
          <w:color w:val="000000"/>
          <w:sz w:val="24"/>
          <w:szCs w:val="24"/>
        </w:rPr>
        <w:t>is</w:t>
      </w:r>
      <w:r w:rsidR="00914469">
        <w:rPr>
          <w:rStyle w:val="normaltextrun"/>
          <w:rFonts w:ascii="Times New Roman" w:hAnsi="Times New Roman" w:cs="Times New Roman"/>
          <w:color w:val="000000"/>
          <w:sz w:val="24"/>
          <w:szCs w:val="24"/>
        </w:rPr>
        <w:t xml:space="preserve"> not precluded from making changes to the existing market rate survey for next year, even while working on the alternative methodology. </w:t>
      </w:r>
    </w:p>
    <w:p w14:paraId="17B8E171" w14:textId="295ECBA8" w:rsidR="0057399B" w:rsidRDefault="0057399B" w:rsidP="00914469">
      <w:pPr>
        <w:jc w:val="both"/>
        <w:rPr>
          <w:rStyle w:val="normaltextrun"/>
          <w:rFonts w:ascii="Times New Roman" w:hAnsi="Times New Roman" w:cs="Times New Roman"/>
          <w:color w:val="000000"/>
          <w:sz w:val="24"/>
          <w:szCs w:val="24"/>
        </w:rPr>
      </w:pPr>
      <w:r w:rsidRPr="00A87FE5">
        <w:rPr>
          <w:rStyle w:val="normaltextrun"/>
          <w:rFonts w:ascii="Times New Roman" w:hAnsi="Times New Roman" w:cs="Times New Roman"/>
          <w:color w:val="000000"/>
          <w:sz w:val="24"/>
          <w:szCs w:val="24"/>
        </w:rPr>
        <w:t>Board member Belsito asked for information pertaining to waitlist data by region</w:t>
      </w:r>
      <w:r w:rsidR="00914469">
        <w:rPr>
          <w:rStyle w:val="normaltextrun"/>
          <w:rFonts w:ascii="Times New Roman" w:hAnsi="Times New Roman" w:cs="Times New Roman"/>
          <w:color w:val="000000"/>
          <w:sz w:val="24"/>
          <w:szCs w:val="24"/>
        </w:rPr>
        <w:t xml:space="preserve"> and there was discussion on messaging to the field</w:t>
      </w:r>
      <w:r w:rsidRPr="00A87FE5">
        <w:rPr>
          <w:rStyle w:val="normaltextrun"/>
          <w:rFonts w:ascii="Times New Roman" w:hAnsi="Times New Roman" w:cs="Times New Roman"/>
          <w:color w:val="000000"/>
          <w:sz w:val="24"/>
          <w:szCs w:val="24"/>
        </w:rPr>
        <w:t xml:space="preserve">. </w:t>
      </w:r>
    </w:p>
    <w:p w14:paraId="771B0694" w14:textId="49A120AB" w:rsidR="00EA2C72" w:rsidRDefault="00EA2C72"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Board member Segal asked if C3 could be used as a short term tool and Secretary Peyser clarified that C3 is currently acting as a counterweight. Board member Ruiz inquired if</w:t>
      </w:r>
      <w:r w:rsidR="00C50A0B">
        <w:rPr>
          <w:rStyle w:val="normaltextrun"/>
          <w:rFonts w:ascii="Times New Roman" w:hAnsi="Times New Roman" w:cs="Times New Roman"/>
          <w:color w:val="000000"/>
          <w:sz w:val="24"/>
          <w:szCs w:val="24"/>
        </w:rPr>
        <w:t>,</w:t>
      </w:r>
      <w:r>
        <w:rPr>
          <w:rStyle w:val="normaltextrun"/>
          <w:rFonts w:ascii="Times New Roman" w:hAnsi="Times New Roman" w:cs="Times New Roman"/>
          <w:color w:val="000000"/>
          <w:sz w:val="24"/>
          <w:szCs w:val="24"/>
        </w:rPr>
        <w:t xml:space="preserve"> historically</w:t>
      </w:r>
      <w:r w:rsidR="00C50A0B">
        <w:rPr>
          <w:rStyle w:val="normaltextrun"/>
          <w:rFonts w:ascii="Times New Roman" w:hAnsi="Times New Roman" w:cs="Times New Roman"/>
          <w:color w:val="000000"/>
          <w:sz w:val="24"/>
          <w:szCs w:val="24"/>
        </w:rPr>
        <w:t>,</w:t>
      </w:r>
      <w:r>
        <w:rPr>
          <w:rStyle w:val="normaltextrun"/>
          <w:rFonts w:ascii="Times New Roman" w:hAnsi="Times New Roman" w:cs="Times New Roman"/>
          <w:color w:val="000000"/>
          <w:sz w:val="24"/>
          <w:szCs w:val="24"/>
        </w:rPr>
        <w:t xml:space="preserve"> a rate increase </w:t>
      </w:r>
      <w:r w:rsidR="00C50A0B">
        <w:rPr>
          <w:rStyle w:val="normaltextrun"/>
          <w:rFonts w:ascii="Times New Roman" w:hAnsi="Times New Roman" w:cs="Times New Roman"/>
          <w:color w:val="000000"/>
          <w:sz w:val="24"/>
          <w:szCs w:val="24"/>
        </w:rPr>
        <w:t xml:space="preserve">has </w:t>
      </w:r>
      <w:r>
        <w:rPr>
          <w:rStyle w:val="normaltextrun"/>
          <w:rFonts w:ascii="Times New Roman" w:hAnsi="Times New Roman" w:cs="Times New Roman"/>
          <w:color w:val="000000"/>
          <w:sz w:val="24"/>
          <w:szCs w:val="24"/>
        </w:rPr>
        <w:t xml:space="preserve">driven up market rates for private pay families and discussed the possible implications if it does. Acting Commissioner Kershaw discussed considerations for the structure of the rates going forward and the impacts on family access. Secretary Peyser clarified that the $40M is not included in the published rates. </w:t>
      </w:r>
    </w:p>
    <w:p w14:paraId="456F1251" w14:textId="62B6B9FB" w:rsidR="002A0786" w:rsidRPr="002A0786" w:rsidRDefault="002A0786" w:rsidP="00914469">
      <w:pPr>
        <w:jc w:val="both"/>
        <w:rPr>
          <w:rStyle w:val="normaltextrun"/>
          <w:rFonts w:ascii="Times New Roman" w:hAnsi="Times New Roman" w:cs="Times New Roman"/>
          <w:b/>
          <w:bCs/>
          <w:color w:val="000000"/>
          <w:sz w:val="24"/>
          <w:szCs w:val="24"/>
        </w:rPr>
      </w:pPr>
      <w:r w:rsidRPr="002A0786">
        <w:rPr>
          <w:rStyle w:val="normaltextrun"/>
          <w:rFonts w:ascii="Times New Roman" w:hAnsi="Times New Roman" w:cs="Times New Roman"/>
          <w:b/>
          <w:bCs/>
          <w:color w:val="000000"/>
          <w:sz w:val="24"/>
          <w:szCs w:val="24"/>
        </w:rPr>
        <w:t xml:space="preserve">Following this discussion, Board action on the motion was deferred.  </w:t>
      </w:r>
    </w:p>
    <w:p w14:paraId="680253B7" w14:textId="2743CCD5" w:rsidR="005D0428" w:rsidRPr="00A87FE5" w:rsidRDefault="002A0786" w:rsidP="00914469">
      <w:pPr>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 xml:space="preserve">Next, </w:t>
      </w:r>
      <w:r w:rsidR="005D0428">
        <w:rPr>
          <w:rStyle w:val="normaltextrun"/>
          <w:rFonts w:ascii="Times New Roman" w:hAnsi="Times New Roman" w:cs="Times New Roman"/>
          <w:color w:val="000000"/>
          <w:sz w:val="24"/>
          <w:szCs w:val="24"/>
        </w:rPr>
        <w:t>Chairperson Lesaux provided an overview of the EEOST program and introduced Deputy Counsel Neil J. Flynn.</w:t>
      </w:r>
    </w:p>
    <w:p w14:paraId="060BD8AE" w14:textId="33958C2B" w:rsidR="00B6182E" w:rsidRPr="00A87FE5" w:rsidRDefault="00B6182E" w:rsidP="00914469">
      <w:pPr>
        <w:pStyle w:val="ListParagraph"/>
        <w:numPr>
          <w:ilvl w:val="0"/>
          <w:numId w:val="4"/>
        </w:numPr>
        <w:contextualSpacing w:val="0"/>
        <w:jc w:val="both"/>
        <w:rPr>
          <w:rStyle w:val="eop"/>
          <w:sz w:val="24"/>
          <w:szCs w:val="24"/>
        </w:rPr>
      </w:pPr>
      <w:r w:rsidRPr="00A87FE5">
        <w:rPr>
          <w:rStyle w:val="eop"/>
          <w:rFonts w:ascii="Times New Roman" w:hAnsi="Times New Roman"/>
          <w:color w:val="000000"/>
          <w:sz w:val="24"/>
          <w:szCs w:val="24"/>
        </w:rPr>
        <w:t xml:space="preserve">EEOST Proposed Regulation Revisions </w:t>
      </w:r>
      <w:r w:rsidR="00B742E9" w:rsidRPr="00A87FE5">
        <w:rPr>
          <w:rStyle w:val="eop"/>
          <w:rFonts w:ascii="Times New Roman" w:hAnsi="Times New Roman"/>
          <w:color w:val="000000"/>
          <w:sz w:val="24"/>
          <w:szCs w:val="24"/>
        </w:rPr>
        <w:t>–</w:t>
      </w:r>
      <w:r w:rsidRPr="00A87FE5">
        <w:rPr>
          <w:rStyle w:val="eop"/>
          <w:rFonts w:ascii="Times New Roman" w:hAnsi="Times New Roman"/>
          <w:color w:val="000000"/>
          <w:sz w:val="24"/>
          <w:szCs w:val="24"/>
        </w:rPr>
        <w:t xml:space="preserve"> </w:t>
      </w:r>
      <w:r w:rsidRPr="002A0786">
        <w:rPr>
          <w:rStyle w:val="eop"/>
          <w:rFonts w:ascii="Times New Roman" w:hAnsi="Times New Roman"/>
          <w:b/>
          <w:bCs/>
          <w:color w:val="000000"/>
          <w:sz w:val="24"/>
          <w:szCs w:val="24"/>
        </w:rPr>
        <w:t>VOTE</w:t>
      </w:r>
    </w:p>
    <w:p w14:paraId="0B2F11F6" w14:textId="77777777" w:rsidR="00B742E9" w:rsidRPr="00A87FE5" w:rsidRDefault="00B742E9" w:rsidP="00914469">
      <w:pPr>
        <w:pStyle w:val="ListParagraph"/>
        <w:ind w:left="1440"/>
        <w:contextualSpacing w:val="0"/>
        <w:jc w:val="both"/>
        <w:rPr>
          <w:rStyle w:val="eop"/>
          <w:sz w:val="24"/>
          <w:szCs w:val="24"/>
        </w:rPr>
      </w:pPr>
    </w:p>
    <w:p w14:paraId="081CB63B" w14:textId="1AA57614" w:rsidR="00B742E9" w:rsidRPr="00A87FE5" w:rsidRDefault="00B742E9" w:rsidP="00914469">
      <w:pPr>
        <w:jc w:val="both"/>
        <w:rPr>
          <w:rFonts w:ascii="Times New Roman" w:hAnsi="Times New Roman" w:cs="Times New Roman"/>
          <w:sz w:val="24"/>
          <w:szCs w:val="24"/>
        </w:rPr>
      </w:pPr>
      <w:r w:rsidRPr="00A87FE5">
        <w:rPr>
          <w:rFonts w:ascii="Times New Roman" w:hAnsi="Times New Roman" w:cs="Times New Roman"/>
          <w:sz w:val="24"/>
          <w:szCs w:val="24"/>
        </w:rPr>
        <w:t>Deputy General Counsel Neil J. Flynn provided background and overview of proposed changes to the EEOST regulations. Deputy General</w:t>
      </w:r>
      <w:r w:rsidR="00DF01ED">
        <w:rPr>
          <w:rFonts w:ascii="Times New Roman" w:hAnsi="Times New Roman" w:cs="Times New Roman"/>
          <w:sz w:val="24"/>
          <w:szCs w:val="24"/>
        </w:rPr>
        <w:t xml:space="preserve"> Counsel</w:t>
      </w:r>
      <w:r w:rsidRPr="00A87FE5">
        <w:rPr>
          <w:rFonts w:ascii="Times New Roman" w:hAnsi="Times New Roman" w:cs="Times New Roman"/>
          <w:sz w:val="24"/>
          <w:szCs w:val="24"/>
        </w:rPr>
        <w:t xml:space="preserve"> Flynn discussed changes to the grant program during the COVID pandemic for FY21 and FY22. Deputy General Counsel </w:t>
      </w:r>
      <w:r w:rsidR="002A0786">
        <w:rPr>
          <w:rFonts w:ascii="Times New Roman" w:hAnsi="Times New Roman" w:cs="Times New Roman"/>
          <w:sz w:val="24"/>
          <w:szCs w:val="24"/>
        </w:rPr>
        <w:t xml:space="preserve">Flynn </w:t>
      </w:r>
      <w:r w:rsidRPr="00A87FE5">
        <w:rPr>
          <w:rFonts w:ascii="Times New Roman" w:hAnsi="Times New Roman" w:cs="Times New Roman"/>
          <w:sz w:val="24"/>
          <w:szCs w:val="24"/>
        </w:rPr>
        <w:t>highlighted that the amendments to the regulations are a continuation to changes done in prior years</w:t>
      </w:r>
      <w:r w:rsidR="003348D2">
        <w:rPr>
          <w:rFonts w:ascii="Times New Roman" w:hAnsi="Times New Roman" w:cs="Times New Roman"/>
          <w:sz w:val="24"/>
          <w:szCs w:val="24"/>
        </w:rPr>
        <w:t xml:space="preserve">, </w:t>
      </w:r>
      <w:r w:rsidRPr="00A87FE5">
        <w:rPr>
          <w:rFonts w:ascii="Times New Roman" w:hAnsi="Times New Roman" w:cs="Times New Roman"/>
          <w:sz w:val="24"/>
          <w:szCs w:val="24"/>
        </w:rPr>
        <w:t xml:space="preserve">2021 and 2022. </w:t>
      </w:r>
    </w:p>
    <w:p w14:paraId="3C11BB14" w14:textId="787F4C72" w:rsidR="00B742E9" w:rsidRPr="00A87FE5" w:rsidRDefault="00B742E9" w:rsidP="00914469">
      <w:pPr>
        <w:jc w:val="both"/>
        <w:rPr>
          <w:rFonts w:ascii="Times New Roman" w:hAnsi="Times New Roman" w:cs="Times New Roman"/>
          <w:sz w:val="24"/>
          <w:szCs w:val="24"/>
        </w:rPr>
      </w:pPr>
      <w:r w:rsidRPr="00A87FE5">
        <w:rPr>
          <w:rFonts w:ascii="Times New Roman" w:hAnsi="Times New Roman" w:cs="Times New Roman"/>
          <w:sz w:val="24"/>
          <w:szCs w:val="24"/>
        </w:rPr>
        <w:t>Board member Ka</w:t>
      </w:r>
      <w:r w:rsidR="00914469">
        <w:rPr>
          <w:rFonts w:ascii="Times New Roman" w:hAnsi="Times New Roman" w:cs="Times New Roman"/>
          <w:sz w:val="24"/>
          <w:szCs w:val="24"/>
        </w:rPr>
        <w:t>in</w:t>
      </w:r>
      <w:r w:rsidRPr="00A87FE5">
        <w:rPr>
          <w:rFonts w:ascii="Times New Roman" w:hAnsi="Times New Roman" w:cs="Times New Roman"/>
          <w:sz w:val="24"/>
          <w:szCs w:val="24"/>
        </w:rPr>
        <w:t xml:space="preserve"> inquired if the changes to the regulations pertaining to the grant program can be amended long term, rather than year by year. Secretary Peyser </w:t>
      </w:r>
      <w:r w:rsidR="00181BCB" w:rsidRPr="00A87FE5">
        <w:rPr>
          <w:rFonts w:ascii="Times New Roman" w:hAnsi="Times New Roman" w:cs="Times New Roman"/>
          <w:sz w:val="24"/>
          <w:szCs w:val="24"/>
        </w:rPr>
        <w:t>noted that we would need to seek public comment</w:t>
      </w:r>
      <w:r w:rsidR="005D0428">
        <w:rPr>
          <w:rFonts w:ascii="Times New Roman" w:hAnsi="Times New Roman" w:cs="Times New Roman"/>
          <w:sz w:val="24"/>
          <w:szCs w:val="24"/>
        </w:rPr>
        <w:t xml:space="preserve"> and amend the regulations after public comment</w:t>
      </w:r>
      <w:r w:rsidR="00181BCB" w:rsidRPr="00A87FE5">
        <w:rPr>
          <w:rFonts w:ascii="Times New Roman" w:hAnsi="Times New Roman" w:cs="Times New Roman"/>
          <w:sz w:val="24"/>
          <w:szCs w:val="24"/>
        </w:rPr>
        <w:t>. Board member Ruiz inquired why FCC where not included and Acting Commissioner Kershaw noted that there are separate funding model streams for FCC</w:t>
      </w:r>
      <w:r w:rsidR="0068006A" w:rsidRPr="00A87FE5">
        <w:rPr>
          <w:rFonts w:ascii="Times New Roman" w:hAnsi="Times New Roman" w:cs="Times New Roman"/>
          <w:sz w:val="24"/>
          <w:szCs w:val="24"/>
        </w:rPr>
        <w:t>, including C3 grants and the supplemental budget</w:t>
      </w:r>
      <w:r w:rsidR="001A5B9E">
        <w:rPr>
          <w:rFonts w:ascii="Times New Roman" w:hAnsi="Times New Roman" w:cs="Times New Roman"/>
          <w:sz w:val="24"/>
          <w:szCs w:val="24"/>
        </w:rPr>
        <w:t>,</w:t>
      </w:r>
      <w:r w:rsidR="005D0428">
        <w:rPr>
          <w:rFonts w:ascii="Times New Roman" w:hAnsi="Times New Roman" w:cs="Times New Roman"/>
          <w:sz w:val="24"/>
          <w:szCs w:val="24"/>
        </w:rPr>
        <w:t xml:space="preserve"> and indicated the Board may consider it in budget recommendations for next year</w:t>
      </w:r>
      <w:r w:rsidR="0068006A" w:rsidRPr="00A87FE5">
        <w:rPr>
          <w:rFonts w:ascii="Times New Roman" w:hAnsi="Times New Roman" w:cs="Times New Roman"/>
          <w:sz w:val="24"/>
          <w:szCs w:val="24"/>
        </w:rPr>
        <w:t xml:space="preserve">. </w:t>
      </w:r>
      <w:r w:rsidR="008F4BD0">
        <w:rPr>
          <w:rFonts w:ascii="Times New Roman" w:hAnsi="Times New Roman" w:cs="Times New Roman"/>
          <w:sz w:val="24"/>
          <w:szCs w:val="24"/>
        </w:rPr>
        <w:t xml:space="preserve">There was discussion about the need to provide capital funding for family child care to provide support and increase access. </w:t>
      </w:r>
    </w:p>
    <w:p w14:paraId="323095DB" w14:textId="4D9E69C0" w:rsidR="0068006A" w:rsidRPr="00A87FE5" w:rsidRDefault="008F4BD0" w:rsidP="00914469">
      <w:pPr>
        <w:jc w:val="both"/>
        <w:rPr>
          <w:rFonts w:ascii="Times New Roman" w:hAnsi="Times New Roman" w:cs="Times New Roman"/>
          <w:sz w:val="24"/>
          <w:szCs w:val="24"/>
        </w:rPr>
      </w:pPr>
      <w:r>
        <w:rPr>
          <w:rFonts w:ascii="Times New Roman" w:hAnsi="Times New Roman" w:cs="Times New Roman"/>
          <w:sz w:val="24"/>
          <w:szCs w:val="24"/>
        </w:rPr>
        <w:t>Chairperson Lesaux moved to approve the draft regulations. A</w:t>
      </w:r>
      <w:r w:rsidR="0068006A" w:rsidRPr="00A87FE5">
        <w:rPr>
          <w:rFonts w:ascii="Times New Roman" w:hAnsi="Times New Roman" w:cs="Times New Roman"/>
          <w:sz w:val="24"/>
          <w:szCs w:val="24"/>
        </w:rPr>
        <w:t xml:space="preserve">pproved unanimously </w:t>
      </w:r>
    </w:p>
    <w:p w14:paraId="36BF566D" w14:textId="54E50E66" w:rsidR="00BC49B1" w:rsidRPr="00A87FE5" w:rsidRDefault="00BC49B1" w:rsidP="00914469">
      <w:pPr>
        <w:jc w:val="both"/>
        <w:rPr>
          <w:rFonts w:ascii="Times New Roman" w:hAnsi="Times New Roman" w:cs="Times New Roman"/>
          <w:sz w:val="24"/>
          <w:szCs w:val="24"/>
        </w:rPr>
      </w:pPr>
      <w:r w:rsidRPr="00A87FE5">
        <w:rPr>
          <w:rFonts w:ascii="Times New Roman" w:hAnsi="Times New Roman" w:cs="Times New Roman"/>
          <w:sz w:val="24"/>
          <w:szCs w:val="24"/>
        </w:rPr>
        <w:lastRenderedPageBreak/>
        <w:t xml:space="preserve">Secretary Peyser </w:t>
      </w:r>
      <w:r w:rsidR="008F4BD0">
        <w:rPr>
          <w:rFonts w:ascii="Times New Roman" w:hAnsi="Times New Roman" w:cs="Times New Roman"/>
          <w:sz w:val="24"/>
          <w:szCs w:val="24"/>
        </w:rPr>
        <w:t xml:space="preserve">acknowledged Chairperson Lesaux for her leadership to the Board and the department over the past seven years. </w:t>
      </w:r>
    </w:p>
    <w:p w14:paraId="5132D5B5" w14:textId="7DD0F645" w:rsidR="5C64C8A0" w:rsidRPr="00E61AEC" w:rsidRDefault="00BC49B1" w:rsidP="00E61AEC">
      <w:pPr>
        <w:jc w:val="both"/>
        <w:rPr>
          <w:rFonts w:ascii="Times New Roman" w:hAnsi="Times New Roman" w:cs="Times New Roman"/>
          <w:sz w:val="24"/>
          <w:szCs w:val="24"/>
        </w:rPr>
      </w:pPr>
      <w:r w:rsidRPr="00A87FE5">
        <w:rPr>
          <w:rFonts w:ascii="Times New Roman" w:hAnsi="Times New Roman" w:cs="Times New Roman"/>
          <w:sz w:val="24"/>
          <w:szCs w:val="24"/>
        </w:rPr>
        <w:t>Meeting concluded at 3:00PM</w:t>
      </w:r>
    </w:p>
    <w:sectPr w:rsidR="5C64C8A0" w:rsidRPr="00E61AEC" w:rsidSect="006223B2">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08A8" w14:textId="77777777" w:rsidR="004E12F8" w:rsidRDefault="004E12F8" w:rsidP="007E2B26">
      <w:pPr>
        <w:spacing w:after="0" w:line="240" w:lineRule="auto"/>
      </w:pPr>
      <w:r>
        <w:separator/>
      </w:r>
    </w:p>
  </w:endnote>
  <w:endnote w:type="continuationSeparator" w:id="0">
    <w:p w14:paraId="752328CC" w14:textId="77777777" w:rsidR="004E12F8" w:rsidRDefault="004E12F8" w:rsidP="007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341D" w14:textId="77777777" w:rsidR="004E12F8" w:rsidRDefault="004E12F8" w:rsidP="007E2B26">
      <w:pPr>
        <w:spacing w:after="0" w:line="240" w:lineRule="auto"/>
      </w:pPr>
      <w:r>
        <w:separator/>
      </w:r>
    </w:p>
  </w:footnote>
  <w:footnote w:type="continuationSeparator" w:id="0">
    <w:p w14:paraId="4E9F0A24" w14:textId="77777777" w:rsidR="004E12F8" w:rsidRDefault="004E12F8" w:rsidP="007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6223B2" w14:paraId="4E15CAB6" w14:textId="77777777" w:rsidTr="008F4BD0">
      <w:trPr>
        <w:jc w:val="center"/>
      </w:trPr>
      <w:tc>
        <w:tcPr>
          <w:tcW w:w="11250" w:type="dxa"/>
          <w:tcBorders>
            <w:top w:val="nil"/>
            <w:left w:val="nil"/>
            <w:bottom w:val="nil"/>
            <w:right w:val="nil"/>
          </w:tcBorders>
        </w:tcPr>
        <w:p w14:paraId="0F2308D0" w14:textId="77777777" w:rsidR="006223B2" w:rsidRDefault="006223B2" w:rsidP="006223B2">
          <w:pPr>
            <w:tabs>
              <w:tab w:val="left" w:pos="5742"/>
            </w:tabs>
          </w:pPr>
          <w:r>
            <w:rPr>
              <w:noProof/>
            </w:rPr>
            <w:drawing>
              <wp:inline distT="0" distB="0" distL="0" distR="0" wp14:anchorId="06F348BC" wp14:editId="3E3A0CF1">
                <wp:extent cx="2328545" cy="627380"/>
                <wp:effectExtent l="19050" t="0" r="0" b="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540F5FAD" wp14:editId="6CD65FCA">
                <wp:extent cx="478155" cy="6057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6223B2" w14:paraId="06D07A5F" w14:textId="77777777" w:rsidTr="008F4BD0">
      <w:trPr>
        <w:jc w:val="center"/>
      </w:trPr>
      <w:tc>
        <w:tcPr>
          <w:tcW w:w="11250" w:type="dxa"/>
          <w:tcBorders>
            <w:top w:val="nil"/>
            <w:left w:val="nil"/>
            <w:bottom w:val="single" w:sz="18" w:space="0" w:color="auto"/>
            <w:right w:val="nil"/>
          </w:tcBorders>
        </w:tcPr>
        <w:p w14:paraId="350E75F8" w14:textId="77777777" w:rsidR="006223B2" w:rsidRPr="00BC09E4" w:rsidRDefault="006223B2" w:rsidP="006223B2">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2F97ED75" w14:textId="77777777" w:rsidR="006223B2" w:rsidRDefault="006223B2">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521"/>
    <w:multiLevelType w:val="multilevel"/>
    <w:tmpl w:val="F66C50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863608"/>
    <w:multiLevelType w:val="multilevel"/>
    <w:tmpl w:val="B150DBD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01827"/>
    <w:rsid w:val="00013507"/>
    <w:rsid w:val="00026F77"/>
    <w:rsid w:val="00050C90"/>
    <w:rsid w:val="00054ECC"/>
    <w:rsid w:val="00060D84"/>
    <w:rsid w:val="000648B1"/>
    <w:rsid w:val="000811D8"/>
    <w:rsid w:val="0008222B"/>
    <w:rsid w:val="00082D58"/>
    <w:rsid w:val="00096F71"/>
    <w:rsid w:val="000A7FBA"/>
    <w:rsid w:val="000CA993"/>
    <w:rsid w:val="000E407D"/>
    <w:rsid w:val="000E6CD6"/>
    <w:rsid w:val="000F2AEC"/>
    <w:rsid w:val="00100215"/>
    <w:rsid w:val="00137D8B"/>
    <w:rsid w:val="001455FB"/>
    <w:rsid w:val="001479A4"/>
    <w:rsid w:val="00147C1F"/>
    <w:rsid w:val="00154E06"/>
    <w:rsid w:val="00171B65"/>
    <w:rsid w:val="00181BCB"/>
    <w:rsid w:val="00194124"/>
    <w:rsid w:val="001975C0"/>
    <w:rsid w:val="001A4E39"/>
    <w:rsid w:val="001A5B9E"/>
    <w:rsid w:val="001A6B27"/>
    <w:rsid w:val="001B22DB"/>
    <w:rsid w:val="001B455D"/>
    <w:rsid w:val="001C3253"/>
    <w:rsid w:val="001C3357"/>
    <w:rsid w:val="001D0385"/>
    <w:rsid w:val="001E1E78"/>
    <w:rsid w:val="001F4AE9"/>
    <w:rsid w:val="001F68EB"/>
    <w:rsid w:val="00203A86"/>
    <w:rsid w:val="0021182F"/>
    <w:rsid w:val="00215D42"/>
    <w:rsid w:val="00225AE6"/>
    <w:rsid w:val="0022E005"/>
    <w:rsid w:val="00243DA7"/>
    <w:rsid w:val="00244960"/>
    <w:rsid w:val="0027772E"/>
    <w:rsid w:val="00286611"/>
    <w:rsid w:val="00291069"/>
    <w:rsid w:val="002947F3"/>
    <w:rsid w:val="002A0786"/>
    <w:rsid w:val="002A213F"/>
    <w:rsid w:val="002B16EE"/>
    <w:rsid w:val="002B4064"/>
    <w:rsid w:val="002B7F6A"/>
    <w:rsid w:val="002C5FC4"/>
    <w:rsid w:val="002C6AFC"/>
    <w:rsid w:val="002E6AD0"/>
    <w:rsid w:val="002F2BAF"/>
    <w:rsid w:val="002F6F71"/>
    <w:rsid w:val="003026F1"/>
    <w:rsid w:val="00317B9E"/>
    <w:rsid w:val="003319CB"/>
    <w:rsid w:val="003348D2"/>
    <w:rsid w:val="00360F9E"/>
    <w:rsid w:val="0036111D"/>
    <w:rsid w:val="00371096"/>
    <w:rsid w:val="0038527C"/>
    <w:rsid w:val="0039411A"/>
    <w:rsid w:val="003A34D6"/>
    <w:rsid w:val="003B503C"/>
    <w:rsid w:val="003C0CF1"/>
    <w:rsid w:val="003E7EC2"/>
    <w:rsid w:val="003F7FEF"/>
    <w:rsid w:val="00412DDD"/>
    <w:rsid w:val="00412FE3"/>
    <w:rsid w:val="00415622"/>
    <w:rsid w:val="00442A8F"/>
    <w:rsid w:val="0044424B"/>
    <w:rsid w:val="00452629"/>
    <w:rsid w:val="0046275B"/>
    <w:rsid w:val="00496F07"/>
    <w:rsid w:val="004B31A8"/>
    <w:rsid w:val="004B5637"/>
    <w:rsid w:val="004B7559"/>
    <w:rsid w:val="004B7B00"/>
    <w:rsid w:val="004D293B"/>
    <w:rsid w:val="004D4CBB"/>
    <w:rsid w:val="004E12F8"/>
    <w:rsid w:val="004F14FA"/>
    <w:rsid w:val="004F2773"/>
    <w:rsid w:val="0050532B"/>
    <w:rsid w:val="005072D5"/>
    <w:rsid w:val="00524319"/>
    <w:rsid w:val="00526371"/>
    <w:rsid w:val="00533839"/>
    <w:rsid w:val="00543935"/>
    <w:rsid w:val="00548495"/>
    <w:rsid w:val="0054B9C7"/>
    <w:rsid w:val="00552606"/>
    <w:rsid w:val="00554888"/>
    <w:rsid w:val="00557DDA"/>
    <w:rsid w:val="005673CE"/>
    <w:rsid w:val="0057399B"/>
    <w:rsid w:val="0058097E"/>
    <w:rsid w:val="005A1FC6"/>
    <w:rsid w:val="005C51D5"/>
    <w:rsid w:val="005C7086"/>
    <w:rsid w:val="005C7704"/>
    <w:rsid w:val="005D016D"/>
    <w:rsid w:val="005D0428"/>
    <w:rsid w:val="005F011B"/>
    <w:rsid w:val="0060115B"/>
    <w:rsid w:val="006106FE"/>
    <w:rsid w:val="006223B2"/>
    <w:rsid w:val="006262F9"/>
    <w:rsid w:val="00643B97"/>
    <w:rsid w:val="00653E72"/>
    <w:rsid w:val="006570F0"/>
    <w:rsid w:val="00657BBC"/>
    <w:rsid w:val="0068006A"/>
    <w:rsid w:val="006B656C"/>
    <w:rsid w:val="006D267E"/>
    <w:rsid w:val="006D6284"/>
    <w:rsid w:val="00711377"/>
    <w:rsid w:val="007141C9"/>
    <w:rsid w:val="00716297"/>
    <w:rsid w:val="007204FE"/>
    <w:rsid w:val="00735C43"/>
    <w:rsid w:val="00737807"/>
    <w:rsid w:val="0074044D"/>
    <w:rsid w:val="00775527"/>
    <w:rsid w:val="00784842"/>
    <w:rsid w:val="00784BD5"/>
    <w:rsid w:val="00791474"/>
    <w:rsid w:val="00791B04"/>
    <w:rsid w:val="00795CC3"/>
    <w:rsid w:val="007A1EA1"/>
    <w:rsid w:val="007A2C65"/>
    <w:rsid w:val="007B72E9"/>
    <w:rsid w:val="007C3C5E"/>
    <w:rsid w:val="007D0535"/>
    <w:rsid w:val="007E2B26"/>
    <w:rsid w:val="007E7BF4"/>
    <w:rsid w:val="007F178F"/>
    <w:rsid w:val="007F22B0"/>
    <w:rsid w:val="0081202F"/>
    <w:rsid w:val="00822EF7"/>
    <w:rsid w:val="0082587C"/>
    <w:rsid w:val="00825C1D"/>
    <w:rsid w:val="00826DEA"/>
    <w:rsid w:val="00843B82"/>
    <w:rsid w:val="00853150"/>
    <w:rsid w:val="008537CC"/>
    <w:rsid w:val="0085446D"/>
    <w:rsid w:val="00871B77"/>
    <w:rsid w:val="00876CE0"/>
    <w:rsid w:val="0087E69E"/>
    <w:rsid w:val="00880AE9"/>
    <w:rsid w:val="008A1652"/>
    <w:rsid w:val="008B19AD"/>
    <w:rsid w:val="008C6020"/>
    <w:rsid w:val="008E7637"/>
    <w:rsid w:val="008F4B3A"/>
    <w:rsid w:val="008F4BD0"/>
    <w:rsid w:val="00902301"/>
    <w:rsid w:val="009109BB"/>
    <w:rsid w:val="00914469"/>
    <w:rsid w:val="00914870"/>
    <w:rsid w:val="00920D2F"/>
    <w:rsid w:val="00927FC9"/>
    <w:rsid w:val="00935E1C"/>
    <w:rsid w:val="00943512"/>
    <w:rsid w:val="0096217D"/>
    <w:rsid w:val="009623DB"/>
    <w:rsid w:val="0096657B"/>
    <w:rsid w:val="00971DD0"/>
    <w:rsid w:val="0097244C"/>
    <w:rsid w:val="009951DD"/>
    <w:rsid w:val="009A6522"/>
    <w:rsid w:val="009A6A8D"/>
    <w:rsid w:val="009B5710"/>
    <w:rsid w:val="009C76FA"/>
    <w:rsid w:val="009D7AF6"/>
    <w:rsid w:val="009FDFEB"/>
    <w:rsid w:val="00A2313D"/>
    <w:rsid w:val="00A32DDA"/>
    <w:rsid w:val="00A378F2"/>
    <w:rsid w:val="00A51093"/>
    <w:rsid w:val="00A525CE"/>
    <w:rsid w:val="00A54AD9"/>
    <w:rsid w:val="00A73BEC"/>
    <w:rsid w:val="00A87FE5"/>
    <w:rsid w:val="00AA6C08"/>
    <w:rsid w:val="00AB6B09"/>
    <w:rsid w:val="00AB7B3E"/>
    <w:rsid w:val="00AC2D3A"/>
    <w:rsid w:val="00AC2D5F"/>
    <w:rsid w:val="00AD5AC6"/>
    <w:rsid w:val="00AD7DC7"/>
    <w:rsid w:val="00AE23D8"/>
    <w:rsid w:val="00AF4260"/>
    <w:rsid w:val="00AF68CB"/>
    <w:rsid w:val="00AFF77E"/>
    <w:rsid w:val="00B0563B"/>
    <w:rsid w:val="00B12873"/>
    <w:rsid w:val="00B31312"/>
    <w:rsid w:val="00B329BE"/>
    <w:rsid w:val="00B45A81"/>
    <w:rsid w:val="00B550B2"/>
    <w:rsid w:val="00B6182E"/>
    <w:rsid w:val="00B7185A"/>
    <w:rsid w:val="00B742E9"/>
    <w:rsid w:val="00B75926"/>
    <w:rsid w:val="00B76BE1"/>
    <w:rsid w:val="00B83D36"/>
    <w:rsid w:val="00B84F4D"/>
    <w:rsid w:val="00B87142"/>
    <w:rsid w:val="00B93195"/>
    <w:rsid w:val="00BA0BF9"/>
    <w:rsid w:val="00BB6612"/>
    <w:rsid w:val="00BC49B1"/>
    <w:rsid w:val="00BC649E"/>
    <w:rsid w:val="00BD1A97"/>
    <w:rsid w:val="00BE0985"/>
    <w:rsid w:val="00BE4033"/>
    <w:rsid w:val="00BE6BAA"/>
    <w:rsid w:val="00BF50C8"/>
    <w:rsid w:val="00C019E7"/>
    <w:rsid w:val="00C30CB7"/>
    <w:rsid w:val="00C31626"/>
    <w:rsid w:val="00C34931"/>
    <w:rsid w:val="00C3F338"/>
    <w:rsid w:val="00C41D74"/>
    <w:rsid w:val="00C50A0B"/>
    <w:rsid w:val="00C57A50"/>
    <w:rsid w:val="00C717C0"/>
    <w:rsid w:val="00C80F0B"/>
    <w:rsid w:val="00C8227D"/>
    <w:rsid w:val="00C91FF9"/>
    <w:rsid w:val="00C9232F"/>
    <w:rsid w:val="00CA2582"/>
    <w:rsid w:val="00CA2F1D"/>
    <w:rsid w:val="00CB4BEC"/>
    <w:rsid w:val="00CE3335"/>
    <w:rsid w:val="00CE6105"/>
    <w:rsid w:val="00CF1142"/>
    <w:rsid w:val="00CF43D1"/>
    <w:rsid w:val="00CF46D5"/>
    <w:rsid w:val="00CF51FB"/>
    <w:rsid w:val="00D044DE"/>
    <w:rsid w:val="00D05459"/>
    <w:rsid w:val="00D169C9"/>
    <w:rsid w:val="00D16C35"/>
    <w:rsid w:val="00D2162B"/>
    <w:rsid w:val="00D24845"/>
    <w:rsid w:val="00D254F0"/>
    <w:rsid w:val="00D27760"/>
    <w:rsid w:val="00D407A9"/>
    <w:rsid w:val="00D437AC"/>
    <w:rsid w:val="00D50112"/>
    <w:rsid w:val="00D60C15"/>
    <w:rsid w:val="00D62FA1"/>
    <w:rsid w:val="00D6B970"/>
    <w:rsid w:val="00D807B2"/>
    <w:rsid w:val="00D95A45"/>
    <w:rsid w:val="00DE1614"/>
    <w:rsid w:val="00DE189A"/>
    <w:rsid w:val="00DE1F89"/>
    <w:rsid w:val="00DE7E3F"/>
    <w:rsid w:val="00DF01ED"/>
    <w:rsid w:val="00DF7840"/>
    <w:rsid w:val="00E02DF3"/>
    <w:rsid w:val="00E031AF"/>
    <w:rsid w:val="00E13E2C"/>
    <w:rsid w:val="00E20523"/>
    <w:rsid w:val="00E2334B"/>
    <w:rsid w:val="00E25CC1"/>
    <w:rsid w:val="00E25D9F"/>
    <w:rsid w:val="00E61AEC"/>
    <w:rsid w:val="00E6585D"/>
    <w:rsid w:val="00E77749"/>
    <w:rsid w:val="00E7B3AD"/>
    <w:rsid w:val="00E92502"/>
    <w:rsid w:val="00E977CF"/>
    <w:rsid w:val="00EA12C8"/>
    <w:rsid w:val="00EA1571"/>
    <w:rsid w:val="00EA2126"/>
    <w:rsid w:val="00EA2C72"/>
    <w:rsid w:val="00EB08F0"/>
    <w:rsid w:val="00EC081A"/>
    <w:rsid w:val="00ED5203"/>
    <w:rsid w:val="00EE622A"/>
    <w:rsid w:val="00EF4C5A"/>
    <w:rsid w:val="00F10341"/>
    <w:rsid w:val="00F25D28"/>
    <w:rsid w:val="00F2DB85"/>
    <w:rsid w:val="00F307A0"/>
    <w:rsid w:val="00F5BEB8"/>
    <w:rsid w:val="00F617F5"/>
    <w:rsid w:val="00F83F7D"/>
    <w:rsid w:val="00F849D4"/>
    <w:rsid w:val="00F904C8"/>
    <w:rsid w:val="00FA5024"/>
    <w:rsid w:val="00FF0C5D"/>
    <w:rsid w:val="00FF0F95"/>
    <w:rsid w:val="00FF16BF"/>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40491"/>
    <w:rsid w:val="01DF188A"/>
    <w:rsid w:val="01E18276"/>
    <w:rsid w:val="01E3BB4F"/>
    <w:rsid w:val="01E6CA93"/>
    <w:rsid w:val="01EA2083"/>
    <w:rsid w:val="01F14406"/>
    <w:rsid w:val="01F85A4D"/>
    <w:rsid w:val="0204C1C9"/>
    <w:rsid w:val="0208163D"/>
    <w:rsid w:val="0219D0CE"/>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6DAC7"/>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3B7CD"/>
    <w:rsid w:val="050BA553"/>
    <w:rsid w:val="050E3F5A"/>
    <w:rsid w:val="0516A8D3"/>
    <w:rsid w:val="05195CE8"/>
    <w:rsid w:val="051D6E40"/>
    <w:rsid w:val="0524DD2E"/>
    <w:rsid w:val="052FE1A9"/>
    <w:rsid w:val="0536BEB9"/>
    <w:rsid w:val="05420D25"/>
    <w:rsid w:val="0546EF6E"/>
    <w:rsid w:val="0548A319"/>
    <w:rsid w:val="054AC9C5"/>
    <w:rsid w:val="054BE121"/>
    <w:rsid w:val="054ED57E"/>
    <w:rsid w:val="055E004C"/>
    <w:rsid w:val="0561D63C"/>
    <w:rsid w:val="056C77E3"/>
    <w:rsid w:val="05757834"/>
    <w:rsid w:val="058F0185"/>
    <w:rsid w:val="058F7FA1"/>
    <w:rsid w:val="0591E33D"/>
    <w:rsid w:val="0599B37E"/>
    <w:rsid w:val="05A73D47"/>
    <w:rsid w:val="05A94142"/>
    <w:rsid w:val="05B0E1C5"/>
    <w:rsid w:val="05C2A2D2"/>
    <w:rsid w:val="05CE0FD1"/>
    <w:rsid w:val="05D25081"/>
    <w:rsid w:val="05D53850"/>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D21556"/>
    <w:rsid w:val="06D41994"/>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01D36"/>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DF1676"/>
    <w:rsid w:val="09E82A31"/>
    <w:rsid w:val="09EECA35"/>
    <w:rsid w:val="09FD6917"/>
    <w:rsid w:val="0A01E000"/>
    <w:rsid w:val="0A043A98"/>
    <w:rsid w:val="0A0590B0"/>
    <w:rsid w:val="0A0EFBE5"/>
    <w:rsid w:val="0A2036BC"/>
    <w:rsid w:val="0A2A4A7C"/>
    <w:rsid w:val="0A5477F0"/>
    <w:rsid w:val="0A688434"/>
    <w:rsid w:val="0A7983C9"/>
    <w:rsid w:val="0A86AFFA"/>
    <w:rsid w:val="0A8723E4"/>
    <w:rsid w:val="0AA0B2BD"/>
    <w:rsid w:val="0AA45CE1"/>
    <w:rsid w:val="0AB05CB2"/>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17BF5"/>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291AA"/>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86AD9"/>
    <w:rsid w:val="0D391367"/>
    <w:rsid w:val="0D3949CC"/>
    <w:rsid w:val="0D41DB0B"/>
    <w:rsid w:val="0D449BBA"/>
    <w:rsid w:val="0D52D6D0"/>
    <w:rsid w:val="0D57D77E"/>
    <w:rsid w:val="0D606916"/>
    <w:rsid w:val="0D609CF3"/>
    <w:rsid w:val="0D65FEFD"/>
    <w:rsid w:val="0D72A6E3"/>
    <w:rsid w:val="0D9EEC27"/>
    <w:rsid w:val="0DA3EA4A"/>
    <w:rsid w:val="0DADBD0D"/>
    <w:rsid w:val="0DB48C5A"/>
    <w:rsid w:val="0DBE2F53"/>
    <w:rsid w:val="0DC721D8"/>
    <w:rsid w:val="0DCCB13B"/>
    <w:rsid w:val="0DCE5E4E"/>
    <w:rsid w:val="0DDEE862"/>
    <w:rsid w:val="0DEEAA15"/>
    <w:rsid w:val="0DF2AA53"/>
    <w:rsid w:val="0DF71BDD"/>
    <w:rsid w:val="0E05CA6B"/>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857A3"/>
    <w:rsid w:val="0E8A5B82"/>
    <w:rsid w:val="0EA18000"/>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266D"/>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0FFFE"/>
    <w:rsid w:val="11D4BAB1"/>
    <w:rsid w:val="11DE9F7C"/>
    <w:rsid w:val="11E47AA3"/>
    <w:rsid w:val="11E48922"/>
    <w:rsid w:val="11EA285B"/>
    <w:rsid w:val="11F0691F"/>
    <w:rsid w:val="11FD3759"/>
    <w:rsid w:val="11FD6FBF"/>
    <w:rsid w:val="120F0195"/>
    <w:rsid w:val="12112CB8"/>
    <w:rsid w:val="12175E71"/>
    <w:rsid w:val="121D5079"/>
    <w:rsid w:val="121DDC05"/>
    <w:rsid w:val="1222427B"/>
    <w:rsid w:val="122AF9C9"/>
    <w:rsid w:val="122C2090"/>
    <w:rsid w:val="12428F49"/>
    <w:rsid w:val="1264128B"/>
    <w:rsid w:val="1280FAF2"/>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CC8DDA"/>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1C91D"/>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2CB85"/>
    <w:rsid w:val="163D83F9"/>
    <w:rsid w:val="16407A2A"/>
    <w:rsid w:val="16502ED6"/>
    <w:rsid w:val="16749D1E"/>
    <w:rsid w:val="16822EB1"/>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8853F5"/>
    <w:rsid w:val="179DFE23"/>
    <w:rsid w:val="17B9E249"/>
    <w:rsid w:val="17BC89D0"/>
    <w:rsid w:val="17CFB765"/>
    <w:rsid w:val="17D21C30"/>
    <w:rsid w:val="17E5B99E"/>
    <w:rsid w:val="17EDEAF6"/>
    <w:rsid w:val="17FDAF99"/>
    <w:rsid w:val="18092113"/>
    <w:rsid w:val="1816085C"/>
    <w:rsid w:val="1826F30C"/>
    <w:rsid w:val="182F39E9"/>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8BD46A"/>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10AA1"/>
    <w:rsid w:val="1B987C9A"/>
    <w:rsid w:val="1BA55479"/>
    <w:rsid w:val="1BBCEAE5"/>
    <w:rsid w:val="1BCFE62F"/>
    <w:rsid w:val="1BE94CFC"/>
    <w:rsid w:val="1C02D514"/>
    <w:rsid w:val="1C0B3A48"/>
    <w:rsid w:val="1C0FE3F5"/>
    <w:rsid w:val="1C10F238"/>
    <w:rsid w:val="1C1180C1"/>
    <w:rsid w:val="1C15C98D"/>
    <w:rsid w:val="1C1B67BE"/>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B62B2"/>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53467"/>
    <w:rsid w:val="1DAE3FEF"/>
    <w:rsid w:val="1DBAE92D"/>
    <w:rsid w:val="1DCF806D"/>
    <w:rsid w:val="1DDD45A2"/>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973C2A"/>
    <w:rsid w:val="20B14F05"/>
    <w:rsid w:val="20B5FB58"/>
    <w:rsid w:val="20B7835C"/>
    <w:rsid w:val="20BCBE1F"/>
    <w:rsid w:val="20BE95C9"/>
    <w:rsid w:val="20E35518"/>
    <w:rsid w:val="20EAD40F"/>
    <w:rsid w:val="20EED8E1"/>
    <w:rsid w:val="20EF1454"/>
    <w:rsid w:val="20FAEB28"/>
    <w:rsid w:val="20FF090E"/>
    <w:rsid w:val="2105FD97"/>
    <w:rsid w:val="2111BFB3"/>
    <w:rsid w:val="2126213B"/>
    <w:rsid w:val="2127F390"/>
    <w:rsid w:val="21311463"/>
    <w:rsid w:val="2133A592"/>
    <w:rsid w:val="2137E019"/>
    <w:rsid w:val="2144E069"/>
    <w:rsid w:val="2145AE1F"/>
    <w:rsid w:val="215BD5D7"/>
    <w:rsid w:val="215FB0B0"/>
    <w:rsid w:val="21635445"/>
    <w:rsid w:val="2163EF94"/>
    <w:rsid w:val="2167079B"/>
    <w:rsid w:val="216A821A"/>
    <w:rsid w:val="216AA7FE"/>
    <w:rsid w:val="2185AB78"/>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7D9754"/>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6EC483"/>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56D4F"/>
    <w:rsid w:val="260775F0"/>
    <w:rsid w:val="260A9758"/>
    <w:rsid w:val="260CF5D2"/>
    <w:rsid w:val="262EEDA0"/>
    <w:rsid w:val="2639D597"/>
    <w:rsid w:val="263D6E59"/>
    <w:rsid w:val="264A503A"/>
    <w:rsid w:val="2651EBDF"/>
    <w:rsid w:val="2652C34B"/>
    <w:rsid w:val="266BEBA8"/>
    <w:rsid w:val="266CA6C7"/>
    <w:rsid w:val="267244F8"/>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2E0751"/>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87D97"/>
    <w:rsid w:val="298DA3F2"/>
    <w:rsid w:val="298F7B78"/>
    <w:rsid w:val="2995EC82"/>
    <w:rsid w:val="299C1E88"/>
    <w:rsid w:val="29A565E3"/>
    <w:rsid w:val="29A9C588"/>
    <w:rsid w:val="29AAFACF"/>
    <w:rsid w:val="29B04DBC"/>
    <w:rsid w:val="29C12C8B"/>
    <w:rsid w:val="29C72221"/>
    <w:rsid w:val="29DBCCDF"/>
    <w:rsid w:val="29E04F64"/>
    <w:rsid w:val="29E49EFF"/>
    <w:rsid w:val="29F136EA"/>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8DE72"/>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4B5BFE"/>
    <w:rsid w:val="2D5AE4BD"/>
    <w:rsid w:val="2D5CEF3A"/>
    <w:rsid w:val="2D6580DC"/>
    <w:rsid w:val="2D869E9D"/>
    <w:rsid w:val="2D8CE487"/>
    <w:rsid w:val="2D9B6284"/>
    <w:rsid w:val="2DA4755E"/>
    <w:rsid w:val="2DAC1605"/>
    <w:rsid w:val="2DB4338C"/>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7B2A5"/>
    <w:rsid w:val="2F19FE6A"/>
    <w:rsid w:val="2F2CEA99"/>
    <w:rsid w:val="2F30DEDC"/>
    <w:rsid w:val="2F4D36CE"/>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44328B"/>
    <w:rsid w:val="3151B6E2"/>
    <w:rsid w:val="3153BDA2"/>
    <w:rsid w:val="315AC65E"/>
    <w:rsid w:val="316106E1"/>
    <w:rsid w:val="31634BF5"/>
    <w:rsid w:val="31742D5C"/>
    <w:rsid w:val="317A671F"/>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63C8C"/>
    <w:rsid w:val="326827D4"/>
    <w:rsid w:val="32687F9E"/>
    <w:rsid w:val="3272B5BA"/>
    <w:rsid w:val="32739CB9"/>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6963EA"/>
    <w:rsid w:val="336EB4BF"/>
    <w:rsid w:val="33779A8A"/>
    <w:rsid w:val="3384F67E"/>
    <w:rsid w:val="3386B001"/>
    <w:rsid w:val="3390C22F"/>
    <w:rsid w:val="33A62FBD"/>
    <w:rsid w:val="33B14567"/>
    <w:rsid w:val="33C6299B"/>
    <w:rsid w:val="33CB227C"/>
    <w:rsid w:val="33CCE5BD"/>
    <w:rsid w:val="33DCDFF2"/>
    <w:rsid w:val="33E6C784"/>
    <w:rsid w:val="33ECE372"/>
    <w:rsid w:val="33F07A8B"/>
    <w:rsid w:val="33F1D847"/>
    <w:rsid w:val="33F3D382"/>
    <w:rsid w:val="33F710DB"/>
    <w:rsid w:val="34157444"/>
    <w:rsid w:val="34237510"/>
    <w:rsid w:val="3429A9E0"/>
    <w:rsid w:val="3430017E"/>
    <w:rsid w:val="343DA0A6"/>
    <w:rsid w:val="3442DB90"/>
    <w:rsid w:val="344B9875"/>
    <w:rsid w:val="34576423"/>
    <w:rsid w:val="34623A89"/>
    <w:rsid w:val="3465BC92"/>
    <w:rsid w:val="34693DCF"/>
    <w:rsid w:val="346D913D"/>
    <w:rsid w:val="347D99F7"/>
    <w:rsid w:val="347E7B30"/>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78AB40"/>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39356A"/>
    <w:rsid w:val="3641616D"/>
    <w:rsid w:val="364BA282"/>
    <w:rsid w:val="364DA8F4"/>
    <w:rsid w:val="365B1D9F"/>
    <w:rsid w:val="3667009F"/>
    <w:rsid w:val="3668E715"/>
    <w:rsid w:val="367BCCD3"/>
    <w:rsid w:val="3686F307"/>
    <w:rsid w:val="368EA6E5"/>
    <w:rsid w:val="36A1352B"/>
    <w:rsid w:val="36AAC89E"/>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30358"/>
    <w:rsid w:val="37656162"/>
    <w:rsid w:val="376EF7CD"/>
    <w:rsid w:val="3776C2F1"/>
    <w:rsid w:val="377E5635"/>
    <w:rsid w:val="37811A25"/>
    <w:rsid w:val="3798440F"/>
    <w:rsid w:val="379A1874"/>
    <w:rsid w:val="37A24EF1"/>
    <w:rsid w:val="37A7D009"/>
    <w:rsid w:val="37A90885"/>
    <w:rsid w:val="37B25820"/>
    <w:rsid w:val="37B42A81"/>
    <w:rsid w:val="37C7ECAC"/>
    <w:rsid w:val="37CE3973"/>
    <w:rsid w:val="37D87590"/>
    <w:rsid w:val="37DEBBE2"/>
    <w:rsid w:val="37F90D0E"/>
    <w:rsid w:val="37F93A01"/>
    <w:rsid w:val="3801B089"/>
    <w:rsid w:val="380FAFAE"/>
    <w:rsid w:val="38135935"/>
    <w:rsid w:val="381DDFD3"/>
    <w:rsid w:val="3828BFC6"/>
    <w:rsid w:val="382C9963"/>
    <w:rsid w:val="382E5FE3"/>
    <w:rsid w:val="3838226E"/>
    <w:rsid w:val="383E7978"/>
    <w:rsid w:val="384A1368"/>
    <w:rsid w:val="38585109"/>
    <w:rsid w:val="38790778"/>
    <w:rsid w:val="387B8387"/>
    <w:rsid w:val="388366AD"/>
    <w:rsid w:val="3888472C"/>
    <w:rsid w:val="3888B73E"/>
    <w:rsid w:val="389EB8CE"/>
    <w:rsid w:val="38A79C16"/>
    <w:rsid w:val="38A91AD4"/>
    <w:rsid w:val="38B47F30"/>
    <w:rsid w:val="38B84E19"/>
    <w:rsid w:val="38BE94EB"/>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94DD6F"/>
    <w:rsid w:val="39A8755D"/>
    <w:rsid w:val="39B485BB"/>
    <w:rsid w:val="39B9B034"/>
    <w:rsid w:val="39BCCE99"/>
    <w:rsid w:val="39C2A91D"/>
    <w:rsid w:val="39C3BCB7"/>
    <w:rsid w:val="39CBF157"/>
    <w:rsid w:val="39CE5F0C"/>
    <w:rsid w:val="39D125B0"/>
    <w:rsid w:val="39D38297"/>
    <w:rsid w:val="39D8A56E"/>
    <w:rsid w:val="3A01E747"/>
    <w:rsid w:val="3A078291"/>
    <w:rsid w:val="3A219829"/>
    <w:rsid w:val="3A285C2F"/>
    <w:rsid w:val="3A2EFBE8"/>
    <w:rsid w:val="3A3E78A8"/>
    <w:rsid w:val="3A3F24CE"/>
    <w:rsid w:val="3A469F69"/>
    <w:rsid w:val="3A574CC2"/>
    <w:rsid w:val="3A61A298"/>
    <w:rsid w:val="3A6D86E1"/>
    <w:rsid w:val="3A7089A3"/>
    <w:rsid w:val="3A78BB76"/>
    <w:rsid w:val="3A832E0D"/>
    <w:rsid w:val="3A8D2F2A"/>
    <w:rsid w:val="3A8DF753"/>
    <w:rsid w:val="3AA58829"/>
    <w:rsid w:val="3AAA61EF"/>
    <w:rsid w:val="3AAF44D8"/>
    <w:rsid w:val="3AB3200A"/>
    <w:rsid w:val="3AB8BAE7"/>
    <w:rsid w:val="3AC4A6BE"/>
    <w:rsid w:val="3AD1EC74"/>
    <w:rsid w:val="3AD48494"/>
    <w:rsid w:val="3ADB017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2EF01"/>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6D8997"/>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4EF87"/>
    <w:rsid w:val="3F1C860C"/>
    <w:rsid w:val="3F202525"/>
    <w:rsid w:val="3F20518F"/>
    <w:rsid w:val="3F2CB2B6"/>
    <w:rsid w:val="3F3470D8"/>
    <w:rsid w:val="3F39490C"/>
    <w:rsid w:val="3F411828"/>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04139"/>
    <w:rsid w:val="40D749EB"/>
    <w:rsid w:val="40E06793"/>
    <w:rsid w:val="40E13F14"/>
    <w:rsid w:val="40E9DFC4"/>
    <w:rsid w:val="40EA63F1"/>
    <w:rsid w:val="40ED5FC4"/>
    <w:rsid w:val="40F0F339"/>
    <w:rsid w:val="4101C817"/>
    <w:rsid w:val="412B068E"/>
    <w:rsid w:val="412F0F8B"/>
    <w:rsid w:val="412FF321"/>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2C5B4A"/>
    <w:rsid w:val="433387D0"/>
    <w:rsid w:val="433FFC3B"/>
    <w:rsid w:val="434C5555"/>
    <w:rsid w:val="43524C00"/>
    <w:rsid w:val="435464BE"/>
    <w:rsid w:val="435E1133"/>
    <w:rsid w:val="435FDC97"/>
    <w:rsid w:val="437BFE2C"/>
    <w:rsid w:val="438D8F13"/>
    <w:rsid w:val="43938F67"/>
    <w:rsid w:val="439C7BAA"/>
    <w:rsid w:val="439E6762"/>
    <w:rsid w:val="43B8B46E"/>
    <w:rsid w:val="43C06B9E"/>
    <w:rsid w:val="43CF384D"/>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73BF5"/>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C20F6"/>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36444"/>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42958"/>
    <w:rsid w:val="4677B289"/>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1770E"/>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03C3E"/>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FF30A"/>
    <w:rsid w:val="48AE71E6"/>
    <w:rsid w:val="48B98C49"/>
    <w:rsid w:val="48C42A19"/>
    <w:rsid w:val="48C72C24"/>
    <w:rsid w:val="48CB871F"/>
    <w:rsid w:val="48CE4A35"/>
    <w:rsid w:val="48D6BF97"/>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542D63"/>
    <w:rsid w:val="496FB9E6"/>
    <w:rsid w:val="4978367B"/>
    <w:rsid w:val="4984E446"/>
    <w:rsid w:val="498FD49E"/>
    <w:rsid w:val="49A03B33"/>
    <w:rsid w:val="49A0A439"/>
    <w:rsid w:val="49A2CFE0"/>
    <w:rsid w:val="49A32602"/>
    <w:rsid w:val="49A4FE48"/>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59BCF"/>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9AB315"/>
    <w:rsid w:val="4BA1396B"/>
    <w:rsid w:val="4BA59FEC"/>
    <w:rsid w:val="4BAF6EE6"/>
    <w:rsid w:val="4BB0486F"/>
    <w:rsid w:val="4BB08C67"/>
    <w:rsid w:val="4BED920F"/>
    <w:rsid w:val="4BF1AC27"/>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9CD5B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C33BA9"/>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4E0471"/>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11E21F"/>
    <w:rsid w:val="5220A851"/>
    <w:rsid w:val="5220B181"/>
    <w:rsid w:val="5234FDFA"/>
    <w:rsid w:val="523739F1"/>
    <w:rsid w:val="5239D9DE"/>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7D846F"/>
    <w:rsid w:val="5480740A"/>
    <w:rsid w:val="5483D106"/>
    <w:rsid w:val="548A8E38"/>
    <w:rsid w:val="548B96DF"/>
    <w:rsid w:val="549279F9"/>
    <w:rsid w:val="549D7624"/>
    <w:rsid w:val="54A4C39C"/>
    <w:rsid w:val="54BAADA5"/>
    <w:rsid w:val="54E787DC"/>
    <w:rsid w:val="54F1F066"/>
    <w:rsid w:val="55014BCE"/>
    <w:rsid w:val="550E466F"/>
    <w:rsid w:val="550E6EB9"/>
    <w:rsid w:val="551436A4"/>
    <w:rsid w:val="552332F3"/>
    <w:rsid w:val="55245A86"/>
    <w:rsid w:val="55270A6F"/>
    <w:rsid w:val="552B3BCB"/>
    <w:rsid w:val="552C02D1"/>
    <w:rsid w:val="553605FB"/>
    <w:rsid w:val="553D61A0"/>
    <w:rsid w:val="5544282C"/>
    <w:rsid w:val="55546815"/>
    <w:rsid w:val="55661716"/>
    <w:rsid w:val="55819988"/>
    <w:rsid w:val="5583C4FC"/>
    <w:rsid w:val="558919FE"/>
    <w:rsid w:val="55944B26"/>
    <w:rsid w:val="55A092AB"/>
    <w:rsid w:val="55A7044F"/>
    <w:rsid w:val="55A73F40"/>
    <w:rsid w:val="55AED29E"/>
    <w:rsid w:val="55B2EBF5"/>
    <w:rsid w:val="55B850CF"/>
    <w:rsid w:val="55BC70FE"/>
    <w:rsid w:val="55C91757"/>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C35569"/>
    <w:rsid w:val="56CE1521"/>
    <w:rsid w:val="56D2AAB0"/>
    <w:rsid w:val="56DE454E"/>
    <w:rsid w:val="56E55342"/>
    <w:rsid w:val="56E63F44"/>
    <w:rsid w:val="56F33943"/>
    <w:rsid w:val="56F33F0E"/>
    <w:rsid w:val="56FCA260"/>
    <w:rsid w:val="570264D2"/>
    <w:rsid w:val="57086F1D"/>
    <w:rsid w:val="570E1008"/>
    <w:rsid w:val="57285730"/>
    <w:rsid w:val="57296693"/>
    <w:rsid w:val="572A60C9"/>
    <w:rsid w:val="572FAC5C"/>
    <w:rsid w:val="573FF18C"/>
    <w:rsid w:val="5750F805"/>
    <w:rsid w:val="57544301"/>
    <w:rsid w:val="5756A5B4"/>
    <w:rsid w:val="57683855"/>
    <w:rsid w:val="57689294"/>
    <w:rsid w:val="576F8B71"/>
    <w:rsid w:val="57727E8A"/>
    <w:rsid w:val="5773505D"/>
    <w:rsid w:val="57819946"/>
    <w:rsid w:val="5782AEFD"/>
    <w:rsid w:val="578D8659"/>
    <w:rsid w:val="579F6FDA"/>
    <w:rsid w:val="57A74499"/>
    <w:rsid w:val="57B30E8B"/>
    <w:rsid w:val="57B64066"/>
    <w:rsid w:val="57D128AF"/>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8123A3"/>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72E2C"/>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5F35C"/>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93A08"/>
    <w:rsid w:val="5ABF8E93"/>
    <w:rsid w:val="5ADAEF2B"/>
    <w:rsid w:val="5AEB822E"/>
    <w:rsid w:val="5B0C129B"/>
    <w:rsid w:val="5B0C9A89"/>
    <w:rsid w:val="5B102E9C"/>
    <w:rsid w:val="5B1D8542"/>
    <w:rsid w:val="5B2440F1"/>
    <w:rsid w:val="5B261938"/>
    <w:rsid w:val="5B32737B"/>
    <w:rsid w:val="5B3D2BB6"/>
    <w:rsid w:val="5B43096B"/>
    <w:rsid w:val="5B4E896B"/>
    <w:rsid w:val="5B4F805E"/>
    <w:rsid w:val="5B5FC283"/>
    <w:rsid w:val="5B6273A8"/>
    <w:rsid w:val="5B66293E"/>
    <w:rsid w:val="5B691F70"/>
    <w:rsid w:val="5B6E0C0B"/>
    <w:rsid w:val="5B71D9DA"/>
    <w:rsid w:val="5B75B320"/>
    <w:rsid w:val="5B769C76"/>
    <w:rsid w:val="5B896891"/>
    <w:rsid w:val="5B99467E"/>
    <w:rsid w:val="5BA72E7E"/>
    <w:rsid w:val="5BACCFF5"/>
    <w:rsid w:val="5BB2319C"/>
    <w:rsid w:val="5BB7470A"/>
    <w:rsid w:val="5BB9B067"/>
    <w:rsid w:val="5BC18EE9"/>
    <w:rsid w:val="5BC793C7"/>
    <w:rsid w:val="5BD27BF8"/>
    <w:rsid w:val="5BD6509A"/>
    <w:rsid w:val="5BF1C697"/>
    <w:rsid w:val="5BF1EB56"/>
    <w:rsid w:val="5C0879B3"/>
    <w:rsid w:val="5C0BAB3A"/>
    <w:rsid w:val="5C161FF7"/>
    <w:rsid w:val="5C180C0B"/>
    <w:rsid w:val="5C35760D"/>
    <w:rsid w:val="5C3858DB"/>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6C187"/>
    <w:rsid w:val="5CF7110F"/>
    <w:rsid w:val="5CF93D6D"/>
    <w:rsid w:val="5D04D258"/>
    <w:rsid w:val="5D060120"/>
    <w:rsid w:val="5D08B3A3"/>
    <w:rsid w:val="5D132969"/>
    <w:rsid w:val="5D356B24"/>
    <w:rsid w:val="5D3CB15B"/>
    <w:rsid w:val="5D3E6BBA"/>
    <w:rsid w:val="5D3EEADB"/>
    <w:rsid w:val="5D4C8ED0"/>
    <w:rsid w:val="5D4D9342"/>
    <w:rsid w:val="5D5494C6"/>
    <w:rsid w:val="5D6E756F"/>
    <w:rsid w:val="5D6ED266"/>
    <w:rsid w:val="5D7145B8"/>
    <w:rsid w:val="5D731988"/>
    <w:rsid w:val="5D75B797"/>
    <w:rsid w:val="5D7ACB60"/>
    <w:rsid w:val="5D8859B6"/>
    <w:rsid w:val="5D89956B"/>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861F2"/>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3CCA"/>
    <w:rsid w:val="5ED7CC5F"/>
    <w:rsid w:val="5EE38E7C"/>
    <w:rsid w:val="5EE470B7"/>
    <w:rsid w:val="5EEADAAA"/>
    <w:rsid w:val="5EEAE2CF"/>
    <w:rsid w:val="5EF82759"/>
    <w:rsid w:val="5EFDBCEB"/>
    <w:rsid w:val="5F05C768"/>
    <w:rsid w:val="5F0AAA77"/>
    <w:rsid w:val="5F0D1619"/>
    <w:rsid w:val="5F29647F"/>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534E0"/>
    <w:rsid w:val="60CCA6D9"/>
    <w:rsid w:val="60CFB8DA"/>
    <w:rsid w:val="60EDF6E5"/>
    <w:rsid w:val="61038A38"/>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805E9"/>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44E815"/>
    <w:rsid w:val="63611DCB"/>
    <w:rsid w:val="6371B3E8"/>
    <w:rsid w:val="63724C8D"/>
    <w:rsid w:val="637A8CC0"/>
    <w:rsid w:val="637B426E"/>
    <w:rsid w:val="6389BBA0"/>
    <w:rsid w:val="6396C069"/>
    <w:rsid w:val="63A52370"/>
    <w:rsid w:val="63AC9829"/>
    <w:rsid w:val="63B48523"/>
    <w:rsid w:val="63BCD4C6"/>
    <w:rsid w:val="63C84548"/>
    <w:rsid w:val="63CC9165"/>
    <w:rsid w:val="63D8928A"/>
    <w:rsid w:val="63DC6AA9"/>
    <w:rsid w:val="63E4F91B"/>
    <w:rsid w:val="63EC2D84"/>
    <w:rsid w:val="63F41136"/>
    <w:rsid w:val="63F743F7"/>
    <w:rsid w:val="63FE71F9"/>
    <w:rsid w:val="640E9E8F"/>
    <w:rsid w:val="6421138D"/>
    <w:rsid w:val="642EB3AD"/>
    <w:rsid w:val="642F9608"/>
    <w:rsid w:val="64338373"/>
    <w:rsid w:val="6435A38E"/>
    <w:rsid w:val="6439D9E7"/>
    <w:rsid w:val="643E9044"/>
    <w:rsid w:val="64473566"/>
    <w:rsid w:val="644EB471"/>
    <w:rsid w:val="645D03C4"/>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36ECB"/>
    <w:rsid w:val="672702B0"/>
    <w:rsid w:val="673C275B"/>
    <w:rsid w:val="673C548B"/>
    <w:rsid w:val="67463F51"/>
    <w:rsid w:val="674F29EC"/>
    <w:rsid w:val="67510FC5"/>
    <w:rsid w:val="6759A35F"/>
    <w:rsid w:val="675F5D40"/>
    <w:rsid w:val="675FA275"/>
    <w:rsid w:val="676851D5"/>
    <w:rsid w:val="676907CA"/>
    <w:rsid w:val="676DC9A9"/>
    <w:rsid w:val="6777899A"/>
    <w:rsid w:val="677D97BA"/>
    <w:rsid w:val="67842822"/>
    <w:rsid w:val="6797F196"/>
    <w:rsid w:val="67B75C6C"/>
    <w:rsid w:val="67CF03AE"/>
    <w:rsid w:val="67DC27EB"/>
    <w:rsid w:val="67E1114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AE0455"/>
    <w:rsid w:val="68C16F80"/>
    <w:rsid w:val="68CAE9F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3021F"/>
    <w:rsid w:val="69B7BAC3"/>
    <w:rsid w:val="69BD89A9"/>
    <w:rsid w:val="69BFD5C5"/>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DD8453"/>
    <w:rsid w:val="6BF896CE"/>
    <w:rsid w:val="6C046445"/>
    <w:rsid w:val="6C059CC1"/>
    <w:rsid w:val="6C0C39C8"/>
    <w:rsid w:val="6C2B83CE"/>
    <w:rsid w:val="6C36087B"/>
    <w:rsid w:val="6C48280E"/>
    <w:rsid w:val="6C53D04A"/>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BD89C"/>
    <w:rsid w:val="6D5F7BFF"/>
    <w:rsid w:val="6D6BA492"/>
    <w:rsid w:val="6D7F082D"/>
    <w:rsid w:val="6D8740B3"/>
    <w:rsid w:val="6D874C13"/>
    <w:rsid w:val="6D8AC506"/>
    <w:rsid w:val="6D927D11"/>
    <w:rsid w:val="6D9E8387"/>
    <w:rsid w:val="6D9E90A0"/>
    <w:rsid w:val="6DAE30AA"/>
    <w:rsid w:val="6DBBA9FD"/>
    <w:rsid w:val="6DCAD448"/>
    <w:rsid w:val="6DD4EF4F"/>
    <w:rsid w:val="6DE528BA"/>
    <w:rsid w:val="6DF369A6"/>
    <w:rsid w:val="6E207230"/>
    <w:rsid w:val="6E2ACFF5"/>
    <w:rsid w:val="6E383F59"/>
    <w:rsid w:val="6E3B4B0A"/>
    <w:rsid w:val="6E3F695A"/>
    <w:rsid w:val="6E455326"/>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20BAA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B58AA"/>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72904"/>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7F863D"/>
    <w:rsid w:val="72817E0E"/>
    <w:rsid w:val="7299E98A"/>
    <w:rsid w:val="72A1FCD9"/>
    <w:rsid w:val="72A7A8D6"/>
    <w:rsid w:val="72C10EC6"/>
    <w:rsid w:val="72C570CD"/>
    <w:rsid w:val="72D758EC"/>
    <w:rsid w:val="72F2CA61"/>
    <w:rsid w:val="730B3FD9"/>
    <w:rsid w:val="73101BBB"/>
    <w:rsid w:val="731D4430"/>
    <w:rsid w:val="732F8131"/>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39111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558B"/>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896463"/>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3EAF7"/>
    <w:rsid w:val="79B6C1D4"/>
    <w:rsid w:val="79BDC1AD"/>
    <w:rsid w:val="79C02E3F"/>
    <w:rsid w:val="79C6D815"/>
    <w:rsid w:val="79CD8BB5"/>
    <w:rsid w:val="79D2CE12"/>
    <w:rsid w:val="79E87158"/>
    <w:rsid w:val="79EA26CF"/>
    <w:rsid w:val="79F9DCCC"/>
    <w:rsid w:val="7A00BE40"/>
    <w:rsid w:val="7A080071"/>
    <w:rsid w:val="7A0AAD4D"/>
    <w:rsid w:val="7A1AFEF0"/>
    <w:rsid w:val="7A24B0A9"/>
    <w:rsid w:val="7A256188"/>
    <w:rsid w:val="7A2AE4A7"/>
    <w:rsid w:val="7A2FAE51"/>
    <w:rsid w:val="7A4264D7"/>
    <w:rsid w:val="7A51B854"/>
    <w:rsid w:val="7A5A3718"/>
    <w:rsid w:val="7A5FF880"/>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9F1C2"/>
    <w:rsid w:val="7ACC20AB"/>
    <w:rsid w:val="7AD00679"/>
    <w:rsid w:val="7AD153F5"/>
    <w:rsid w:val="7AD72596"/>
    <w:rsid w:val="7AEBCC6B"/>
    <w:rsid w:val="7B16BBA7"/>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87004B"/>
    <w:rsid w:val="7C93BEA0"/>
    <w:rsid w:val="7C9475D7"/>
    <w:rsid w:val="7C9CFCF9"/>
    <w:rsid w:val="7CA56E6D"/>
    <w:rsid w:val="7CAC57CA"/>
    <w:rsid w:val="7CADCA86"/>
    <w:rsid w:val="7CC09291"/>
    <w:rsid w:val="7CCD925B"/>
    <w:rsid w:val="7CD66377"/>
    <w:rsid w:val="7CDBF2DA"/>
    <w:rsid w:val="7CE76B10"/>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86362"/>
    <w:rsid w:val="7D59EA2D"/>
    <w:rsid w:val="7D5BB3FF"/>
    <w:rsid w:val="7D5BD707"/>
    <w:rsid w:val="7D63AD13"/>
    <w:rsid w:val="7D73F137"/>
    <w:rsid w:val="7D74397B"/>
    <w:rsid w:val="7D895916"/>
    <w:rsid w:val="7D968F1E"/>
    <w:rsid w:val="7D976604"/>
    <w:rsid w:val="7D9E5D8A"/>
    <w:rsid w:val="7D9EF4A3"/>
    <w:rsid w:val="7DB28252"/>
    <w:rsid w:val="7DB84428"/>
    <w:rsid w:val="7DC93B31"/>
    <w:rsid w:val="7DCDE112"/>
    <w:rsid w:val="7DDB6141"/>
    <w:rsid w:val="7DE9C121"/>
    <w:rsid w:val="7DF1AEA7"/>
    <w:rsid w:val="7E0BE787"/>
    <w:rsid w:val="7E0D212B"/>
    <w:rsid w:val="7E1DCE99"/>
    <w:rsid w:val="7E35C0BF"/>
    <w:rsid w:val="7E3E9C8C"/>
    <w:rsid w:val="7E42AC52"/>
    <w:rsid w:val="7E4438CF"/>
    <w:rsid w:val="7E4D33C7"/>
    <w:rsid w:val="7E70D931"/>
    <w:rsid w:val="7E7233D8"/>
    <w:rsid w:val="7E7A9B29"/>
    <w:rsid w:val="7E7EBBB0"/>
    <w:rsid w:val="7EAB69D8"/>
    <w:rsid w:val="7EAFB8C3"/>
    <w:rsid w:val="7EB22F16"/>
    <w:rsid w:val="7EB34718"/>
    <w:rsid w:val="7EBC2BA1"/>
    <w:rsid w:val="7EBD384D"/>
    <w:rsid w:val="7ED29C52"/>
    <w:rsid w:val="7ED2CBA0"/>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E7F6B6"/>
    <w:rsid w:val="7FEB7FE7"/>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7E2B26"/>
    <w:pPr>
      <w:tabs>
        <w:tab w:val="center" w:pos="4680"/>
        <w:tab w:val="right" w:pos="9360"/>
      </w:tabs>
      <w:spacing w:after="0" w:line="240" w:lineRule="auto"/>
    </w:pPr>
  </w:style>
  <w:style w:type="character" w:customStyle="1" w:styleId="HeaderChar">
    <w:name w:val="Header Char"/>
    <w:basedOn w:val="DefaultParagraphFont"/>
    <w:link w:val="Header"/>
    <w:rsid w:val="007E2B26"/>
  </w:style>
  <w:style w:type="paragraph" w:styleId="Footer">
    <w:name w:val="footer"/>
    <w:basedOn w:val="Normal"/>
    <w:link w:val="FooterChar"/>
    <w:uiPriority w:val="99"/>
    <w:unhideWhenUsed/>
    <w:rsid w:val="007E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26"/>
  </w:style>
  <w:style w:type="paragraph" w:styleId="BalloonText">
    <w:name w:val="Balloon Text"/>
    <w:basedOn w:val="Normal"/>
    <w:link w:val="BalloonTextChar"/>
    <w:uiPriority w:val="99"/>
    <w:semiHidden/>
    <w:unhideWhenUsed/>
    <w:rsid w:val="001C3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357"/>
    <w:rPr>
      <w:rFonts w:ascii="Segoe UI" w:hAnsi="Segoe UI" w:cs="Segoe UI"/>
      <w:sz w:val="18"/>
      <w:szCs w:val="18"/>
    </w:rPr>
  </w:style>
  <w:style w:type="paragraph" w:customStyle="1" w:styleId="paragraph">
    <w:name w:val="paragraph"/>
    <w:basedOn w:val="Normal"/>
    <w:rsid w:val="00B618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182E"/>
  </w:style>
  <w:style w:type="character" w:customStyle="1" w:styleId="eop">
    <w:name w:val="eop"/>
    <w:basedOn w:val="DefaultParagraphFont"/>
    <w:rsid w:val="00B6182E"/>
  </w:style>
  <w:style w:type="character" w:customStyle="1" w:styleId="contextualspellingandgrammarerror">
    <w:name w:val="contextualspellingandgrammarerror"/>
    <w:basedOn w:val="DefaultParagraphFont"/>
    <w:rsid w:val="00B6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758281412">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 w:id="20666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DiLoreto Smith, Janis (EEC)</DisplayName>
        <AccountId>471</AccountId>
        <AccountType/>
      </UserInfo>
      <UserInfo>
        <DisplayName>McGrath, Christine (EEC)</DisplayName>
        <AccountId>475</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8328450C-CB54-4D78-A374-413684115F49}">
  <ds:schemaRefs>
    <ds:schemaRef ds:uri="http://schemas.openxmlformats.org/officeDocument/2006/bibliography"/>
  </ds:schemaRefs>
</ds:datastoreItem>
</file>

<file path=customXml/itemProps3.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4.xml><?xml version="1.0" encoding="utf-8"?>
<ds:datastoreItem xmlns:ds="http://schemas.openxmlformats.org/officeDocument/2006/customXml" ds:itemID="{4925EF9E-549E-48A4-9FEE-94E1FC35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Kelly, Christian (EEC)</cp:lastModifiedBy>
  <cp:revision>16</cp:revision>
  <dcterms:created xsi:type="dcterms:W3CDTF">2022-10-28T13:40:00Z</dcterms:created>
  <dcterms:modified xsi:type="dcterms:W3CDTF">2022-11-01T20:39:00Z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