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AE63" w14:textId="1F969AA1" w:rsidR="00B334E4" w:rsidRPr="00860EA5" w:rsidRDefault="007B6AA6" w:rsidP="007B6AA6">
      <w:pPr>
        <w:pStyle w:val="Header"/>
        <w:tabs>
          <w:tab w:val="clear" w:pos="4320"/>
          <w:tab w:val="clear" w:pos="8640"/>
          <w:tab w:val="right" w:pos="9360"/>
        </w:tabs>
        <w:jc w:val="center"/>
        <w:rPr>
          <w:b/>
          <w:sz w:val="28"/>
          <w:szCs w:val="28"/>
        </w:rPr>
      </w:pPr>
      <w:r w:rsidRPr="00346C6B">
        <w:rPr>
          <w:b/>
          <w:noProof/>
        </w:rPr>
        <mc:AlternateContent>
          <mc:Choice Requires="wps">
            <w:drawing>
              <wp:anchor distT="0" distB="0" distL="114300" distR="114300" simplePos="0" relativeHeight="251658241" behindDoc="0" locked="0" layoutInCell="1" allowOverlap="1" wp14:anchorId="158A9A1D" wp14:editId="65457510">
                <wp:simplePos x="0" y="0"/>
                <wp:positionH relativeFrom="column">
                  <wp:posOffset>4962525</wp:posOffset>
                </wp:positionH>
                <wp:positionV relativeFrom="paragraph">
                  <wp:posOffset>417195</wp:posOffset>
                </wp:positionV>
                <wp:extent cx="1485900" cy="6858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BB863" w14:textId="77777777" w:rsidR="00B334E4" w:rsidRDefault="00B334E4" w:rsidP="00B334E4">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572D7A8A" w14:textId="77777777" w:rsidR="00B334E4" w:rsidRDefault="00B334E4" w:rsidP="00B334E4">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06C2F267" w14:textId="77777777" w:rsidR="00B334E4" w:rsidRDefault="00B334E4" w:rsidP="00B334E4">
                            <w:r>
                              <w:rPr>
                                <w:rFonts w:ascii="Arial" w:hAnsi="Arial" w:cs="Arial"/>
                                <w:sz w:val="18"/>
                              </w:rPr>
                              <w:t>www.mass.gov/eoaf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A9A1D" id="_x0000_t202" coordsize="21600,21600" o:spt="202" path="m,l,21600r21600,l21600,xe">
                <v:stroke joinstyle="miter"/>
                <v:path gradientshapeok="t" o:connecttype="rect"/>
              </v:shapetype>
              <v:shape id="Text Box 2" o:spid="_x0000_s1026" type="#_x0000_t202" style="position:absolute;left:0;text-align:left;margin-left:390.75pt;margin-top:32.85pt;width:117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" filled="f" stroked="f">
                <v:textbox>
                  <w:txbxContent>
                    <w:p w14:paraId="3C8BB863" w14:textId="77777777" w:rsidR="00B334E4" w:rsidRDefault="00B334E4" w:rsidP="00B334E4">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572D7A8A" w14:textId="77777777" w:rsidR="00B334E4" w:rsidRDefault="00B334E4" w:rsidP="00B334E4">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06C2F267" w14:textId="77777777" w:rsidR="00B334E4" w:rsidRDefault="00B334E4" w:rsidP="00B334E4">
                      <w:r>
                        <w:rPr>
                          <w:rFonts w:ascii="Arial" w:hAnsi="Arial" w:cs="Arial"/>
                          <w:sz w:val="18"/>
                        </w:rPr>
                        <w:t>www.mass.gov/eoaf</w:t>
                      </w:r>
                    </w:p>
                  </w:txbxContent>
                </v:textbox>
              </v:shape>
            </w:pict>
          </mc:Fallback>
        </mc:AlternateContent>
      </w:r>
      <w:r w:rsidRPr="00346C6B">
        <w:rPr>
          <w:b/>
          <w:noProof/>
        </w:rPr>
        <mc:AlternateContent>
          <mc:Choice Requires="wps">
            <w:drawing>
              <wp:anchor distT="0" distB="0" distL="114300" distR="114300" simplePos="0" relativeHeight="251658240" behindDoc="0" locked="0" layoutInCell="1" allowOverlap="1" wp14:anchorId="0147032F" wp14:editId="5CDA535A">
                <wp:simplePos x="0" y="0"/>
                <wp:positionH relativeFrom="margin">
                  <wp:align>center</wp:align>
                </wp:positionH>
                <wp:positionV relativeFrom="paragraph">
                  <wp:posOffset>245745</wp:posOffset>
                </wp:positionV>
                <wp:extent cx="4114800" cy="1600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05EBB" w14:textId="77777777" w:rsidR="00B334E4" w:rsidRDefault="00B334E4" w:rsidP="00B334E4">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39AF27A4"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Executive Office for</w:t>
                            </w:r>
                          </w:p>
                          <w:p w14:paraId="0F909439"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Administration and Finance</w:t>
                            </w:r>
                          </w:p>
                          <w:p w14:paraId="389319C9" w14:textId="77777777" w:rsidR="00B334E4" w:rsidRDefault="00B334E4" w:rsidP="00B334E4">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7E510E01" w14:textId="77777777" w:rsidR="00B334E4" w:rsidRDefault="00B334E4" w:rsidP="00B334E4">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7032F" id="Text Box 1" o:spid="_x0000_s1027" type="#_x0000_t202" style="position:absolute;left:0;text-align:left;margin-left:0;margin-top:19.35pt;width:324pt;height:1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" filled="f" stroked="f">
                <v:textbox>
                  <w:txbxContent>
                    <w:p w14:paraId="6B305EBB" w14:textId="77777777" w:rsidR="00B334E4" w:rsidRDefault="00B334E4" w:rsidP="00B334E4">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39AF27A4"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Executive Office for</w:t>
                      </w:r>
                    </w:p>
                    <w:p w14:paraId="0F909439"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Administration and Finance</w:t>
                      </w:r>
                    </w:p>
                    <w:p w14:paraId="389319C9" w14:textId="77777777" w:rsidR="00B334E4" w:rsidRDefault="00B334E4" w:rsidP="00B334E4">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7E510E01" w14:textId="77777777" w:rsidR="00B334E4" w:rsidRDefault="00B334E4" w:rsidP="00B334E4">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v:textbox>
                <w10:wrap anchorx="margin"/>
              </v:shape>
            </w:pict>
          </mc:Fallback>
        </mc:AlternateContent>
      </w:r>
      <w:r w:rsidR="00F22F6D">
        <w:rPr>
          <w:b/>
          <w:noProof/>
        </w:rPr>
        <w:pict w14:anchorId="44735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Massachusetts state seal" style="position:absolute;left:0;text-align:left;margin-left:52.5pt;margin-top:94.5pt;width:80.2pt;height:93.6pt;z-index:251658242;mso-position-horizontal-relative:page;mso-position-vertical-relative:page" o:preferrelative="f" fillcolor="window">
            <v:imagedata r:id="rId10" o:title=""/>
            <w10:wrap type="topAndBottom" anchorx="page" anchory="page"/>
          </v:shape>
        </w:pict>
      </w:r>
      <w:r w:rsidRPr="00346C6B">
        <w:rPr>
          <w:b/>
          <w:noProof/>
        </w:rPr>
        <w:t xml:space="preserve"> </w:t>
      </w:r>
      <w:r w:rsidR="00B334E4" w:rsidRPr="00346C6B">
        <w:rPr>
          <w:b/>
          <w:noProof/>
        </w:rPr>
        <mc:AlternateContent>
          <mc:Choice Requires="wps">
            <w:drawing>
              <wp:anchor distT="0" distB="0" distL="114300" distR="114300" simplePos="0" relativeHeight="251658243" behindDoc="0" locked="0" layoutInCell="1" allowOverlap="1" wp14:anchorId="18231934" wp14:editId="2410F898">
                <wp:simplePos x="0" y="0"/>
                <wp:positionH relativeFrom="page">
                  <wp:posOffset>518160</wp:posOffset>
                </wp:positionH>
                <wp:positionV relativeFrom="page">
                  <wp:posOffset>1734185</wp:posOffset>
                </wp:positionV>
                <wp:extent cx="1463040" cy="1161415"/>
                <wp:effectExtent l="3810" t="635"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6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2CC2" w14:textId="77777777" w:rsidR="00B334E4" w:rsidRDefault="00B334E4" w:rsidP="00B334E4">
                            <w:pPr>
                              <w:jc w:val="center"/>
                              <w:rPr>
                                <w:rFonts w:ascii="Arial" w:hAnsi="Arial"/>
                                <w:sz w:val="14"/>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31934" id="Text Box 3" o:spid="_x0000_s1028" type="#_x0000_t202" style="position:absolute;left:0;text-align:left;margin-left:40.8pt;margin-top:136.55pt;width:115.2pt;height:91.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" filled="f" stroked="f">
                <v:textbox inset="3.6pt,,3.6pt">
                  <w:txbxContent>
                    <w:p w14:paraId="10702CC2" w14:textId="77777777" w:rsidR="00B334E4" w:rsidRDefault="00B334E4" w:rsidP="00B334E4">
                      <w:pPr>
                        <w:jc w:val="center"/>
                        <w:rPr>
                          <w:rFonts w:ascii="Arial" w:hAnsi="Arial"/>
                          <w:sz w:val="14"/>
                        </w:rPr>
                      </w:pPr>
                    </w:p>
                  </w:txbxContent>
                </v:textbox>
                <w10:wrap type="topAndBottom" anchorx="page" anchory="page"/>
              </v:shape>
            </w:pict>
          </mc:Fallback>
        </mc:AlternateContent>
      </w:r>
    </w:p>
    <w:p w14:paraId="6383014D" w14:textId="10DA282E" w:rsidR="00B334E4" w:rsidRPr="00346C6B" w:rsidRDefault="007B6AA6" w:rsidP="00B334E4">
      <w:pPr>
        <w:pStyle w:val="Header"/>
        <w:tabs>
          <w:tab w:val="clear" w:pos="4320"/>
          <w:tab w:val="clear" w:pos="8640"/>
          <w:tab w:val="right" w:pos="9360"/>
        </w:tabs>
        <w:jc w:val="center"/>
        <w:rPr>
          <w:b/>
        </w:rPr>
      </w:pPr>
      <w:r>
        <w:rPr>
          <w:b/>
        </w:rPr>
        <w:t>F</w:t>
      </w:r>
      <w:r w:rsidRPr="00001580">
        <w:rPr>
          <w:b/>
        </w:rPr>
        <w:t>ederal Funds Equity &amp; Accountability Review Panel</w:t>
      </w:r>
      <w:r>
        <w:rPr>
          <w:b/>
        </w:rPr>
        <w:br/>
      </w:r>
      <w:r w:rsidR="008F7D21">
        <w:rPr>
          <w:b/>
        </w:rPr>
        <w:t xml:space="preserve"> </w:t>
      </w:r>
    </w:p>
    <w:p w14:paraId="2CE7DF7E" w14:textId="4A2A5A97" w:rsidR="00B334E4" w:rsidRPr="00346C6B" w:rsidRDefault="00B334E4" w:rsidP="002479BF">
      <w:pPr>
        <w:pStyle w:val="Header"/>
        <w:tabs>
          <w:tab w:val="clear" w:pos="4320"/>
          <w:tab w:val="clear" w:pos="8640"/>
          <w:tab w:val="right" w:pos="9360"/>
        </w:tabs>
        <w:jc w:val="center"/>
        <w:rPr>
          <w:b/>
          <w:caps/>
          <w:u w:val="single"/>
        </w:rPr>
      </w:pPr>
      <w:r w:rsidRPr="00346C6B">
        <w:rPr>
          <w:b/>
          <w:caps/>
          <w:u w:val="single"/>
        </w:rPr>
        <w:t>Notice of Public Meeting</w:t>
      </w:r>
    </w:p>
    <w:p w14:paraId="5675A30A" w14:textId="3117E434" w:rsidR="00B334E4" w:rsidRPr="00346C6B" w:rsidRDefault="00CE0C5C" w:rsidP="00B334E4">
      <w:pPr>
        <w:jc w:val="center"/>
        <w:rPr>
          <w:b/>
        </w:rPr>
      </w:pPr>
      <w:r>
        <w:rPr>
          <w:b/>
        </w:rPr>
        <w:t>T</w:t>
      </w:r>
      <w:r w:rsidR="006463F4">
        <w:rPr>
          <w:b/>
        </w:rPr>
        <w:t>hursday, October 12, 2023</w:t>
      </w:r>
      <w:r w:rsidR="00777241">
        <w:rPr>
          <w:b/>
        </w:rPr>
        <w:t xml:space="preserve"> </w:t>
      </w:r>
    </w:p>
    <w:p w14:paraId="79FC8E4C" w14:textId="03AE17C8" w:rsidR="00B334E4" w:rsidRPr="00346C6B" w:rsidRDefault="006463F4" w:rsidP="00B334E4">
      <w:pPr>
        <w:jc w:val="center"/>
        <w:rPr>
          <w:b/>
        </w:rPr>
      </w:pPr>
      <w:r>
        <w:rPr>
          <w:b/>
        </w:rPr>
        <w:t>2:30</w:t>
      </w:r>
      <w:r w:rsidR="0089119F">
        <w:rPr>
          <w:b/>
        </w:rPr>
        <w:t xml:space="preserve"> – </w:t>
      </w:r>
      <w:r>
        <w:rPr>
          <w:b/>
        </w:rPr>
        <w:t>3:30 p.m.</w:t>
      </w:r>
    </w:p>
    <w:p w14:paraId="5F9BCA01" w14:textId="77777777" w:rsidR="006D7B2C" w:rsidRDefault="006D7B2C" w:rsidP="00326DDC">
      <w:pPr>
        <w:jc w:val="center"/>
        <w:rPr>
          <w:bCs/>
        </w:rPr>
      </w:pPr>
      <w:r w:rsidRPr="006D7B2C">
        <w:rPr>
          <w:bCs/>
        </w:rPr>
        <w:t>In accordance with Section 20 of Chapter 20 of the Acts of 2021, as extended by Chapter 107 of the Acts of 2022, this meeting will be conducted, and open to the public, via Zoom and Teleconference.</w:t>
      </w:r>
    </w:p>
    <w:p w14:paraId="57AF17CF" w14:textId="275763BC" w:rsidR="00326DDC" w:rsidRPr="00437E2E" w:rsidRDefault="00383E4A" w:rsidP="00326DDC">
      <w:pPr>
        <w:jc w:val="center"/>
        <w:rPr>
          <w:lang w:val="pt-BR"/>
        </w:rPr>
      </w:pPr>
      <w:r w:rsidRPr="00437E2E">
        <w:rPr>
          <w:b/>
          <w:bCs/>
          <w:lang w:val="pt-BR"/>
        </w:rPr>
        <w:t>Zoom URL</w:t>
      </w:r>
      <w:r w:rsidR="00B334E4" w:rsidRPr="00437E2E">
        <w:rPr>
          <w:b/>
          <w:bCs/>
          <w:lang w:val="pt-BR"/>
        </w:rPr>
        <w:t>:</w:t>
      </w:r>
      <w:r w:rsidR="00334354" w:rsidRPr="00437E2E">
        <w:rPr>
          <w:lang w:val="pt-BR"/>
        </w:rPr>
        <w:t xml:space="preserve"> </w:t>
      </w:r>
      <w:hyperlink r:id="rId11" w:history="1">
        <w:r w:rsidR="006463F4" w:rsidRPr="00437E2E">
          <w:rPr>
            <w:rStyle w:val="Hyperlink"/>
            <w:lang w:val="pt-BR"/>
          </w:rPr>
          <w:t>https://us02web.zoom.us/j/83388284859?pwd=R1RVbHRldE12OFhLOVhDTnJ2N0NYQT09</w:t>
        </w:r>
      </w:hyperlink>
      <w:r w:rsidR="006463F4" w:rsidRPr="00437E2E">
        <w:rPr>
          <w:lang w:val="pt-BR"/>
        </w:rPr>
        <w:t xml:space="preserve"> </w:t>
      </w:r>
    </w:p>
    <w:p w14:paraId="6EB0E1C1" w14:textId="48BA6703" w:rsidR="006B2702" w:rsidRPr="00437E2E" w:rsidRDefault="00326DDC" w:rsidP="00326DDC">
      <w:pPr>
        <w:jc w:val="center"/>
        <w:rPr>
          <w:lang w:val="pt-BR"/>
        </w:rPr>
      </w:pPr>
      <w:r w:rsidRPr="00437E2E">
        <w:rPr>
          <w:lang w:val="pt-BR"/>
        </w:rPr>
        <w:t xml:space="preserve">    </w:t>
      </w:r>
      <w:r w:rsidRPr="00437E2E">
        <w:rPr>
          <w:b/>
          <w:bCs/>
          <w:lang w:val="pt-BR"/>
        </w:rPr>
        <w:t>Passcode</w:t>
      </w:r>
      <w:r w:rsidRPr="00437E2E">
        <w:rPr>
          <w:lang w:val="pt-BR"/>
        </w:rPr>
        <w:t xml:space="preserve">: </w:t>
      </w:r>
      <w:r w:rsidR="00BC3104" w:rsidRPr="00437E2E">
        <w:rPr>
          <w:rStyle w:val="Strong"/>
          <w:b w:val="0"/>
          <w:bCs w:val="0"/>
          <w:color w:val="232333"/>
          <w:shd w:val="clear" w:color="auto" w:fill="FFFFFF"/>
          <w:lang w:val="pt-BR"/>
        </w:rPr>
        <w:t>423496</w:t>
      </w:r>
    </w:p>
    <w:p w14:paraId="69135FF4" w14:textId="77777777" w:rsidR="00B334E4" w:rsidRPr="00437E2E" w:rsidRDefault="00B334E4" w:rsidP="00B334E4">
      <w:pPr>
        <w:rPr>
          <w:bCs/>
          <w:lang w:val="pt-BR"/>
        </w:rPr>
      </w:pPr>
    </w:p>
    <w:p w14:paraId="013B4CF2" w14:textId="14761A1F" w:rsidR="00B334E4" w:rsidRPr="00437E2E" w:rsidRDefault="00B334E4" w:rsidP="00142E6A">
      <w:pPr>
        <w:jc w:val="center"/>
        <w:rPr>
          <w:b/>
          <w:u w:val="single"/>
          <w:lang w:val="pt-BR"/>
        </w:rPr>
      </w:pPr>
      <w:r w:rsidRPr="00437E2E">
        <w:rPr>
          <w:b/>
          <w:u w:val="single"/>
          <w:lang w:val="pt-BR"/>
        </w:rPr>
        <w:t>AGENDA</w:t>
      </w:r>
    </w:p>
    <w:p w14:paraId="3F99B14B" w14:textId="0BA7D659" w:rsidR="006463F4" w:rsidRPr="00437E2E" w:rsidRDefault="00B21E51" w:rsidP="00DD6244">
      <w:pPr>
        <w:rPr>
          <w:bCs/>
          <w:lang w:val="pt-BR"/>
        </w:rPr>
      </w:pPr>
      <w:r w:rsidRPr="00437E2E">
        <w:rPr>
          <w:bCs/>
          <w:lang w:val="pt-BR"/>
        </w:rPr>
        <w:t xml:space="preserve"> </w:t>
      </w:r>
    </w:p>
    <w:p w14:paraId="315D0A78" w14:textId="4E4D622E" w:rsidR="00B334E4" w:rsidRPr="00A96037" w:rsidRDefault="00B334E4" w:rsidP="00B334E4">
      <w:pPr>
        <w:keepNext/>
        <w:numPr>
          <w:ilvl w:val="0"/>
          <w:numId w:val="1"/>
        </w:numPr>
        <w:rPr>
          <w:b/>
          <w:bCs/>
        </w:rPr>
      </w:pPr>
      <w:r w:rsidRPr="00346C6B">
        <w:rPr>
          <w:b/>
          <w:bCs/>
        </w:rPr>
        <w:t>Administrative Matters:</w:t>
      </w:r>
    </w:p>
    <w:p w14:paraId="2D28D7A4" w14:textId="5374D1F3" w:rsidR="006463F4" w:rsidRDefault="00C46186" w:rsidP="006463F4">
      <w:pPr>
        <w:numPr>
          <w:ilvl w:val="1"/>
          <w:numId w:val="1"/>
        </w:numPr>
        <w:rPr>
          <w:bCs/>
        </w:rPr>
      </w:pPr>
      <w:r>
        <w:rPr>
          <w:bCs/>
        </w:rPr>
        <w:t>Roll Call</w:t>
      </w:r>
    </w:p>
    <w:p w14:paraId="1B0B2E0F" w14:textId="38CF49EA" w:rsidR="006463F4" w:rsidRPr="006463F4" w:rsidRDefault="006463F4" w:rsidP="006463F4">
      <w:pPr>
        <w:numPr>
          <w:ilvl w:val="1"/>
          <w:numId w:val="1"/>
        </w:numPr>
        <w:rPr>
          <w:bCs/>
        </w:rPr>
      </w:pPr>
      <w:r>
        <w:rPr>
          <w:bCs/>
        </w:rPr>
        <w:t>Introductions</w:t>
      </w:r>
    </w:p>
    <w:p w14:paraId="48886B25" w14:textId="2D3A05BE" w:rsidR="00CE0978" w:rsidRPr="008D7C9A" w:rsidRDefault="00EF03D4" w:rsidP="00B334E4">
      <w:pPr>
        <w:numPr>
          <w:ilvl w:val="1"/>
          <w:numId w:val="1"/>
        </w:numPr>
        <w:rPr>
          <w:bCs/>
        </w:rPr>
      </w:pPr>
      <w:r>
        <w:rPr>
          <w:bCs/>
        </w:rPr>
        <w:t>Adoption of Meeting Minutes from</w:t>
      </w:r>
      <w:r w:rsidR="004D7E4A">
        <w:rPr>
          <w:bCs/>
        </w:rPr>
        <w:t xml:space="preserve"> </w:t>
      </w:r>
      <w:r w:rsidR="006463F4">
        <w:rPr>
          <w:bCs/>
        </w:rPr>
        <w:t>May</w:t>
      </w:r>
      <w:r w:rsidR="004D7E4A">
        <w:rPr>
          <w:bCs/>
        </w:rPr>
        <w:t xml:space="preserve"> </w:t>
      </w:r>
      <w:r w:rsidR="006463F4">
        <w:rPr>
          <w:bCs/>
        </w:rPr>
        <w:t xml:space="preserve">31, 2023 </w:t>
      </w:r>
      <w:r w:rsidR="00477E5B">
        <w:rPr>
          <w:bCs/>
        </w:rPr>
        <w:t>(vote)</w:t>
      </w:r>
    </w:p>
    <w:p w14:paraId="427C0748" w14:textId="77777777" w:rsidR="00293636" w:rsidRDefault="00293636" w:rsidP="006463F4">
      <w:pPr>
        <w:rPr>
          <w:b/>
          <w:bCs/>
        </w:rPr>
      </w:pPr>
    </w:p>
    <w:p w14:paraId="290CCA9E" w14:textId="4130B051" w:rsidR="003A5F3D" w:rsidRPr="00DF701C" w:rsidRDefault="00DE2F95" w:rsidP="00DF701C">
      <w:pPr>
        <w:numPr>
          <w:ilvl w:val="0"/>
          <w:numId w:val="1"/>
        </w:numPr>
        <w:rPr>
          <w:b/>
          <w:bCs/>
        </w:rPr>
      </w:pPr>
      <w:r>
        <w:rPr>
          <w:b/>
          <w:bCs/>
        </w:rPr>
        <w:t xml:space="preserve">ARPA </w:t>
      </w:r>
      <w:r w:rsidR="006463F4">
        <w:rPr>
          <w:b/>
          <w:bCs/>
        </w:rPr>
        <w:t>Spending</w:t>
      </w:r>
      <w:r>
        <w:rPr>
          <w:b/>
          <w:bCs/>
        </w:rPr>
        <w:t xml:space="preserve"> Updates</w:t>
      </w:r>
      <w:r w:rsidR="00DF701C">
        <w:rPr>
          <w:b/>
          <w:bCs/>
        </w:rPr>
        <w:t xml:space="preserve"> </w:t>
      </w:r>
      <w:r w:rsidR="00334354" w:rsidRPr="00DF701C">
        <w:rPr>
          <w:b/>
          <w:bCs/>
        </w:rPr>
        <w:br/>
      </w:r>
    </w:p>
    <w:p w14:paraId="740DBE61" w14:textId="66962FCB" w:rsidR="004A11C6" w:rsidRDefault="006463F4" w:rsidP="00334354">
      <w:pPr>
        <w:keepNext/>
        <w:numPr>
          <w:ilvl w:val="0"/>
          <w:numId w:val="1"/>
        </w:numPr>
        <w:rPr>
          <w:b/>
          <w:bCs/>
        </w:rPr>
      </w:pPr>
      <w:r>
        <w:rPr>
          <w:b/>
          <w:bCs/>
        </w:rPr>
        <w:t>Panel Goals</w:t>
      </w:r>
    </w:p>
    <w:p w14:paraId="59F4BB55" w14:textId="7051B44B" w:rsidR="006463F4" w:rsidRPr="006463F4" w:rsidRDefault="006463F4" w:rsidP="006463F4">
      <w:pPr>
        <w:keepNext/>
        <w:numPr>
          <w:ilvl w:val="1"/>
          <w:numId w:val="1"/>
        </w:numPr>
      </w:pPr>
      <w:r w:rsidRPr="006463F4">
        <w:t>Refresher- what are the goals?</w:t>
      </w:r>
    </w:p>
    <w:p w14:paraId="7622C5B8" w14:textId="2AAFB752" w:rsidR="005D0149" w:rsidRPr="006463F4" w:rsidRDefault="006463F4" w:rsidP="006463F4">
      <w:pPr>
        <w:keepNext/>
        <w:numPr>
          <w:ilvl w:val="1"/>
          <w:numId w:val="1"/>
        </w:numPr>
        <w:rPr>
          <w:b/>
          <w:bCs/>
        </w:rPr>
      </w:pPr>
      <w:r w:rsidRPr="006463F4">
        <w:t>Status of goals check-in</w:t>
      </w:r>
      <w:r w:rsidR="005B7E97">
        <w:br/>
      </w:r>
    </w:p>
    <w:p w14:paraId="5714C9F0" w14:textId="77777777" w:rsidR="006463F4" w:rsidRDefault="006463F4" w:rsidP="006463F4">
      <w:pPr>
        <w:pStyle w:val="ListParagraph"/>
        <w:numPr>
          <w:ilvl w:val="0"/>
          <w:numId w:val="1"/>
        </w:numPr>
        <w:rPr>
          <w:b/>
          <w:bCs/>
        </w:rPr>
      </w:pPr>
      <w:r w:rsidRPr="006463F4">
        <w:rPr>
          <w:b/>
          <w:bCs/>
        </w:rPr>
        <w:t>Dashboard Next Steps</w:t>
      </w:r>
    </w:p>
    <w:p w14:paraId="0982CFF9" w14:textId="77777777" w:rsidR="00DD6244" w:rsidRPr="006463F4" w:rsidRDefault="00DD6244" w:rsidP="00DD6244">
      <w:pPr>
        <w:pStyle w:val="ListParagraph"/>
        <w:rPr>
          <w:b/>
          <w:bCs/>
        </w:rPr>
      </w:pPr>
    </w:p>
    <w:p w14:paraId="02BBE688" w14:textId="6565AC69" w:rsidR="00D532D4" w:rsidRPr="006463F4" w:rsidRDefault="006463F4" w:rsidP="006463F4">
      <w:pPr>
        <w:keepNext/>
        <w:numPr>
          <w:ilvl w:val="0"/>
          <w:numId w:val="1"/>
        </w:numPr>
        <w:rPr>
          <w:b/>
          <w:bCs/>
        </w:rPr>
      </w:pPr>
      <w:r>
        <w:rPr>
          <w:b/>
          <w:bCs/>
        </w:rPr>
        <w:t>Meeting Cadence</w:t>
      </w:r>
      <w:r w:rsidR="005B7E97">
        <w:rPr>
          <w:b/>
          <w:bCs/>
        </w:rPr>
        <w:t xml:space="preserve"> </w:t>
      </w:r>
    </w:p>
    <w:p w14:paraId="3A107507" w14:textId="77777777" w:rsidR="00B334E4" w:rsidRPr="00435659" w:rsidRDefault="00B334E4" w:rsidP="00B334E4">
      <w:pPr>
        <w:keepNext/>
        <w:ind w:left="720"/>
        <w:rPr>
          <w:bCs/>
        </w:rPr>
      </w:pPr>
    </w:p>
    <w:p w14:paraId="24665FBE" w14:textId="55A5F003" w:rsidR="00B334E4" w:rsidRPr="00346C6B" w:rsidRDefault="00B334E4" w:rsidP="00B334E4">
      <w:pPr>
        <w:numPr>
          <w:ilvl w:val="0"/>
          <w:numId w:val="1"/>
        </w:numPr>
        <w:rPr>
          <w:b/>
          <w:bCs/>
        </w:rPr>
      </w:pPr>
      <w:r w:rsidRPr="00346C6B">
        <w:rPr>
          <w:b/>
          <w:bCs/>
        </w:rPr>
        <w:t>Adjournment</w:t>
      </w:r>
      <w:r w:rsidR="00575FB9">
        <w:rPr>
          <w:b/>
          <w:bCs/>
        </w:rPr>
        <w:t xml:space="preserve"> </w:t>
      </w:r>
    </w:p>
    <w:p w14:paraId="3CB09467" w14:textId="77777777" w:rsidR="00960422" w:rsidRDefault="00960422"/>
    <w:sectPr w:rsidR="00960422" w:rsidSect="00F75F6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0CAB" w14:textId="77777777" w:rsidR="00F22F6D" w:rsidRDefault="00F22F6D">
      <w:r>
        <w:separator/>
      </w:r>
    </w:p>
  </w:endnote>
  <w:endnote w:type="continuationSeparator" w:id="0">
    <w:p w14:paraId="042DE15F" w14:textId="77777777" w:rsidR="00F22F6D" w:rsidRDefault="00F22F6D">
      <w:r>
        <w:continuationSeparator/>
      </w:r>
    </w:p>
  </w:endnote>
  <w:endnote w:type="continuationNotice" w:id="1">
    <w:p w14:paraId="7BCB9E3B" w14:textId="77777777" w:rsidR="00F22F6D" w:rsidRDefault="00F22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FA47" w14:textId="77777777" w:rsidR="00F22F6D" w:rsidRDefault="00F22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0049" w14:textId="77777777" w:rsidR="00F22F6D" w:rsidRDefault="00F22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6E0B" w14:textId="77777777" w:rsidR="00F22F6D" w:rsidRDefault="00F22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E2BC" w14:textId="77777777" w:rsidR="00F22F6D" w:rsidRDefault="00F22F6D">
      <w:r>
        <w:separator/>
      </w:r>
    </w:p>
  </w:footnote>
  <w:footnote w:type="continuationSeparator" w:id="0">
    <w:p w14:paraId="2A9D8E22" w14:textId="77777777" w:rsidR="00F22F6D" w:rsidRDefault="00F22F6D">
      <w:r>
        <w:continuationSeparator/>
      </w:r>
    </w:p>
  </w:footnote>
  <w:footnote w:type="continuationNotice" w:id="1">
    <w:p w14:paraId="524F25A6" w14:textId="77777777" w:rsidR="00F22F6D" w:rsidRDefault="00F22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B978" w14:textId="77777777" w:rsidR="00F22F6D" w:rsidRDefault="00F22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DBD6" w14:textId="77777777" w:rsidR="00F22F6D" w:rsidRPr="000340DF" w:rsidRDefault="00F22F6D" w:rsidP="000340DF">
    <w:pPr>
      <w:pStyle w:val="Header"/>
      <w:jc w:val="center"/>
      <w:rPr>
        <w:rFonts w:ascii="Arial Black" w:hAnsi="Arial Black"/>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871C" w14:textId="77777777" w:rsidR="00F22F6D" w:rsidRDefault="00F22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7292F"/>
    <w:multiLevelType w:val="hybridMultilevel"/>
    <w:tmpl w:val="5F7C72B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9B5DEB"/>
    <w:multiLevelType w:val="hybridMultilevel"/>
    <w:tmpl w:val="450C5048"/>
    <w:lvl w:ilvl="0" w:tplc="7D8E3DF0">
      <w:start w:val="1"/>
      <w:numFmt w:val="decimal"/>
      <w:lvlText w:val="%1."/>
      <w:lvlJc w:val="left"/>
      <w:pPr>
        <w:tabs>
          <w:tab w:val="num" w:pos="720"/>
        </w:tabs>
        <w:ind w:left="720" w:hanging="360"/>
      </w:pPr>
      <w:rPr>
        <w:rFonts w:hint="default"/>
        <w:b/>
      </w:rPr>
    </w:lvl>
    <w:lvl w:ilvl="1" w:tplc="04090013">
      <w:start w:val="1"/>
      <w:numFmt w:val="upperRoman"/>
      <w:lvlText w:val="%2."/>
      <w:lvlJc w:val="righ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099068">
    <w:abstractNumId w:val="1"/>
  </w:num>
  <w:num w:numId="2" w16cid:durableId="169928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E4"/>
    <w:rsid w:val="00001580"/>
    <w:rsid w:val="00006202"/>
    <w:rsid w:val="000438E1"/>
    <w:rsid w:val="000550C8"/>
    <w:rsid w:val="00065A46"/>
    <w:rsid w:val="000A20A1"/>
    <w:rsid w:val="000F510D"/>
    <w:rsid w:val="00103B96"/>
    <w:rsid w:val="00142E6A"/>
    <w:rsid w:val="00147B54"/>
    <w:rsid w:val="001B0CF8"/>
    <w:rsid w:val="001D5C5D"/>
    <w:rsid w:val="001E3FE4"/>
    <w:rsid w:val="002150A0"/>
    <w:rsid w:val="002358B4"/>
    <w:rsid w:val="002479BF"/>
    <w:rsid w:val="0027571D"/>
    <w:rsid w:val="00293636"/>
    <w:rsid w:val="00294A0B"/>
    <w:rsid w:val="00296177"/>
    <w:rsid w:val="002B0450"/>
    <w:rsid w:val="002D6C65"/>
    <w:rsid w:val="00326DDC"/>
    <w:rsid w:val="00334354"/>
    <w:rsid w:val="00340878"/>
    <w:rsid w:val="00341B75"/>
    <w:rsid w:val="00352D0A"/>
    <w:rsid w:val="00383E4A"/>
    <w:rsid w:val="003A5F3D"/>
    <w:rsid w:val="00411691"/>
    <w:rsid w:val="0041493C"/>
    <w:rsid w:val="00437E2E"/>
    <w:rsid w:val="00442840"/>
    <w:rsid w:val="0045245D"/>
    <w:rsid w:val="00477E5B"/>
    <w:rsid w:val="004A11C6"/>
    <w:rsid w:val="004A2763"/>
    <w:rsid w:val="004B58AA"/>
    <w:rsid w:val="004B62CF"/>
    <w:rsid w:val="004C3130"/>
    <w:rsid w:val="004C6FAA"/>
    <w:rsid w:val="004D78CA"/>
    <w:rsid w:val="004D7E4A"/>
    <w:rsid w:val="00575FB9"/>
    <w:rsid w:val="005B7E97"/>
    <w:rsid w:val="005D0149"/>
    <w:rsid w:val="006463F4"/>
    <w:rsid w:val="00651F48"/>
    <w:rsid w:val="00655E5F"/>
    <w:rsid w:val="006A7BDB"/>
    <w:rsid w:val="006B2702"/>
    <w:rsid w:val="006C2375"/>
    <w:rsid w:val="006C6B5B"/>
    <w:rsid w:val="006D7B2C"/>
    <w:rsid w:val="006D7F1D"/>
    <w:rsid w:val="007349C5"/>
    <w:rsid w:val="00777241"/>
    <w:rsid w:val="00787304"/>
    <w:rsid w:val="007B6AA6"/>
    <w:rsid w:val="007C769C"/>
    <w:rsid w:val="007F0BC2"/>
    <w:rsid w:val="00812227"/>
    <w:rsid w:val="00831ED9"/>
    <w:rsid w:val="00837D27"/>
    <w:rsid w:val="00844A79"/>
    <w:rsid w:val="00860EA5"/>
    <w:rsid w:val="00880B22"/>
    <w:rsid w:val="0089119F"/>
    <w:rsid w:val="008C3962"/>
    <w:rsid w:val="008D5C7F"/>
    <w:rsid w:val="008D7962"/>
    <w:rsid w:val="008F7D21"/>
    <w:rsid w:val="00906AEF"/>
    <w:rsid w:val="00915FC4"/>
    <w:rsid w:val="00960422"/>
    <w:rsid w:val="00A13BD9"/>
    <w:rsid w:val="00A56D08"/>
    <w:rsid w:val="00A607A3"/>
    <w:rsid w:val="00A83726"/>
    <w:rsid w:val="00AB2556"/>
    <w:rsid w:val="00AC00F0"/>
    <w:rsid w:val="00B02074"/>
    <w:rsid w:val="00B05A30"/>
    <w:rsid w:val="00B21E51"/>
    <w:rsid w:val="00B334E4"/>
    <w:rsid w:val="00B362E3"/>
    <w:rsid w:val="00B57FF3"/>
    <w:rsid w:val="00B66B51"/>
    <w:rsid w:val="00B70041"/>
    <w:rsid w:val="00BC3104"/>
    <w:rsid w:val="00BE0215"/>
    <w:rsid w:val="00C12114"/>
    <w:rsid w:val="00C46186"/>
    <w:rsid w:val="00C5442A"/>
    <w:rsid w:val="00C6038B"/>
    <w:rsid w:val="00C6356D"/>
    <w:rsid w:val="00C93E10"/>
    <w:rsid w:val="00C96DB7"/>
    <w:rsid w:val="00CD66B4"/>
    <w:rsid w:val="00CD7B41"/>
    <w:rsid w:val="00CD7D38"/>
    <w:rsid w:val="00CE0978"/>
    <w:rsid w:val="00CE0C5C"/>
    <w:rsid w:val="00D048CB"/>
    <w:rsid w:val="00D14B01"/>
    <w:rsid w:val="00D4272D"/>
    <w:rsid w:val="00D532D4"/>
    <w:rsid w:val="00D57F0A"/>
    <w:rsid w:val="00D90A41"/>
    <w:rsid w:val="00D955DE"/>
    <w:rsid w:val="00DB0297"/>
    <w:rsid w:val="00DD13EC"/>
    <w:rsid w:val="00DD6244"/>
    <w:rsid w:val="00DE1650"/>
    <w:rsid w:val="00DE2F95"/>
    <w:rsid w:val="00DF701C"/>
    <w:rsid w:val="00E00886"/>
    <w:rsid w:val="00E42242"/>
    <w:rsid w:val="00E81BB7"/>
    <w:rsid w:val="00E91B95"/>
    <w:rsid w:val="00E920F7"/>
    <w:rsid w:val="00E92BAC"/>
    <w:rsid w:val="00EA5F3A"/>
    <w:rsid w:val="00EC1FEA"/>
    <w:rsid w:val="00EE674F"/>
    <w:rsid w:val="00EF03D4"/>
    <w:rsid w:val="00F12B9D"/>
    <w:rsid w:val="00F22F6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30"/>
    <o:shapelayout v:ext="edit">
      <o:idmap v:ext="edit" data="1"/>
    </o:shapelayout>
  </w:shapeDefaults>
  <w:decimalSymbol w:val="."/>
  <w:listSeparator w:val=","/>
  <w14:docId w14:val="15274527"/>
  <w15:chartTrackingRefBased/>
  <w15:docId w15:val="{65B794A3-CDFA-402E-8C9E-446F4212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4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34E4"/>
    <w:pPr>
      <w:tabs>
        <w:tab w:val="center" w:pos="4320"/>
        <w:tab w:val="right" w:pos="8640"/>
      </w:tabs>
    </w:pPr>
  </w:style>
  <w:style w:type="character" w:customStyle="1" w:styleId="HeaderChar">
    <w:name w:val="Header Char"/>
    <w:basedOn w:val="DefaultParagraphFont"/>
    <w:link w:val="Header"/>
    <w:rsid w:val="00B334E4"/>
    <w:rPr>
      <w:rFonts w:ascii="Times New Roman" w:eastAsia="Times New Roman" w:hAnsi="Times New Roman" w:cs="Times New Roman"/>
      <w:sz w:val="24"/>
      <w:szCs w:val="24"/>
    </w:rPr>
  </w:style>
  <w:style w:type="paragraph" w:styleId="Footer">
    <w:name w:val="footer"/>
    <w:basedOn w:val="Normal"/>
    <w:link w:val="FooterChar"/>
    <w:rsid w:val="00B334E4"/>
    <w:pPr>
      <w:tabs>
        <w:tab w:val="center" w:pos="4680"/>
        <w:tab w:val="right" w:pos="9360"/>
      </w:tabs>
    </w:pPr>
  </w:style>
  <w:style w:type="character" w:customStyle="1" w:styleId="FooterChar">
    <w:name w:val="Footer Char"/>
    <w:basedOn w:val="DefaultParagraphFont"/>
    <w:link w:val="Footer"/>
    <w:rsid w:val="00B334E4"/>
    <w:rPr>
      <w:rFonts w:ascii="Times New Roman" w:eastAsia="Times New Roman" w:hAnsi="Times New Roman" w:cs="Times New Roman"/>
      <w:sz w:val="24"/>
      <w:szCs w:val="24"/>
    </w:rPr>
  </w:style>
  <w:style w:type="paragraph" w:styleId="ListParagraph">
    <w:name w:val="List Paragraph"/>
    <w:basedOn w:val="Normal"/>
    <w:uiPriority w:val="34"/>
    <w:qFormat/>
    <w:rsid w:val="004A11C6"/>
    <w:pPr>
      <w:ind w:left="720"/>
      <w:contextualSpacing/>
    </w:pPr>
  </w:style>
  <w:style w:type="character" w:styleId="Hyperlink">
    <w:name w:val="Hyperlink"/>
    <w:basedOn w:val="DefaultParagraphFont"/>
    <w:uiPriority w:val="99"/>
    <w:unhideWhenUsed/>
    <w:rsid w:val="00383E4A"/>
    <w:rPr>
      <w:color w:val="0563C1" w:themeColor="hyperlink"/>
      <w:u w:val="single"/>
    </w:rPr>
  </w:style>
  <w:style w:type="character" w:styleId="UnresolvedMention">
    <w:name w:val="Unresolved Mention"/>
    <w:basedOn w:val="DefaultParagraphFont"/>
    <w:uiPriority w:val="99"/>
    <w:semiHidden/>
    <w:unhideWhenUsed/>
    <w:rsid w:val="00383E4A"/>
    <w:rPr>
      <w:color w:val="605E5C"/>
      <w:shd w:val="clear" w:color="auto" w:fill="E1DFDD"/>
    </w:rPr>
  </w:style>
  <w:style w:type="paragraph" w:styleId="Revision">
    <w:name w:val="Revision"/>
    <w:hidden/>
    <w:uiPriority w:val="99"/>
    <w:semiHidden/>
    <w:rsid w:val="00D57F0A"/>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34354"/>
    <w:rPr>
      <w:color w:val="954F72" w:themeColor="followedHyperlink"/>
      <w:u w:val="single"/>
    </w:rPr>
  </w:style>
  <w:style w:type="paragraph" w:styleId="PlainText">
    <w:name w:val="Plain Text"/>
    <w:basedOn w:val="Normal"/>
    <w:link w:val="PlainTextChar"/>
    <w:uiPriority w:val="99"/>
    <w:semiHidden/>
    <w:unhideWhenUsed/>
    <w:rsid w:val="006B2702"/>
    <w:rPr>
      <w:rFonts w:ascii="Consolas" w:hAnsi="Consolas"/>
      <w:sz w:val="21"/>
      <w:szCs w:val="21"/>
    </w:rPr>
  </w:style>
  <w:style w:type="character" w:customStyle="1" w:styleId="PlainTextChar">
    <w:name w:val="Plain Text Char"/>
    <w:basedOn w:val="DefaultParagraphFont"/>
    <w:link w:val="PlainText"/>
    <w:uiPriority w:val="99"/>
    <w:semiHidden/>
    <w:rsid w:val="006B2702"/>
    <w:rPr>
      <w:rFonts w:ascii="Consolas" w:eastAsia="Times New Roman" w:hAnsi="Consolas" w:cs="Times New Roman"/>
      <w:sz w:val="21"/>
      <w:szCs w:val="21"/>
    </w:rPr>
  </w:style>
  <w:style w:type="character" w:styleId="Strong">
    <w:name w:val="Strong"/>
    <w:basedOn w:val="DefaultParagraphFont"/>
    <w:uiPriority w:val="22"/>
    <w:qFormat/>
    <w:rsid w:val="00BC3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4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3388284859?pwd=R1RVbHRldE12OFhLOVhDTnJ2N0NYQT09"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db15e1aaa4721992bb72ceffea85196a">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0947e83a158857da62b7a6d6a96ce26"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edd43e-718e-4f82-9145-3875adf2a1d5" xsi:nil="true"/>
    <lcf76f155ced4ddcb4097134ff3c332f xmlns="6dd3fc6d-0329-44eb-acde-fee98b7e96fa">
      <Terms xmlns="http://schemas.microsoft.com/office/infopath/2007/PartnerControls"/>
    </lcf76f155ced4ddcb4097134ff3c332f>
    <SharedWithUsers xmlns="71edd43e-718e-4f82-9145-3875adf2a1d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2E7AF-6BAA-46C0-8617-F63796D7F25A}"/>
</file>

<file path=customXml/itemProps2.xml><?xml version="1.0" encoding="utf-8"?>
<ds:datastoreItem xmlns:ds="http://schemas.openxmlformats.org/officeDocument/2006/customXml" ds:itemID="{FDBCE0DF-29CE-4673-88A3-F33B51624047}">
  <ds:schemaRefs>
    <ds:schemaRef ds:uri="http://schemas.microsoft.com/office/2006/metadata/properties"/>
    <ds:schemaRef ds:uri="http://schemas.microsoft.com/office/infopath/2007/PartnerControls"/>
    <ds:schemaRef ds:uri="71edd43e-718e-4f82-9145-3875adf2a1d5"/>
    <ds:schemaRef ds:uri="6dd3fc6d-0329-44eb-acde-fee98b7e96fa"/>
  </ds:schemaRefs>
</ds:datastoreItem>
</file>

<file path=customXml/itemProps3.xml><?xml version="1.0" encoding="utf-8"?>
<ds:datastoreItem xmlns:ds="http://schemas.openxmlformats.org/officeDocument/2006/customXml" ds:itemID="{5D8DB29D-804B-4455-A3F3-869741D3564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dc:description/>
  <cp:lastModifiedBy>Deaconn, Andra (A&amp;F)</cp:lastModifiedBy>
  <cp:revision>3</cp:revision>
  <dcterms:created xsi:type="dcterms:W3CDTF">2026-02-02T21:16:00Z</dcterms:created>
  <dcterms:modified xsi:type="dcterms:W3CDTF">2026-02-02T21:17:00Z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Order">
    <vt:r8>21600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