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271B8" w14:textId="77777777" w:rsidR="00D025A0" w:rsidRDefault="00D025A0" w:rsidP="00D025A0">
      <w:pPr>
        <w:spacing w:after="0"/>
        <w:ind w:right="23"/>
        <w:jc w:val="center"/>
      </w:pPr>
      <w:r>
        <w:rPr>
          <w:noProof/>
        </w:rPr>
        <w:drawing>
          <wp:anchor distT="0" distB="0" distL="114300" distR="114300" simplePos="0" relativeHeight="251659264" behindDoc="0" locked="0" layoutInCell="1" allowOverlap="0" wp14:anchorId="08269E14" wp14:editId="4C8B1020">
            <wp:simplePos x="0" y="0"/>
            <wp:positionH relativeFrom="column">
              <wp:posOffset>-76504</wp:posOffset>
            </wp:positionH>
            <wp:positionV relativeFrom="paragraph">
              <wp:posOffset>-30859</wp:posOffset>
            </wp:positionV>
            <wp:extent cx="1018540" cy="1188720"/>
            <wp:effectExtent l="0" t="0" r="0" b="0"/>
            <wp:wrapSquare wrapText="bothSides"/>
            <wp:docPr id="459" name="Picture 459" descr="Commonwealth State Seal"/>
            <wp:cNvGraphicFramePr/>
            <a:graphic xmlns:a="http://schemas.openxmlformats.org/drawingml/2006/main">
              <a:graphicData uri="http://schemas.openxmlformats.org/drawingml/2006/picture">
                <pic:pic xmlns:pic="http://schemas.openxmlformats.org/drawingml/2006/picture">
                  <pic:nvPicPr>
                    <pic:cNvPr id="459" name="Picture 459" descr="Commonwealth State Seal"/>
                    <pic:cNvPicPr/>
                  </pic:nvPicPr>
                  <pic:blipFill>
                    <a:blip r:embed="rId5"/>
                    <a:stretch>
                      <a:fillRect/>
                    </a:stretch>
                  </pic:blipFill>
                  <pic:spPr>
                    <a:xfrm>
                      <a:off x="0" y="0"/>
                      <a:ext cx="1018540" cy="1188720"/>
                    </a:xfrm>
                    <a:prstGeom prst="rect">
                      <a:avLst/>
                    </a:prstGeom>
                  </pic:spPr>
                </pic:pic>
              </a:graphicData>
            </a:graphic>
          </wp:anchor>
        </w:drawing>
      </w:r>
      <w:r>
        <w:rPr>
          <w:rFonts w:ascii="Arial" w:eastAsia="Arial" w:hAnsi="Arial" w:cs="Arial"/>
          <w:b/>
          <w:color w:val="FF0000"/>
          <w:sz w:val="28"/>
        </w:rPr>
        <w:t xml:space="preserve"> </w:t>
      </w:r>
    </w:p>
    <w:p w14:paraId="0E31860D" w14:textId="77777777" w:rsidR="00D025A0" w:rsidRPr="00B30419" w:rsidRDefault="00D025A0" w:rsidP="00D025A0">
      <w:pPr>
        <w:spacing w:after="0" w:line="240" w:lineRule="auto"/>
        <w:ind w:right="91"/>
        <w:jc w:val="center"/>
        <w:rPr>
          <w:rFonts w:ascii="Arial" w:eastAsia="Arial" w:hAnsi="Arial" w:cs="Arial"/>
        </w:rPr>
      </w:pPr>
      <w:r w:rsidRPr="00B30419">
        <w:rPr>
          <w:rFonts w:ascii="Arial" w:eastAsia="Arial" w:hAnsi="Arial" w:cs="Arial"/>
        </w:rPr>
        <w:t xml:space="preserve">THE COMMONWEALTH OF MASSACHUSETTS </w:t>
      </w:r>
    </w:p>
    <w:p w14:paraId="1CF04AE9" w14:textId="77777777" w:rsidR="00D025A0" w:rsidRPr="00B30419" w:rsidRDefault="00D025A0" w:rsidP="00D025A0">
      <w:pPr>
        <w:spacing w:after="0" w:line="240" w:lineRule="auto"/>
        <w:ind w:right="91"/>
        <w:jc w:val="center"/>
        <w:rPr>
          <w:rFonts w:ascii="Arial" w:eastAsia="Arial" w:hAnsi="Arial" w:cs="Arial"/>
        </w:rPr>
      </w:pPr>
      <w:r w:rsidRPr="00B30419">
        <w:rPr>
          <w:rFonts w:ascii="Arial" w:eastAsia="Arial" w:hAnsi="Arial" w:cs="Arial"/>
        </w:rPr>
        <w:t xml:space="preserve">EXECUTIVE OFFICE FOR ADMINISTRATION AND FINANCE </w:t>
      </w:r>
      <w:r w:rsidRPr="00B30419">
        <w:rPr>
          <w:rFonts w:ascii="Arial" w:eastAsia="Arial" w:hAnsi="Arial" w:cs="Arial"/>
        </w:rPr>
        <w:tab/>
      </w:r>
    </w:p>
    <w:p w14:paraId="49768A3C" w14:textId="77777777" w:rsidR="00D025A0" w:rsidRPr="00B30419" w:rsidRDefault="00D025A0" w:rsidP="00D025A0">
      <w:pPr>
        <w:spacing w:after="0" w:line="240" w:lineRule="auto"/>
        <w:ind w:right="91"/>
        <w:jc w:val="center"/>
        <w:rPr>
          <w:rFonts w:ascii="Arial" w:eastAsia="Arial" w:hAnsi="Arial" w:cs="Arial"/>
        </w:rPr>
      </w:pPr>
      <w:r w:rsidRPr="00B30419">
        <w:rPr>
          <w:rFonts w:ascii="Arial" w:eastAsia="Arial" w:hAnsi="Arial" w:cs="Arial"/>
        </w:rPr>
        <w:t>STATE HOUSE    ▪    ROOM 373</w:t>
      </w:r>
    </w:p>
    <w:p w14:paraId="63A20579" w14:textId="77777777" w:rsidR="00D025A0" w:rsidRPr="00B30419" w:rsidRDefault="00D025A0" w:rsidP="00D025A0">
      <w:pPr>
        <w:spacing w:after="0" w:line="240" w:lineRule="auto"/>
        <w:ind w:right="91"/>
        <w:jc w:val="center"/>
        <w:rPr>
          <w:rFonts w:ascii="Arial" w:eastAsia="Arial" w:hAnsi="Arial" w:cs="Arial"/>
        </w:rPr>
      </w:pPr>
      <w:r w:rsidRPr="00B30419">
        <w:rPr>
          <w:rFonts w:ascii="Arial" w:eastAsia="Arial" w:hAnsi="Arial" w:cs="Arial"/>
        </w:rPr>
        <w:t xml:space="preserve">BOSTON, MA  02133 </w:t>
      </w:r>
    </w:p>
    <w:p w14:paraId="59B8DF74" w14:textId="77777777" w:rsidR="00D025A0" w:rsidRPr="00B30419" w:rsidRDefault="00D025A0" w:rsidP="00D025A0">
      <w:pPr>
        <w:spacing w:after="0" w:line="240" w:lineRule="auto"/>
        <w:ind w:right="91"/>
        <w:jc w:val="right"/>
        <w:rPr>
          <w:rFonts w:ascii="Arial" w:eastAsia="Arial" w:hAnsi="Arial" w:cs="Arial"/>
        </w:rPr>
      </w:pPr>
      <w:r w:rsidRPr="00B30419">
        <w:rPr>
          <w:rFonts w:ascii="Arial" w:eastAsia="Arial" w:hAnsi="Arial" w:cs="Arial"/>
        </w:rPr>
        <w:t>TEL: (617) 727-2040</w:t>
      </w:r>
    </w:p>
    <w:p w14:paraId="24613F95" w14:textId="77777777" w:rsidR="00D025A0" w:rsidRPr="00B30419" w:rsidRDefault="00D025A0" w:rsidP="00D025A0">
      <w:pPr>
        <w:spacing w:after="0" w:line="240" w:lineRule="auto"/>
        <w:ind w:right="91"/>
        <w:jc w:val="right"/>
        <w:rPr>
          <w:rFonts w:ascii="Arial" w:eastAsia="Arial" w:hAnsi="Arial" w:cs="Arial"/>
        </w:rPr>
      </w:pPr>
      <w:r w:rsidRPr="00B30419">
        <w:rPr>
          <w:rFonts w:ascii="Arial" w:eastAsia="Arial" w:hAnsi="Arial" w:cs="Arial"/>
        </w:rPr>
        <w:t>FAX: (617) 727-2779</w:t>
      </w:r>
    </w:p>
    <w:p w14:paraId="41D0F3D2" w14:textId="77777777" w:rsidR="00D025A0" w:rsidRDefault="00D025A0" w:rsidP="00D025A0">
      <w:pPr>
        <w:spacing w:after="0" w:line="240" w:lineRule="auto"/>
        <w:ind w:right="91"/>
        <w:jc w:val="right"/>
        <w:rPr>
          <w:rFonts w:ascii="Arial" w:eastAsia="Arial" w:hAnsi="Arial" w:cs="Arial"/>
        </w:rPr>
      </w:pPr>
      <w:r w:rsidRPr="00B30419">
        <w:rPr>
          <w:rFonts w:ascii="Arial" w:eastAsia="Arial" w:hAnsi="Arial" w:cs="Arial"/>
        </w:rPr>
        <w:t xml:space="preserve">www.mass.gov/eoaf </w:t>
      </w:r>
    </w:p>
    <w:p w14:paraId="74842F39" w14:textId="77777777" w:rsidR="00980950" w:rsidRDefault="00000000">
      <w:pPr>
        <w:spacing w:after="0"/>
        <w:ind w:left="229"/>
        <w:jc w:val="center"/>
      </w:pPr>
      <w:r>
        <w:rPr>
          <w:rFonts w:ascii="Times New Roman" w:eastAsia="Times New Roman" w:hAnsi="Times New Roman" w:cs="Times New Roman"/>
          <w:b/>
          <w:sz w:val="24"/>
        </w:rPr>
        <w:t xml:space="preserve"> </w:t>
      </w:r>
    </w:p>
    <w:p w14:paraId="0E14A255" w14:textId="77777777" w:rsidR="00980950" w:rsidRDefault="00000000">
      <w:pPr>
        <w:pStyle w:val="Heading1"/>
      </w:pPr>
      <w:r>
        <w:t>NOTICE OF PUBLIC MEETING</w:t>
      </w:r>
      <w:r>
        <w:rPr>
          <w:u w:val="none"/>
        </w:rPr>
        <w:t xml:space="preserve"> </w:t>
      </w:r>
    </w:p>
    <w:p w14:paraId="48A45DD6" w14:textId="77777777" w:rsidR="00980950" w:rsidRDefault="00000000">
      <w:pPr>
        <w:spacing w:after="0"/>
        <w:ind w:left="229"/>
        <w:jc w:val="center"/>
      </w:pPr>
      <w:r>
        <w:rPr>
          <w:rFonts w:ascii="Times New Roman" w:eastAsia="Times New Roman" w:hAnsi="Times New Roman" w:cs="Times New Roman"/>
          <w:b/>
          <w:sz w:val="24"/>
        </w:rPr>
        <w:t xml:space="preserve"> </w:t>
      </w:r>
    </w:p>
    <w:p w14:paraId="64B0B51B" w14:textId="77777777" w:rsidR="00980950" w:rsidRDefault="00000000">
      <w:pPr>
        <w:spacing w:after="11" w:line="248" w:lineRule="auto"/>
        <w:ind w:left="177" w:hanging="10"/>
        <w:jc w:val="center"/>
      </w:pPr>
      <w:r>
        <w:rPr>
          <w:rFonts w:ascii="Times New Roman" w:eastAsia="Times New Roman" w:hAnsi="Times New Roman" w:cs="Times New Roman"/>
          <w:b/>
          <w:sz w:val="24"/>
        </w:rPr>
        <w:t xml:space="preserve">Capital Debt Affordability Committee </w:t>
      </w:r>
    </w:p>
    <w:p w14:paraId="6A20A8E5" w14:textId="77777777" w:rsidR="00980950" w:rsidRDefault="00000000">
      <w:pPr>
        <w:spacing w:after="0"/>
        <w:ind w:left="229"/>
        <w:jc w:val="center"/>
      </w:pPr>
      <w:r>
        <w:rPr>
          <w:rFonts w:ascii="Times New Roman" w:eastAsia="Times New Roman" w:hAnsi="Times New Roman" w:cs="Times New Roman"/>
          <w:b/>
          <w:sz w:val="24"/>
        </w:rPr>
        <w:t xml:space="preserve"> </w:t>
      </w:r>
    </w:p>
    <w:p w14:paraId="01FC3C1A" w14:textId="77777777" w:rsidR="00980950" w:rsidRDefault="00000000">
      <w:pPr>
        <w:spacing w:after="109" w:line="248" w:lineRule="auto"/>
        <w:ind w:left="3482" w:right="3237" w:hanging="10"/>
        <w:jc w:val="center"/>
      </w:pPr>
      <w:r>
        <w:rPr>
          <w:rFonts w:ascii="Times New Roman" w:eastAsia="Times New Roman" w:hAnsi="Times New Roman" w:cs="Times New Roman"/>
          <w:b/>
          <w:sz w:val="24"/>
        </w:rPr>
        <w:t xml:space="preserve">Friday, October 14, </w:t>
      </w:r>
      <w:proofErr w:type="gramStart"/>
      <w:r>
        <w:rPr>
          <w:rFonts w:ascii="Times New Roman" w:eastAsia="Times New Roman" w:hAnsi="Times New Roman" w:cs="Times New Roman"/>
          <w:b/>
          <w:sz w:val="24"/>
        </w:rPr>
        <w:t>2022</w:t>
      </w:r>
      <w:proofErr w:type="gramEnd"/>
      <w:r>
        <w:rPr>
          <w:rFonts w:ascii="Times New Roman" w:eastAsia="Times New Roman" w:hAnsi="Times New Roman" w:cs="Times New Roman"/>
          <w:b/>
          <w:sz w:val="24"/>
        </w:rPr>
        <w:t xml:space="preserve"> 1:00 p.m. </w:t>
      </w:r>
    </w:p>
    <w:p w14:paraId="449A5BEE" w14:textId="77777777" w:rsidR="00980950" w:rsidRDefault="00000000">
      <w:pPr>
        <w:spacing w:after="3" w:line="253" w:lineRule="auto"/>
        <w:ind w:left="-15" w:firstLine="170"/>
      </w:pPr>
      <w:r>
        <w:rPr>
          <w:rFonts w:ascii="Times New Roman" w:eastAsia="Times New Roman" w:hAnsi="Times New Roman" w:cs="Times New Roman"/>
          <w:sz w:val="24"/>
        </w:rPr>
        <w:t xml:space="preserve">In accordance with Section 20 of Chapter 20 of the Acts of 2021, as extended by Chapter 107 of the Acts of 2022, this meeting will be conducted, and open to the public, via Zoom and Teleconference. </w:t>
      </w:r>
      <w:r>
        <w:rPr>
          <w:rFonts w:ascii="Times New Roman" w:eastAsia="Times New Roman" w:hAnsi="Times New Roman" w:cs="Times New Roman"/>
        </w:rPr>
        <w:t>Zoom URL:</w:t>
      </w:r>
      <w:hyperlink r:id="rId6">
        <w:r>
          <w:rPr>
            <w:rFonts w:ascii="Times New Roman" w:eastAsia="Times New Roman" w:hAnsi="Times New Roman" w:cs="Times New Roman"/>
            <w:color w:val="6A6B6C"/>
          </w:rPr>
          <w:t xml:space="preserve"> </w:t>
        </w:r>
      </w:hyperlink>
      <w:hyperlink r:id="rId7">
        <w:r>
          <w:rPr>
            <w:color w:val="0000FF"/>
            <w:u w:val="single" w:color="0000FF"/>
          </w:rPr>
          <w:t>https://mass</w:t>
        </w:r>
      </w:hyperlink>
      <w:hyperlink r:id="rId8">
        <w:r>
          <w:rPr>
            <w:color w:val="0000FF"/>
            <w:u w:val="single" w:color="0000FF"/>
          </w:rPr>
          <w:t>-</w:t>
        </w:r>
      </w:hyperlink>
      <w:hyperlink r:id="rId9">
        <w:r>
          <w:rPr>
            <w:color w:val="0000FF"/>
            <w:u w:val="single" w:color="0000FF"/>
          </w:rPr>
          <w:t>gov</w:t>
        </w:r>
      </w:hyperlink>
      <w:hyperlink r:id="rId10">
        <w:r>
          <w:rPr>
            <w:color w:val="0000FF"/>
            <w:u w:val="single" w:color="0000FF"/>
          </w:rPr>
          <w:t>-</w:t>
        </w:r>
      </w:hyperlink>
      <w:hyperlink r:id="rId11">
        <w:r>
          <w:rPr>
            <w:color w:val="0000FF"/>
            <w:u w:val="single" w:color="0000FF"/>
          </w:rPr>
          <w:t>anf.zoom.us/j/89260050854?pwd=Tk9Mc3k2Zk01RDJmNlJHbGQ2ckVjUT09</w:t>
        </w:r>
      </w:hyperlink>
      <w:hyperlink r:id="rId12">
        <w:r>
          <w:rPr>
            <w:rFonts w:ascii="Times New Roman" w:eastAsia="Times New Roman" w:hAnsi="Times New Roman" w:cs="Times New Roman"/>
          </w:rPr>
          <w:t xml:space="preserve"> </w:t>
        </w:r>
      </w:hyperlink>
      <w:r>
        <w:rPr>
          <w:rFonts w:ascii="Times New Roman" w:eastAsia="Times New Roman" w:hAnsi="Times New Roman" w:cs="Times New Roman"/>
          <w:sz w:val="24"/>
        </w:rPr>
        <w:t>Password: DAC101422</w:t>
      </w:r>
      <w:r>
        <w:rPr>
          <w:rFonts w:ascii="Times New Roman" w:eastAsia="Times New Roman" w:hAnsi="Times New Roman" w:cs="Times New Roman"/>
          <w:b/>
          <w:sz w:val="24"/>
        </w:rPr>
        <w:t xml:space="preserve"> </w:t>
      </w:r>
    </w:p>
    <w:p w14:paraId="70C592ED" w14:textId="77777777" w:rsidR="00980950" w:rsidRDefault="00000000">
      <w:pPr>
        <w:spacing w:after="0"/>
        <w:ind w:left="164"/>
        <w:jc w:val="center"/>
      </w:pPr>
      <w:r>
        <w:rPr>
          <w:rFonts w:ascii="Times New Roman" w:eastAsia="Times New Roman" w:hAnsi="Times New Roman" w:cs="Times New Roman"/>
          <w:sz w:val="24"/>
        </w:rPr>
        <w:t xml:space="preserve">Teleconference line: </w:t>
      </w:r>
      <w:r>
        <w:rPr>
          <w:rFonts w:ascii="Times New Roman" w:eastAsia="Times New Roman" w:hAnsi="Times New Roman" w:cs="Times New Roman"/>
          <w:i/>
          <w:sz w:val="24"/>
        </w:rPr>
        <w:t>713-353-7024</w:t>
      </w:r>
      <w:r>
        <w:rPr>
          <w:rFonts w:ascii="Times New Roman" w:eastAsia="Times New Roman" w:hAnsi="Times New Roman" w:cs="Times New Roman"/>
          <w:sz w:val="24"/>
        </w:rPr>
        <w:t xml:space="preserve">; Conference code: </w:t>
      </w:r>
      <w:r>
        <w:rPr>
          <w:rFonts w:ascii="Times New Roman" w:eastAsia="Times New Roman" w:hAnsi="Times New Roman" w:cs="Times New Roman"/>
          <w:sz w:val="24"/>
          <w:u w:val="single" w:color="000000"/>
        </w:rPr>
        <w:t>319738</w:t>
      </w:r>
      <w:r>
        <w:rPr>
          <w:rFonts w:ascii="Times New Roman" w:eastAsia="Times New Roman" w:hAnsi="Times New Roman" w:cs="Times New Roman"/>
        </w:rPr>
        <w:t xml:space="preserve"> </w:t>
      </w:r>
    </w:p>
    <w:p w14:paraId="66A27A4B" w14:textId="77777777" w:rsidR="00980950" w:rsidRDefault="00000000">
      <w:pPr>
        <w:spacing w:after="0"/>
      </w:pPr>
      <w:r>
        <w:rPr>
          <w:rFonts w:ascii="Times New Roman" w:eastAsia="Times New Roman" w:hAnsi="Times New Roman" w:cs="Times New Roman"/>
          <w:sz w:val="24"/>
        </w:rPr>
        <w:t xml:space="preserve"> </w:t>
      </w:r>
    </w:p>
    <w:p w14:paraId="023A742E" w14:textId="77777777" w:rsidR="00980950" w:rsidRDefault="00000000">
      <w:pPr>
        <w:pStyle w:val="Heading1"/>
        <w:ind w:right="6"/>
      </w:pPr>
      <w:r>
        <w:t>AGENDA</w:t>
      </w:r>
      <w:r>
        <w:rPr>
          <w:u w:val="none"/>
        </w:rPr>
        <w:t xml:space="preserve"> </w:t>
      </w:r>
    </w:p>
    <w:p w14:paraId="1787AF87" w14:textId="77777777" w:rsidR="00980950" w:rsidRDefault="00000000">
      <w:pPr>
        <w:spacing w:after="0"/>
      </w:pPr>
      <w:r>
        <w:rPr>
          <w:rFonts w:ascii="Times New Roman" w:eastAsia="Times New Roman" w:hAnsi="Times New Roman" w:cs="Times New Roman"/>
          <w:b/>
          <w:sz w:val="24"/>
        </w:rPr>
        <w:t xml:space="preserve"> </w:t>
      </w:r>
    </w:p>
    <w:p w14:paraId="4B6584F8" w14:textId="77777777" w:rsidR="00980950" w:rsidRDefault="00000000">
      <w:pPr>
        <w:spacing w:after="0"/>
        <w:ind w:left="721"/>
      </w:pPr>
      <w:r>
        <w:rPr>
          <w:rFonts w:ascii="Times New Roman" w:eastAsia="Times New Roman" w:hAnsi="Times New Roman" w:cs="Times New Roman"/>
          <w:b/>
          <w:sz w:val="24"/>
        </w:rPr>
        <w:t xml:space="preserve"> </w:t>
      </w:r>
    </w:p>
    <w:p w14:paraId="10AAEE0C" w14:textId="77777777" w:rsidR="00980950" w:rsidRDefault="00000000">
      <w:pPr>
        <w:numPr>
          <w:ilvl w:val="0"/>
          <w:numId w:val="1"/>
        </w:numPr>
        <w:spacing w:after="74"/>
        <w:ind w:hanging="360"/>
      </w:pPr>
      <w:r>
        <w:rPr>
          <w:rFonts w:ascii="Times New Roman" w:eastAsia="Times New Roman" w:hAnsi="Times New Roman" w:cs="Times New Roman"/>
          <w:b/>
          <w:sz w:val="24"/>
        </w:rPr>
        <w:t xml:space="preserve">Administrative Matters </w:t>
      </w:r>
    </w:p>
    <w:p w14:paraId="087AEE92" w14:textId="77777777" w:rsidR="00980950" w:rsidRDefault="00000000">
      <w:pPr>
        <w:spacing w:after="3" w:line="253" w:lineRule="auto"/>
        <w:ind w:left="1091" w:hanging="10"/>
      </w:pPr>
      <w:r>
        <w:rPr>
          <w:rFonts w:ascii="Segoe UI Symbol" w:eastAsia="Segoe UI Symbol" w:hAnsi="Segoe UI Symbol" w:cs="Segoe UI Symbol"/>
          <w:sz w:val="24"/>
        </w:rPr>
        <w:t>•</w:t>
      </w:r>
      <w:r>
        <w:rPr>
          <w:rFonts w:ascii="Arial" w:eastAsia="Arial" w:hAnsi="Arial" w:cs="Arial"/>
          <w:b/>
          <w:sz w:val="24"/>
        </w:rPr>
        <w:t xml:space="preserve"> </w:t>
      </w:r>
      <w:r>
        <w:rPr>
          <w:rFonts w:ascii="Times New Roman" w:eastAsia="Times New Roman" w:hAnsi="Times New Roman" w:cs="Times New Roman"/>
          <w:sz w:val="24"/>
        </w:rPr>
        <w:t xml:space="preserve">Adoption of meeting minutes from September 30, 2022 </w:t>
      </w:r>
      <w:r>
        <w:rPr>
          <w:rFonts w:ascii="Times New Roman" w:eastAsia="Times New Roman" w:hAnsi="Times New Roman" w:cs="Times New Roman"/>
          <w:b/>
          <w:sz w:val="24"/>
        </w:rPr>
        <w:t xml:space="preserve">(Vote) </w:t>
      </w:r>
    </w:p>
    <w:p w14:paraId="6F1F10F5" w14:textId="77777777" w:rsidR="00980950" w:rsidRDefault="00000000">
      <w:pPr>
        <w:spacing w:after="0"/>
        <w:ind w:left="721"/>
      </w:pPr>
      <w:r>
        <w:rPr>
          <w:b/>
        </w:rPr>
        <w:t xml:space="preserve"> </w:t>
      </w:r>
    </w:p>
    <w:p w14:paraId="15DA7081" w14:textId="77777777" w:rsidR="00980950" w:rsidRDefault="00000000">
      <w:pPr>
        <w:numPr>
          <w:ilvl w:val="0"/>
          <w:numId w:val="1"/>
        </w:numPr>
        <w:spacing w:after="55"/>
        <w:ind w:hanging="360"/>
      </w:pPr>
      <w:r>
        <w:rPr>
          <w:rFonts w:ascii="Times New Roman" w:eastAsia="Times New Roman" w:hAnsi="Times New Roman" w:cs="Times New Roman"/>
          <w:b/>
          <w:sz w:val="24"/>
        </w:rPr>
        <w:t xml:space="preserve">Department of Revenue (DOR) Update  </w:t>
      </w:r>
    </w:p>
    <w:p w14:paraId="781AD51C" w14:textId="77777777" w:rsidR="00980950" w:rsidRDefault="00000000">
      <w:pPr>
        <w:spacing w:after="63"/>
        <w:ind w:left="1081"/>
      </w:pPr>
      <w:r>
        <w:rPr>
          <w:rFonts w:ascii="Times New Roman" w:eastAsia="Times New Roman" w:hAnsi="Times New Roman" w:cs="Times New Roman"/>
          <w:b/>
          <w:sz w:val="24"/>
        </w:rPr>
        <w:t xml:space="preserve"> </w:t>
      </w:r>
    </w:p>
    <w:p w14:paraId="386E819E" w14:textId="77777777" w:rsidR="00980950" w:rsidRDefault="00000000">
      <w:pPr>
        <w:numPr>
          <w:ilvl w:val="0"/>
          <w:numId w:val="1"/>
        </w:numPr>
        <w:spacing w:after="35"/>
        <w:ind w:hanging="360"/>
      </w:pPr>
      <w:r>
        <w:rPr>
          <w:rFonts w:ascii="Times New Roman" w:eastAsia="Times New Roman" w:hAnsi="Times New Roman" w:cs="Times New Roman"/>
          <w:b/>
          <w:sz w:val="24"/>
        </w:rPr>
        <w:t xml:space="preserve">Capital Plan Overview </w:t>
      </w:r>
    </w:p>
    <w:p w14:paraId="026F5A5A" w14:textId="77777777" w:rsidR="00980950" w:rsidRDefault="00000000">
      <w:pPr>
        <w:spacing w:after="0"/>
      </w:pPr>
      <w:r>
        <w:rPr>
          <w:b/>
        </w:rPr>
        <w:t xml:space="preserve"> </w:t>
      </w:r>
    </w:p>
    <w:p w14:paraId="04E9DAE8" w14:textId="77777777" w:rsidR="00980950" w:rsidRDefault="00000000">
      <w:pPr>
        <w:numPr>
          <w:ilvl w:val="0"/>
          <w:numId w:val="1"/>
        </w:numPr>
        <w:spacing w:after="0"/>
        <w:ind w:hanging="360"/>
      </w:pPr>
      <w:r>
        <w:rPr>
          <w:rFonts w:ascii="Times New Roman" w:eastAsia="Times New Roman" w:hAnsi="Times New Roman" w:cs="Times New Roman"/>
          <w:b/>
          <w:sz w:val="24"/>
        </w:rPr>
        <w:t xml:space="preserve">Commonwealth Credit Ratings  </w:t>
      </w:r>
    </w:p>
    <w:p w14:paraId="1A7FB035" w14:textId="77777777" w:rsidR="00980950" w:rsidRDefault="00000000">
      <w:pPr>
        <w:spacing w:after="0"/>
        <w:ind w:left="721"/>
      </w:pPr>
      <w:r>
        <w:rPr>
          <w:b/>
        </w:rPr>
        <w:t xml:space="preserve"> </w:t>
      </w:r>
    </w:p>
    <w:p w14:paraId="2F979505" w14:textId="77777777" w:rsidR="00980950" w:rsidRDefault="00000000">
      <w:pPr>
        <w:pStyle w:val="Heading2"/>
        <w:ind w:left="716"/>
      </w:pPr>
      <w:r>
        <w:t>5.</w:t>
      </w:r>
      <w:r>
        <w:rPr>
          <w:rFonts w:ascii="Arial" w:eastAsia="Arial" w:hAnsi="Arial" w:cs="Arial"/>
        </w:rPr>
        <w:t xml:space="preserve"> </w:t>
      </w:r>
      <w:r>
        <w:t xml:space="preserve">Adjournment </w:t>
      </w:r>
    </w:p>
    <w:p w14:paraId="653CBF1D" w14:textId="77777777" w:rsidR="00980950" w:rsidRDefault="00000000">
      <w:pPr>
        <w:spacing w:after="0"/>
        <w:ind w:left="721"/>
      </w:pPr>
      <w:r>
        <w:rPr>
          <w:rFonts w:ascii="Times New Roman" w:eastAsia="Times New Roman" w:hAnsi="Times New Roman" w:cs="Times New Roman"/>
          <w:b/>
          <w:sz w:val="24"/>
        </w:rPr>
        <w:t xml:space="preserve"> </w:t>
      </w:r>
    </w:p>
    <w:sectPr w:rsidR="00980950">
      <w:pgSz w:w="12240" w:h="15840"/>
      <w:pgMar w:top="1440" w:right="1325" w:bottom="1440" w:left="11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A1B81"/>
    <w:multiLevelType w:val="hybridMultilevel"/>
    <w:tmpl w:val="A134E4CC"/>
    <w:lvl w:ilvl="0" w:tplc="FB9676B6">
      <w:start w:val="1"/>
      <w:numFmt w:val="decimal"/>
      <w:lvlText w:val="%1."/>
      <w:lvlJc w:val="left"/>
      <w:pPr>
        <w:ind w:left="10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B180B08">
      <w:start w:val="1"/>
      <w:numFmt w:val="lowerLetter"/>
      <w:lvlText w:val="%2"/>
      <w:lvlJc w:val="left"/>
      <w:pPr>
        <w:ind w:left="18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0F81448">
      <w:start w:val="1"/>
      <w:numFmt w:val="lowerRoman"/>
      <w:lvlText w:val="%3"/>
      <w:lvlJc w:val="left"/>
      <w:pPr>
        <w:ind w:left="25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B54CA18">
      <w:start w:val="1"/>
      <w:numFmt w:val="decimal"/>
      <w:lvlText w:val="%4"/>
      <w:lvlJc w:val="left"/>
      <w:pPr>
        <w:ind w:left="32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EB0C382">
      <w:start w:val="1"/>
      <w:numFmt w:val="lowerLetter"/>
      <w:lvlText w:val="%5"/>
      <w:lvlJc w:val="left"/>
      <w:pPr>
        <w:ind w:left="39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82E9E96">
      <w:start w:val="1"/>
      <w:numFmt w:val="lowerRoman"/>
      <w:lvlText w:val="%6"/>
      <w:lvlJc w:val="left"/>
      <w:pPr>
        <w:ind w:left="46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C021BC6">
      <w:start w:val="1"/>
      <w:numFmt w:val="decimal"/>
      <w:lvlText w:val="%7"/>
      <w:lvlJc w:val="left"/>
      <w:pPr>
        <w:ind w:left="54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7E4B286">
      <w:start w:val="1"/>
      <w:numFmt w:val="lowerLetter"/>
      <w:lvlText w:val="%8"/>
      <w:lvlJc w:val="left"/>
      <w:pPr>
        <w:ind w:left="61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0BC59AA">
      <w:start w:val="1"/>
      <w:numFmt w:val="lowerRoman"/>
      <w:lvlText w:val="%9"/>
      <w:lvlJc w:val="left"/>
      <w:pPr>
        <w:ind w:left="68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432428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950"/>
    <w:rsid w:val="005C0537"/>
    <w:rsid w:val="00980950"/>
    <w:rsid w:val="00D02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B9BFF9"/>
  <w15:docId w15:val="{CB252DB8-BA0F-274C-B073-C2C70DAFB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lang w:bidi="en-US"/>
    </w:rPr>
  </w:style>
  <w:style w:type="paragraph" w:styleId="Heading1">
    <w:name w:val="heading 1"/>
    <w:next w:val="Normal"/>
    <w:link w:val="Heading1Char"/>
    <w:uiPriority w:val="9"/>
    <w:qFormat/>
    <w:pPr>
      <w:keepNext/>
      <w:keepLines/>
      <w:spacing w:after="0" w:line="259" w:lineRule="auto"/>
      <w:ind w:left="188" w:hanging="10"/>
      <w:jc w:val="center"/>
      <w:outlineLvl w:val="0"/>
    </w:pPr>
    <w:rPr>
      <w:rFonts w:ascii="Times New Roman" w:eastAsia="Times New Roman" w:hAnsi="Times New Roman" w:cs="Times New Roman"/>
      <w:b/>
      <w:color w:val="000000"/>
      <w:u w:val="single" w:color="000000"/>
    </w:rPr>
  </w:style>
  <w:style w:type="paragraph" w:styleId="Heading2">
    <w:name w:val="heading 2"/>
    <w:next w:val="Normal"/>
    <w:link w:val="Heading2Char"/>
    <w:uiPriority w:val="9"/>
    <w:unhideWhenUsed/>
    <w:qFormat/>
    <w:pPr>
      <w:keepNext/>
      <w:keepLines/>
      <w:spacing w:after="0" w:line="259" w:lineRule="auto"/>
      <w:ind w:left="177"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ass-gov-anf.zoom.us/j/89260050854?pwd=Tk9Mc3k2Zk01RDJmNlJHbGQ2ckVjUT0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ss-gov-anf.zoom.us/j/89260050854?pwd=Tk9Mc3k2Zk01RDJmNlJHbGQ2ckVjUT09" TargetMode="External"/><Relationship Id="rId12" Type="http://schemas.openxmlformats.org/officeDocument/2006/relationships/hyperlink" Target="https://mass-gov-anf.zoom.us/j/89260050854?pwd=Tk9Mc3k2Zk01RDJmNlJHbGQ2ckVjUT09"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mass-gov-anf.zoom.us/j/89260050854?pwd=Tk9Mc3k2Zk01RDJmNlJHbGQ2ckVjUT09" TargetMode="External"/><Relationship Id="rId11" Type="http://schemas.openxmlformats.org/officeDocument/2006/relationships/hyperlink" Target="https://mass-gov-anf.zoom.us/j/89260050854?pwd=Tk9Mc3k2Zk01RDJmNlJHbGQ2ckVjUT09" TargetMode="External"/><Relationship Id="rId5" Type="http://schemas.openxmlformats.org/officeDocument/2006/relationships/image" Target="media/image1.jpg"/><Relationship Id="rId15" Type="http://schemas.openxmlformats.org/officeDocument/2006/relationships/customXml" Target="../customXml/item1.xml"/><Relationship Id="rId10" Type="http://schemas.openxmlformats.org/officeDocument/2006/relationships/hyperlink" Target="https://mass-gov-anf.zoom.us/j/89260050854?pwd=Tk9Mc3k2Zk01RDJmNlJHbGQ2ckVjUT09" TargetMode="External"/><Relationship Id="rId4" Type="http://schemas.openxmlformats.org/officeDocument/2006/relationships/webSettings" Target="webSettings.xml"/><Relationship Id="rId9" Type="http://schemas.openxmlformats.org/officeDocument/2006/relationships/hyperlink" Target="https://mass-gov-anf.zoom.us/j/89260050854?pwd=Tk9Mc3k2Zk01RDJmNlJHbGQ2ckVjUT0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4489F4-BF7E-4B60-A4A6-0DA80B5B6070}"/>
</file>

<file path=customXml/itemProps2.xml><?xml version="1.0" encoding="utf-8"?>
<ds:datastoreItem xmlns:ds="http://schemas.openxmlformats.org/officeDocument/2006/customXml" ds:itemID="{5F063C98-285B-4FC1-8005-EF0C877533F0}"/>
</file>

<file path=customXml/itemProps3.xml><?xml version="1.0" encoding="utf-8"?>
<ds:datastoreItem xmlns:ds="http://schemas.openxmlformats.org/officeDocument/2006/customXml" ds:itemID="{1E570B57-7F32-43E2-8E2A-8A02610B46A6}"/>
</file>

<file path=docProps/app.xml><?xml version="1.0" encoding="utf-8"?>
<Properties xmlns="http://schemas.openxmlformats.org/officeDocument/2006/extended-properties" xmlns:vt="http://schemas.openxmlformats.org/officeDocument/2006/docPropsVTypes">
  <Template>Normal.dotm</Template>
  <TotalTime>1</TotalTime>
  <Pages>1</Pages>
  <Words>234</Words>
  <Characters>1338</Characters>
  <Application>Microsoft Office Word</Application>
  <DocSecurity>0</DocSecurity>
  <Lines>11</Lines>
  <Paragraphs>3</Paragraphs>
  <ScaleCrop>false</ScaleCrop>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Advisory Board</dc:title>
  <dc:subject/>
  <dc:creator>Jennifer Kraft Hewitt</dc:creator>
  <cp:keywords/>
  <cp:lastModifiedBy>Samantha Hammar</cp:lastModifiedBy>
  <cp:revision>2</cp:revision>
  <dcterms:created xsi:type="dcterms:W3CDTF">2026-01-26T18:52:00Z</dcterms:created>
  <dcterms:modified xsi:type="dcterms:W3CDTF">2026-01-26T18:52:00Z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