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A88" w:rsidP="59B071E0" w:rsidRDefault="002A4A88" w14:paraId="20DD0894" w14:textId="77777777">
      <w:pPr>
        <w:jc w:val="center"/>
        <w:rPr>
          <w:b/>
          <w:bCs/>
          <w:sz w:val="28"/>
          <w:szCs w:val="28"/>
        </w:rPr>
      </w:pPr>
      <w:r w:rsidRPr="59B071E0">
        <w:rPr>
          <w:b/>
          <w:bCs/>
          <w:sz w:val="28"/>
          <w:szCs w:val="28"/>
        </w:rPr>
        <w:t>GROUP INSURANCE COMMISSION MEETING</w:t>
      </w:r>
    </w:p>
    <w:p w:rsidRPr="005364C2" w:rsidR="002A4A88" w:rsidP="002A4A88" w:rsidRDefault="002A4A88" w14:paraId="5A9EC80B" w14:textId="151C5641">
      <w:pPr>
        <w:jc w:val="center"/>
        <w:rPr>
          <w:b/>
          <w:sz w:val="28"/>
          <w:szCs w:val="28"/>
        </w:rPr>
      </w:pPr>
      <w:r>
        <w:rPr>
          <w:b/>
          <w:sz w:val="28"/>
          <w:szCs w:val="28"/>
        </w:rPr>
        <w:t>Thursday</w:t>
      </w:r>
      <w:r w:rsidRPr="005364C2">
        <w:rPr>
          <w:b/>
          <w:sz w:val="28"/>
          <w:szCs w:val="28"/>
        </w:rPr>
        <w:t xml:space="preserve">, </w:t>
      </w:r>
      <w:r w:rsidR="00693380">
        <w:rPr>
          <w:b/>
          <w:sz w:val="28"/>
          <w:szCs w:val="28"/>
        </w:rPr>
        <w:t>October</w:t>
      </w:r>
      <w:r w:rsidR="00192D03">
        <w:rPr>
          <w:b/>
          <w:sz w:val="28"/>
          <w:szCs w:val="28"/>
        </w:rPr>
        <w:t xml:space="preserve"> </w:t>
      </w:r>
      <w:r w:rsidR="00693380">
        <w:rPr>
          <w:b/>
          <w:sz w:val="28"/>
          <w:szCs w:val="28"/>
        </w:rPr>
        <w:t>20</w:t>
      </w:r>
      <w:r w:rsidR="00CC2CFD">
        <w:rPr>
          <w:b/>
          <w:sz w:val="28"/>
          <w:szCs w:val="28"/>
        </w:rPr>
        <w:t>, 2022</w:t>
      </w:r>
    </w:p>
    <w:p w:rsidR="002A4A88" w:rsidP="002A4A88" w:rsidRDefault="002A4A88" w14:paraId="186D2344" w14:textId="236AF508">
      <w:pPr>
        <w:jc w:val="center"/>
        <w:rPr>
          <w:b/>
          <w:sz w:val="28"/>
          <w:szCs w:val="28"/>
        </w:rPr>
      </w:pPr>
      <w:r w:rsidRPr="005364C2">
        <w:rPr>
          <w:b/>
          <w:sz w:val="28"/>
          <w:szCs w:val="28"/>
        </w:rPr>
        <w:t>8:30 A</w:t>
      </w:r>
      <w:r>
        <w:rPr>
          <w:b/>
          <w:sz w:val="28"/>
          <w:szCs w:val="28"/>
        </w:rPr>
        <w:t xml:space="preserve">.M. – </w:t>
      </w:r>
      <w:r w:rsidR="00107645">
        <w:rPr>
          <w:b/>
          <w:sz w:val="28"/>
          <w:szCs w:val="28"/>
        </w:rPr>
        <w:t>10:30 A.M.</w:t>
      </w:r>
      <w:r>
        <w:rPr>
          <w:b/>
          <w:sz w:val="28"/>
          <w:szCs w:val="28"/>
        </w:rPr>
        <w:t xml:space="preserve"> </w:t>
      </w:r>
    </w:p>
    <w:p w:rsidR="002A4A88" w:rsidP="002A4A88" w:rsidRDefault="002A4A88" w14:paraId="2DEEB64E" w14:textId="77777777"/>
    <w:p w:rsidRPr="00490A8F" w:rsidR="002A4A88" w:rsidP="002A4A88" w:rsidRDefault="002A4A88" w14:paraId="39D49691" w14:textId="77777777">
      <w:pPr>
        <w:jc w:val="center"/>
        <w:rPr>
          <w:rFonts w:eastAsia="+mn-ea" w:cs="+mn-cs"/>
          <w:b/>
          <w:bCs/>
          <w:color w:val="000000"/>
          <w:kern w:val="24"/>
          <w:u w:val="single"/>
        </w:rPr>
      </w:pPr>
      <w:r>
        <w:rPr>
          <w:sz w:val="28"/>
          <w:szCs w:val="28"/>
        </w:rPr>
        <w:t>Meeting held remotely through online audio-video platform (ZOOM), accessible through YouTube</w:t>
      </w:r>
    </w:p>
    <w:p w:rsidR="002A4A88" w:rsidP="002A4A88" w:rsidRDefault="002A4A88" w14:paraId="2BA1166A" w14:textId="77777777">
      <w:pPr>
        <w:jc w:val="center"/>
        <w:rPr>
          <w:b/>
          <w:bCs/>
          <w:u w:val="single"/>
        </w:rPr>
      </w:pPr>
    </w:p>
    <w:p w:rsidRPr="005E165F" w:rsidR="002A4A88" w:rsidP="002A4A88" w:rsidRDefault="002A4A88" w14:paraId="5DE59CE6" w14:textId="77777777">
      <w:pPr>
        <w:jc w:val="center"/>
        <w:rPr>
          <w:b/>
          <w:u w:val="single"/>
        </w:rPr>
      </w:pPr>
      <w:r w:rsidRPr="005E165F">
        <w:rPr>
          <w:b/>
          <w:u w:val="single"/>
        </w:rPr>
        <w:t>MINUTES OF THE MEETING</w:t>
      </w:r>
    </w:p>
    <w:p w:rsidR="002A4A88" w:rsidP="002A4A88" w:rsidRDefault="002A4A88" w14:paraId="4CC10CD4" w14:textId="77777777"/>
    <w:p w:rsidRPr="005B3DAC" w:rsidR="002A4A88" w:rsidP="002A4A88" w:rsidRDefault="002A4A88" w14:paraId="251602B9" w14:textId="16FF6655">
      <w:pPr>
        <w:rPr>
          <w:sz w:val="22"/>
          <w:szCs w:val="22"/>
        </w:rPr>
      </w:pPr>
      <w:r w:rsidRPr="005B3DAC">
        <w:rPr>
          <w:sz w:val="22"/>
          <w:szCs w:val="22"/>
        </w:rPr>
        <w:t>NUMBER:</w:t>
      </w:r>
      <w:r w:rsidRPr="005B3DAC">
        <w:rPr>
          <w:sz w:val="22"/>
          <w:szCs w:val="22"/>
        </w:rPr>
        <w:tab/>
      </w:r>
      <w:r w:rsidRPr="005B3DAC">
        <w:rPr>
          <w:sz w:val="22"/>
          <w:szCs w:val="22"/>
        </w:rPr>
        <w:t xml:space="preserve">Six Hundred </w:t>
      </w:r>
      <w:r>
        <w:rPr>
          <w:sz w:val="22"/>
          <w:szCs w:val="22"/>
        </w:rPr>
        <w:t>s</w:t>
      </w:r>
      <w:r w:rsidR="00693380">
        <w:rPr>
          <w:sz w:val="22"/>
          <w:szCs w:val="22"/>
        </w:rPr>
        <w:t>eventy</w:t>
      </w:r>
    </w:p>
    <w:p w:rsidRPr="005B3DAC" w:rsidR="002A4A88" w:rsidP="002A4A88" w:rsidRDefault="002A4A88" w14:paraId="587347A6" w14:textId="15BE2074">
      <w:pPr>
        <w:rPr>
          <w:sz w:val="22"/>
          <w:szCs w:val="22"/>
        </w:rPr>
      </w:pPr>
      <w:r w:rsidRPr="005B3DAC">
        <w:rPr>
          <w:sz w:val="22"/>
          <w:szCs w:val="22"/>
        </w:rPr>
        <w:t>DATE:</w:t>
      </w:r>
      <w:r w:rsidRPr="005B3DAC">
        <w:rPr>
          <w:sz w:val="22"/>
          <w:szCs w:val="22"/>
        </w:rPr>
        <w:tab/>
      </w:r>
      <w:r w:rsidRPr="005B3DAC">
        <w:rPr>
          <w:sz w:val="22"/>
          <w:szCs w:val="22"/>
        </w:rPr>
        <w:tab/>
      </w:r>
      <w:r w:rsidR="00693380">
        <w:rPr>
          <w:sz w:val="22"/>
          <w:szCs w:val="22"/>
        </w:rPr>
        <w:t>October 20</w:t>
      </w:r>
      <w:r w:rsidR="00CC2CFD">
        <w:rPr>
          <w:sz w:val="22"/>
          <w:szCs w:val="22"/>
        </w:rPr>
        <w:t>, 2022</w:t>
      </w:r>
    </w:p>
    <w:p w:rsidRPr="005B3DAC" w:rsidR="002A4A88" w:rsidP="002A4A88" w:rsidRDefault="002A4A88" w14:paraId="5990A057" w14:textId="77777777">
      <w:pPr>
        <w:rPr>
          <w:sz w:val="22"/>
          <w:szCs w:val="22"/>
        </w:rPr>
      </w:pPr>
      <w:r w:rsidRPr="005B3DAC">
        <w:rPr>
          <w:sz w:val="22"/>
          <w:szCs w:val="22"/>
        </w:rPr>
        <w:t>TIME:</w:t>
      </w:r>
      <w:r w:rsidRPr="005B3DAC">
        <w:rPr>
          <w:sz w:val="22"/>
          <w:szCs w:val="22"/>
        </w:rPr>
        <w:tab/>
      </w:r>
      <w:r w:rsidRPr="005B3DAC">
        <w:rPr>
          <w:sz w:val="22"/>
          <w:szCs w:val="22"/>
        </w:rPr>
        <w:tab/>
      </w:r>
      <w:r w:rsidRPr="005B3DAC">
        <w:rPr>
          <w:sz w:val="22"/>
          <w:szCs w:val="22"/>
        </w:rPr>
        <w:t>8:30 a.m.</w:t>
      </w:r>
    </w:p>
    <w:p w:rsidRPr="005B3DAC" w:rsidR="002A4A88" w:rsidP="002A4A88" w:rsidRDefault="002A4A88" w14:paraId="1C641F2C" w14:textId="77777777">
      <w:pPr>
        <w:rPr>
          <w:sz w:val="22"/>
          <w:szCs w:val="22"/>
        </w:rPr>
      </w:pPr>
      <w:r w:rsidRPr="005B3DAC">
        <w:rPr>
          <w:sz w:val="22"/>
          <w:szCs w:val="22"/>
        </w:rPr>
        <w:t>PLACE:</w:t>
      </w:r>
      <w:r w:rsidRPr="005B3DAC">
        <w:rPr>
          <w:sz w:val="22"/>
          <w:szCs w:val="22"/>
        </w:rPr>
        <w:tab/>
      </w:r>
      <w:r w:rsidRPr="005B3DAC">
        <w:rPr>
          <w:sz w:val="22"/>
          <w:szCs w:val="22"/>
        </w:rPr>
        <w:tab/>
      </w:r>
      <w:r w:rsidRPr="005B3DAC">
        <w:rPr>
          <w:sz w:val="22"/>
          <w:szCs w:val="22"/>
        </w:rPr>
        <w:t xml:space="preserve">The Meeting was held </w:t>
      </w:r>
      <w:r>
        <w:rPr>
          <w:sz w:val="22"/>
          <w:szCs w:val="22"/>
        </w:rPr>
        <w:t>virtually</w:t>
      </w:r>
    </w:p>
    <w:p w:rsidR="002A4A88" w:rsidP="002A4A88" w:rsidRDefault="002A4A88" w14:paraId="480C8E3C" w14:textId="77777777"/>
    <w:p w:rsidRPr="000F2DE4" w:rsidR="002A4A88" w:rsidP="002A4A88" w:rsidRDefault="002A4A88" w14:paraId="24B976EE" w14:textId="77777777">
      <w:pPr>
        <w:spacing w:after="120"/>
        <w:rPr>
          <w:rFonts w:eastAsia="+mn-ea" w:cs="+mn-cs"/>
          <w:b/>
          <w:bCs/>
          <w:color w:val="000000"/>
          <w:kern w:val="24"/>
        </w:rPr>
      </w:pPr>
      <w:r>
        <w:rPr>
          <w:rFonts w:eastAsia="+mn-ea" w:cs="+mn-cs"/>
          <w:b/>
          <w:bCs/>
          <w:color w:val="000000"/>
          <w:kern w:val="24"/>
        </w:rPr>
        <w:t>Commissioners Present:</w:t>
      </w:r>
    </w:p>
    <w:p w:rsidR="002A4A88" w:rsidP="002A4A88" w:rsidRDefault="002A4A88" w14:paraId="7A1447D9" w14:textId="3211543E">
      <w:pPr>
        <w:spacing w:after="120"/>
      </w:pPr>
      <w:r w:rsidRPr="000F2DE4">
        <w:t>VALERIE SULLIVAN (Chair, Public Member)</w:t>
      </w:r>
    </w:p>
    <w:p w:rsidRPr="000F2DE4" w:rsidR="00BA1B0A" w:rsidP="00BA1B0A" w:rsidRDefault="00BA1B0A" w14:paraId="00C998B9" w14:textId="77777777">
      <w:pPr>
        <w:spacing w:after="120"/>
      </w:pPr>
      <w:r w:rsidRPr="000F2DE4">
        <w:t>BOBBI KAPLAN (</w:t>
      </w:r>
      <w:r>
        <w:t xml:space="preserve">Vice Chair, </w:t>
      </w:r>
      <w:r w:rsidRPr="000F2DE4">
        <w:t>NAGE)</w:t>
      </w:r>
    </w:p>
    <w:p w:rsidRPr="000F2DE4" w:rsidR="002A4A88" w:rsidP="002A4A88" w:rsidRDefault="002A4A88" w14:paraId="05C39101" w14:textId="7EBEA77F">
      <w:pPr>
        <w:spacing w:after="120"/>
      </w:pPr>
      <w:r w:rsidRPr="000F2DE4">
        <w:t>MICHAEL</w:t>
      </w:r>
      <w:r>
        <w:t xml:space="preserve"> HEFFERNAN (Secretary of A</w:t>
      </w:r>
      <w:r w:rsidR="004738D0">
        <w:t>&amp;</w:t>
      </w:r>
      <w:r>
        <w:t>F)</w:t>
      </w:r>
      <w:r w:rsidRPr="000F2DE4">
        <w:t xml:space="preserve"> Designee </w:t>
      </w:r>
      <w:r w:rsidR="006C0D24">
        <w:t>Cassandra Ro</w:t>
      </w:r>
      <w:r w:rsidR="00E52D40">
        <w:t>e</w:t>
      </w:r>
      <w:r w:rsidR="006C0D24">
        <w:t>der</w:t>
      </w:r>
    </w:p>
    <w:p w:rsidR="002A4A88" w:rsidP="002A4A88" w:rsidRDefault="002A4A88" w14:paraId="3A9E9779" w14:textId="5005A593">
      <w:pPr>
        <w:spacing w:after="120"/>
      </w:pPr>
      <w:r w:rsidRPr="000F2DE4">
        <w:t>GARY ANDER</w:t>
      </w:r>
      <w:r>
        <w:t xml:space="preserve">SON (Commissioner of Insurance) </w:t>
      </w:r>
      <w:r w:rsidRPr="000F2DE4">
        <w:t>Designee</w:t>
      </w:r>
      <w:r w:rsidR="00C739A7">
        <w:t xml:space="preserve"> </w:t>
      </w:r>
      <w:r w:rsidR="00A60E52">
        <w:t>Rebecca Butler</w:t>
      </w:r>
    </w:p>
    <w:p w:rsidR="00D6373E" w:rsidP="00D6373E" w:rsidRDefault="00D6373E" w14:paraId="7A89FD7F" w14:textId="77777777">
      <w:pPr>
        <w:spacing w:after="120"/>
      </w:pPr>
      <w:r w:rsidRPr="00A85B58">
        <w:t>ELIZABETH CHABOT (NAGE)</w:t>
      </w:r>
    </w:p>
    <w:p w:rsidR="004D3AD5" w:rsidP="004D3AD5" w:rsidRDefault="004D3AD5" w14:paraId="5A9312BB" w14:textId="77777777">
      <w:pPr>
        <w:spacing w:after="120"/>
      </w:pPr>
      <w:r w:rsidRPr="000F2DE4">
        <w:t>ADAM CHAPDELAINE (Massachusetts Municipal Association)</w:t>
      </w:r>
      <w:r>
        <w:t xml:space="preserve"> </w:t>
      </w:r>
    </w:p>
    <w:p w:rsidR="002A4A88" w:rsidP="002A4A88" w:rsidRDefault="002A4A88" w14:paraId="680062E3" w14:textId="74D376AE">
      <w:pPr>
        <w:spacing w:after="120"/>
      </w:pPr>
      <w:r w:rsidRPr="000F2DE4">
        <w:t>EDWARD T. CHOATE (Public Member)</w:t>
      </w:r>
    </w:p>
    <w:p w:rsidR="00E7217C" w:rsidP="000B168A" w:rsidRDefault="000B168A" w14:paraId="6257CC71" w14:textId="2AEA7AC0">
      <w:pPr>
        <w:spacing w:after="120"/>
      </w:pPr>
      <w:r w:rsidRPr="000F2DE4">
        <w:t>CHRISTINE HAYES CLINARD, ESQ. (Public Member)</w:t>
      </w:r>
    </w:p>
    <w:p w:rsidR="00CC52B0" w:rsidP="000B168A" w:rsidRDefault="00CC52B0" w14:paraId="0073DB90" w14:textId="30968172">
      <w:pPr>
        <w:spacing w:after="120"/>
      </w:pPr>
      <w:r w:rsidRPr="000F2DE4">
        <w:t>TAMARA P. DAVIS (Public Member)</w:t>
      </w:r>
    </w:p>
    <w:p w:rsidR="00CC52B0" w:rsidP="00CC52B0" w:rsidRDefault="00CC52B0" w14:paraId="018859AE" w14:textId="77777777">
      <w:pPr>
        <w:spacing w:after="120"/>
      </w:pPr>
      <w:r w:rsidRPr="000F2DE4">
        <w:t>JANE EDMONDS (Retiree)</w:t>
      </w:r>
    </w:p>
    <w:p w:rsidR="00E7217C" w:rsidP="00E7217C" w:rsidRDefault="00E7217C" w14:paraId="06A7CE25" w14:textId="0D55B96E">
      <w:pPr>
        <w:spacing w:after="120"/>
      </w:pPr>
      <w:r w:rsidRPr="000F2DE4">
        <w:t>JOSEPH GENTILE (AFL-CIO, Public Safety Member)</w:t>
      </w:r>
    </w:p>
    <w:p w:rsidR="00A57BCD" w:rsidP="002A4A88" w:rsidRDefault="00A57BCD" w14:paraId="68FF0533" w14:textId="1089C5E6">
      <w:pPr>
        <w:spacing w:after="120"/>
      </w:pPr>
      <w:r w:rsidR="00A57BCD">
        <w:rPr/>
        <w:t>GERZINO GUIRAND</w:t>
      </w:r>
      <w:r w:rsidR="00A57BCD">
        <w:rPr/>
        <w:t xml:space="preserve"> (Council 93, AFSCME, AFL-CIO)</w:t>
      </w:r>
    </w:p>
    <w:p w:rsidR="00E7217C" w:rsidP="737B662E" w:rsidRDefault="00E7217C" w14:noSpellErr="1" w14:paraId="267440FE" w14:textId="77777777">
      <w:pPr>
        <w:spacing w:after="120" w:line="276" w:lineRule="auto"/>
      </w:pPr>
      <w:r w:rsidR="6B72B312">
        <w:rPr/>
        <w:t xml:space="preserve">EILEEN P. MCANNENY (Public Member) </w:t>
      </w:r>
    </w:p>
    <w:p w:rsidR="00E7217C" w:rsidP="002A4A88" w:rsidRDefault="00E7217C" w14:paraId="171F8279" w14:textId="42E399C9">
      <w:pPr>
        <w:spacing w:after="120"/>
      </w:pPr>
      <w:r w:rsidR="00E7217C">
        <w:rPr/>
        <w:t>ANNA SINAIKO, Ph.D. (Health Economist)</w:t>
      </w:r>
      <w:r w:rsidR="00E7217C">
        <w:rPr/>
        <w:t xml:space="preserve"> </w:t>
      </w:r>
    </w:p>
    <w:p w:rsidR="00C739A7" w:rsidP="00C739A7" w:rsidRDefault="002A4A88" w14:paraId="6166C4BC" w14:textId="5DAC991B">
      <w:pPr>
        <w:spacing w:after="120"/>
      </w:pPr>
      <w:r w:rsidR="002A4A88">
        <w:rPr/>
        <w:t>TIMOTHY D. SULLIVAN (Massachusetts Teachers Association)</w:t>
      </w:r>
      <w:r w:rsidR="00C739A7">
        <w:rPr/>
        <w:t xml:space="preserve"> </w:t>
      </w:r>
    </w:p>
    <w:p w:rsidRPr="00D237F0" w:rsidR="00D237F0" w:rsidP="00C739A7" w:rsidRDefault="00D237F0" w14:paraId="417A8C55" w14:textId="3A6B8A42">
      <w:pPr>
        <w:spacing w:after="120"/>
        <w:rPr>
          <w:b/>
          <w:bCs/>
        </w:rPr>
      </w:pPr>
      <w:r w:rsidRPr="00D237F0">
        <w:rPr>
          <w:b/>
          <w:bCs/>
        </w:rPr>
        <w:t>Commissioners Absent or Attending Late:</w:t>
      </w:r>
    </w:p>
    <w:p w:rsidR="00A37EE3" w:rsidP="00A37EE3" w:rsidRDefault="00A37EE3" w14:paraId="594BF545" w14:textId="77777777">
      <w:pPr>
        <w:spacing w:after="120"/>
      </w:pPr>
      <w:r w:rsidRPr="737B662E" w:rsidR="00A37EE3">
        <w:rPr>
          <w:caps w:val="1"/>
        </w:rPr>
        <w:t>Patricia Jennings</w:t>
      </w:r>
      <w:r w:rsidR="00A37EE3">
        <w:rPr/>
        <w:t xml:space="preserve"> (Public Member</w:t>
      </w:r>
      <w:r w:rsidR="00A37EE3">
        <w:rPr/>
        <w:t>)</w:t>
      </w:r>
    </w:p>
    <w:p w:rsidR="00D237F0" w:rsidP="00D237F0" w:rsidRDefault="00D237F0" w14:paraId="1DA0BC7B" w14:textId="77777777">
      <w:pPr>
        <w:spacing w:after="120"/>
      </w:pPr>
      <w:r w:rsidRPr="000F2DE4">
        <w:t>MELISSA MURPHY-RODRIGUES (Massachusetts Municipal Association)</w:t>
      </w:r>
      <w:r>
        <w:t xml:space="preserve"> </w:t>
      </w:r>
    </w:p>
    <w:p w:rsidR="00D237F0" w:rsidP="00C739A7" w:rsidRDefault="00D237F0" w14:paraId="51BC0547" w14:textId="77777777">
      <w:pPr>
        <w:spacing w:after="120"/>
      </w:pPr>
    </w:p>
    <w:p w:rsidR="00AF25B2" w:rsidP="00AF25B2" w:rsidRDefault="00AF25B2" w14:paraId="7C6C6CE9" w14:textId="77777777">
      <w:pPr>
        <w:spacing w:after="120"/>
      </w:pPr>
    </w:p>
    <w:p w:rsidR="00AF25B2" w:rsidP="00E7217C" w:rsidRDefault="00AF25B2" w14:paraId="2C83CAB4" w14:textId="77777777">
      <w:pPr>
        <w:spacing w:after="120"/>
      </w:pPr>
    </w:p>
    <w:p w:rsidR="00E7217C" w:rsidP="002A4A88" w:rsidRDefault="00E7217C" w14:paraId="7DDF4094" w14:textId="77777777">
      <w:pPr>
        <w:spacing w:line="276" w:lineRule="auto"/>
        <w:ind w:left="360"/>
        <w:jc w:val="both"/>
      </w:pPr>
    </w:p>
    <w:p w:rsidRPr="00B848A6" w:rsidR="002A4A88" w:rsidP="00FB762E" w:rsidRDefault="002A4A88" w14:paraId="43277B58" w14:textId="77777777">
      <w:pPr>
        <w:spacing w:line="276" w:lineRule="auto"/>
        <w:ind w:left="360"/>
        <w:jc w:val="both"/>
        <w:rPr>
          <w:b/>
          <w:bCs/>
        </w:rPr>
      </w:pPr>
      <w:r w:rsidRPr="5E5A7FB2">
        <w:rPr>
          <w:b/>
          <w:bCs/>
        </w:rPr>
        <w:t>Call to Order</w:t>
      </w:r>
    </w:p>
    <w:p w:rsidRPr="0087408A" w:rsidR="002A4A88" w:rsidP="00FB762E" w:rsidRDefault="002A4A88" w14:paraId="5CB3A76C" w14:textId="77777777">
      <w:pPr>
        <w:spacing w:line="276" w:lineRule="auto"/>
        <w:ind w:left="720" w:hanging="360"/>
        <w:rPr>
          <w:b/>
          <w:bCs/>
        </w:rPr>
      </w:pPr>
    </w:p>
    <w:p w:rsidR="006F68F2" w:rsidP="006F68F2" w:rsidRDefault="62E2B916" w14:paraId="4C2591F4" w14:textId="031888B0">
      <w:pPr>
        <w:spacing w:line="276" w:lineRule="auto"/>
        <w:ind w:left="360"/>
        <w:jc w:val="both"/>
      </w:pPr>
      <w:r w:rsidR="744994C2">
        <w:rPr/>
        <w:t xml:space="preserve">The Chair called the Meeting to order at 8:30 a.m. </w:t>
      </w:r>
      <w:r w:rsidR="314CA066">
        <w:rPr/>
        <w:t xml:space="preserve">The Chair </w:t>
      </w:r>
      <w:r w:rsidR="54289D1E">
        <w:rPr/>
        <w:t xml:space="preserve">identified </w:t>
      </w:r>
      <w:r w:rsidR="37340FDB">
        <w:rPr/>
        <w:t>herself</w:t>
      </w:r>
      <w:r w:rsidR="54289D1E">
        <w:rPr/>
        <w:t xml:space="preserve"> </w:t>
      </w:r>
      <w:r w:rsidR="7C9F22DB">
        <w:rPr/>
        <w:t xml:space="preserve">and turned the meeting over to </w:t>
      </w:r>
      <w:r w:rsidR="3C70A2DD">
        <w:rPr/>
        <w:t>General Counsel Andrew Stern to introduce the Commissioners</w:t>
      </w:r>
      <w:r w:rsidR="7C9F22DB">
        <w:rPr/>
        <w:t xml:space="preserve">. </w:t>
      </w:r>
      <w:r w:rsidR="3C70A2DD">
        <w:rPr/>
        <w:t xml:space="preserve">The Chair </w:t>
      </w:r>
      <w:r w:rsidR="303B8E07">
        <w:rPr/>
        <w:t>the</w:t>
      </w:r>
      <w:r w:rsidR="64808E59">
        <w:rPr/>
        <w:t>n</w:t>
      </w:r>
      <w:r w:rsidR="303B8E07">
        <w:rPr/>
        <w:t xml:space="preserve"> requested that  Executive Director</w:t>
      </w:r>
      <w:r w:rsidR="34FC8C2B">
        <w:rPr/>
        <w:t xml:space="preserve"> Matthew Veno</w:t>
      </w:r>
      <w:r w:rsidR="6BA575B4">
        <w:rPr/>
        <w:t xml:space="preserve"> </w:t>
      </w:r>
      <w:proofErr w:type="gramStart"/>
      <w:r w:rsidR="6BA575B4">
        <w:rPr/>
        <w:t>review</w:t>
      </w:r>
      <w:proofErr w:type="gramEnd"/>
      <w:r w:rsidR="6BA575B4">
        <w:rPr/>
        <w:t xml:space="preserve"> the agenda</w:t>
      </w:r>
      <w:r w:rsidR="2940F027">
        <w:rPr/>
        <w:t>.</w:t>
      </w:r>
      <w:r w:rsidR="7474C64D">
        <w:rPr/>
        <w:t xml:space="preserve">  After </w:t>
      </w:r>
      <w:r w:rsidR="1705C53F">
        <w:rPr/>
        <w:t>he outlined</w:t>
      </w:r>
      <w:r w:rsidR="7474C64D">
        <w:rPr/>
        <w:t xml:space="preserve"> the meeting</w:t>
      </w:r>
      <w:r w:rsidR="1705C53F">
        <w:rPr/>
        <w:t xml:space="preserve">’s schedule, </w:t>
      </w:r>
      <w:r w:rsidR="1B192647">
        <w:rPr/>
        <w:t xml:space="preserve">the Executive Director turned the meeting back to the Chair who called for a motion to be made to approve the minutes of the previous meeting. </w:t>
      </w:r>
    </w:p>
    <w:p w:rsidR="002A4A88" w:rsidP="00FB762E" w:rsidRDefault="002A4A88" w14:paraId="4C0283C4" w14:textId="77777777">
      <w:pPr>
        <w:spacing w:line="276" w:lineRule="auto"/>
        <w:ind w:left="360"/>
        <w:jc w:val="both"/>
      </w:pPr>
    </w:p>
    <w:p w:rsidR="002A4A88" w:rsidP="00FB762E" w:rsidRDefault="002A4A88" w14:paraId="1785E0AE" w14:textId="77777777">
      <w:pPr>
        <w:pStyle w:val="ListParagraph"/>
        <w:numPr>
          <w:ilvl w:val="0"/>
          <w:numId w:val="1"/>
        </w:numPr>
        <w:spacing w:after="0"/>
        <w:ind w:left="360" w:hanging="360"/>
        <w:rPr>
          <w:b/>
          <w:sz w:val="24"/>
          <w:szCs w:val="24"/>
        </w:rPr>
      </w:pPr>
      <w:r w:rsidRPr="007701BB">
        <w:rPr>
          <w:b/>
          <w:sz w:val="24"/>
          <w:szCs w:val="24"/>
        </w:rPr>
        <w:t xml:space="preserve">Approval of Minutes </w:t>
      </w:r>
    </w:p>
    <w:p w:rsidR="002A4A88" w:rsidP="00FB762E" w:rsidRDefault="002A4A88" w14:paraId="06092AF6" w14:textId="77777777">
      <w:pPr>
        <w:spacing w:line="276" w:lineRule="auto"/>
      </w:pPr>
    </w:p>
    <w:p w:rsidR="008240C3" w:rsidP="737B662E" w:rsidRDefault="008240C3" w14:paraId="5E441EF1" w14:textId="25DB5902">
      <w:pPr>
        <w:pStyle w:val="Normal"/>
        <w:spacing w:line="276" w:lineRule="auto"/>
        <w:ind w:left="360"/>
        <w:jc w:val="both"/>
      </w:pPr>
      <w:r w:rsidR="008240C3">
        <w:rPr/>
        <w:t>A</w:t>
      </w:r>
      <w:r w:rsidR="62E2B916">
        <w:rPr/>
        <w:t xml:space="preserve"> motion </w:t>
      </w:r>
      <w:r w:rsidR="008240C3">
        <w:rPr/>
        <w:t xml:space="preserve">was made </w:t>
      </w:r>
      <w:r w:rsidR="000C0E08">
        <w:rPr/>
        <w:t xml:space="preserve">by Vice Chair Kaplan </w:t>
      </w:r>
      <w:r w:rsidR="62E2B916">
        <w:rPr/>
        <w:t>to approve the</w:t>
      </w:r>
      <w:r w:rsidR="002820F1">
        <w:rPr/>
        <w:t xml:space="preserve"> </w:t>
      </w:r>
      <w:r w:rsidR="00FA4FD3">
        <w:rPr/>
        <w:t>September 15</w:t>
      </w:r>
      <w:r w:rsidR="00816F4F">
        <w:rPr/>
        <w:t xml:space="preserve">, </w:t>
      </w:r>
      <w:r w:rsidR="00010841">
        <w:rPr/>
        <w:t>2022,</w:t>
      </w:r>
      <w:r w:rsidR="62E2B916">
        <w:rPr/>
        <w:t xml:space="preserve"> meeting minutes, as presented, which was</w:t>
      </w:r>
      <w:r w:rsidR="0059717C">
        <w:rPr/>
        <w:t xml:space="preserve"> then</w:t>
      </w:r>
      <w:r w:rsidR="62E2B916">
        <w:rPr/>
        <w:t xml:space="preserve"> seconded</w:t>
      </w:r>
      <w:r w:rsidR="00010841">
        <w:rPr/>
        <w:t xml:space="preserve"> by Commissioner</w:t>
      </w:r>
      <w:r w:rsidR="00E96769">
        <w:rPr/>
        <w:t xml:space="preserve"> </w:t>
      </w:r>
      <w:r w:rsidR="0F917A9B">
        <w:rPr/>
        <w:t>Edmonds</w:t>
      </w:r>
      <w:r w:rsidR="00E96769">
        <w:rPr/>
        <w:t>.</w:t>
      </w:r>
      <w:r w:rsidR="62E2B916">
        <w:rPr/>
        <w:t xml:space="preserve"> The vote was taken by roll call</w:t>
      </w:r>
      <w:r w:rsidR="76E4D703">
        <w:rPr/>
        <w:t xml:space="preserve"> by GIC General Counsel</w:t>
      </w:r>
      <w:r w:rsidR="62E2B916">
        <w:rPr/>
        <w:t xml:space="preserve"> and passed </w:t>
      </w:r>
      <w:r w:rsidR="004815A7">
        <w:rPr/>
        <w:t xml:space="preserve">unanimously by </w:t>
      </w:r>
      <w:r w:rsidR="6E89783F">
        <w:rPr/>
        <w:t xml:space="preserve">voting </w:t>
      </w:r>
      <w:r w:rsidR="007D435C">
        <w:rPr/>
        <w:t>members</w:t>
      </w:r>
      <w:r w:rsidR="01ED6F2C">
        <w:rPr/>
        <w:t>.</w:t>
      </w:r>
    </w:p>
    <w:p w:rsidR="002A4A88" w:rsidP="00822E12" w:rsidRDefault="002A4A88" w14:paraId="2F9170D5" w14:textId="5AB19353">
      <w:pPr>
        <w:spacing w:line="276" w:lineRule="auto"/>
        <w:jc w:val="both"/>
      </w:pPr>
    </w:p>
    <w:p w:rsidR="002A4A88" w:rsidP="00FB762E" w:rsidRDefault="002A4A88" w14:paraId="79A25898" w14:textId="77777777">
      <w:pPr>
        <w:pStyle w:val="ListParagraph"/>
        <w:numPr>
          <w:ilvl w:val="0"/>
          <w:numId w:val="1"/>
        </w:numPr>
        <w:spacing w:after="0"/>
        <w:ind w:left="360" w:hanging="360"/>
        <w:rPr>
          <w:b/>
          <w:sz w:val="24"/>
          <w:szCs w:val="24"/>
        </w:rPr>
      </w:pPr>
      <w:r>
        <w:rPr>
          <w:b/>
          <w:sz w:val="24"/>
          <w:szCs w:val="24"/>
        </w:rPr>
        <w:t>Executive Director’s Report</w:t>
      </w:r>
      <w:r w:rsidRPr="007701BB">
        <w:rPr>
          <w:b/>
          <w:sz w:val="24"/>
          <w:szCs w:val="24"/>
        </w:rPr>
        <w:t xml:space="preserve"> </w:t>
      </w:r>
    </w:p>
    <w:p w:rsidR="002A4A88" w:rsidP="00FB762E" w:rsidRDefault="002A4A88" w14:paraId="642DA86B" w14:textId="77777777">
      <w:pPr>
        <w:spacing w:line="276" w:lineRule="auto"/>
        <w:rPr>
          <w:b/>
        </w:rPr>
      </w:pPr>
    </w:p>
    <w:p w:rsidRPr="008D537B" w:rsidR="002A4A88" w:rsidP="00D65CAD" w:rsidRDefault="00D03571" w14:paraId="6B9AAE21" w14:textId="54068ACA">
      <w:pPr>
        <w:spacing w:line="276" w:lineRule="auto"/>
        <w:ind w:left="360"/>
        <w:jc w:val="both"/>
      </w:pPr>
      <w:r w:rsidR="6DB065BE">
        <w:rPr/>
        <w:t xml:space="preserve">The Chair </w:t>
      </w:r>
      <w:r w:rsidR="11D153DC">
        <w:rPr/>
        <w:t xml:space="preserve">turned the meeting over to </w:t>
      </w:r>
      <w:r w:rsidR="6C8A790B">
        <w:rPr/>
        <w:t xml:space="preserve">the </w:t>
      </w:r>
      <w:r w:rsidR="11D153DC">
        <w:rPr/>
        <w:t xml:space="preserve">Executive Director </w:t>
      </w:r>
      <w:r w:rsidR="28A8CC35">
        <w:rPr/>
        <w:t>wh</w:t>
      </w:r>
      <w:r w:rsidR="0CD87652">
        <w:rPr/>
        <w:t>o</w:t>
      </w:r>
      <w:r w:rsidR="6CDDA780">
        <w:rPr/>
        <w:t xml:space="preserve"> </w:t>
      </w:r>
      <w:r w:rsidR="0CD87652">
        <w:rPr/>
        <w:t>began by opening the floor to questions from Commissioners regarding the written Executive Director’s Report</w:t>
      </w:r>
      <w:r w:rsidR="5D579D81">
        <w:rPr/>
        <w:t xml:space="preserve">.  The Chair asked him to give a short briefing on how the </w:t>
      </w:r>
      <w:r w:rsidR="5AA64A59">
        <w:rPr/>
        <w:t xml:space="preserve">new IT support </w:t>
      </w:r>
      <w:r w:rsidR="04F03A0C">
        <w:rPr/>
        <w:t>was</w:t>
      </w:r>
      <w:r w:rsidR="5AA64A59">
        <w:rPr/>
        <w:t xml:space="preserve"> proceeding. The Executive Director explained that the IT </w:t>
      </w:r>
      <w:r w:rsidR="04F03A0C">
        <w:rPr/>
        <w:t>modernization program was going very well</w:t>
      </w:r>
      <w:r w:rsidR="05156370">
        <w:rPr/>
        <w:t xml:space="preserve"> in this last year of system improvement at the GIC. </w:t>
      </w:r>
      <w:r w:rsidR="64F97356">
        <w:rPr/>
        <w:t xml:space="preserve">This </w:t>
      </w:r>
      <w:r w:rsidR="5B334356">
        <w:rPr/>
        <w:t>year will be focused on rolling out the member services portal to retiree members</w:t>
      </w:r>
      <w:r w:rsidR="3513E58A">
        <w:rPr/>
        <w:t xml:space="preserve"> </w:t>
      </w:r>
      <w:r w:rsidR="276423D3">
        <w:rPr/>
        <w:t xml:space="preserve">as well as building out the capabilities for a more active annual enrollment in the future.  </w:t>
      </w:r>
      <w:r w:rsidR="19A467FB">
        <w:rPr/>
        <w:t xml:space="preserve">The portal has had significant success, particularly with new employees, and the new </w:t>
      </w:r>
      <w:r w:rsidR="65634643">
        <w:rPr/>
        <w:t xml:space="preserve">work that is being completed this year will only seek to build on that success with a wider member population. </w:t>
      </w:r>
    </w:p>
    <w:p w:rsidRPr="008D537B" w:rsidR="002A4A88" w:rsidP="00D65CAD" w:rsidRDefault="00D03571" w14:paraId="4302ECA1" w14:textId="4D2A2D76">
      <w:pPr>
        <w:spacing w:line="276" w:lineRule="auto"/>
        <w:ind w:left="360"/>
        <w:jc w:val="both"/>
      </w:pPr>
    </w:p>
    <w:p w:rsidRPr="008D537B" w:rsidR="002A4A88" w:rsidP="00D65CAD" w:rsidRDefault="00D03571" w14:paraId="6096B91B" w14:textId="3DE11583">
      <w:pPr>
        <w:spacing w:line="276" w:lineRule="auto"/>
        <w:ind w:left="360"/>
        <w:jc w:val="both"/>
      </w:pPr>
      <w:r w:rsidR="0FB703CB">
        <w:rPr/>
        <w:t xml:space="preserve">The </w:t>
      </w:r>
      <w:r w:rsidR="5413EDC9">
        <w:rPr/>
        <w:t xml:space="preserve">Vice </w:t>
      </w:r>
      <w:r w:rsidR="0FB703CB">
        <w:rPr/>
        <w:t>Chair</w:t>
      </w:r>
      <w:r w:rsidR="747637BB">
        <w:rPr/>
        <w:t>,</w:t>
      </w:r>
      <w:r w:rsidR="28345655">
        <w:rPr/>
        <w:t xml:space="preserve"> </w:t>
      </w:r>
      <w:r w:rsidR="747637BB">
        <w:rPr/>
        <w:t>after</w:t>
      </w:r>
      <w:r w:rsidR="0FB703CB">
        <w:rPr/>
        <w:t xml:space="preserve"> </w:t>
      </w:r>
      <w:r w:rsidR="5005F77B">
        <w:rPr/>
        <w:t>shar</w:t>
      </w:r>
      <w:r w:rsidR="398FF5F9">
        <w:rPr/>
        <w:t>ing</w:t>
      </w:r>
      <w:r w:rsidR="5005F77B">
        <w:rPr/>
        <w:t xml:space="preserve"> her appreciation for the GIC IT staff</w:t>
      </w:r>
      <w:r w:rsidR="377F93C9">
        <w:rPr/>
        <w:t>’s</w:t>
      </w:r>
      <w:r w:rsidR="5005F77B">
        <w:rPr/>
        <w:t xml:space="preserve"> </w:t>
      </w:r>
      <w:r w:rsidR="5005F77B">
        <w:rPr/>
        <w:t xml:space="preserve">work </w:t>
      </w:r>
      <w:r w:rsidR="5005F77B">
        <w:rPr/>
        <w:t xml:space="preserve">asked </w:t>
      </w:r>
      <w:r w:rsidR="5136F263">
        <w:rPr/>
        <w:t xml:space="preserve">whether </w:t>
      </w:r>
      <w:r w:rsidR="5005F77B">
        <w:rPr/>
        <w:t>East Bridgewater</w:t>
      </w:r>
      <w:r w:rsidR="5136F263">
        <w:rPr/>
        <w:t xml:space="preserve"> was going to leave the GIC</w:t>
      </w:r>
      <w:r w:rsidR="16184551">
        <w:rPr/>
        <w:t xml:space="preserve">’s </w:t>
      </w:r>
      <w:r w:rsidR="5136F263">
        <w:rPr/>
        <w:t>participating municipalities.</w:t>
      </w:r>
      <w:r w:rsidR="16184551">
        <w:rPr/>
        <w:t xml:space="preserve">  The Executive Director stated that as of the time of the meeting, the </w:t>
      </w:r>
      <w:r w:rsidR="2E26E62F">
        <w:rPr/>
        <w:t xml:space="preserve">town had requested data to evaluate </w:t>
      </w:r>
      <w:r w:rsidR="2D2ADF3B">
        <w:rPr/>
        <w:t xml:space="preserve">its </w:t>
      </w:r>
      <w:r w:rsidR="2E26E62F">
        <w:rPr/>
        <w:t xml:space="preserve">options for remaining with or leaving the GIC. </w:t>
      </w:r>
      <w:r w:rsidR="34254DF1">
        <w:rPr/>
        <w:t xml:space="preserve">He </w:t>
      </w:r>
      <w:r w:rsidR="5B0194A4">
        <w:rPr/>
        <w:t>noted</w:t>
      </w:r>
      <w:r w:rsidR="34254DF1">
        <w:rPr/>
        <w:t xml:space="preserve"> that this is a routine occurrence for the </w:t>
      </w:r>
      <w:r w:rsidR="5882F8AE">
        <w:rPr/>
        <w:t xml:space="preserve">GIC member </w:t>
      </w:r>
      <w:r w:rsidR="34254DF1">
        <w:rPr/>
        <w:t>municipalities</w:t>
      </w:r>
      <w:r w:rsidR="5B0194A4">
        <w:rPr/>
        <w:t xml:space="preserve">. </w:t>
      </w:r>
      <w:r w:rsidR="7C0A123E">
        <w:rPr/>
        <w:t xml:space="preserve">A full update of the municipal portfolio would be reviewed at the December meeting, following the </w:t>
      </w:r>
      <w:r w:rsidR="7C0A123E">
        <w:rPr/>
        <w:t>municipalities’ decision deadline of December 1</w:t>
      </w:r>
      <w:r w:rsidRPr="0644C64B" w:rsidR="7C0A123E">
        <w:rPr>
          <w:vertAlign w:val="superscript"/>
        </w:rPr>
        <w:t>st</w:t>
      </w:r>
      <w:r w:rsidR="7C0A123E">
        <w:rPr/>
        <w:t xml:space="preserve">.  </w:t>
      </w:r>
      <w:r w:rsidR="67A33976">
        <w:rPr/>
        <w:t xml:space="preserve">There being no further questions from Commissioners, the Chair </w:t>
      </w:r>
      <w:r w:rsidR="343E9D29">
        <w:rPr/>
        <w:t xml:space="preserve">asked the Executive Director to move forward.  </w:t>
      </w:r>
    </w:p>
    <w:p w:rsidRPr="008D537B" w:rsidR="00510DFE" w:rsidP="00D65CAD" w:rsidRDefault="00510DFE" w14:paraId="77A424E7" w14:textId="6F28A741">
      <w:pPr>
        <w:spacing w:line="276" w:lineRule="auto"/>
        <w:ind w:left="360"/>
        <w:jc w:val="both"/>
      </w:pPr>
    </w:p>
    <w:p w:rsidRPr="008D537B" w:rsidR="00CA5249" w:rsidP="00CA5249" w:rsidRDefault="00A71568" w14:paraId="008300CD" w14:textId="5AF2A388">
      <w:pPr>
        <w:pStyle w:val="ListParagraph"/>
        <w:numPr>
          <w:ilvl w:val="0"/>
          <w:numId w:val="9"/>
        </w:numPr>
        <w:rPr>
          <w:sz w:val="24"/>
          <w:szCs w:val="24"/>
        </w:rPr>
      </w:pPr>
      <w:r>
        <w:rPr>
          <w:sz w:val="24"/>
          <w:szCs w:val="24"/>
        </w:rPr>
        <w:t>Calendar</w:t>
      </w:r>
    </w:p>
    <w:p w:rsidRPr="00A07111" w:rsidR="00D07438" w:rsidP="00AD6B9C" w:rsidRDefault="00A71568" w14:paraId="2F72DAE2" w14:textId="369FCE5D">
      <w:pPr>
        <w:spacing w:line="276" w:lineRule="auto"/>
        <w:ind w:left="360"/>
      </w:pPr>
      <w:r w:rsidR="343E9D29">
        <w:rPr/>
        <w:t>The Executive Director reviewed the remainder of the 2022 calendar</w:t>
      </w:r>
      <w:r w:rsidR="1F9D87A0">
        <w:rPr/>
        <w:t xml:space="preserve">, noting </w:t>
      </w:r>
      <w:r w:rsidR="74B6969E">
        <w:rPr/>
        <w:t>the</w:t>
      </w:r>
      <w:r w:rsidR="1F9D87A0">
        <w:rPr/>
        <w:t xml:space="preserve"> number of procurement votes that would be </w:t>
      </w:r>
      <w:r w:rsidR="74B6969E">
        <w:rPr/>
        <w:t>occurring during the November and December meetings.</w:t>
      </w:r>
      <w:r w:rsidR="1A2BF662">
        <w:rPr/>
        <w:t xml:space="preserve">  He encouraged Commissioners to review all materials that would be circulated to them in advance of these meetings.</w:t>
      </w:r>
      <w:r w:rsidR="701A7161">
        <w:rPr/>
        <w:t xml:space="preserve">  The Chair </w:t>
      </w:r>
      <w:r w:rsidR="44E2CE09">
        <w:rPr/>
        <w:t>commented that she was curious as to the dates of the listening sessions in 2023</w:t>
      </w:r>
      <w:r w:rsidR="0D57D9CD">
        <w:rPr/>
        <w:t xml:space="preserve">, particularly to provide </w:t>
      </w:r>
      <w:r w:rsidR="579571E9">
        <w:rPr/>
        <w:t xml:space="preserve">advance notice so that the various constituencies can attend.  The Executive Director replied that these </w:t>
      </w:r>
      <w:r w:rsidR="3938A5B9">
        <w:rPr/>
        <w:t xml:space="preserve">were meetings were </w:t>
      </w:r>
      <w:r w:rsidR="7285EFBD">
        <w:rPr/>
        <w:t>under discussion</w:t>
      </w:r>
      <w:r w:rsidR="3938A5B9">
        <w:rPr/>
        <w:t xml:space="preserve"> and </w:t>
      </w:r>
      <w:r w:rsidR="0A027CAB">
        <w:rPr/>
        <w:t xml:space="preserve">the dates </w:t>
      </w:r>
      <w:r w:rsidR="3938A5B9">
        <w:rPr/>
        <w:t>would be provided as soon as the</w:t>
      </w:r>
      <w:r w:rsidR="18124D30">
        <w:rPr/>
        <w:t>y</w:t>
      </w:r>
      <w:r w:rsidR="3938A5B9">
        <w:rPr/>
        <w:t xml:space="preserve"> </w:t>
      </w:r>
      <w:r w:rsidR="3938A5B9">
        <w:rPr/>
        <w:t>are finalized.</w:t>
      </w:r>
      <w:r w:rsidR="72300C86">
        <w:rPr/>
        <w:t xml:space="preserve">  The Deputy Executive Director </w:t>
      </w:r>
      <w:r w:rsidR="47E34124">
        <w:rPr/>
        <w:t xml:space="preserve">added that currently the week of January 23, </w:t>
      </w:r>
      <w:r w:rsidR="183E74CD">
        <w:rPr/>
        <w:t>2023,</w:t>
      </w:r>
      <w:r w:rsidR="47E34124">
        <w:rPr/>
        <w:t xml:space="preserve"> was the likely timeframe of those listening sessions. </w:t>
      </w:r>
      <w:r>
        <w:br/>
      </w:r>
    </w:p>
    <w:p w:rsidR="007B2B25" w:rsidP="00102421" w:rsidRDefault="00E91FA6" w14:paraId="0C315621" w14:textId="4EEDC01C">
      <w:pPr>
        <w:pStyle w:val="ListParagraph"/>
        <w:numPr>
          <w:ilvl w:val="0"/>
          <w:numId w:val="1"/>
        </w:numPr>
        <w:ind w:left="360"/>
        <w:jc w:val="both"/>
        <w:rPr>
          <w:b w:val="1"/>
          <w:bCs w:val="1"/>
          <w:sz w:val="24"/>
          <w:szCs w:val="24"/>
        </w:rPr>
      </w:pPr>
      <w:r w:rsidRPr="0644C64B" w:rsidR="73F669DB">
        <w:rPr>
          <w:b w:val="1"/>
          <w:bCs w:val="1"/>
          <w:sz w:val="24"/>
          <w:szCs w:val="24"/>
        </w:rPr>
        <w:t>Flexible Spending Account Vendor Procurement</w:t>
      </w:r>
      <w:r w:rsidRPr="0644C64B" w:rsidR="69869E55">
        <w:rPr>
          <w:b w:val="1"/>
          <w:bCs w:val="1"/>
          <w:sz w:val="24"/>
          <w:szCs w:val="24"/>
        </w:rPr>
        <w:t xml:space="preserve"> </w:t>
      </w:r>
    </w:p>
    <w:p w:rsidR="005C4BDC" w:rsidP="00FC01FB" w:rsidRDefault="00DA194A" w14:paraId="4199865A" w14:textId="6B38ECD6">
      <w:pPr>
        <w:spacing w:line="276" w:lineRule="auto"/>
        <w:ind w:left="360"/>
        <w:jc w:val="both"/>
      </w:pPr>
      <w:r w:rsidR="08563087">
        <w:rPr/>
        <w:t xml:space="preserve">The Executive Director </w:t>
      </w:r>
      <w:r w:rsidR="08563087">
        <w:rPr/>
        <w:t xml:space="preserve">turned the meeting over to </w:t>
      </w:r>
      <w:r w:rsidR="183E74CD">
        <w:rPr/>
        <w:t xml:space="preserve">Cameron McBean, </w:t>
      </w:r>
      <w:r w:rsidR="0C4A7BF0">
        <w:rPr/>
        <w:t>the GIC Health and Ancillary Benefits Manager</w:t>
      </w:r>
      <w:r w:rsidR="3B27E8B3">
        <w:rPr/>
        <w:t>.</w:t>
      </w:r>
      <w:r w:rsidR="0C4A7BF0">
        <w:rPr/>
        <w:t xml:space="preserve">  Mr. McBean </w:t>
      </w:r>
      <w:r w:rsidR="5A341E25">
        <w:rPr/>
        <w:t xml:space="preserve">began by </w:t>
      </w:r>
      <w:r w:rsidR="26E748F1">
        <w:rPr/>
        <w:t>bringing Commissioners’ attention to the recommendation</w:t>
      </w:r>
      <w:r w:rsidR="7580BF1E">
        <w:rPr/>
        <w:t xml:space="preserve"> memorandum</w:t>
      </w:r>
      <w:r w:rsidR="26E748F1">
        <w:rPr/>
        <w:t xml:space="preserve"> that </w:t>
      </w:r>
      <w:r w:rsidR="6123F45F">
        <w:rPr/>
        <w:t xml:space="preserve">had been </w:t>
      </w:r>
      <w:r w:rsidR="26E748F1">
        <w:rPr/>
        <w:t xml:space="preserve">circulated to them prior to the meeting. </w:t>
      </w:r>
      <w:r w:rsidR="330E16E7">
        <w:rPr/>
        <w:t xml:space="preserve">He noted that the current vendor for the FSA plan </w:t>
      </w:r>
      <w:r w:rsidR="77551599">
        <w:rPr/>
        <w:t>is Benefit Strategies LLC</w:t>
      </w:r>
      <w:r w:rsidR="2E48E86D">
        <w:rPr/>
        <w:t>. The GIC received bids from the incumbent and</w:t>
      </w:r>
      <w:r w:rsidR="5940864D">
        <w:rPr/>
        <w:t xml:space="preserve"> </w:t>
      </w:r>
      <w:r w:rsidR="0249A72F">
        <w:rPr/>
        <w:t xml:space="preserve">from Total Administrative Services Corporation (TASC).  The procurement process began in June 2022 and finalist interviews were held in August. </w:t>
      </w:r>
    </w:p>
    <w:p w:rsidR="005C4BDC" w:rsidP="00FC01FB" w:rsidRDefault="005C4BDC" w14:paraId="2F9E5110" w14:textId="77777777">
      <w:pPr>
        <w:spacing w:line="276" w:lineRule="auto"/>
        <w:ind w:left="360"/>
        <w:jc w:val="both"/>
      </w:pPr>
    </w:p>
    <w:p w:rsidR="009C038C" w:rsidP="00FC01FB" w:rsidRDefault="001A3A6E" w14:paraId="7419208C" w14:textId="676E0486">
      <w:pPr>
        <w:spacing w:line="276" w:lineRule="auto"/>
        <w:ind w:left="360"/>
        <w:jc w:val="both"/>
      </w:pPr>
      <w:r w:rsidR="6003D009">
        <w:rPr/>
        <w:t>Based on the final scoring of the bidders following an extensive</w:t>
      </w:r>
      <w:r w:rsidR="35236A9F">
        <w:rPr/>
        <w:t xml:space="preserve"> procurement </w:t>
      </w:r>
      <w:r w:rsidR="35236A9F">
        <w:rPr/>
        <w:t>process</w:t>
      </w:r>
      <w:r w:rsidR="02A1EA72">
        <w:rPr/>
        <w:t>,</w:t>
      </w:r>
      <w:r w:rsidR="02A1EA72">
        <w:rPr/>
        <w:t xml:space="preserve"> </w:t>
      </w:r>
      <w:r w:rsidR="4128C504">
        <w:rPr/>
        <w:t>the procurement team recommends</w:t>
      </w:r>
      <w:r w:rsidR="02A1EA72">
        <w:rPr/>
        <w:t xml:space="preserve"> that </w:t>
      </w:r>
      <w:r w:rsidR="5F77B3CE">
        <w:rPr/>
        <w:t xml:space="preserve">the </w:t>
      </w:r>
      <w:r w:rsidR="3E5CEC0B">
        <w:rPr/>
        <w:t xml:space="preserve">Commission </w:t>
      </w:r>
      <w:r w:rsidR="5F77B3CE">
        <w:rPr/>
        <w:t>change</w:t>
      </w:r>
      <w:r w:rsidR="5F77B3CE">
        <w:rPr/>
        <w:t xml:space="preserve"> vendors and select TASC as the new FSA vendor. </w:t>
      </w:r>
      <w:r w:rsidR="0A1CDC4F">
        <w:rPr/>
        <w:t>Mr. McBean</w:t>
      </w:r>
      <w:r w:rsidR="69869E55">
        <w:rPr/>
        <w:t xml:space="preserve"> outlined the reasons why, including </w:t>
      </w:r>
      <w:r w:rsidR="45BD810D">
        <w:rPr/>
        <w:t xml:space="preserve">TASC’s </w:t>
      </w:r>
      <w:r w:rsidR="12E237C9">
        <w:rPr/>
        <w:t xml:space="preserve">significant experience in working with both state governments and the federal government, as the vendor supplying the same services to the U.S. Office of Personnel Management. </w:t>
      </w:r>
      <w:r w:rsidR="07AD9513">
        <w:rPr/>
        <w:t xml:space="preserve">While the decision was a very close one, this </w:t>
      </w:r>
      <w:r w:rsidR="312BC73D">
        <w:rPr/>
        <w:t xml:space="preserve">significant government-related experienced pushed TASC into </w:t>
      </w:r>
      <w:r w:rsidR="6B643E64">
        <w:rPr/>
        <w:t xml:space="preserve">the primary position. He then opened the floor to questions from Commissioners.  </w:t>
      </w:r>
      <w:r w:rsidR="1B24C9C6">
        <w:rPr/>
        <w:t xml:space="preserve">The </w:t>
      </w:r>
      <w:r w:rsidR="6B643E64">
        <w:rPr/>
        <w:t xml:space="preserve">Vice Chair </w:t>
      </w:r>
      <w:r w:rsidR="37DC0675">
        <w:rPr/>
        <w:t xml:space="preserve">asked if it was unusual to only have two bidders in a procurement like this.  Mr. McBean replied that it was somewhat </w:t>
      </w:r>
      <w:r w:rsidR="37DC0675">
        <w:rPr/>
        <w:t>unusual</w:t>
      </w:r>
      <w:r w:rsidR="4553CAF4">
        <w:rPr/>
        <w:t>,</w:t>
      </w:r>
      <w:r w:rsidR="37DC0675">
        <w:rPr/>
        <w:t xml:space="preserve"> but it may be a result of </w:t>
      </w:r>
      <w:r w:rsidR="4CE31F22">
        <w:rPr/>
        <w:t xml:space="preserve">the </w:t>
      </w:r>
      <w:r w:rsidR="0DA9496A">
        <w:rPr/>
        <w:t>lower administrative fee, that was made public during the process, deterring some companies from bidding if they felt they could not match that fee</w:t>
      </w:r>
      <w:r w:rsidR="179EE2A5">
        <w:rPr/>
        <w:t xml:space="preserve"> closely</w:t>
      </w:r>
      <w:r w:rsidR="0DA9496A">
        <w:rPr/>
        <w:t xml:space="preserve">. </w:t>
      </w:r>
      <w:r w:rsidR="3E6AC202">
        <w:rPr/>
        <w:t xml:space="preserve">The Vice Chair then asked </w:t>
      </w:r>
      <w:r w:rsidR="31211719">
        <w:rPr/>
        <w:t xml:space="preserve">if there was any feedback provided on the customer service at TASC. </w:t>
      </w:r>
      <w:r w:rsidR="38259A57">
        <w:rPr/>
        <w:t>Mr. McBean responded that the references came back to the GIC with excellent feedback and that, in combination with information provided in the technical proposal</w:t>
      </w:r>
      <w:r w:rsidR="6101BB14">
        <w:rPr/>
        <w:t xml:space="preserve"> as well as during the interview, the procurement team did not have any significant concerns about </w:t>
      </w:r>
      <w:r w:rsidR="302F8DA3">
        <w:rPr/>
        <w:t>the quality</w:t>
      </w:r>
      <w:r w:rsidR="3E3E22CF">
        <w:rPr/>
        <w:t xml:space="preserve"> of TASC’s</w:t>
      </w:r>
      <w:r w:rsidR="302F8DA3">
        <w:rPr/>
        <w:t xml:space="preserve"> customer service. </w:t>
      </w:r>
      <w:r w:rsidR="26869B1E">
        <w:rPr/>
        <w:t xml:space="preserve">The Vice Chair then asked about how TASC </w:t>
      </w:r>
      <w:r w:rsidR="55A020E1">
        <w:rPr/>
        <w:t xml:space="preserve">behaves with regards to missing </w:t>
      </w:r>
      <w:r w:rsidR="55A020E1">
        <w:rPr/>
        <w:t xml:space="preserve">member information. Before Mr. McBean could answer, the Chair asked that </w:t>
      </w:r>
      <w:r w:rsidR="55F8591F">
        <w:rPr/>
        <w:t xml:space="preserve">the final slide of the presentation, which summarized the written results of the procurement process, be presented before further </w:t>
      </w:r>
      <w:r w:rsidR="27A69C03">
        <w:rPr/>
        <w:t xml:space="preserve">questions or discussion. </w:t>
      </w:r>
      <w:r w:rsidR="61D0B3C3">
        <w:rPr/>
        <w:t>Mr. McBean reviewed the information as requested</w:t>
      </w:r>
      <w:r w:rsidR="6EB4F224">
        <w:rPr/>
        <w:t xml:space="preserve"> and explained how the procurement team selected TASC over Benefit Strategies LLC.  </w:t>
      </w:r>
      <w:r w:rsidR="54D41C68">
        <w:rPr/>
        <w:t xml:space="preserve">He noted that if the Commission votes to approve TASC, </w:t>
      </w:r>
      <w:r w:rsidR="15638973">
        <w:rPr/>
        <w:t xml:space="preserve">an entirely new FSA handbook and all new material would be provided to members </w:t>
      </w:r>
      <w:r w:rsidR="25408109">
        <w:rPr/>
        <w:t xml:space="preserve">to explain </w:t>
      </w:r>
      <w:r w:rsidR="736DCEFF">
        <w:rPr/>
        <w:t>new functionalities and the options TASC provides</w:t>
      </w:r>
      <w:r w:rsidR="75A7FF36">
        <w:rPr/>
        <w:t xml:space="preserve">. </w:t>
      </w:r>
      <w:r w:rsidR="1549EF7D">
        <w:rPr/>
        <w:t xml:space="preserve"> </w:t>
      </w:r>
      <w:r w:rsidR="65EA12AE">
        <w:rPr/>
        <w:t>The</w:t>
      </w:r>
      <w:r w:rsidR="65EA12AE">
        <w:rPr/>
        <w:t xml:space="preserve"> Vice Chair then asked how many state</w:t>
      </w:r>
      <w:r w:rsidR="7DBCA5D7">
        <w:rPr/>
        <w:t xml:space="preserve">s </w:t>
      </w:r>
      <w:r w:rsidR="65EA12AE">
        <w:rPr/>
        <w:t xml:space="preserve">are covered by TASC versus federal employees. </w:t>
      </w:r>
      <w:r w:rsidR="7DBCA5D7">
        <w:rPr/>
        <w:t xml:space="preserve"> Mr. McBean replied that he recalled at least three </w:t>
      </w:r>
      <w:r w:rsidR="101A07B1">
        <w:rPr/>
        <w:t xml:space="preserve">states utilize TASC for their FSA needs, including the Commonwealth of Virginia. </w:t>
      </w:r>
    </w:p>
    <w:p w:rsidR="00785A3E" w:rsidP="00FC01FB" w:rsidRDefault="00785A3E" w14:paraId="69C2CE0F" w14:textId="71680C48">
      <w:pPr>
        <w:spacing w:line="276" w:lineRule="auto"/>
        <w:ind w:left="360"/>
        <w:jc w:val="both"/>
      </w:pPr>
    </w:p>
    <w:p w:rsidR="00785A3E" w:rsidP="00FC01FB" w:rsidRDefault="00785A3E" w14:paraId="3FAC2982" w14:textId="089093AE">
      <w:pPr>
        <w:spacing w:line="276" w:lineRule="auto"/>
        <w:ind w:left="360"/>
        <w:jc w:val="both"/>
      </w:pPr>
      <w:r w:rsidR="2EFD4773">
        <w:rPr/>
        <w:t xml:space="preserve">The Chair then opened the floor to the motion for a vote. </w:t>
      </w:r>
      <w:r w:rsidR="4B1A3221">
        <w:rPr/>
        <w:t xml:space="preserve">The </w:t>
      </w:r>
      <w:r w:rsidR="2EFD4773">
        <w:rPr/>
        <w:t xml:space="preserve">Vice Chair </w:t>
      </w:r>
      <w:r w:rsidR="3D3B2D9A">
        <w:rPr/>
        <w:t xml:space="preserve">had an additional question regarding the FSA debit cards, inquiring as to how </w:t>
      </w:r>
      <w:r w:rsidR="228A97D3">
        <w:rPr/>
        <w:t>the transition to the new vendor would be communicated</w:t>
      </w:r>
      <w:r w:rsidR="7BA32743">
        <w:rPr/>
        <w:t xml:space="preserve"> to members </w:t>
      </w:r>
      <w:proofErr w:type="gramStart"/>
      <w:r w:rsidR="7BA32743">
        <w:rPr/>
        <w:t>so as to</w:t>
      </w:r>
      <w:proofErr w:type="gramEnd"/>
      <w:r w:rsidR="7BA32743">
        <w:rPr/>
        <w:t xml:space="preserve"> avoid confusion. </w:t>
      </w:r>
      <w:r w:rsidR="78610C8A">
        <w:rPr/>
        <w:t xml:space="preserve">The Chair noted that implementation was not being discussed </w:t>
      </w:r>
      <w:r w:rsidR="057C625D">
        <w:rPr/>
        <w:t>yet but</w:t>
      </w:r>
      <w:r w:rsidR="29195CE7">
        <w:rPr/>
        <w:t xml:space="preserve"> thanked the Vice Chair for her important question.  The Chair recognized the General Counsel for comment. General Counsel replied that during the last vendor change, funds were rolled over into the new accounts </w:t>
      </w:r>
      <w:r w:rsidR="5DD049BE">
        <w:rPr/>
        <w:t xml:space="preserve">and </w:t>
      </w:r>
      <w:r w:rsidR="5F289796">
        <w:rPr/>
        <w:t>that</w:t>
      </w:r>
      <w:r w:rsidR="5DD049BE">
        <w:rPr/>
        <w:t xml:space="preserve"> the implementation team will take this issue into consideration when designing that process. </w:t>
      </w:r>
      <w:r w:rsidR="334FCFC2">
        <w:rPr/>
        <w:t xml:space="preserve">The Executive Director also noted that while the presentation does not go into </w:t>
      </w:r>
      <w:r w:rsidR="3AC66F8A">
        <w:rPr/>
        <w:t xml:space="preserve">intensive </w:t>
      </w:r>
      <w:r w:rsidR="334FCFC2">
        <w:rPr/>
        <w:t xml:space="preserve">detail around the capabilities of a potential vendor, it is a significant </w:t>
      </w:r>
      <w:r w:rsidR="23352E2C">
        <w:rPr/>
        <w:t xml:space="preserve">part of the evaluation that occurs prior to a vendor being submitted to the Commission for approval.  </w:t>
      </w:r>
    </w:p>
    <w:p w:rsidR="00A87875" w:rsidP="00FC01FB" w:rsidRDefault="00A87875" w14:paraId="1B97B429" w14:textId="25E746DD">
      <w:pPr>
        <w:spacing w:line="276" w:lineRule="auto"/>
        <w:ind w:left="360"/>
        <w:jc w:val="both"/>
      </w:pPr>
    </w:p>
    <w:p w:rsidR="00A87875" w:rsidP="00FC01FB" w:rsidRDefault="00A87875" w14:paraId="34964814" w14:textId="57145383">
      <w:pPr>
        <w:spacing w:line="276" w:lineRule="auto"/>
        <w:ind w:left="360"/>
        <w:jc w:val="both"/>
      </w:pPr>
      <w:r w:rsidR="1549EF7D">
        <w:rPr/>
        <w:t xml:space="preserve">There being no other questions, </w:t>
      </w:r>
      <w:r w:rsidR="76DA405E">
        <w:rPr/>
        <w:t xml:space="preserve">the Chair entertained a motion to approve the GIC’s selection of Total </w:t>
      </w:r>
      <w:r w:rsidR="33DD0E46">
        <w:rPr/>
        <w:t>Administrative</w:t>
      </w:r>
      <w:r w:rsidR="76DA405E">
        <w:rPr/>
        <w:t xml:space="preserve"> Services </w:t>
      </w:r>
      <w:r w:rsidR="33DD0E46">
        <w:rPr/>
        <w:t>Corporation</w:t>
      </w:r>
      <w:r w:rsidR="76DA405E">
        <w:rPr/>
        <w:t xml:space="preserve"> as the </w:t>
      </w:r>
      <w:r w:rsidR="33DD0E46">
        <w:rPr/>
        <w:t xml:space="preserve">successful bidder to provide FSA services beginning in FY24. </w:t>
      </w:r>
      <w:r w:rsidR="0F5C6383">
        <w:rPr/>
        <w:t xml:space="preserve">The </w:t>
      </w:r>
      <w:r w:rsidR="33DD0E46">
        <w:rPr/>
        <w:t xml:space="preserve">motion was made </w:t>
      </w:r>
      <w:r w:rsidR="1EF80F0F">
        <w:rPr/>
        <w:t>by</w:t>
      </w:r>
      <w:r w:rsidR="3AC66F8A">
        <w:rPr/>
        <w:t xml:space="preserve"> the Vice Chair</w:t>
      </w:r>
      <w:r w:rsidR="1EF80F0F">
        <w:rPr/>
        <w:t xml:space="preserve"> and seconded by Commissioner</w:t>
      </w:r>
      <w:r w:rsidR="3AC66F8A">
        <w:rPr/>
        <w:t xml:space="preserve"> Choate.</w:t>
      </w:r>
      <w:r w:rsidR="0A5CFA05">
        <w:rPr/>
        <w:t xml:space="preserve">  The Chair then asked General Counsel to complete the roll call for the vote.  The vote passed </w:t>
      </w:r>
      <w:r w:rsidR="0B4CDD25">
        <w:rPr/>
        <w:t xml:space="preserve">unanimously.  </w:t>
      </w:r>
    </w:p>
    <w:p w:rsidRPr="00FE217F" w:rsidR="00A92B21" w:rsidP="00EB7155" w:rsidRDefault="00A92B21" w14:paraId="3FA9C270" w14:textId="77777777">
      <w:pPr>
        <w:spacing w:line="276" w:lineRule="auto"/>
        <w:ind w:left="360"/>
        <w:jc w:val="both"/>
      </w:pPr>
    </w:p>
    <w:p w:rsidR="008C0C0A" w:rsidP="00102421" w:rsidRDefault="00C95E66" w14:paraId="081004F9" w14:textId="754B8187">
      <w:pPr>
        <w:pStyle w:val="ListParagraph"/>
        <w:numPr>
          <w:ilvl w:val="0"/>
          <w:numId w:val="1"/>
        </w:numPr>
        <w:ind w:left="360"/>
        <w:jc w:val="both"/>
        <w:rPr>
          <w:b/>
          <w:bCs/>
          <w:sz w:val="24"/>
          <w:szCs w:val="24"/>
        </w:rPr>
      </w:pPr>
      <w:r>
        <w:rPr>
          <w:b/>
          <w:bCs/>
          <w:sz w:val="24"/>
          <w:szCs w:val="24"/>
        </w:rPr>
        <w:t>FY24 Medical Benefit Procurement</w:t>
      </w:r>
      <w:r w:rsidR="00B47B06">
        <w:rPr>
          <w:b/>
          <w:bCs/>
          <w:sz w:val="24"/>
          <w:szCs w:val="24"/>
        </w:rPr>
        <w:t xml:space="preserve"> </w:t>
      </w:r>
      <w:r w:rsidR="00A92B21">
        <w:rPr>
          <w:b/>
          <w:bCs/>
          <w:sz w:val="24"/>
          <w:szCs w:val="24"/>
        </w:rPr>
        <w:tab/>
      </w:r>
      <w:r w:rsidR="00A92B21">
        <w:rPr>
          <w:b/>
          <w:bCs/>
          <w:sz w:val="24"/>
          <w:szCs w:val="24"/>
        </w:rPr>
        <w:br/>
      </w:r>
    </w:p>
    <w:p w:rsidR="00F84317" w:rsidP="00FC01FB" w:rsidRDefault="000E6D0E" w14:paraId="3EE213F3" w14:textId="507AA5B0">
      <w:pPr>
        <w:pStyle w:val="ListParagraph"/>
        <w:ind w:left="360"/>
        <w:jc w:val="both"/>
        <w:rPr>
          <w:sz w:val="24"/>
          <w:szCs w:val="24"/>
        </w:rPr>
      </w:pPr>
      <w:r w:rsidRPr="0644C64B" w:rsidR="327D1C34">
        <w:rPr>
          <w:sz w:val="24"/>
          <w:szCs w:val="24"/>
        </w:rPr>
        <w:t xml:space="preserve">The Executive Director </w:t>
      </w:r>
      <w:r w:rsidRPr="0644C64B" w:rsidR="0209D433">
        <w:rPr>
          <w:sz w:val="24"/>
          <w:szCs w:val="24"/>
        </w:rPr>
        <w:t xml:space="preserve">reviewed the past year’s efforts around the </w:t>
      </w:r>
      <w:r w:rsidRPr="0644C64B" w:rsidR="0209D433">
        <w:rPr>
          <w:sz w:val="24"/>
          <w:szCs w:val="24"/>
        </w:rPr>
        <w:t>Medical Benefit Procuremen</w:t>
      </w:r>
      <w:r w:rsidRPr="0644C64B" w:rsidR="521CA934">
        <w:rPr>
          <w:sz w:val="24"/>
          <w:szCs w:val="24"/>
        </w:rPr>
        <w:t>t</w:t>
      </w:r>
      <w:r w:rsidRPr="0644C64B" w:rsidR="2EFEA9FB">
        <w:rPr>
          <w:sz w:val="24"/>
          <w:szCs w:val="24"/>
        </w:rPr>
        <w:t xml:space="preserve"> </w:t>
      </w:r>
      <w:r w:rsidRPr="0644C64B" w:rsidR="0CE4E0E9">
        <w:rPr>
          <w:sz w:val="24"/>
          <w:szCs w:val="24"/>
        </w:rPr>
        <w:t xml:space="preserve">for </w:t>
      </w:r>
      <w:r w:rsidRPr="0644C64B" w:rsidR="521CA934">
        <w:rPr>
          <w:sz w:val="24"/>
          <w:szCs w:val="24"/>
        </w:rPr>
        <w:t xml:space="preserve">plans </w:t>
      </w:r>
      <w:r w:rsidRPr="0644C64B" w:rsidR="521CA934">
        <w:rPr>
          <w:sz w:val="24"/>
          <w:szCs w:val="24"/>
        </w:rPr>
        <w:t>tak</w:t>
      </w:r>
      <w:r w:rsidRPr="0644C64B" w:rsidR="7126FEBB">
        <w:rPr>
          <w:sz w:val="24"/>
          <w:szCs w:val="24"/>
        </w:rPr>
        <w:t>ing</w:t>
      </w:r>
      <w:r w:rsidRPr="0644C64B" w:rsidR="521CA934">
        <w:rPr>
          <w:sz w:val="24"/>
          <w:szCs w:val="24"/>
        </w:rPr>
        <w:t xml:space="preserve"> effect July 1, 2023.  </w:t>
      </w:r>
      <w:r w:rsidRPr="0644C64B" w:rsidR="5D7C8711">
        <w:rPr>
          <w:sz w:val="24"/>
          <w:szCs w:val="24"/>
        </w:rPr>
        <w:t xml:space="preserve">The </w:t>
      </w:r>
      <w:r w:rsidRPr="0644C64B" w:rsidR="3B822C0E">
        <w:rPr>
          <w:sz w:val="24"/>
          <w:szCs w:val="24"/>
        </w:rPr>
        <w:t xml:space="preserve">Medical and Behavioral Health </w:t>
      </w:r>
      <w:r w:rsidRPr="0644C64B" w:rsidR="5D7C8711">
        <w:rPr>
          <w:sz w:val="24"/>
          <w:szCs w:val="24"/>
        </w:rPr>
        <w:t>RFR was released on April 1, 2022, after several months of receiving feedback from</w:t>
      </w:r>
      <w:r w:rsidRPr="0644C64B" w:rsidR="2CD7E0B1">
        <w:rPr>
          <w:sz w:val="24"/>
          <w:szCs w:val="24"/>
        </w:rPr>
        <w:t xml:space="preserve"> member groups and of assessing the </w:t>
      </w:r>
      <w:r w:rsidRPr="0644C64B" w:rsidR="39C85102">
        <w:rPr>
          <w:sz w:val="24"/>
          <w:szCs w:val="24"/>
        </w:rPr>
        <w:t xml:space="preserve">landscape of the current Massachusetts health care marketplace.  </w:t>
      </w:r>
      <w:r w:rsidRPr="0644C64B" w:rsidR="50A54F3E">
        <w:rPr>
          <w:sz w:val="24"/>
          <w:szCs w:val="24"/>
        </w:rPr>
        <w:t>The results of th</w:t>
      </w:r>
      <w:r w:rsidRPr="0644C64B" w:rsidR="6198573E">
        <w:rPr>
          <w:sz w:val="24"/>
          <w:szCs w:val="24"/>
        </w:rPr>
        <w:t xml:space="preserve">e procurement process </w:t>
      </w:r>
      <w:r w:rsidRPr="0644C64B" w:rsidR="75AAE6DD">
        <w:rPr>
          <w:sz w:val="24"/>
          <w:szCs w:val="24"/>
        </w:rPr>
        <w:t xml:space="preserve">were then provided to Commissioners prior to this meeting for their review. </w:t>
      </w:r>
      <w:r w:rsidRPr="0644C64B" w:rsidR="52041A08">
        <w:rPr>
          <w:sz w:val="24"/>
          <w:szCs w:val="24"/>
        </w:rPr>
        <w:t xml:space="preserve">The Executive Director reminded the Commission that Harvard </w:t>
      </w:r>
      <w:r w:rsidRPr="0644C64B" w:rsidR="52041A08">
        <w:rPr>
          <w:sz w:val="24"/>
          <w:szCs w:val="24"/>
        </w:rPr>
        <w:t xml:space="preserve">Pilgrim and Tufts submitted a single </w:t>
      </w:r>
      <w:r w:rsidRPr="0644C64B" w:rsidR="7B773BC4">
        <w:rPr>
          <w:sz w:val="24"/>
          <w:szCs w:val="24"/>
        </w:rPr>
        <w:t xml:space="preserve">combined </w:t>
      </w:r>
      <w:r w:rsidRPr="0644C64B" w:rsidR="52041A08">
        <w:rPr>
          <w:sz w:val="24"/>
          <w:szCs w:val="24"/>
        </w:rPr>
        <w:t>bid as “Point32</w:t>
      </w:r>
      <w:r w:rsidRPr="0644C64B" w:rsidR="519E0A2B">
        <w:rPr>
          <w:sz w:val="24"/>
          <w:szCs w:val="24"/>
        </w:rPr>
        <w:t xml:space="preserve"> Health</w:t>
      </w:r>
      <w:r w:rsidRPr="0644C64B" w:rsidR="0BA39F11">
        <w:rPr>
          <w:sz w:val="24"/>
          <w:szCs w:val="24"/>
        </w:rPr>
        <w:t>” but</w:t>
      </w:r>
      <w:r w:rsidRPr="0644C64B" w:rsidR="7B773BC4">
        <w:rPr>
          <w:sz w:val="24"/>
          <w:szCs w:val="24"/>
        </w:rPr>
        <w:t xml:space="preserve"> will continue to use the Harvard Pilgrim brand for their commercial offerings and the Tufts brand for their </w:t>
      </w:r>
      <w:r w:rsidRPr="0644C64B" w:rsidR="17D05786">
        <w:rPr>
          <w:sz w:val="24"/>
          <w:szCs w:val="24"/>
        </w:rPr>
        <w:t xml:space="preserve">Medicare Advantage offerings.  Additionally, he noted that </w:t>
      </w:r>
      <w:proofErr w:type="spellStart"/>
      <w:r w:rsidRPr="0644C64B" w:rsidR="17D05786">
        <w:rPr>
          <w:sz w:val="24"/>
          <w:szCs w:val="24"/>
        </w:rPr>
        <w:t>AllWays</w:t>
      </w:r>
      <w:proofErr w:type="spellEnd"/>
      <w:r w:rsidRPr="0644C64B" w:rsidR="17D05786">
        <w:rPr>
          <w:sz w:val="24"/>
          <w:szCs w:val="24"/>
        </w:rPr>
        <w:t xml:space="preserve"> Health Partners </w:t>
      </w:r>
      <w:r w:rsidRPr="0644C64B" w:rsidR="0CB9A23B">
        <w:rPr>
          <w:sz w:val="24"/>
          <w:szCs w:val="24"/>
        </w:rPr>
        <w:t xml:space="preserve">would be undergoing a name change to </w:t>
      </w:r>
      <w:proofErr w:type="spellStart"/>
      <w:r w:rsidRPr="0644C64B" w:rsidR="0CB9A23B">
        <w:rPr>
          <w:sz w:val="24"/>
          <w:szCs w:val="24"/>
        </w:rPr>
        <w:t>MassGeneral</w:t>
      </w:r>
      <w:proofErr w:type="spellEnd"/>
      <w:r w:rsidRPr="0644C64B" w:rsidR="0CB9A23B">
        <w:rPr>
          <w:sz w:val="24"/>
          <w:szCs w:val="24"/>
        </w:rPr>
        <w:t xml:space="preserve"> Brigham Health Plan in the coming months but would be referred to as </w:t>
      </w:r>
      <w:proofErr w:type="spellStart"/>
      <w:r w:rsidRPr="0644C64B" w:rsidR="0CB9A23B">
        <w:rPr>
          <w:sz w:val="24"/>
          <w:szCs w:val="24"/>
        </w:rPr>
        <w:t>AllWays</w:t>
      </w:r>
      <w:proofErr w:type="spellEnd"/>
      <w:r w:rsidRPr="0644C64B" w:rsidR="0CB9A23B">
        <w:rPr>
          <w:sz w:val="24"/>
          <w:szCs w:val="24"/>
        </w:rPr>
        <w:t xml:space="preserve"> for the purposes of </w:t>
      </w:r>
      <w:r w:rsidRPr="0644C64B" w:rsidR="2ACA3AD8">
        <w:rPr>
          <w:sz w:val="24"/>
          <w:szCs w:val="24"/>
        </w:rPr>
        <w:t>the</w:t>
      </w:r>
      <w:r w:rsidRPr="0644C64B" w:rsidR="2ACA3AD8">
        <w:rPr>
          <w:sz w:val="24"/>
          <w:szCs w:val="24"/>
        </w:rPr>
        <w:t xml:space="preserve"> </w:t>
      </w:r>
      <w:r w:rsidRPr="0644C64B" w:rsidR="0CB9A23B">
        <w:rPr>
          <w:sz w:val="24"/>
          <w:szCs w:val="24"/>
        </w:rPr>
        <w:t>presentation</w:t>
      </w:r>
      <w:r w:rsidRPr="0644C64B" w:rsidR="0AEB5F61">
        <w:rPr>
          <w:sz w:val="24"/>
          <w:szCs w:val="24"/>
        </w:rPr>
        <w:t xml:space="preserve">, since that was how they branded their response to the RFR. </w:t>
      </w:r>
    </w:p>
    <w:p w:rsidR="00F84317" w:rsidP="00FC01FB" w:rsidRDefault="00F84317" w14:paraId="403AF3B6" w14:textId="77777777">
      <w:pPr>
        <w:pStyle w:val="ListParagraph"/>
        <w:ind w:left="360"/>
        <w:jc w:val="both"/>
        <w:rPr>
          <w:sz w:val="24"/>
          <w:szCs w:val="24"/>
        </w:rPr>
      </w:pPr>
    </w:p>
    <w:p w:rsidR="00D14416" w:rsidP="00FC01FB" w:rsidRDefault="00F84317" w14:paraId="05DD3239" w14:textId="11A51858">
      <w:pPr>
        <w:pStyle w:val="ListParagraph"/>
        <w:ind w:left="360"/>
        <w:jc w:val="both"/>
        <w:rPr>
          <w:sz w:val="24"/>
          <w:szCs w:val="24"/>
        </w:rPr>
      </w:pPr>
      <w:r>
        <w:rPr>
          <w:sz w:val="24"/>
          <w:szCs w:val="24"/>
        </w:rPr>
        <w:t>The Executive Director</w:t>
      </w:r>
      <w:r w:rsidR="00014190">
        <w:rPr>
          <w:sz w:val="24"/>
          <w:szCs w:val="24"/>
        </w:rPr>
        <w:t xml:space="preserve"> </w:t>
      </w:r>
      <w:r w:rsidR="00353B98">
        <w:rPr>
          <w:sz w:val="24"/>
          <w:szCs w:val="24"/>
        </w:rPr>
        <w:t xml:space="preserve">then turned the meeting over to the </w:t>
      </w:r>
      <w:r w:rsidR="006D7FBF">
        <w:rPr>
          <w:sz w:val="24"/>
          <w:szCs w:val="24"/>
        </w:rPr>
        <w:t xml:space="preserve">GIC CFO </w:t>
      </w:r>
      <w:r w:rsidR="005F4281">
        <w:rPr>
          <w:sz w:val="24"/>
          <w:szCs w:val="24"/>
        </w:rPr>
        <w:t>Jim Rus</w:t>
      </w:r>
      <w:r w:rsidR="006D7FBF">
        <w:rPr>
          <w:sz w:val="24"/>
          <w:szCs w:val="24"/>
        </w:rPr>
        <w:t>t. The CFO began by refreshing the Commission</w:t>
      </w:r>
      <w:r w:rsidR="00D92BB5">
        <w:rPr>
          <w:sz w:val="24"/>
          <w:szCs w:val="24"/>
        </w:rPr>
        <w:t>’s memory as to the procurement process</w:t>
      </w:r>
      <w:r w:rsidR="008A50F3">
        <w:rPr>
          <w:sz w:val="24"/>
          <w:szCs w:val="24"/>
        </w:rPr>
        <w:t xml:space="preserve"> and timeline. </w:t>
      </w:r>
      <w:r w:rsidR="00E226C2">
        <w:rPr>
          <w:sz w:val="24"/>
          <w:szCs w:val="24"/>
        </w:rPr>
        <w:t xml:space="preserve">He also reviewed the process </w:t>
      </w:r>
      <w:r w:rsidR="00EC091A">
        <w:rPr>
          <w:sz w:val="24"/>
          <w:szCs w:val="24"/>
        </w:rPr>
        <w:t xml:space="preserve">by which the evaluations are formed.  </w:t>
      </w:r>
      <w:r w:rsidR="00C71C11">
        <w:rPr>
          <w:sz w:val="24"/>
          <w:szCs w:val="24"/>
        </w:rPr>
        <w:t>The CFO then turned the meeting to Cameron McBean</w:t>
      </w:r>
      <w:r w:rsidR="00554F13">
        <w:rPr>
          <w:sz w:val="24"/>
          <w:szCs w:val="24"/>
        </w:rPr>
        <w:t xml:space="preserve"> to present </w:t>
      </w:r>
      <w:r w:rsidR="00BC5E4F">
        <w:rPr>
          <w:sz w:val="24"/>
          <w:szCs w:val="24"/>
        </w:rPr>
        <w:t xml:space="preserve">the responses, </w:t>
      </w:r>
      <w:r w:rsidR="00273926">
        <w:rPr>
          <w:sz w:val="24"/>
          <w:szCs w:val="24"/>
        </w:rPr>
        <w:t>results,</w:t>
      </w:r>
      <w:r w:rsidR="00BC5E4F">
        <w:rPr>
          <w:sz w:val="24"/>
          <w:szCs w:val="24"/>
        </w:rPr>
        <w:t xml:space="preserve"> and recommendations. Mr. McBean was the </w:t>
      </w:r>
      <w:r w:rsidR="00273926">
        <w:rPr>
          <w:sz w:val="24"/>
          <w:szCs w:val="24"/>
        </w:rPr>
        <w:t>project lead for this procurement.</w:t>
      </w:r>
    </w:p>
    <w:p w:rsidR="00273926" w:rsidP="00FC01FB" w:rsidRDefault="00273926" w14:paraId="05A3A125" w14:textId="7169AC41">
      <w:pPr>
        <w:pStyle w:val="ListParagraph"/>
        <w:ind w:left="360"/>
        <w:jc w:val="both"/>
        <w:rPr>
          <w:sz w:val="24"/>
          <w:szCs w:val="24"/>
        </w:rPr>
      </w:pPr>
    </w:p>
    <w:p w:rsidRPr="0065527B" w:rsidR="00273926" w:rsidP="0644C64B" w:rsidRDefault="00273926" w14:paraId="45C521E1" w14:textId="238B8F22">
      <w:pPr>
        <w:pStyle w:val="ListParagraph"/>
        <w:ind w:left="360"/>
        <w:jc w:val="both"/>
        <w:rPr>
          <w:sz w:val="24"/>
          <w:szCs w:val="24"/>
        </w:rPr>
      </w:pPr>
      <w:r w:rsidRPr="0644C64B" w:rsidR="0034A620">
        <w:rPr>
          <w:sz w:val="24"/>
          <w:szCs w:val="24"/>
        </w:rPr>
        <w:t>Mr. McBean</w:t>
      </w:r>
      <w:r w:rsidRPr="0644C64B" w:rsidR="288CDAAD">
        <w:rPr>
          <w:sz w:val="24"/>
          <w:szCs w:val="24"/>
        </w:rPr>
        <w:t xml:space="preserve"> </w:t>
      </w:r>
      <w:r w:rsidRPr="0644C64B" w:rsidR="78ABE966">
        <w:rPr>
          <w:sz w:val="24"/>
          <w:szCs w:val="24"/>
        </w:rPr>
        <w:t xml:space="preserve">began by reviewing the current </w:t>
      </w:r>
      <w:r w:rsidRPr="0644C64B" w:rsidR="250B12FF">
        <w:rPr>
          <w:sz w:val="24"/>
          <w:szCs w:val="24"/>
        </w:rPr>
        <w:t xml:space="preserve">plans being offered by the five current vendors.  </w:t>
      </w:r>
      <w:r w:rsidRPr="0644C64B" w:rsidR="03EF3176">
        <w:rPr>
          <w:sz w:val="24"/>
          <w:szCs w:val="24"/>
        </w:rPr>
        <w:t xml:space="preserve">He then </w:t>
      </w:r>
      <w:r w:rsidRPr="0644C64B" w:rsidR="6A6F0D22">
        <w:rPr>
          <w:sz w:val="24"/>
          <w:szCs w:val="24"/>
        </w:rPr>
        <w:t xml:space="preserve">went into the details </w:t>
      </w:r>
      <w:r w:rsidRPr="0644C64B" w:rsidR="519E0A2B">
        <w:rPr>
          <w:sz w:val="24"/>
          <w:szCs w:val="24"/>
        </w:rPr>
        <w:t xml:space="preserve">of the Active/Non-Medicare </w:t>
      </w:r>
      <w:r w:rsidRPr="0644C64B" w:rsidR="46213557">
        <w:rPr>
          <w:sz w:val="24"/>
          <w:szCs w:val="24"/>
        </w:rPr>
        <w:t xml:space="preserve">RFR </w:t>
      </w:r>
      <w:r w:rsidRPr="0644C64B" w:rsidR="519E0A2B">
        <w:rPr>
          <w:sz w:val="24"/>
          <w:szCs w:val="24"/>
        </w:rPr>
        <w:t>responses</w:t>
      </w:r>
      <w:r w:rsidRPr="0644C64B" w:rsidR="07237CFB">
        <w:rPr>
          <w:sz w:val="24"/>
          <w:szCs w:val="24"/>
        </w:rPr>
        <w:t xml:space="preserve">.  He reminded the Commission that </w:t>
      </w:r>
      <w:r w:rsidRPr="0644C64B" w:rsidR="37DD27C6">
        <w:rPr>
          <w:sz w:val="24"/>
          <w:szCs w:val="24"/>
        </w:rPr>
        <w:t xml:space="preserve">the Administrative Services Only (ASO) fees are only approximately 5% of </w:t>
      </w:r>
      <w:r w:rsidRPr="0644C64B" w:rsidR="5D6DC708">
        <w:rPr>
          <w:sz w:val="24"/>
          <w:szCs w:val="24"/>
        </w:rPr>
        <w:t xml:space="preserve">overall plan cost. </w:t>
      </w:r>
      <w:r w:rsidRPr="0644C64B" w:rsidR="22BCD9B3">
        <w:rPr>
          <w:sz w:val="24"/>
          <w:szCs w:val="24"/>
        </w:rPr>
        <w:t xml:space="preserve">He reviewed the scoring results of the five </w:t>
      </w:r>
      <w:r w:rsidRPr="0644C64B" w:rsidR="73275A4B">
        <w:rPr>
          <w:sz w:val="24"/>
          <w:szCs w:val="24"/>
        </w:rPr>
        <w:t xml:space="preserve">bidders from highest to lowest.  As a result of these results, it </w:t>
      </w:r>
      <w:r w:rsidRPr="0644C64B" w:rsidR="066101B5">
        <w:rPr>
          <w:sz w:val="24"/>
          <w:szCs w:val="24"/>
        </w:rPr>
        <w:t>was the procurement team’s</w:t>
      </w:r>
      <w:r w:rsidRPr="0644C64B" w:rsidR="73275A4B">
        <w:rPr>
          <w:sz w:val="24"/>
          <w:szCs w:val="24"/>
        </w:rPr>
        <w:t xml:space="preserve"> </w:t>
      </w:r>
      <w:r w:rsidRPr="0644C64B" w:rsidR="6FA277C8">
        <w:rPr>
          <w:sz w:val="24"/>
          <w:szCs w:val="24"/>
        </w:rPr>
        <w:t xml:space="preserve">recommendation </w:t>
      </w:r>
      <w:r w:rsidRPr="0644C64B" w:rsidR="545320B5">
        <w:rPr>
          <w:sz w:val="24"/>
          <w:szCs w:val="24"/>
        </w:rPr>
        <w:t xml:space="preserve">that </w:t>
      </w:r>
      <w:r w:rsidRPr="0644C64B" w:rsidR="6FA277C8">
        <w:rPr>
          <w:sz w:val="24"/>
          <w:szCs w:val="24"/>
        </w:rPr>
        <w:t xml:space="preserve">the Commission </w:t>
      </w:r>
      <w:r w:rsidRPr="0644C64B" w:rsidR="41DA232B">
        <w:rPr>
          <w:sz w:val="24"/>
          <w:szCs w:val="24"/>
        </w:rPr>
        <w:t xml:space="preserve"> continue to contract with </w:t>
      </w:r>
      <w:r w:rsidRPr="0644C64B" w:rsidR="5CE09E3E">
        <w:rPr>
          <w:sz w:val="24"/>
          <w:szCs w:val="24"/>
        </w:rPr>
        <w:t>its current vendor partners while making targeted changes to product types and geography to better serve all active and non-Medicare members.</w:t>
      </w:r>
      <w:r w:rsidRPr="0644C64B" w:rsidR="1C1B8826">
        <w:rPr>
          <w:sz w:val="24"/>
          <w:szCs w:val="24"/>
        </w:rPr>
        <w:t xml:space="preserve">  </w:t>
      </w:r>
      <w:r w:rsidRPr="0644C64B" w:rsidR="30564CB1">
        <w:rPr>
          <w:sz w:val="24"/>
          <w:szCs w:val="24"/>
        </w:rPr>
        <w:t xml:space="preserve">He explained how </w:t>
      </w:r>
      <w:r w:rsidRPr="0644C64B" w:rsidR="564529B6">
        <w:rPr>
          <w:sz w:val="24"/>
          <w:szCs w:val="24"/>
        </w:rPr>
        <w:t>these four vendors will address the three GIC strategic priorities of Affordability, Health Equity, and Behavioral Health</w:t>
      </w:r>
      <w:r w:rsidRPr="0644C64B" w:rsidR="31639917">
        <w:rPr>
          <w:sz w:val="24"/>
          <w:szCs w:val="24"/>
        </w:rPr>
        <w:t xml:space="preserve"> and then paused for questions</w:t>
      </w:r>
      <w:r w:rsidRPr="0644C64B" w:rsidR="564529B6">
        <w:rPr>
          <w:sz w:val="24"/>
          <w:szCs w:val="24"/>
        </w:rPr>
        <w:t>.</w:t>
      </w:r>
    </w:p>
    <w:p w:rsidRPr="0065527B" w:rsidR="00273926" w:rsidP="0644C64B" w:rsidRDefault="00273926" w14:paraId="78C182B9" w14:textId="28671C23">
      <w:pPr>
        <w:pStyle w:val="ListParagraph"/>
        <w:ind w:left="360"/>
        <w:jc w:val="both"/>
        <w:rPr>
          <w:sz w:val="24"/>
          <w:szCs w:val="24"/>
        </w:rPr>
      </w:pPr>
    </w:p>
    <w:p w:rsidRPr="0065527B" w:rsidR="00273926" w:rsidP="0065527B" w:rsidRDefault="00273926" w14:paraId="7E023312" w14:textId="0080C2CA">
      <w:pPr>
        <w:pStyle w:val="ListParagraph"/>
        <w:ind w:left="360"/>
        <w:jc w:val="both"/>
        <w:rPr>
          <w:sz w:val="24"/>
          <w:szCs w:val="24"/>
        </w:rPr>
      </w:pPr>
      <w:r w:rsidRPr="0644C64B" w:rsidR="564529B6">
        <w:rPr>
          <w:sz w:val="24"/>
          <w:szCs w:val="24"/>
        </w:rPr>
        <w:t xml:space="preserve">The Vice Chair </w:t>
      </w:r>
      <w:r w:rsidRPr="0644C64B" w:rsidR="633EE328">
        <w:rPr>
          <w:sz w:val="24"/>
          <w:szCs w:val="24"/>
        </w:rPr>
        <w:t xml:space="preserve">asked how many active GIC members live outside of Massachusetts.  Mr. McBean answered that approximately </w:t>
      </w:r>
      <w:r w:rsidRPr="0644C64B" w:rsidR="5DE0ADD1">
        <w:rPr>
          <w:sz w:val="24"/>
          <w:szCs w:val="24"/>
        </w:rPr>
        <w:t>4200 such members live outside of New England</w:t>
      </w:r>
      <w:r w:rsidRPr="0644C64B" w:rsidR="39EB7390">
        <w:rPr>
          <w:sz w:val="24"/>
          <w:szCs w:val="24"/>
        </w:rPr>
        <w:t xml:space="preserve"> and confirmed that their insurance carrier would change to Harvard Pilgrim from </w:t>
      </w:r>
      <w:r w:rsidRPr="0644C64B" w:rsidR="2E13B2E8">
        <w:rPr>
          <w:sz w:val="24"/>
          <w:szCs w:val="24"/>
        </w:rPr>
        <w:t>UniCare</w:t>
      </w:r>
      <w:r w:rsidRPr="0644C64B" w:rsidR="39EB7390">
        <w:rPr>
          <w:sz w:val="24"/>
          <w:szCs w:val="24"/>
        </w:rPr>
        <w:t xml:space="preserve">.  </w:t>
      </w:r>
      <w:r w:rsidRPr="0644C64B" w:rsidR="288D9DF5">
        <w:rPr>
          <w:sz w:val="24"/>
          <w:szCs w:val="24"/>
        </w:rPr>
        <w:t xml:space="preserve">Commissioner Edmonds </w:t>
      </w:r>
      <w:r w:rsidRPr="0644C64B" w:rsidR="087A9BC6">
        <w:rPr>
          <w:sz w:val="24"/>
          <w:szCs w:val="24"/>
        </w:rPr>
        <w:t xml:space="preserve">asked if there was more information </w:t>
      </w:r>
      <w:r w:rsidRPr="0644C64B" w:rsidR="4E56899A">
        <w:rPr>
          <w:sz w:val="24"/>
          <w:szCs w:val="24"/>
        </w:rPr>
        <w:t xml:space="preserve">regarding a timeline around the bullet points under the Health Equity focus. </w:t>
      </w:r>
      <w:r w:rsidRPr="0644C64B" w:rsidR="7986BF0C">
        <w:rPr>
          <w:sz w:val="24"/>
          <w:szCs w:val="24"/>
        </w:rPr>
        <w:t>The</w:t>
      </w:r>
      <w:r w:rsidRPr="0644C64B" w:rsidR="63DC4721">
        <w:rPr>
          <w:sz w:val="24"/>
          <w:szCs w:val="24"/>
        </w:rPr>
        <w:t xml:space="preserve"> Executive Director suggested that Margaret Anshutz would be better equipped to answer that question</w:t>
      </w:r>
      <w:r w:rsidRPr="0644C64B" w:rsidR="47184586">
        <w:rPr>
          <w:sz w:val="24"/>
          <w:szCs w:val="24"/>
        </w:rPr>
        <w:t xml:space="preserve"> and </w:t>
      </w:r>
      <w:r w:rsidRPr="0644C64B" w:rsidR="1228B1AA">
        <w:rPr>
          <w:sz w:val="24"/>
          <w:szCs w:val="24"/>
        </w:rPr>
        <w:t xml:space="preserve">turned the meeting </w:t>
      </w:r>
      <w:r w:rsidRPr="0644C64B" w:rsidR="38FCE55F">
        <w:rPr>
          <w:sz w:val="24"/>
          <w:szCs w:val="24"/>
        </w:rPr>
        <w:t xml:space="preserve">over </w:t>
      </w:r>
      <w:r w:rsidRPr="0644C64B" w:rsidR="1228B1AA">
        <w:rPr>
          <w:sz w:val="24"/>
          <w:szCs w:val="24"/>
        </w:rPr>
        <w:t xml:space="preserve">to </w:t>
      </w:r>
      <w:r w:rsidRPr="0644C64B" w:rsidR="63DC4721">
        <w:rPr>
          <w:sz w:val="24"/>
          <w:szCs w:val="24"/>
        </w:rPr>
        <w:t>Ms.</w:t>
      </w:r>
      <w:r w:rsidRPr="0644C64B" w:rsidR="1228B1AA">
        <w:rPr>
          <w:sz w:val="24"/>
          <w:szCs w:val="24"/>
        </w:rPr>
        <w:t xml:space="preserve"> Anshutz</w:t>
      </w:r>
      <w:r w:rsidRPr="0644C64B" w:rsidR="63DC4721">
        <w:rPr>
          <w:sz w:val="24"/>
          <w:szCs w:val="24"/>
        </w:rPr>
        <w:t>.</w:t>
      </w:r>
    </w:p>
    <w:p w:rsidR="002A4148" w:rsidP="00FC01FB" w:rsidRDefault="002A4148" w14:paraId="4FCBD65B" w14:textId="59EB42B0">
      <w:pPr>
        <w:pStyle w:val="ListParagraph"/>
        <w:ind w:left="360"/>
        <w:jc w:val="both"/>
        <w:rPr>
          <w:sz w:val="24"/>
          <w:szCs w:val="24"/>
        </w:rPr>
      </w:pPr>
    </w:p>
    <w:p w:rsidR="008245FF" w:rsidP="00B9216A" w:rsidRDefault="00B14522" w14:paraId="398A75A8" w14:textId="4B009C52">
      <w:pPr>
        <w:pStyle w:val="ListParagraph"/>
        <w:ind w:left="360"/>
        <w:jc w:val="both"/>
        <w:rPr>
          <w:sz w:val="24"/>
          <w:szCs w:val="24"/>
        </w:rPr>
      </w:pPr>
      <w:r w:rsidRPr="0644C64B" w:rsidR="288D9DF5">
        <w:rPr>
          <w:sz w:val="24"/>
          <w:szCs w:val="24"/>
        </w:rPr>
        <w:t xml:space="preserve">Ms. Anshutz </w:t>
      </w:r>
      <w:r w:rsidRPr="0644C64B" w:rsidR="0206BF66">
        <w:rPr>
          <w:sz w:val="24"/>
          <w:szCs w:val="24"/>
        </w:rPr>
        <w:t>answered that</w:t>
      </w:r>
      <w:r w:rsidRPr="0644C64B" w:rsidR="38077B62">
        <w:rPr>
          <w:sz w:val="24"/>
          <w:szCs w:val="24"/>
        </w:rPr>
        <w:t xml:space="preserve"> </w:t>
      </w:r>
      <w:r w:rsidRPr="0644C64B" w:rsidR="4A181E60">
        <w:rPr>
          <w:sz w:val="24"/>
          <w:szCs w:val="24"/>
        </w:rPr>
        <w:t xml:space="preserve">the GIC was waiting </w:t>
      </w:r>
      <w:r w:rsidRPr="0644C64B" w:rsidR="5A089793">
        <w:rPr>
          <w:sz w:val="24"/>
          <w:szCs w:val="24"/>
        </w:rPr>
        <w:t xml:space="preserve">for the </w:t>
      </w:r>
      <w:r w:rsidRPr="0644C64B" w:rsidR="64C7F1F5">
        <w:rPr>
          <w:sz w:val="24"/>
          <w:szCs w:val="24"/>
        </w:rPr>
        <w:t xml:space="preserve">State’s guidance around </w:t>
      </w:r>
      <w:r w:rsidRPr="0644C64B" w:rsidR="38077B62">
        <w:rPr>
          <w:sz w:val="24"/>
          <w:szCs w:val="24"/>
        </w:rPr>
        <w:t xml:space="preserve">the standards for </w:t>
      </w:r>
      <w:r w:rsidRPr="0644C64B" w:rsidR="28C8225E">
        <w:rPr>
          <w:sz w:val="24"/>
          <w:szCs w:val="24"/>
        </w:rPr>
        <w:t xml:space="preserve">Health Equity </w:t>
      </w:r>
      <w:r w:rsidRPr="0644C64B" w:rsidR="38077B62">
        <w:rPr>
          <w:sz w:val="24"/>
          <w:szCs w:val="24"/>
        </w:rPr>
        <w:t xml:space="preserve">data collection and </w:t>
      </w:r>
      <w:r w:rsidRPr="0644C64B" w:rsidR="6EF1CFDB">
        <w:rPr>
          <w:sz w:val="24"/>
          <w:szCs w:val="24"/>
        </w:rPr>
        <w:t xml:space="preserve">that all the plans would then be required to use those standards.  The standards from the State are expected </w:t>
      </w:r>
      <w:r w:rsidRPr="0644C64B" w:rsidR="13B283FF">
        <w:rPr>
          <w:sz w:val="24"/>
          <w:szCs w:val="24"/>
        </w:rPr>
        <w:t xml:space="preserve">within the next six months.  It would then likely take an active enrollment period to collect that information from the GIC membership. </w:t>
      </w:r>
      <w:r w:rsidRPr="0644C64B" w:rsidR="2C3AACB9">
        <w:rPr>
          <w:sz w:val="24"/>
          <w:szCs w:val="24"/>
        </w:rPr>
        <w:t xml:space="preserve">Ms. Anshutz also addressed </w:t>
      </w:r>
      <w:r w:rsidRPr="0644C64B" w:rsidR="101D6956">
        <w:rPr>
          <w:sz w:val="24"/>
          <w:szCs w:val="24"/>
        </w:rPr>
        <w:t>Commissioner Edmonds</w:t>
      </w:r>
      <w:r w:rsidRPr="0644C64B" w:rsidR="63656B16">
        <w:rPr>
          <w:sz w:val="24"/>
          <w:szCs w:val="24"/>
        </w:rPr>
        <w:t>’</w:t>
      </w:r>
      <w:r w:rsidRPr="0644C64B" w:rsidR="101D6956">
        <w:rPr>
          <w:sz w:val="24"/>
          <w:szCs w:val="24"/>
        </w:rPr>
        <w:t xml:space="preserve"> concern around </w:t>
      </w:r>
      <w:r w:rsidRPr="0644C64B" w:rsidR="186402B2">
        <w:rPr>
          <w:sz w:val="24"/>
          <w:szCs w:val="24"/>
        </w:rPr>
        <w:t xml:space="preserve">language in the </w:t>
      </w:r>
      <w:r w:rsidRPr="0644C64B" w:rsidR="2DD03D49">
        <w:rPr>
          <w:sz w:val="24"/>
          <w:szCs w:val="24"/>
        </w:rPr>
        <w:t>slides specific</w:t>
      </w:r>
      <w:r w:rsidRPr="0644C64B" w:rsidR="186402B2">
        <w:rPr>
          <w:sz w:val="24"/>
          <w:szCs w:val="24"/>
        </w:rPr>
        <w:t xml:space="preserve"> to maternal health.  </w:t>
      </w:r>
      <w:r w:rsidRPr="0644C64B" w:rsidR="0D51121F">
        <w:rPr>
          <w:sz w:val="24"/>
          <w:szCs w:val="24"/>
        </w:rPr>
        <w:t>Commissioner Edmond</w:t>
      </w:r>
      <w:r w:rsidRPr="0644C64B" w:rsidR="63656B16">
        <w:rPr>
          <w:sz w:val="24"/>
          <w:szCs w:val="24"/>
        </w:rPr>
        <w:t xml:space="preserve">s underscored that her concern was that the GIC and the carriers do more than </w:t>
      </w:r>
      <w:r w:rsidRPr="0644C64B" w:rsidR="70C0EC43">
        <w:rPr>
          <w:sz w:val="24"/>
          <w:szCs w:val="24"/>
        </w:rPr>
        <w:t xml:space="preserve">treat maternal health as a check box.  The Chair then asked Ms. Anshutz if it would be possible during contracting to include financial </w:t>
      </w:r>
      <w:r w:rsidRPr="0644C64B" w:rsidR="70C0EC43">
        <w:rPr>
          <w:sz w:val="24"/>
          <w:szCs w:val="24"/>
        </w:rPr>
        <w:t xml:space="preserve">consequences should the carriers fall short of </w:t>
      </w:r>
      <w:r w:rsidRPr="0644C64B" w:rsidR="39D0B339">
        <w:rPr>
          <w:sz w:val="24"/>
          <w:szCs w:val="24"/>
        </w:rPr>
        <w:t xml:space="preserve">collecting the required data. </w:t>
      </w:r>
      <w:r w:rsidRPr="0644C64B" w:rsidR="7F5DBD2B">
        <w:rPr>
          <w:sz w:val="24"/>
          <w:szCs w:val="24"/>
        </w:rPr>
        <w:t xml:space="preserve">Ms. Anshutz agreed that health equity-specific performance </w:t>
      </w:r>
      <w:r w:rsidRPr="0644C64B" w:rsidR="0753749B">
        <w:rPr>
          <w:sz w:val="24"/>
          <w:szCs w:val="24"/>
        </w:rPr>
        <w:t xml:space="preserve">guarantees </w:t>
      </w:r>
      <w:r w:rsidRPr="0644C64B" w:rsidR="23DE82B2">
        <w:rPr>
          <w:sz w:val="24"/>
          <w:szCs w:val="24"/>
        </w:rPr>
        <w:t xml:space="preserve">would </w:t>
      </w:r>
      <w:r w:rsidRPr="0644C64B" w:rsidR="0753749B">
        <w:rPr>
          <w:sz w:val="24"/>
          <w:szCs w:val="24"/>
        </w:rPr>
        <w:t xml:space="preserve">be included in the contracts and that the first step towards carriers </w:t>
      </w:r>
      <w:r w:rsidRPr="0644C64B" w:rsidR="0C6A034F">
        <w:rPr>
          <w:sz w:val="24"/>
          <w:szCs w:val="24"/>
        </w:rPr>
        <w:t xml:space="preserve">meeting those guarantees </w:t>
      </w:r>
      <w:r w:rsidRPr="0644C64B" w:rsidR="706F1022">
        <w:rPr>
          <w:sz w:val="24"/>
          <w:szCs w:val="24"/>
        </w:rPr>
        <w:t xml:space="preserve">would be accurate data collection per the </w:t>
      </w:r>
      <w:r w:rsidRPr="0644C64B" w:rsidR="4D27315F">
        <w:rPr>
          <w:sz w:val="24"/>
          <w:szCs w:val="24"/>
        </w:rPr>
        <w:t xml:space="preserve">State </w:t>
      </w:r>
      <w:r w:rsidRPr="0644C64B" w:rsidR="706F1022">
        <w:rPr>
          <w:sz w:val="24"/>
          <w:szCs w:val="24"/>
        </w:rPr>
        <w:t>standards</w:t>
      </w:r>
      <w:r w:rsidRPr="0644C64B" w:rsidR="706F1022">
        <w:rPr>
          <w:sz w:val="24"/>
          <w:szCs w:val="24"/>
        </w:rPr>
        <w:t xml:space="preserve">. </w:t>
      </w:r>
    </w:p>
    <w:p w:rsidR="008245FF" w:rsidP="00B9216A" w:rsidRDefault="008245FF" w14:paraId="4D584EED" w14:textId="77777777">
      <w:pPr>
        <w:pStyle w:val="ListParagraph"/>
        <w:ind w:left="360"/>
        <w:jc w:val="both"/>
        <w:rPr>
          <w:sz w:val="24"/>
          <w:szCs w:val="24"/>
        </w:rPr>
      </w:pPr>
    </w:p>
    <w:p w:rsidR="00DA1596" w:rsidP="00B9216A" w:rsidRDefault="005F4292" w14:paraId="39E4D5BC" w14:textId="35A0DB56">
      <w:pPr>
        <w:pStyle w:val="ListParagraph"/>
        <w:ind w:left="360"/>
        <w:jc w:val="both"/>
        <w:rPr>
          <w:sz w:val="24"/>
          <w:szCs w:val="24"/>
        </w:rPr>
      </w:pPr>
      <w:r w:rsidRPr="0644C64B" w:rsidR="1FCA67BB">
        <w:rPr>
          <w:sz w:val="24"/>
          <w:szCs w:val="24"/>
        </w:rPr>
        <w:t>The Vice Chair weighed in, in support of comments from the Chair and Commissioner Edmonds</w:t>
      </w:r>
      <w:r w:rsidRPr="0644C64B" w:rsidR="24972D10">
        <w:rPr>
          <w:sz w:val="24"/>
          <w:szCs w:val="24"/>
        </w:rPr>
        <w:t xml:space="preserve">.  </w:t>
      </w:r>
      <w:r w:rsidRPr="0644C64B" w:rsidR="425A2755">
        <w:rPr>
          <w:sz w:val="24"/>
          <w:szCs w:val="24"/>
        </w:rPr>
        <w:t>The Executive Director</w:t>
      </w:r>
      <w:r w:rsidRPr="0644C64B" w:rsidR="24972D10">
        <w:rPr>
          <w:sz w:val="24"/>
          <w:szCs w:val="24"/>
        </w:rPr>
        <w:t xml:space="preserve"> </w:t>
      </w:r>
      <w:r w:rsidRPr="0644C64B" w:rsidR="787F9679">
        <w:rPr>
          <w:sz w:val="24"/>
          <w:szCs w:val="24"/>
        </w:rPr>
        <w:t xml:space="preserve">reminded the </w:t>
      </w:r>
      <w:r w:rsidRPr="0644C64B" w:rsidR="762B38AE">
        <w:rPr>
          <w:sz w:val="24"/>
          <w:szCs w:val="24"/>
        </w:rPr>
        <w:t>Commission</w:t>
      </w:r>
      <w:r w:rsidRPr="0644C64B" w:rsidR="787F9679">
        <w:rPr>
          <w:sz w:val="24"/>
          <w:szCs w:val="24"/>
        </w:rPr>
        <w:t xml:space="preserve"> that procurement is not the only or even best </w:t>
      </w:r>
      <w:r w:rsidRPr="0644C64B" w:rsidR="762B38AE">
        <w:rPr>
          <w:sz w:val="24"/>
          <w:szCs w:val="24"/>
        </w:rPr>
        <w:t xml:space="preserve">tool for the GIC to make </w:t>
      </w:r>
      <w:r w:rsidRPr="0644C64B" w:rsidR="439523C7">
        <w:rPr>
          <w:sz w:val="24"/>
          <w:szCs w:val="24"/>
        </w:rPr>
        <w:t>all</w:t>
      </w:r>
      <w:r w:rsidRPr="0644C64B" w:rsidR="762B38AE">
        <w:rPr>
          <w:sz w:val="24"/>
          <w:szCs w:val="24"/>
        </w:rPr>
        <w:t xml:space="preserve"> important decisions</w:t>
      </w:r>
      <w:r w:rsidRPr="0644C64B" w:rsidR="5F8718B8">
        <w:rPr>
          <w:sz w:val="24"/>
          <w:szCs w:val="24"/>
        </w:rPr>
        <w:t>.</w:t>
      </w:r>
      <w:r w:rsidRPr="0644C64B" w:rsidR="75D32E37">
        <w:rPr>
          <w:sz w:val="24"/>
          <w:szCs w:val="24"/>
        </w:rPr>
        <w:t xml:space="preserve"> </w:t>
      </w:r>
      <w:r w:rsidRPr="0644C64B" w:rsidR="3B3B1D54">
        <w:rPr>
          <w:sz w:val="24"/>
          <w:szCs w:val="24"/>
        </w:rPr>
        <w:t>He recognized</w:t>
      </w:r>
      <w:r w:rsidRPr="0644C64B" w:rsidR="7F1CDA53">
        <w:rPr>
          <w:sz w:val="24"/>
          <w:szCs w:val="24"/>
        </w:rPr>
        <w:t xml:space="preserve"> that</w:t>
      </w:r>
      <w:r w:rsidRPr="0644C64B" w:rsidR="3B3B1D54">
        <w:rPr>
          <w:sz w:val="24"/>
          <w:szCs w:val="24"/>
        </w:rPr>
        <w:t xml:space="preserve"> the Commission</w:t>
      </w:r>
      <w:r w:rsidRPr="0644C64B" w:rsidR="2F20FE3C">
        <w:rPr>
          <w:sz w:val="24"/>
          <w:szCs w:val="24"/>
        </w:rPr>
        <w:t>er</w:t>
      </w:r>
      <w:r w:rsidRPr="0644C64B" w:rsidR="3B3B1D54">
        <w:rPr>
          <w:sz w:val="24"/>
          <w:szCs w:val="24"/>
        </w:rPr>
        <w:t>s</w:t>
      </w:r>
      <w:r w:rsidRPr="0644C64B" w:rsidR="3C1370B7">
        <w:rPr>
          <w:sz w:val="24"/>
          <w:szCs w:val="24"/>
        </w:rPr>
        <w:t>’</w:t>
      </w:r>
      <w:r w:rsidRPr="0644C64B" w:rsidR="3B3B1D54">
        <w:rPr>
          <w:sz w:val="24"/>
          <w:szCs w:val="24"/>
        </w:rPr>
        <w:t xml:space="preserve"> feeling</w:t>
      </w:r>
      <w:r w:rsidRPr="0644C64B" w:rsidR="287B8F13">
        <w:rPr>
          <w:sz w:val="24"/>
          <w:szCs w:val="24"/>
        </w:rPr>
        <w:t>s</w:t>
      </w:r>
      <w:r w:rsidRPr="0644C64B" w:rsidR="3B3B1D54">
        <w:rPr>
          <w:sz w:val="24"/>
          <w:szCs w:val="24"/>
        </w:rPr>
        <w:t xml:space="preserve"> of an urgency for action, specifically around health equity, </w:t>
      </w:r>
      <w:r w:rsidRPr="0644C64B" w:rsidR="5D91D3D7">
        <w:rPr>
          <w:sz w:val="24"/>
          <w:szCs w:val="24"/>
        </w:rPr>
        <w:t xml:space="preserve">was a feeling shared by GIC staff. Ms. Anshutz added that there is also a GIC-specific </w:t>
      </w:r>
      <w:r w:rsidRPr="0644C64B" w:rsidR="03854E9D">
        <w:rPr>
          <w:sz w:val="24"/>
          <w:szCs w:val="24"/>
        </w:rPr>
        <w:t xml:space="preserve">project </w:t>
      </w:r>
      <w:r w:rsidRPr="0644C64B" w:rsidR="5D91D3D7">
        <w:rPr>
          <w:sz w:val="24"/>
          <w:szCs w:val="24"/>
        </w:rPr>
        <w:t>focus</w:t>
      </w:r>
      <w:r w:rsidRPr="0644C64B" w:rsidR="1258DBC3">
        <w:rPr>
          <w:sz w:val="24"/>
          <w:szCs w:val="24"/>
        </w:rPr>
        <w:t>ed</w:t>
      </w:r>
      <w:r w:rsidRPr="0644C64B" w:rsidR="5D91D3D7">
        <w:rPr>
          <w:sz w:val="24"/>
          <w:szCs w:val="24"/>
        </w:rPr>
        <w:t xml:space="preserve"> on maternal health</w:t>
      </w:r>
      <w:r w:rsidRPr="0644C64B" w:rsidR="5D91D3D7">
        <w:rPr>
          <w:sz w:val="24"/>
          <w:szCs w:val="24"/>
        </w:rPr>
        <w:t xml:space="preserve"> </w:t>
      </w:r>
      <w:r w:rsidRPr="0644C64B" w:rsidR="0B0A4A58">
        <w:rPr>
          <w:sz w:val="24"/>
          <w:szCs w:val="24"/>
        </w:rPr>
        <w:t xml:space="preserve">to address </w:t>
      </w:r>
      <w:r w:rsidRPr="0644C64B" w:rsidR="0B0A4A58">
        <w:rPr>
          <w:sz w:val="24"/>
          <w:szCs w:val="24"/>
        </w:rPr>
        <w:t>known disparities</w:t>
      </w:r>
      <w:r w:rsidRPr="0644C64B" w:rsidR="476D9D95">
        <w:rPr>
          <w:sz w:val="24"/>
          <w:szCs w:val="24"/>
        </w:rPr>
        <w:t xml:space="preserve"> that</w:t>
      </w:r>
      <w:r w:rsidRPr="0644C64B" w:rsidR="0B0A4A58">
        <w:rPr>
          <w:sz w:val="24"/>
          <w:szCs w:val="24"/>
        </w:rPr>
        <w:t xml:space="preserve"> exist within the national population and that there is n</w:t>
      </w:r>
      <w:r w:rsidRPr="0644C64B" w:rsidR="1DA970B4">
        <w:rPr>
          <w:sz w:val="24"/>
          <w:szCs w:val="24"/>
        </w:rPr>
        <w:t xml:space="preserve">o need for this project to wait for GIC member data as it is unlikely wildly different from the national data. </w:t>
      </w:r>
    </w:p>
    <w:p w:rsidR="00CC6C97" w:rsidP="00B9216A" w:rsidRDefault="00CC6C97" w14:paraId="126509E9" w14:textId="4939DE8D">
      <w:pPr>
        <w:pStyle w:val="ListParagraph"/>
        <w:ind w:left="360"/>
        <w:jc w:val="both"/>
        <w:rPr>
          <w:sz w:val="24"/>
          <w:szCs w:val="24"/>
        </w:rPr>
      </w:pPr>
    </w:p>
    <w:p w:rsidR="00CC6C97" w:rsidP="00B9216A" w:rsidRDefault="00516041" w14:paraId="4C1B95D2" w14:textId="1BC1286C">
      <w:pPr>
        <w:pStyle w:val="ListParagraph"/>
        <w:ind w:left="360"/>
        <w:jc w:val="both"/>
        <w:rPr>
          <w:sz w:val="24"/>
          <w:szCs w:val="24"/>
        </w:rPr>
      </w:pPr>
      <w:r w:rsidRPr="0644C64B" w:rsidR="1EB378CD">
        <w:rPr>
          <w:sz w:val="24"/>
          <w:szCs w:val="24"/>
        </w:rPr>
        <w:t xml:space="preserve">Ms. Anshutz moved on to discuss the rationale behind changing </w:t>
      </w:r>
      <w:r w:rsidRPr="0644C64B" w:rsidR="24E95DC4">
        <w:rPr>
          <w:sz w:val="24"/>
          <w:szCs w:val="24"/>
        </w:rPr>
        <w:t xml:space="preserve">certain plans, specifically choosing Harvard Pilgrim over UniCare for the national plan, and re-classifying </w:t>
      </w:r>
      <w:proofErr w:type="spellStart"/>
      <w:r w:rsidRPr="0644C64B" w:rsidR="24E95DC4">
        <w:rPr>
          <w:sz w:val="24"/>
          <w:szCs w:val="24"/>
        </w:rPr>
        <w:t>AllWays</w:t>
      </w:r>
      <w:proofErr w:type="spellEnd"/>
      <w:r w:rsidRPr="0644C64B" w:rsidR="24E95DC4">
        <w:rPr>
          <w:sz w:val="24"/>
          <w:szCs w:val="24"/>
        </w:rPr>
        <w:t xml:space="preserve"> as a broad plan. </w:t>
      </w:r>
      <w:r w:rsidRPr="0644C64B" w:rsidR="1CA1E027">
        <w:rPr>
          <w:sz w:val="24"/>
          <w:szCs w:val="24"/>
        </w:rPr>
        <w:t xml:space="preserve">The Vice Chair </w:t>
      </w:r>
      <w:r w:rsidRPr="0644C64B" w:rsidR="7C4586AF">
        <w:rPr>
          <w:sz w:val="24"/>
          <w:szCs w:val="24"/>
        </w:rPr>
        <w:t xml:space="preserve">asked when </w:t>
      </w:r>
      <w:proofErr w:type="spellStart"/>
      <w:r w:rsidRPr="0644C64B" w:rsidR="7C4586AF">
        <w:rPr>
          <w:sz w:val="24"/>
          <w:szCs w:val="24"/>
        </w:rPr>
        <w:t>AllWays</w:t>
      </w:r>
      <w:proofErr w:type="spellEnd"/>
      <w:r w:rsidRPr="0644C64B" w:rsidR="7C4586AF">
        <w:rPr>
          <w:sz w:val="24"/>
          <w:szCs w:val="24"/>
        </w:rPr>
        <w:t xml:space="preserve"> would be rebranding themselves.  Mr. McBean replied that the name change would be official on January 1, </w:t>
      </w:r>
      <w:proofErr w:type="gramStart"/>
      <w:r w:rsidRPr="0644C64B" w:rsidR="7C4586AF">
        <w:rPr>
          <w:sz w:val="24"/>
          <w:szCs w:val="24"/>
        </w:rPr>
        <w:t>2023</w:t>
      </w:r>
      <w:proofErr w:type="gramEnd"/>
      <w:r w:rsidRPr="0644C64B" w:rsidR="008A4042">
        <w:rPr>
          <w:sz w:val="24"/>
          <w:szCs w:val="24"/>
        </w:rPr>
        <w:t xml:space="preserve"> but would remain as </w:t>
      </w:r>
      <w:proofErr w:type="spellStart"/>
      <w:r w:rsidRPr="0644C64B" w:rsidR="008A4042">
        <w:rPr>
          <w:sz w:val="24"/>
          <w:szCs w:val="24"/>
        </w:rPr>
        <w:t>AllWays</w:t>
      </w:r>
      <w:proofErr w:type="spellEnd"/>
      <w:r w:rsidRPr="0644C64B" w:rsidR="008A4042">
        <w:rPr>
          <w:sz w:val="24"/>
          <w:szCs w:val="24"/>
        </w:rPr>
        <w:t xml:space="preserve"> with GIC members through FY23. The new name would be instituted beginning FY24.  </w:t>
      </w:r>
      <w:r w:rsidRPr="0644C64B" w:rsidR="52F3F082">
        <w:rPr>
          <w:sz w:val="24"/>
          <w:szCs w:val="24"/>
        </w:rPr>
        <w:t xml:space="preserve">The Vice Chair </w:t>
      </w:r>
      <w:r w:rsidRPr="0644C64B" w:rsidR="3872059D">
        <w:rPr>
          <w:sz w:val="24"/>
          <w:szCs w:val="24"/>
        </w:rPr>
        <w:t xml:space="preserve">then asked whether the $9 million in </w:t>
      </w:r>
      <w:r w:rsidRPr="0644C64B" w:rsidR="7659DF63">
        <w:rPr>
          <w:sz w:val="24"/>
          <w:szCs w:val="24"/>
        </w:rPr>
        <w:t xml:space="preserve">annual </w:t>
      </w:r>
      <w:r w:rsidRPr="0644C64B" w:rsidR="3872059D">
        <w:rPr>
          <w:sz w:val="24"/>
          <w:szCs w:val="24"/>
        </w:rPr>
        <w:t>savings under the Harvard Pilgrim national plan would be savings for members or for the GIC. Ms. Anshutz</w:t>
      </w:r>
      <w:r w:rsidRPr="0644C64B" w:rsidR="3872059D">
        <w:rPr>
          <w:sz w:val="24"/>
          <w:szCs w:val="24"/>
        </w:rPr>
        <w:t xml:space="preserve"> </w:t>
      </w:r>
      <w:r w:rsidRPr="0644C64B" w:rsidR="7659DF63">
        <w:rPr>
          <w:sz w:val="24"/>
          <w:szCs w:val="24"/>
        </w:rPr>
        <w:t xml:space="preserve">replied that </w:t>
      </w:r>
      <w:r w:rsidRPr="0644C64B" w:rsidR="43184C6C">
        <w:rPr>
          <w:sz w:val="24"/>
          <w:szCs w:val="24"/>
        </w:rPr>
        <w:t>the savings would be in overall premium reduction</w:t>
      </w:r>
      <w:r w:rsidRPr="0644C64B" w:rsidR="20A172EF">
        <w:rPr>
          <w:sz w:val="24"/>
          <w:szCs w:val="24"/>
        </w:rPr>
        <w:t xml:space="preserve"> for that plan</w:t>
      </w:r>
      <w:r w:rsidRPr="0644C64B" w:rsidR="43184C6C">
        <w:rPr>
          <w:sz w:val="24"/>
          <w:szCs w:val="24"/>
        </w:rPr>
        <w:t xml:space="preserve">, </w:t>
      </w:r>
      <w:r w:rsidRPr="0644C64B" w:rsidR="33A84DEA">
        <w:rPr>
          <w:sz w:val="24"/>
          <w:szCs w:val="24"/>
        </w:rPr>
        <w:t>with lower premiums for both the state and members</w:t>
      </w:r>
      <w:r w:rsidRPr="0644C64B" w:rsidR="43184C6C">
        <w:rPr>
          <w:sz w:val="24"/>
          <w:szCs w:val="24"/>
        </w:rPr>
        <w:t xml:space="preserve">, but that </w:t>
      </w:r>
      <w:r w:rsidRPr="0644C64B" w:rsidR="06377EEC">
        <w:rPr>
          <w:sz w:val="24"/>
          <w:szCs w:val="24"/>
        </w:rPr>
        <w:t xml:space="preserve">premiums are also subject to the current inflation. </w:t>
      </w:r>
      <w:r w:rsidRPr="0644C64B" w:rsidR="24563662">
        <w:rPr>
          <w:sz w:val="24"/>
          <w:szCs w:val="24"/>
        </w:rPr>
        <w:t xml:space="preserve">The Chair pointed out that </w:t>
      </w:r>
      <w:r w:rsidRPr="0644C64B" w:rsidR="6C488B9C">
        <w:rPr>
          <w:sz w:val="24"/>
          <w:szCs w:val="24"/>
        </w:rPr>
        <w:t xml:space="preserve">there was a projected 30% reduction in premiums for subscribers to the national plan over the current </w:t>
      </w:r>
      <w:r w:rsidRPr="0644C64B" w:rsidR="1CE9E497">
        <w:rPr>
          <w:sz w:val="24"/>
          <w:szCs w:val="24"/>
        </w:rPr>
        <w:t>national plan with UniCare</w:t>
      </w:r>
      <w:r w:rsidRPr="0644C64B" w:rsidR="5B0B6803">
        <w:rPr>
          <w:sz w:val="24"/>
          <w:szCs w:val="24"/>
        </w:rPr>
        <w:t xml:space="preserve">, while allowing for inflationary increases. </w:t>
      </w:r>
    </w:p>
    <w:p w:rsidR="00E63BDE" w:rsidP="00B9216A" w:rsidRDefault="00E63BDE" w14:paraId="39332F69" w14:textId="7BAE96B3">
      <w:pPr>
        <w:pStyle w:val="ListParagraph"/>
        <w:ind w:left="360"/>
        <w:jc w:val="both"/>
        <w:rPr>
          <w:sz w:val="24"/>
          <w:szCs w:val="24"/>
        </w:rPr>
      </w:pPr>
    </w:p>
    <w:p w:rsidRPr="004B13F9" w:rsidR="004B13F9" w:rsidP="004B13F9" w:rsidRDefault="00E23673" w14:paraId="44CC0424" w14:textId="1BEFAB55">
      <w:pPr>
        <w:pStyle w:val="ListParagraph"/>
        <w:ind w:left="360"/>
        <w:jc w:val="both"/>
        <w:rPr>
          <w:sz w:val="24"/>
          <w:szCs w:val="24"/>
        </w:rPr>
      </w:pPr>
      <w:r w:rsidRPr="0644C64B" w:rsidR="0F5F68A1">
        <w:rPr>
          <w:sz w:val="24"/>
          <w:szCs w:val="24"/>
        </w:rPr>
        <w:t xml:space="preserve">The Chair then recognized Commissioner </w:t>
      </w:r>
      <w:r w:rsidRPr="0644C64B" w:rsidR="0F5F68A1">
        <w:rPr>
          <w:sz w:val="24"/>
          <w:szCs w:val="24"/>
        </w:rPr>
        <w:t>Sinaiko</w:t>
      </w:r>
      <w:r w:rsidRPr="0644C64B" w:rsidR="0F5F68A1">
        <w:rPr>
          <w:sz w:val="24"/>
          <w:szCs w:val="24"/>
        </w:rPr>
        <w:t xml:space="preserve"> </w:t>
      </w:r>
      <w:r w:rsidRPr="0644C64B" w:rsidR="277B90BA">
        <w:rPr>
          <w:sz w:val="24"/>
          <w:szCs w:val="24"/>
        </w:rPr>
        <w:t xml:space="preserve">who </w:t>
      </w:r>
      <w:r w:rsidRPr="0644C64B" w:rsidR="07235F36">
        <w:rPr>
          <w:sz w:val="24"/>
          <w:szCs w:val="24"/>
        </w:rPr>
        <w:t xml:space="preserve">noted that </w:t>
      </w:r>
      <w:r w:rsidRPr="0644C64B" w:rsidR="2E777CD5">
        <w:rPr>
          <w:sz w:val="24"/>
          <w:szCs w:val="24"/>
        </w:rPr>
        <w:t xml:space="preserve">GIC </w:t>
      </w:r>
      <w:r w:rsidRPr="0644C64B" w:rsidR="07235F36">
        <w:rPr>
          <w:sz w:val="24"/>
          <w:szCs w:val="24"/>
        </w:rPr>
        <w:t xml:space="preserve">members are also taxpayers and </w:t>
      </w:r>
      <w:r w:rsidRPr="0644C64B" w:rsidR="042D3BC6">
        <w:rPr>
          <w:sz w:val="24"/>
          <w:szCs w:val="24"/>
        </w:rPr>
        <w:t xml:space="preserve">that the plan cost reduction would help overall by </w:t>
      </w:r>
      <w:r w:rsidRPr="0644C64B" w:rsidR="40D5DBF5">
        <w:rPr>
          <w:sz w:val="24"/>
          <w:szCs w:val="24"/>
        </w:rPr>
        <w:t>reducing</w:t>
      </w:r>
      <w:r w:rsidRPr="0644C64B" w:rsidR="042D3BC6">
        <w:rPr>
          <w:sz w:val="24"/>
          <w:szCs w:val="24"/>
        </w:rPr>
        <w:t xml:space="preserve"> needed tax revenue to pay for </w:t>
      </w:r>
      <w:r w:rsidRPr="0644C64B" w:rsidR="10095233">
        <w:rPr>
          <w:sz w:val="24"/>
          <w:szCs w:val="24"/>
        </w:rPr>
        <w:t>claim</w:t>
      </w:r>
      <w:r w:rsidRPr="0644C64B" w:rsidR="10095233">
        <w:rPr>
          <w:sz w:val="24"/>
          <w:szCs w:val="24"/>
        </w:rPr>
        <w:t>s</w:t>
      </w:r>
      <w:r w:rsidRPr="0644C64B" w:rsidR="72A51E1B">
        <w:rPr>
          <w:sz w:val="24"/>
          <w:szCs w:val="24"/>
        </w:rPr>
        <w:t xml:space="preserve">. The Chair then asked whether the 17,000 members listed on the slide were with </w:t>
      </w:r>
      <w:proofErr w:type="spellStart"/>
      <w:r w:rsidRPr="0644C64B" w:rsidR="72A51E1B">
        <w:rPr>
          <w:sz w:val="24"/>
          <w:szCs w:val="24"/>
        </w:rPr>
        <w:t>AllWays</w:t>
      </w:r>
      <w:proofErr w:type="spellEnd"/>
      <w:r w:rsidRPr="0644C64B" w:rsidR="72A51E1B">
        <w:rPr>
          <w:sz w:val="24"/>
          <w:szCs w:val="24"/>
        </w:rPr>
        <w:t xml:space="preserve"> currently or with</w:t>
      </w:r>
      <w:r w:rsidRPr="0644C64B" w:rsidR="338E14E4">
        <w:rPr>
          <w:sz w:val="24"/>
          <w:szCs w:val="24"/>
        </w:rPr>
        <w:t xml:space="preserve"> the three broad plans of </w:t>
      </w:r>
      <w:proofErr w:type="spellStart"/>
      <w:r w:rsidRPr="0644C64B" w:rsidR="338E14E4">
        <w:rPr>
          <w:sz w:val="24"/>
          <w:szCs w:val="24"/>
        </w:rPr>
        <w:t>AllWays</w:t>
      </w:r>
      <w:proofErr w:type="spellEnd"/>
      <w:r w:rsidRPr="0644C64B" w:rsidR="338E14E4">
        <w:rPr>
          <w:sz w:val="24"/>
          <w:szCs w:val="24"/>
        </w:rPr>
        <w:t xml:space="preserve">, Harvard Pilgrim, and UniCare. Ms. Anshutz replied that the 17,000 members are currently </w:t>
      </w:r>
      <w:r w:rsidRPr="0644C64B" w:rsidR="14A49499">
        <w:rPr>
          <w:sz w:val="24"/>
          <w:szCs w:val="24"/>
        </w:rPr>
        <w:t>enrolled in</w:t>
      </w:r>
      <w:r w:rsidRPr="0644C64B" w:rsidR="338E14E4">
        <w:rPr>
          <w:sz w:val="24"/>
          <w:szCs w:val="24"/>
        </w:rPr>
        <w:t xml:space="preserve"> </w:t>
      </w:r>
      <w:proofErr w:type="spellStart"/>
      <w:r w:rsidRPr="0644C64B" w:rsidR="338E14E4">
        <w:rPr>
          <w:sz w:val="24"/>
          <w:szCs w:val="24"/>
        </w:rPr>
        <w:t>AllWays</w:t>
      </w:r>
      <w:proofErr w:type="spellEnd"/>
      <w:r w:rsidRPr="0644C64B" w:rsidR="338E14E4">
        <w:rPr>
          <w:sz w:val="24"/>
          <w:szCs w:val="24"/>
        </w:rPr>
        <w:t xml:space="preserve">. </w:t>
      </w:r>
    </w:p>
    <w:p w:rsidR="00B85E06" w:rsidP="00FC01FB" w:rsidRDefault="00B85E06" w14:paraId="4357FB21" w14:textId="2149F6DC">
      <w:pPr>
        <w:pStyle w:val="ListParagraph"/>
        <w:ind w:left="360"/>
        <w:jc w:val="both"/>
        <w:rPr>
          <w:sz w:val="24"/>
          <w:szCs w:val="24"/>
        </w:rPr>
      </w:pPr>
    </w:p>
    <w:p w:rsidR="00B85E06" w:rsidP="00FC01FB" w:rsidRDefault="00902509" w14:paraId="2D900F8B" w14:textId="75078468">
      <w:pPr>
        <w:pStyle w:val="ListParagraph"/>
        <w:ind w:left="360"/>
        <w:jc w:val="both"/>
        <w:rPr>
          <w:sz w:val="24"/>
          <w:szCs w:val="24"/>
        </w:rPr>
      </w:pPr>
      <w:r w:rsidRPr="0644C64B" w:rsidR="5BD5FCF7">
        <w:rPr>
          <w:sz w:val="24"/>
          <w:szCs w:val="24"/>
        </w:rPr>
        <w:t xml:space="preserve">Mr. McBean </w:t>
      </w:r>
      <w:r w:rsidRPr="0644C64B" w:rsidR="159A4641">
        <w:rPr>
          <w:sz w:val="24"/>
          <w:szCs w:val="24"/>
        </w:rPr>
        <w:t xml:space="preserve">then moved on to the scores for </w:t>
      </w:r>
      <w:r w:rsidRPr="0644C64B" w:rsidR="481DE907">
        <w:rPr>
          <w:sz w:val="24"/>
          <w:szCs w:val="24"/>
        </w:rPr>
        <w:t xml:space="preserve">the Medicare plans.  There were bids received from all current carriers as well as Aetna, Fallon Health, and UnitedHealthcare.  </w:t>
      </w:r>
      <w:r w:rsidRPr="0644C64B" w:rsidR="366B004B">
        <w:rPr>
          <w:sz w:val="24"/>
          <w:szCs w:val="24"/>
        </w:rPr>
        <w:t xml:space="preserve">He reviewed </w:t>
      </w:r>
      <w:r w:rsidRPr="0644C64B" w:rsidR="38F66C56">
        <w:rPr>
          <w:sz w:val="24"/>
          <w:szCs w:val="24"/>
        </w:rPr>
        <w:t xml:space="preserve">the scores from highest to lowest.  </w:t>
      </w:r>
      <w:r w:rsidRPr="0644C64B" w:rsidR="6EF1CA0B">
        <w:rPr>
          <w:sz w:val="24"/>
          <w:szCs w:val="24"/>
        </w:rPr>
        <w:t xml:space="preserve">The final recommendation </w:t>
      </w:r>
      <w:r w:rsidRPr="0644C64B" w:rsidR="7BDC47A4">
        <w:rPr>
          <w:sz w:val="24"/>
          <w:szCs w:val="24"/>
        </w:rPr>
        <w:t xml:space="preserve">was </w:t>
      </w:r>
      <w:r w:rsidRPr="0644C64B" w:rsidR="6EF1CA0B">
        <w:rPr>
          <w:sz w:val="24"/>
          <w:szCs w:val="24"/>
        </w:rPr>
        <w:t xml:space="preserve">that </w:t>
      </w:r>
      <w:r w:rsidRPr="0644C64B" w:rsidR="2250C1E4">
        <w:rPr>
          <w:sz w:val="24"/>
          <w:szCs w:val="24"/>
        </w:rPr>
        <w:t>there be no changes for members in either vendors or products offered.  This includes not moving forward for a National Medicare Advantage offering for FY24</w:t>
      </w:r>
      <w:r w:rsidRPr="0644C64B" w:rsidR="19FE6002">
        <w:rPr>
          <w:sz w:val="24"/>
          <w:szCs w:val="24"/>
        </w:rPr>
        <w:t xml:space="preserve">, despite </w:t>
      </w:r>
      <w:r w:rsidRPr="0644C64B" w:rsidR="19FE6002">
        <w:rPr>
          <w:sz w:val="24"/>
          <w:szCs w:val="24"/>
        </w:rPr>
        <w:t xml:space="preserve">substantial potential savings, </w:t>
      </w:r>
      <w:r w:rsidRPr="0644C64B" w:rsidR="1DCA8CDB">
        <w:rPr>
          <w:sz w:val="24"/>
          <w:szCs w:val="24"/>
        </w:rPr>
        <w:t xml:space="preserve">because a smooth implementation could not be guaranteed at this time. </w:t>
      </w:r>
      <w:r w:rsidRPr="0644C64B" w:rsidR="097788C2">
        <w:rPr>
          <w:sz w:val="24"/>
          <w:szCs w:val="24"/>
        </w:rPr>
        <w:t xml:space="preserve">The Chair </w:t>
      </w:r>
      <w:r w:rsidRPr="0644C64B" w:rsidR="334AF60C">
        <w:rPr>
          <w:sz w:val="24"/>
          <w:szCs w:val="24"/>
        </w:rPr>
        <w:t>asked if there was any chance of savings as there was with the Active/non-Medicare plans.  Mr. McBean responded that</w:t>
      </w:r>
      <w:r w:rsidRPr="0644C64B" w:rsidR="34206FC5">
        <w:rPr>
          <w:sz w:val="24"/>
          <w:szCs w:val="24"/>
        </w:rPr>
        <w:t xml:space="preserve"> notable savings were unlikely </w:t>
      </w:r>
      <w:r w:rsidRPr="0644C64B" w:rsidR="5A51C012">
        <w:rPr>
          <w:sz w:val="24"/>
          <w:szCs w:val="24"/>
        </w:rPr>
        <w:t xml:space="preserve">since </w:t>
      </w:r>
      <w:r w:rsidRPr="0644C64B" w:rsidR="34206FC5">
        <w:rPr>
          <w:sz w:val="24"/>
          <w:szCs w:val="24"/>
        </w:rPr>
        <w:t xml:space="preserve">much of the cost of these plans is shouldered by the federal government. </w:t>
      </w:r>
    </w:p>
    <w:p w:rsidR="00E82EB5" w:rsidP="00FC01FB" w:rsidRDefault="00E82EB5" w14:paraId="185A883F" w14:textId="6429902F">
      <w:pPr>
        <w:pStyle w:val="ListParagraph"/>
        <w:ind w:left="360"/>
        <w:jc w:val="both"/>
        <w:rPr>
          <w:sz w:val="24"/>
          <w:szCs w:val="24"/>
        </w:rPr>
      </w:pPr>
    </w:p>
    <w:p w:rsidR="00E82EB5" w:rsidP="00FC01FB" w:rsidRDefault="00E82EB5" w14:paraId="298D36DD" w14:textId="7AC65840">
      <w:pPr>
        <w:pStyle w:val="ListParagraph"/>
        <w:ind w:left="360"/>
        <w:jc w:val="both"/>
        <w:rPr>
          <w:sz w:val="24"/>
          <w:szCs w:val="24"/>
        </w:rPr>
      </w:pPr>
      <w:r w:rsidRPr="0644C64B" w:rsidR="1B5386A8">
        <w:rPr>
          <w:sz w:val="24"/>
          <w:szCs w:val="24"/>
        </w:rPr>
        <w:t xml:space="preserve">Mr. McBean then </w:t>
      </w:r>
      <w:r w:rsidRPr="0644C64B" w:rsidR="129086E4">
        <w:rPr>
          <w:sz w:val="24"/>
          <w:szCs w:val="24"/>
        </w:rPr>
        <w:t xml:space="preserve">turned the meeting over to </w:t>
      </w:r>
      <w:r w:rsidRPr="0644C64B" w:rsidR="5EB19022">
        <w:rPr>
          <w:sz w:val="24"/>
          <w:szCs w:val="24"/>
        </w:rPr>
        <w:t xml:space="preserve">the </w:t>
      </w:r>
      <w:r w:rsidRPr="0644C64B" w:rsidR="129086E4">
        <w:rPr>
          <w:sz w:val="24"/>
          <w:szCs w:val="24"/>
        </w:rPr>
        <w:t xml:space="preserve">General Counsel </w:t>
      </w:r>
      <w:r w:rsidRPr="0644C64B" w:rsidR="129086E4">
        <w:rPr>
          <w:sz w:val="24"/>
          <w:szCs w:val="24"/>
        </w:rPr>
        <w:t xml:space="preserve"> to review contracting and next steps.  </w:t>
      </w:r>
      <w:r w:rsidRPr="0644C64B" w:rsidR="3FB2C845">
        <w:rPr>
          <w:sz w:val="24"/>
          <w:szCs w:val="24"/>
        </w:rPr>
        <w:t xml:space="preserve">The </w:t>
      </w:r>
      <w:r w:rsidRPr="0644C64B" w:rsidR="29324F90">
        <w:rPr>
          <w:sz w:val="24"/>
          <w:szCs w:val="24"/>
        </w:rPr>
        <w:t xml:space="preserve">General Counsel </w:t>
      </w:r>
      <w:r w:rsidRPr="0644C64B" w:rsidR="29324F90">
        <w:rPr>
          <w:sz w:val="24"/>
          <w:szCs w:val="24"/>
        </w:rPr>
        <w:t xml:space="preserve">reminded the Commission that procurement does not end until </w:t>
      </w:r>
      <w:r w:rsidRPr="0644C64B" w:rsidR="29324F90">
        <w:rPr>
          <w:sz w:val="24"/>
          <w:szCs w:val="24"/>
        </w:rPr>
        <w:t>contract</w:t>
      </w:r>
      <w:r w:rsidRPr="0644C64B" w:rsidR="7FA4B5B4">
        <w:rPr>
          <w:sz w:val="24"/>
          <w:szCs w:val="24"/>
        </w:rPr>
        <w:t>s</w:t>
      </w:r>
      <w:r w:rsidRPr="0644C64B" w:rsidR="29324F90">
        <w:rPr>
          <w:sz w:val="24"/>
          <w:szCs w:val="24"/>
        </w:rPr>
        <w:t xml:space="preserve"> </w:t>
      </w:r>
      <w:r w:rsidRPr="0644C64B" w:rsidR="2C6D415D">
        <w:rPr>
          <w:sz w:val="24"/>
          <w:szCs w:val="24"/>
        </w:rPr>
        <w:t xml:space="preserve">are </w:t>
      </w:r>
      <w:r w:rsidRPr="0644C64B" w:rsidR="090B5131">
        <w:rPr>
          <w:sz w:val="24"/>
          <w:szCs w:val="24"/>
        </w:rPr>
        <w:t>signed</w:t>
      </w:r>
      <w:r w:rsidRPr="0644C64B" w:rsidR="29324F90">
        <w:rPr>
          <w:sz w:val="24"/>
          <w:szCs w:val="24"/>
        </w:rPr>
        <w:t xml:space="preserve"> and that a vendor’s inclusion in the GIC plan offering is contingent upon successful contracting. </w:t>
      </w:r>
      <w:r w:rsidRPr="0644C64B" w:rsidR="7D5639DF">
        <w:rPr>
          <w:sz w:val="24"/>
          <w:szCs w:val="24"/>
        </w:rPr>
        <w:t>He also reviewed the upcoming timeline</w:t>
      </w:r>
      <w:r w:rsidRPr="0644C64B" w:rsidR="26F4A62D">
        <w:rPr>
          <w:sz w:val="24"/>
          <w:szCs w:val="24"/>
        </w:rPr>
        <w:t xml:space="preserve"> and then opened the floor to questions.</w:t>
      </w:r>
    </w:p>
    <w:p w:rsidR="00654145" w:rsidP="00FC01FB" w:rsidRDefault="00654145" w14:paraId="42F84082" w14:textId="48CFA1F4">
      <w:pPr>
        <w:pStyle w:val="ListParagraph"/>
        <w:ind w:left="360"/>
        <w:jc w:val="both"/>
        <w:rPr>
          <w:sz w:val="24"/>
          <w:szCs w:val="24"/>
        </w:rPr>
      </w:pPr>
    </w:p>
    <w:p w:rsidR="00654145" w:rsidP="00FC01FB" w:rsidRDefault="00654145" w14:paraId="6084E89A" w14:textId="1BB121C4">
      <w:pPr>
        <w:pStyle w:val="ListParagraph"/>
        <w:ind w:left="360"/>
        <w:jc w:val="both"/>
        <w:rPr>
          <w:sz w:val="24"/>
          <w:szCs w:val="24"/>
        </w:rPr>
      </w:pPr>
      <w:r>
        <w:rPr>
          <w:sz w:val="24"/>
          <w:szCs w:val="24"/>
        </w:rPr>
        <w:t>There being no questions, the Chair enterta</w:t>
      </w:r>
      <w:r w:rsidR="00871A2D">
        <w:rPr>
          <w:sz w:val="24"/>
          <w:szCs w:val="24"/>
        </w:rPr>
        <w:t xml:space="preserve">ined a motion to affirm the choices </w:t>
      </w:r>
      <w:r w:rsidR="00073CD1">
        <w:rPr>
          <w:sz w:val="24"/>
          <w:szCs w:val="24"/>
        </w:rPr>
        <w:t xml:space="preserve">set forth by the procurement teams. The motion was made by </w:t>
      </w:r>
      <w:r w:rsidR="00FF4231">
        <w:rPr>
          <w:sz w:val="24"/>
          <w:szCs w:val="24"/>
        </w:rPr>
        <w:t xml:space="preserve">Commissioner Davis </w:t>
      </w:r>
      <w:r w:rsidR="00073CD1">
        <w:rPr>
          <w:sz w:val="24"/>
          <w:szCs w:val="24"/>
        </w:rPr>
        <w:t>and seconded by</w:t>
      </w:r>
      <w:r w:rsidR="00FF4231">
        <w:rPr>
          <w:sz w:val="24"/>
          <w:szCs w:val="24"/>
        </w:rPr>
        <w:t xml:space="preserve"> the Vice Chair.  The General Counsel </w:t>
      </w:r>
      <w:r w:rsidR="00B40CF7">
        <w:rPr>
          <w:sz w:val="24"/>
          <w:szCs w:val="24"/>
        </w:rPr>
        <w:t xml:space="preserve">led the roll call and the vote passed </w:t>
      </w:r>
      <w:r w:rsidR="00517E74">
        <w:rPr>
          <w:sz w:val="24"/>
          <w:szCs w:val="24"/>
        </w:rPr>
        <w:t xml:space="preserve">unanimously.  The Chair then thanked everyone at the GIC, WTW, and the Commission for all the work that went into this procurement. </w:t>
      </w:r>
    </w:p>
    <w:p w:rsidRPr="00281398" w:rsidR="00F8578D" w:rsidP="00F8578D" w:rsidRDefault="00F8578D" w14:paraId="797562F5" w14:textId="77777777">
      <w:pPr>
        <w:pStyle w:val="ListParagraph"/>
        <w:ind w:left="360"/>
        <w:jc w:val="both"/>
      </w:pPr>
    </w:p>
    <w:p w:rsidR="00825EF8" w:rsidP="00102421" w:rsidRDefault="00825EF8" w14:paraId="0188F3EF" w14:textId="61993120">
      <w:pPr>
        <w:pStyle w:val="ListParagraph"/>
        <w:numPr>
          <w:ilvl w:val="0"/>
          <w:numId w:val="1"/>
        </w:numPr>
        <w:ind w:left="360"/>
        <w:jc w:val="both"/>
        <w:rPr>
          <w:b/>
          <w:bCs/>
          <w:sz w:val="24"/>
          <w:szCs w:val="24"/>
        </w:rPr>
      </w:pPr>
      <w:r>
        <w:rPr>
          <w:b/>
          <w:bCs/>
          <w:sz w:val="24"/>
          <w:szCs w:val="24"/>
        </w:rPr>
        <w:t>Other Business &amp; Adjournment</w:t>
      </w:r>
    </w:p>
    <w:p w:rsidR="00E46269" w:rsidP="009D51D6" w:rsidRDefault="00E46269" w14:paraId="67BEE5BF" w14:textId="77777777">
      <w:pPr>
        <w:pStyle w:val="ListParagraph"/>
        <w:spacing w:after="0"/>
        <w:ind w:left="360"/>
        <w:rPr>
          <w:sz w:val="24"/>
          <w:szCs w:val="24"/>
        </w:rPr>
      </w:pPr>
    </w:p>
    <w:p w:rsidR="003719D1" w:rsidP="00551BF8" w:rsidRDefault="002A4A88" w14:paraId="45CF8AB9" w14:textId="6E512EAA">
      <w:pPr>
        <w:pStyle w:val="ListParagraph"/>
        <w:spacing w:after="0"/>
        <w:ind w:left="360"/>
        <w:rPr>
          <w:sz w:val="24"/>
          <w:szCs w:val="24"/>
        </w:rPr>
      </w:pPr>
      <w:r w:rsidRPr="0644C64B" w:rsidR="25B47CE9">
        <w:rPr>
          <w:sz w:val="24"/>
          <w:szCs w:val="24"/>
        </w:rPr>
        <w:t xml:space="preserve">The </w:t>
      </w:r>
      <w:r w:rsidRPr="0644C64B" w:rsidR="7FE89318">
        <w:rPr>
          <w:sz w:val="24"/>
          <w:szCs w:val="24"/>
        </w:rPr>
        <w:t>Executive Director</w:t>
      </w:r>
      <w:r w:rsidRPr="0644C64B" w:rsidR="128108C5">
        <w:rPr>
          <w:sz w:val="24"/>
          <w:szCs w:val="24"/>
        </w:rPr>
        <w:t xml:space="preserve"> </w:t>
      </w:r>
      <w:r w:rsidRPr="0644C64B" w:rsidR="36EBC96E">
        <w:rPr>
          <w:sz w:val="24"/>
          <w:szCs w:val="24"/>
        </w:rPr>
        <w:t xml:space="preserve">concluded </w:t>
      </w:r>
      <w:r w:rsidRPr="0644C64B" w:rsidR="0B89C805">
        <w:rPr>
          <w:sz w:val="24"/>
          <w:szCs w:val="24"/>
        </w:rPr>
        <w:t>the agenda</w:t>
      </w:r>
      <w:r w:rsidRPr="0644C64B" w:rsidR="133E11D4">
        <w:rPr>
          <w:sz w:val="24"/>
          <w:szCs w:val="24"/>
        </w:rPr>
        <w:t xml:space="preserve"> and </w:t>
      </w:r>
      <w:r w:rsidRPr="0644C64B" w:rsidR="646CE588">
        <w:rPr>
          <w:sz w:val="24"/>
          <w:szCs w:val="24"/>
        </w:rPr>
        <w:t xml:space="preserve">thanked everyone for </w:t>
      </w:r>
      <w:proofErr w:type="gramStart"/>
      <w:r w:rsidRPr="0644C64B" w:rsidR="358F3839">
        <w:rPr>
          <w:sz w:val="24"/>
          <w:szCs w:val="24"/>
        </w:rPr>
        <w:t>all of</w:t>
      </w:r>
      <w:proofErr w:type="gramEnd"/>
      <w:r w:rsidRPr="0644C64B" w:rsidR="358F3839">
        <w:rPr>
          <w:sz w:val="24"/>
          <w:szCs w:val="24"/>
        </w:rPr>
        <w:t xml:space="preserve"> the</w:t>
      </w:r>
      <w:r w:rsidRPr="0644C64B" w:rsidR="1C77E297">
        <w:rPr>
          <w:sz w:val="24"/>
          <w:szCs w:val="24"/>
        </w:rPr>
        <w:t xml:space="preserve">ir work so far and for </w:t>
      </w:r>
      <w:r w:rsidRPr="0644C64B" w:rsidR="24EB6160">
        <w:rPr>
          <w:sz w:val="24"/>
          <w:szCs w:val="24"/>
        </w:rPr>
        <w:t xml:space="preserve">the </w:t>
      </w:r>
      <w:r w:rsidRPr="0644C64B" w:rsidR="646CE588">
        <w:rPr>
          <w:sz w:val="24"/>
          <w:szCs w:val="24"/>
        </w:rPr>
        <w:t>rich discussion throughout the meeting</w:t>
      </w:r>
      <w:r w:rsidRPr="0644C64B" w:rsidR="5BA996D1">
        <w:rPr>
          <w:sz w:val="24"/>
          <w:szCs w:val="24"/>
        </w:rPr>
        <w:t xml:space="preserve"> and </w:t>
      </w:r>
      <w:r w:rsidRPr="0644C64B" w:rsidR="133E11D4">
        <w:rPr>
          <w:sz w:val="24"/>
          <w:szCs w:val="24"/>
        </w:rPr>
        <w:t>turned the meeting back to the Chair for new business</w:t>
      </w:r>
      <w:r w:rsidRPr="0644C64B" w:rsidR="3B9CAC22">
        <w:rPr>
          <w:sz w:val="24"/>
          <w:szCs w:val="24"/>
        </w:rPr>
        <w:t xml:space="preserve"> or questions.  Commissioner Choate asked </w:t>
      </w:r>
      <w:r w:rsidRPr="0644C64B" w:rsidR="4DFA5C49">
        <w:rPr>
          <w:sz w:val="24"/>
          <w:szCs w:val="24"/>
        </w:rPr>
        <w:t xml:space="preserve">what the status was on having in-person meetings again.  The Executive Director replied that there have been </w:t>
      </w:r>
      <w:r w:rsidRPr="0644C64B" w:rsidR="77BBE5E3">
        <w:rPr>
          <w:sz w:val="24"/>
          <w:szCs w:val="24"/>
        </w:rPr>
        <w:t>extensive</w:t>
      </w:r>
      <w:r w:rsidRPr="0644C64B" w:rsidR="4DFA5C49">
        <w:rPr>
          <w:sz w:val="24"/>
          <w:szCs w:val="24"/>
        </w:rPr>
        <w:t xml:space="preserve"> discussions with the Chair and Vice Chair on this topic and </w:t>
      </w:r>
      <w:r w:rsidRPr="0644C64B" w:rsidR="743472E4">
        <w:rPr>
          <w:sz w:val="24"/>
          <w:szCs w:val="24"/>
        </w:rPr>
        <w:t xml:space="preserve">in </w:t>
      </w:r>
      <w:r w:rsidRPr="0644C64B" w:rsidR="453383E5">
        <w:rPr>
          <w:sz w:val="24"/>
          <w:szCs w:val="24"/>
        </w:rPr>
        <w:t xml:space="preserve">early 2023, depending on the course of the pandemic, there would be an effort to reintroduce some </w:t>
      </w:r>
      <w:r w:rsidRPr="0644C64B" w:rsidR="5F254CFF">
        <w:rPr>
          <w:sz w:val="24"/>
          <w:szCs w:val="24"/>
        </w:rPr>
        <w:t>version</w:t>
      </w:r>
      <w:r w:rsidRPr="0644C64B" w:rsidR="453383E5">
        <w:rPr>
          <w:sz w:val="24"/>
          <w:szCs w:val="24"/>
        </w:rPr>
        <w:t xml:space="preserve"> of in-person meetings.</w:t>
      </w:r>
      <w:r w:rsidRPr="0644C64B" w:rsidR="4DFA5C49">
        <w:rPr>
          <w:sz w:val="24"/>
          <w:szCs w:val="24"/>
        </w:rPr>
        <w:t xml:space="preserve"> </w:t>
      </w:r>
      <w:r w:rsidRPr="0644C64B" w:rsidR="5F254CFF">
        <w:rPr>
          <w:sz w:val="24"/>
          <w:szCs w:val="24"/>
        </w:rPr>
        <w:t xml:space="preserve">Vice Chair Kaplan </w:t>
      </w:r>
      <w:r w:rsidRPr="0644C64B" w:rsidR="363236CA">
        <w:rPr>
          <w:sz w:val="24"/>
          <w:szCs w:val="24"/>
        </w:rPr>
        <w:t xml:space="preserve">asked if </w:t>
      </w:r>
      <w:r w:rsidRPr="0644C64B" w:rsidR="620BB23C">
        <w:rPr>
          <w:sz w:val="24"/>
          <w:szCs w:val="24"/>
        </w:rPr>
        <w:t xml:space="preserve">a hybrid model would be available for Commissioners that would not be able to attend in-person.  The General Counsel replied that under current pandemic open meeting law rules, </w:t>
      </w:r>
      <w:r w:rsidRPr="0644C64B" w:rsidR="49D8AC9B">
        <w:rPr>
          <w:sz w:val="24"/>
          <w:szCs w:val="24"/>
        </w:rPr>
        <w:t xml:space="preserve">a hybrid system would be available. </w:t>
      </w:r>
      <w:r w:rsidRPr="0644C64B" w:rsidR="49D8AC9B">
        <w:rPr>
          <w:sz w:val="24"/>
          <w:szCs w:val="24"/>
        </w:rPr>
        <w:t xml:space="preserve">However, if the pre-pandemic rules went back into effect, such a system would be difficult. </w:t>
      </w:r>
      <w:r w:rsidRPr="0644C64B" w:rsidR="2AC71467">
        <w:rPr>
          <w:sz w:val="24"/>
          <w:szCs w:val="24"/>
        </w:rPr>
        <w:t xml:space="preserve">The Deputy Executive Director added that there is information gathering going on as to how in-person meetings </w:t>
      </w:r>
      <w:r w:rsidRPr="0644C64B" w:rsidR="5C147294">
        <w:rPr>
          <w:sz w:val="24"/>
          <w:szCs w:val="24"/>
        </w:rPr>
        <w:t>can be hybridized, particularly after the March 2023 expiration of the current rules</w:t>
      </w:r>
      <w:r w:rsidRPr="0644C64B" w:rsidR="735B20F4">
        <w:rPr>
          <w:sz w:val="24"/>
          <w:szCs w:val="24"/>
        </w:rPr>
        <w:t>, if no extension</w:t>
      </w:r>
      <w:r w:rsidRPr="0644C64B" w:rsidR="2CD19F23">
        <w:rPr>
          <w:sz w:val="24"/>
          <w:szCs w:val="24"/>
        </w:rPr>
        <w:t xml:space="preserve"> of the rules</w:t>
      </w:r>
      <w:r w:rsidRPr="0644C64B" w:rsidR="735B20F4">
        <w:rPr>
          <w:sz w:val="24"/>
          <w:szCs w:val="24"/>
        </w:rPr>
        <w:t xml:space="preserve"> </w:t>
      </w:r>
      <w:r w:rsidRPr="0644C64B" w:rsidR="1323F62D">
        <w:rPr>
          <w:sz w:val="24"/>
          <w:szCs w:val="24"/>
        </w:rPr>
        <w:t xml:space="preserve">is granted by the Legislature. </w:t>
      </w:r>
    </w:p>
    <w:p w:rsidR="003719D1" w:rsidP="00551BF8" w:rsidRDefault="003719D1" w14:paraId="7E64D42A" w14:textId="77777777">
      <w:pPr>
        <w:pStyle w:val="ListParagraph"/>
        <w:spacing w:after="0"/>
        <w:ind w:left="360"/>
        <w:rPr>
          <w:sz w:val="24"/>
          <w:szCs w:val="24"/>
        </w:rPr>
      </w:pPr>
    </w:p>
    <w:p w:rsidRPr="00551BF8" w:rsidR="002A4A88" w:rsidP="00551BF8" w:rsidRDefault="002A4A88" w14:paraId="4089B832" w14:textId="4609BB57">
      <w:pPr>
        <w:pStyle w:val="ListParagraph"/>
        <w:spacing w:after="0"/>
        <w:ind w:left="360"/>
        <w:rPr>
          <w:sz w:val="24"/>
          <w:szCs w:val="24"/>
        </w:rPr>
      </w:pPr>
      <w:r w:rsidRPr="78AD0459">
        <w:rPr>
          <w:sz w:val="24"/>
          <w:szCs w:val="24"/>
        </w:rPr>
        <w:t xml:space="preserve">There being no further business, the </w:t>
      </w:r>
      <w:r w:rsidRPr="78AD0459" w:rsidR="004971C2">
        <w:rPr>
          <w:sz w:val="24"/>
          <w:szCs w:val="24"/>
        </w:rPr>
        <w:t>Chair</w:t>
      </w:r>
      <w:r w:rsidRPr="78AD0459">
        <w:rPr>
          <w:sz w:val="24"/>
          <w:szCs w:val="24"/>
        </w:rPr>
        <w:t xml:space="preserve"> adjourned </w:t>
      </w:r>
      <w:r w:rsidRPr="78AD0459" w:rsidR="004971C2">
        <w:rPr>
          <w:sz w:val="24"/>
          <w:szCs w:val="24"/>
        </w:rPr>
        <w:t xml:space="preserve">the Meeting </w:t>
      </w:r>
      <w:r w:rsidRPr="78AD0459">
        <w:rPr>
          <w:sz w:val="24"/>
          <w:szCs w:val="24"/>
        </w:rPr>
        <w:t>at</w:t>
      </w:r>
      <w:r w:rsidRPr="78AD0459" w:rsidR="00107645">
        <w:rPr>
          <w:sz w:val="24"/>
          <w:szCs w:val="24"/>
        </w:rPr>
        <w:t xml:space="preserve"> </w:t>
      </w:r>
      <w:r w:rsidRPr="78AD0459" w:rsidR="2FC9E2A3">
        <w:rPr>
          <w:sz w:val="24"/>
          <w:szCs w:val="24"/>
        </w:rPr>
        <w:t>10</w:t>
      </w:r>
      <w:r w:rsidRPr="78AD0459" w:rsidR="0067607E">
        <w:rPr>
          <w:sz w:val="24"/>
          <w:szCs w:val="24"/>
        </w:rPr>
        <w:t>:</w:t>
      </w:r>
      <w:r w:rsidR="00FC01FB">
        <w:rPr>
          <w:sz w:val="24"/>
          <w:szCs w:val="24"/>
        </w:rPr>
        <w:t>05</w:t>
      </w:r>
      <w:r w:rsidRPr="78AD0459" w:rsidR="00E9454C">
        <w:rPr>
          <w:sz w:val="24"/>
          <w:szCs w:val="24"/>
        </w:rPr>
        <w:t xml:space="preserve"> </w:t>
      </w:r>
      <w:r w:rsidRPr="78AD0459" w:rsidR="00107645">
        <w:rPr>
          <w:sz w:val="24"/>
          <w:szCs w:val="24"/>
        </w:rPr>
        <w:t>A.M</w:t>
      </w:r>
      <w:r w:rsidRPr="78AD0459">
        <w:rPr>
          <w:sz w:val="24"/>
          <w:szCs w:val="24"/>
        </w:rPr>
        <w:t xml:space="preserve">. </w:t>
      </w:r>
    </w:p>
    <w:p w:rsidR="002A4A88" w:rsidP="009D51D6" w:rsidRDefault="002A4A88" w14:paraId="3B105FAD" w14:textId="35E10DF4">
      <w:pPr>
        <w:spacing w:after="240" w:line="276" w:lineRule="auto"/>
        <w:ind w:left="360"/>
      </w:pPr>
      <w:r>
        <w:t xml:space="preserve">Respectfully submitted, </w:t>
      </w:r>
    </w:p>
    <w:p w:rsidR="002A4A88" w:rsidP="009D51D6" w:rsidRDefault="002A4A88" w14:paraId="7E3340B1" w14:textId="77777777">
      <w:pPr>
        <w:spacing w:line="276" w:lineRule="auto"/>
        <w:ind w:left="360"/>
      </w:pPr>
      <w:r>
        <w:t>Matthew A. Veno</w:t>
      </w:r>
    </w:p>
    <w:p w:rsidR="00385FBC" w:rsidP="002D53D9" w:rsidRDefault="002A4A88" w14:paraId="02CEB556" w14:textId="27647279">
      <w:pPr>
        <w:spacing w:line="276" w:lineRule="auto"/>
        <w:ind w:left="360"/>
      </w:pPr>
      <w:r w:rsidRPr="007F5B37">
        <w:t>Executive Director</w:t>
      </w:r>
    </w:p>
    <w:sectPr w:rsidR="00385FBC" w:rsidSect="00385FBC">
      <w:headerReference w:type="default" r:id="rId11"/>
      <w:footerReference w:type="default" r:id="rId12"/>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2EC6" w:rsidRDefault="00002EC6" w14:paraId="64DB7CB4" w14:textId="77777777">
      <w:r>
        <w:separator/>
      </w:r>
    </w:p>
  </w:endnote>
  <w:endnote w:type="continuationSeparator" w:id="0">
    <w:p w:rsidR="00002EC6" w:rsidRDefault="00002EC6" w14:paraId="214F65A4" w14:textId="77777777">
      <w:r>
        <w:continuationSeparator/>
      </w:r>
    </w:p>
  </w:endnote>
  <w:endnote w:type="continuationNotice" w:id="1">
    <w:p w:rsidR="00002EC6" w:rsidRDefault="00002EC6" w14:paraId="239759E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n-ea">
    <w:altName w:val="Cambria"/>
    <w:panose1 w:val="00000000000000000000"/>
    <w:charset w:val="00"/>
    <w:family w:val="roman"/>
    <w:notTrueType/>
    <w:pitch w:val="default"/>
  </w:font>
  <w:font w:name="+mn-cs">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757126"/>
      <w:docPartObj>
        <w:docPartGallery w:val="Page Numbers (Bottom of Page)"/>
        <w:docPartUnique/>
      </w:docPartObj>
    </w:sdtPr>
    <w:sdtEndPr>
      <w:rPr>
        <w:noProof/>
      </w:rPr>
    </w:sdtEndPr>
    <w:sdtContent>
      <w:p w:rsidR="00EB24C7" w:rsidRDefault="00EB24C7" w14:paraId="01FA7D60" w14:textId="77777777">
        <w:pPr>
          <w:pStyle w:val="Footer"/>
          <w:jc w:val="center"/>
        </w:pPr>
        <w:r w:rsidRPr="00C10564">
          <w:fldChar w:fldCharType="begin"/>
        </w:r>
        <w:r w:rsidRPr="00C10564">
          <w:instrText xml:space="preserve"> PAGE   \* MERGEFORMAT </w:instrText>
        </w:r>
        <w:r w:rsidRPr="00C10564">
          <w:fldChar w:fldCharType="separate"/>
        </w:r>
        <w:r w:rsidRPr="00C10564">
          <w:t>2</w:t>
        </w:r>
        <w:r w:rsidRPr="00C10564">
          <w:fldChar w:fldCharType="end"/>
        </w:r>
      </w:p>
    </w:sdtContent>
  </w:sdt>
  <w:p w:rsidR="00EB24C7" w:rsidRDefault="00EB24C7" w14:paraId="01A8896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2EC6" w:rsidRDefault="00002EC6" w14:paraId="2509E5DD" w14:textId="77777777">
      <w:r>
        <w:separator/>
      </w:r>
    </w:p>
  </w:footnote>
  <w:footnote w:type="continuationSeparator" w:id="0">
    <w:p w:rsidR="00002EC6" w:rsidRDefault="00002EC6" w14:paraId="086824F6" w14:textId="77777777">
      <w:r>
        <w:continuationSeparator/>
      </w:r>
    </w:p>
  </w:footnote>
  <w:footnote w:type="continuationNotice" w:id="1">
    <w:p w:rsidR="00002EC6" w:rsidRDefault="00002EC6" w14:paraId="2E9F12E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EB24C7" w:rsidTr="005A6226" w14:paraId="4C045084" w14:textId="77777777">
      <w:tc>
        <w:tcPr>
          <w:tcW w:w="3120" w:type="dxa"/>
        </w:tcPr>
        <w:p w:rsidR="00EB24C7" w:rsidP="005A6226" w:rsidRDefault="00EB24C7" w14:paraId="63DD999B" w14:textId="63BF0799">
          <w:pPr>
            <w:pStyle w:val="Header"/>
            <w:ind w:left="-115"/>
          </w:pPr>
        </w:p>
      </w:tc>
      <w:tc>
        <w:tcPr>
          <w:tcW w:w="3120" w:type="dxa"/>
        </w:tcPr>
        <w:p w:rsidR="00EB24C7" w:rsidP="005A6226" w:rsidRDefault="00EB24C7" w14:paraId="02CFF38F" w14:textId="3FD7B436">
          <w:pPr>
            <w:pStyle w:val="Header"/>
            <w:jc w:val="center"/>
          </w:pPr>
        </w:p>
      </w:tc>
      <w:tc>
        <w:tcPr>
          <w:tcW w:w="3120" w:type="dxa"/>
        </w:tcPr>
        <w:p w:rsidR="00EB24C7" w:rsidP="005A6226" w:rsidRDefault="00EB24C7" w14:paraId="6A578CB1" w14:textId="2F5A0890">
          <w:pPr>
            <w:pStyle w:val="Header"/>
            <w:ind w:right="-115"/>
            <w:jc w:val="right"/>
          </w:pPr>
        </w:p>
      </w:tc>
    </w:tr>
  </w:tbl>
  <w:p w:rsidR="00EB24C7" w:rsidP="00BA1C70" w:rsidRDefault="00EB24C7" w14:paraId="40212093" w14:textId="4C197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684"/>
    <w:multiLevelType w:val="hybridMultilevel"/>
    <w:tmpl w:val="538EDDE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211A260B"/>
    <w:multiLevelType w:val="hybridMultilevel"/>
    <w:tmpl w:val="BF4EB74A"/>
    <w:lvl w:ilvl="0" w:tplc="3958654C">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760C"/>
    <w:multiLevelType w:val="hybridMultilevel"/>
    <w:tmpl w:val="149C07E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37557CFA"/>
    <w:multiLevelType w:val="hybridMultilevel"/>
    <w:tmpl w:val="B3EA9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940F3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E3373F7"/>
    <w:multiLevelType w:val="hybridMultilevel"/>
    <w:tmpl w:val="145A32B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5665329E"/>
    <w:multiLevelType w:val="hybridMultilevel"/>
    <w:tmpl w:val="763C53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6A0E76F6"/>
    <w:multiLevelType w:val="hybridMultilevel"/>
    <w:tmpl w:val="F44813B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6E7B3625"/>
    <w:multiLevelType w:val="hybridMultilevel"/>
    <w:tmpl w:val="FD124F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29244014">
    <w:abstractNumId w:val="1"/>
  </w:num>
  <w:num w:numId="2" w16cid:durableId="1900938252">
    <w:abstractNumId w:val="7"/>
  </w:num>
  <w:num w:numId="3" w16cid:durableId="628752468">
    <w:abstractNumId w:val="8"/>
  </w:num>
  <w:num w:numId="4" w16cid:durableId="1698890913">
    <w:abstractNumId w:val="0"/>
  </w:num>
  <w:num w:numId="5" w16cid:durableId="1448086931">
    <w:abstractNumId w:val="5"/>
  </w:num>
  <w:num w:numId="6" w16cid:durableId="405147624">
    <w:abstractNumId w:val="3"/>
  </w:num>
  <w:num w:numId="7" w16cid:durableId="763646157">
    <w:abstractNumId w:val="4"/>
  </w:num>
  <w:num w:numId="8" w16cid:durableId="1610744546">
    <w:abstractNumId w:val="2"/>
  </w:num>
  <w:num w:numId="9" w16cid:durableId="1161311946">
    <w:abstractNumId w:val="6"/>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88"/>
    <w:rsid w:val="00000944"/>
    <w:rsid w:val="00001643"/>
    <w:rsid w:val="000022F3"/>
    <w:rsid w:val="000027EE"/>
    <w:rsid w:val="00002EC6"/>
    <w:rsid w:val="00003007"/>
    <w:rsid w:val="000039BD"/>
    <w:rsid w:val="00004319"/>
    <w:rsid w:val="00004FEA"/>
    <w:rsid w:val="00007D02"/>
    <w:rsid w:val="00010841"/>
    <w:rsid w:val="00010DF7"/>
    <w:rsid w:val="00011D25"/>
    <w:rsid w:val="00012438"/>
    <w:rsid w:val="00013AC9"/>
    <w:rsid w:val="00014190"/>
    <w:rsid w:val="000143B1"/>
    <w:rsid w:val="00014ABE"/>
    <w:rsid w:val="000154ED"/>
    <w:rsid w:val="000166E3"/>
    <w:rsid w:val="00016B24"/>
    <w:rsid w:val="00017388"/>
    <w:rsid w:val="00017DA9"/>
    <w:rsid w:val="00020A14"/>
    <w:rsid w:val="00020F23"/>
    <w:rsid w:val="00024A4D"/>
    <w:rsid w:val="00027405"/>
    <w:rsid w:val="000302FC"/>
    <w:rsid w:val="00030C07"/>
    <w:rsid w:val="0003148E"/>
    <w:rsid w:val="00031AEA"/>
    <w:rsid w:val="000346E5"/>
    <w:rsid w:val="00034BF6"/>
    <w:rsid w:val="0003716D"/>
    <w:rsid w:val="000407E0"/>
    <w:rsid w:val="00041398"/>
    <w:rsid w:val="00041C29"/>
    <w:rsid w:val="00043ED1"/>
    <w:rsid w:val="00044301"/>
    <w:rsid w:val="00044FAF"/>
    <w:rsid w:val="00046D22"/>
    <w:rsid w:val="000473E5"/>
    <w:rsid w:val="0004744E"/>
    <w:rsid w:val="0004797F"/>
    <w:rsid w:val="00050D76"/>
    <w:rsid w:val="0005128C"/>
    <w:rsid w:val="00051FA5"/>
    <w:rsid w:val="0005488C"/>
    <w:rsid w:val="00055223"/>
    <w:rsid w:val="0005597D"/>
    <w:rsid w:val="00055AC4"/>
    <w:rsid w:val="00057B22"/>
    <w:rsid w:val="000610CB"/>
    <w:rsid w:val="00061D10"/>
    <w:rsid w:val="0006220E"/>
    <w:rsid w:val="00062889"/>
    <w:rsid w:val="0006364B"/>
    <w:rsid w:val="00063A54"/>
    <w:rsid w:val="00063ECC"/>
    <w:rsid w:val="00064F4A"/>
    <w:rsid w:val="00065611"/>
    <w:rsid w:val="00065E91"/>
    <w:rsid w:val="000664B3"/>
    <w:rsid w:val="0006744D"/>
    <w:rsid w:val="000675CD"/>
    <w:rsid w:val="0007006A"/>
    <w:rsid w:val="0007205E"/>
    <w:rsid w:val="00073314"/>
    <w:rsid w:val="000734E3"/>
    <w:rsid w:val="00073882"/>
    <w:rsid w:val="00073CD1"/>
    <w:rsid w:val="00074549"/>
    <w:rsid w:val="0007471F"/>
    <w:rsid w:val="0007603C"/>
    <w:rsid w:val="00076C57"/>
    <w:rsid w:val="00077505"/>
    <w:rsid w:val="0008090B"/>
    <w:rsid w:val="0008091E"/>
    <w:rsid w:val="00080E8B"/>
    <w:rsid w:val="00081EDB"/>
    <w:rsid w:val="000825A1"/>
    <w:rsid w:val="00082EB7"/>
    <w:rsid w:val="000861CE"/>
    <w:rsid w:val="000909AB"/>
    <w:rsid w:val="00090EC4"/>
    <w:rsid w:val="00091CAF"/>
    <w:rsid w:val="0009321B"/>
    <w:rsid w:val="00093B72"/>
    <w:rsid w:val="0009553A"/>
    <w:rsid w:val="00095C38"/>
    <w:rsid w:val="000969AA"/>
    <w:rsid w:val="000971EF"/>
    <w:rsid w:val="00097787"/>
    <w:rsid w:val="000A1C2D"/>
    <w:rsid w:val="000A1FA7"/>
    <w:rsid w:val="000A2980"/>
    <w:rsid w:val="000A32F7"/>
    <w:rsid w:val="000A4384"/>
    <w:rsid w:val="000A50F0"/>
    <w:rsid w:val="000A546F"/>
    <w:rsid w:val="000A7386"/>
    <w:rsid w:val="000B034E"/>
    <w:rsid w:val="000B168A"/>
    <w:rsid w:val="000B2670"/>
    <w:rsid w:val="000B27AC"/>
    <w:rsid w:val="000B3241"/>
    <w:rsid w:val="000B3484"/>
    <w:rsid w:val="000B35ED"/>
    <w:rsid w:val="000B4BEA"/>
    <w:rsid w:val="000B59C5"/>
    <w:rsid w:val="000B7D7E"/>
    <w:rsid w:val="000C04E8"/>
    <w:rsid w:val="000C0E08"/>
    <w:rsid w:val="000C2279"/>
    <w:rsid w:val="000C233D"/>
    <w:rsid w:val="000C2DF3"/>
    <w:rsid w:val="000C68B8"/>
    <w:rsid w:val="000C7DC8"/>
    <w:rsid w:val="000D0465"/>
    <w:rsid w:val="000D0975"/>
    <w:rsid w:val="000D141D"/>
    <w:rsid w:val="000D2052"/>
    <w:rsid w:val="000D3D77"/>
    <w:rsid w:val="000D4E14"/>
    <w:rsid w:val="000D6935"/>
    <w:rsid w:val="000D753F"/>
    <w:rsid w:val="000D7722"/>
    <w:rsid w:val="000D7A14"/>
    <w:rsid w:val="000E0082"/>
    <w:rsid w:val="000E0149"/>
    <w:rsid w:val="000E03F7"/>
    <w:rsid w:val="000E082D"/>
    <w:rsid w:val="000E23C5"/>
    <w:rsid w:val="000E4C7D"/>
    <w:rsid w:val="000E4F86"/>
    <w:rsid w:val="000E58DD"/>
    <w:rsid w:val="000E5943"/>
    <w:rsid w:val="000E5FBF"/>
    <w:rsid w:val="000E653E"/>
    <w:rsid w:val="000E6D0E"/>
    <w:rsid w:val="000E711B"/>
    <w:rsid w:val="000E7BCC"/>
    <w:rsid w:val="000F0944"/>
    <w:rsid w:val="000F1F07"/>
    <w:rsid w:val="000F3FCC"/>
    <w:rsid w:val="000F5F19"/>
    <w:rsid w:val="000F7B3E"/>
    <w:rsid w:val="000F7BA0"/>
    <w:rsid w:val="001006F7"/>
    <w:rsid w:val="00101233"/>
    <w:rsid w:val="00102421"/>
    <w:rsid w:val="00102AF0"/>
    <w:rsid w:val="001033CC"/>
    <w:rsid w:val="00103529"/>
    <w:rsid w:val="0010387D"/>
    <w:rsid w:val="001039CD"/>
    <w:rsid w:val="00103D3B"/>
    <w:rsid w:val="00105F10"/>
    <w:rsid w:val="00107645"/>
    <w:rsid w:val="0011160E"/>
    <w:rsid w:val="00111C9A"/>
    <w:rsid w:val="00111E11"/>
    <w:rsid w:val="00112B43"/>
    <w:rsid w:val="00113724"/>
    <w:rsid w:val="0011506D"/>
    <w:rsid w:val="00115FBE"/>
    <w:rsid w:val="001165B5"/>
    <w:rsid w:val="001174BD"/>
    <w:rsid w:val="001208A5"/>
    <w:rsid w:val="00120952"/>
    <w:rsid w:val="00121AC2"/>
    <w:rsid w:val="00121B17"/>
    <w:rsid w:val="00121D57"/>
    <w:rsid w:val="00125F62"/>
    <w:rsid w:val="00126808"/>
    <w:rsid w:val="001272CB"/>
    <w:rsid w:val="001276E5"/>
    <w:rsid w:val="0013130D"/>
    <w:rsid w:val="00132090"/>
    <w:rsid w:val="001330AA"/>
    <w:rsid w:val="00133CDB"/>
    <w:rsid w:val="00136498"/>
    <w:rsid w:val="00137D9F"/>
    <w:rsid w:val="001402B3"/>
    <w:rsid w:val="00141706"/>
    <w:rsid w:val="00142769"/>
    <w:rsid w:val="00144155"/>
    <w:rsid w:val="00144E55"/>
    <w:rsid w:val="00145A7A"/>
    <w:rsid w:val="00145CC1"/>
    <w:rsid w:val="0014665C"/>
    <w:rsid w:val="00150365"/>
    <w:rsid w:val="001506F2"/>
    <w:rsid w:val="00150722"/>
    <w:rsid w:val="00151748"/>
    <w:rsid w:val="00152010"/>
    <w:rsid w:val="001529F5"/>
    <w:rsid w:val="00152E59"/>
    <w:rsid w:val="00152EF2"/>
    <w:rsid w:val="00153982"/>
    <w:rsid w:val="00153F2B"/>
    <w:rsid w:val="00153F54"/>
    <w:rsid w:val="00155531"/>
    <w:rsid w:val="00161ECF"/>
    <w:rsid w:val="001647E9"/>
    <w:rsid w:val="00165F37"/>
    <w:rsid w:val="001668D3"/>
    <w:rsid w:val="0016767F"/>
    <w:rsid w:val="001700D1"/>
    <w:rsid w:val="00170CD6"/>
    <w:rsid w:val="00171CAC"/>
    <w:rsid w:val="001730FE"/>
    <w:rsid w:val="0017322D"/>
    <w:rsid w:val="00173526"/>
    <w:rsid w:val="00180079"/>
    <w:rsid w:val="00180519"/>
    <w:rsid w:val="00181229"/>
    <w:rsid w:val="00182D32"/>
    <w:rsid w:val="00183131"/>
    <w:rsid w:val="001835C9"/>
    <w:rsid w:val="00183975"/>
    <w:rsid w:val="001839FC"/>
    <w:rsid w:val="00183AF0"/>
    <w:rsid w:val="00183C6C"/>
    <w:rsid w:val="00186EB7"/>
    <w:rsid w:val="00187B1B"/>
    <w:rsid w:val="00190098"/>
    <w:rsid w:val="00191F2D"/>
    <w:rsid w:val="0019251B"/>
    <w:rsid w:val="00192D03"/>
    <w:rsid w:val="00194525"/>
    <w:rsid w:val="00195166"/>
    <w:rsid w:val="00195A0D"/>
    <w:rsid w:val="001960CA"/>
    <w:rsid w:val="00196BF1"/>
    <w:rsid w:val="001A0527"/>
    <w:rsid w:val="001A0CA7"/>
    <w:rsid w:val="001A2925"/>
    <w:rsid w:val="001A37DE"/>
    <w:rsid w:val="001A3A2A"/>
    <w:rsid w:val="001A3A6E"/>
    <w:rsid w:val="001A5070"/>
    <w:rsid w:val="001A7737"/>
    <w:rsid w:val="001A77F3"/>
    <w:rsid w:val="001B130D"/>
    <w:rsid w:val="001B4120"/>
    <w:rsid w:val="001B57A6"/>
    <w:rsid w:val="001B5BB8"/>
    <w:rsid w:val="001B6E69"/>
    <w:rsid w:val="001B758A"/>
    <w:rsid w:val="001B79BA"/>
    <w:rsid w:val="001C04F0"/>
    <w:rsid w:val="001C08E6"/>
    <w:rsid w:val="001C116F"/>
    <w:rsid w:val="001C1FE3"/>
    <w:rsid w:val="001C38EC"/>
    <w:rsid w:val="001C48D5"/>
    <w:rsid w:val="001C530D"/>
    <w:rsid w:val="001C5EA3"/>
    <w:rsid w:val="001C65A5"/>
    <w:rsid w:val="001C700C"/>
    <w:rsid w:val="001C7542"/>
    <w:rsid w:val="001C78C5"/>
    <w:rsid w:val="001D3F71"/>
    <w:rsid w:val="001D5517"/>
    <w:rsid w:val="001D5E36"/>
    <w:rsid w:val="001E1738"/>
    <w:rsid w:val="001E1D61"/>
    <w:rsid w:val="001E265F"/>
    <w:rsid w:val="001E3188"/>
    <w:rsid w:val="001E525E"/>
    <w:rsid w:val="001E7BEF"/>
    <w:rsid w:val="001F1E89"/>
    <w:rsid w:val="001F1F44"/>
    <w:rsid w:val="001F2040"/>
    <w:rsid w:val="001F39B9"/>
    <w:rsid w:val="001F4B9B"/>
    <w:rsid w:val="001F53D4"/>
    <w:rsid w:val="001F5D2F"/>
    <w:rsid w:val="001F77A6"/>
    <w:rsid w:val="001F7E29"/>
    <w:rsid w:val="0020045A"/>
    <w:rsid w:val="00200D76"/>
    <w:rsid w:val="00201580"/>
    <w:rsid w:val="002019C3"/>
    <w:rsid w:val="00202A75"/>
    <w:rsid w:val="00203719"/>
    <w:rsid w:val="00203CCD"/>
    <w:rsid w:val="00203E48"/>
    <w:rsid w:val="00205C7E"/>
    <w:rsid w:val="002073EF"/>
    <w:rsid w:val="00210C4B"/>
    <w:rsid w:val="00210EE7"/>
    <w:rsid w:val="0021138D"/>
    <w:rsid w:val="0021269A"/>
    <w:rsid w:val="00212B3B"/>
    <w:rsid w:val="0021442F"/>
    <w:rsid w:val="00217DA0"/>
    <w:rsid w:val="0022014A"/>
    <w:rsid w:val="002243A7"/>
    <w:rsid w:val="002265CD"/>
    <w:rsid w:val="002310B9"/>
    <w:rsid w:val="00232CD1"/>
    <w:rsid w:val="002332FD"/>
    <w:rsid w:val="0023364B"/>
    <w:rsid w:val="00233B76"/>
    <w:rsid w:val="00236663"/>
    <w:rsid w:val="00236793"/>
    <w:rsid w:val="00240627"/>
    <w:rsid w:val="0024110D"/>
    <w:rsid w:val="0024113A"/>
    <w:rsid w:val="00242322"/>
    <w:rsid w:val="00242833"/>
    <w:rsid w:val="00245225"/>
    <w:rsid w:val="00245593"/>
    <w:rsid w:val="002459F6"/>
    <w:rsid w:val="0025173D"/>
    <w:rsid w:val="002527D5"/>
    <w:rsid w:val="00253324"/>
    <w:rsid w:val="00253636"/>
    <w:rsid w:val="00255689"/>
    <w:rsid w:val="00260818"/>
    <w:rsid w:val="002609BF"/>
    <w:rsid w:val="002619F8"/>
    <w:rsid w:val="00261C9A"/>
    <w:rsid w:val="00262CDA"/>
    <w:rsid w:val="002632DF"/>
    <w:rsid w:val="00263DFA"/>
    <w:rsid w:val="00263F48"/>
    <w:rsid w:val="00265536"/>
    <w:rsid w:val="00267780"/>
    <w:rsid w:val="002678AE"/>
    <w:rsid w:val="00271955"/>
    <w:rsid w:val="00271AEF"/>
    <w:rsid w:val="00272294"/>
    <w:rsid w:val="00273926"/>
    <w:rsid w:val="00273968"/>
    <w:rsid w:val="00274E0E"/>
    <w:rsid w:val="00275F20"/>
    <w:rsid w:val="0027717E"/>
    <w:rsid w:val="00281398"/>
    <w:rsid w:val="0028143F"/>
    <w:rsid w:val="00281461"/>
    <w:rsid w:val="002820F1"/>
    <w:rsid w:val="00283E4B"/>
    <w:rsid w:val="00284AD2"/>
    <w:rsid w:val="00286DB3"/>
    <w:rsid w:val="00291E74"/>
    <w:rsid w:val="00292819"/>
    <w:rsid w:val="00292929"/>
    <w:rsid w:val="00292BD3"/>
    <w:rsid w:val="00293902"/>
    <w:rsid w:val="002961BF"/>
    <w:rsid w:val="00296650"/>
    <w:rsid w:val="00296685"/>
    <w:rsid w:val="002968AE"/>
    <w:rsid w:val="00296AED"/>
    <w:rsid w:val="00296E17"/>
    <w:rsid w:val="00297655"/>
    <w:rsid w:val="002A11B1"/>
    <w:rsid w:val="002A1260"/>
    <w:rsid w:val="002A24F1"/>
    <w:rsid w:val="002A28B5"/>
    <w:rsid w:val="002A4148"/>
    <w:rsid w:val="002A4653"/>
    <w:rsid w:val="002A4A88"/>
    <w:rsid w:val="002A54DC"/>
    <w:rsid w:val="002A7775"/>
    <w:rsid w:val="002B0940"/>
    <w:rsid w:val="002B0CB6"/>
    <w:rsid w:val="002B0F6F"/>
    <w:rsid w:val="002B21CE"/>
    <w:rsid w:val="002B4CF7"/>
    <w:rsid w:val="002B797F"/>
    <w:rsid w:val="002C0B91"/>
    <w:rsid w:val="002C0F17"/>
    <w:rsid w:val="002C1594"/>
    <w:rsid w:val="002C3FC7"/>
    <w:rsid w:val="002C47FC"/>
    <w:rsid w:val="002C5498"/>
    <w:rsid w:val="002C6DBC"/>
    <w:rsid w:val="002C6F2E"/>
    <w:rsid w:val="002C73EA"/>
    <w:rsid w:val="002D0EE9"/>
    <w:rsid w:val="002D1BA9"/>
    <w:rsid w:val="002D2B66"/>
    <w:rsid w:val="002D3F92"/>
    <w:rsid w:val="002D50F6"/>
    <w:rsid w:val="002D53D9"/>
    <w:rsid w:val="002D7FED"/>
    <w:rsid w:val="002E114E"/>
    <w:rsid w:val="002E14DB"/>
    <w:rsid w:val="002E464A"/>
    <w:rsid w:val="002E4E16"/>
    <w:rsid w:val="002E575A"/>
    <w:rsid w:val="002E5984"/>
    <w:rsid w:val="002E5986"/>
    <w:rsid w:val="002E5B6F"/>
    <w:rsid w:val="002F0020"/>
    <w:rsid w:val="002F02EA"/>
    <w:rsid w:val="002F0502"/>
    <w:rsid w:val="002F102F"/>
    <w:rsid w:val="002F1031"/>
    <w:rsid w:val="002F2703"/>
    <w:rsid w:val="002F655A"/>
    <w:rsid w:val="002F746F"/>
    <w:rsid w:val="002F7961"/>
    <w:rsid w:val="002F7E87"/>
    <w:rsid w:val="00301F86"/>
    <w:rsid w:val="00302263"/>
    <w:rsid w:val="00303694"/>
    <w:rsid w:val="003036D5"/>
    <w:rsid w:val="0030564C"/>
    <w:rsid w:val="00305E57"/>
    <w:rsid w:val="00306125"/>
    <w:rsid w:val="003065AB"/>
    <w:rsid w:val="0031176F"/>
    <w:rsid w:val="00313CE4"/>
    <w:rsid w:val="00314B62"/>
    <w:rsid w:val="00314FB2"/>
    <w:rsid w:val="003172D8"/>
    <w:rsid w:val="00317CB3"/>
    <w:rsid w:val="003202D6"/>
    <w:rsid w:val="003202D7"/>
    <w:rsid w:val="0032175F"/>
    <w:rsid w:val="00321E3A"/>
    <w:rsid w:val="00324F6B"/>
    <w:rsid w:val="00325D12"/>
    <w:rsid w:val="00327A49"/>
    <w:rsid w:val="00331003"/>
    <w:rsid w:val="00331596"/>
    <w:rsid w:val="0033176B"/>
    <w:rsid w:val="0033398C"/>
    <w:rsid w:val="00334009"/>
    <w:rsid w:val="003346E4"/>
    <w:rsid w:val="00334842"/>
    <w:rsid w:val="00334E34"/>
    <w:rsid w:val="00335F14"/>
    <w:rsid w:val="00336E8B"/>
    <w:rsid w:val="0034351B"/>
    <w:rsid w:val="00343BDC"/>
    <w:rsid w:val="00344638"/>
    <w:rsid w:val="00346A82"/>
    <w:rsid w:val="00347611"/>
    <w:rsid w:val="00347971"/>
    <w:rsid w:val="0034A620"/>
    <w:rsid w:val="00350CED"/>
    <w:rsid w:val="00350E0E"/>
    <w:rsid w:val="00351164"/>
    <w:rsid w:val="00351CD3"/>
    <w:rsid w:val="00353B98"/>
    <w:rsid w:val="00355A95"/>
    <w:rsid w:val="00355D24"/>
    <w:rsid w:val="00357213"/>
    <w:rsid w:val="00360268"/>
    <w:rsid w:val="00361CD7"/>
    <w:rsid w:val="00361F3F"/>
    <w:rsid w:val="003620AC"/>
    <w:rsid w:val="003620B5"/>
    <w:rsid w:val="003635D3"/>
    <w:rsid w:val="00363C51"/>
    <w:rsid w:val="003642D7"/>
    <w:rsid w:val="0036445D"/>
    <w:rsid w:val="00364D43"/>
    <w:rsid w:val="00367A6A"/>
    <w:rsid w:val="00367B48"/>
    <w:rsid w:val="003706DE"/>
    <w:rsid w:val="00371306"/>
    <w:rsid w:val="003719D1"/>
    <w:rsid w:val="00371AE0"/>
    <w:rsid w:val="003747D5"/>
    <w:rsid w:val="00375A95"/>
    <w:rsid w:val="003810DA"/>
    <w:rsid w:val="00385596"/>
    <w:rsid w:val="0038584C"/>
    <w:rsid w:val="00385FBC"/>
    <w:rsid w:val="00386F06"/>
    <w:rsid w:val="00390A87"/>
    <w:rsid w:val="003910E4"/>
    <w:rsid w:val="00391996"/>
    <w:rsid w:val="00391C5D"/>
    <w:rsid w:val="003925A5"/>
    <w:rsid w:val="00392D3E"/>
    <w:rsid w:val="00393740"/>
    <w:rsid w:val="00395E1B"/>
    <w:rsid w:val="00396226"/>
    <w:rsid w:val="00396810"/>
    <w:rsid w:val="00396DF4"/>
    <w:rsid w:val="00397965"/>
    <w:rsid w:val="003A0400"/>
    <w:rsid w:val="003A0529"/>
    <w:rsid w:val="003A1477"/>
    <w:rsid w:val="003A1FF2"/>
    <w:rsid w:val="003A2636"/>
    <w:rsid w:val="003A2B23"/>
    <w:rsid w:val="003A2FE4"/>
    <w:rsid w:val="003A3CDD"/>
    <w:rsid w:val="003A54A9"/>
    <w:rsid w:val="003A6E70"/>
    <w:rsid w:val="003A7F31"/>
    <w:rsid w:val="003B0261"/>
    <w:rsid w:val="003B0356"/>
    <w:rsid w:val="003B078F"/>
    <w:rsid w:val="003B0896"/>
    <w:rsid w:val="003B0997"/>
    <w:rsid w:val="003B1445"/>
    <w:rsid w:val="003B290F"/>
    <w:rsid w:val="003B41D8"/>
    <w:rsid w:val="003B7EF4"/>
    <w:rsid w:val="003C0EB3"/>
    <w:rsid w:val="003C20EC"/>
    <w:rsid w:val="003C304F"/>
    <w:rsid w:val="003C3A65"/>
    <w:rsid w:val="003C4AB1"/>
    <w:rsid w:val="003C77BE"/>
    <w:rsid w:val="003D035D"/>
    <w:rsid w:val="003D2D82"/>
    <w:rsid w:val="003D3876"/>
    <w:rsid w:val="003D779F"/>
    <w:rsid w:val="003E2226"/>
    <w:rsid w:val="003E2A86"/>
    <w:rsid w:val="003E3970"/>
    <w:rsid w:val="003E3F49"/>
    <w:rsid w:val="003E4558"/>
    <w:rsid w:val="003E4D47"/>
    <w:rsid w:val="003E5019"/>
    <w:rsid w:val="003E6131"/>
    <w:rsid w:val="003E72C6"/>
    <w:rsid w:val="003E7FE8"/>
    <w:rsid w:val="003F06E7"/>
    <w:rsid w:val="003F1697"/>
    <w:rsid w:val="003F18F0"/>
    <w:rsid w:val="003F1A3E"/>
    <w:rsid w:val="003F30F7"/>
    <w:rsid w:val="003F4D54"/>
    <w:rsid w:val="003F519B"/>
    <w:rsid w:val="003F5646"/>
    <w:rsid w:val="003F6AA1"/>
    <w:rsid w:val="003F793B"/>
    <w:rsid w:val="00400192"/>
    <w:rsid w:val="00400C70"/>
    <w:rsid w:val="0040131C"/>
    <w:rsid w:val="004026E8"/>
    <w:rsid w:val="00402DC5"/>
    <w:rsid w:val="00402FCD"/>
    <w:rsid w:val="0040323F"/>
    <w:rsid w:val="00404784"/>
    <w:rsid w:val="00405F49"/>
    <w:rsid w:val="004076DB"/>
    <w:rsid w:val="00407BFF"/>
    <w:rsid w:val="00407DAA"/>
    <w:rsid w:val="00410B10"/>
    <w:rsid w:val="00410E10"/>
    <w:rsid w:val="00411092"/>
    <w:rsid w:val="00411187"/>
    <w:rsid w:val="0041352C"/>
    <w:rsid w:val="00413C2A"/>
    <w:rsid w:val="004155FB"/>
    <w:rsid w:val="00415EC6"/>
    <w:rsid w:val="00417308"/>
    <w:rsid w:val="004176F6"/>
    <w:rsid w:val="0041798E"/>
    <w:rsid w:val="00422F05"/>
    <w:rsid w:val="004230D0"/>
    <w:rsid w:val="00423851"/>
    <w:rsid w:val="00423F58"/>
    <w:rsid w:val="00424479"/>
    <w:rsid w:val="0042560E"/>
    <w:rsid w:val="00425E7A"/>
    <w:rsid w:val="0042687A"/>
    <w:rsid w:val="00427E04"/>
    <w:rsid w:val="0043289C"/>
    <w:rsid w:val="00432C6B"/>
    <w:rsid w:val="00433BEB"/>
    <w:rsid w:val="00437C8C"/>
    <w:rsid w:val="00441D6E"/>
    <w:rsid w:val="00442DA5"/>
    <w:rsid w:val="004431D5"/>
    <w:rsid w:val="004433C7"/>
    <w:rsid w:val="0044557E"/>
    <w:rsid w:val="0045082E"/>
    <w:rsid w:val="00451D9F"/>
    <w:rsid w:val="0045391F"/>
    <w:rsid w:val="00453A8A"/>
    <w:rsid w:val="00454D5C"/>
    <w:rsid w:val="00454F06"/>
    <w:rsid w:val="00455845"/>
    <w:rsid w:val="0045657C"/>
    <w:rsid w:val="00457095"/>
    <w:rsid w:val="00457129"/>
    <w:rsid w:val="0046181A"/>
    <w:rsid w:val="00461FB3"/>
    <w:rsid w:val="00462387"/>
    <w:rsid w:val="0046248D"/>
    <w:rsid w:val="00462696"/>
    <w:rsid w:val="0046467D"/>
    <w:rsid w:val="00464A78"/>
    <w:rsid w:val="00464C41"/>
    <w:rsid w:val="00464EE4"/>
    <w:rsid w:val="004654E2"/>
    <w:rsid w:val="004665F7"/>
    <w:rsid w:val="00467B79"/>
    <w:rsid w:val="004713AC"/>
    <w:rsid w:val="004738D0"/>
    <w:rsid w:val="00473E91"/>
    <w:rsid w:val="004761E3"/>
    <w:rsid w:val="00477183"/>
    <w:rsid w:val="0047777C"/>
    <w:rsid w:val="004777C6"/>
    <w:rsid w:val="00481595"/>
    <w:rsid w:val="004815A7"/>
    <w:rsid w:val="0048190C"/>
    <w:rsid w:val="00481ED7"/>
    <w:rsid w:val="0048421F"/>
    <w:rsid w:val="00485F6F"/>
    <w:rsid w:val="004869B7"/>
    <w:rsid w:val="00487E8D"/>
    <w:rsid w:val="00488388"/>
    <w:rsid w:val="004901F7"/>
    <w:rsid w:val="00490612"/>
    <w:rsid w:val="00490C46"/>
    <w:rsid w:val="004940E8"/>
    <w:rsid w:val="004949D3"/>
    <w:rsid w:val="00496E37"/>
    <w:rsid w:val="004971C2"/>
    <w:rsid w:val="004A032E"/>
    <w:rsid w:val="004A3DD0"/>
    <w:rsid w:val="004A6881"/>
    <w:rsid w:val="004A6B84"/>
    <w:rsid w:val="004B084D"/>
    <w:rsid w:val="004B0FCB"/>
    <w:rsid w:val="004B10A0"/>
    <w:rsid w:val="004B10B8"/>
    <w:rsid w:val="004B13F9"/>
    <w:rsid w:val="004B1A84"/>
    <w:rsid w:val="004B3B40"/>
    <w:rsid w:val="004B3FEB"/>
    <w:rsid w:val="004B451D"/>
    <w:rsid w:val="004B4754"/>
    <w:rsid w:val="004B4C8F"/>
    <w:rsid w:val="004B69B9"/>
    <w:rsid w:val="004C0DF5"/>
    <w:rsid w:val="004C284B"/>
    <w:rsid w:val="004C2B8F"/>
    <w:rsid w:val="004C34EB"/>
    <w:rsid w:val="004C3BE5"/>
    <w:rsid w:val="004C46A4"/>
    <w:rsid w:val="004C5170"/>
    <w:rsid w:val="004C6334"/>
    <w:rsid w:val="004C7075"/>
    <w:rsid w:val="004D02EB"/>
    <w:rsid w:val="004D0875"/>
    <w:rsid w:val="004D12F0"/>
    <w:rsid w:val="004D3AD5"/>
    <w:rsid w:val="004D3C2C"/>
    <w:rsid w:val="004D3DBE"/>
    <w:rsid w:val="004D576B"/>
    <w:rsid w:val="004D671D"/>
    <w:rsid w:val="004D6A9D"/>
    <w:rsid w:val="004D7D11"/>
    <w:rsid w:val="004E078B"/>
    <w:rsid w:val="004E17B5"/>
    <w:rsid w:val="004E239D"/>
    <w:rsid w:val="004E3761"/>
    <w:rsid w:val="004E54D2"/>
    <w:rsid w:val="004E576D"/>
    <w:rsid w:val="004E685E"/>
    <w:rsid w:val="004F0484"/>
    <w:rsid w:val="004F3F21"/>
    <w:rsid w:val="004F462A"/>
    <w:rsid w:val="004F4BF0"/>
    <w:rsid w:val="004F530A"/>
    <w:rsid w:val="004F5ED9"/>
    <w:rsid w:val="004F5F36"/>
    <w:rsid w:val="004F651A"/>
    <w:rsid w:val="004F6FA8"/>
    <w:rsid w:val="00500C2E"/>
    <w:rsid w:val="005019FB"/>
    <w:rsid w:val="0050393E"/>
    <w:rsid w:val="00503A1D"/>
    <w:rsid w:val="00504419"/>
    <w:rsid w:val="0050450A"/>
    <w:rsid w:val="00504640"/>
    <w:rsid w:val="0050484F"/>
    <w:rsid w:val="00504EA9"/>
    <w:rsid w:val="0050514A"/>
    <w:rsid w:val="00505264"/>
    <w:rsid w:val="005075FD"/>
    <w:rsid w:val="00510B19"/>
    <w:rsid w:val="00510DFE"/>
    <w:rsid w:val="00511AD7"/>
    <w:rsid w:val="0051294D"/>
    <w:rsid w:val="0051363C"/>
    <w:rsid w:val="0051417F"/>
    <w:rsid w:val="00514AF0"/>
    <w:rsid w:val="00514B63"/>
    <w:rsid w:val="00516041"/>
    <w:rsid w:val="00517BE2"/>
    <w:rsid w:val="00517E74"/>
    <w:rsid w:val="00521A4C"/>
    <w:rsid w:val="00522AB1"/>
    <w:rsid w:val="00522E08"/>
    <w:rsid w:val="00523A55"/>
    <w:rsid w:val="00525F7C"/>
    <w:rsid w:val="005265B2"/>
    <w:rsid w:val="00526B04"/>
    <w:rsid w:val="005270F7"/>
    <w:rsid w:val="005275B0"/>
    <w:rsid w:val="00527669"/>
    <w:rsid w:val="00531838"/>
    <w:rsid w:val="00532CC8"/>
    <w:rsid w:val="00532D78"/>
    <w:rsid w:val="00533768"/>
    <w:rsid w:val="005337FE"/>
    <w:rsid w:val="0053530B"/>
    <w:rsid w:val="005358E7"/>
    <w:rsid w:val="00535E8C"/>
    <w:rsid w:val="00535F40"/>
    <w:rsid w:val="0053621B"/>
    <w:rsid w:val="0053682E"/>
    <w:rsid w:val="00536DD6"/>
    <w:rsid w:val="00537259"/>
    <w:rsid w:val="00540ECC"/>
    <w:rsid w:val="0054346A"/>
    <w:rsid w:val="005444CB"/>
    <w:rsid w:val="00545DE7"/>
    <w:rsid w:val="005506C0"/>
    <w:rsid w:val="0055113D"/>
    <w:rsid w:val="00551BF8"/>
    <w:rsid w:val="0055360F"/>
    <w:rsid w:val="00554F13"/>
    <w:rsid w:val="0055751B"/>
    <w:rsid w:val="00557D2D"/>
    <w:rsid w:val="0056017F"/>
    <w:rsid w:val="00560C93"/>
    <w:rsid w:val="005621C1"/>
    <w:rsid w:val="00562820"/>
    <w:rsid w:val="00565049"/>
    <w:rsid w:val="00567815"/>
    <w:rsid w:val="00571507"/>
    <w:rsid w:val="0057407B"/>
    <w:rsid w:val="00574D1E"/>
    <w:rsid w:val="005772F3"/>
    <w:rsid w:val="005776F5"/>
    <w:rsid w:val="005814A5"/>
    <w:rsid w:val="005815DA"/>
    <w:rsid w:val="005836CF"/>
    <w:rsid w:val="005847DB"/>
    <w:rsid w:val="00584D2B"/>
    <w:rsid w:val="00584E93"/>
    <w:rsid w:val="00584EC1"/>
    <w:rsid w:val="00586D06"/>
    <w:rsid w:val="005875E6"/>
    <w:rsid w:val="005913AF"/>
    <w:rsid w:val="0059208B"/>
    <w:rsid w:val="005932EE"/>
    <w:rsid w:val="00593FC0"/>
    <w:rsid w:val="00594F5B"/>
    <w:rsid w:val="00596C6C"/>
    <w:rsid w:val="0059717C"/>
    <w:rsid w:val="00597317"/>
    <w:rsid w:val="005974B5"/>
    <w:rsid w:val="00597D9A"/>
    <w:rsid w:val="005A0F44"/>
    <w:rsid w:val="005A158D"/>
    <w:rsid w:val="005A23DA"/>
    <w:rsid w:val="005A36D7"/>
    <w:rsid w:val="005A5D83"/>
    <w:rsid w:val="005A6226"/>
    <w:rsid w:val="005A787A"/>
    <w:rsid w:val="005B1FDF"/>
    <w:rsid w:val="005B2664"/>
    <w:rsid w:val="005B38CD"/>
    <w:rsid w:val="005B3A61"/>
    <w:rsid w:val="005B503B"/>
    <w:rsid w:val="005B6A3A"/>
    <w:rsid w:val="005C0556"/>
    <w:rsid w:val="005C0ABC"/>
    <w:rsid w:val="005C4BDC"/>
    <w:rsid w:val="005C4E0D"/>
    <w:rsid w:val="005C5D32"/>
    <w:rsid w:val="005C7284"/>
    <w:rsid w:val="005C733A"/>
    <w:rsid w:val="005D0BCD"/>
    <w:rsid w:val="005D15D8"/>
    <w:rsid w:val="005D3490"/>
    <w:rsid w:val="005D34D7"/>
    <w:rsid w:val="005D3C7E"/>
    <w:rsid w:val="005D548D"/>
    <w:rsid w:val="005D66A3"/>
    <w:rsid w:val="005D6748"/>
    <w:rsid w:val="005D7A0C"/>
    <w:rsid w:val="005E110E"/>
    <w:rsid w:val="005E1D51"/>
    <w:rsid w:val="005E26B2"/>
    <w:rsid w:val="005E3540"/>
    <w:rsid w:val="005E3D43"/>
    <w:rsid w:val="005E6949"/>
    <w:rsid w:val="005E743A"/>
    <w:rsid w:val="005F00B7"/>
    <w:rsid w:val="005F0DA3"/>
    <w:rsid w:val="005F0E42"/>
    <w:rsid w:val="005F1282"/>
    <w:rsid w:val="005F3864"/>
    <w:rsid w:val="005F3AE0"/>
    <w:rsid w:val="005F4281"/>
    <w:rsid w:val="005F4292"/>
    <w:rsid w:val="005F6B52"/>
    <w:rsid w:val="0060043E"/>
    <w:rsid w:val="006013F2"/>
    <w:rsid w:val="006031BC"/>
    <w:rsid w:val="00604535"/>
    <w:rsid w:val="00604920"/>
    <w:rsid w:val="0060659D"/>
    <w:rsid w:val="00610613"/>
    <w:rsid w:val="00611598"/>
    <w:rsid w:val="006129A7"/>
    <w:rsid w:val="00616A5F"/>
    <w:rsid w:val="00616B43"/>
    <w:rsid w:val="006176F5"/>
    <w:rsid w:val="0062334A"/>
    <w:rsid w:val="00623455"/>
    <w:rsid w:val="00623C44"/>
    <w:rsid w:val="00624E0A"/>
    <w:rsid w:val="00625228"/>
    <w:rsid w:val="00625246"/>
    <w:rsid w:val="00625709"/>
    <w:rsid w:val="00630185"/>
    <w:rsid w:val="00630B5C"/>
    <w:rsid w:val="00632B2B"/>
    <w:rsid w:val="00633214"/>
    <w:rsid w:val="00633419"/>
    <w:rsid w:val="00634550"/>
    <w:rsid w:val="006347B2"/>
    <w:rsid w:val="00635421"/>
    <w:rsid w:val="00635A78"/>
    <w:rsid w:val="00636802"/>
    <w:rsid w:val="006406CE"/>
    <w:rsid w:val="0064144E"/>
    <w:rsid w:val="00641A94"/>
    <w:rsid w:val="00642C81"/>
    <w:rsid w:val="00642CD6"/>
    <w:rsid w:val="0064322E"/>
    <w:rsid w:val="00644F14"/>
    <w:rsid w:val="00645F0D"/>
    <w:rsid w:val="0064664A"/>
    <w:rsid w:val="00646B93"/>
    <w:rsid w:val="00646C26"/>
    <w:rsid w:val="00647EEE"/>
    <w:rsid w:val="0064CE3E"/>
    <w:rsid w:val="0065043A"/>
    <w:rsid w:val="0065056E"/>
    <w:rsid w:val="00651B32"/>
    <w:rsid w:val="00653A61"/>
    <w:rsid w:val="00653FDE"/>
    <w:rsid w:val="00654145"/>
    <w:rsid w:val="00654C4D"/>
    <w:rsid w:val="0065527B"/>
    <w:rsid w:val="006559AE"/>
    <w:rsid w:val="00655F26"/>
    <w:rsid w:val="00660A5B"/>
    <w:rsid w:val="00660E99"/>
    <w:rsid w:val="00660F67"/>
    <w:rsid w:val="006610DC"/>
    <w:rsid w:val="006622A1"/>
    <w:rsid w:val="0066232B"/>
    <w:rsid w:val="0066249A"/>
    <w:rsid w:val="00662F56"/>
    <w:rsid w:val="0066504A"/>
    <w:rsid w:val="00666ADC"/>
    <w:rsid w:val="00666BAC"/>
    <w:rsid w:val="00672384"/>
    <w:rsid w:val="00675803"/>
    <w:rsid w:val="0067607E"/>
    <w:rsid w:val="00676187"/>
    <w:rsid w:val="0067716C"/>
    <w:rsid w:val="0068398F"/>
    <w:rsid w:val="00686B60"/>
    <w:rsid w:val="006872DA"/>
    <w:rsid w:val="0069171B"/>
    <w:rsid w:val="00692342"/>
    <w:rsid w:val="00692BD7"/>
    <w:rsid w:val="00693380"/>
    <w:rsid w:val="006959D0"/>
    <w:rsid w:val="00695F25"/>
    <w:rsid w:val="006965BA"/>
    <w:rsid w:val="006965C3"/>
    <w:rsid w:val="00696A2D"/>
    <w:rsid w:val="006A1916"/>
    <w:rsid w:val="006A44A7"/>
    <w:rsid w:val="006A5121"/>
    <w:rsid w:val="006A54F0"/>
    <w:rsid w:val="006A6193"/>
    <w:rsid w:val="006B0F99"/>
    <w:rsid w:val="006B2689"/>
    <w:rsid w:val="006B4661"/>
    <w:rsid w:val="006C0D24"/>
    <w:rsid w:val="006C15B3"/>
    <w:rsid w:val="006C1646"/>
    <w:rsid w:val="006C30FA"/>
    <w:rsid w:val="006C448B"/>
    <w:rsid w:val="006C4B84"/>
    <w:rsid w:val="006C4D71"/>
    <w:rsid w:val="006C5CD0"/>
    <w:rsid w:val="006C5F1E"/>
    <w:rsid w:val="006D0E6A"/>
    <w:rsid w:val="006D1212"/>
    <w:rsid w:val="006D4164"/>
    <w:rsid w:val="006D47BA"/>
    <w:rsid w:val="006D4B82"/>
    <w:rsid w:val="006D5003"/>
    <w:rsid w:val="006D56D2"/>
    <w:rsid w:val="006D63B8"/>
    <w:rsid w:val="006D6E9E"/>
    <w:rsid w:val="006D7501"/>
    <w:rsid w:val="006D7FBF"/>
    <w:rsid w:val="006E0944"/>
    <w:rsid w:val="006E1F28"/>
    <w:rsid w:val="006E4C6F"/>
    <w:rsid w:val="006E5CDE"/>
    <w:rsid w:val="006F0384"/>
    <w:rsid w:val="006F0C8C"/>
    <w:rsid w:val="006F22FB"/>
    <w:rsid w:val="006F3136"/>
    <w:rsid w:val="006F3E9A"/>
    <w:rsid w:val="006F5A4E"/>
    <w:rsid w:val="006F68F2"/>
    <w:rsid w:val="006F7545"/>
    <w:rsid w:val="006F7679"/>
    <w:rsid w:val="007005C7"/>
    <w:rsid w:val="00700663"/>
    <w:rsid w:val="007007BF"/>
    <w:rsid w:val="00703DB8"/>
    <w:rsid w:val="0070435F"/>
    <w:rsid w:val="007048ED"/>
    <w:rsid w:val="007066D2"/>
    <w:rsid w:val="0070714A"/>
    <w:rsid w:val="00710A66"/>
    <w:rsid w:val="00711C2F"/>
    <w:rsid w:val="00712108"/>
    <w:rsid w:val="00712910"/>
    <w:rsid w:val="00713131"/>
    <w:rsid w:val="00713179"/>
    <w:rsid w:val="007135DB"/>
    <w:rsid w:val="00713F88"/>
    <w:rsid w:val="00714BE8"/>
    <w:rsid w:val="00714C8C"/>
    <w:rsid w:val="007171B6"/>
    <w:rsid w:val="00721E5B"/>
    <w:rsid w:val="00723A15"/>
    <w:rsid w:val="00723A29"/>
    <w:rsid w:val="00725973"/>
    <w:rsid w:val="00730AB7"/>
    <w:rsid w:val="00731899"/>
    <w:rsid w:val="00733798"/>
    <w:rsid w:val="0073626C"/>
    <w:rsid w:val="0073CD45"/>
    <w:rsid w:val="00740AD4"/>
    <w:rsid w:val="00740E65"/>
    <w:rsid w:val="00741E59"/>
    <w:rsid w:val="00744642"/>
    <w:rsid w:val="00744BFD"/>
    <w:rsid w:val="00745901"/>
    <w:rsid w:val="00745E89"/>
    <w:rsid w:val="00746F92"/>
    <w:rsid w:val="0075107F"/>
    <w:rsid w:val="00754086"/>
    <w:rsid w:val="007553D1"/>
    <w:rsid w:val="00755BB5"/>
    <w:rsid w:val="00755EC6"/>
    <w:rsid w:val="007568BD"/>
    <w:rsid w:val="0075750E"/>
    <w:rsid w:val="00757F51"/>
    <w:rsid w:val="0076058F"/>
    <w:rsid w:val="00762E9A"/>
    <w:rsid w:val="00764494"/>
    <w:rsid w:val="00764C7F"/>
    <w:rsid w:val="00766D24"/>
    <w:rsid w:val="0076713B"/>
    <w:rsid w:val="00770190"/>
    <w:rsid w:val="00772704"/>
    <w:rsid w:val="0077291C"/>
    <w:rsid w:val="007730DA"/>
    <w:rsid w:val="007734E5"/>
    <w:rsid w:val="00774495"/>
    <w:rsid w:val="00774783"/>
    <w:rsid w:val="007755FE"/>
    <w:rsid w:val="00776216"/>
    <w:rsid w:val="0077639D"/>
    <w:rsid w:val="007767E4"/>
    <w:rsid w:val="00776AFB"/>
    <w:rsid w:val="00777D9A"/>
    <w:rsid w:val="00780648"/>
    <w:rsid w:val="007807BF"/>
    <w:rsid w:val="00780D81"/>
    <w:rsid w:val="0078235D"/>
    <w:rsid w:val="007835B5"/>
    <w:rsid w:val="00783910"/>
    <w:rsid w:val="007842FA"/>
    <w:rsid w:val="00785994"/>
    <w:rsid w:val="00785A3E"/>
    <w:rsid w:val="00785C89"/>
    <w:rsid w:val="00785D94"/>
    <w:rsid w:val="00787F00"/>
    <w:rsid w:val="00790B21"/>
    <w:rsid w:val="007916D7"/>
    <w:rsid w:val="0079249D"/>
    <w:rsid w:val="00792946"/>
    <w:rsid w:val="007955B1"/>
    <w:rsid w:val="0079580B"/>
    <w:rsid w:val="0079594C"/>
    <w:rsid w:val="007A04CF"/>
    <w:rsid w:val="007A2A91"/>
    <w:rsid w:val="007A3E20"/>
    <w:rsid w:val="007A4898"/>
    <w:rsid w:val="007A518B"/>
    <w:rsid w:val="007A52AA"/>
    <w:rsid w:val="007A5748"/>
    <w:rsid w:val="007A639A"/>
    <w:rsid w:val="007B033D"/>
    <w:rsid w:val="007B03B8"/>
    <w:rsid w:val="007B0E17"/>
    <w:rsid w:val="007B0FD1"/>
    <w:rsid w:val="007B182E"/>
    <w:rsid w:val="007B265C"/>
    <w:rsid w:val="007B2B25"/>
    <w:rsid w:val="007B3C7A"/>
    <w:rsid w:val="007B484D"/>
    <w:rsid w:val="007B627D"/>
    <w:rsid w:val="007B6D0C"/>
    <w:rsid w:val="007C0464"/>
    <w:rsid w:val="007C04CF"/>
    <w:rsid w:val="007C062F"/>
    <w:rsid w:val="007C39C5"/>
    <w:rsid w:val="007C5D47"/>
    <w:rsid w:val="007C6D82"/>
    <w:rsid w:val="007C7D64"/>
    <w:rsid w:val="007D435C"/>
    <w:rsid w:val="007D6342"/>
    <w:rsid w:val="007D7AA6"/>
    <w:rsid w:val="007E0738"/>
    <w:rsid w:val="007E0EAD"/>
    <w:rsid w:val="007E1206"/>
    <w:rsid w:val="007E189C"/>
    <w:rsid w:val="007E2235"/>
    <w:rsid w:val="007E330A"/>
    <w:rsid w:val="007E35EA"/>
    <w:rsid w:val="007E4A9D"/>
    <w:rsid w:val="007F0BD8"/>
    <w:rsid w:val="007F1613"/>
    <w:rsid w:val="007F1CB5"/>
    <w:rsid w:val="007F272A"/>
    <w:rsid w:val="007F277D"/>
    <w:rsid w:val="007F283F"/>
    <w:rsid w:val="007F30E2"/>
    <w:rsid w:val="007F3EF3"/>
    <w:rsid w:val="007F4A62"/>
    <w:rsid w:val="00801489"/>
    <w:rsid w:val="008020BA"/>
    <w:rsid w:val="008022D8"/>
    <w:rsid w:val="00802AC5"/>
    <w:rsid w:val="00806A0F"/>
    <w:rsid w:val="00810C84"/>
    <w:rsid w:val="008118DD"/>
    <w:rsid w:val="00814C69"/>
    <w:rsid w:val="00814FDF"/>
    <w:rsid w:val="00816D69"/>
    <w:rsid w:val="00816F07"/>
    <w:rsid w:val="00816F4F"/>
    <w:rsid w:val="00820888"/>
    <w:rsid w:val="00822334"/>
    <w:rsid w:val="00822DBA"/>
    <w:rsid w:val="00822E12"/>
    <w:rsid w:val="008240C3"/>
    <w:rsid w:val="00824595"/>
    <w:rsid w:val="008245FF"/>
    <w:rsid w:val="0082597C"/>
    <w:rsid w:val="00825EF8"/>
    <w:rsid w:val="00826DA1"/>
    <w:rsid w:val="00826EFC"/>
    <w:rsid w:val="00830B61"/>
    <w:rsid w:val="008346D3"/>
    <w:rsid w:val="00841C74"/>
    <w:rsid w:val="00842608"/>
    <w:rsid w:val="00842DBF"/>
    <w:rsid w:val="0084307A"/>
    <w:rsid w:val="008453CF"/>
    <w:rsid w:val="00845BC8"/>
    <w:rsid w:val="00846DA8"/>
    <w:rsid w:val="00846DEA"/>
    <w:rsid w:val="00846F8F"/>
    <w:rsid w:val="00851190"/>
    <w:rsid w:val="00851752"/>
    <w:rsid w:val="0085193A"/>
    <w:rsid w:val="008520E4"/>
    <w:rsid w:val="008522EA"/>
    <w:rsid w:val="00853689"/>
    <w:rsid w:val="00853CB9"/>
    <w:rsid w:val="00853DC4"/>
    <w:rsid w:val="00855353"/>
    <w:rsid w:val="00855876"/>
    <w:rsid w:val="008562E6"/>
    <w:rsid w:val="00860020"/>
    <w:rsid w:val="00861276"/>
    <w:rsid w:val="00861346"/>
    <w:rsid w:val="0086137C"/>
    <w:rsid w:val="00861849"/>
    <w:rsid w:val="00861ABC"/>
    <w:rsid w:val="0086396B"/>
    <w:rsid w:val="00864A13"/>
    <w:rsid w:val="0086590D"/>
    <w:rsid w:val="008660B3"/>
    <w:rsid w:val="0087018B"/>
    <w:rsid w:val="00870A04"/>
    <w:rsid w:val="00871A2D"/>
    <w:rsid w:val="008721F1"/>
    <w:rsid w:val="00876E9A"/>
    <w:rsid w:val="00876F6C"/>
    <w:rsid w:val="00882532"/>
    <w:rsid w:val="00884867"/>
    <w:rsid w:val="00884DBE"/>
    <w:rsid w:val="00885BC0"/>
    <w:rsid w:val="00885C4B"/>
    <w:rsid w:val="00890CC2"/>
    <w:rsid w:val="008911AB"/>
    <w:rsid w:val="00891B38"/>
    <w:rsid w:val="00892D0D"/>
    <w:rsid w:val="00892F8B"/>
    <w:rsid w:val="00893411"/>
    <w:rsid w:val="008955B3"/>
    <w:rsid w:val="00896482"/>
    <w:rsid w:val="008978D6"/>
    <w:rsid w:val="008A023D"/>
    <w:rsid w:val="008A0D42"/>
    <w:rsid w:val="008A1336"/>
    <w:rsid w:val="008A1395"/>
    <w:rsid w:val="008A1686"/>
    <w:rsid w:val="008A3377"/>
    <w:rsid w:val="008A4042"/>
    <w:rsid w:val="008A44DF"/>
    <w:rsid w:val="008A47B3"/>
    <w:rsid w:val="008A4D88"/>
    <w:rsid w:val="008A50F3"/>
    <w:rsid w:val="008B0587"/>
    <w:rsid w:val="008B0B39"/>
    <w:rsid w:val="008B0BAD"/>
    <w:rsid w:val="008B2399"/>
    <w:rsid w:val="008B2899"/>
    <w:rsid w:val="008B3D18"/>
    <w:rsid w:val="008B4D95"/>
    <w:rsid w:val="008B57AA"/>
    <w:rsid w:val="008B5E6D"/>
    <w:rsid w:val="008B6C6E"/>
    <w:rsid w:val="008B766D"/>
    <w:rsid w:val="008C0010"/>
    <w:rsid w:val="008C0C0A"/>
    <w:rsid w:val="008C0E4C"/>
    <w:rsid w:val="008C0F74"/>
    <w:rsid w:val="008C14E2"/>
    <w:rsid w:val="008C211C"/>
    <w:rsid w:val="008C2A1A"/>
    <w:rsid w:val="008C2BB2"/>
    <w:rsid w:val="008C2FE6"/>
    <w:rsid w:val="008C3009"/>
    <w:rsid w:val="008C372A"/>
    <w:rsid w:val="008C3CC6"/>
    <w:rsid w:val="008C42B2"/>
    <w:rsid w:val="008C6D4A"/>
    <w:rsid w:val="008D0E33"/>
    <w:rsid w:val="008D260A"/>
    <w:rsid w:val="008D29CF"/>
    <w:rsid w:val="008D2C65"/>
    <w:rsid w:val="008D537B"/>
    <w:rsid w:val="008D6076"/>
    <w:rsid w:val="008D68DC"/>
    <w:rsid w:val="008E094D"/>
    <w:rsid w:val="008E42B4"/>
    <w:rsid w:val="008E6A8A"/>
    <w:rsid w:val="008E6F26"/>
    <w:rsid w:val="008E7953"/>
    <w:rsid w:val="008F1F5F"/>
    <w:rsid w:val="008F2372"/>
    <w:rsid w:val="008F2C30"/>
    <w:rsid w:val="008F2EDB"/>
    <w:rsid w:val="008F48AF"/>
    <w:rsid w:val="008F58FD"/>
    <w:rsid w:val="008F6626"/>
    <w:rsid w:val="008F6A8B"/>
    <w:rsid w:val="00901E93"/>
    <w:rsid w:val="00902273"/>
    <w:rsid w:val="00902509"/>
    <w:rsid w:val="009039E6"/>
    <w:rsid w:val="009040B1"/>
    <w:rsid w:val="00904A5A"/>
    <w:rsid w:val="00905487"/>
    <w:rsid w:val="00906F55"/>
    <w:rsid w:val="009075AC"/>
    <w:rsid w:val="00910A1A"/>
    <w:rsid w:val="00910EC2"/>
    <w:rsid w:val="00911850"/>
    <w:rsid w:val="009123F3"/>
    <w:rsid w:val="009126CF"/>
    <w:rsid w:val="00912A10"/>
    <w:rsid w:val="00912C7F"/>
    <w:rsid w:val="009135CD"/>
    <w:rsid w:val="00913ABA"/>
    <w:rsid w:val="00913B60"/>
    <w:rsid w:val="009145EA"/>
    <w:rsid w:val="00915C2F"/>
    <w:rsid w:val="009160EB"/>
    <w:rsid w:val="0091672A"/>
    <w:rsid w:val="00916C53"/>
    <w:rsid w:val="009173E4"/>
    <w:rsid w:val="009177E5"/>
    <w:rsid w:val="00917DFE"/>
    <w:rsid w:val="00920452"/>
    <w:rsid w:val="009215B7"/>
    <w:rsid w:val="00921ADB"/>
    <w:rsid w:val="00922C0E"/>
    <w:rsid w:val="009250AB"/>
    <w:rsid w:val="00926BA4"/>
    <w:rsid w:val="00926D92"/>
    <w:rsid w:val="00926FC6"/>
    <w:rsid w:val="0092793E"/>
    <w:rsid w:val="0093055A"/>
    <w:rsid w:val="009318A3"/>
    <w:rsid w:val="00932D0B"/>
    <w:rsid w:val="009344CB"/>
    <w:rsid w:val="009350B1"/>
    <w:rsid w:val="00936953"/>
    <w:rsid w:val="0094157A"/>
    <w:rsid w:val="00941EB1"/>
    <w:rsid w:val="0094325E"/>
    <w:rsid w:val="009447E9"/>
    <w:rsid w:val="00944CC3"/>
    <w:rsid w:val="00944ECC"/>
    <w:rsid w:val="00945BE2"/>
    <w:rsid w:val="00946503"/>
    <w:rsid w:val="0094670E"/>
    <w:rsid w:val="00947FB6"/>
    <w:rsid w:val="009501AB"/>
    <w:rsid w:val="0095119A"/>
    <w:rsid w:val="009516B2"/>
    <w:rsid w:val="00952458"/>
    <w:rsid w:val="00953507"/>
    <w:rsid w:val="00953D14"/>
    <w:rsid w:val="0095479B"/>
    <w:rsid w:val="00957027"/>
    <w:rsid w:val="0096157E"/>
    <w:rsid w:val="00962947"/>
    <w:rsid w:val="00965296"/>
    <w:rsid w:val="00965C15"/>
    <w:rsid w:val="00966F5B"/>
    <w:rsid w:val="0096702C"/>
    <w:rsid w:val="009677BD"/>
    <w:rsid w:val="00967C60"/>
    <w:rsid w:val="009733A0"/>
    <w:rsid w:val="00974724"/>
    <w:rsid w:val="0097482F"/>
    <w:rsid w:val="00974945"/>
    <w:rsid w:val="00974E30"/>
    <w:rsid w:val="009756FD"/>
    <w:rsid w:val="009757E8"/>
    <w:rsid w:val="009764F5"/>
    <w:rsid w:val="00977DA1"/>
    <w:rsid w:val="00980E23"/>
    <w:rsid w:val="00980F45"/>
    <w:rsid w:val="00980F94"/>
    <w:rsid w:val="00981D4E"/>
    <w:rsid w:val="00982343"/>
    <w:rsid w:val="00982F64"/>
    <w:rsid w:val="00983A74"/>
    <w:rsid w:val="00983C7C"/>
    <w:rsid w:val="00984E94"/>
    <w:rsid w:val="009855E7"/>
    <w:rsid w:val="00990843"/>
    <w:rsid w:val="00990D18"/>
    <w:rsid w:val="00991A2E"/>
    <w:rsid w:val="00991AF3"/>
    <w:rsid w:val="00992F51"/>
    <w:rsid w:val="0099397F"/>
    <w:rsid w:val="00993989"/>
    <w:rsid w:val="00993CF3"/>
    <w:rsid w:val="0099446E"/>
    <w:rsid w:val="009947F0"/>
    <w:rsid w:val="00994B50"/>
    <w:rsid w:val="00994E8E"/>
    <w:rsid w:val="00995841"/>
    <w:rsid w:val="00997A02"/>
    <w:rsid w:val="009A1647"/>
    <w:rsid w:val="009A24C4"/>
    <w:rsid w:val="009A571C"/>
    <w:rsid w:val="009A5D4E"/>
    <w:rsid w:val="009A6021"/>
    <w:rsid w:val="009A6AC4"/>
    <w:rsid w:val="009A786F"/>
    <w:rsid w:val="009B02EF"/>
    <w:rsid w:val="009B3468"/>
    <w:rsid w:val="009B3F11"/>
    <w:rsid w:val="009B4F3B"/>
    <w:rsid w:val="009B5F52"/>
    <w:rsid w:val="009C0133"/>
    <w:rsid w:val="009C038C"/>
    <w:rsid w:val="009C0CB3"/>
    <w:rsid w:val="009C10A5"/>
    <w:rsid w:val="009C1653"/>
    <w:rsid w:val="009C347A"/>
    <w:rsid w:val="009C3F33"/>
    <w:rsid w:val="009C6B06"/>
    <w:rsid w:val="009C73D1"/>
    <w:rsid w:val="009C73F5"/>
    <w:rsid w:val="009D1487"/>
    <w:rsid w:val="009D199C"/>
    <w:rsid w:val="009D2F04"/>
    <w:rsid w:val="009D4000"/>
    <w:rsid w:val="009D51D6"/>
    <w:rsid w:val="009D5671"/>
    <w:rsid w:val="009D56B3"/>
    <w:rsid w:val="009D59B2"/>
    <w:rsid w:val="009E009D"/>
    <w:rsid w:val="009E14AD"/>
    <w:rsid w:val="009E1D78"/>
    <w:rsid w:val="009E27AB"/>
    <w:rsid w:val="009E2A6A"/>
    <w:rsid w:val="009E2EB2"/>
    <w:rsid w:val="009E2F7E"/>
    <w:rsid w:val="009E4629"/>
    <w:rsid w:val="009E4841"/>
    <w:rsid w:val="009E59CB"/>
    <w:rsid w:val="009E6112"/>
    <w:rsid w:val="009E6515"/>
    <w:rsid w:val="009E6963"/>
    <w:rsid w:val="009F0442"/>
    <w:rsid w:val="009F18E5"/>
    <w:rsid w:val="009F1E1D"/>
    <w:rsid w:val="009F2A75"/>
    <w:rsid w:val="009F365A"/>
    <w:rsid w:val="009F476D"/>
    <w:rsid w:val="009F55A7"/>
    <w:rsid w:val="009F637E"/>
    <w:rsid w:val="009F6D55"/>
    <w:rsid w:val="00A02DE5"/>
    <w:rsid w:val="00A03D2F"/>
    <w:rsid w:val="00A05268"/>
    <w:rsid w:val="00A05503"/>
    <w:rsid w:val="00A07111"/>
    <w:rsid w:val="00A07602"/>
    <w:rsid w:val="00A07B63"/>
    <w:rsid w:val="00A07F99"/>
    <w:rsid w:val="00A11CD1"/>
    <w:rsid w:val="00A11F60"/>
    <w:rsid w:val="00A12815"/>
    <w:rsid w:val="00A14F63"/>
    <w:rsid w:val="00A16037"/>
    <w:rsid w:val="00A173C7"/>
    <w:rsid w:val="00A17F2B"/>
    <w:rsid w:val="00A200FE"/>
    <w:rsid w:val="00A2037E"/>
    <w:rsid w:val="00A205A3"/>
    <w:rsid w:val="00A20BB3"/>
    <w:rsid w:val="00A21605"/>
    <w:rsid w:val="00A22629"/>
    <w:rsid w:val="00A2264A"/>
    <w:rsid w:val="00A2322E"/>
    <w:rsid w:val="00A2492D"/>
    <w:rsid w:val="00A24A2C"/>
    <w:rsid w:val="00A24ED9"/>
    <w:rsid w:val="00A25292"/>
    <w:rsid w:val="00A25E8E"/>
    <w:rsid w:val="00A26A01"/>
    <w:rsid w:val="00A27359"/>
    <w:rsid w:val="00A27F39"/>
    <w:rsid w:val="00A3194D"/>
    <w:rsid w:val="00A31A6A"/>
    <w:rsid w:val="00A31BC2"/>
    <w:rsid w:val="00A32BE3"/>
    <w:rsid w:val="00A33F00"/>
    <w:rsid w:val="00A34BDB"/>
    <w:rsid w:val="00A37B1E"/>
    <w:rsid w:val="00A37EE3"/>
    <w:rsid w:val="00A403F3"/>
    <w:rsid w:val="00A40763"/>
    <w:rsid w:val="00A40BC4"/>
    <w:rsid w:val="00A419B9"/>
    <w:rsid w:val="00A431E4"/>
    <w:rsid w:val="00A4385F"/>
    <w:rsid w:val="00A443EA"/>
    <w:rsid w:val="00A44A41"/>
    <w:rsid w:val="00A466A6"/>
    <w:rsid w:val="00A50180"/>
    <w:rsid w:val="00A50BE0"/>
    <w:rsid w:val="00A51DDA"/>
    <w:rsid w:val="00A5403D"/>
    <w:rsid w:val="00A54A83"/>
    <w:rsid w:val="00A5591E"/>
    <w:rsid w:val="00A5747F"/>
    <w:rsid w:val="00A57A16"/>
    <w:rsid w:val="00A57BCD"/>
    <w:rsid w:val="00A60974"/>
    <w:rsid w:val="00A60E52"/>
    <w:rsid w:val="00A617C4"/>
    <w:rsid w:val="00A62152"/>
    <w:rsid w:val="00A62AE8"/>
    <w:rsid w:val="00A63342"/>
    <w:rsid w:val="00A6472A"/>
    <w:rsid w:val="00A64753"/>
    <w:rsid w:val="00A66288"/>
    <w:rsid w:val="00A666DD"/>
    <w:rsid w:val="00A66E4C"/>
    <w:rsid w:val="00A677A8"/>
    <w:rsid w:val="00A71568"/>
    <w:rsid w:val="00A72CC8"/>
    <w:rsid w:val="00A735E0"/>
    <w:rsid w:val="00A769AD"/>
    <w:rsid w:val="00A807BF"/>
    <w:rsid w:val="00A80EB7"/>
    <w:rsid w:val="00A825B6"/>
    <w:rsid w:val="00A84BC9"/>
    <w:rsid w:val="00A85C0D"/>
    <w:rsid w:val="00A86299"/>
    <w:rsid w:val="00A8739E"/>
    <w:rsid w:val="00A87875"/>
    <w:rsid w:val="00A9137C"/>
    <w:rsid w:val="00A91F02"/>
    <w:rsid w:val="00A92B21"/>
    <w:rsid w:val="00A930D3"/>
    <w:rsid w:val="00A9448B"/>
    <w:rsid w:val="00A9479A"/>
    <w:rsid w:val="00AA37DF"/>
    <w:rsid w:val="00AA4137"/>
    <w:rsid w:val="00AA4A5F"/>
    <w:rsid w:val="00AA6E18"/>
    <w:rsid w:val="00AA7452"/>
    <w:rsid w:val="00AB34B8"/>
    <w:rsid w:val="00AB3D33"/>
    <w:rsid w:val="00AB4A29"/>
    <w:rsid w:val="00AB64B9"/>
    <w:rsid w:val="00AC06FA"/>
    <w:rsid w:val="00AC09E9"/>
    <w:rsid w:val="00AC2294"/>
    <w:rsid w:val="00AC2CE7"/>
    <w:rsid w:val="00AC358A"/>
    <w:rsid w:val="00AC3A83"/>
    <w:rsid w:val="00AC5D08"/>
    <w:rsid w:val="00AC718A"/>
    <w:rsid w:val="00AD07C5"/>
    <w:rsid w:val="00AD0B6F"/>
    <w:rsid w:val="00AD42F9"/>
    <w:rsid w:val="00AD4EFA"/>
    <w:rsid w:val="00AD50A5"/>
    <w:rsid w:val="00AD5324"/>
    <w:rsid w:val="00AD5463"/>
    <w:rsid w:val="00AD6B9C"/>
    <w:rsid w:val="00AD7479"/>
    <w:rsid w:val="00AE08A2"/>
    <w:rsid w:val="00AE0C56"/>
    <w:rsid w:val="00AE1BFA"/>
    <w:rsid w:val="00AE222B"/>
    <w:rsid w:val="00AE27E9"/>
    <w:rsid w:val="00AE2A3A"/>
    <w:rsid w:val="00AE2F42"/>
    <w:rsid w:val="00AE45B2"/>
    <w:rsid w:val="00AE49FC"/>
    <w:rsid w:val="00AE4B8D"/>
    <w:rsid w:val="00AE4D98"/>
    <w:rsid w:val="00AE4EFF"/>
    <w:rsid w:val="00AE7295"/>
    <w:rsid w:val="00AF11E0"/>
    <w:rsid w:val="00AF2490"/>
    <w:rsid w:val="00AF25B2"/>
    <w:rsid w:val="00AF3395"/>
    <w:rsid w:val="00AF387B"/>
    <w:rsid w:val="00AF47CC"/>
    <w:rsid w:val="00AF5817"/>
    <w:rsid w:val="00AF6297"/>
    <w:rsid w:val="00AF652F"/>
    <w:rsid w:val="00AF6830"/>
    <w:rsid w:val="00AF6A0E"/>
    <w:rsid w:val="00AF6EA1"/>
    <w:rsid w:val="00AF70A9"/>
    <w:rsid w:val="00AF7F71"/>
    <w:rsid w:val="00B022B4"/>
    <w:rsid w:val="00B02B30"/>
    <w:rsid w:val="00B02EAA"/>
    <w:rsid w:val="00B04208"/>
    <w:rsid w:val="00B06B61"/>
    <w:rsid w:val="00B1051A"/>
    <w:rsid w:val="00B117EB"/>
    <w:rsid w:val="00B121C4"/>
    <w:rsid w:val="00B12491"/>
    <w:rsid w:val="00B12625"/>
    <w:rsid w:val="00B14522"/>
    <w:rsid w:val="00B1458B"/>
    <w:rsid w:val="00B147BC"/>
    <w:rsid w:val="00B17962"/>
    <w:rsid w:val="00B17FD0"/>
    <w:rsid w:val="00B21151"/>
    <w:rsid w:val="00B218D5"/>
    <w:rsid w:val="00B221E1"/>
    <w:rsid w:val="00B22615"/>
    <w:rsid w:val="00B226BF"/>
    <w:rsid w:val="00B244DF"/>
    <w:rsid w:val="00B254B6"/>
    <w:rsid w:val="00B25F95"/>
    <w:rsid w:val="00B26CF3"/>
    <w:rsid w:val="00B2714D"/>
    <w:rsid w:val="00B30267"/>
    <w:rsid w:val="00B312FC"/>
    <w:rsid w:val="00B32C02"/>
    <w:rsid w:val="00B33EF7"/>
    <w:rsid w:val="00B340C2"/>
    <w:rsid w:val="00B34E77"/>
    <w:rsid w:val="00B35285"/>
    <w:rsid w:val="00B36B2C"/>
    <w:rsid w:val="00B402B5"/>
    <w:rsid w:val="00B40B4F"/>
    <w:rsid w:val="00B40CF7"/>
    <w:rsid w:val="00B4231E"/>
    <w:rsid w:val="00B4290B"/>
    <w:rsid w:val="00B43D1F"/>
    <w:rsid w:val="00B45028"/>
    <w:rsid w:val="00B45C78"/>
    <w:rsid w:val="00B46717"/>
    <w:rsid w:val="00B46BF2"/>
    <w:rsid w:val="00B47B06"/>
    <w:rsid w:val="00B47B0E"/>
    <w:rsid w:val="00B50560"/>
    <w:rsid w:val="00B52ED4"/>
    <w:rsid w:val="00B53B4A"/>
    <w:rsid w:val="00B54716"/>
    <w:rsid w:val="00B54B93"/>
    <w:rsid w:val="00B562F8"/>
    <w:rsid w:val="00B56B5A"/>
    <w:rsid w:val="00B6016D"/>
    <w:rsid w:val="00B629E4"/>
    <w:rsid w:val="00B63AEF"/>
    <w:rsid w:val="00B66806"/>
    <w:rsid w:val="00B67037"/>
    <w:rsid w:val="00B714AF"/>
    <w:rsid w:val="00B72C3A"/>
    <w:rsid w:val="00B734AA"/>
    <w:rsid w:val="00B7363F"/>
    <w:rsid w:val="00B73706"/>
    <w:rsid w:val="00B74C35"/>
    <w:rsid w:val="00B75EEE"/>
    <w:rsid w:val="00B75F1F"/>
    <w:rsid w:val="00B76197"/>
    <w:rsid w:val="00B8107E"/>
    <w:rsid w:val="00B83A89"/>
    <w:rsid w:val="00B83B69"/>
    <w:rsid w:val="00B84570"/>
    <w:rsid w:val="00B85E06"/>
    <w:rsid w:val="00B8707C"/>
    <w:rsid w:val="00B87599"/>
    <w:rsid w:val="00B87600"/>
    <w:rsid w:val="00B87EA8"/>
    <w:rsid w:val="00B87F07"/>
    <w:rsid w:val="00B91991"/>
    <w:rsid w:val="00B91A24"/>
    <w:rsid w:val="00B9216A"/>
    <w:rsid w:val="00B93150"/>
    <w:rsid w:val="00B93670"/>
    <w:rsid w:val="00B938D5"/>
    <w:rsid w:val="00B94371"/>
    <w:rsid w:val="00B95246"/>
    <w:rsid w:val="00B95530"/>
    <w:rsid w:val="00B95952"/>
    <w:rsid w:val="00B96324"/>
    <w:rsid w:val="00B97A01"/>
    <w:rsid w:val="00BA01BF"/>
    <w:rsid w:val="00BA147D"/>
    <w:rsid w:val="00BA1B0A"/>
    <w:rsid w:val="00BA1C70"/>
    <w:rsid w:val="00BA1D77"/>
    <w:rsid w:val="00BA2115"/>
    <w:rsid w:val="00BA4D42"/>
    <w:rsid w:val="00BA6452"/>
    <w:rsid w:val="00BA7E0A"/>
    <w:rsid w:val="00BB187F"/>
    <w:rsid w:val="00BB1FD4"/>
    <w:rsid w:val="00BB206D"/>
    <w:rsid w:val="00BB3D12"/>
    <w:rsid w:val="00BB4507"/>
    <w:rsid w:val="00BB5EDC"/>
    <w:rsid w:val="00BC1891"/>
    <w:rsid w:val="00BC1E59"/>
    <w:rsid w:val="00BC2A1E"/>
    <w:rsid w:val="00BC2D6B"/>
    <w:rsid w:val="00BC3117"/>
    <w:rsid w:val="00BC508E"/>
    <w:rsid w:val="00BC5E4F"/>
    <w:rsid w:val="00BC62DA"/>
    <w:rsid w:val="00BC79EF"/>
    <w:rsid w:val="00BD0084"/>
    <w:rsid w:val="00BD0CA5"/>
    <w:rsid w:val="00BD0D1C"/>
    <w:rsid w:val="00BD100A"/>
    <w:rsid w:val="00BD2DEB"/>
    <w:rsid w:val="00BD32C4"/>
    <w:rsid w:val="00BD365A"/>
    <w:rsid w:val="00BD3F70"/>
    <w:rsid w:val="00BD41F3"/>
    <w:rsid w:val="00BD5425"/>
    <w:rsid w:val="00BD56C8"/>
    <w:rsid w:val="00BD5DC1"/>
    <w:rsid w:val="00BD6D3F"/>
    <w:rsid w:val="00BE3B46"/>
    <w:rsid w:val="00BE412E"/>
    <w:rsid w:val="00BE48F1"/>
    <w:rsid w:val="00BE49CD"/>
    <w:rsid w:val="00BE782F"/>
    <w:rsid w:val="00BE7B5E"/>
    <w:rsid w:val="00BF1274"/>
    <w:rsid w:val="00BF1A35"/>
    <w:rsid w:val="00BF423C"/>
    <w:rsid w:val="00BF44A8"/>
    <w:rsid w:val="00BF4F03"/>
    <w:rsid w:val="00BF6729"/>
    <w:rsid w:val="00BF6C39"/>
    <w:rsid w:val="00BF75DE"/>
    <w:rsid w:val="00C008E6"/>
    <w:rsid w:val="00C02720"/>
    <w:rsid w:val="00C0427D"/>
    <w:rsid w:val="00C048CB"/>
    <w:rsid w:val="00C05E03"/>
    <w:rsid w:val="00C07664"/>
    <w:rsid w:val="00C07836"/>
    <w:rsid w:val="00C07E97"/>
    <w:rsid w:val="00C10564"/>
    <w:rsid w:val="00C10EF6"/>
    <w:rsid w:val="00C10FA9"/>
    <w:rsid w:val="00C111C7"/>
    <w:rsid w:val="00C113F9"/>
    <w:rsid w:val="00C123F5"/>
    <w:rsid w:val="00C13E16"/>
    <w:rsid w:val="00C1461E"/>
    <w:rsid w:val="00C153D4"/>
    <w:rsid w:val="00C17092"/>
    <w:rsid w:val="00C225F4"/>
    <w:rsid w:val="00C2329D"/>
    <w:rsid w:val="00C23307"/>
    <w:rsid w:val="00C26D8B"/>
    <w:rsid w:val="00C27731"/>
    <w:rsid w:val="00C30639"/>
    <w:rsid w:val="00C3363D"/>
    <w:rsid w:val="00C33C0D"/>
    <w:rsid w:val="00C3434F"/>
    <w:rsid w:val="00C351E7"/>
    <w:rsid w:val="00C353B4"/>
    <w:rsid w:val="00C357ED"/>
    <w:rsid w:val="00C3645E"/>
    <w:rsid w:val="00C37C78"/>
    <w:rsid w:val="00C37CE0"/>
    <w:rsid w:val="00C41373"/>
    <w:rsid w:val="00C415E8"/>
    <w:rsid w:val="00C417DF"/>
    <w:rsid w:val="00C421E9"/>
    <w:rsid w:val="00C42B91"/>
    <w:rsid w:val="00C44019"/>
    <w:rsid w:val="00C44F49"/>
    <w:rsid w:val="00C44F6B"/>
    <w:rsid w:val="00C5208C"/>
    <w:rsid w:val="00C555F6"/>
    <w:rsid w:val="00C57AC7"/>
    <w:rsid w:val="00C61C4C"/>
    <w:rsid w:val="00C61DBD"/>
    <w:rsid w:val="00C6391F"/>
    <w:rsid w:val="00C6647D"/>
    <w:rsid w:val="00C67247"/>
    <w:rsid w:val="00C71C11"/>
    <w:rsid w:val="00C72563"/>
    <w:rsid w:val="00C72E3F"/>
    <w:rsid w:val="00C7302C"/>
    <w:rsid w:val="00C739A7"/>
    <w:rsid w:val="00C74037"/>
    <w:rsid w:val="00C7642B"/>
    <w:rsid w:val="00C76B49"/>
    <w:rsid w:val="00C80C2E"/>
    <w:rsid w:val="00C8132A"/>
    <w:rsid w:val="00C8144F"/>
    <w:rsid w:val="00C81D14"/>
    <w:rsid w:val="00C8385A"/>
    <w:rsid w:val="00C83E92"/>
    <w:rsid w:val="00C84437"/>
    <w:rsid w:val="00C84859"/>
    <w:rsid w:val="00C85345"/>
    <w:rsid w:val="00C85755"/>
    <w:rsid w:val="00C86360"/>
    <w:rsid w:val="00C9057C"/>
    <w:rsid w:val="00C92273"/>
    <w:rsid w:val="00C92982"/>
    <w:rsid w:val="00C9464A"/>
    <w:rsid w:val="00C94859"/>
    <w:rsid w:val="00C94E5F"/>
    <w:rsid w:val="00C95E66"/>
    <w:rsid w:val="00C96038"/>
    <w:rsid w:val="00C96EB8"/>
    <w:rsid w:val="00C97C0D"/>
    <w:rsid w:val="00CA04F8"/>
    <w:rsid w:val="00CA0A0C"/>
    <w:rsid w:val="00CA288B"/>
    <w:rsid w:val="00CA2CB7"/>
    <w:rsid w:val="00CA46AE"/>
    <w:rsid w:val="00CA4F75"/>
    <w:rsid w:val="00CA5249"/>
    <w:rsid w:val="00CA6AE7"/>
    <w:rsid w:val="00CA7B1B"/>
    <w:rsid w:val="00CB1C9A"/>
    <w:rsid w:val="00CB2C72"/>
    <w:rsid w:val="00CB6326"/>
    <w:rsid w:val="00CB659C"/>
    <w:rsid w:val="00CC143D"/>
    <w:rsid w:val="00CC2CFD"/>
    <w:rsid w:val="00CC34DA"/>
    <w:rsid w:val="00CC37C1"/>
    <w:rsid w:val="00CC3AAA"/>
    <w:rsid w:val="00CC4EE3"/>
    <w:rsid w:val="00CC5129"/>
    <w:rsid w:val="00CC52B0"/>
    <w:rsid w:val="00CC5A07"/>
    <w:rsid w:val="00CC6745"/>
    <w:rsid w:val="00CC6878"/>
    <w:rsid w:val="00CC6C97"/>
    <w:rsid w:val="00CD314F"/>
    <w:rsid w:val="00CD4D35"/>
    <w:rsid w:val="00CD4DFA"/>
    <w:rsid w:val="00CD53D4"/>
    <w:rsid w:val="00CE2BBE"/>
    <w:rsid w:val="00CE55D9"/>
    <w:rsid w:val="00CE6EBC"/>
    <w:rsid w:val="00CF040A"/>
    <w:rsid w:val="00CF16AE"/>
    <w:rsid w:val="00CF317E"/>
    <w:rsid w:val="00CF3E4B"/>
    <w:rsid w:val="00CF3F3E"/>
    <w:rsid w:val="00CF48F9"/>
    <w:rsid w:val="00CF4D46"/>
    <w:rsid w:val="00CF6E81"/>
    <w:rsid w:val="00D01BF6"/>
    <w:rsid w:val="00D01EFE"/>
    <w:rsid w:val="00D03571"/>
    <w:rsid w:val="00D04353"/>
    <w:rsid w:val="00D070DB"/>
    <w:rsid w:val="00D07438"/>
    <w:rsid w:val="00D11633"/>
    <w:rsid w:val="00D12613"/>
    <w:rsid w:val="00D12698"/>
    <w:rsid w:val="00D13EA1"/>
    <w:rsid w:val="00D140C2"/>
    <w:rsid w:val="00D14416"/>
    <w:rsid w:val="00D14F8B"/>
    <w:rsid w:val="00D15436"/>
    <w:rsid w:val="00D21491"/>
    <w:rsid w:val="00D2157B"/>
    <w:rsid w:val="00D21ACF"/>
    <w:rsid w:val="00D222BF"/>
    <w:rsid w:val="00D22B18"/>
    <w:rsid w:val="00D23698"/>
    <w:rsid w:val="00D237F0"/>
    <w:rsid w:val="00D24F81"/>
    <w:rsid w:val="00D25327"/>
    <w:rsid w:val="00D25980"/>
    <w:rsid w:val="00D25E24"/>
    <w:rsid w:val="00D261B5"/>
    <w:rsid w:val="00D26B84"/>
    <w:rsid w:val="00D3044B"/>
    <w:rsid w:val="00D315EF"/>
    <w:rsid w:val="00D31DA6"/>
    <w:rsid w:val="00D32B49"/>
    <w:rsid w:val="00D334B0"/>
    <w:rsid w:val="00D34C28"/>
    <w:rsid w:val="00D35F1E"/>
    <w:rsid w:val="00D36C0A"/>
    <w:rsid w:val="00D3785A"/>
    <w:rsid w:val="00D37B4B"/>
    <w:rsid w:val="00D4090E"/>
    <w:rsid w:val="00D44AD9"/>
    <w:rsid w:val="00D4781F"/>
    <w:rsid w:val="00D526B8"/>
    <w:rsid w:val="00D537D1"/>
    <w:rsid w:val="00D54957"/>
    <w:rsid w:val="00D559B6"/>
    <w:rsid w:val="00D56486"/>
    <w:rsid w:val="00D56E95"/>
    <w:rsid w:val="00D5730B"/>
    <w:rsid w:val="00D61292"/>
    <w:rsid w:val="00D62404"/>
    <w:rsid w:val="00D6373E"/>
    <w:rsid w:val="00D63F0E"/>
    <w:rsid w:val="00D64F22"/>
    <w:rsid w:val="00D65CAD"/>
    <w:rsid w:val="00D6665A"/>
    <w:rsid w:val="00D6669F"/>
    <w:rsid w:val="00D66B96"/>
    <w:rsid w:val="00D71795"/>
    <w:rsid w:val="00D71AEE"/>
    <w:rsid w:val="00D71EF2"/>
    <w:rsid w:val="00D72BDA"/>
    <w:rsid w:val="00D73C01"/>
    <w:rsid w:val="00D7485C"/>
    <w:rsid w:val="00D75A5E"/>
    <w:rsid w:val="00D77287"/>
    <w:rsid w:val="00D81573"/>
    <w:rsid w:val="00D826A1"/>
    <w:rsid w:val="00D826BA"/>
    <w:rsid w:val="00D8455F"/>
    <w:rsid w:val="00D85492"/>
    <w:rsid w:val="00D857DF"/>
    <w:rsid w:val="00D85DED"/>
    <w:rsid w:val="00D86AB8"/>
    <w:rsid w:val="00D86E8F"/>
    <w:rsid w:val="00D87A02"/>
    <w:rsid w:val="00D9112B"/>
    <w:rsid w:val="00D9142C"/>
    <w:rsid w:val="00D92BB5"/>
    <w:rsid w:val="00DA1596"/>
    <w:rsid w:val="00DA194A"/>
    <w:rsid w:val="00DA1D7A"/>
    <w:rsid w:val="00DA239A"/>
    <w:rsid w:val="00DA2B0D"/>
    <w:rsid w:val="00DA4723"/>
    <w:rsid w:val="00DA5AB3"/>
    <w:rsid w:val="00DA6D14"/>
    <w:rsid w:val="00DB00EE"/>
    <w:rsid w:val="00DB11D6"/>
    <w:rsid w:val="00DB1674"/>
    <w:rsid w:val="00DB209B"/>
    <w:rsid w:val="00DB2983"/>
    <w:rsid w:val="00DB4B61"/>
    <w:rsid w:val="00DB4E16"/>
    <w:rsid w:val="00DB504D"/>
    <w:rsid w:val="00DC049C"/>
    <w:rsid w:val="00DC0BA9"/>
    <w:rsid w:val="00DC16C3"/>
    <w:rsid w:val="00DC4455"/>
    <w:rsid w:val="00DC6218"/>
    <w:rsid w:val="00DC75AC"/>
    <w:rsid w:val="00DD0CFA"/>
    <w:rsid w:val="00DD4E5F"/>
    <w:rsid w:val="00DD667A"/>
    <w:rsid w:val="00DE026D"/>
    <w:rsid w:val="00DE2196"/>
    <w:rsid w:val="00DE4C9D"/>
    <w:rsid w:val="00DE5C9B"/>
    <w:rsid w:val="00DE6119"/>
    <w:rsid w:val="00DE61C5"/>
    <w:rsid w:val="00DE6B75"/>
    <w:rsid w:val="00DE78F7"/>
    <w:rsid w:val="00DF1723"/>
    <w:rsid w:val="00DF22CF"/>
    <w:rsid w:val="00DF2BA7"/>
    <w:rsid w:val="00DF330C"/>
    <w:rsid w:val="00DF719D"/>
    <w:rsid w:val="00DF7399"/>
    <w:rsid w:val="00DF7DAF"/>
    <w:rsid w:val="00E00032"/>
    <w:rsid w:val="00E011A8"/>
    <w:rsid w:val="00E01AEC"/>
    <w:rsid w:val="00E028C3"/>
    <w:rsid w:val="00E02BD1"/>
    <w:rsid w:val="00E02D1D"/>
    <w:rsid w:val="00E05589"/>
    <w:rsid w:val="00E07F92"/>
    <w:rsid w:val="00E13B6D"/>
    <w:rsid w:val="00E13CAB"/>
    <w:rsid w:val="00E16BA3"/>
    <w:rsid w:val="00E1FF18"/>
    <w:rsid w:val="00E203D8"/>
    <w:rsid w:val="00E226C2"/>
    <w:rsid w:val="00E23673"/>
    <w:rsid w:val="00E252CB"/>
    <w:rsid w:val="00E26035"/>
    <w:rsid w:val="00E26FE6"/>
    <w:rsid w:val="00E27EE3"/>
    <w:rsid w:val="00E307DE"/>
    <w:rsid w:val="00E31FF4"/>
    <w:rsid w:val="00E32BAC"/>
    <w:rsid w:val="00E33DD3"/>
    <w:rsid w:val="00E34A19"/>
    <w:rsid w:val="00E35817"/>
    <w:rsid w:val="00E36E25"/>
    <w:rsid w:val="00E37964"/>
    <w:rsid w:val="00E42356"/>
    <w:rsid w:val="00E42D0D"/>
    <w:rsid w:val="00E43E79"/>
    <w:rsid w:val="00E44D0C"/>
    <w:rsid w:val="00E46269"/>
    <w:rsid w:val="00E47F79"/>
    <w:rsid w:val="00E50294"/>
    <w:rsid w:val="00E50713"/>
    <w:rsid w:val="00E50961"/>
    <w:rsid w:val="00E51579"/>
    <w:rsid w:val="00E52D40"/>
    <w:rsid w:val="00E52D76"/>
    <w:rsid w:val="00E544BB"/>
    <w:rsid w:val="00E5465D"/>
    <w:rsid w:val="00E5655A"/>
    <w:rsid w:val="00E63BDE"/>
    <w:rsid w:val="00E64241"/>
    <w:rsid w:val="00E65004"/>
    <w:rsid w:val="00E67E60"/>
    <w:rsid w:val="00E7052F"/>
    <w:rsid w:val="00E71088"/>
    <w:rsid w:val="00E7217C"/>
    <w:rsid w:val="00E73793"/>
    <w:rsid w:val="00E764AB"/>
    <w:rsid w:val="00E779C6"/>
    <w:rsid w:val="00E8047C"/>
    <w:rsid w:val="00E816C6"/>
    <w:rsid w:val="00E81880"/>
    <w:rsid w:val="00E82EB5"/>
    <w:rsid w:val="00E831C6"/>
    <w:rsid w:val="00E850E5"/>
    <w:rsid w:val="00E87E46"/>
    <w:rsid w:val="00E9110B"/>
    <w:rsid w:val="00E91442"/>
    <w:rsid w:val="00E91C63"/>
    <w:rsid w:val="00E91F7F"/>
    <w:rsid w:val="00E91FA6"/>
    <w:rsid w:val="00E93DCC"/>
    <w:rsid w:val="00E9454C"/>
    <w:rsid w:val="00E94553"/>
    <w:rsid w:val="00E94F36"/>
    <w:rsid w:val="00E95194"/>
    <w:rsid w:val="00E96769"/>
    <w:rsid w:val="00EA008E"/>
    <w:rsid w:val="00EA0E0F"/>
    <w:rsid w:val="00EA0FEB"/>
    <w:rsid w:val="00EA28D8"/>
    <w:rsid w:val="00EA305D"/>
    <w:rsid w:val="00EA3C68"/>
    <w:rsid w:val="00EA458C"/>
    <w:rsid w:val="00EB12E8"/>
    <w:rsid w:val="00EB1880"/>
    <w:rsid w:val="00EB24C7"/>
    <w:rsid w:val="00EB542C"/>
    <w:rsid w:val="00EB6273"/>
    <w:rsid w:val="00EB6B05"/>
    <w:rsid w:val="00EB7155"/>
    <w:rsid w:val="00EC091A"/>
    <w:rsid w:val="00EC2162"/>
    <w:rsid w:val="00EC33BF"/>
    <w:rsid w:val="00EC4701"/>
    <w:rsid w:val="00EC489B"/>
    <w:rsid w:val="00EC5F10"/>
    <w:rsid w:val="00EC63E0"/>
    <w:rsid w:val="00EC70AC"/>
    <w:rsid w:val="00EC747F"/>
    <w:rsid w:val="00ED00FB"/>
    <w:rsid w:val="00ED0EA9"/>
    <w:rsid w:val="00ED21FC"/>
    <w:rsid w:val="00ED356E"/>
    <w:rsid w:val="00ED4C7D"/>
    <w:rsid w:val="00ED5FD0"/>
    <w:rsid w:val="00ED60A2"/>
    <w:rsid w:val="00ED60BE"/>
    <w:rsid w:val="00EE0162"/>
    <w:rsid w:val="00EE0E6A"/>
    <w:rsid w:val="00EE11E6"/>
    <w:rsid w:val="00EE2146"/>
    <w:rsid w:val="00EE4D77"/>
    <w:rsid w:val="00EE517D"/>
    <w:rsid w:val="00EE62EA"/>
    <w:rsid w:val="00EE64E3"/>
    <w:rsid w:val="00EE7EF3"/>
    <w:rsid w:val="00EF04E6"/>
    <w:rsid w:val="00EF2E5D"/>
    <w:rsid w:val="00EF4965"/>
    <w:rsid w:val="00EF52DD"/>
    <w:rsid w:val="00EF6366"/>
    <w:rsid w:val="00EF7387"/>
    <w:rsid w:val="00EF7E0D"/>
    <w:rsid w:val="00F00E95"/>
    <w:rsid w:val="00F0219D"/>
    <w:rsid w:val="00F031F9"/>
    <w:rsid w:val="00F03FD2"/>
    <w:rsid w:val="00F04B48"/>
    <w:rsid w:val="00F0750F"/>
    <w:rsid w:val="00F07C25"/>
    <w:rsid w:val="00F107F2"/>
    <w:rsid w:val="00F1188B"/>
    <w:rsid w:val="00F12F53"/>
    <w:rsid w:val="00F14513"/>
    <w:rsid w:val="00F14711"/>
    <w:rsid w:val="00F16910"/>
    <w:rsid w:val="00F2055A"/>
    <w:rsid w:val="00F20C1C"/>
    <w:rsid w:val="00F21D66"/>
    <w:rsid w:val="00F2225C"/>
    <w:rsid w:val="00F24600"/>
    <w:rsid w:val="00F24C41"/>
    <w:rsid w:val="00F258A7"/>
    <w:rsid w:val="00F25E2F"/>
    <w:rsid w:val="00F27208"/>
    <w:rsid w:val="00F27A1C"/>
    <w:rsid w:val="00F313FC"/>
    <w:rsid w:val="00F31DAD"/>
    <w:rsid w:val="00F32A80"/>
    <w:rsid w:val="00F33FA7"/>
    <w:rsid w:val="00F34052"/>
    <w:rsid w:val="00F343A4"/>
    <w:rsid w:val="00F354DE"/>
    <w:rsid w:val="00F36325"/>
    <w:rsid w:val="00F373D0"/>
    <w:rsid w:val="00F4020E"/>
    <w:rsid w:val="00F40678"/>
    <w:rsid w:val="00F4079A"/>
    <w:rsid w:val="00F422AE"/>
    <w:rsid w:val="00F432F4"/>
    <w:rsid w:val="00F43B40"/>
    <w:rsid w:val="00F45638"/>
    <w:rsid w:val="00F473B2"/>
    <w:rsid w:val="00F50237"/>
    <w:rsid w:val="00F5031F"/>
    <w:rsid w:val="00F513DF"/>
    <w:rsid w:val="00F5148C"/>
    <w:rsid w:val="00F5463C"/>
    <w:rsid w:val="00F570D9"/>
    <w:rsid w:val="00F575DC"/>
    <w:rsid w:val="00F576B5"/>
    <w:rsid w:val="00F613A0"/>
    <w:rsid w:val="00F61684"/>
    <w:rsid w:val="00F61C84"/>
    <w:rsid w:val="00F61D94"/>
    <w:rsid w:val="00F625B4"/>
    <w:rsid w:val="00F62B44"/>
    <w:rsid w:val="00F63701"/>
    <w:rsid w:val="00F65C66"/>
    <w:rsid w:val="00F661DA"/>
    <w:rsid w:val="00F66A25"/>
    <w:rsid w:val="00F67061"/>
    <w:rsid w:val="00F72E65"/>
    <w:rsid w:val="00F73007"/>
    <w:rsid w:val="00F73515"/>
    <w:rsid w:val="00F735A4"/>
    <w:rsid w:val="00F74EC1"/>
    <w:rsid w:val="00F7705B"/>
    <w:rsid w:val="00F770DE"/>
    <w:rsid w:val="00F77357"/>
    <w:rsid w:val="00F779E3"/>
    <w:rsid w:val="00F77E53"/>
    <w:rsid w:val="00F80C5B"/>
    <w:rsid w:val="00F80F80"/>
    <w:rsid w:val="00F82D5C"/>
    <w:rsid w:val="00F84317"/>
    <w:rsid w:val="00F8495B"/>
    <w:rsid w:val="00F8578D"/>
    <w:rsid w:val="00F86317"/>
    <w:rsid w:val="00F86D2D"/>
    <w:rsid w:val="00F87BB8"/>
    <w:rsid w:val="00F9218C"/>
    <w:rsid w:val="00F931AC"/>
    <w:rsid w:val="00F93B0C"/>
    <w:rsid w:val="00F93BE7"/>
    <w:rsid w:val="00F93FCF"/>
    <w:rsid w:val="00F946ED"/>
    <w:rsid w:val="00F960DF"/>
    <w:rsid w:val="00F96B85"/>
    <w:rsid w:val="00F96DC0"/>
    <w:rsid w:val="00F97487"/>
    <w:rsid w:val="00F975B0"/>
    <w:rsid w:val="00FA0B19"/>
    <w:rsid w:val="00FA23D8"/>
    <w:rsid w:val="00FA477B"/>
    <w:rsid w:val="00FA4FD3"/>
    <w:rsid w:val="00FA5ED5"/>
    <w:rsid w:val="00FA70BF"/>
    <w:rsid w:val="00FA752C"/>
    <w:rsid w:val="00FB001A"/>
    <w:rsid w:val="00FB0AA0"/>
    <w:rsid w:val="00FB10A4"/>
    <w:rsid w:val="00FB3B8D"/>
    <w:rsid w:val="00FB4724"/>
    <w:rsid w:val="00FB762E"/>
    <w:rsid w:val="00FB7656"/>
    <w:rsid w:val="00FB7AC9"/>
    <w:rsid w:val="00FC01FB"/>
    <w:rsid w:val="00FC40DF"/>
    <w:rsid w:val="00FC4A6A"/>
    <w:rsid w:val="00FC4A76"/>
    <w:rsid w:val="00FC4E5B"/>
    <w:rsid w:val="00FC5809"/>
    <w:rsid w:val="00FC6517"/>
    <w:rsid w:val="00FC6B13"/>
    <w:rsid w:val="00FC6CE1"/>
    <w:rsid w:val="00FC7811"/>
    <w:rsid w:val="00FD004F"/>
    <w:rsid w:val="00FD00C5"/>
    <w:rsid w:val="00FD141C"/>
    <w:rsid w:val="00FD19CF"/>
    <w:rsid w:val="00FD2DD4"/>
    <w:rsid w:val="00FD2E2A"/>
    <w:rsid w:val="00FD4B08"/>
    <w:rsid w:val="00FD4C1B"/>
    <w:rsid w:val="00FD4D57"/>
    <w:rsid w:val="00FD5340"/>
    <w:rsid w:val="00FD53C7"/>
    <w:rsid w:val="00FE1D84"/>
    <w:rsid w:val="00FE1E8F"/>
    <w:rsid w:val="00FE217F"/>
    <w:rsid w:val="00FF0768"/>
    <w:rsid w:val="00FF3279"/>
    <w:rsid w:val="00FF3316"/>
    <w:rsid w:val="00FF3E58"/>
    <w:rsid w:val="00FF4231"/>
    <w:rsid w:val="00FF5C8E"/>
    <w:rsid w:val="00FF77BE"/>
    <w:rsid w:val="0141CB31"/>
    <w:rsid w:val="0148D93B"/>
    <w:rsid w:val="01682DF4"/>
    <w:rsid w:val="0171CBB0"/>
    <w:rsid w:val="017F6289"/>
    <w:rsid w:val="01805B42"/>
    <w:rsid w:val="01E2BAB7"/>
    <w:rsid w:val="01ED6F2C"/>
    <w:rsid w:val="01FBE314"/>
    <w:rsid w:val="0206BF66"/>
    <w:rsid w:val="0209D433"/>
    <w:rsid w:val="0249A72F"/>
    <w:rsid w:val="026B853B"/>
    <w:rsid w:val="026E0D36"/>
    <w:rsid w:val="0277E18A"/>
    <w:rsid w:val="027F8B6C"/>
    <w:rsid w:val="02A1EA72"/>
    <w:rsid w:val="02A5B48C"/>
    <w:rsid w:val="02E1EB8B"/>
    <w:rsid w:val="02E51CBB"/>
    <w:rsid w:val="0304072A"/>
    <w:rsid w:val="0304DAD2"/>
    <w:rsid w:val="032AE385"/>
    <w:rsid w:val="0350ED88"/>
    <w:rsid w:val="03854E9D"/>
    <w:rsid w:val="039C6F00"/>
    <w:rsid w:val="03CECDA6"/>
    <w:rsid w:val="03EF3176"/>
    <w:rsid w:val="040E2DBD"/>
    <w:rsid w:val="042D3BC6"/>
    <w:rsid w:val="0437671B"/>
    <w:rsid w:val="043B494F"/>
    <w:rsid w:val="04581525"/>
    <w:rsid w:val="04590674"/>
    <w:rsid w:val="04868998"/>
    <w:rsid w:val="048DFAA4"/>
    <w:rsid w:val="04A2A01E"/>
    <w:rsid w:val="04F03A0C"/>
    <w:rsid w:val="05156370"/>
    <w:rsid w:val="054E9596"/>
    <w:rsid w:val="057C625D"/>
    <w:rsid w:val="05A871B9"/>
    <w:rsid w:val="05AF824C"/>
    <w:rsid w:val="061DD819"/>
    <w:rsid w:val="06345386"/>
    <w:rsid w:val="06377EEC"/>
    <w:rsid w:val="0644C64B"/>
    <w:rsid w:val="0653B0ED"/>
    <w:rsid w:val="0654DF5A"/>
    <w:rsid w:val="066101B5"/>
    <w:rsid w:val="067B4821"/>
    <w:rsid w:val="06999CC6"/>
    <w:rsid w:val="0699A548"/>
    <w:rsid w:val="06C3CF8D"/>
    <w:rsid w:val="06D3248F"/>
    <w:rsid w:val="06D40FC2"/>
    <w:rsid w:val="06F7FFC4"/>
    <w:rsid w:val="0717162A"/>
    <w:rsid w:val="07235F36"/>
    <w:rsid w:val="07237CFB"/>
    <w:rsid w:val="07285101"/>
    <w:rsid w:val="074B52AD"/>
    <w:rsid w:val="074C703F"/>
    <w:rsid w:val="0753749B"/>
    <w:rsid w:val="07AD9513"/>
    <w:rsid w:val="07DB9DCB"/>
    <w:rsid w:val="07E746E4"/>
    <w:rsid w:val="0851FC3B"/>
    <w:rsid w:val="08563087"/>
    <w:rsid w:val="086EF4F0"/>
    <w:rsid w:val="087A9BC6"/>
    <w:rsid w:val="08956BC0"/>
    <w:rsid w:val="090B5131"/>
    <w:rsid w:val="09229BF6"/>
    <w:rsid w:val="094F1451"/>
    <w:rsid w:val="0952768A"/>
    <w:rsid w:val="09701890"/>
    <w:rsid w:val="097788C2"/>
    <w:rsid w:val="09895B82"/>
    <w:rsid w:val="09EDD61C"/>
    <w:rsid w:val="09EE3A8E"/>
    <w:rsid w:val="09F72109"/>
    <w:rsid w:val="0A027CAB"/>
    <w:rsid w:val="0A1CDC4F"/>
    <w:rsid w:val="0A47A21F"/>
    <w:rsid w:val="0A4ADA73"/>
    <w:rsid w:val="0A4EB6EC"/>
    <w:rsid w:val="0A5CFA05"/>
    <w:rsid w:val="0A5E752E"/>
    <w:rsid w:val="0AEB5F61"/>
    <w:rsid w:val="0AF52484"/>
    <w:rsid w:val="0B0A4A58"/>
    <w:rsid w:val="0B1F9775"/>
    <w:rsid w:val="0B242292"/>
    <w:rsid w:val="0B272210"/>
    <w:rsid w:val="0B4CDD25"/>
    <w:rsid w:val="0B89C805"/>
    <w:rsid w:val="0BA39F11"/>
    <w:rsid w:val="0BCFA953"/>
    <w:rsid w:val="0C1EEB5D"/>
    <w:rsid w:val="0C4678D4"/>
    <w:rsid w:val="0C4A7BF0"/>
    <w:rsid w:val="0C52C04E"/>
    <w:rsid w:val="0C6A034F"/>
    <w:rsid w:val="0C6BE57D"/>
    <w:rsid w:val="0C902662"/>
    <w:rsid w:val="0C942348"/>
    <w:rsid w:val="0C97AC49"/>
    <w:rsid w:val="0CB9A23B"/>
    <w:rsid w:val="0CBAB807"/>
    <w:rsid w:val="0CD414A0"/>
    <w:rsid w:val="0CD87652"/>
    <w:rsid w:val="0CDCD488"/>
    <w:rsid w:val="0CE4E0E9"/>
    <w:rsid w:val="0CF966E9"/>
    <w:rsid w:val="0D4059C5"/>
    <w:rsid w:val="0D4B0A53"/>
    <w:rsid w:val="0D51121F"/>
    <w:rsid w:val="0D57D9CD"/>
    <w:rsid w:val="0D761437"/>
    <w:rsid w:val="0D848CB2"/>
    <w:rsid w:val="0DA9496A"/>
    <w:rsid w:val="0DDFCE9A"/>
    <w:rsid w:val="0E6A3259"/>
    <w:rsid w:val="0E714481"/>
    <w:rsid w:val="0E737200"/>
    <w:rsid w:val="0EB1159D"/>
    <w:rsid w:val="0EFAC2D0"/>
    <w:rsid w:val="0F176BA0"/>
    <w:rsid w:val="0F5C6383"/>
    <w:rsid w:val="0F5F68A1"/>
    <w:rsid w:val="0F64EC24"/>
    <w:rsid w:val="0F7973EC"/>
    <w:rsid w:val="0F917A9B"/>
    <w:rsid w:val="0FB703CB"/>
    <w:rsid w:val="0FB8551A"/>
    <w:rsid w:val="10095233"/>
    <w:rsid w:val="101A07B1"/>
    <w:rsid w:val="101D6956"/>
    <w:rsid w:val="10A253BD"/>
    <w:rsid w:val="10BDF870"/>
    <w:rsid w:val="111D6FD0"/>
    <w:rsid w:val="115E08B0"/>
    <w:rsid w:val="1160870B"/>
    <w:rsid w:val="1167904C"/>
    <w:rsid w:val="11B4B340"/>
    <w:rsid w:val="11D153DC"/>
    <w:rsid w:val="11FD0B85"/>
    <w:rsid w:val="1216F418"/>
    <w:rsid w:val="12186110"/>
    <w:rsid w:val="121E58B1"/>
    <w:rsid w:val="122805F2"/>
    <w:rsid w:val="1228B1AA"/>
    <w:rsid w:val="123A1D53"/>
    <w:rsid w:val="123D231E"/>
    <w:rsid w:val="123E241E"/>
    <w:rsid w:val="124E49BF"/>
    <w:rsid w:val="1258DBC3"/>
    <w:rsid w:val="12617664"/>
    <w:rsid w:val="128108C5"/>
    <w:rsid w:val="129086E4"/>
    <w:rsid w:val="1295F2DA"/>
    <w:rsid w:val="129B6DE6"/>
    <w:rsid w:val="12B89C92"/>
    <w:rsid w:val="12E237C9"/>
    <w:rsid w:val="131C02A8"/>
    <w:rsid w:val="1322187A"/>
    <w:rsid w:val="1323F62D"/>
    <w:rsid w:val="133E11D4"/>
    <w:rsid w:val="136CC837"/>
    <w:rsid w:val="13A787CF"/>
    <w:rsid w:val="13B283FF"/>
    <w:rsid w:val="1422C522"/>
    <w:rsid w:val="148A88CB"/>
    <w:rsid w:val="14A49499"/>
    <w:rsid w:val="14D4D351"/>
    <w:rsid w:val="14D86006"/>
    <w:rsid w:val="14E2DC01"/>
    <w:rsid w:val="1501B0DA"/>
    <w:rsid w:val="15192425"/>
    <w:rsid w:val="1549EF7D"/>
    <w:rsid w:val="15638973"/>
    <w:rsid w:val="15778ADD"/>
    <w:rsid w:val="1581A8C2"/>
    <w:rsid w:val="159A4641"/>
    <w:rsid w:val="15A56D26"/>
    <w:rsid w:val="1604F95F"/>
    <w:rsid w:val="16184551"/>
    <w:rsid w:val="161D2653"/>
    <w:rsid w:val="16320FD9"/>
    <w:rsid w:val="1656CD1D"/>
    <w:rsid w:val="16875CF7"/>
    <w:rsid w:val="16AB63BB"/>
    <w:rsid w:val="1705C53F"/>
    <w:rsid w:val="17119541"/>
    <w:rsid w:val="17413D87"/>
    <w:rsid w:val="1786FE5A"/>
    <w:rsid w:val="179EE2A5"/>
    <w:rsid w:val="17D05786"/>
    <w:rsid w:val="17DC3BAA"/>
    <w:rsid w:val="17EAF5C3"/>
    <w:rsid w:val="18124D30"/>
    <w:rsid w:val="182BC965"/>
    <w:rsid w:val="183E74CD"/>
    <w:rsid w:val="186402B2"/>
    <w:rsid w:val="1890B252"/>
    <w:rsid w:val="18943D45"/>
    <w:rsid w:val="18A61B0E"/>
    <w:rsid w:val="18B5A00C"/>
    <w:rsid w:val="18DD0DE8"/>
    <w:rsid w:val="18F6F2A0"/>
    <w:rsid w:val="191A17C9"/>
    <w:rsid w:val="19314356"/>
    <w:rsid w:val="1992FD29"/>
    <w:rsid w:val="19A467FB"/>
    <w:rsid w:val="19ACFC6C"/>
    <w:rsid w:val="19FE6002"/>
    <w:rsid w:val="1A164434"/>
    <w:rsid w:val="1A2BF662"/>
    <w:rsid w:val="1A41EB6F"/>
    <w:rsid w:val="1A8685E4"/>
    <w:rsid w:val="1B001299"/>
    <w:rsid w:val="1B14D5AA"/>
    <w:rsid w:val="1B14DC2F"/>
    <w:rsid w:val="1B192647"/>
    <w:rsid w:val="1B24C9C6"/>
    <w:rsid w:val="1B5386A8"/>
    <w:rsid w:val="1B8BE177"/>
    <w:rsid w:val="1B96D94A"/>
    <w:rsid w:val="1BA91F78"/>
    <w:rsid w:val="1BB81509"/>
    <w:rsid w:val="1BC5B1FE"/>
    <w:rsid w:val="1C1B8826"/>
    <w:rsid w:val="1C77E297"/>
    <w:rsid w:val="1C83E593"/>
    <w:rsid w:val="1C9383BA"/>
    <w:rsid w:val="1C950126"/>
    <w:rsid w:val="1C9D2261"/>
    <w:rsid w:val="1CA1E027"/>
    <w:rsid w:val="1CBEBF85"/>
    <w:rsid w:val="1CE9E497"/>
    <w:rsid w:val="1D246450"/>
    <w:rsid w:val="1D493658"/>
    <w:rsid w:val="1D4AFB18"/>
    <w:rsid w:val="1DA970B4"/>
    <w:rsid w:val="1DCA8CDB"/>
    <w:rsid w:val="1DE633A4"/>
    <w:rsid w:val="1E166E7C"/>
    <w:rsid w:val="1E4D69B2"/>
    <w:rsid w:val="1EB378CD"/>
    <w:rsid w:val="1EB4371F"/>
    <w:rsid w:val="1EF80F0F"/>
    <w:rsid w:val="1F0F677C"/>
    <w:rsid w:val="1F99A5B2"/>
    <w:rsid w:val="1F9D87A0"/>
    <w:rsid w:val="1FB11EA9"/>
    <w:rsid w:val="1FCA67BB"/>
    <w:rsid w:val="1FCC4878"/>
    <w:rsid w:val="1FF5F21D"/>
    <w:rsid w:val="1FFC21A4"/>
    <w:rsid w:val="20806FB2"/>
    <w:rsid w:val="208D3DDB"/>
    <w:rsid w:val="20A172EF"/>
    <w:rsid w:val="20D41C3A"/>
    <w:rsid w:val="20E81FCD"/>
    <w:rsid w:val="2107B040"/>
    <w:rsid w:val="2128E488"/>
    <w:rsid w:val="213296CE"/>
    <w:rsid w:val="21397226"/>
    <w:rsid w:val="21F9BF42"/>
    <w:rsid w:val="220D6BA4"/>
    <w:rsid w:val="221813CD"/>
    <w:rsid w:val="221CA77B"/>
    <w:rsid w:val="223A5FD3"/>
    <w:rsid w:val="223B11C1"/>
    <w:rsid w:val="2250C1E4"/>
    <w:rsid w:val="225F1C1D"/>
    <w:rsid w:val="228A97D3"/>
    <w:rsid w:val="22A6D69C"/>
    <w:rsid w:val="22A8D598"/>
    <w:rsid w:val="22BCD9B3"/>
    <w:rsid w:val="22CE672F"/>
    <w:rsid w:val="2315A85E"/>
    <w:rsid w:val="23352E2C"/>
    <w:rsid w:val="233DD5AD"/>
    <w:rsid w:val="23A3FE1D"/>
    <w:rsid w:val="23B877DC"/>
    <w:rsid w:val="23D85D27"/>
    <w:rsid w:val="23DE82B2"/>
    <w:rsid w:val="23EBE5D6"/>
    <w:rsid w:val="23FA8225"/>
    <w:rsid w:val="2400EE79"/>
    <w:rsid w:val="2419806B"/>
    <w:rsid w:val="2424E4AE"/>
    <w:rsid w:val="244C9C6D"/>
    <w:rsid w:val="24563662"/>
    <w:rsid w:val="246B256C"/>
    <w:rsid w:val="2480D905"/>
    <w:rsid w:val="24972D10"/>
    <w:rsid w:val="24E95DC4"/>
    <w:rsid w:val="24EB6160"/>
    <w:rsid w:val="250B12FF"/>
    <w:rsid w:val="25408109"/>
    <w:rsid w:val="2554483D"/>
    <w:rsid w:val="2585AAC4"/>
    <w:rsid w:val="25B47CE9"/>
    <w:rsid w:val="26289088"/>
    <w:rsid w:val="26869B1E"/>
    <w:rsid w:val="2686BD2A"/>
    <w:rsid w:val="26A0505B"/>
    <w:rsid w:val="26A96B48"/>
    <w:rsid w:val="26BFE6DD"/>
    <w:rsid w:val="26E748F1"/>
    <w:rsid w:val="26ED61AA"/>
    <w:rsid w:val="26F4A62D"/>
    <w:rsid w:val="27149215"/>
    <w:rsid w:val="27150096"/>
    <w:rsid w:val="271B83C5"/>
    <w:rsid w:val="276423D3"/>
    <w:rsid w:val="2779D384"/>
    <w:rsid w:val="277B90BA"/>
    <w:rsid w:val="27A69C03"/>
    <w:rsid w:val="27AD07AA"/>
    <w:rsid w:val="27B903F1"/>
    <w:rsid w:val="28002B45"/>
    <w:rsid w:val="280264F9"/>
    <w:rsid w:val="280DDE38"/>
    <w:rsid w:val="281D7603"/>
    <w:rsid w:val="28345655"/>
    <w:rsid w:val="287B8F13"/>
    <w:rsid w:val="288CDAAD"/>
    <w:rsid w:val="288D9DF5"/>
    <w:rsid w:val="28A8CC35"/>
    <w:rsid w:val="28AD2F10"/>
    <w:rsid w:val="28B75426"/>
    <w:rsid w:val="28C8225E"/>
    <w:rsid w:val="28E58DC0"/>
    <w:rsid w:val="29195CE7"/>
    <w:rsid w:val="29324F90"/>
    <w:rsid w:val="2940F027"/>
    <w:rsid w:val="2950D3DA"/>
    <w:rsid w:val="295629B5"/>
    <w:rsid w:val="2990493B"/>
    <w:rsid w:val="29A65E6C"/>
    <w:rsid w:val="29B76EC6"/>
    <w:rsid w:val="29E4A5E3"/>
    <w:rsid w:val="29ED443F"/>
    <w:rsid w:val="2A7F9E1C"/>
    <w:rsid w:val="2A9E60F1"/>
    <w:rsid w:val="2AC413D5"/>
    <w:rsid w:val="2AC71467"/>
    <w:rsid w:val="2ACA3AD8"/>
    <w:rsid w:val="2AD8B73D"/>
    <w:rsid w:val="2B0DB22B"/>
    <w:rsid w:val="2B3497D2"/>
    <w:rsid w:val="2B88B953"/>
    <w:rsid w:val="2BBACE43"/>
    <w:rsid w:val="2C0725D2"/>
    <w:rsid w:val="2C3AACB9"/>
    <w:rsid w:val="2C6D415D"/>
    <w:rsid w:val="2C83F77A"/>
    <w:rsid w:val="2C91E7BF"/>
    <w:rsid w:val="2C9540C2"/>
    <w:rsid w:val="2CA9A784"/>
    <w:rsid w:val="2CD19F23"/>
    <w:rsid w:val="2CD7E0B1"/>
    <w:rsid w:val="2CF07039"/>
    <w:rsid w:val="2CFB59A6"/>
    <w:rsid w:val="2D14AD54"/>
    <w:rsid w:val="2D25703E"/>
    <w:rsid w:val="2D2ADF3B"/>
    <w:rsid w:val="2D45366E"/>
    <w:rsid w:val="2D503D38"/>
    <w:rsid w:val="2D5AC674"/>
    <w:rsid w:val="2D5E16DF"/>
    <w:rsid w:val="2D6DAA6E"/>
    <w:rsid w:val="2D81A207"/>
    <w:rsid w:val="2D82D97C"/>
    <w:rsid w:val="2DCE4109"/>
    <w:rsid w:val="2DD03D49"/>
    <w:rsid w:val="2E13B2E8"/>
    <w:rsid w:val="2E26E62F"/>
    <w:rsid w:val="2E48E86D"/>
    <w:rsid w:val="2E4EB03E"/>
    <w:rsid w:val="2E777CD5"/>
    <w:rsid w:val="2E8C409A"/>
    <w:rsid w:val="2E8F9E73"/>
    <w:rsid w:val="2ED7D224"/>
    <w:rsid w:val="2EFD4773"/>
    <w:rsid w:val="2EFEA9FB"/>
    <w:rsid w:val="2F00A1E3"/>
    <w:rsid w:val="2F08193C"/>
    <w:rsid w:val="2F20FE3C"/>
    <w:rsid w:val="2F6A60BC"/>
    <w:rsid w:val="2FA3040A"/>
    <w:rsid w:val="2FA99F49"/>
    <w:rsid w:val="2FC252F3"/>
    <w:rsid w:val="2FC9E2A3"/>
    <w:rsid w:val="2FD9E412"/>
    <w:rsid w:val="302A786D"/>
    <w:rsid w:val="302F8DA3"/>
    <w:rsid w:val="303B8E07"/>
    <w:rsid w:val="30564CB1"/>
    <w:rsid w:val="307A17AD"/>
    <w:rsid w:val="307B9CB9"/>
    <w:rsid w:val="309051C9"/>
    <w:rsid w:val="30CD13E1"/>
    <w:rsid w:val="311A2E67"/>
    <w:rsid w:val="31211719"/>
    <w:rsid w:val="312BC73D"/>
    <w:rsid w:val="314AF53B"/>
    <w:rsid w:val="314CA066"/>
    <w:rsid w:val="31639917"/>
    <w:rsid w:val="31A941B9"/>
    <w:rsid w:val="31F7B096"/>
    <w:rsid w:val="3244364E"/>
    <w:rsid w:val="3257B33D"/>
    <w:rsid w:val="32732056"/>
    <w:rsid w:val="327BF1DD"/>
    <w:rsid w:val="327D1C34"/>
    <w:rsid w:val="32E983CF"/>
    <w:rsid w:val="32EAB085"/>
    <w:rsid w:val="330E16E7"/>
    <w:rsid w:val="330F03CB"/>
    <w:rsid w:val="332B8C1E"/>
    <w:rsid w:val="334AF60C"/>
    <w:rsid w:val="334FCFC2"/>
    <w:rsid w:val="338E14E4"/>
    <w:rsid w:val="33A84DEA"/>
    <w:rsid w:val="33DD0E46"/>
    <w:rsid w:val="33EC951F"/>
    <w:rsid w:val="34206FC5"/>
    <w:rsid w:val="3421C5DA"/>
    <w:rsid w:val="34254DF1"/>
    <w:rsid w:val="343E9D29"/>
    <w:rsid w:val="34952D28"/>
    <w:rsid w:val="34A9363C"/>
    <w:rsid w:val="34FC8C2B"/>
    <w:rsid w:val="3504D33B"/>
    <w:rsid w:val="3513E58A"/>
    <w:rsid w:val="35178A4D"/>
    <w:rsid w:val="35236A9F"/>
    <w:rsid w:val="354CAFFC"/>
    <w:rsid w:val="358F3839"/>
    <w:rsid w:val="36247CED"/>
    <w:rsid w:val="363236CA"/>
    <w:rsid w:val="3659C2A4"/>
    <w:rsid w:val="365BEC56"/>
    <w:rsid w:val="365D32DB"/>
    <w:rsid w:val="366B004B"/>
    <w:rsid w:val="36A03943"/>
    <w:rsid w:val="36A345B5"/>
    <w:rsid w:val="36EBC96E"/>
    <w:rsid w:val="3731683D"/>
    <w:rsid w:val="37340FDB"/>
    <w:rsid w:val="374EBE7F"/>
    <w:rsid w:val="37509168"/>
    <w:rsid w:val="377F93C9"/>
    <w:rsid w:val="37969657"/>
    <w:rsid w:val="37BF2146"/>
    <w:rsid w:val="37DB1F54"/>
    <w:rsid w:val="37DC0675"/>
    <w:rsid w:val="37DD27C6"/>
    <w:rsid w:val="37E29BBE"/>
    <w:rsid w:val="37F73CE3"/>
    <w:rsid w:val="37FB60F8"/>
    <w:rsid w:val="38077B62"/>
    <w:rsid w:val="381E476C"/>
    <w:rsid w:val="38259A57"/>
    <w:rsid w:val="38341C1E"/>
    <w:rsid w:val="3872059D"/>
    <w:rsid w:val="387A21B4"/>
    <w:rsid w:val="38B21C12"/>
    <w:rsid w:val="38CEE247"/>
    <w:rsid w:val="38D6E891"/>
    <w:rsid w:val="38EA8EE0"/>
    <w:rsid w:val="38F1680D"/>
    <w:rsid w:val="38F66C56"/>
    <w:rsid w:val="38FCE55F"/>
    <w:rsid w:val="39077F80"/>
    <w:rsid w:val="3938A5B9"/>
    <w:rsid w:val="398203C2"/>
    <w:rsid w:val="398FF5F9"/>
    <w:rsid w:val="39C85102"/>
    <w:rsid w:val="39D0B339"/>
    <w:rsid w:val="39D1B91C"/>
    <w:rsid w:val="39EB7390"/>
    <w:rsid w:val="3A6D9125"/>
    <w:rsid w:val="3A6DBF9A"/>
    <w:rsid w:val="3A7A2324"/>
    <w:rsid w:val="3A959CB9"/>
    <w:rsid w:val="3AA25CDE"/>
    <w:rsid w:val="3AC66F8A"/>
    <w:rsid w:val="3AD01C13"/>
    <w:rsid w:val="3B175CEB"/>
    <w:rsid w:val="3B19F554"/>
    <w:rsid w:val="3B27E8B3"/>
    <w:rsid w:val="3B3B1D54"/>
    <w:rsid w:val="3B822C0E"/>
    <w:rsid w:val="3B9CAC22"/>
    <w:rsid w:val="3BCD7A18"/>
    <w:rsid w:val="3BD6FB57"/>
    <w:rsid w:val="3C077C86"/>
    <w:rsid w:val="3C090745"/>
    <w:rsid w:val="3C1370B7"/>
    <w:rsid w:val="3C56EBFC"/>
    <w:rsid w:val="3C70A2DD"/>
    <w:rsid w:val="3CABBE9E"/>
    <w:rsid w:val="3CAFB473"/>
    <w:rsid w:val="3CAFED7F"/>
    <w:rsid w:val="3CBE5394"/>
    <w:rsid w:val="3CEDC5AB"/>
    <w:rsid w:val="3D0D2856"/>
    <w:rsid w:val="3D355968"/>
    <w:rsid w:val="3D3B2D9A"/>
    <w:rsid w:val="3D85D47D"/>
    <w:rsid w:val="3D9B1521"/>
    <w:rsid w:val="3DC68324"/>
    <w:rsid w:val="3DD325A4"/>
    <w:rsid w:val="3E3E22CF"/>
    <w:rsid w:val="3E54E233"/>
    <w:rsid w:val="3E5CEC0B"/>
    <w:rsid w:val="3E5F5B1B"/>
    <w:rsid w:val="3E6AC202"/>
    <w:rsid w:val="3E7D9A8A"/>
    <w:rsid w:val="3E7EF7DA"/>
    <w:rsid w:val="3EAA7780"/>
    <w:rsid w:val="3F7B7BE2"/>
    <w:rsid w:val="3FB2C845"/>
    <w:rsid w:val="3FDAAA48"/>
    <w:rsid w:val="3FEBE8E3"/>
    <w:rsid w:val="402C9F78"/>
    <w:rsid w:val="40471B89"/>
    <w:rsid w:val="405BBDF9"/>
    <w:rsid w:val="408CBD16"/>
    <w:rsid w:val="40D5DBF5"/>
    <w:rsid w:val="40DC7868"/>
    <w:rsid w:val="412357A2"/>
    <w:rsid w:val="4128C504"/>
    <w:rsid w:val="4178F854"/>
    <w:rsid w:val="419A919D"/>
    <w:rsid w:val="41AC7B7F"/>
    <w:rsid w:val="41DA232B"/>
    <w:rsid w:val="42233A79"/>
    <w:rsid w:val="425A2755"/>
    <w:rsid w:val="426BFA1A"/>
    <w:rsid w:val="4270D7BD"/>
    <w:rsid w:val="42942418"/>
    <w:rsid w:val="429EFCEB"/>
    <w:rsid w:val="42B134D4"/>
    <w:rsid w:val="42DB0CEA"/>
    <w:rsid w:val="42DB9736"/>
    <w:rsid w:val="43184C6C"/>
    <w:rsid w:val="433BE792"/>
    <w:rsid w:val="4354EC2C"/>
    <w:rsid w:val="4363B11C"/>
    <w:rsid w:val="439523C7"/>
    <w:rsid w:val="43CA3E81"/>
    <w:rsid w:val="43D3519A"/>
    <w:rsid w:val="43E3F75E"/>
    <w:rsid w:val="446697C4"/>
    <w:rsid w:val="4482F57E"/>
    <w:rsid w:val="44E2CE09"/>
    <w:rsid w:val="4501644F"/>
    <w:rsid w:val="453383E5"/>
    <w:rsid w:val="4553CAF4"/>
    <w:rsid w:val="455DE296"/>
    <w:rsid w:val="45AA280F"/>
    <w:rsid w:val="45BD810D"/>
    <w:rsid w:val="45E0477E"/>
    <w:rsid w:val="45EAA633"/>
    <w:rsid w:val="45F88261"/>
    <w:rsid w:val="46213557"/>
    <w:rsid w:val="462963C5"/>
    <w:rsid w:val="468ED4E6"/>
    <w:rsid w:val="46ECBAB4"/>
    <w:rsid w:val="470A30EE"/>
    <w:rsid w:val="47184586"/>
    <w:rsid w:val="472659DC"/>
    <w:rsid w:val="476D9D95"/>
    <w:rsid w:val="47E34124"/>
    <w:rsid w:val="47F1431E"/>
    <w:rsid w:val="47F2671A"/>
    <w:rsid w:val="47FF22D6"/>
    <w:rsid w:val="480DFBF7"/>
    <w:rsid w:val="4815F7BE"/>
    <w:rsid w:val="481DE907"/>
    <w:rsid w:val="484D08A4"/>
    <w:rsid w:val="4860CFEA"/>
    <w:rsid w:val="48E93C46"/>
    <w:rsid w:val="49117035"/>
    <w:rsid w:val="49462CA2"/>
    <w:rsid w:val="49713DF7"/>
    <w:rsid w:val="49A3A0AC"/>
    <w:rsid w:val="49B5FC74"/>
    <w:rsid w:val="49C3557B"/>
    <w:rsid w:val="49D8AC9B"/>
    <w:rsid w:val="4A00FECA"/>
    <w:rsid w:val="4A01D8A6"/>
    <w:rsid w:val="4A11DFD6"/>
    <w:rsid w:val="4A181E60"/>
    <w:rsid w:val="4A65D131"/>
    <w:rsid w:val="4ABBC197"/>
    <w:rsid w:val="4B03E2C4"/>
    <w:rsid w:val="4B10CAAE"/>
    <w:rsid w:val="4B1A3221"/>
    <w:rsid w:val="4B89CE30"/>
    <w:rsid w:val="4B92BFFD"/>
    <w:rsid w:val="4BCF307D"/>
    <w:rsid w:val="4BD26220"/>
    <w:rsid w:val="4BE5D69C"/>
    <w:rsid w:val="4C037E76"/>
    <w:rsid w:val="4C89E7E0"/>
    <w:rsid w:val="4CAC6FEC"/>
    <w:rsid w:val="4CAE8C9A"/>
    <w:rsid w:val="4CDB416E"/>
    <w:rsid w:val="4CE31F22"/>
    <w:rsid w:val="4D17145D"/>
    <w:rsid w:val="4D27315F"/>
    <w:rsid w:val="4D71B147"/>
    <w:rsid w:val="4D9F4ED7"/>
    <w:rsid w:val="4DCFBED3"/>
    <w:rsid w:val="4DFA5C49"/>
    <w:rsid w:val="4E0337CE"/>
    <w:rsid w:val="4E26705C"/>
    <w:rsid w:val="4E27D277"/>
    <w:rsid w:val="4E4A5175"/>
    <w:rsid w:val="4E56899A"/>
    <w:rsid w:val="4E86148C"/>
    <w:rsid w:val="4EAA764F"/>
    <w:rsid w:val="4EB3E61C"/>
    <w:rsid w:val="4EEB2F2E"/>
    <w:rsid w:val="4F285461"/>
    <w:rsid w:val="4F8B61C6"/>
    <w:rsid w:val="4FA12DA6"/>
    <w:rsid w:val="4FDF4C57"/>
    <w:rsid w:val="5005F77B"/>
    <w:rsid w:val="5042DD78"/>
    <w:rsid w:val="5075B923"/>
    <w:rsid w:val="50762D2C"/>
    <w:rsid w:val="50944B96"/>
    <w:rsid w:val="50A54F3E"/>
    <w:rsid w:val="50C408FE"/>
    <w:rsid w:val="50F017F6"/>
    <w:rsid w:val="5103324B"/>
    <w:rsid w:val="511EF27A"/>
    <w:rsid w:val="5136F263"/>
    <w:rsid w:val="5147E500"/>
    <w:rsid w:val="514914C0"/>
    <w:rsid w:val="5186EA8D"/>
    <w:rsid w:val="519E0A2B"/>
    <w:rsid w:val="51B267B2"/>
    <w:rsid w:val="51DFE757"/>
    <w:rsid w:val="52041A08"/>
    <w:rsid w:val="521CA934"/>
    <w:rsid w:val="52815FA1"/>
    <w:rsid w:val="529050CB"/>
    <w:rsid w:val="52C9E360"/>
    <w:rsid w:val="52F3F082"/>
    <w:rsid w:val="5323304E"/>
    <w:rsid w:val="53385F10"/>
    <w:rsid w:val="53409ED6"/>
    <w:rsid w:val="5383A53E"/>
    <w:rsid w:val="53AA806C"/>
    <w:rsid w:val="5413EDC9"/>
    <w:rsid w:val="54289D1E"/>
    <w:rsid w:val="545320B5"/>
    <w:rsid w:val="5499A357"/>
    <w:rsid w:val="54B24A11"/>
    <w:rsid w:val="54B7C1C5"/>
    <w:rsid w:val="54D41C68"/>
    <w:rsid w:val="54ECAAF0"/>
    <w:rsid w:val="552B8BAC"/>
    <w:rsid w:val="555BE851"/>
    <w:rsid w:val="555F3430"/>
    <w:rsid w:val="558F14A1"/>
    <w:rsid w:val="55A020E1"/>
    <w:rsid w:val="55B5EA83"/>
    <w:rsid w:val="55E4B952"/>
    <w:rsid w:val="55F7E0C3"/>
    <w:rsid w:val="55F8591F"/>
    <w:rsid w:val="5621D12D"/>
    <w:rsid w:val="564529B6"/>
    <w:rsid w:val="5668FB57"/>
    <w:rsid w:val="56A48135"/>
    <w:rsid w:val="56BD1F82"/>
    <w:rsid w:val="56FD43D1"/>
    <w:rsid w:val="573B4AB9"/>
    <w:rsid w:val="573CBAAF"/>
    <w:rsid w:val="57537551"/>
    <w:rsid w:val="575E2199"/>
    <w:rsid w:val="579571E9"/>
    <w:rsid w:val="57B2DBCA"/>
    <w:rsid w:val="57EEEFE7"/>
    <w:rsid w:val="57FBE3BB"/>
    <w:rsid w:val="5827E471"/>
    <w:rsid w:val="5844E430"/>
    <w:rsid w:val="5846AB25"/>
    <w:rsid w:val="58651764"/>
    <w:rsid w:val="586CAEAD"/>
    <w:rsid w:val="5882F8AE"/>
    <w:rsid w:val="59191BAF"/>
    <w:rsid w:val="5940864D"/>
    <w:rsid w:val="5956EF61"/>
    <w:rsid w:val="59B071E0"/>
    <w:rsid w:val="59B0DC79"/>
    <w:rsid w:val="5A089793"/>
    <w:rsid w:val="5A27856D"/>
    <w:rsid w:val="5A341E25"/>
    <w:rsid w:val="5A46FEEE"/>
    <w:rsid w:val="5A51C012"/>
    <w:rsid w:val="5A587F65"/>
    <w:rsid w:val="5A7DA5E5"/>
    <w:rsid w:val="5A85BF65"/>
    <w:rsid w:val="5AA1A7F9"/>
    <w:rsid w:val="5AA64A59"/>
    <w:rsid w:val="5AF2BFC2"/>
    <w:rsid w:val="5B0194A4"/>
    <w:rsid w:val="5B0B6803"/>
    <w:rsid w:val="5B1B4D01"/>
    <w:rsid w:val="5B334356"/>
    <w:rsid w:val="5B693901"/>
    <w:rsid w:val="5B86C99D"/>
    <w:rsid w:val="5BA996D1"/>
    <w:rsid w:val="5BD5FCF7"/>
    <w:rsid w:val="5BD640F5"/>
    <w:rsid w:val="5BFD4670"/>
    <w:rsid w:val="5C147294"/>
    <w:rsid w:val="5C409FFB"/>
    <w:rsid w:val="5C7A8C90"/>
    <w:rsid w:val="5CCF7D82"/>
    <w:rsid w:val="5CE09E3E"/>
    <w:rsid w:val="5CE72A73"/>
    <w:rsid w:val="5D2299FE"/>
    <w:rsid w:val="5D27FD2A"/>
    <w:rsid w:val="5D579D81"/>
    <w:rsid w:val="5D5E4B93"/>
    <w:rsid w:val="5D6DC708"/>
    <w:rsid w:val="5D7787FB"/>
    <w:rsid w:val="5D7C8711"/>
    <w:rsid w:val="5D86A438"/>
    <w:rsid w:val="5D91D3D7"/>
    <w:rsid w:val="5DB572A1"/>
    <w:rsid w:val="5DD049BE"/>
    <w:rsid w:val="5DE0ADD1"/>
    <w:rsid w:val="5E1FB5A8"/>
    <w:rsid w:val="5E2369A0"/>
    <w:rsid w:val="5E3BC433"/>
    <w:rsid w:val="5E55B4C0"/>
    <w:rsid w:val="5E77F32D"/>
    <w:rsid w:val="5EB19022"/>
    <w:rsid w:val="5F254CFF"/>
    <w:rsid w:val="5F289796"/>
    <w:rsid w:val="5F305719"/>
    <w:rsid w:val="5F77B3CE"/>
    <w:rsid w:val="5F8718B8"/>
    <w:rsid w:val="5F9904F5"/>
    <w:rsid w:val="5FB159AA"/>
    <w:rsid w:val="5FB7F232"/>
    <w:rsid w:val="5FDD8C92"/>
    <w:rsid w:val="6003D009"/>
    <w:rsid w:val="60171A01"/>
    <w:rsid w:val="60236E79"/>
    <w:rsid w:val="60388FBF"/>
    <w:rsid w:val="6038DC29"/>
    <w:rsid w:val="604C2D05"/>
    <w:rsid w:val="607625BE"/>
    <w:rsid w:val="60DA2EE3"/>
    <w:rsid w:val="60F224AD"/>
    <w:rsid w:val="6101BB14"/>
    <w:rsid w:val="6123F45F"/>
    <w:rsid w:val="6134D556"/>
    <w:rsid w:val="61867B29"/>
    <w:rsid w:val="6198573E"/>
    <w:rsid w:val="61B8A537"/>
    <w:rsid w:val="61D0B3C3"/>
    <w:rsid w:val="61F60B21"/>
    <w:rsid w:val="620BB23C"/>
    <w:rsid w:val="622C80E7"/>
    <w:rsid w:val="628BAA65"/>
    <w:rsid w:val="62A8905E"/>
    <w:rsid w:val="62E2B916"/>
    <w:rsid w:val="630FEC96"/>
    <w:rsid w:val="633EE328"/>
    <w:rsid w:val="63656B16"/>
    <w:rsid w:val="639895B5"/>
    <w:rsid w:val="6398F560"/>
    <w:rsid w:val="63C85148"/>
    <w:rsid w:val="63DC4721"/>
    <w:rsid w:val="646CE588"/>
    <w:rsid w:val="64808E59"/>
    <w:rsid w:val="64904EC0"/>
    <w:rsid w:val="64A020D9"/>
    <w:rsid w:val="64B34536"/>
    <w:rsid w:val="64B663E8"/>
    <w:rsid w:val="64C7F1F5"/>
    <w:rsid w:val="64F93BA3"/>
    <w:rsid w:val="64F97356"/>
    <w:rsid w:val="65225080"/>
    <w:rsid w:val="65634643"/>
    <w:rsid w:val="657DAC7E"/>
    <w:rsid w:val="65C6403A"/>
    <w:rsid w:val="65EA12AE"/>
    <w:rsid w:val="65FC34CB"/>
    <w:rsid w:val="661601F1"/>
    <w:rsid w:val="666A7836"/>
    <w:rsid w:val="667DB065"/>
    <w:rsid w:val="669B0814"/>
    <w:rsid w:val="66B41B7F"/>
    <w:rsid w:val="66C45240"/>
    <w:rsid w:val="66C51F3A"/>
    <w:rsid w:val="66DD5D98"/>
    <w:rsid w:val="676BBED7"/>
    <w:rsid w:val="677253FB"/>
    <w:rsid w:val="6790AC91"/>
    <w:rsid w:val="67A33976"/>
    <w:rsid w:val="67AC0460"/>
    <w:rsid w:val="68282CAF"/>
    <w:rsid w:val="686D3A2B"/>
    <w:rsid w:val="689D97E1"/>
    <w:rsid w:val="68C65306"/>
    <w:rsid w:val="6904CE59"/>
    <w:rsid w:val="6946F795"/>
    <w:rsid w:val="69652A3C"/>
    <w:rsid w:val="6968F906"/>
    <w:rsid w:val="69722D9B"/>
    <w:rsid w:val="69869E55"/>
    <w:rsid w:val="6A17B516"/>
    <w:rsid w:val="6A1B7ACB"/>
    <w:rsid w:val="6A6F0D22"/>
    <w:rsid w:val="6A752450"/>
    <w:rsid w:val="6AEFF075"/>
    <w:rsid w:val="6AF22614"/>
    <w:rsid w:val="6B091C62"/>
    <w:rsid w:val="6B17E1A5"/>
    <w:rsid w:val="6B643E64"/>
    <w:rsid w:val="6B680DC5"/>
    <w:rsid w:val="6B6FB43B"/>
    <w:rsid w:val="6B72B312"/>
    <w:rsid w:val="6BA575B4"/>
    <w:rsid w:val="6BAD25A4"/>
    <w:rsid w:val="6BB8DE80"/>
    <w:rsid w:val="6BBE5815"/>
    <w:rsid w:val="6BD79CC6"/>
    <w:rsid w:val="6BF105EB"/>
    <w:rsid w:val="6C488B9C"/>
    <w:rsid w:val="6C68B0B8"/>
    <w:rsid w:val="6C8A790B"/>
    <w:rsid w:val="6CC9AA25"/>
    <w:rsid w:val="6CDDA780"/>
    <w:rsid w:val="6D417AD1"/>
    <w:rsid w:val="6D599914"/>
    <w:rsid w:val="6D84AE15"/>
    <w:rsid w:val="6D9982B0"/>
    <w:rsid w:val="6DB065BE"/>
    <w:rsid w:val="6DB0D901"/>
    <w:rsid w:val="6DE8DEC4"/>
    <w:rsid w:val="6E89783F"/>
    <w:rsid w:val="6E934A66"/>
    <w:rsid w:val="6EAA645A"/>
    <w:rsid w:val="6EB4F224"/>
    <w:rsid w:val="6EB6A02F"/>
    <w:rsid w:val="6EC11D68"/>
    <w:rsid w:val="6EE6BBC0"/>
    <w:rsid w:val="6EEE2494"/>
    <w:rsid w:val="6EF1CA0B"/>
    <w:rsid w:val="6EF1CFDB"/>
    <w:rsid w:val="6EF4DF75"/>
    <w:rsid w:val="6EF73193"/>
    <w:rsid w:val="6F1D5300"/>
    <w:rsid w:val="6F268521"/>
    <w:rsid w:val="6FA277C8"/>
    <w:rsid w:val="6FFF5D5F"/>
    <w:rsid w:val="701A7161"/>
    <w:rsid w:val="701F8579"/>
    <w:rsid w:val="706F1022"/>
    <w:rsid w:val="70B9BDD2"/>
    <w:rsid w:val="70C0EC43"/>
    <w:rsid w:val="70CB1A08"/>
    <w:rsid w:val="70D47238"/>
    <w:rsid w:val="70FC629E"/>
    <w:rsid w:val="71000DE4"/>
    <w:rsid w:val="7110DC5D"/>
    <w:rsid w:val="7126FEBB"/>
    <w:rsid w:val="7184EC53"/>
    <w:rsid w:val="71855F8D"/>
    <w:rsid w:val="71E941CC"/>
    <w:rsid w:val="72300C86"/>
    <w:rsid w:val="72558A7C"/>
    <w:rsid w:val="7285EFBD"/>
    <w:rsid w:val="7299B5B5"/>
    <w:rsid w:val="72A51E1B"/>
    <w:rsid w:val="72A9AB3F"/>
    <w:rsid w:val="72C767AC"/>
    <w:rsid w:val="73275A4B"/>
    <w:rsid w:val="735B20F4"/>
    <w:rsid w:val="736DCEFF"/>
    <w:rsid w:val="737B662E"/>
    <w:rsid w:val="7397B7BB"/>
    <w:rsid w:val="739F1C54"/>
    <w:rsid w:val="73A70606"/>
    <w:rsid w:val="73CA89E9"/>
    <w:rsid w:val="73F669DB"/>
    <w:rsid w:val="743472E4"/>
    <w:rsid w:val="7442C575"/>
    <w:rsid w:val="744994C2"/>
    <w:rsid w:val="746A27D7"/>
    <w:rsid w:val="74715F0B"/>
    <w:rsid w:val="7474C64D"/>
    <w:rsid w:val="747637BB"/>
    <w:rsid w:val="74992BF9"/>
    <w:rsid w:val="74B6969E"/>
    <w:rsid w:val="74FAA758"/>
    <w:rsid w:val="7517368F"/>
    <w:rsid w:val="751FFA78"/>
    <w:rsid w:val="752E9AE2"/>
    <w:rsid w:val="7562158F"/>
    <w:rsid w:val="7580BF1E"/>
    <w:rsid w:val="75A7FF36"/>
    <w:rsid w:val="75AAE6DD"/>
    <w:rsid w:val="75B2A06F"/>
    <w:rsid w:val="75D32E37"/>
    <w:rsid w:val="75DCB8E9"/>
    <w:rsid w:val="75F2D9B0"/>
    <w:rsid w:val="761A667D"/>
    <w:rsid w:val="762B38AE"/>
    <w:rsid w:val="7639ECD4"/>
    <w:rsid w:val="7659DF63"/>
    <w:rsid w:val="767608FE"/>
    <w:rsid w:val="76DA405E"/>
    <w:rsid w:val="76E4D703"/>
    <w:rsid w:val="77061ED5"/>
    <w:rsid w:val="770E3342"/>
    <w:rsid w:val="77112315"/>
    <w:rsid w:val="77244FC2"/>
    <w:rsid w:val="77551599"/>
    <w:rsid w:val="77803312"/>
    <w:rsid w:val="7794BE8B"/>
    <w:rsid w:val="77AB5E64"/>
    <w:rsid w:val="77BBE5E3"/>
    <w:rsid w:val="77BD1D3D"/>
    <w:rsid w:val="78045803"/>
    <w:rsid w:val="780ACBD6"/>
    <w:rsid w:val="78610C8A"/>
    <w:rsid w:val="787F9679"/>
    <w:rsid w:val="78ABE966"/>
    <w:rsid w:val="78AD0459"/>
    <w:rsid w:val="78E9996E"/>
    <w:rsid w:val="78FF14CA"/>
    <w:rsid w:val="7986BF0C"/>
    <w:rsid w:val="79C39B86"/>
    <w:rsid w:val="7A60C78C"/>
    <w:rsid w:val="7A6DC244"/>
    <w:rsid w:val="7AD90299"/>
    <w:rsid w:val="7AFBC85C"/>
    <w:rsid w:val="7B773BC4"/>
    <w:rsid w:val="7B8155CF"/>
    <w:rsid w:val="7BA32743"/>
    <w:rsid w:val="7BDC47A4"/>
    <w:rsid w:val="7BE3CA05"/>
    <w:rsid w:val="7C0813C4"/>
    <w:rsid w:val="7C088D4E"/>
    <w:rsid w:val="7C0A123E"/>
    <w:rsid w:val="7C32C424"/>
    <w:rsid w:val="7C37749D"/>
    <w:rsid w:val="7C3DF206"/>
    <w:rsid w:val="7C4586AF"/>
    <w:rsid w:val="7C673131"/>
    <w:rsid w:val="7C6E08AA"/>
    <w:rsid w:val="7C79F49A"/>
    <w:rsid w:val="7C8CBF70"/>
    <w:rsid w:val="7C9F22DB"/>
    <w:rsid w:val="7CD64523"/>
    <w:rsid w:val="7CE82FB3"/>
    <w:rsid w:val="7CEB1275"/>
    <w:rsid w:val="7CF1B601"/>
    <w:rsid w:val="7D08C4A5"/>
    <w:rsid w:val="7D1F925F"/>
    <w:rsid w:val="7D440F8F"/>
    <w:rsid w:val="7D5639DF"/>
    <w:rsid w:val="7D6BD441"/>
    <w:rsid w:val="7DBCA5D7"/>
    <w:rsid w:val="7DCD8BC7"/>
    <w:rsid w:val="7DCE60AE"/>
    <w:rsid w:val="7E3169AE"/>
    <w:rsid w:val="7F1CDA53"/>
    <w:rsid w:val="7F29713F"/>
    <w:rsid w:val="7F3BD2DA"/>
    <w:rsid w:val="7F456578"/>
    <w:rsid w:val="7F52FDDC"/>
    <w:rsid w:val="7F5DBD2B"/>
    <w:rsid w:val="7F836F02"/>
    <w:rsid w:val="7FA4B5B4"/>
    <w:rsid w:val="7FAFFD01"/>
    <w:rsid w:val="7FB8EE15"/>
    <w:rsid w:val="7FE893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783E"/>
  <w15:chartTrackingRefBased/>
  <w15:docId w15:val="{E9EBFAFA-26C9-4A32-B5B6-642E3951E2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4A88"/>
    <w:pPr>
      <w:spacing w:after="0" w:line="240" w:lineRule="auto"/>
    </w:pPr>
    <w:rPr>
      <w:sz w:val="24"/>
      <w:szCs w:val="24"/>
    </w:rPr>
  </w:style>
  <w:style w:type="paragraph" w:styleId="Heading1">
    <w:name w:val="heading 1"/>
    <w:basedOn w:val="Normal"/>
    <w:next w:val="Normal"/>
    <w:link w:val="Heading1Char"/>
    <w:uiPriority w:val="9"/>
    <w:qFormat/>
    <w:rsid w:val="0099397F"/>
    <w:pPr>
      <w:keepNext/>
      <w:keepLines/>
      <w:numPr>
        <w:numId w:val="7"/>
      </w:numPr>
      <w:spacing w:before="24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397F"/>
    <w:pPr>
      <w:keepNext/>
      <w:keepLines/>
      <w:numPr>
        <w:ilvl w:val="1"/>
        <w:numId w:val="7"/>
      </w:numPr>
      <w:spacing w:before="4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397F"/>
    <w:pPr>
      <w:keepNext/>
      <w:keepLines/>
      <w:numPr>
        <w:ilvl w:val="2"/>
        <w:numId w:val="7"/>
      </w:numPr>
      <w:spacing w:before="40"/>
      <w:outlineLvl w:val="2"/>
    </w:pPr>
    <w:rPr>
      <w:rFonts w:asciiTheme="majorHAnsi" w:hAnsiTheme="majorHAnsi" w:eastAsiaTheme="majorEastAsia" w:cstheme="majorBidi"/>
      <w:color w:val="1F3763" w:themeColor="accent1" w:themeShade="7F"/>
    </w:rPr>
  </w:style>
  <w:style w:type="paragraph" w:styleId="Heading4">
    <w:name w:val="heading 4"/>
    <w:basedOn w:val="Normal"/>
    <w:next w:val="Normal"/>
    <w:link w:val="Heading4Char"/>
    <w:uiPriority w:val="9"/>
    <w:semiHidden/>
    <w:unhideWhenUsed/>
    <w:qFormat/>
    <w:rsid w:val="0099397F"/>
    <w:pPr>
      <w:keepNext/>
      <w:keepLines/>
      <w:numPr>
        <w:ilvl w:val="3"/>
        <w:numId w:val="7"/>
      </w:numPr>
      <w:spacing w:before="4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397F"/>
    <w:pPr>
      <w:keepNext/>
      <w:keepLines/>
      <w:numPr>
        <w:ilvl w:val="4"/>
        <w:numId w:val="7"/>
      </w:numPr>
      <w:spacing w:before="4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397F"/>
    <w:pPr>
      <w:keepNext/>
      <w:keepLines/>
      <w:numPr>
        <w:ilvl w:val="5"/>
        <w:numId w:val="7"/>
      </w:numPr>
      <w:spacing w:before="40"/>
      <w:outlineLvl w:val="5"/>
    </w:pPr>
    <w:rPr>
      <w:rFonts w:asciiTheme="majorHAnsi" w:hAnsiTheme="majorHAnsi"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99397F"/>
    <w:pPr>
      <w:keepNext/>
      <w:keepLines/>
      <w:numPr>
        <w:ilvl w:val="6"/>
        <w:numId w:val="7"/>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99397F"/>
    <w:pPr>
      <w:keepNext/>
      <w:keepLines/>
      <w:numPr>
        <w:ilvl w:val="7"/>
        <w:numId w:val="7"/>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397F"/>
    <w:pPr>
      <w:keepNext/>
      <w:keepLines/>
      <w:numPr>
        <w:ilvl w:val="8"/>
        <w:numId w:val="7"/>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2A4A88"/>
    <w:pPr>
      <w:spacing w:after="200" w:line="276" w:lineRule="auto"/>
      <w:ind w:left="720"/>
      <w:contextualSpacing/>
    </w:pPr>
    <w:rPr>
      <w:sz w:val="22"/>
      <w:szCs w:val="22"/>
    </w:rPr>
  </w:style>
  <w:style w:type="paragraph" w:styleId="Header">
    <w:name w:val="header"/>
    <w:basedOn w:val="Normal"/>
    <w:link w:val="HeaderChar"/>
    <w:uiPriority w:val="99"/>
    <w:unhideWhenUsed/>
    <w:rsid w:val="002A4A88"/>
    <w:pPr>
      <w:tabs>
        <w:tab w:val="center" w:pos="4680"/>
        <w:tab w:val="right" w:pos="9360"/>
      </w:tabs>
    </w:pPr>
  </w:style>
  <w:style w:type="character" w:styleId="HeaderChar" w:customStyle="1">
    <w:name w:val="Header Char"/>
    <w:basedOn w:val="DefaultParagraphFont"/>
    <w:link w:val="Header"/>
    <w:uiPriority w:val="99"/>
    <w:rsid w:val="002A4A88"/>
    <w:rPr>
      <w:sz w:val="24"/>
      <w:szCs w:val="24"/>
    </w:rPr>
  </w:style>
  <w:style w:type="paragraph" w:styleId="Footer">
    <w:name w:val="footer"/>
    <w:basedOn w:val="Normal"/>
    <w:link w:val="FooterChar"/>
    <w:uiPriority w:val="99"/>
    <w:unhideWhenUsed/>
    <w:rsid w:val="002A4A88"/>
    <w:pPr>
      <w:tabs>
        <w:tab w:val="center" w:pos="4680"/>
        <w:tab w:val="right" w:pos="9360"/>
      </w:tabs>
    </w:pPr>
  </w:style>
  <w:style w:type="character" w:styleId="FooterChar" w:customStyle="1">
    <w:name w:val="Footer Char"/>
    <w:basedOn w:val="DefaultParagraphFont"/>
    <w:link w:val="Footer"/>
    <w:uiPriority w:val="99"/>
    <w:rsid w:val="002A4A88"/>
    <w:rPr>
      <w:sz w:val="24"/>
      <w:szCs w:val="24"/>
    </w:rPr>
  </w:style>
  <w:style w:type="character" w:styleId="Heading1Char" w:customStyle="1">
    <w:name w:val="Heading 1 Char"/>
    <w:basedOn w:val="DefaultParagraphFont"/>
    <w:link w:val="Heading1"/>
    <w:uiPriority w:val="9"/>
    <w:rsid w:val="0099397F"/>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semiHidden/>
    <w:rsid w:val="0099397F"/>
    <w:rPr>
      <w:rFonts w:asciiTheme="majorHAnsi" w:hAnsiTheme="majorHAnsi" w:eastAsiaTheme="majorEastAsia" w:cstheme="majorBidi"/>
      <w:color w:val="2F5496" w:themeColor="accent1" w:themeShade="BF"/>
      <w:sz w:val="26"/>
      <w:szCs w:val="26"/>
    </w:rPr>
  </w:style>
  <w:style w:type="character" w:styleId="Heading3Char" w:customStyle="1">
    <w:name w:val="Heading 3 Char"/>
    <w:basedOn w:val="DefaultParagraphFont"/>
    <w:link w:val="Heading3"/>
    <w:uiPriority w:val="9"/>
    <w:semiHidden/>
    <w:rsid w:val="0099397F"/>
    <w:rPr>
      <w:rFonts w:asciiTheme="majorHAnsi" w:hAnsiTheme="majorHAnsi" w:eastAsiaTheme="majorEastAsia" w:cstheme="majorBidi"/>
      <w:color w:val="1F3763" w:themeColor="accent1" w:themeShade="7F"/>
      <w:sz w:val="24"/>
      <w:szCs w:val="24"/>
    </w:rPr>
  </w:style>
  <w:style w:type="character" w:styleId="Heading4Char" w:customStyle="1">
    <w:name w:val="Heading 4 Char"/>
    <w:basedOn w:val="DefaultParagraphFont"/>
    <w:link w:val="Heading4"/>
    <w:uiPriority w:val="9"/>
    <w:semiHidden/>
    <w:rsid w:val="0099397F"/>
    <w:rPr>
      <w:rFonts w:asciiTheme="majorHAnsi" w:hAnsiTheme="majorHAnsi" w:eastAsiaTheme="majorEastAsia" w:cstheme="majorBidi"/>
      <w:i/>
      <w:iCs/>
      <w:color w:val="2F5496" w:themeColor="accent1" w:themeShade="BF"/>
      <w:sz w:val="24"/>
      <w:szCs w:val="24"/>
    </w:rPr>
  </w:style>
  <w:style w:type="character" w:styleId="Heading5Char" w:customStyle="1">
    <w:name w:val="Heading 5 Char"/>
    <w:basedOn w:val="DefaultParagraphFont"/>
    <w:link w:val="Heading5"/>
    <w:uiPriority w:val="9"/>
    <w:semiHidden/>
    <w:rsid w:val="0099397F"/>
    <w:rPr>
      <w:rFonts w:asciiTheme="majorHAnsi" w:hAnsiTheme="majorHAnsi" w:eastAsiaTheme="majorEastAsia" w:cstheme="majorBidi"/>
      <w:color w:val="2F5496" w:themeColor="accent1" w:themeShade="BF"/>
      <w:sz w:val="24"/>
      <w:szCs w:val="24"/>
    </w:rPr>
  </w:style>
  <w:style w:type="character" w:styleId="Heading6Char" w:customStyle="1">
    <w:name w:val="Heading 6 Char"/>
    <w:basedOn w:val="DefaultParagraphFont"/>
    <w:link w:val="Heading6"/>
    <w:uiPriority w:val="9"/>
    <w:semiHidden/>
    <w:rsid w:val="0099397F"/>
    <w:rPr>
      <w:rFonts w:asciiTheme="majorHAnsi" w:hAnsiTheme="majorHAnsi" w:eastAsiaTheme="majorEastAsia" w:cstheme="majorBidi"/>
      <w:color w:val="1F3763" w:themeColor="accent1" w:themeShade="7F"/>
      <w:sz w:val="24"/>
      <w:szCs w:val="24"/>
    </w:rPr>
  </w:style>
  <w:style w:type="character" w:styleId="Heading7Char" w:customStyle="1">
    <w:name w:val="Heading 7 Char"/>
    <w:basedOn w:val="DefaultParagraphFont"/>
    <w:link w:val="Heading7"/>
    <w:uiPriority w:val="9"/>
    <w:semiHidden/>
    <w:rsid w:val="0099397F"/>
    <w:rPr>
      <w:rFonts w:asciiTheme="majorHAnsi" w:hAnsiTheme="majorHAnsi" w:eastAsiaTheme="majorEastAsia" w:cstheme="majorBidi"/>
      <w:i/>
      <w:iCs/>
      <w:color w:val="1F3763" w:themeColor="accent1" w:themeShade="7F"/>
      <w:sz w:val="24"/>
      <w:szCs w:val="24"/>
    </w:rPr>
  </w:style>
  <w:style w:type="character" w:styleId="Heading8Char" w:customStyle="1">
    <w:name w:val="Heading 8 Char"/>
    <w:basedOn w:val="DefaultParagraphFont"/>
    <w:link w:val="Heading8"/>
    <w:uiPriority w:val="9"/>
    <w:semiHidden/>
    <w:rsid w:val="0099397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99397F"/>
    <w:rPr>
      <w:rFonts w:asciiTheme="majorHAnsi" w:hAnsiTheme="majorHAnsi" w:eastAsiaTheme="majorEastAsia"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EA008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A008E"/>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C353B4"/>
    <w:rPr>
      <w:color w:val="0563C1" w:themeColor="hyperlink"/>
      <w:u w:val="single"/>
    </w:rPr>
  </w:style>
  <w:style w:type="character" w:styleId="UnresolvedMention">
    <w:name w:val="Unresolved Mention"/>
    <w:basedOn w:val="DefaultParagraphFont"/>
    <w:uiPriority w:val="99"/>
    <w:unhideWhenUsed/>
    <w:rsid w:val="00C353B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85492"/>
    <w:rPr>
      <w:b/>
      <w:bCs/>
    </w:rPr>
  </w:style>
  <w:style w:type="character" w:styleId="CommentSubjectChar" w:customStyle="1">
    <w:name w:val="Comment Subject Char"/>
    <w:basedOn w:val="CommentTextChar"/>
    <w:link w:val="CommentSubject"/>
    <w:uiPriority w:val="99"/>
    <w:semiHidden/>
    <w:rsid w:val="00D85492"/>
    <w:rPr>
      <w:b/>
      <w:bCs/>
      <w:sz w:val="20"/>
      <w:szCs w:val="20"/>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microsoft.com/office/2011/relationships/people" Target="people.xml" Id="Rd3e1cbefe2794e6d" /><Relationship Type="http://schemas.microsoft.com/office/2011/relationships/commentsExtended" Target="commentsExtended.xml" Id="R2d4ec185f3db4418" /><Relationship Type="http://schemas.microsoft.com/office/2016/09/relationships/commentsIds" Target="commentsIds.xml" Id="R96c0a37595b64d12" /><Relationship Type="http://schemas.openxmlformats.org/officeDocument/2006/relationships/glossaryDocument" Target="glossary/document.xml" Id="R8d8671f0ad5f4d3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e3d640-26fb-4b26-b74b-f8d61d3433bd}"/>
      </w:docPartPr>
      <w:docPartBody>
        <w:p w14:paraId="079FD43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Scibelli, Erika L. (GIC)</DisplayName>
        <AccountId>12</AccountId>
        <AccountType/>
      </UserInfo>
      <UserInfo>
        <DisplayName>Williams, Emily A (GIC)</DisplayName>
        <AccountId>13</AccountId>
        <AccountType/>
      </UserInfo>
      <UserInfo>
        <DisplayName>Monteiro, Leslie (GIC)</DisplayName>
        <AccountId>41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7" ma:contentTypeDescription="Create a new document." ma:contentTypeScope="" ma:versionID="1f756c9f8fc5633849ddb9410d2c0f67">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b8d429f1320f1d763e783187fc21b9d"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965502-6BB2-4B4D-A506-6778E109C7EC}">
  <ds:schemaRefs>
    <ds:schemaRef ds:uri="http://schemas.microsoft.com/sharepoint/v3/contenttype/forms"/>
  </ds:schemaRefs>
</ds:datastoreItem>
</file>

<file path=customXml/itemProps2.xml><?xml version="1.0" encoding="utf-8"?>
<ds:datastoreItem xmlns:ds="http://schemas.openxmlformats.org/officeDocument/2006/customXml" ds:itemID="{C63FE232-1892-400B-AD7B-33F9FAEAE4F8}">
  <ds:schemaRefs>
    <ds:schemaRef ds:uri="http://purl.org/dc/dcmitype/"/>
    <ds:schemaRef ds:uri="http://purl.org/dc/elements/1.1/"/>
    <ds:schemaRef ds:uri="http://schemas.openxmlformats.org/package/2006/metadata/core-properties"/>
    <ds:schemaRef ds:uri="http://schemas.microsoft.com/office/infopath/2007/PartnerControls"/>
    <ds:schemaRef ds:uri="d06e5c70-b9ca-4e02-a386-589dbf901977"/>
    <ds:schemaRef ds:uri="d8f8ac33-0e99-495c-a6c0-e661861ed312"/>
    <ds:schemaRef ds:uri="http://schemas.microsoft.com/office/2006/documentManagement/types"/>
    <ds:schemaRef ds:uri="http://www.w3.org/XML/1998/namespac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F6282B8-0AC6-49ED-B185-AA8C35DD4EAB}"/>
</file>

<file path=customXml/itemProps4.xml><?xml version="1.0" encoding="utf-8"?>
<ds:datastoreItem xmlns:ds="http://schemas.openxmlformats.org/officeDocument/2006/customXml" ds:itemID="{367B66B0-5D60-425F-8870-D726BA19FC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Helmke, Tansey (GIC)</dc:creator>
  <keywords/>
  <dc:description/>
  <lastModifiedBy>Williams, Emily A (GIC)</lastModifiedBy>
  <revision>4</revision>
  <lastPrinted>2021-11-16T05:06:00.0000000Z</lastPrinted>
  <dcterms:created xsi:type="dcterms:W3CDTF">2022-11-03T19:29:00.0000000Z</dcterms:created>
  <dcterms:modified xsi:type="dcterms:W3CDTF">2022-11-10T18:29:30.1660306Z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