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A9E78" w14:textId="41502FF6" w:rsidR="003E174E" w:rsidRPr="002F141B" w:rsidRDefault="00956F94" w:rsidP="003E174E">
      <w:pPr>
        <w:rPr>
          <w:rFonts w:ascii="Arial" w:hAnsi="Arial" w:cs="Arial"/>
          <w:sz w:val="24"/>
          <w:szCs w:val="24"/>
        </w:rPr>
      </w:pPr>
      <w:bookmarkStart w:id="0" w:name="_GoBack"/>
      <w:bookmarkEnd w:id="0"/>
      <w:r w:rsidRPr="002F141B">
        <w:rPr>
          <w:rFonts w:ascii="Arial" w:hAnsi="Arial" w:cs="Arial"/>
          <w:sz w:val="24"/>
          <w:szCs w:val="24"/>
        </w:rPr>
        <w:t xml:space="preserve">Title slide: Massachusetts Department of Public Health </w:t>
      </w:r>
      <w:r w:rsidR="003E174E" w:rsidRPr="002F141B">
        <w:rPr>
          <w:rFonts w:ascii="Arial" w:hAnsi="Arial" w:cs="Arial"/>
          <w:sz w:val="24"/>
          <w:szCs w:val="24"/>
        </w:rPr>
        <w:t>DPH PANDAS/PANS Advisory Council</w:t>
      </w:r>
      <w:r w:rsidR="003E174E" w:rsidRPr="002F141B">
        <w:rPr>
          <w:rFonts w:ascii="Arial" w:hAnsi="Arial" w:cs="Arial"/>
          <w:sz w:val="24"/>
          <w:szCs w:val="24"/>
        </w:rPr>
        <w:br/>
      </w:r>
      <w:r w:rsidR="003E174E" w:rsidRPr="002F141B">
        <w:rPr>
          <w:rFonts w:ascii="Arial" w:hAnsi="Arial" w:cs="Arial"/>
          <w:sz w:val="24"/>
          <w:szCs w:val="24"/>
        </w:rPr>
        <w:br/>
        <w:t>October 25, 2021</w:t>
      </w:r>
      <w:r w:rsidR="003E174E" w:rsidRPr="002F141B">
        <w:rPr>
          <w:rFonts w:ascii="Arial" w:hAnsi="Arial" w:cs="Arial"/>
          <w:sz w:val="24"/>
          <w:szCs w:val="24"/>
        </w:rPr>
        <w:br/>
        <w:t>9:00 am – 11:00 am</w:t>
      </w:r>
      <w:r w:rsidR="003E174E" w:rsidRPr="002F141B">
        <w:rPr>
          <w:rFonts w:ascii="Arial" w:hAnsi="Arial" w:cs="Arial"/>
          <w:sz w:val="24"/>
          <w:szCs w:val="24"/>
        </w:rPr>
        <w:br/>
        <w:t xml:space="preserve">Please stay by. The meeting will begin shortly. </w:t>
      </w:r>
    </w:p>
    <w:p w14:paraId="74AE3656" w14:textId="0B706197" w:rsidR="003E174E" w:rsidRPr="002F141B" w:rsidRDefault="00956F94" w:rsidP="003E174E">
      <w:pPr>
        <w:rPr>
          <w:rFonts w:ascii="Arial" w:hAnsi="Arial" w:cs="Arial"/>
          <w:sz w:val="24"/>
          <w:szCs w:val="24"/>
        </w:rPr>
      </w:pPr>
      <w:r w:rsidRPr="002F141B">
        <w:rPr>
          <w:rFonts w:ascii="Arial" w:hAnsi="Arial" w:cs="Arial"/>
          <w:sz w:val="24"/>
          <w:szCs w:val="24"/>
        </w:rPr>
        <w:t xml:space="preserve">Slide 2: </w:t>
      </w:r>
      <w:r w:rsidR="003E174E" w:rsidRPr="002F141B">
        <w:rPr>
          <w:rFonts w:ascii="Arial" w:hAnsi="Arial" w:cs="Arial"/>
          <w:sz w:val="24"/>
          <w:szCs w:val="24"/>
        </w:rPr>
        <w:t>Agenda</w:t>
      </w:r>
    </w:p>
    <w:p w14:paraId="5A676BCA"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 xml:space="preserve">Welcome </w:t>
      </w:r>
    </w:p>
    <w:p w14:paraId="4C9F099C"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Attendance</w:t>
      </w:r>
    </w:p>
    <w:p w14:paraId="0C408EBA"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Vote: September 29, 2021, inaugural meeting minutes approval</w:t>
      </w:r>
    </w:p>
    <w:p w14:paraId="23B01C03"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Vote: Regular bi-monthly 2022 Council meeting schedule</w:t>
      </w:r>
    </w:p>
    <w:p w14:paraId="362F5989"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PANDAS/PANS advisory council exchange (5-minute presentations)</w:t>
      </w:r>
    </w:p>
    <w:p w14:paraId="518AAA52" w14:textId="77777777" w:rsidR="003E174E" w:rsidRPr="002F141B" w:rsidRDefault="003E174E" w:rsidP="00956F94">
      <w:pPr>
        <w:pStyle w:val="ListParagraph"/>
        <w:numPr>
          <w:ilvl w:val="1"/>
          <w:numId w:val="1"/>
        </w:numPr>
        <w:rPr>
          <w:rFonts w:ascii="Arial" w:hAnsi="Arial" w:cs="Arial"/>
          <w:sz w:val="24"/>
          <w:szCs w:val="24"/>
        </w:rPr>
      </w:pPr>
      <w:r w:rsidRPr="002F141B">
        <w:rPr>
          <w:rFonts w:ascii="Arial" w:hAnsi="Arial" w:cs="Arial"/>
          <w:sz w:val="24"/>
          <w:szCs w:val="24"/>
        </w:rPr>
        <w:t>What is your connection to PANDAS/PANS, and what brought you here?</w:t>
      </w:r>
    </w:p>
    <w:p w14:paraId="4FB4E58D" w14:textId="77777777" w:rsidR="003E174E" w:rsidRPr="002F141B" w:rsidRDefault="003E174E" w:rsidP="00956F94">
      <w:pPr>
        <w:pStyle w:val="ListParagraph"/>
        <w:numPr>
          <w:ilvl w:val="1"/>
          <w:numId w:val="1"/>
        </w:numPr>
        <w:rPr>
          <w:rFonts w:ascii="Arial" w:hAnsi="Arial" w:cs="Arial"/>
          <w:sz w:val="24"/>
          <w:szCs w:val="24"/>
        </w:rPr>
      </w:pPr>
      <w:r w:rsidRPr="002F141B">
        <w:rPr>
          <w:rFonts w:ascii="Arial" w:hAnsi="Arial" w:cs="Arial"/>
          <w:sz w:val="24"/>
          <w:szCs w:val="24"/>
        </w:rPr>
        <w:t>What skills &amp; experience will you contribute to the Council?</w:t>
      </w:r>
    </w:p>
    <w:p w14:paraId="69D7434A" w14:textId="77777777" w:rsidR="003E174E" w:rsidRPr="002F141B" w:rsidRDefault="003E174E" w:rsidP="00956F94">
      <w:pPr>
        <w:pStyle w:val="ListParagraph"/>
        <w:numPr>
          <w:ilvl w:val="1"/>
          <w:numId w:val="1"/>
        </w:numPr>
        <w:rPr>
          <w:rFonts w:ascii="Arial" w:hAnsi="Arial" w:cs="Arial"/>
          <w:sz w:val="24"/>
          <w:szCs w:val="24"/>
        </w:rPr>
      </w:pPr>
      <w:r w:rsidRPr="002F141B">
        <w:rPr>
          <w:rFonts w:ascii="Arial" w:hAnsi="Arial" w:cs="Arial"/>
          <w:sz w:val="24"/>
          <w:szCs w:val="24"/>
        </w:rPr>
        <w:t>What do you hope to achieve?</w:t>
      </w:r>
    </w:p>
    <w:p w14:paraId="023D4B66"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Plans &amp; preparation for Monday, November 29, 2021, 9-11 am</w:t>
      </w:r>
    </w:p>
    <w:p w14:paraId="04822F8C" w14:textId="77777777" w:rsidR="003E174E" w:rsidRPr="002F141B" w:rsidRDefault="003E174E" w:rsidP="00956F94">
      <w:pPr>
        <w:pStyle w:val="ListParagraph"/>
        <w:numPr>
          <w:ilvl w:val="0"/>
          <w:numId w:val="1"/>
        </w:numPr>
        <w:rPr>
          <w:rFonts w:ascii="Arial" w:hAnsi="Arial" w:cs="Arial"/>
          <w:sz w:val="24"/>
          <w:szCs w:val="24"/>
        </w:rPr>
      </w:pPr>
      <w:r w:rsidRPr="002F141B">
        <w:rPr>
          <w:rFonts w:ascii="Arial" w:hAnsi="Arial" w:cs="Arial"/>
          <w:sz w:val="24"/>
          <w:szCs w:val="24"/>
        </w:rPr>
        <w:t>Vote: Adjourn</w:t>
      </w:r>
    </w:p>
    <w:p w14:paraId="2C7E9B25" w14:textId="271E4018" w:rsidR="003E174E" w:rsidRPr="002F141B" w:rsidRDefault="00956F94" w:rsidP="003E174E">
      <w:pPr>
        <w:rPr>
          <w:rFonts w:ascii="Arial" w:hAnsi="Arial" w:cs="Arial"/>
          <w:sz w:val="24"/>
          <w:szCs w:val="24"/>
        </w:rPr>
      </w:pPr>
      <w:r w:rsidRPr="002F141B">
        <w:rPr>
          <w:rFonts w:ascii="Arial" w:hAnsi="Arial" w:cs="Arial"/>
          <w:sz w:val="24"/>
          <w:szCs w:val="24"/>
        </w:rPr>
        <w:t xml:space="preserve">Slide 3: </w:t>
      </w:r>
      <w:r w:rsidR="003E174E" w:rsidRPr="002F141B">
        <w:rPr>
          <w:rFonts w:ascii="Arial" w:hAnsi="Arial" w:cs="Arial"/>
          <w:sz w:val="24"/>
          <w:szCs w:val="24"/>
        </w:rPr>
        <w:t>Meeting rules</w:t>
      </w:r>
    </w:p>
    <w:p w14:paraId="1012A124"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Open Meeting Law applies</w:t>
      </w:r>
    </w:p>
    <w:p w14:paraId="35BC90DF"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Agenda pre-planned</w:t>
      </w:r>
    </w:p>
    <w:p w14:paraId="1E0E9258"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Council Member attendance taken to establish quorum</w:t>
      </w:r>
    </w:p>
    <w:p w14:paraId="3010F52A"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 xml:space="preserve">Cameras on during the meetings </w:t>
      </w:r>
    </w:p>
    <w:p w14:paraId="159A12C5"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 xml:space="preserve">Mute your mic unless you are speaking </w:t>
      </w:r>
    </w:p>
    <w:p w14:paraId="52CEC01E"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 xml:space="preserve">Chat function disabled </w:t>
      </w:r>
    </w:p>
    <w:p w14:paraId="60AD33B6"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Meeting not recorded</w:t>
      </w:r>
    </w:p>
    <w:p w14:paraId="6FA5ADC6" w14:textId="77777777" w:rsidR="003E174E" w:rsidRPr="002F141B" w:rsidRDefault="003E174E" w:rsidP="00956F94">
      <w:pPr>
        <w:pStyle w:val="ListParagraph"/>
        <w:numPr>
          <w:ilvl w:val="0"/>
          <w:numId w:val="2"/>
        </w:numPr>
        <w:rPr>
          <w:rFonts w:ascii="Arial" w:hAnsi="Arial" w:cs="Arial"/>
          <w:sz w:val="24"/>
          <w:szCs w:val="24"/>
        </w:rPr>
      </w:pPr>
      <w:r w:rsidRPr="002F141B">
        <w:rPr>
          <w:rFonts w:ascii="Arial" w:hAnsi="Arial" w:cs="Arial"/>
          <w:sz w:val="24"/>
          <w:szCs w:val="24"/>
        </w:rPr>
        <w:t>“Raise your Hand” option to speak</w:t>
      </w:r>
    </w:p>
    <w:p w14:paraId="57FA285C" w14:textId="30D25900" w:rsidR="003E174E" w:rsidRPr="002F141B" w:rsidRDefault="00956F94" w:rsidP="003E174E">
      <w:pPr>
        <w:rPr>
          <w:rFonts w:ascii="Arial" w:hAnsi="Arial" w:cs="Arial"/>
          <w:sz w:val="24"/>
          <w:szCs w:val="24"/>
        </w:rPr>
      </w:pPr>
      <w:r w:rsidRPr="002F141B">
        <w:rPr>
          <w:rFonts w:ascii="Arial" w:hAnsi="Arial" w:cs="Arial"/>
          <w:sz w:val="24"/>
          <w:szCs w:val="24"/>
        </w:rPr>
        <w:t xml:space="preserve">Slide 4: </w:t>
      </w:r>
      <w:r w:rsidR="003E174E" w:rsidRPr="002F141B">
        <w:rPr>
          <w:rFonts w:ascii="Arial" w:hAnsi="Arial" w:cs="Arial"/>
          <w:sz w:val="24"/>
          <w:szCs w:val="24"/>
        </w:rPr>
        <w:t>Opening Roll Call &amp; Vote</w:t>
      </w:r>
    </w:p>
    <w:p w14:paraId="32EB48B5" w14:textId="77777777" w:rsidR="003E174E" w:rsidRPr="002F141B" w:rsidRDefault="003E174E" w:rsidP="00956F94">
      <w:pPr>
        <w:pStyle w:val="ListParagraph"/>
        <w:numPr>
          <w:ilvl w:val="0"/>
          <w:numId w:val="3"/>
        </w:numPr>
        <w:rPr>
          <w:rFonts w:ascii="Arial" w:hAnsi="Arial" w:cs="Arial"/>
          <w:sz w:val="24"/>
          <w:szCs w:val="24"/>
        </w:rPr>
      </w:pPr>
      <w:r w:rsidRPr="002F141B">
        <w:rPr>
          <w:rFonts w:ascii="Arial" w:hAnsi="Arial" w:cs="Arial"/>
          <w:sz w:val="24"/>
          <w:szCs w:val="24"/>
        </w:rPr>
        <w:t>Attendance roll call</w:t>
      </w:r>
    </w:p>
    <w:p w14:paraId="07512831" w14:textId="77777777" w:rsidR="003E174E" w:rsidRPr="002F141B" w:rsidRDefault="003E174E" w:rsidP="00956F94">
      <w:pPr>
        <w:pStyle w:val="ListParagraph"/>
        <w:numPr>
          <w:ilvl w:val="0"/>
          <w:numId w:val="3"/>
        </w:numPr>
        <w:rPr>
          <w:rFonts w:ascii="Arial" w:hAnsi="Arial" w:cs="Arial"/>
          <w:sz w:val="24"/>
          <w:szCs w:val="24"/>
        </w:rPr>
      </w:pPr>
      <w:r w:rsidRPr="002F141B">
        <w:rPr>
          <w:rFonts w:ascii="Arial" w:hAnsi="Arial" w:cs="Arial"/>
          <w:sz w:val="24"/>
          <w:szCs w:val="24"/>
        </w:rPr>
        <w:t>Vote to approve of Inaugural Meeting Minutes (September 29, 2021)</w:t>
      </w:r>
    </w:p>
    <w:p w14:paraId="4F7F8A82" w14:textId="5BF7AB32" w:rsidR="003E174E" w:rsidRPr="002F141B" w:rsidRDefault="00956F94" w:rsidP="003E174E">
      <w:pPr>
        <w:rPr>
          <w:rFonts w:ascii="Arial" w:hAnsi="Arial" w:cs="Arial"/>
          <w:sz w:val="24"/>
          <w:szCs w:val="24"/>
        </w:rPr>
      </w:pPr>
      <w:r w:rsidRPr="002F141B">
        <w:rPr>
          <w:rFonts w:ascii="Arial" w:hAnsi="Arial" w:cs="Arial"/>
          <w:sz w:val="24"/>
          <w:szCs w:val="24"/>
        </w:rPr>
        <w:t xml:space="preserve">Slide 5: </w:t>
      </w:r>
      <w:r w:rsidR="003E174E" w:rsidRPr="002F141B">
        <w:rPr>
          <w:rFonts w:ascii="Arial" w:hAnsi="Arial" w:cs="Arial"/>
          <w:sz w:val="24"/>
          <w:szCs w:val="24"/>
        </w:rPr>
        <w:t>Statutory Authority</w:t>
      </w:r>
    </w:p>
    <w:p w14:paraId="6AF18B98" w14:textId="77777777" w:rsidR="003E174E" w:rsidRPr="002F141B" w:rsidRDefault="003E174E" w:rsidP="003E174E">
      <w:pPr>
        <w:rPr>
          <w:rFonts w:ascii="Arial" w:hAnsi="Arial" w:cs="Arial"/>
          <w:sz w:val="24"/>
          <w:szCs w:val="24"/>
        </w:rPr>
      </w:pPr>
      <w:r w:rsidRPr="002F141B">
        <w:rPr>
          <w:rFonts w:ascii="Arial" w:hAnsi="Arial" w:cs="Arial"/>
          <w:sz w:val="24"/>
          <w:szCs w:val="24"/>
        </w:rPr>
        <w:t xml:space="preserve">Section 26 of Chapter 260 of the Acts of 2020, or the Health Care Omnibus bill establishes a special advisory council, chaired by the Commissioner of the Department of Public Health, or her designee, to advise the commissioner on research, diagnosis, treatment and education relating to pediatric autoimmune neuropsychiatric disorder associated with streptococcal infections and pediatric acute neuropsychiatric syndrome (PANDAS/PANS). </w:t>
      </w:r>
    </w:p>
    <w:p w14:paraId="367B64D0" w14:textId="7ECCD33E" w:rsidR="000335A0" w:rsidRPr="002F141B" w:rsidRDefault="000335A0" w:rsidP="000335A0">
      <w:pPr>
        <w:rPr>
          <w:rFonts w:ascii="Arial" w:hAnsi="Arial" w:cs="Arial"/>
          <w:sz w:val="24"/>
          <w:szCs w:val="24"/>
        </w:rPr>
      </w:pPr>
      <w:r w:rsidRPr="002F141B">
        <w:rPr>
          <w:rFonts w:ascii="Arial" w:hAnsi="Arial" w:cs="Arial"/>
          <w:sz w:val="24"/>
          <w:szCs w:val="24"/>
        </w:rPr>
        <w:t xml:space="preserve">Slide 6: Regular Bi-Monthly 2022 Meeting Vote </w:t>
      </w:r>
    </w:p>
    <w:p w14:paraId="1909468E" w14:textId="77777777" w:rsidR="000335A0" w:rsidRPr="000335A0" w:rsidRDefault="000335A0" w:rsidP="000335A0">
      <w:pPr>
        <w:rPr>
          <w:rFonts w:ascii="Arial" w:hAnsi="Arial" w:cs="Arial"/>
          <w:sz w:val="24"/>
          <w:szCs w:val="24"/>
        </w:rPr>
      </w:pPr>
      <w:r w:rsidRPr="000335A0">
        <w:rPr>
          <w:rFonts w:ascii="Arial" w:hAnsi="Arial" w:cs="Arial"/>
          <w:sz w:val="24"/>
          <w:szCs w:val="24"/>
        </w:rPr>
        <w:lastRenderedPageBreak/>
        <w:t>The PANDAS/PANS Advisory Council will hold six bi-monthly meetings from January through November in 2022.Members received a table of possible choices to prepare for today’s vote:</w:t>
      </w:r>
    </w:p>
    <w:p w14:paraId="13E46DA3" w14:textId="77777777" w:rsidR="000335A0" w:rsidRPr="000335A0" w:rsidRDefault="000335A0" w:rsidP="000335A0">
      <w:pPr>
        <w:rPr>
          <w:rFonts w:ascii="Arial" w:hAnsi="Arial" w:cs="Arial"/>
          <w:sz w:val="24"/>
          <w:szCs w:val="24"/>
        </w:rPr>
      </w:pPr>
      <w:r w:rsidRPr="000335A0">
        <w:rPr>
          <w:rFonts w:ascii="Arial" w:hAnsi="Arial" w:cs="Arial"/>
          <w:sz w:val="24"/>
          <w:szCs w:val="24"/>
        </w:rPr>
        <w:t>Today’s process:</w:t>
      </w:r>
    </w:p>
    <w:p w14:paraId="3D4EB499" w14:textId="671FEA70" w:rsidR="000335A0" w:rsidRPr="002F141B" w:rsidRDefault="000335A0" w:rsidP="000335A0">
      <w:pPr>
        <w:pStyle w:val="ListParagraph"/>
        <w:numPr>
          <w:ilvl w:val="0"/>
          <w:numId w:val="4"/>
        </w:numPr>
        <w:rPr>
          <w:rFonts w:ascii="Arial" w:hAnsi="Arial" w:cs="Arial"/>
          <w:sz w:val="24"/>
          <w:szCs w:val="24"/>
        </w:rPr>
      </w:pPr>
      <w:r w:rsidRPr="002F141B">
        <w:rPr>
          <w:rFonts w:ascii="Arial" w:hAnsi="Arial" w:cs="Arial"/>
          <w:sz w:val="24"/>
          <w:szCs w:val="24"/>
        </w:rPr>
        <w:t>Deliberate on best day, time, week of the month</w:t>
      </w:r>
    </w:p>
    <w:p w14:paraId="0F7315C5" w14:textId="4E71B802" w:rsidR="000335A0" w:rsidRPr="002F141B" w:rsidRDefault="000335A0" w:rsidP="000335A0">
      <w:pPr>
        <w:pStyle w:val="ListParagraph"/>
        <w:numPr>
          <w:ilvl w:val="0"/>
          <w:numId w:val="4"/>
        </w:numPr>
        <w:rPr>
          <w:rFonts w:ascii="Arial" w:hAnsi="Arial" w:cs="Arial"/>
          <w:sz w:val="24"/>
          <w:szCs w:val="24"/>
        </w:rPr>
      </w:pPr>
      <w:r w:rsidRPr="002F141B">
        <w:rPr>
          <w:rFonts w:ascii="Arial" w:hAnsi="Arial" w:cs="Arial"/>
          <w:sz w:val="24"/>
          <w:szCs w:val="24"/>
        </w:rPr>
        <w:t>Narrow to top two choices</w:t>
      </w:r>
    </w:p>
    <w:p w14:paraId="4D16E548" w14:textId="7BACFF16" w:rsidR="000335A0" w:rsidRPr="002F141B" w:rsidRDefault="000335A0" w:rsidP="000335A0">
      <w:pPr>
        <w:pStyle w:val="ListParagraph"/>
        <w:numPr>
          <w:ilvl w:val="0"/>
          <w:numId w:val="4"/>
        </w:numPr>
        <w:rPr>
          <w:rFonts w:ascii="Arial" w:hAnsi="Arial" w:cs="Arial"/>
          <w:sz w:val="24"/>
          <w:szCs w:val="24"/>
        </w:rPr>
      </w:pPr>
      <w:r w:rsidRPr="002F141B">
        <w:rPr>
          <w:rFonts w:ascii="Arial" w:hAnsi="Arial" w:cs="Arial"/>
          <w:sz w:val="24"/>
          <w:szCs w:val="24"/>
        </w:rPr>
        <w:t xml:space="preserve">Vote </w:t>
      </w:r>
    </w:p>
    <w:p w14:paraId="70E3C2F2" w14:textId="345B9988" w:rsidR="000B0248" w:rsidRPr="002F141B" w:rsidRDefault="000B0248" w:rsidP="000B0248">
      <w:pPr>
        <w:rPr>
          <w:rFonts w:ascii="Arial" w:hAnsi="Arial" w:cs="Arial"/>
          <w:sz w:val="24"/>
          <w:szCs w:val="24"/>
        </w:rPr>
      </w:pPr>
      <w:r w:rsidRPr="002F141B">
        <w:rPr>
          <w:rFonts w:ascii="Arial" w:hAnsi="Arial" w:cs="Arial"/>
          <w:sz w:val="24"/>
          <w:szCs w:val="24"/>
        </w:rPr>
        <w:t xml:space="preserve">Slide 7: Regular Bi-Monthly 2022 Meeting Deliberation </w:t>
      </w:r>
    </w:p>
    <w:p w14:paraId="583844D5" w14:textId="6CBAC010" w:rsidR="000B0248" w:rsidRPr="002F141B" w:rsidRDefault="000B0248" w:rsidP="000B0248">
      <w:pPr>
        <w:rPr>
          <w:rFonts w:ascii="Arial" w:hAnsi="Arial" w:cs="Arial"/>
          <w:sz w:val="24"/>
          <w:szCs w:val="24"/>
        </w:rPr>
      </w:pPr>
      <w:r w:rsidRPr="002F141B">
        <w:rPr>
          <w:rFonts w:ascii="Arial" w:hAnsi="Arial" w:cs="Arial"/>
          <w:sz w:val="24"/>
          <w:szCs w:val="24"/>
        </w:rPr>
        <w:t>Image: Table with the days, times and weeks of the month for Council members to select for bi-monthly 2022 meetings.</w:t>
      </w:r>
    </w:p>
    <w:p w14:paraId="089AAE7E" w14:textId="496B2AA3" w:rsidR="003E174E" w:rsidRPr="002F141B" w:rsidRDefault="000B0248" w:rsidP="003E174E">
      <w:pPr>
        <w:rPr>
          <w:rFonts w:ascii="Arial" w:hAnsi="Arial" w:cs="Arial"/>
          <w:sz w:val="24"/>
          <w:szCs w:val="24"/>
        </w:rPr>
      </w:pPr>
      <w:r w:rsidRPr="002F141B">
        <w:rPr>
          <w:rFonts w:ascii="Arial" w:hAnsi="Arial" w:cs="Arial"/>
          <w:sz w:val="24"/>
          <w:szCs w:val="24"/>
        </w:rPr>
        <w:t>Slide 8: R</w:t>
      </w:r>
      <w:r w:rsidR="003E174E" w:rsidRPr="002F141B">
        <w:rPr>
          <w:rFonts w:ascii="Arial" w:hAnsi="Arial" w:cs="Arial"/>
          <w:sz w:val="24"/>
          <w:szCs w:val="24"/>
        </w:rPr>
        <w:t>egular Bi-Monthly 2022 Meeting Vote</w:t>
      </w:r>
      <w:r w:rsidRPr="002F141B">
        <w:rPr>
          <w:rFonts w:ascii="Arial" w:hAnsi="Arial" w:cs="Arial"/>
          <w:sz w:val="24"/>
          <w:szCs w:val="24"/>
        </w:rPr>
        <w:t xml:space="preserve"> (continued)</w:t>
      </w:r>
    </w:p>
    <w:p w14:paraId="3124DDAF" w14:textId="77777777" w:rsidR="003E174E" w:rsidRPr="002F141B" w:rsidRDefault="003E174E" w:rsidP="003E174E">
      <w:pPr>
        <w:rPr>
          <w:rFonts w:ascii="Arial" w:hAnsi="Arial" w:cs="Arial"/>
          <w:sz w:val="24"/>
          <w:szCs w:val="24"/>
        </w:rPr>
      </w:pPr>
      <w:r w:rsidRPr="002F141B">
        <w:rPr>
          <w:rFonts w:ascii="Arial" w:hAnsi="Arial" w:cs="Arial"/>
          <w:sz w:val="24"/>
          <w:szCs w:val="24"/>
        </w:rPr>
        <w:t>Vote to approve regular bi-monthly day/time/week for 2022</w:t>
      </w:r>
    </w:p>
    <w:p w14:paraId="6E59481B" w14:textId="77777777" w:rsidR="003E174E" w:rsidRPr="002F141B" w:rsidRDefault="003E174E" w:rsidP="000B0248">
      <w:pPr>
        <w:pStyle w:val="ListParagraph"/>
        <w:numPr>
          <w:ilvl w:val="0"/>
          <w:numId w:val="5"/>
        </w:numPr>
        <w:rPr>
          <w:rFonts w:ascii="Arial" w:hAnsi="Arial" w:cs="Arial"/>
          <w:sz w:val="24"/>
          <w:szCs w:val="24"/>
        </w:rPr>
      </w:pPr>
      <w:r w:rsidRPr="002F141B">
        <w:rPr>
          <w:rFonts w:ascii="Arial" w:hAnsi="Arial" w:cs="Arial"/>
          <w:sz w:val="24"/>
          <w:szCs w:val="24"/>
        </w:rPr>
        <w:t>Choice #1</w:t>
      </w:r>
    </w:p>
    <w:p w14:paraId="72302339" w14:textId="77777777" w:rsidR="003E174E" w:rsidRPr="002F141B" w:rsidRDefault="003E174E" w:rsidP="000B0248">
      <w:pPr>
        <w:pStyle w:val="ListParagraph"/>
        <w:numPr>
          <w:ilvl w:val="0"/>
          <w:numId w:val="5"/>
        </w:numPr>
        <w:rPr>
          <w:rFonts w:ascii="Arial" w:hAnsi="Arial" w:cs="Arial"/>
          <w:sz w:val="24"/>
          <w:szCs w:val="24"/>
        </w:rPr>
      </w:pPr>
      <w:r w:rsidRPr="002F141B">
        <w:rPr>
          <w:rFonts w:ascii="Arial" w:hAnsi="Arial" w:cs="Arial"/>
          <w:sz w:val="24"/>
          <w:szCs w:val="24"/>
        </w:rPr>
        <w:t>Choice #2</w:t>
      </w:r>
    </w:p>
    <w:p w14:paraId="73B6D2AA" w14:textId="3C16A8E4" w:rsidR="003E174E" w:rsidRPr="002F141B" w:rsidRDefault="000B0248" w:rsidP="003E174E">
      <w:pPr>
        <w:rPr>
          <w:rFonts w:ascii="Arial" w:hAnsi="Arial" w:cs="Arial"/>
          <w:sz w:val="24"/>
          <w:szCs w:val="24"/>
        </w:rPr>
      </w:pPr>
      <w:r w:rsidRPr="002F141B">
        <w:rPr>
          <w:rFonts w:ascii="Arial" w:hAnsi="Arial" w:cs="Arial"/>
          <w:sz w:val="24"/>
          <w:szCs w:val="24"/>
        </w:rPr>
        <w:t xml:space="preserve">Slide 9: </w:t>
      </w:r>
      <w:r w:rsidR="003E174E" w:rsidRPr="002F141B">
        <w:rPr>
          <w:rFonts w:ascii="Arial" w:hAnsi="Arial" w:cs="Arial"/>
          <w:sz w:val="24"/>
          <w:szCs w:val="24"/>
        </w:rPr>
        <w:t>Getting to Know the Council Exchange</w:t>
      </w:r>
    </w:p>
    <w:p w14:paraId="08AAB427" w14:textId="77777777" w:rsidR="000B0248" w:rsidRPr="002F141B" w:rsidRDefault="003E174E" w:rsidP="000B0248">
      <w:pPr>
        <w:pStyle w:val="ListParagraph"/>
        <w:numPr>
          <w:ilvl w:val="0"/>
          <w:numId w:val="8"/>
        </w:numPr>
        <w:rPr>
          <w:rFonts w:ascii="Arial" w:hAnsi="Arial" w:cs="Arial"/>
          <w:sz w:val="24"/>
          <w:szCs w:val="24"/>
        </w:rPr>
      </w:pPr>
      <w:r w:rsidRPr="002F141B">
        <w:rPr>
          <w:rFonts w:ascii="Arial" w:hAnsi="Arial" w:cs="Arial"/>
          <w:sz w:val="24"/>
          <w:szCs w:val="24"/>
        </w:rPr>
        <w:t>What is your connection to PANDAS/PANS, and what brought you here?</w:t>
      </w:r>
    </w:p>
    <w:p w14:paraId="4D58AE78" w14:textId="5E2A0FDA" w:rsidR="000B0248" w:rsidRPr="002F141B" w:rsidRDefault="003E174E" w:rsidP="000B0248">
      <w:pPr>
        <w:pStyle w:val="ListParagraph"/>
        <w:numPr>
          <w:ilvl w:val="0"/>
          <w:numId w:val="8"/>
        </w:numPr>
        <w:rPr>
          <w:rFonts w:ascii="Arial" w:hAnsi="Arial" w:cs="Arial"/>
          <w:sz w:val="24"/>
          <w:szCs w:val="24"/>
        </w:rPr>
      </w:pPr>
      <w:r w:rsidRPr="002F141B">
        <w:rPr>
          <w:rFonts w:ascii="Arial" w:hAnsi="Arial" w:cs="Arial"/>
          <w:sz w:val="24"/>
          <w:szCs w:val="24"/>
        </w:rPr>
        <w:t>What skills &amp; experience will you contribute to the Council</w:t>
      </w:r>
      <w:r w:rsidR="000B0248" w:rsidRPr="002F141B">
        <w:rPr>
          <w:rFonts w:ascii="Arial" w:hAnsi="Arial" w:cs="Arial"/>
          <w:sz w:val="24"/>
          <w:szCs w:val="24"/>
        </w:rPr>
        <w:t>?</w:t>
      </w:r>
    </w:p>
    <w:p w14:paraId="2D5241BD" w14:textId="15DCA954" w:rsidR="003E174E" w:rsidRPr="002F141B" w:rsidRDefault="003E174E" w:rsidP="000B0248">
      <w:pPr>
        <w:pStyle w:val="ListParagraph"/>
        <w:numPr>
          <w:ilvl w:val="0"/>
          <w:numId w:val="8"/>
        </w:numPr>
        <w:rPr>
          <w:rFonts w:ascii="Arial" w:hAnsi="Arial" w:cs="Arial"/>
          <w:sz w:val="24"/>
          <w:szCs w:val="24"/>
        </w:rPr>
      </w:pPr>
      <w:r w:rsidRPr="002F141B">
        <w:rPr>
          <w:rFonts w:ascii="Arial" w:hAnsi="Arial" w:cs="Arial"/>
          <w:sz w:val="24"/>
          <w:szCs w:val="24"/>
        </w:rPr>
        <w:t>What do you hope to achieve?</w:t>
      </w:r>
    </w:p>
    <w:p w14:paraId="5FC557FF" w14:textId="6901A8BB" w:rsidR="003E174E" w:rsidRPr="002F141B" w:rsidRDefault="000B0248" w:rsidP="003E174E">
      <w:pPr>
        <w:rPr>
          <w:rFonts w:ascii="Arial" w:hAnsi="Arial" w:cs="Arial"/>
          <w:sz w:val="24"/>
          <w:szCs w:val="24"/>
        </w:rPr>
      </w:pPr>
      <w:r w:rsidRPr="002F141B">
        <w:rPr>
          <w:rFonts w:ascii="Arial" w:hAnsi="Arial" w:cs="Arial"/>
          <w:sz w:val="24"/>
          <w:szCs w:val="24"/>
        </w:rPr>
        <w:t>(</w:t>
      </w:r>
      <w:r w:rsidR="003E174E" w:rsidRPr="002F141B">
        <w:rPr>
          <w:rFonts w:ascii="Arial" w:hAnsi="Arial" w:cs="Arial"/>
          <w:sz w:val="24"/>
          <w:szCs w:val="24"/>
        </w:rPr>
        <w:t>5 minutes per person due to limited time</w:t>
      </w:r>
      <w:r w:rsidRPr="002F141B">
        <w:rPr>
          <w:rFonts w:ascii="Arial" w:hAnsi="Arial" w:cs="Arial"/>
          <w:sz w:val="24"/>
          <w:szCs w:val="24"/>
        </w:rPr>
        <w:t>)</w:t>
      </w:r>
    </w:p>
    <w:p w14:paraId="7FB2F029" w14:textId="56A84956" w:rsidR="000B0248" w:rsidRPr="002F141B" w:rsidRDefault="000B0248" w:rsidP="003E174E">
      <w:pPr>
        <w:rPr>
          <w:rFonts w:ascii="Arial" w:hAnsi="Arial" w:cs="Arial"/>
          <w:sz w:val="24"/>
          <w:szCs w:val="24"/>
        </w:rPr>
      </w:pPr>
      <w:r w:rsidRPr="002F141B">
        <w:rPr>
          <w:rFonts w:ascii="Arial" w:hAnsi="Arial" w:cs="Arial"/>
          <w:sz w:val="24"/>
          <w:szCs w:val="24"/>
        </w:rPr>
        <w:t>We will spend up to two hours establishing our identity as an Advisory Council before moving on to the work.</w:t>
      </w:r>
    </w:p>
    <w:p w14:paraId="0BD0B030" w14:textId="21B0FB6F" w:rsidR="003E174E" w:rsidRPr="002F141B" w:rsidRDefault="000B0248" w:rsidP="000B0248">
      <w:pPr>
        <w:rPr>
          <w:rFonts w:ascii="Arial" w:hAnsi="Arial" w:cs="Arial"/>
          <w:sz w:val="24"/>
          <w:szCs w:val="24"/>
        </w:rPr>
      </w:pPr>
      <w:r w:rsidRPr="002F141B">
        <w:rPr>
          <w:rFonts w:ascii="Arial" w:hAnsi="Arial" w:cs="Arial"/>
          <w:sz w:val="24"/>
          <w:szCs w:val="24"/>
        </w:rPr>
        <w:t xml:space="preserve">Slide 10: </w:t>
      </w:r>
      <w:r w:rsidR="003E174E" w:rsidRPr="002F141B">
        <w:rPr>
          <w:rFonts w:ascii="Arial" w:hAnsi="Arial" w:cs="Arial"/>
          <w:sz w:val="24"/>
          <w:szCs w:val="24"/>
        </w:rPr>
        <w:t>The Work Ahead: November 29,2021</w:t>
      </w:r>
    </w:p>
    <w:p w14:paraId="0CE81307" w14:textId="77777777" w:rsidR="000B0248" w:rsidRPr="000B0248" w:rsidRDefault="000B0248" w:rsidP="000B0248">
      <w:pPr>
        <w:numPr>
          <w:ilvl w:val="0"/>
          <w:numId w:val="9"/>
        </w:numPr>
        <w:rPr>
          <w:rFonts w:ascii="Arial" w:hAnsi="Arial" w:cs="Arial"/>
          <w:sz w:val="24"/>
          <w:szCs w:val="24"/>
        </w:rPr>
      </w:pPr>
      <w:r w:rsidRPr="000B0248">
        <w:rPr>
          <w:rFonts w:ascii="Arial" w:hAnsi="Arial" w:cs="Arial"/>
          <w:sz w:val="24"/>
          <w:szCs w:val="24"/>
        </w:rPr>
        <w:t>In preparation for our next meeting, Advisory Council members will receive the following materials by 11/15/21 and review them before 11/29/21:</w:t>
      </w:r>
    </w:p>
    <w:p w14:paraId="3E2EA0F3"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t xml:space="preserve">PANDAS/PANS Advisory Council Legislation, Sec 26 of Ch 260 of the Acts of 2020 </w:t>
      </w:r>
    </w:p>
    <w:p w14:paraId="1DE166F7"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t xml:space="preserve">Logic model draft </w:t>
      </w:r>
    </w:p>
    <w:p w14:paraId="6B37DFA7"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t>Aim Statement &amp; Charter drafts</w:t>
      </w:r>
    </w:p>
    <w:p w14:paraId="598C0646" w14:textId="77777777" w:rsidR="000B0248" w:rsidRPr="000B0248" w:rsidRDefault="000B0248" w:rsidP="000B0248">
      <w:pPr>
        <w:numPr>
          <w:ilvl w:val="0"/>
          <w:numId w:val="9"/>
        </w:numPr>
        <w:rPr>
          <w:rFonts w:ascii="Arial" w:hAnsi="Arial" w:cs="Arial"/>
          <w:sz w:val="24"/>
          <w:szCs w:val="24"/>
        </w:rPr>
      </w:pPr>
      <w:r w:rsidRPr="000B0248">
        <w:rPr>
          <w:rFonts w:ascii="Arial" w:hAnsi="Arial" w:cs="Arial"/>
          <w:sz w:val="24"/>
          <w:szCs w:val="24"/>
        </w:rPr>
        <w:t>During our 11/29/21 meeting, the Council will:</w:t>
      </w:r>
    </w:p>
    <w:p w14:paraId="6BD987F7"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t>Review drafts of Aim Statement and Charter to determine goals, scope, timeline, etc.</w:t>
      </w:r>
    </w:p>
    <w:p w14:paraId="1341F516"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t xml:space="preserve">Draw upon skills &amp; experience of Council members to determine roles </w:t>
      </w:r>
    </w:p>
    <w:p w14:paraId="64640543"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lastRenderedPageBreak/>
        <w:t>Determine next steps for these documents toward completion &amp; implementation</w:t>
      </w:r>
    </w:p>
    <w:p w14:paraId="6C2AC4FD" w14:textId="77777777" w:rsidR="000B0248" w:rsidRPr="000B0248" w:rsidRDefault="000B0248" w:rsidP="000B0248">
      <w:pPr>
        <w:numPr>
          <w:ilvl w:val="1"/>
          <w:numId w:val="9"/>
        </w:numPr>
        <w:rPr>
          <w:rFonts w:ascii="Arial" w:hAnsi="Arial" w:cs="Arial"/>
          <w:sz w:val="24"/>
          <w:szCs w:val="24"/>
        </w:rPr>
      </w:pPr>
      <w:r w:rsidRPr="000B0248">
        <w:rPr>
          <w:rFonts w:ascii="Arial" w:hAnsi="Arial" w:cs="Arial"/>
          <w:sz w:val="24"/>
          <w:szCs w:val="24"/>
        </w:rPr>
        <w:t>Depending on the Council’s progress, a vote will be taken in our January 2022 meeting or further work on these foundational documents will continue</w:t>
      </w:r>
    </w:p>
    <w:p w14:paraId="35ED5C86" w14:textId="51E59E79" w:rsidR="003E174E" w:rsidRPr="002F141B" w:rsidRDefault="000B0248" w:rsidP="003E174E">
      <w:pPr>
        <w:rPr>
          <w:rFonts w:ascii="Arial" w:hAnsi="Arial" w:cs="Arial"/>
          <w:sz w:val="24"/>
          <w:szCs w:val="24"/>
        </w:rPr>
      </w:pPr>
      <w:r w:rsidRPr="002F141B">
        <w:rPr>
          <w:rFonts w:ascii="Arial" w:hAnsi="Arial" w:cs="Arial"/>
          <w:sz w:val="24"/>
          <w:szCs w:val="24"/>
        </w:rPr>
        <w:t xml:space="preserve">Slide 11: </w:t>
      </w:r>
      <w:r w:rsidR="003E174E" w:rsidRPr="002F141B">
        <w:rPr>
          <w:rFonts w:ascii="Arial" w:hAnsi="Arial" w:cs="Arial"/>
          <w:sz w:val="24"/>
          <w:szCs w:val="24"/>
        </w:rPr>
        <w:t>Vote to Adjourn</w:t>
      </w:r>
    </w:p>
    <w:p w14:paraId="70FD5AC0" w14:textId="01109FD7" w:rsidR="000B0248" w:rsidRPr="002F141B" w:rsidRDefault="000B0248" w:rsidP="003E174E">
      <w:pPr>
        <w:rPr>
          <w:rFonts w:ascii="Arial" w:hAnsi="Arial" w:cs="Arial"/>
          <w:sz w:val="24"/>
          <w:szCs w:val="24"/>
        </w:rPr>
      </w:pPr>
      <w:r w:rsidRPr="002F141B">
        <w:rPr>
          <w:rFonts w:ascii="Arial" w:hAnsi="Arial" w:cs="Arial"/>
          <w:sz w:val="24"/>
          <w:szCs w:val="24"/>
        </w:rPr>
        <w:t>Thank you!</w:t>
      </w:r>
    </w:p>
    <w:p w14:paraId="1FAFBEE6" w14:textId="75D0BE2A" w:rsidR="00D01424" w:rsidRPr="002F141B" w:rsidRDefault="00D01424" w:rsidP="003E174E">
      <w:pPr>
        <w:rPr>
          <w:rFonts w:ascii="Arial" w:hAnsi="Arial" w:cs="Arial"/>
          <w:sz w:val="24"/>
          <w:szCs w:val="24"/>
        </w:rPr>
      </w:pPr>
    </w:p>
    <w:sectPr w:rsidR="00D01424" w:rsidRPr="002F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893"/>
    <w:multiLevelType w:val="hybridMultilevel"/>
    <w:tmpl w:val="41ACCFD8"/>
    <w:lvl w:ilvl="0" w:tplc="FFFFFFFF">
      <w:start w:val="1"/>
      <w:numFmt w:val="bullet"/>
      <w:lvlText w:val="•"/>
      <w:lvlJc w:val="left"/>
      <w:pPr>
        <w:tabs>
          <w:tab w:val="num" w:pos="720"/>
        </w:tabs>
        <w:ind w:left="720" w:hanging="360"/>
      </w:pPr>
      <w:rPr>
        <w:rFonts w:ascii="Arial" w:hAnsi="Arial"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AD5E40"/>
    <w:multiLevelType w:val="hybridMultilevel"/>
    <w:tmpl w:val="092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58C8"/>
    <w:multiLevelType w:val="hybridMultilevel"/>
    <w:tmpl w:val="71FAF97A"/>
    <w:lvl w:ilvl="0" w:tplc="2D0ED5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F17DC"/>
    <w:multiLevelType w:val="hybridMultilevel"/>
    <w:tmpl w:val="0BF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C05D4"/>
    <w:multiLevelType w:val="hybridMultilevel"/>
    <w:tmpl w:val="8B8E392C"/>
    <w:lvl w:ilvl="0" w:tplc="2D0ED5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593299"/>
    <w:multiLevelType w:val="hybridMultilevel"/>
    <w:tmpl w:val="A3DA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D2C24"/>
    <w:multiLevelType w:val="hybridMultilevel"/>
    <w:tmpl w:val="37B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B5CC8"/>
    <w:multiLevelType w:val="hybridMultilevel"/>
    <w:tmpl w:val="428A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B0900"/>
    <w:multiLevelType w:val="hybridMultilevel"/>
    <w:tmpl w:val="F240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3"/>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4E"/>
    <w:rsid w:val="000335A0"/>
    <w:rsid w:val="000B0248"/>
    <w:rsid w:val="002F141B"/>
    <w:rsid w:val="0030157A"/>
    <w:rsid w:val="003E174E"/>
    <w:rsid w:val="00402889"/>
    <w:rsid w:val="006A68AE"/>
    <w:rsid w:val="00956F94"/>
    <w:rsid w:val="00D01424"/>
    <w:rsid w:val="00FC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A34"/>
  <w15:chartTrackingRefBased/>
  <w15:docId w15:val="{D1164E07-C55F-40B9-91C6-0431385D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34355">
      <w:bodyDiv w:val="1"/>
      <w:marLeft w:val="0"/>
      <w:marRight w:val="0"/>
      <w:marTop w:val="0"/>
      <w:marBottom w:val="0"/>
      <w:divBdr>
        <w:top w:val="none" w:sz="0" w:space="0" w:color="auto"/>
        <w:left w:val="none" w:sz="0" w:space="0" w:color="auto"/>
        <w:bottom w:val="none" w:sz="0" w:space="0" w:color="auto"/>
        <w:right w:val="none" w:sz="0" w:space="0" w:color="auto"/>
      </w:divBdr>
      <w:divsChild>
        <w:div w:id="895776143">
          <w:marLeft w:val="547"/>
          <w:marRight w:val="0"/>
          <w:marTop w:val="0"/>
          <w:marBottom w:val="0"/>
          <w:divBdr>
            <w:top w:val="none" w:sz="0" w:space="0" w:color="auto"/>
            <w:left w:val="none" w:sz="0" w:space="0" w:color="auto"/>
            <w:bottom w:val="none" w:sz="0" w:space="0" w:color="auto"/>
            <w:right w:val="none" w:sz="0" w:space="0" w:color="auto"/>
          </w:divBdr>
        </w:div>
        <w:div w:id="476457650">
          <w:marLeft w:val="1166"/>
          <w:marRight w:val="0"/>
          <w:marTop w:val="0"/>
          <w:marBottom w:val="0"/>
          <w:divBdr>
            <w:top w:val="none" w:sz="0" w:space="0" w:color="auto"/>
            <w:left w:val="none" w:sz="0" w:space="0" w:color="auto"/>
            <w:bottom w:val="none" w:sz="0" w:space="0" w:color="auto"/>
            <w:right w:val="none" w:sz="0" w:space="0" w:color="auto"/>
          </w:divBdr>
        </w:div>
        <w:div w:id="1208489573">
          <w:marLeft w:val="1166"/>
          <w:marRight w:val="0"/>
          <w:marTop w:val="0"/>
          <w:marBottom w:val="0"/>
          <w:divBdr>
            <w:top w:val="none" w:sz="0" w:space="0" w:color="auto"/>
            <w:left w:val="none" w:sz="0" w:space="0" w:color="auto"/>
            <w:bottom w:val="none" w:sz="0" w:space="0" w:color="auto"/>
            <w:right w:val="none" w:sz="0" w:space="0" w:color="auto"/>
          </w:divBdr>
        </w:div>
        <w:div w:id="1003316292">
          <w:marLeft w:val="1166"/>
          <w:marRight w:val="0"/>
          <w:marTop w:val="0"/>
          <w:marBottom w:val="0"/>
          <w:divBdr>
            <w:top w:val="none" w:sz="0" w:space="0" w:color="auto"/>
            <w:left w:val="none" w:sz="0" w:space="0" w:color="auto"/>
            <w:bottom w:val="none" w:sz="0" w:space="0" w:color="auto"/>
            <w:right w:val="none" w:sz="0" w:space="0" w:color="auto"/>
          </w:divBdr>
        </w:div>
        <w:div w:id="592317866">
          <w:marLeft w:val="547"/>
          <w:marRight w:val="0"/>
          <w:marTop w:val="0"/>
          <w:marBottom w:val="0"/>
          <w:divBdr>
            <w:top w:val="none" w:sz="0" w:space="0" w:color="auto"/>
            <w:left w:val="none" w:sz="0" w:space="0" w:color="auto"/>
            <w:bottom w:val="none" w:sz="0" w:space="0" w:color="auto"/>
            <w:right w:val="none" w:sz="0" w:space="0" w:color="auto"/>
          </w:divBdr>
        </w:div>
        <w:div w:id="697435598">
          <w:marLeft w:val="1166"/>
          <w:marRight w:val="0"/>
          <w:marTop w:val="0"/>
          <w:marBottom w:val="0"/>
          <w:divBdr>
            <w:top w:val="none" w:sz="0" w:space="0" w:color="auto"/>
            <w:left w:val="none" w:sz="0" w:space="0" w:color="auto"/>
            <w:bottom w:val="none" w:sz="0" w:space="0" w:color="auto"/>
            <w:right w:val="none" w:sz="0" w:space="0" w:color="auto"/>
          </w:divBdr>
        </w:div>
        <w:div w:id="1280600893">
          <w:marLeft w:val="1166"/>
          <w:marRight w:val="0"/>
          <w:marTop w:val="0"/>
          <w:marBottom w:val="0"/>
          <w:divBdr>
            <w:top w:val="none" w:sz="0" w:space="0" w:color="auto"/>
            <w:left w:val="none" w:sz="0" w:space="0" w:color="auto"/>
            <w:bottom w:val="none" w:sz="0" w:space="0" w:color="auto"/>
            <w:right w:val="none" w:sz="0" w:space="0" w:color="auto"/>
          </w:divBdr>
        </w:div>
        <w:div w:id="1618482328">
          <w:marLeft w:val="1166"/>
          <w:marRight w:val="0"/>
          <w:marTop w:val="0"/>
          <w:marBottom w:val="0"/>
          <w:divBdr>
            <w:top w:val="none" w:sz="0" w:space="0" w:color="auto"/>
            <w:left w:val="none" w:sz="0" w:space="0" w:color="auto"/>
            <w:bottom w:val="none" w:sz="0" w:space="0" w:color="auto"/>
            <w:right w:val="none" w:sz="0" w:space="0" w:color="auto"/>
          </w:divBdr>
        </w:div>
        <w:div w:id="15139590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Gabovitch, Elaine (DPH)</dc:creator>
  <cp:keywords/>
  <dc:description/>
  <cp:lastModifiedBy>Owner</cp:lastModifiedBy>
  <cp:revision>2</cp:revision>
  <dcterms:created xsi:type="dcterms:W3CDTF">2021-12-27T16:04:00Z</dcterms:created>
  <dcterms:modified xsi:type="dcterms:W3CDTF">2021-12-27T16:04:00Z</dcterms:modified>
</cp:coreProperties>
</file>