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AE63" w14:textId="1F969AA1" w:rsidR="00B334E4" w:rsidRPr="00860EA5" w:rsidRDefault="007B6AA6" w:rsidP="007B6AA6">
      <w:pPr>
        <w:pStyle w:val="Header"/>
        <w:tabs>
          <w:tab w:val="clear" w:pos="4320"/>
          <w:tab w:val="clear" w:pos="8640"/>
          <w:tab w:val="right" w:pos="9360"/>
        </w:tabs>
        <w:jc w:val="center"/>
        <w:rPr>
          <w:b/>
          <w:sz w:val="28"/>
          <w:szCs w:val="28"/>
        </w:rPr>
      </w:pPr>
      <w:r w:rsidRPr="00346C6B">
        <w:rPr>
          <w:b/>
          <w:noProof/>
        </w:rPr>
        <mc:AlternateContent>
          <mc:Choice Requires="wps">
            <w:drawing>
              <wp:anchor distT="0" distB="0" distL="114300" distR="114300" simplePos="0" relativeHeight="251658241" behindDoc="0" locked="0" layoutInCell="1" allowOverlap="1" wp14:anchorId="158A9A1D" wp14:editId="65457510">
                <wp:simplePos x="0" y="0"/>
                <wp:positionH relativeFrom="column">
                  <wp:posOffset>4962525</wp:posOffset>
                </wp:positionH>
                <wp:positionV relativeFrom="paragraph">
                  <wp:posOffset>417195</wp:posOffset>
                </wp:positionV>
                <wp:extent cx="1485900" cy="6858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A9A1D" id="_x0000_t202" coordsize="21600,21600" o:spt="202" path="m,l,21600r21600,l21600,xe">
                <v:stroke joinstyle="miter"/>
                <v:path gradientshapeok="t" o:connecttype="rect"/>
              </v:shapetype>
              <v:shape id="Text Box 2" o:spid="_x0000_s1026" type="#_x0000_t202" style="position:absolute;left:0;text-align:left;margin-left:390.75pt;margin-top:32.85pt;width:117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" filled="f" stroked="f">
                <v:textbo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v:textbox>
              </v:shape>
            </w:pict>
          </mc:Fallback>
        </mc:AlternateContent>
      </w:r>
      <w:r w:rsidRPr="00346C6B">
        <w:rPr>
          <w:b/>
          <w:noProof/>
        </w:rPr>
        <mc:AlternateContent>
          <mc:Choice Requires="wps">
            <w:drawing>
              <wp:anchor distT="0" distB="0" distL="114300" distR="114300" simplePos="0" relativeHeight="251658240" behindDoc="0" locked="0" layoutInCell="1" allowOverlap="1" wp14:anchorId="0147032F" wp14:editId="5CDA535A">
                <wp:simplePos x="0" y="0"/>
                <wp:positionH relativeFrom="margin">
                  <wp:align>center</wp:align>
                </wp:positionH>
                <wp:positionV relativeFrom="paragraph">
                  <wp:posOffset>245745</wp:posOffset>
                </wp:positionV>
                <wp:extent cx="4114800" cy="1600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7032F" id="Text Box 1" o:spid="_x0000_s1027" type="#_x0000_t202" style="position:absolute;left:0;text-align:left;margin-left:0;margin-top:19.35pt;width:324pt;height:1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" filled="f" stroked="f">
                <v:textbo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w10:wrap anchorx="margin"/>
              </v:shape>
            </w:pict>
          </mc:Fallback>
        </mc:AlternateContent>
      </w:r>
      <w:r w:rsidR="001F712C">
        <w:rPr>
          <w:b/>
          <w:noProof/>
        </w:rPr>
        <w:pict w14:anchorId="44735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Massachusetts state seal" style="position:absolute;left:0;text-align:left;margin-left:52.5pt;margin-top:94.5pt;width:80.2pt;height:93.6pt;z-index:251658242;mso-position-horizontal-relative:page;mso-position-vertical-relative:page" o:preferrelative="f" fillcolor="window">
            <v:imagedata r:id="rId10" o:title=""/>
            <w10:wrap type="topAndBottom" anchorx="page" anchory="page"/>
          </v:shape>
        </w:pict>
      </w:r>
      <w:r w:rsidRPr="00346C6B">
        <w:rPr>
          <w:b/>
          <w:noProof/>
        </w:rPr>
        <w:t xml:space="preserve"> </w:t>
      </w:r>
      <w:r w:rsidR="00B334E4" w:rsidRPr="00346C6B">
        <w:rPr>
          <w:b/>
          <w:noProof/>
        </w:rPr>
        <mc:AlternateContent>
          <mc:Choice Requires="wps">
            <w:drawing>
              <wp:anchor distT="0" distB="0" distL="114300" distR="114300" simplePos="0" relativeHeight="251658243" behindDoc="0" locked="0" layoutInCell="1" allowOverlap="1" wp14:anchorId="18231934" wp14:editId="2410F898">
                <wp:simplePos x="0" y="0"/>
                <wp:positionH relativeFrom="page">
                  <wp:posOffset>518160</wp:posOffset>
                </wp:positionH>
                <wp:positionV relativeFrom="page">
                  <wp:posOffset>1734185</wp:posOffset>
                </wp:positionV>
                <wp:extent cx="1463040" cy="1161415"/>
                <wp:effectExtent l="3810"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2CC2" w14:textId="77777777" w:rsidR="00B334E4" w:rsidRDefault="00B334E4" w:rsidP="00B334E4">
                            <w:pPr>
                              <w:jc w:val="center"/>
                              <w:rPr>
                                <w:rFonts w:ascii="Arial" w:hAnsi="Arial"/>
                                <w:sz w:val="1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1934" id="Text Box 3" o:spid="_x0000_s1028" type="#_x0000_t202" style="position:absolute;left:0;text-align:left;margin-left:40.8pt;margin-top:136.55pt;width:115.2pt;height:9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" filled="f" stroked="f">
                <v:textbox inset="3.6pt,,3.6pt">
                  <w:txbxContent>
                    <w:p w14:paraId="10702CC2" w14:textId="77777777" w:rsidR="00B334E4" w:rsidRDefault="00B334E4" w:rsidP="00B334E4">
                      <w:pPr>
                        <w:jc w:val="center"/>
                        <w:rPr>
                          <w:rFonts w:ascii="Arial" w:hAnsi="Arial"/>
                          <w:sz w:val="14"/>
                        </w:rPr>
                      </w:pPr>
                    </w:p>
                  </w:txbxContent>
                </v:textbox>
                <w10:wrap type="topAndBottom" anchorx="page" anchory="page"/>
              </v:shape>
            </w:pict>
          </mc:Fallback>
        </mc:AlternateContent>
      </w:r>
    </w:p>
    <w:p w14:paraId="6383014D" w14:textId="10DA282E" w:rsidR="00B334E4" w:rsidRPr="00346C6B" w:rsidRDefault="007B6AA6" w:rsidP="00B334E4">
      <w:pPr>
        <w:pStyle w:val="Header"/>
        <w:tabs>
          <w:tab w:val="clear" w:pos="4320"/>
          <w:tab w:val="clear" w:pos="8640"/>
          <w:tab w:val="right" w:pos="9360"/>
        </w:tabs>
        <w:jc w:val="center"/>
        <w:rPr>
          <w:b/>
        </w:rPr>
      </w:pPr>
      <w:r>
        <w:rPr>
          <w:b/>
        </w:rPr>
        <w:t>F</w:t>
      </w:r>
      <w:r w:rsidRPr="00001580">
        <w:rPr>
          <w:b/>
        </w:rPr>
        <w:t>ederal Funds Equity &amp; Accountability Review Panel</w:t>
      </w:r>
      <w:r>
        <w:rPr>
          <w:b/>
        </w:rPr>
        <w:br/>
      </w:r>
      <w:r w:rsidR="008F7D21">
        <w:rPr>
          <w:b/>
        </w:rPr>
        <w:t xml:space="preserve"> </w:t>
      </w:r>
    </w:p>
    <w:p w14:paraId="2CE7DF7E" w14:textId="4A2A5A97" w:rsidR="00B334E4" w:rsidRPr="00346C6B" w:rsidRDefault="00B334E4" w:rsidP="002479BF">
      <w:pPr>
        <w:pStyle w:val="Header"/>
        <w:tabs>
          <w:tab w:val="clear" w:pos="4320"/>
          <w:tab w:val="clear" w:pos="8640"/>
          <w:tab w:val="right" w:pos="9360"/>
        </w:tabs>
        <w:jc w:val="center"/>
        <w:rPr>
          <w:b/>
          <w:caps/>
          <w:u w:val="single"/>
        </w:rPr>
      </w:pPr>
      <w:r w:rsidRPr="00346C6B">
        <w:rPr>
          <w:b/>
          <w:caps/>
          <w:u w:val="single"/>
        </w:rPr>
        <w:t>Notice of Public Meeting</w:t>
      </w:r>
    </w:p>
    <w:p w14:paraId="5675A30A" w14:textId="232C8753" w:rsidR="00B334E4" w:rsidRPr="00346C6B" w:rsidRDefault="00F72CB6" w:rsidP="00B334E4">
      <w:pPr>
        <w:jc w:val="center"/>
        <w:rPr>
          <w:b/>
        </w:rPr>
      </w:pPr>
      <w:r>
        <w:rPr>
          <w:b/>
        </w:rPr>
        <w:t>Thursday, October</w:t>
      </w:r>
      <w:r w:rsidR="00B334E4">
        <w:rPr>
          <w:b/>
        </w:rPr>
        <w:t xml:space="preserve"> </w:t>
      </w:r>
      <w:r w:rsidR="00831ED9">
        <w:rPr>
          <w:b/>
        </w:rPr>
        <w:t>2</w:t>
      </w:r>
      <w:r w:rsidR="00CE0C5C">
        <w:rPr>
          <w:b/>
        </w:rPr>
        <w:t>7</w:t>
      </w:r>
      <w:r w:rsidR="00B334E4">
        <w:rPr>
          <w:b/>
        </w:rPr>
        <w:t>, 202</w:t>
      </w:r>
      <w:r w:rsidR="00001580">
        <w:rPr>
          <w:b/>
        </w:rPr>
        <w:t>2</w:t>
      </w:r>
      <w:r w:rsidR="00777241">
        <w:rPr>
          <w:b/>
        </w:rPr>
        <w:t xml:space="preserve"> </w:t>
      </w:r>
    </w:p>
    <w:p w14:paraId="79FC8E4C" w14:textId="145B81C5" w:rsidR="00B334E4" w:rsidRPr="00346C6B" w:rsidRDefault="00F72CB6" w:rsidP="00B334E4">
      <w:pPr>
        <w:jc w:val="center"/>
        <w:rPr>
          <w:b/>
        </w:rPr>
      </w:pPr>
      <w:r>
        <w:rPr>
          <w:b/>
        </w:rPr>
        <w:t>2</w:t>
      </w:r>
      <w:r w:rsidR="00B334E4" w:rsidRPr="00346C6B">
        <w:rPr>
          <w:b/>
        </w:rPr>
        <w:t>:</w:t>
      </w:r>
      <w:r w:rsidR="00C93E10">
        <w:rPr>
          <w:b/>
        </w:rPr>
        <w:t>00</w:t>
      </w:r>
      <w:r w:rsidR="0089119F">
        <w:rPr>
          <w:b/>
        </w:rPr>
        <w:t xml:space="preserve"> – </w:t>
      </w:r>
      <w:r>
        <w:rPr>
          <w:b/>
        </w:rPr>
        <w:t>3</w:t>
      </w:r>
      <w:r w:rsidR="0089119F">
        <w:rPr>
          <w:b/>
        </w:rPr>
        <w:t>:</w:t>
      </w:r>
      <w:r w:rsidR="00C93E10">
        <w:rPr>
          <w:b/>
        </w:rPr>
        <w:t>0</w:t>
      </w:r>
      <w:r w:rsidR="0089119F">
        <w:rPr>
          <w:b/>
        </w:rPr>
        <w:t xml:space="preserve">0 </w:t>
      </w:r>
      <w:r w:rsidR="00CE0C5C">
        <w:rPr>
          <w:b/>
        </w:rPr>
        <w:t>p</w:t>
      </w:r>
      <w:r w:rsidR="00B334E4" w:rsidRPr="00346C6B">
        <w:rPr>
          <w:b/>
        </w:rPr>
        <w:t>.m.</w:t>
      </w:r>
    </w:p>
    <w:p w14:paraId="5F9BCA01" w14:textId="77777777" w:rsidR="006D7B2C" w:rsidRDefault="006D7B2C" w:rsidP="00326DDC">
      <w:pPr>
        <w:jc w:val="center"/>
        <w:rPr>
          <w:bCs/>
        </w:rPr>
      </w:pPr>
      <w:r w:rsidRPr="006D7B2C">
        <w:rPr>
          <w:bCs/>
        </w:rPr>
        <w:t>In accordance with Section 20 of Chapter 20 of the Acts of 2021, as extended by Chapter 107 of the Acts of 2022, this meeting will be conducted, and open to the public, via Zoom and Teleconference.</w:t>
      </w:r>
    </w:p>
    <w:p w14:paraId="57AF17CF" w14:textId="21A76E54" w:rsidR="00326DDC" w:rsidRDefault="00383E4A" w:rsidP="00326DDC">
      <w:pPr>
        <w:jc w:val="center"/>
      </w:pPr>
      <w:r>
        <w:rPr>
          <w:b/>
          <w:bCs/>
        </w:rPr>
        <w:t>Zoom URL</w:t>
      </w:r>
      <w:r w:rsidR="00B334E4">
        <w:rPr>
          <w:b/>
          <w:bCs/>
        </w:rPr>
        <w:t>:</w:t>
      </w:r>
      <w:r w:rsidR="00334354" w:rsidRPr="00EA5F3A">
        <w:t xml:space="preserve"> </w:t>
      </w:r>
      <w:hyperlink r:id="rId11" w:history="1">
        <w:r w:rsidR="00E03E97" w:rsidRPr="00E03E97">
          <w:rPr>
            <w:rStyle w:val="Hyperlink"/>
          </w:rPr>
          <w:t>https://mass-gov-anf.zoom.us/j/83289358638?pwd=WitSbCtENWJhSldSd2dFS3BVWVlwQT09</w:t>
        </w:r>
      </w:hyperlink>
    </w:p>
    <w:p w14:paraId="6EB0E1C1" w14:textId="1B159396" w:rsidR="006B2702" w:rsidRPr="00331706" w:rsidRDefault="00326DDC" w:rsidP="00326DDC">
      <w:pPr>
        <w:jc w:val="center"/>
      </w:pPr>
      <w:r>
        <w:t xml:space="preserve">    </w:t>
      </w:r>
      <w:r w:rsidRPr="00326DDC">
        <w:rPr>
          <w:b/>
          <w:bCs/>
        </w:rPr>
        <w:t>Passcode</w:t>
      </w:r>
      <w:r>
        <w:t>:</w:t>
      </w:r>
      <w:r w:rsidRPr="00BC3104">
        <w:t xml:space="preserve"> </w:t>
      </w:r>
      <w:r w:rsidR="00E03E97" w:rsidRPr="00331706">
        <w:t>755993</w:t>
      </w:r>
    </w:p>
    <w:p w14:paraId="187F338A" w14:textId="0974C694" w:rsidR="00331706" w:rsidRPr="00331706" w:rsidRDefault="006D7F1D" w:rsidP="00BE0E00">
      <w:pPr>
        <w:jc w:val="center"/>
        <w:rPr>
          <w:rFonts w:eastAsiaTheme="minorHAnsi"/>
        </w:rPr>
      </w:pPr>
      <w:r w:rsidRPr="006D7F1D">
        <w:rPr>
          <w:rFonts w:eastAsiaTheme="minorHAnsi"/>
          <w:b/>
          <w:bCs/>
        </w:rPr>
        <w:t>Teleconference Line:</w:t>
      </w:r>
      <w:r w:rsidR="00331706" w:rsidRPr="00331706">
        <w:rPr>
          <w:rFonts w:ascii="Calibri" w:eastAsiaTheme="minorHAnsi" w:hAnsi="Calibri" w:cs="Calibri"/>
          <w:sz w:val="22"/>
          <w:szCs w:val="22"/>
        </w:rPr>
        <w:t xml:space="preserve"> </w:t>
      </w:r>
      <w:r w:rsidR="00331706" w:rsidRPr="00331706">
        <w:rPr>
          <w:rFonts w:eastAsiaTheme="minorHAnsi"/>
        </w:rPr>
        <w:t>713 353 7024</w:t>
      </w:r>
    </w:p>
    <w:p w14:paraId="45B7A1B2" w14:textId="36C50A04" w:rsidR="006D7F1D" w:rsidRPr="006D7F1D" w:rsidRDefault="006D7F1D" w:rsidP="006B2702">
      <w:pPr>
        <w:jc w:val="center"/>
        <w:rPr>
          <w:rFonts w:eastAsiaTheme="minorHAnsi"/>
          <w:b/>
          <w:bCs/>
        </w:rPr>
      </w:pPr>
      <w:r w:rsidRPr="006D7F1D">
        <w:rPr>
          <w:rFonts w:eastAsiaTheme="minorHAnsi"/>
          <w:b/>
          <w:bCs/>
        </w:rPr>
        <w:t xml:space="preserve"> </w:t>
      </w:r>
      <w:r w:rsidR="00BE0E00">
        <w:rPr>
          <w:rFonts w:eastAsiaTheme="minorHAnsi"/>
          <w:b/>
          <w:bCs/>
        </w:rPr>
        <w:t>C</w:t>
      </w:r>
      <w:r w:rsidRPr="006D7F1D">
        <w:rPr>
          <w:rFonts w:eastAsiaTheme="minorHAnsi"/>
          <w:b/>
          <w:bCs/>
        </w:rPr>
        <w:t xml:space="preserve">onference code: </w:t>
      </w:r>
      <w:r w:rsidR="0076108A">
        <w:t>319738</w:t>
      </w:r>
    </w:p>
    <w:p w14:paraId="69135FF4" w14:textId="77777777" w:rsidR="00B334E4" w:rsidRPr="00346C6B" w:rsidRDefault="00B334E4" w:rsidP="00B334E4">
      <w:pPr>
        <w:rPr>
          <w:bCs/>
        </w:rPr>
      </w:pPr>
    </w:p>
    <w:p w14:paraId="68362B91" w14:textId="797B276D" w:rsidR="00B334E4" w:rsidRPr="00346C6B" w:rsidRDefault="12A03098" w:rsidP="596D289E">
      <w:pPr>
        <w:jc w:val="both"/>
      </w:pPr>
      <w:r w:rsidRPr="596D289E">
        <w:rPr>
          <w:sz w:val="22"/>
          <w:szCs w:val="22"/>
        </w:rPr>
        <w:t>A meeting of the Federal Funds Equity &amp; Accountability Review Panel was held via teleconference on Thursday, October 27, 2022, in accordance with Section 20 of Chapter 20 of the Acts of 2021.</w:t>
      </w:r>
    </w:p>
    <w:p w14:paraId="79CF5EB6" w14:textId="3F3A1288" w:rsidR="00B334E4" w:rsidRPr="00346C6B" w:rsidRDefault="12A03098" w:rsidP="596D289E">
      <w:pPr>
        <w:jc w:val="both"/>
      </w:pPr>
      <w:r w:rsidRPr="596D289E">
        <w:rPr>
          <w:sz w:val="22"/>
          <w:szCs w:val="22"/>
        </w:rPr>
        <w:t xml:space="preserve"> </w:t>
      </w:r>
    </w:p>
    <w:p w14:paraId="07F2A54C" w14:textId="473EEFB4" w:rsidR="00B334E4" w:rsidRPr="00346C6B" w:rsidRDefault="12A03098" w:rsidP="596D289E">
      <w:pPr>
        <w:jc w:val="both"/>
      </w:pPr>
      <w:r w:rsidRPr="596D289E">
        <w:rPr>
          <w:sz w:val="22"/>
          <w:szCs w:val="22"/>
        </w:rPr>
        <w:t>Meeting was called to order at 2:04PM</w:t>
      </w:r>
    </w:p>
    <w:p w14:paraId="5B0386F3" w14:textId="7A646FA4" w:rsidR="00B334E4" w:rsidRPr="00346C6B" w:rsidRDefault="00B21E51" w:rsidP="00B334E4">
      <w:r>
        <w:t xml:space="preserve"> </w:t>
      </w:r>
    </w:p>
    <w:p w14:paraId="43969B13" w14:textId="77777777" w:rsidR="00EF3419" w:rsidRPr="00E672F2" w:rsidRDefault="00EF3419" w:rsidP="00EF3419">
      <w:pPr>
        <w:jc w:val="both"/>
        <w:rPr>
          <w:b/>
          <w:bCs/>
          <w:sz w:val="22"/>
          <w:szCs w:val="22"/>
        </w:rPr>
      </w:pPr>
      <w:r>
        <w:rPr>
          <w:b/>
          <w:bCs/>
          <w:sz w:val="22"/>
          <w:szCs w:val="22"/>
        </w:rPr>
        <w:t>Panel</w:t>
      </w:r>
      <w:r w:rsidRPr="00E672F2">
        <w:rPr>
          <w:b/>
          <w:bCs/>
          <w:sz w:val="22"/>
          <w:szCs w:val="22"/>
        </w:rPr>
        <w:t xml:space="preserve"> members </w:t>
      </w:r>
      <w:r w:rsidRPr="00E672F2">
        <w:rPr>
          <w:b/>
          <w:sz w:val="22"/>
          <w:szCs w:val="22"/>
        </w:rPr>
        <w:t xml:space="preserve">comprising </w:t>
      </w:r>
      <w:r>
        <w:rPr>
          <w:b/>
          <w:sz w:val="22"/>
          <w:szCs w:val="22"/>
        </w:rPr>
        <w:t>a</w:t>
      </w:r>
      <w:r w:rsidRPr="00E672F2">
        <w:rPr>
          <w:b/>
          <w:sz w:val="22"/>
          <w:szCs w:val="22"/>
        </w:rPr>
        <w:t xml:space="preserve"> quorum</w:t>
      </w:r>
      <w:r w:rsidRPr="00E672F2">
        <w:rPr>
          <w:b/>
          <w:bCs/>
          <w:sz w:val="22"/>
          <w:szCs w:val="22"/>
        </w:rPr>
        <w:t>:</w:t>
      </w:r>
    </w:p>
    <w:p w14:paraId="03C7FCE0" w14:textId="77777777" w:rsidR="00EF3419" w:rsidRDefault="00EF3419" w:rsidP="00EF3419">
      <w:pPr>
        <w:jc w:val="both"/>
        <w:rPr>
          <w:sz w:val="22"/>
          <w:szCs w:val="22"/>
        </w:rPr>
      </w:pPr>
    </w:p>
    <w:p w14:paraId="2A3CD01A" w14:textId="77777777" w:rsidR="00EF3419" w:rsidRPr="001822CF" w:rsidRDefault="00EF3419" w:rsidP="00EF3419">
      <w:pPr>
        <w:ind w:firstLine="720"/>
        <w:jc w:val="both"/>
        <w:rPr>
          <w:sz w:val="22"/>
          <w:szCs w:val="22"/>
        </w:rPr>
      </w:pPr>
      <w:r w:rsidRPr="001822CF">
        <w:rPr>
          <w:sz w:val="22"/>
          <w:szCs w:val="22"/>
        </w:rPr>
        <w:t xml:space="preserve">Jose Delgado, Panel Co-Chair, Access and Opportunity, Office of the Governor </w:t>
      </w:r>
    </w:p>
    <w:p w14:paraId="7A084E28" w14:textId="77777777" w:rsidR="00EF3419" w:rsidRPr="001822CF" w:rsidRDefault="00EF3419" w:rsidP="00EF3419">
      <w:pPr>
        <w:ind w:firstLine="720"/>
        <w:jc w:val="both"/>
        <w:rPr>
          <w:sz w:val="22"/>
          <w:szCs w:val="22"/>
        </w:rPr>
      </w:pPr>
      <w:r w:rsidRPr="001822CF">
        <w:rPr>
          <w:sz w:val="22"/>
          <w:szCs w:val="22"/>
        </w:rPr>
        <w:t>Nicole Obi, Panel Co- Chair, Coalition for an Equitable Economy</w:t>
      </w:r>
    </w:p>
    <w:p w14:paraId="1BBC59E7" w14:textId="25B0819D" w:rsidR="00B9064B" w:rsidRDefault="00B9064B" w:rsidP="00B9064B">
      <w:pPr>
        <w:ind w:left="720"/>
        <w:jc w:val="both"/>
        <w:rPr>
          <w:sz w:val="22"/>
          <w:szCs w:val="22"/>
        </w:rPr>
      </w:pPr>
      <w:r w:rsidRPr="001822CF">
        <w:rPr>
          <w:sz w:val="22"/>
          <w:szCs w:val="22"/>
        </w:rPr>
        <w:t>Suzanne Bump, Auditor of the Commonwealth</w:t>
      </w:r>
    </w:p>
    <w:p w14:paraId="7CF1B8C0" w14:textId="341EC047" w:rsidR="00B9064B" w:rsidRDefault="00B9064B" w:rsidP="00EF3419">
      <w:pPr>
        <w:ind w:firstLine="720"/>
        <w:jc w:val="both"/>
        <w:rPr>
          <w:sz w:val="22"/>
          <w:szCs w:val="22"/>
        </w:rPr>
      </w:pPr>
      <w:r>
        <w:rPr>
          <w:sz w:val="22"/>
          <w:szCs w:val="22"/>
        </w:rPr>
        <w:t>Amy Nable,</w:t>
      </w:r>
      <w:r w:rsidR="006F72FA">
        <w:rPr>
          <w:sz w:val="22"/>
          <w:szCs w:val="22"/>
        </w:rPr>
        <w:t xml:space="preserve"> Office of the Comptroller</w:t>
      </w:r>
    </w:p>
    <w:p w14:paraId="2BAB5722" w14:textId="385A5814" w:rsidR="00EF3419" w:rsidRPr="001822CF" w:rsidRDefault="00EF3419" w:rsidP="00EF3419">
      <w:pPr>
        <w:ind w:firstLine="720"/>
        <w:jc w:val="both"/>
        <w:rPr>
          <w:sz w:val="22"/>
          <w:szCs w:val="22"/>
        </w:rPr>
      </w:pPr>
      <w:r w:rsidRPr="001822CF">
        <w:rPr>
          <w:sz w:val="22"/>
          <w:szCs w:val="22"/>
        </w:rPr>
        <w:t>Erica Seery, Chief Digital Officer, Executive Office of Technology Services and Security</w:t>
      </w:r>
    </w:p>
    <w:p w14:paraId="673A7DE7" w14:textId="77777777" w:rsidR="00EF3419" w:rsidRPr="001822CF" w:rsidRDefault="00EF3419" w:rsidP="00EF3419">
      <w:pPr>
        <w:ind w:firstLine="720"/>
        <w:jc w:val="both"/>
        <w:rPr>
          <w:sz w:val="22"/>
          <w:szCs w:val="22"/>
        </w:rPr>
      </w:pPr>
      <w:r w:rsidRPr="001822CF">
        <w:rPr>
          <w:sz w:val="22"/>
          <w:szCs w:val="22"/>
        </w:rPr>
        <w:t xml:space="preserve">Marie-Frances Rivera, Massachusetts Budget and Policy Center, Inc.  </w:t>
      </w:r>
    </w:p>
    <w:p w14:paraId="49FCFCDB" w14:textId="77777777" w:rsidR="00EF3419" w:rsidRPr="001822CF" w:rsidRDefault="00EF3419" w:rsidP="00EF3419">
      <w:pPr>
        <w:ind w:firstLine="720"/>
        <w:jc w:val="both"/>
        <w:rPr>
          <w:sz w:val="22"/>
          <w:szCs w:val="22"/>
        </w:rPr>
      </w:pPr>
      <w:r w:rsidRPr="001822CF">
        <w:rPr>
          <w:sz w:val="22"/>
          <w:szCs w:val="22"/>
        </w:rPr>
        <w:t xml:space="preserve">Elizabeth Weyant, Massachusetts Association of Regional Planning Agencies </w:t>
      </w:r>
    </w:p>
    <w:p w14:paraId="097D33A8" w14:textId="77777777" w:rsidR="00EF3419" w:rsidRPr="001822CF" w:rsidRDefault="00EF3419" w:rsidP="00EF3419">
      <w:pPr>
        <w:ind w:firstLine="720"/>
        <w:jc w:val="both"/>
        <w:rPr>
          <w:sz w:val="22"/>
          <w:szCs w:val="22"/>
        </w:rPr>
      </w:pPr>
      <w:r w:rsidRPr="001822CF">
        <w:rPr>
          <w:sz w:val="22"/>
          <w:szCs w:val="22"/>
        </w:rPr>
        <w:t xml:space="preserve">Bill McAvoy, Supplier Diversity Office </w:t>
      </w:r>
    </w:p>
    <w:p w14:paraId="23335C32" w14:textId="77777777" w:rsidR="00EF3419" w:rsidRPr="001822CF" w:rsidRDefault="00EF3419" w:rsidP="00EF3419">
      <w:pPr>
        <w:ind w:firstLine="720"/>
        <w:jc w:val="both"/>
        <w:rPr>
          <w:sz w:val="22"/>
          <w:szCs w:val="22"/>
        </w:rPr>
      </w:pPr>
      <w:r w:rsidRPr="001822CF">
        <w:rPr>
          <w:sz w:val="22"/>
          <w:szCs w:val="22"/>
        </w:rPr>
        <w:t>Kristina Johnson, Chief Data Officer, Executive Office of Technology Services and Security</w:t>
      </w:r>
    </w:p>
    <w:p w14:paraId="0464AB6E" w14:textId="77777777" w:rsidR="00EF3419" w:rsidRPr="001822CF" w:rsidRDefault="00EF3419" w:rsidP="00EF3419">
      <w:pPr>
        <w:ind w:firstLine="720"/>
        <w:jc w:val="both"/>
        <w:rPr>
          <w:sz w:val="22"/>
          <w:szCs w:val="22"/>
        </w:rPr>
      </w:pPr>
      <w:r w:rsidRPr="001822CF">
        <w:rPr>
          <w:sz w:val="22"/>
          <w:szCs w:val="22"/>
        </w:rPr>
        <w:t xml:space="preserve">Raquel Halsey, North American Indian Center of Boston, Inc. </w:t>
      </w:r>
    </w:p>
    <w:p w14:paraId="25115675" w14:textId="77777777" w:rsidR="00EF3419" w:rsidRPr="001822CF" w:rsidRDefault="00EF3419" w:rsidP="00EF3419">
      <w:pPr>
        <w:ind w:firstLine="720"/>
        <w:jc w:val="both"/>
        <w:rPr>
          <w:sz w:val="22"/>
          <w:szCs w:val="22"/>
        </w:rPr>
      </w:pPr>
      <w:r w:rsidRPr="001822CF">
        <w:rPr>
          <w:sz w:val="22"/>
          <w:szCs w:val="22"/>
        </w:rPr>
        <w:t xml:space="preserve">Bishop Tony Branch, NAACP New England Area Conference  </w:t>
      </w:r>
    </w:p>
    <w:p w14:paraId="0452151E" w14:textId="77777777" w:rsidR="00EF3419" w:rsidRPr="001822CF" w:rsidRDefault="00EF3419" w:rsidP="00EF3419">
      <w:pPr>
        <w:ind w:firstLine="720"/>
        <w:jc w:val="both"/>
        <w:rPr>
          <w:sz w:val="22"/>
          <w:szCs w:val="22"/>
        </w:rPr>
      </w:pPr>
      <w:r w:rsidRPr="001822CF">
        <w:rPr>
          <w:sz w:val="22"/>
          <w:szCs w:val="22"/>
        </w:rPr>
        <w:t>Michael Frieber, Inspector General’s Office</w:t>
      </w:r>
    </w:p>
    <w:p w14:paraId="7FA61C0E" w14:textId="77777777" w:rsidR="006F72FA" w:rsidRDefault="006F72FA" w:rsidP="006F72FA">
      <w:pPr>
        <w:ind w:left="720"/>
        <w:jc w:val="both"/>
        <w:rPr>
          <w:bCs/>
          <w:sz w:val="22"/>
          <w:szCs w:val="22"/>
        </w:rPr>
      </w:pPr>
      <w:r w:rsidRPr="001822CF">
        <w:rPr>
          <w:bCs/>
          <w:sz w:val="22"/>
          <w:szCs w:val="22"/>
        </w:rPr>
        <w:t>Geoff Foster, Common Cause Massachusetts</w:t>
      </w:r>
    </w:p>
    <w:p w14:paraId="5A865B51" w14:textId="77777777" w:rsidR="006F72FA" w:rsidRDefault="006F72FA" w:rsidP="006F72FA">
      <w:pPr>
        <w:ind w:left="720"/>
        <w:jc w:val="both"/>
        <w:rPr>
          <w:bCs/>
          <w:sz w:val="22"/>
          <w:szCs w:val="22"/>
        </w:rPr>
      </w:pPr>
      <w:r w:rsidRPr="001822CF">
        <w:rPr>
          <w:bCs/>
          <w:sz w:val="22"/>
          <w:szCs w:val="22"/>
        </w:rPr>
        <w:t>Gabrielle King Morse, Center for Women and Enterprise, Inc.</w:t>
      </w:r>
    </w:p>
    <w:p w14:paraId="3AE6AAF9" w14:textId="77777777" w:rsidR="0035445F" w:rsidRPr="001822CF" w:rsidRDefault="0035445F" w:rsidP="0035445F">
      <w:pPr>
        <w:ind w:left="720"/>
        <w:jc w:val="both"/>
        <w:rPr>
          <w:bCs/>
          <w:sz w:val="22"/>
          <w:szCs w:val="22"/>
        </w:rPr>
      </w:pPr>
      <w:r w:rsidRPr="001822CF">
        <w:rPr>
          <w:bCs/>
          <w:sz w:val="22"/>
          <w:szCs w:val="22"/>
        </w:rPr>
        <w:t xml:space="preserve">Joe Kriesberg, Massachusetts Association of Community Development Corporations  </w:t>
      </w:r>
    </w:p>
    <w:p w14:paraId="0F7C9ED9" w14:textId="77777777" w:rsidR="0035445F" w:rsidRPr="001822CF" w:rsidRDefault="0035445F" w:rsidP="006F72FA">
      <w:pPr>
        <w:ind w:left="720"/>
        <w:jc w:val="both"/>
        <w:rPr>
          <w:bCs/>
          <w:sz w:val="22"/>
          <w:szCs w:val="22"/>
        </w:rPr>
      </w:pPr>
    </w:p>
    <w:p w14:paraId="3A7CA302" w14:textId="77777777" w:rsidR="006F72FA" w:rsidRPr="001822CF" w:rsidRDefault="006F72FA" w:rsidP="006F72FA">
      <w:pPr>
        <w:ind w:left="720"/>
        <w:jc w:val="both"/>
        <w:rPr>
          <w:bCs/>
          <w:sz w:val="22"/>
          <w:szCs w:val="22"/>
        </w:rPr>
      </w:pPr>
    </w:p>
    <w:p w14:paraId="253E6C9F" w14:textId="4C434280" w:rsidR="00EF3419" w:rsidRPr="001822CF" w:rsidRDefault="00EF3419" w:rsidP="006F72FA">
      <w:pPr>
        <w:rPr>
          <w:sz w:val="22"/>
          <w:szCs w:val="22"/>
        </w:rPr>
      </w:pPr>
      <w:r w:rsidRPr="001822CF">
        <w:rPr>
          <w:sz w:val="22"/>
          <w:szCs w:val="22"/>
        </w:rPr>
        <w:br/>
      </w:r>
    </w:p>
    <w:p w14:paraId="66D9C9AE" w14:textId="77777777" w:rsidR="00EF3419" w:rsidRPr="001822CF" w:rsidRDefault="00EF3419" w:rsidP="00EF3419">
      <w:pPr>
        <w:rPr>
          <w:b/>
          <w:sz w:val="22"/>
          <w:szCs w:val="22"/>
        </w:rPr>
      </w:pPr>
      <w:r w:rsidRPr="001822CF">
        <w:rPr>
          <w:b/>
          <w:sz w:val="22"/>
          <w:szCs w:val="22"/>
        </w:rPr>
        <w:t>Members Absent:</w:t>
      </w:r>
      <w:r w:rsidRPr="001822CF">
        <w:rPr>
          <w:b/>
          <w:sz w:val="22"/>
          <w:szCs w:val="22"/>
        </w:rPr>
        <w:br/>
      </w:r>
    </w:p>
    <w:p w14:paraId="2DD2983C" w14:textId="77777777" w:rsidR="00EF3419" w:rsidRPr="001822CF" w:rsidRDefault="00EF3419" w:rsidP="00EF3419">
      <w:pPr>
        <w:ind w:left="720"/>
        <w:jc w:val="both"/>
        <w:rPr>
          <w:bCs/>
          <w:sz w:val="22"/>
          <w:szCs w:val="22"/>
        </w:rPr>
      </w:pPr>
      <w:proofErr w:type="spellStart"/>
      <w:r w:rsidRPr="001822CF">
        <w:rPr>
          <w:bCs/>
          <w:sz w:val="22"/>
          <w:szCs w:val="22"/>
        </w:rPr>
        <w:t>Denella</w:t>
      </w:r>
      <w:proofErr w:type="spellEnd"/>
      <w:r w:rsidRPr="001822CF">
        <w:rPr>
          <w:bCs/>
          <w:sz w:val="22"/>
          <w:szCs w:val="22"/>
        </w:rPr>
        <w:t xml:space="preserve"> Clark, Massachusetts Commission on the Status of Women </w:t>
      </w:r>
    </w:p>
    <w:p w14:paraId="0962367D" w14:textId="77777777" w:rsidR="00EF3419" w:rsidRPr="001822CF" w:rsidRDefault="00EF3419" w:rsidP="00EF3419">
      <w:pPr>
        <w:ind w:left="720"/>
        <w:jc w:val="both"/>
        <w:rPr>
          <w:bCs/>
          <w:sz w:val="22"/>
          <w:szCs w:val="22"/>
        </w:rPr>
      </w:pPr>
      <w:r w:rsidRPr="001822CF">
        <w:rPr>
          <w:bCs/>
          <w:sz w:val="22"/>
          <w:szCs w:val="22"/>
        </w:rPr>
        <w:t>Yasmin Padamsee, Commission on the Status of Asian Americans and Pacific Islanders</w:t>
      </w:r>
    </w:p>
    <w:p w14:paraId="17D11BCD" w14:textId="77777777" w:rsidR="00EF3419" w:rsidRPr="001822CF" w:rsidRDefault="00EF3419" w:rsidP="00EF3419">
      <w:pPr>
        <w:ind w:left="720"/>
        <w:jc w:val="both"/>
        <w:rPr>
          <w:bCs/>
          <w:sz w:val="22"/>
          <w:szCs w:val="22"/>
        </w:rPr>
      </w:pPr>
      <w:r w:rsidRPr="001822CF">
        <w:rPr>
          <w:bCs/>
          <w:sz w:val="22"/>
          <w:szCs w:val="22"/>
        </w:rPr>
        <w:t xml:space="preserve">Cindy Luppi. Green Justice Coalition </w:t>
      </w:r>
    </w:p>
    <w:p w14:paraId="4C244F65" w14:textId="77777777" w:rsidR="00EF3419" w:rsidRPr="001822CF" w:rsidRDefault="00EF3419" w:rsidP="00EF3419">
      <w:pPr>
        <w:ind w:left="720"/>
        <w:jc w:val="both"/>
        <w:rPr>
          <w:bCs/>
          <w:sz w:val="22"/>
          <w:szCs w:val="22"/>
        </w:rPr>
      </w:pPr>
      <w:r w:rsidRPr="001822CF">
        <w:rPr>
          <w:bCs/>
          <w:sz w:val="22"/>
          <w:szCs w:val="22"/>
        </w:rPr>
        <w:t>Leemarie Mosca, Massachusetts Nonprofit Network, Inc.</w:t>
      </w:r>
    </w:p>
    <w:p w14:paraId="2806AEAC" w14:textId="77777777" w:rsidR="00EF3419" w:rsidRPr="001822CF" w:rsidRDefault="00EF3419" w:rsidP="00EF3419">
      <w:pPr>
        <w:ind w:left="720"/>
        <w:jc w:val="both"/>
        <w:rPr>
          <w:bCs/>
          <w:sz w:val="22"/>
          <w:szCs w:val="22"/>
        </w:rPr>
      </w:pPr>
      <w:r w:rsidRPr="001822CF">
        <w:rPr>
          <w:bCs/>
          <w:sz w:val="22"/>
          <w:szCs w:val="22"/>
        </w:rPr>
        <w:t>Beverley Johnson, Massachusetts Minority Contractors Association, Inc.</w:t>
      </w:r>
    </w:p>
    <w:p w14:paraId="2367B788" w14:textId="77777777" w:rsidR="00EF3419" w:rsidRDefault="00EF3419" w:rsidP="00EF3419">
      <w:pPr>
        <w:ind w:left="720"/>
        <w:jc w:val="both"/>
        <w:rPr>
          <w:bCs/>
          <w:sz w:val="22"/>
          <w:szCs w:val="22"/>
        </w:rPr>
      </w:pPr>
      <w:r w:rsidRPr="001822CF">
        <w:rPr>
          <w:bCs/>
          <w:sz w:val="22"/>
          <w:szCs w:val="22"/>
        </w:rPr>
        <w:t>Shaheer Mustafa, Massachusetts Nonprofit Network, Inc.</w:t>
      </w:r>
    </w:p>
    <w:p w14:paraId="46F4A1A6" w14:textId="77777777" w:rsidR="00A20BFA" w:rsidRDefault="00A20BFA" w:rsidP="00A20BFA">
      <w:pPr>
        <w:ind w:firstLine="720"/>
        <w:jc w:val="both"/>
        <w:rPr>
          <w:sz w:val="22"/>
          <w:szCs w:val="22"/>
        </w:rPr>
      </w:pPr>
      <w:r w:rsidRPr="001822CF">
        <w:rPr>
          <w:sz w:val="22"/>
          <w:szCs w:val="22"/>
        </w:rPr>
        <w:t>Kerima Lewis, The Commission on the Status of African Americans</w:t>
      </w:r>
    </w:p>
    <w:p w14:paraId="5F517DCB" w14:textId="5678753C" w:rsidR="00A20BFA" w:rsidRPr="001822CF" w:rsidRDefault="00A20BFA" w:rsidP="00A20BFA">
      <w:pPr>
        <w:ind w:firstLine="720"/>
        <w:rPr>
          <w:sz w:val="22"/>
          <w:szCs w:val="22"/>
        </w:rPr>
      </w:pPr>
      <w:r w:rsidRPr="596D289E">
        <w:rPr>
          <w:sz w:val="22"/>
          <w:szCs w:val="22"/>
        </w:rPr>
        <w:t xml:space="preserve">Joe Curtatone, Northeast Clean Energy Council, Inc.  </w:t>
      </w:r>
    </w:p>
    <w:p w14:paraId="0A26E194" w14:textId="5AD22BA6" w:rsidR="596D289E" w:rsidRDefault="596D289E" w:rsidP="596D289E">
      <w:pPr>
        <w:ind w:firstLine="720"/>
      </w:pPr>
    </w:p>
    <w:p w14:paraId="54FDF664" w14:textId="06842B4D" w:rsidR="5735E1C2" w:rsidRDefault="5735E1C2" w:rsidP="596D289E">
      <w:pPr>
        <w:rPr>
          <w:b/>
          <w:bCs/>
          <w:sz w:val="22"/>
          <w:szCs w:val="22"/>
        </w:rPr>
      </w:pPr>
      <w:r w:rsidRPr="596D289E">
        <w:rPr>
          <w:b/>
          <w:bCs/>
          <w:sz w:val="22"/>
          <w:szCs w:val="22"/>
        </w:rPr>
        <w:t xml:space="preserve">Others in Attendance: </w:t>
      </w:r>
    </w:p>
    <w:p w14:paraId="21E20602" w14:textId="2C938CEA" w:rsidR="5735E1C2" w:rsidRDefault="5735E1C2" w:rsidP="596D289E">
      <w:pPr>
        <w:rPr>
          <w:b/>
          <w:bCs/>
        </w:rPr>
      </w:pPr>
      <w:r w:rsidRPr="596D289E">
        <w:t>Charles Kelsey, Division of Capital Asset Management and Maintenance</w:t>
      </w:r>
    </w:p>
    <w:p w14:paraId="503930D3" w14:textId="64869ADC" w:rsidR="5735E1C2" w:rsidRDefault="5735E1C2" w:rsidP="596D289E">
      <w:r w:rsidRPr="596D289E">
        <w:t>Susan Goldfischer, Division of Capital Asset Management and Maintenance</w:t>
      </w:r>
    </w:p>
    <w:p w14:paraId="5BC5FD98" w14:textId="2AAFC5B8" w:rsidR="5735E1C2" w:rsidRDefault="5735E1C2" w:rsidP="596D289E">
      <w:r w:rsidRPr="596D289E">
        <w:t>Danielle Littmann, Assistant Director, Federal Funds Office</w:t>
      </w:r>
    </w:p>
    <w:p w14:paraId="0BFBBEF0" w14:textId="005E64B1" w:rsidR="5735E1C2" w:rsidRDefault="5735E1C2" w:rsidP="596D289E">
      <w:r w:rsidRPr="596D289E">
        <w:t>Marga Celado</w:t>
      </w:r>
    </w:p>
    <w:p w14:paraId="6F2868E1" w14:textId="77777777" w:rsidR="00B64651" w:rsidRDefault="00B64651" w:rsidP="00CC07A3">
      <w:pPr>
        <w:rPr>
          <w:bCs/>
        </w:rPr>
      </w:pPr>
    </w:p>
    <w:p w14:paraId="48886B25" w14:textId="06AF01E0" w:rsidR="00CE0978" w:rsidRDefault="00EF03D4" w:rsidP="00B334E4">
      <w:pPr>
        <w:numPr>
          <w:ilvl w:val="1"/>
          <w:numId w:val="2"/>
        </w:numPr>
        <w:rPr>
          <w:bCs/>
        </w:rPr>
      </w:pPr>
      <w:r>
        <w:rPr>
          <w:bCs/>
        </w:rPr>
        <w:t>Adoption of Meeting Minutes from</w:t>
      </w:r>
      <w:r w:rsidR="004D7E4A">
        <w:rPr>
          <w:bCs/>
        </w:rPr>
        <w:t xml:space="preserve"> </w:t>
      </w:r>
      <w:r w:rsidR="00F049CD">
        <w:rPr>
          <w:bCs/>
        </w:rPr>
        <w:t xml:space="preserve">September 27, 2022 </w:t>
      </w:r>
      <w:r w:rsidR="00477E5B">
        <w:rPr>
          <w:bCs/>
        </w:rPr>
        <w:t>(vote)</w:t>
      </w:r>
    </w:p>
    <w:p w14:paraId="1FB9BA00" w14:textId="3BA8F29B" w:rsidR="32EEB11E" w:rsidRDefault="32EEB11E" w:rsidP="596D289E">
      <w:pPr>
        <w:numPr>
          <w:ilvl w:val="2"/>
          <w:numId w:val="2"/>
        </w:numPr>
      </w:pPr>
      <w:r w:rsidRPr="596D289E">
        <w:t>Co-Chair Delgado makes a motion</w:t>
      </w:r>
      <w:r w:rsidR="002050B8" w:rsidRPr="596D289E">
        <w:t xml:space="preserve"> to p</w:t>
      </w:r>
      <w:r w:rsidR="00D61E27" w:rsidRPr="596D289E">
        <w:t>ostpone</w:t>
      </w:r>
      <w:r w:rsidR="002050B8" w:rsidRPr="596D289E">
        <w:t xml:space="preserve"> approval of meeting minutes until next session</w:t>
      </w:r>
      <w:r w:rsidR="610F941A" w:rsidRPr="596D289E">
        <w:t>. Member Bishop Branch. Motion</w:t>
      </w:r>
      <w:r w:rsidR="002050B8" w:rsidRPr="596D289E">
        <w:t xml:space="preserve"> passes</w:t>
      </w:r>
      <w:r w:rsidR="7C3AC900" w:rsidRPr="596D289E">
        <w:t xml:space="preserve"> by unanimous consent. </w:t>
      </w:r>
    </w:p>
    <w:p w14:paraId="720D071B" w14:textId="77777777" w:rsidR="00B334E4" w:rsidRDefault="00B334E4" w:rsidP="00B334E4">
      <w:pPr>
        <w:keepNext/>
        <w:rPr>
          <w:b/>
          <w:bCs/>
        </w:rPr>
      </w:pPr>
    </w:p>
    <w:p w14:paraId="05E681CF" w14:textId="560B9B29" w:rsidR="00DB0297" w:rsidRDefault="00293636" w:rsidP="00DF701C">
      <w:pPr>
        <w:numPr>
          <w:ilvl w:val="0"/>
          <w:numId w:val="2"/>
        </w:numPr>
        <w:rPr>
          <w:b/>
          <w:bCs/>
        </w:rPr>
      </w:pPr>
      <w:r>
        <w:rPr>
          <w:b/>
          <w:bCs/>
        </w:rPr>
        <w:t xml:space="preserve">Chairs Update </w:t>
      </w:r>
    </w:p>
    <w:p w14:paraId="6260239C" w14:textId="14349C2D" w:rsidR="0028324C" w:rsidRDefault="00A4498A" w:rsidP="596D289E">
      <w:pPr>
        <w:numPr>
          <w:ilvl w:val="1"/>
          <w:numId w:val="2"/>
        </w:numPr>
        <w:rPr>
          <w:b/>
          <w:bCs/>
        </w:rPr>
      </w:pPr>
      <w:r>
        <w:t>Danielle Littmann</w:t>
      </w:r>
      <w:r w:rsidR="00536025">
        <w:t xml:space="preserve"> (A&amp;F)</w:t>
      </w:r>
      <w:r>
        <w:t xml:space="preserve"> is the</w:t>
      </w:r>
      <w:r w:rsidR="26C5455A">
        <w:t xml:space="preserve"> new</w:t>
      </w:r>
      <w:r>
        <w:t xml:space="preserve"> point of contact</w:t>
      </w:r>
      <w:r w:rsidR="242A9A18">
        <w:t xml:space="preserve"> supporting the Equity Panel until A&amp;F hires a replacement.</w:t>
      </w:r>
      <w:r>
        <w:t xml:space="preserve"> Kelly </w:t>
      </w:r>
      <w:r w:rsidR="00505741">
        <w:t>Gov</w:t>
      </w:r>
      <w:r w:rsidR="007D4792">
        <w:t>oni</w:t>
      </w:r>
      <w:r w:rsidR="76C53C59">
        <w:t xml:space="preserve"> has left her role. </w:t>
      </w:r>
    </w:p>
    <w:p w14:paraId="427C0748" w14:textId="77777777" w:rsidR="00293636" w:rsidRDefault="00293636" w:rsidP="00293636">
      <w:pPr>
        <w:ind w:left="720"/>
        <w:rPr>
          <w:b/>
          <w:bCs/>
        </w:rPr>
      </w:pPr>
    </w:p>
    <w:p w14:paraId="72687216" w14:textId="77777777" w:rsidR="00C454A8" w:rsidRDefault="009E291E" w:rsidP="00DF701C">
      <w:pPr>
        <w:numPr>
          <w:ilvl w:val="0"/>
          <w:numId w:val="2"/>
        </w:numPr>
        <w:rPr>
          <w:b/>
          <w:bCs/>
        </w:rPr>
      </w:pPr>
      <w:r>
        <w:rPr>
          <w:b/>
          <w:bCs/>
        </w:rPr>
        <w:t>Discuss First Equity Panel Webinar</w:t>
      </w:r>
    </w:p>
    <w:p w14:paraId="2BEDA2A4" w14:textId="77777777" w:rsidR="00C454A8" w:rsidRDefault="00C454A8" w:rsidP="00C454A8">
      <w:pPr>
        <w:pStyle w:val="ListParagraph"/>
        <w:rPr>
          <w:b/>
          <w:bCs/>
        </w:rPr>
      </w:pPr>
    </w:p>
    <w:p w14:paraId="4AAAC5D5" w14:textId="184C4D99" w:rsidR="00C454A8" w:rsidRDefault="00C454A8" w:rsidP="00C454A8">
      <w:pPr>
        <w:numPr>
          <w:ilvl w:val="1"/>
          <w:numId w:val="2"/>
        </w:numPr>
      </w:pPr>
      <w:r>
        <w:t>Public Comment</w:t>
      </w:r>
      <w:r w:rsidR="4FBFD189">
        <w:t xml:space="preserve"> </w:t>
      </w:r>
    </w:p>
    <w:p w14:paraId="2FB66694" w14:textId="1310E71F" w:rsidR="65B4259B" w:rsidRDefault="65B4259B" w:rsidP="596D289E">
      <w:pPr>
        <w:numPr>
          <w:ilvl w:val="2"/>
          <w:numId w:val="2"/>
        </w:numPr>
      </w:pPr>
      <w:r w:rsidRPr="596D289E">
        <w:t>Co-Chair Obi gave a synopsis of the webinar:</w:t>
      </w:r>
    </w:p>
    <w:p w14:paraId="5ED8DE9D" w14:textId="32C0C310" w:rsidR="65B4259B" w:rsidRDefault="65B4259B" w:rsidP="596D289E">
      <w:pPr>
        <w:numPr>
          <w:ilvl w:val="3"/>
          <w:numId w:val="2"/>
        </w:numPr>
      </w:pPr>
      <w:r w:rsidRPr="596D289E">
        <w:t xml:space="preserve">Walked the attendees through an overview of ARPA and the charge of this panel, driven by the </w:t>
      </w:r>
      <w:proofErr w:type="gramStart"/>
      <w:r w:rsidRPr="596D289E">
        <w:t>panels</w:t>
      </w:r>
      <w:proofErr w:type="gramEnd"/>
      <w:r w:rsidRPr="596D289E">
        <w:t xml:space="preserve"> website. </w:t>
      </w:r>
    </w:p>
    <w:p w14:paraId="5B2F3C7E" w14:textId="7BC15A3C" w:rsidR="65B4259B" w:rsidRDefault="65B4259B" w:rsidP="596D289E">
      <w:pPr>
        <w:numPr>
          <w:ilvl w:val="3"/>
          <w:numId w:val="2"/>
        </w:numPr>
      </w:pPr>
      <w:r w:rsidRPr="596D289E">
        <w:t xml:space="preserve">Member Rivera walked through the equity metrics process </w:t>
      </w:r>
    </w:p>
    <w:p w14:paraId="4DDDE23C" w14:textId="751F977C" w:rsidR="00435303" w:rsidRDefault="00435303" w:rsidP="596D289E">
      <w:pPr>
        <w:numPr>
          <w:ilvl w:val="2"/>
          <w:numId w:val="2"/>
        </w:numPr>
      </w:pPr>
      <w:r>
        <w:t>Two key groups</w:t>
      </w:r>
      <w:r w:rsidR="00DB53C2">
        <w:t xml:space="preserve"> </w:t>
      </w:r>
      <w:r w:rsidR="7C2EA316">
        <w:t>attended:</w:t>
      </w:r>
    </w:p>
    <w:p w14:paraId="07D214D5" w14:textId="580A0B86" w:rsidR="00435303" w:rsidRDefault="00435303" w:rsidP="596D289E">
      <w:pPr>
        <w:numPr>
          <w:ilvl w:val="3"/>
          <w:numId w:val="2"/>
        </w:numPr>
      </w:pPr>
      <w:r>
        <w:t xml:space="preserve"> </w:t>
      </w:r>
      <w:r w:rsidR="55A96629">
        <w:t xml:space="preserve">One advocating for </w:t>
      </w:r>
      <w:r w:rsidR="75229C75">
        <w:t>W</w:t>
      </w:r>
      <w:r>
        <w:t xml:space="preserve">estern </w:t>
      </w:r>
      <w:r w:rsidR="7D9E50DA">
        <w:t>M</w:t>
      </w:r>
      <w:r>
        <w:t xml:space="preserve">ass and rural </w:t>
      </w:r>
      <w:r w:rsidR="00CC07A3">
        <w:t>areas, and</w:t>
      </w:r>
      <w:r w:rsidR="00DB53C2">
        <w:t xml:space="preserve"> </w:t>
      </w:r>
      <w:r w:rsidR="0273BB57">
        <w:t xml:space="preserve">a second was </w:t>
      </w:r>
      <w:r w:rsidR="50407F4D">
        <w:t>g</w:t>
      </w:r>
      <w:r w:rsidR="207A6054">
        <w:t xml:space="preserve">roup of </w:t>
      </w:r>
      <w:r w:rsidR="3E508578">
        <w:t>Librarians</w:t>
      </w:r>
      <w:r w:rsidR="207A6054">
        <w:t xml:space="preserve"> </w:t>
      </w:r>
    </w:p>
    <w:p w14:paraId="3FA5D559" w14:textId="7EDDB577" w:rsidR="0009765A" w:rsidRDefault="0009765A" w:rsidP="596D289E">
      <w:pPr>
        <w:numPr>
          <w:ilvl w:val="4"/>
          <w:numId w:val="2"/>
        </w:numPr>
      </w:pPr>
      <w:r>
        <w:t xml:space="preserve">Comments </w:t>
      </w:r>
      <w:r w:rsidR="30ED9E85">
        <w:t>were acknowledged but the Librarians</w:t>
      </w:r>
      <w:r w:rsidR="001C53D6">
        <w:t xml:space="preserve"> were informed that </w:t>
      </w:r>
      <w:r w:rsidR="00816D60">
        <w:t xml:space="preserve">the purpose of this panel is not to </w:t>
      </w:r>
      <w:r w:rsidR="00986B3D">
        <w:t>fund specific items</w:t>
      </w:r>
      <w:r w:rsidR="00CA04B2">
        <w:t>.</w:t>
      </w:r>
    </w:p>
    <w:p w14:paraId="177F09B8" w14:textId="4208C2C7" w:rsidR="00EB6CC0" w:rsidRDefault="00EB6CC0" w:rsidP="00EB6CC0">
      <w:pPr>
        <w:pStyle w:val="ListParagraph"/>
        <w:numPr>
          <w:ilvl w:val="2"/>
          <w:numId w:val="2"/>
        </w:numPr>
      </w:pPr>
      <w:r>
        <w:t>Panel showed a map</w:t>
      </w:r>
      <w:r w:rsidR="009A391C">
        <w:t xml:space="preserve"> </w:t>
      </w:r>
      <w:r w:rsidR="177A7A00">
        <w:t xml:space="preserve">to clarify the geographic </w:t>
      </w:r>
      <w:proofErr w:type="spellStart"/>
      <w:r w:rsidR="177A7A00">
        <w:t>lense</w:t>
      </w:r>
      <w:proofErr w:type="spellEnd"/>
      <w:r w:rsidR="177A7A00">
        <w:t xml:space="preserve"> of what we’re </w:t>
      </w:r>
      <w:proofErr w:type="gramStart"/>
      <w:r w:rsidR="177A7A00">
        <w:t>obser</w:t>
      </w:r>
      <w:r w:rsidR="3C1EBBDE">
        <w:t>v</w:t>
      </w:r>
      <w:r w:rsidR="177A7A00">
        <w:t>ing</w:t>
      </w:r>
      <w:proofErr w:type="gramEnd"/>
      <w:r w:rsidR="00CC07A3">
        <w:t xml:space="preserve"> and</w:t>
      </w:r>
      <w:r>
        <w:t xml:space="preserve"> </w:t>
      </w:r>
      <w:r w:rsidR="6F92DD5B">
        <w:t xml:space="preserve">Co-Chair Delgado </w:t>
      </w:r>
      <w:r>
        <w:t>informed the group of enhancements</w:t>
      </w:r>
      <w:r w:rsidR="009A391C">
        <w:t xml:space="preserve"> to come with the map.</w:t>
      </w:r>
    </w:p>
    <w:p w14:paraId="0ADA78E4" w14:textId="608B89F3" w:rsidR="002E7674" w:rsidRDefault="600120C0" w:rsidP="002E7674">
      <w:pPr>
        <w:pStyle w:val="ListParagraph"/>
        <w:numPr>
          <w:ilvl w:val="2"/>
          <w:numId w:val="2"/>
        </w:numPr>
      </w:pPr>
      <w:r>
        <w:t xml:space="preserve">Member </w:t>
      </w:r>
      <w:r w:rsidR="004404C7">
        <w:t xml:space="preserve">Nable suggests we </w:t>
      </w:r>
      <w:r w:rsidR="00E24B88">
        <w:t xml:space="preserve">track comments that are being submitted and potentially submit those for consideration by the legislature. </w:t>
      </w:r>
    </w:p>
    <w:p w14:paraId="5F7D601D" w14:textId="712B7B98" w:rsidR="002E7674" w:rsidRDefault="774669FE" w:rsidP="002E7674">
      <w:pPr>
        <w:pStyle w:val="ListParagraph"/>
        <w:numPr>
          <w:ilvl w:val="3"/>
          <w:numId w:val="2"/>
        </w:numPr>
      </w:pPr>
      <w:r>
        <w:t>Member Nable: H</w:t>
      </w:r>
      <w:r w:rsidR="002E7674">
        <w:t>ow are you tracking the comments?</w:t>
      </w:r>
    </w:p>
    <w:p w14:paraId="394FD807" w14:textId="2F4D8CF7" w:rsidR="0054062D" w:rsidRDefault="651821B1" w:rsidP="002E7674">
      <w:pPr>
        <w:pStyle w:val="ListParagraph"/>
        <w:numPr>
          <w:ilvl w:val="3"/>
          <w:numId w:val="2"/>
        </w:numPr>
      </w:pPr>
      <w:r>
        <w:lastRenderedPageBreak/>
        <w:t>Co-Chair Delgado</w:t>
      </w:r>
      <w:r w:rsidR="00403CF5">
        <w:t xml:space="preserve">: </w:t>
      </w:r>
      <w:r w:rsidR="68197276">
        <w:t>Some offline outreach but no solidified process</w:t>
      </w:r>
      <w:r w:rsidR="594B8DD6">
        <w:t xml:space="preserve">. </w:t>
      </w:r>
    </w:p>
    <w:p w14:paraId="19079EBB" w14:textId="4FEDFE1B" w:rsidR="0054062D" w:rsidRDefault="594B8DD6" w:rsidP="596D289E">
      <w:pPr>
        <w:pStyle w:val="ListParagraph"/>
        <w:numPr>
          <w:ilvl w:val="3"/>
          <w:numId w:val="2"/>
        </w:numPr>
      </w:pPr>
      <w:r>
        <w:t xml:space="preserve">Danielle Littmann: Created a </w:t>
      </w:r>
      <w:r w:rsidR="68197276">
        <w:t>s</w:t>
      </w:r>
      <w:r w:rsidR="00403CF5">
        <w:t xml:space="preserve">urvey submission; website has been updated to </w:t>
      </w:r>
      <w:r w:rsidR="00B92A15">
        <w:t xml:space="preserve">make that survey more accessible. </w:t>
      </w:r>
      <w:r w:rsidR="75C9BC65">
        <w:t xml:space="preserve">They will </w:t>
      </w:r>
      <w:proofErr w:type="gramStart"/>
      <w:r w:rsidR="00F14DBB">
        <w:t>look into</w:t>
      </w:r>
      <w:proofErr w:type="gramEnd"/>
      <w:r w:rsidR="00F14DBB">
        <w:t xml:space="preserve"> whether they are </w:t>
      </w:r>
      <w:r w:rsidR="000B2CB7">
        <w:t>tracking traffic onto the website (e.g., view counts).</w:t>
      </w:r>
    </w:p>
    <w:p w14:paraId="2BE313CE" w14:textId="6795E15A" w:rsidR="000B2CB7" w:rsidRDefault="451B664A" w:rsidP="000B2CB7">
      <w:pPr>
        <w:pStyle w:val="ListParagraph"/>
        <w:numPr>
          <w:ilvl w:val="2"/>
          <w:numId w:val="2"/>
        </w:numPr>
      </w:pPr>
      <w:r>
        <w:t xml:space="preserve">Member </w:t>
      </w:r>
      <w:r w:rsidR="00B713CB">
        <w:t xml:space="preserve">Bishop Branch </w:t>
      </w:r>
      <w:proofErr w:type="spellStart"/>
      <w:r w:rsidR="00B713CB">
        <w:t>inquires</w:t>
      </w:r>
      <w:proofErr w:type="spellEnd"/>
      <w:r w:rsidR="00B713CB">
        <w:t xml:space="preserve"> about what types of </w:t>
      </w:r>
      <w:proofErr w:type="gramStart"/>
      <w:r w:rsidR="00B713CB">
        <w:t>outreach</w:t>
      </w:r>
      <w:proofErr w:type="gramEnd"/>
      <w:r w:rsidR="00B713CB">
        <w:t xml:space="preserve"> we did (and can do) to </w:t>
      </w:r>
      <w:r w:rsidR="00945952">
        <w:t xml:space="preserve">better outreach to POC. </w:t>
      </w:r>
    </w:p>
    <w:p w14:paraId="13CA3FFF" w14:textId="056A61C4" w:rsidR="00AD5BB0" w:rsidRDefault="00945952" w:rsidP="596D289E">
      <w:pPr>
        <w:pStyle w:val="ListParagraph"/>
        <w:numPr>
          <w:ilvl w:val="3"/>
          <w:numId w:val="2"/>
        </w:numPr>
        <w:rPr>
          <w:rFonts w:asciiTheme="minorHAnsi" w:eastAsiaTheme="minorEastAsia" w:hAnsiTheme="minorHAnsi" w:cstheme="minorBidi"/>
        </w:rPr>
      </w:pPr>
      <w:r>
        <w:t xml:space="preserve">Answer: </w:t>
      </w:r>
      <w:r w:rsidR="08BB722A">
        <w:t xml:space="preserve">Co-Chair </w:t>
      </w:r>
      <w:r>
        <w:t>Delgado explains</w:t>
      </w:r>
      <w:r w:rsidR="00992E4A">
        <w:t xml:space="preserve"> outreach efforts (e.g., municipalities</w:t>
      </w:r>
      <w:r w:rsidR="0023685F">
        <w:t xml:space="preserve">, </w:t>
      </w:r>
      <w:r w:rsidR="00AD5BB0">
        <w:t>press releases, etc.)</w:t>
      </w:r>
      <w:r w:rsidR="00820BC3">
        <w:t xml:space="preserve">. </w:t>
      </w:r>
      <w:r w:rsidR="003E301F">
        <w:t>Jose is open to suggestions.</w:t>
      </w:r>
    </w:p>
    <w:p w14:paraId="439A9BC1" w14:textId="493567C9" w:rsidR="000358E5" w:rsidRDefault="0DA85B21" w:rsidP="00820BC3">
      <w:pPr>
        <w:pStyle w:val="ListParagraph"/>
        <w:numPr>
          <w:ilvl w:val="3"/>
          <w:numId w:val="2"/>
        </w:numPr>
      </w:pPr>
      <w:r>
        <w:t>Co-Chair</w:t>
      </w:r>
      <w:r w:rsidR="0F14A2FC">
        <w:t xml:space="preserve"> </w:t>
      </w:r>
      <w:r w:rsidR="000358E5">
        <w:t>Ob</w:t>
      </w:r>
      <w:r w:rsidR="19FE1437">
        <w:t>i</w:t>
      </w:r>
      <w:r w:rsidR="000358E5">
        <w:t xml:space="preserve"> to reach out to Black le</w:t>
      </w:r>
      <w:r w:rsidR="5CFBEE9D">
        <w:t>d organizations</w:t>
      </w:r>
      <w:r w:rsidR="000358E5">
        <w:t xml:space="preserve"> (caucuses and councils) to </w:t>
      </w:r>
      <w:r w:rsidR="006A4800">
        <w:t xml:space="preserve">better </w:t>
      </w:r>
      <w:r w:rsidR="000D18BD">
        <w:t>advertise</w:t>
      </w:r>
      <w:r w:rsidR="003F1E0A">
        <w:t xml:space="preserve"> webinar</w:t>
      </w:r>
      <w:r w:rsidR="00D91C3C">
        <w:t xml:space="preserve"> participation. </w:t>
      </w:r>
    </w:p>
    <w:p w14:paraId="06C3A9D1" w14:textId="46C9C271" w:rsidR="00501067" w:rsidRDefault="1E4C54B0" w:rsidP="002F7D2B">
      <w:pPr>
        <w:pStyle w:val="ListParagraph"/>
        <w:numPr>
          <w:ilvl w:val="2"/>
          <w:numId w:val="2"/>
        </w:numPr>
      </w:pPr>
      <w:r>
        <w:t xml:space="preserve">Member </w:t>
      </w:r>
      <w:r w:rsidR="00501067">
        <w:t xml:space="preserve">Foster reflects on those who participated in the first webinar as a representation of </w:t>
      </w:r>
      <w:r w:rsidR="00DA6DAA">
        <w:t xml:space="preserve">efforts needed to broaden </w:t>
      </w:r>
      <w:r w:rsidR="00A70FF1">
        <w:t>outreach,</w:t>
      </w:r>
      <w:r w:rsidR="004044C7">
        <w:t xml:space="preserve"> who </w:t>
      </w:r>
      <w:proofErr w:type="gramStart"/>
      <w:r w:rsidR="004044C7">
        <w:t>is</w:t>
      </w:r>
      <w:proofErr w:type="gramEnd"/>
      <w:r w:rsidR="004044C7">
        <w:t xml:space="preserve"> not in the room</w:t>
      </w:r>
      <w:r w:rsidR="002A34FC">
        <w:t xml:space="preserve">. </w:t>
      </w:r>
      <w:r w:rsidR="609470FB">
        <w:t xml:space="preserve">Member Foster will reach out to MA Nonprofit network and statewide </w:t>
      </w:r>
      <w:proofErr w:type="spellStart"/>
      <w:r w:rsidR="609470FB">
        <w:t>streetwork</w:t>
      </w:r>
      <w:proofErr w:type="spellEnd"/>
      <w:r w:rsidR="609470FB">
        <w:t xml:space="preserve"> network</w:t>
      </w:r>
      <w:r w:rsidR="00A901C3">
        <w:t xml:space="preserve">. </w:t>
      </w:r>
    </w:p>
    <w:p w14:paraId="69BA3732" w14:textId="0658A8DD" w:rsidR="004044C7" w:rsidRDefault="0BDFBDEB" w:rsidP="002F7D2B">
      <w:pPr>
        <w:pStyle w:val="ListParagraph"/>
        <w:numPr>
          <w:ilvl w:val="2"/>
          <w:numId w:val="2"/>
        </w:numPr>
      </w:pPr>
      <w:r>
        <w:t xml:space="preserve">Member </w:t>
      </w:r>
      <w:r w:rsidR="004044C7">
        <w:t>Weyant</w:t>
      </w:r>
      <w:r w:rsidR="00B64651">
        <w:t xml:space="preserve"> would like more understanding and explanation of our methodology. </w:t>
      </w:r>
      <w:r w:rsidR="0094789A">
        <w:t xml:space="preserve">She felt compelled by those advocating for rural </w:t>
      </w:r>
      <w:r w:rsidR="00A70FF1">
        <w:t>farmers and</w:t>
      </w:r>
      <w:r w:rsidR="0094789A">
        <w:t xml:space="preserve"> wants the panel to be prepared for how certain groups are represented</w:t>
      </w:r>
      <w:r w:rsidR="003915FE">
        <w:t xml:space="preserve"> (or lack thereof)</w:t>
      </w:r>
      <w:r w:rsidR="00A70FF1">
        <w:t>.</w:t>
      </w:r>
    </w:p>
    <w:p w14:paraId="7F571BF9" w14:textId="30736D38" w:rsidR="00614958" w:rsidRDefault="3B448A05" w:rsidP="002F7D2B">
      <w:pPr>
        <w:pStyle w:val="ListParagraph"/>
        <w:numPr>
          <w:ilvl w:val="2"/>
          <w:numId w:val="2"/>
        </w:numPr>
      </w:pPr>
      <w:r>
        <w:t xml:space="preserve">Member </w:t>
      </w:r>
      <w:r w:rsidR="00B92183">
        <w:t>Halsey</w:t>
      </w:r>
      <w:r w:rsidR="00EF170A">
        <w:t xml:space="preserve"> would like to emphasi</w:t>
      </w:r>
      <w:r w:rsidR="003C776A">
        <w:t>ze</w:t>
      </w:r>
      <w:r w:rsidR="00EF170A">
        <w:t xml:space="preserve"> a need for Indigenous Communities and Tri</w:t>
      </w:r>
      <w:r w:rsidR="003628E2">
        <w:t>ba</w:t>
      </w:r>
      <w:r w:rsidR="00EF170A">
        <w:t>l Communities</w:t>
      </w:r>
      <w:r w:rsidR="003C776A">
        <w:t xml:space="preserve"> as a callout in the next meeting (and moving forward)</w:t>
      </w:r>
      <w:r w:rsidR="00C7060E">
        <w:t xml:space="preserve">. </w:t>
      </w:r>
    </w:p>
    <w:p w14:paraId="7B506649" w14:textId="5E1D91DE" w:rsidR="00827442" w:rsidRDefault="00C7060E" w:rsidP="002F7D2B">
      <w:pPr>
        <w:pStyle w:val="ListParagraph"/>
        <w:numPr>
          <w:ilvl w:val="2"/>
          <w:numId w:val="2"/>
        </w:numPr>
      </w:pPr>
      <w:r>
        <w:t>M</w:t>
      </w:r>
      <w:r w:rsidR="10524A48">
        <w:t xml:space="preserve">ember </w:t>
      </w:r>
      <w:r>
        <w:t>River</w:t>
      </w:r>
      <w:r w:rsidR="00C81B10">
        <w:t xml:space="preserve">a worked with the </w:t>
      </w:r>
      <w:r w:rsidR="00A70FF1">
        <w:t>methodologies and</w:t>
      </w:r>
      <w:r w:rsidR="00C81B10">
        <w:t xml:space="preserve"> </w:t>
      </w:r>
      <w:r w:rsidR="000563F6">
        <w:t xml:space="preserve">will look more into how to represent them. She </w:t>
      </w:r>
      <w:r w:rsidR="00A70FF1">
        <w:t xml:space="preserve">emphasized </w:t>
      </w:r>
      <w:r w:rsidR="000563F6">
        <w:t xml:space="preserve">that </w:t>
      </w:r>
      <w:r w:rsidR="00827442">
        <w:t xml:space="preserve">low </w:t>
      </w:r>
      <w:r w:rsidR="000563F6">
        <w:t>participation</w:t>
      </w:r>
      <w:r w:rsidR="00827442">
        <w:t xml:space="preserve"> may be attributed to campaign season. </w:t>
      </w:r>
    </w:p>
    <w:p w14:paraId="0935D3D7" w14:textId="4683BF53" w:rsidR="000730E4" w:rsidRDefault="02D1DD8A" w:rsidP="002F7D2B">
      <w:pPr>
        <w:pStyle w:val="ListParagraph"/>
        <w:numPr>
          <w:ilvl w:val="2"/>
          <w:numId w:val="2"/>
        </w:numPr>
      </w:pPr>
      <w:r>
        <w:t xml:space="preserve">Member </w:t>
      </w:r>
      <w:r w:rsidR="00827442">
        <w:t>Johnson only tier 1 – 4 are represented in the visuals (not tier 5).</w:t>
      </w:r>
      <w:r w:rsidR="003E3845">
        <w:t xml:space="preserve"> Can we create a representation that shows every town and </w:t>
      </w:r>
      <w:r w:rsidR="002F7D2B">
        <w:t>community</w:t>
      </w:r>
      <w:r w:rsidR="003E3845">
        <w:t xml:space="preserve">. </w:t>
      </w:r>
    </w:p>
    <w:p w14:paraId="18F47ADC" w14:textId="6C83CBB2" w:rsidR="00827442" w:rsidRDefault="000730E4" w:rsidP="002F7D2B">
      <w:pPr>
        <w:pStyle w:val="ListParagraph"/>
        <w:numPr>
          <w:ilvl w:val="3"/>
          <w:numId w:val="2"/>
        </w:numPr>
      </w:pPr>
      <w:r>
        <w:t xml:space="preserve">Response: </w:t>
      </w:r>
      <w:r w:rsidR="64D70161">
        <w:t>Co-Chair Obi</w:t>
      </w:r>
      <w:r>
        <w:t xml:space="preserve"> agrees; </w:t>
      </w:r>
      <w:proofErr w:type="gramStart"/>
      <w:r>
        <w:t>but</w:t>
      </w:r>
      <w:proofErr w:type="gramEnd"/>
      <w:r>
        <w:t xml:space="preserve"> isn’t sure if </w:t>
      </w:r>
      <w:r w:rsidR="002F7D2B">
        <w:t xml:space="preserve">we’re able to update before the next meeting. </w:t>
      </w:r>
      <w:r w:rsidR="0B2499D5">
        <w:t xml:space="preserve">The panel will also </w:t>
      </w:r>
      <w:proofErr w:type="gramStart"/>
      <w:r w:rsidR="0B2499D5">
        <w:t>look into</w:t>
      </w:r>
      <w:proofErr w:type="gramEnd"/>
      <w:r w:rsidR="0B2499D5">
        <w:t xml:space="preserve"> adding the map to the website. </w:t>
      </w:r>
    </w:p>
    <w:p w14:paraId="576B0DF0" w14:textId="48F3E9E2" w:rsidR="002F7D2B" w:rsidRDefault="019A601A" w:rsidP="002F7D2B">
      <w:pPr>
        <w:pStyle w:val="ListParagraph"/>
        <w:numPr>
          <w:ilvl w:val="2"/>
          <w:numId w:val="2"/>
        </w:numPr>
      </w:pPr>
      <w:r>
        <w:t>Member</w:t>
      </w:r>
      <w:r w:rsidR="002F7D2B">
        <w:t xml:space="preserve"> Seery suggests we used a PowerPoint to guide the webinar, rather than reverting to the website. </w:t>
      </w:r>
    </w:p>
    <w:p w14:paraId="52DD31BB" w14:textId="24327D95" w:rsidR="002F7D2B" w:rsidRPr="00C454A8" w:rsidRDefault="002F7D2B" w:rsidP="002F7D2B">
      <w:pPr>
        <w:pStyle w:val="ListParagraph"/>
        <w:numPr>
          <w:ilvl w:val="3"/>
          <w:numId w:val="2"/>
        </w:numPr>
      </w:pPr>
      <w:r>
        <w:t xml:space="preserve">Response: </w:t>
      </w:r>
      <w:r w:rsidR="6DC6DDA2">
        <w:t>Co-Chair Obi and Co-Chair Delgado agree</w:t>
      </w:r>
      <w:r>
        <w:t>.</w:t>
      </w:r>
    </w:p>
    <w:p w14:paraId="4B12303F" w14:textId="77777777" w:rsidR="00AA64FD" w:rsidRPr="00AA64FD" w:rsidRDefault="00C454A8" w:rsidP="00C454A8">
      <w:pPr>
        <w:numPr>
          <w:ilvl w:val="1"/>
          <w:numId w:val="2"/>
        </w:numPr>
        <w:rPr>
          <w:b/>
          <w:bCs/>
        </w:rPr>
      </w:pPr>
      <w:r>
        <w:t>Second Webinar Planning</w:t>
      </w:r>
    </w:p>
    <w:p w14:paraId="3BB45B4D" w14:textId="77777777" w:rsidR="00AA64FD" w:rsidRPr="00AA64FD" w:rsidRDefault="00AA64FD" w:rsidP="00AA64FD">
      <w:pPr>
        <w:numPr>
          <w:ilvl w:val="2"/>
          <w:numId w:val="2"/>
        </w:numPr>
      </w:pPr>
      <w:r>
        <w:t>Social media kit</w:t>
      </w:r>
    </w:p>
    <w:p w14:paraId="6113D4AE" w14:textId="77777777" w:rsidR="003979CD" w:rsidRPr="003E5EAD" w:rsidRDefault="00AA64FD" w:rsidP="00AA64FD">
      <w:pPr>
        <w:numPr>
          <w:ilvl w:val="3"/>
          <w:numId w:val="2"/>
        </w:numPr>
      </w:pPr>
      <w:r>
        <w:t>Explore avenues to advertise the event (e.g., Black podcasters</w:t>
      </w:r>
      <w:r w:rsidR="003979CD">
        <w:t>, etc.)</w:t>
      </w:r>
    </w:p>
    <w:p w14:paraId="78B6E80C" w14:textId="77777777" w:rsidR="00C735AA" w:rsidRDefault="003E5EAD" w:rsidP="00AA64FD">
      <w:pPr>
        <w:numPr>
          <w:ilvl w:val="3"/>
          <w:numId w:val="2"/>
        </w:numPr>
      </w:pPr>
      <w:r>
        <w:t xml:space="preserve">Explore </w:t>
      </w:r>
      <w:proofErr w:type="gramStart"/>
      <w:r>
        <w:t>what</w:t>
      </w:r>
      <w:proofErr w:type="gramEnd"/>
      <w:r>
        <w:t xml:space="preserve"> is permissible to use funding on.</w:t>
      </w:r>
    </w:p>
    <w:p w14:paraId="538FF720" w14:textId="77777777" w:rsidR="004B2E54" w:rsidRDefault="00C735AA" w:rsidP="004B2E54">
      <w:pPr>
        <w:numPr>
          <w:ilvl w:val="3"/>
          <w:numId w:val="2"/>
        </w:numPr>
      </w:pPr>
      <w:r>
        <w:t xml:space="preserve">Emphasis will be on relevant channels </w:t>
      </w:r>
      <w:proofErr w:type="gramStart"/>
      <w:r>
        <w:t>for providing</w:t>
      </w:r>
      <w:proofErr w:type="gramEnd"/>
      <w:r>
        <w:t xml:space="preserve"> feedback.</w:t>
      </w:r>
    </w:p>
    <w:p w14:paraId="0170C07E" w14:textId="21ECB142" w:rsidR="004B2E54" w:rsidRDefault="3110E520" w:rsidP="004B2E54">
      <w:pPr>
        <w:numPr>
          <w:ilvl w:val="2"/>
          <w:numId w:val="2"/>
        </w:numPr>
      </w:pPr>
      <w:r>
        <w:t>Member</w:t>
      </w:r>
      <w:r w:rsidR="0011503C">
        <w:t xml:space="preserve"> Foster</w:t>
      </w:r>
      <w:r w:rsidR="10019D17">
        <w:t xml:space="preserve"> </w:t>
      </w:r>
      <w:r w:rsidR="0011503C">
        <w:t xml:space="preserve">motions to </w:t>
      </w:r>
      <w:r w:rsidR="1C2F509B">
        <w:t xml:space="preserve">explore the </w:t>
      </w:r>
      <w:proofErr w:type="gramStart"/>
      <w:r w:rsidR="0011503C">
        <w:t>use</w:t>
      </w:r>
      <w:proofErr w:type="gramEnd"/>
      <w:r w:rsidR="0011503C">
        <w:t xml:space="preserve"> allocated funds </w:t>
      </w:r>
      <w:r w:rsidR="19DDCE84">
        <w:t>for targeted</w:t>
      </w:r>
      <w:r w:rsidR="004B2E54">
        <w:t xml:space="preserve"> social media</w:t>
      </w:r>
      <w:r w:rsidR="44E8C053">
        <w:t xml:space="preserve"> outreach</w:t>
      </w:r>
      <w:r w:rsidR="004B2E54">
        <w:t>.</w:t>
      </w:r>
      <w:r w:rsidR="0011503C">
        <w:t xml:space="preserve"> </w:t>
      </w:r>
      <w:r w:rsidR="4244E072">
        <w:t>Member</w:t>
      </w:r>
      <w:r w:rsidR="7294D494">
        <w:t xml:space="preserve"> Bishop branch</w:t>
      </w:r>
      <w:r w:rsidR="4244E072">
        <w:t xml:space="preserve"> seconds. </w:t>
      </w:r>
    </w:p>
    <w:p w14:paraId="6E7D5B44" w14:textId="083003E1" w:rsidR="003A5F3D" w:rsidRPr="003E5EAD" w:rsidRDefault="2EDBC8C7" w:rsidP="596D289E">
      <w:pPr>
        <w:numPr>
          <w:ilvl w:val="3"/>
          <w:numId w:val="2"/>
        </w:numPr>
        <w:rPr>
          <w:rFonts w:asciiTheme="minorHAnsi" w:eastAsiaTheme="minorEastAsia" w:hAnsiTheme="minorHAnsi" w:cstheme="minorBidi"/>
        </w:rPr>
      </w:pPr>
      <w:proofErr w:type="spellStart"/>
      <w:r>
        <w:t>Yays</w:t>
      </w:r>
      <w:proofErr w:type="spellEnd"/>
      <w:r>
        <w:t>: Co-Chair Delgado, Co-Chair Obi, Member Nab</w:t>
      </w:r>
      <w:r w:rsidR="7FABA160">
        <w:t>l</w:t>
      </w:r>
      <w:r>
        <w:t xml:space="preserve">e, </w:t>
      </w:r>
      <w:proofErr w:type="spellStart"/>
      <w:r>
        <w:t>Frieber</w:t>
      </w:r>
      <w:proofErr w:type="spellEnd"/>
      <w:r>
        <w:t xml:space="preserve">, McAvoy, </w:t>
      </w:r>
      <w:r w:rsidR="77DE9531">
        <w:t xml:space="preserve">Member </w:t>
      </w:r>
      <w:r>
        <w:t>J</w:t>
      </w:r>
      <w:r w:rsidR="230F6465">
        <w:t xml:space="preserve">ohnson, </w:t>
      </w:r>
      <w:r w:rsidR="5353A6BB">
        <w:t xml:space="preserve">Member </w:t>
      </w:r>
      <w:r w:rsidR="230F6465">
        <w:t xml:space="preserve">Seery, </w:t>
      </w:r>
      <w:r w:rsidR="2B50305C">
        <w:t>Member Foster, Member Mor</w:t>
      </w:r>
      <w:r w:rsidR="5567CA92">
        <w:t>se</w:t>
      </w:r>
      <w:r w:rsidR="2B50305C">
        <w:t xml:space="preserve">, </w:t>
      </w:r>
      <w:r w:rsidR="78CB8D96">
        <w:t xml:space="preserve">Member </w:t>
      </w:r>
      <w:proofErr w:type="spellStart"/>
      <w:r w:rsidR="78CB8D96">
        <w:t>Kriesberg</w:t>
      </w:r>
      <w:proofErr w:type="spellEnd"/>
      <w:r w:rsidR="78CB8D96">
        <w:t xml:space="preserve">, </w:t>
      </w:r>
      <w:r w:rsidR="666C3359">
        <w:t xml:space="preserve">Member Halsey, Member Bishop Brance, Member Rivera, Member Weyant, </w:t>
      </w:r>
    </w:p>
    <w:p w14:paraId="098A248E" w14:textId="6480FD1D" w:rsidR="003A5F3D" w:rsidRPr="003E5EAD" w:rsidRDefault="2EDBC8C7" w:rsidP="596D289E">
      <w:pPr>
        <w:numPr>
          <w:ilvl w:val="3"/>
          <w:numId w:val="2"/>
        </w:numPr>
      </w:pPr>
      <w:r w:rsidRPr="596D289E">
        <w:t>Nays: None</w:t>
      </w:r>
    </w:p>
    <w:p w14:paraId="6191221E" w14:textId="208B530B" w:rsidR="003A5F3D" w:rsidRPr="003E5EAD" w:rsidRDefault="2EDBC8C7" w:rsidP="596D289E">
      <w:pPr>
        <w:numPr>
          <w:ilvl w:val="3"/>
          <w:numId w:val="2"/>
        </w:numPr>
      </w:pPr>
      <w:r w:rsidRPr="596D289E">
        <w:lastRenderedPageBreak/>
        <w:t>Abstain: Member Bump</w:t>
      </w:r>
    </w:p>
    <w:p w14:paraId="43E808F7" w14:textId="375C41F0" w:rsidR="003A5F3D" w:rsidRPr="003E5EAD" w:rsidRDefault="084DC43B" w:rsidP="596D289E">
      <w:pPr>
        <w:numPr>
          <w:ilvl w:val="3"/>
          <w:numId w:val="2"/>
        </w:numPr>
      </w:pPr>
      <w:r w:rsidRPr="596D289E">
        <w:t xml:space="preserve">Not Present: </w:t>
      </w:r>
      <w:r w:rsidR="0FEEA2D4" w:rsidRPr="596D289E">
        <w:t xml:space="preserve">Member </w:t>
      </w:r>
      <w:r w:rsidRPr="596D289E">
        <w:t>Mustafa, M</w:t>
      </w:r>
      <w:r w:rsidR="553500EB" w:rsidRPr="596D289E">
        <w:t>ember Mosca</w:t>
      </w:r>
      <w:r w:rsidRPr="596D289E">
        <w:t xml:space="preserve">, </w:t>
      </w:r>
      <w:r w:rsidR="3A6EB490" w:rsidRPr="596D289E">
        <w:t xml:space="preserve">Member </w:t>
      </w:r>
      <w:r w:rsidRPr="596D289E">
        <w:t>Clarke</w:t>
      </w:r>
      <w:r w:rsidR="5A511992" w:rsidRPr="596D289E">
        <w:t xml:space="preserve">, Member </w:t>
      </w:r>
      <w:proofErr w:type="spellStart"/>
      <w:r w:rsidR="5A511992" w:rsidRPr="596D289E">
        <w:t>Padamsee</w:t>
      </w:r>
      <w:proofErr w:type="spellEnd"/>
      <w:r w:rsidR="41A723E5" w:rsidRPr="596D289E">
        <w:t xml:space="preserve">, </w:t>
      </w:r>
      <w:r w:rsidR="1DAAB83E" w:rsidRPr="596D289E">
        <w:t>Member</w:t>
      </w:r>
      <w:r w:rsidR="41A723E5" w:rsidRPr="596D289E">
        <w:t xml:space="preserve"> Lewis</w:t>
      </w:r>
      <w:r w:rsidR="7012E9EA" w:rsidRPr="596D289E">
        <w:t>, Member Charles, Member Lup</w:t>
      </w:r>
      <w:r w:rsidR="359C68C2" w:rsidRPr="596D289E">
        <w:t>p</w:t>
      </w:r>
      <w:r w:rsidR="7012E9EA" w:rsidRPr="596D289E">
        <w:t>i</w:t>
      </w:r>
      <w:r w:rsidR="13D2E9D6" w:rsidRPr="596D289E">
        <w:t xml:space="preserve">, Member </w:t>
      </w:r>
      <w:proofErr w:type="spellStart"/>
      <w:r w:rsidR="13D2E9D6" w:rsidRPr="596D289E">
        <w:t>Curtatone</w:t>
      </w:r>
      <w:proofErr w:type="spellEnd"/>
      <w:r w:rsidR="7012E9EA">
        <w:t xml:space="preserve"> </w:t>
      </w:r>
    </w:p>
    <w:p w14:paraId="290CCA9E" w14:textId="51F9BF56" w:rsidR="003A5F3D" w:rsidRPr="003E5EAD" w:rsidRDefault="2EDBC8C7" w:rsidP="004B2E54">
      <w:pPr>
        <w:numPr>
          <w:ilvl w:val="3"/>
          <w:numId w:val="2"/>
        </w:numPr>
      </w:pPr>
      <w:r>
        <w:t>The Chairs will work with A&amp;F to explore funding opportunities</w:t>
      </w:r>
      <w:r w:rsidR="008E1B34">
        <w:br/>
      </w:r>
    </w:p>
    <w:p w14:paraId="1994959F" w14:textId="77777777" w:rsidR="00AB5864" w:rsidRDefault="00DB6FCE" w:rsidP="009E291E">
      <w:pPr>
        <w:keepNext/>
        <w:numPr>
          <w:ilvl w:val="0"/>
          <w:numId w:val="2"/>
        </w:numPr>
        <w:rPr>
          <w:b/>
          <w:bCs/>
        </w:rPr>
      </w:pPr>
      <w:r>
        <w:rPr>
          <w:b/>
          <w:bCs/>
        </w:rPr>
        <w:t>ARPA Funding Update</w:t>
      </w:r>
      <w:r w:rsidR="00DF701C">
        <w:rPr>
          <w:b/>
          <w:bCs/>
        </w:rPr>
        <w:t xml:space="preserve"> </w:t>
      </w:r>
    </w:p>
    <w:p w14:paraId="2BC615E7" w14:textId="77777777" w:rsidR="00AD6F07" w:rsidRDefault="0092589A" w:rsidP="00AB5864">
      <w:pPr>
        <w:keepNext/>
        <w:numPr>
          <w:ilvl w:val="1"/>
          <w:numId w:val="2"/>
        </w:numPr>
      </w:pPr>
      <w:r w:rsidRPr="007948A9">
        <w:t xml:space="preserve">Danielle Littmann updates current ARPA spending and will circulate </w:t>
      </w:r>
      <w:r w:rsidR="007948A9" w:rsidRPr="007948A9">
        <w:t>deck.</w:t>
      </w:r>
    </w:p>
    <w:p w14:paraId="719743ED" w14:textId="1B2C9C9F" w:rsidR="000A1013" w:rsidRDefault="3A2A2CC3" w:rsidP="000A1013">
      <w:pPr>
        <w:keepNext/>
        <w:numPr>
          <w:ilvl w:val="1"/>
          <w:numId w:val="2"/>
        </w:numPr>
      </w:pPr>
      <w:r>
        <w:t>Member</w:t>
      </w:r>
      <w:r w:rsidR="007E6457">
        <w:t xml:space="preserve"> Bump </w:t>
      </w:r>
      <w:proofErr w:type="spellStart"/>
      <w:r w:rsidR="007E6457">
        <w:t>inquires</w:t>
      </w:r>
      <w:proofErr w:type="spellEnd"/>
      <w:r w:rsidR="007E6457">
        <w:t xml:space="preserve"> about what hasn’t been spent.</w:t>
      </w:r>
    </w:p>
    <w:p w14:paraId="3D96667D" w14:textId="525EF68A" w:rsidR="007852AD" w:rsidRDefault="000A1013" w:rsidP="00423BCA">
      <w:pPr>
        <w:keepNext/>
        <w:numPr>
          <w:ilvl w:val="2"/>
          <w:numId w:val="2"/>
        </w:numPr>
      </w:pPr>
      <w:r>
        <w:t xml:space="preserve">Response: Behavioral </w:t>
      </w:r>
      <w:r w:rsidR="0B076C15">
        <w:t>Health and Labor and Workforce are the two big ones b</w:t>
      </w:r>
      <w:r>
        <w:t>ut an update on this breakdown will be shared.</w:t>
      </w:r>
      <w:r w:rsidR="007C7CBD">
        <w:t xml:space="preserve"> The matrix</w:t>
      </w:r>
      <w:r w:rsidR="00E918CB">
        <w:t xml:space="preserve"> previously shared will be provided to the group</w:t>
      </w:r>
      <w:r w:rsidR="00423BCA">
        <w:t xml:space="preserve"> to compare dollars spent, and what’s been allocated. </w:t>
      </w:r>
    </w:p>
    <w:p w14:paraId="2CEFF586" w14:textId="72A0FEA3" w:rsidR="005C0E57" w:rsidRDefault="00E46773" w:rsidP="007852AD">
      <w:pPr>
        <w:pStyle w:val="ListParagraph"/>
        <w:keepNext/>
        <w:numPr>
          <w:ilvl w:val="1"/>
          <w:numId w:val="2"/>
        </w:numPr>
      </w:pPr>
      <w:r>
        <w:t xml:space="preserve">Request from </w:t>
      </w:r>
      <w:r w:rsidR="092C33D0">
        <w:t>Member Halsey</w:t>
      </w:r>
      <w:r>
        <w:t xml:space="preserve"> to see the specific breakdowns for Indigenous and Tribal communities. </w:t>
      </w:r>
    </w:p>
    <w:p w14:paraId="363581D2" w14:textId="63E92674" w:rsidR="00F707C4" w:rsidRDefault="6E56D866" w:rsidP="007852AD">
      <w:pPr>
        <w:pStyle w:val="ListParagraph"/>
        <w:keepNext/>
        <w:numPr>
          <w:ilvl w:val="1"/>
          <w:numId w:val="2"/>
        </w:numPr>
      </w:pPr>
      <w:r>
        <w:t xml:space="preserve">Member </w:t>
      </w:r>
      <w:r w:rsidR="005C0E57">
        <w:t xml:space="preserve">Nable inquiring about whether legislature is </w:t>
      </w:r>
      <w:r w:rsidR="00EC42CC">
        <w:t>waiting on decision making from panel to inform their decision-making.</w:t>
      </w:r>
    </w:p>
    <w:p w14:paraId="7622C5B8" w14:textId="24FB326C" w:rsidR="005D0149" w:rsidRPr="007948A9" w:rsidRDefault="784BA3C0" w:rsidP="007852AD">
      <w:pPr>
        <w:pStyle w:val="ListParagraph"/>
        <w:keepNext/>
        <w:numPr>
          <w:ilvl w:val="1"/>
          <w:numId w:val="2"/>
        </w:numPr>
      </w:pPr>
      <w:r>
        <w:t xml:space="preserve">Member </w:t>
      </w:r>
      <w:r w:rsidR="00F707C4">
        <w:t>Weyant</w:t>
      </w:r>
      <w:r w:rsidR="00D3589C">
        <w:t xml:space="preserve"> foresees some ARPA dollars come out of legis</w:t>
      </w:r>
      <w:r w:rsidR="004243EF">
        <w:t>lature p</w:t>
      </w:r>
      <w:r w:rsidR="00ED6A20">
        <w:t>rior to the end of the year, but the majority to come in the new year.</w:t>
      </w:r>
    </w:p>
    <w:p w14:paraId="02BBE688" w14:textId="418B7E5B" w:rsidR="00D532D4" w:rsidRDefault="00DB6FCE" w:rsidP="00C712AD">
      <w:pPr>
        <w:keepNext/>
        <w:numPr>
          <w:ilvl w:val="0"/>
          <w:numId w:val="2"/>
        </w:numPr>
        <w:rPr>
          <w:b/>
          <w:bCs/>
        </w:rPr>
      </w:pPr>
      <w:r>
        <w:rPr>
          <w:b/>
          <w:bCs/>
        </w:rPr>
        <w:t>Old/New Business</w:t>
      </w:r>
    </w:p>
    <w:p w14:paraId="275A1119" w14:textId="0CBB5320" w:rsidR="00ED6A20" w:rsidRDefault="1A4846B1" w:rsidP="00ED6A20">
      <w:pPr>
        <w:keepNext/>
        <w:numPr>
          <w:ilvl w:val="1"/>
          <w:numId w:val="2"/>
        </w:numPr>
      </w:pPr>
      <w:r>
        <w:t xml:space="preserve">Member </w:t>
      </w:r>
      <w:r w:rsidR="00ED6A20">
        <w:t xml:space="preserve">Goldfischer </w:t>
      </w:r>
      <w:r w:rsidR="008F3B3B">
        <w:t xml:space="preserve">and </w:t>
      </w:r>
      <w:r w:rsidR="4B04B450">
        <w:t>Member</w:t>
      </w:r>
      <w:r w:rsidR="008F3B3B">
        <w:t xml:space="preserve"> Kelsey</w:t>
      </w:r>
      <w:r w:rsidR="00DF2B80">
        <w:t xml:space="preserve"> from DCAMM</w:t>
      </w:r>
      <w:r w:rsidR="008F3B3B">
        <w:t xml:space="preserve"> </w:t>
      </w:r>
      <w:proofErr w:type="gramStart"/>
      <w:r w:rsidR="00954E92">
        <w:t>raise</w:t>
      </w:r>
      <w:proofErr w:type="gramEnd"/>
      <w:r w:rsidR="00F51DE1">
        <w:t xml:space="preserve"> discussion on laws overseeing funding for public construction. </w:t>
      </w:r>
      <w:proofErr w:type="gramStart"/>
      <w:r w:rsidR="00F51DE1">
        <w:t>Needs</w:t>
      </w:r>
      <w:proofErr w:type="gramEnd"/>
      <w:r w:rsidR="00F51DE1">
        <w:t xml:space="preserve"> to be </w:t>
      </w:r>
      <w:r w:rsidR="004732A4">
        <w:t>based on availability, scope of work, and construction types.</w:t>
      </w:r>
      <w:r w:rsidR="008F3B3B">
        <w:t xml:space="preserve"> This conversation is to satisfy </w:t>
      </w:r>
      <w:r w:rsidR="00235484">
        <w:t xml:space="preserve">legislation requirements of raising the discussion with the panel. </w:t>
      </w:r>
    </w:p>
    <w:p w14:paraId="136D748C" w14:textId="4D9E38D9" w:rsidR="00235484" w:rsidRPr="00F51DE1" w:rsidRDefault="5F44BD00" w:rsidP="00235484">
      <w:pPr>
        <w:keepNext/>
        <w:numPr>
          <w:ilvl w:val="2"/>
          <w:numId w:val="2"/>
        </w:numPr>
      </w:pPr>
      <w:r>
        <w:t>Co-Chair Delgado</w:t>
      </w:r>
      <w:r w:rsidR="00235484">
        <w:t xml:space="preserve"> </w:t>
      </w:r>
      <w:proofErr w:type="spellStart"/>
      <w:r w:rsidR="00235484">
        <w:t>inquires</w:t>
      </w:r>
      <w:proofErr w:type="spellEnd"/>
      <w:r w:rsidR="00235484">
        <w:t xml:space="preserve"> about circulating information with broader group.</w:t>
      </w:r>
    </w:p>
    <w:p w14:paraId="3A107507" w14:textId="77777777" w:rsidR="00B334E4" w:rsidRPr="00435659" w:rsidRDefault="00B334E4" w:rsidP="00B334E4">
      <w:pPr>
        <w:keepNext/>
        <w:ind w:left="720"/>
        <w:rPr>
          <w:bCs/>
        </w:rPr>
      </w:pPr>
    </w:p>
    <w:p w14:paraId="24665FBE" w14:textId="55A5F003" w:rsidR="00B334E4" w:rsidRDefault="00B334E4" w:rsidP="00B334E4">
      <w:pPr>
        <w:numPr>
          <w:ilvl w:val="0"/>
          <w:numId w:val="2"/>
        </w:numPr>
        <w:rPr>
          <w:b/>
          <w:bCs/>
        </w:rPr>
      </w:pPr>
      <w:r w:rsidRPr="00346C6B">
        <w:rPr>
          <w:b/>
          <w:bCs/>
        </w:rPr>
        <w:t>Adjournment</w:t>
      </w:r>
      <w:r w:rsidR="00575FB9">
        <w:rPr>
          <w:b/>
          <w:bCs/>
        </w:rPr>
        <w:t xml:space="preserve"> </w:t>
      </w:r>
    </w:p>
    <w:p w14:paraId="3CB09467" w14:textId="2BEE8D61" w:rsidR="00960422" w:rsidRPr="00235484" w:rsidRDefault="1243258D" w:rsidP="00235484">
      <w:pPr>
        <w:pStyle w:val="ListParagraph"/>
        <w:numPr>
          <w:ilvl w:val="1"/>
          <w:numId w:val="2"/>
        </w:numPr>
      </w:pPr>
      <w:r>
        <w:t xml:space="preserve">Motion to adjourn made by Member Bishop Branch. </w:t>
      </w:r>
      <w:proofErr w:type="gramStart"/>
      <w:r>
        <w:t>Seconded</w:t>
      </w:r>
      <w:proofErr w:type="gramEnd"/>
      <w:r>
        <w:t xml:space="preserve"> by Co-Chair Obi.  </w:t>
      </w:r>
      <w:r w:rsidR="00235484">
        <w:t xml:space="preserve">Meeting </w:t>
      </w:r>
      <w:r w:rsidR="003576D1">
        <w:t>adjourned</w:t>
      </w:r>
      <w:r w:rsidR="00235484">
        <w:t xml:space="preserve"> at 3:02 PM</w:t>
      </w:r>
    </w:p>
    <w:sectPr w:rsidR="00960422" w:rsidRPr="0023548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C507" w14:textId="77777777" w:rsidR="001F712C" w:rsidRDefault="001F712C">
      <w:r>
        <w:separator/>
      </w:r>
    </w:p>
  </w:endnote>
  <w:endnote w:type="continuationSeparator" w:id="0">
    <w:p w14:paraId="189FB70C" w14:textId="77777777" w:rsidR="001F712C" w:rsidRDefault="001F712C">
      <w:r>
        <w:continuationSeparator/>
      </w:r>
    </w:p>
  </w:endnote>
  <w:endnote w:type="continuationNotice" w:id="1">
    <w:p w14:paraId="60175D8B" w14:textId="77777777" w:rsidR="001F712C" w:rsidRDefault="001F7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FA47" w14:textId="77777777" w:rsidR="00A862CE" w:rsidRDefault="00A86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0049" w14:textId="77777777" w:rsidR="00A862CE" w:rsidRDefault="00A86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6E0B" w14:textId="77777777" w:rsidR="00A862CE" w:rsidRDefault="00A86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BC4D" w14:textId="77777777" w:rsidR="001F712C" w:rsidRDefault="001F712C">
      <w:r>
        <w:separator/>
      </w:r>
    </w:p>
  </w:footnote>
  <w:footnote w:type="continuationSeparator" w:id="0">
    <w:p w14:paraId="6248F4B4" w14:textId="77777777" w:rsidR="001F712C" w:rsidRDefault="001F712C">
      <w:r>
        <w:continuationSeparator/>
      </w:r>
    </w:p>
  </w:footnote>
  <w:footnote w:type="continuationNotice" w:id="1">
    <w:p w14:paraId="76E8D17B" w14:textId="77777777" w:rsidR="001F712C" w:rsidRDefault="001F7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B978" w14:textId="6DF72531" w:rsidR="00A862CE" w:rsidRDefault="001F712C">
    <w:pPr>
      <w:pStyle w:val="Header"/>
    </w:pPr>
    <w:r>
      <w:rPr>
        <w:noProof/>
      </w:rPr>
      <w:pict w14:anchorId="1BCBA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536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DBD6" w14:textId="0A322306" w:rsidR="00A862CE" w:rsidRPr="000340DF" w:rsidRDefault="001F712C">
    <w:pPr>
      <w:pStyle w:val="Header"/>
      <w:jc w:val="center"/>
      <w:rPr>
        <w:rFonts w:ascii="Arial Black" w:hAnsi="Arial Black"/>
        <w:b/>
        <w:color w:val="FF0000"/>
        <w:sz w:val="28"/>
        <w:szCs w:val="28"/>
      </w:rPr>
    </w:pPr>
    <w:r>
      <w:rPr>
        <w:noProof/>
      </w:rPr>
      <w:pict w14:anchorId="44AF0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53611"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871C" w14:textId="383CC369" w:rsidR="00A862CE" w:rsidRDefault="001F712C">
    <w:pPr>
      <w:pStyle w:val="Header"/>
    </w:pPr>
    <w:r>
      <w:rPr>
        <w:noProof/>
      </w:rPr>
      <w:pict w14:anchorId="3C703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536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0E61"/>
    <w:multiLevelType w:val="hybridMultilevel"/>
    <w:tmpl w:val="01B0FE06"/>
    <w:lvl w:ilvl="0" w:tplc="F3A0DE50">
      <w:start w:val="1"/>
      <w:numFmt w:val="decimal"/>
      <w:lvlText w:val="%1."/>
      <w:lvlJc w:val="left"/>
      <w:pPr>
        <w:ind w:left="720" w:hanging="360"/>
      </w:pPr>
    </w:lvl>
    <w:lvl w:ilvl="1" w:tplc="3CAAD184">
      <w:start w:val="9"/>
      <w:numFmt w:val="upperLetter"/>
      <w:lvlText w:val="%2."/>
      <w:lvlJc w:val="left"/>
      <w:pPr>
        <w:ind w:left="1440" w:hanging="360"/>
      </w:pPr>
    </w:lvl>
    <w:lvl w:ilvl="2" w:tplc="44086D72">
      <w:start w:val="1"/>
      <w:numFmt w:val="lowerRoman"/>
      <w:lvlText w:val="%3."/>
      <w:lvlJc w:val="right"/>
      <w:pPr>
        <w:ind w:left="2160" w:hanging="180"/>
      </w:pPr>
    </w:lvl>
    <w:lvl w:ilvl="3" w:tplc="499AF4B6">
      <w:start w:val="1"/>
      <w:numFmt w:val="decimal"/>
      <w:lvlText w:val="%4."/>
      <w:lvlJc w:val="left"/>
      <w:pPr>
        <w:ind w:left="2880" w:hanging="360"/>
      </w:pPr>
    </w:lvl>
    <w:lvl w:ilvl="4" w:tplc="A57AD658">
      <w:start w:val="1"/>
      <w:numFmt w:val="lowerLetter"/>
      <w:lvlText w:val="%5."/>
      <w:lvlJc w:val="left"/>
      <w:pPr>
        <w:ind w:left="3600" w:hanging="360"/>
      </w:pPr>
    </w:lvl>
    <w:lvl w:ilvl="5" w:tplc="8D325F3C">
      <w:start w:val="1"/>
      <w:numFmt w:val="lowerRoman"/>
      <w:lvlText w:val="%6."/>
      <w:lvlJc w:val="right"/>
      <w:pPr>
        <w:ind w:left="4320" w:hanging="180"/>
      </w:pPr>
    </w:lvl>
    <w:lvl w:ilvl="6" w:tplc="118C97CC">
      <w:start w:val="1"/>
      <w:numFmt w:val="decimal"/>
      <w:lvlText w:val="%7."/>
      <w:lvlJc w:val="left"/>
      <w:pPr>
        <w:ind w:left="5040" w:hanging="360"/>
      </w:pPr>
    </w:lvl>
    <w:lvl w:ilvl="7" w:tplc="0046EB38">
      <w:start w:val="1"/>
      <w:numFmt w:val="lowerLetter"/>
      <w:lvlText w:val="%8."/>
      <w:lvlJc w:val="left"/>
      <w:pPr>
        <w:ind w:left="5760" w:hanging="360"/>
      </w:pPr>
    </w:lvl>
    <w:lvl w:ilvl="8" w:tplc="7A3CEB3C">
      <w:start w:val="1"/>
      <w:numFmt w:val="lowerRoman"/>
      <w:lvlText w:val="%9."/>
      <w:lvlJc w:val="right"/>
      <w:pPr>
        <w:ind w:left="6480" w:hanging="180"/>
      </w:pPr>
    </w:lvl>
  </w:abstractNum>
  <w:abstractNum w:abstractNumId="1" w15:restartNumberingAfterBreak="0">
    <w:nsid w:val="3A27292F"/>
    <w:multiLevelType w:val="hybridMultilevel"/>
    <w:tmpl w:val="5F7C72B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EB782D"/>
    <w:multiLevelType w:val="hybridMultilevel"/>
    <w:tmpl w:val="B73E6666"/>
    <w:lvl w:ilvl="0" w:tplc="FFFFFFFF">
      <w:start w:val="1"/>
      <w:numFmt w:val="decimal"/>
      <w:lvlText w:val="%1."/>
      <w:lvlJc w:val="left"/>
      <w:pPr>
        <w:tabs>
          <w:tab w:val="num" w:pos="720"/>
        </w:tabs>
        <w:ind w:left="720" w:hanging="360"/>
      </w:pPr>
      <w:rPr>
        <w:rFonts w:hint="default"/>
        <w:b/>
      </w:rPr>
    </w:lvl>
    <w:lvl w:ilvl="1" w:tplc="FFFFFFFF">
      <w:start w:val="1"/>
      <w:numFmt w:val="upperRoman"/>
      <w:lvlText w:val="%2."/>
      <w:lvlJc w:val="right"/>
      <w:pPr>
        <w:tabs>
          <w:tab w:val="num" w:pos="1440"/>
        </w:tabs>
        <w:ind w:left="1440" w:hanging="360"/>
      </w:pPr>
      <w:rPr>
        <w:b w:val="0"/>
        <w:i w:val="0"/>
      </w:rPr>
    </w:lvl>
    <w:lvl w:ilvl="2" w:tplc="0409000F">
      <w:start w:val="1"/>
      <w:numFmt w:val="decimal"/>
      <w:lvlText w:val="%3."/>
      <w:lvlJc w:val="left"/>
      <w:pPr>
        <w:ind w:left="2340" w:hanging="36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99B5DEB"/>
    <w:multiLevelType w:val="hybridMultilevel"/>
    <w:tmpl w:val="450C5048"/>
    <w:lvl w:ilvl="0" w:tplc="7D8E3DF0">
      <w:start w:val="1"/>
      <w:numFmt w:val="decimal"/>
      <w:lvlText w:val="%1."/>
      <w:lvlJc w:val="left"/>
      <w:pPr>
        <w:tabs>
          <w:tab w:val="num" w:pos="720"/>
        </w:tabs>
        <w:ind w:left="720" w:hanging="360"/>
      </w:pPr>
      <w:rPr>
        <w:rFonts w:hint="default"/>
        <w:b/>
      </w:rPr>
    </w:lvl>
    <w:lvl w:ilvl="1" w:tplc="04090013">
      <w:start w:val="1"/>
      <w:numFmt w:val="upperRoman"/>
      <w:lvlText w:val="%2."/>
      <w:lvlJc w:val="righ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7499773">
    <w:abstractNumId w:val="0"/>
  </w:num>
  <w:num w:numId="2" w16cid:durableId="60099068">
    <w:abstractNumId w:val="3"/>
  </w:num>
  <w:num w:numId="3" w16cid:durableId="1699282981">
    <w:abstractNumId w:val="1"/>
  </w:num>
  <w:num w:numId="4" w16cid:durableId="92087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E4"/>
    <w:rsid w:val="00001580"/>
    <w:rsid w:val="00006202"/>
    <w:rsid w:val="000153DD"/>
    <w:rsid w:val="00032C8F"/>
    <w:rsid w:val="00032EA8"/>
    <w:rsid w:val="000358E5"/>
    <w:rsid w:val="000438E1"/>
    <w:rsid w:val="000550C8"/>
    <w:rsid w:val="000563F6"/>
    <w:rsid w:val="00063DE4"/>
    <w:rsid w:val="00065A46"/>
    <w:rsid w:val="00067210"/>
    <w:rsid w:val="000730E4"/>
    <w:rsid w:val="00092D27"/>
    <w:rsid w:val="0009765A"/>
    <w:rsid w:val="000A1013"/>
    <w:rsid w:val="000A20A1"/>
    <w:rsid w:val="000B2CB7"/>
    <w:rsid w:val="000C5001"/>
    <w:rsid w:val="000C68DF"/>
    <w:rsid w:val="000D18BD"/>
    <w:rsid w:val="000E260E"/>
    <w:rsid w:val="000F047E"/>
    <w:rsid w:val="000F510D"/>
    <w:rsid w:val="00103B96"/>
    <w:rsid w:val="00107FCD"/>
    <w:rsid w:val="0011503C"/>
    <w:rsid w:val="00131BFE"/>
    <w:rsid w:val="00142E6A"/>
    <w:rsid w:val="00147B54"/>
    <w:rsid w:val="00153465"/>
    <w:rsid w:val="001B0CF8"/>
    <w:rsid w:val="001C2A83"/>
    <w:rsid w:val="001C53D6"/>
    <w:rsid w:val="001D0F37"/>
    <w:rsid w:val="001D5C5D"/>
    <w:rsid w:val="001E3FE4"/>
    <w:rsid w:val="001F6FFF"/>
    <w:rsid w:val="001F712C"/>
    <w:rsid w:val="002050B8"/>
    <w:rsid w:val="002150A0"/>
    <w:rsid w:val="00230782"/>
    <w:rsid w:val="00235484"/>
    <w:rsid w:val="002358B4"/>
    <w:rsid w:val="0023685F"/>
    <w:rsid w:val="00237313"/>
    <w:rsid w:val="002479BF"/>
    <w:rsid w:val="002675BF"/>
    <w:rsid w:val="00267736"/>
    <w:rsid w:val="0027571D"/>
    <w:rsid w:val="0028324C"/>
    <w:rsid w:val="00293636"/>
    <w:rsid w:val="00294A0B"/>
    <w:rsid w:val="00296177"/>
    <w:rsid w:val="002A34FC"/>
    <w:rsid w:val="002B0450"/>
    <w:rsid w:val="002D6C65"/>
    <w:rsid w:val="002E7674"/>
    <w:rsid w:val="002F7D2B"/>
    <w:rsid w:val="003119C0"/>
    <w:rsid w:val="00325796"/>
    <w:rsid w:val="00326DDC"/>
    <w:rsid w:val="00331706"/>
    <w:rsid w:val="003332F4"/>
    <w:rsid w:val="00334354"/>
    <w:rsid w:val="00340878"/>
    <w:rsid w:val="00341B75"/>
    <w:rsid w:val="00343F99"/>
    <w:rsid w:val="003509DC"/>
    <w:rsid w:val="00352D0A"/>
    <w:rsid w:val="00353653"/>
    <w:rsid w:val="0035445F"/>
    <w:rsid w:val="003576D1"/>
    <w:rsid w:val="003611C0"/>
    <w:rsid w:val="003628E2"/>
    <w:rsid w:val="00375739"/>
    <w:rsid w:val="00383E4A"/>
    <w:rsid w:val="003908E1"/>
    <w:rsid w:val="003915FE"/>
    <w:rsid w:val="003979CD"/>
    <w:rsid w:val="003A5F3D"/>
    <w:rsid w:val="003C776A"/>
    <w:rsid w:val="003E14CD"/>
    <w:rsid w:val="003E301F"/>
    <w:rsid w:val="003E3845"/>
    <w:rsid w:val="003E5EAD"/>
    <w:rsid w:val="003F1E0A"/>
    <w:rsid w:val="004012F9"/>
    <w:rsid w:val="00403CF5"/>
    <w:rsid w:val="004044C7"/>
    <w:rsid w:val="00411691"/>
    <w:rsid w:val="00423BCA"/>
    <w:rsid w:val="004243EF"/>
    <w:rsid w:val="00435303"/>
    <w:rsid w:val="004404C7"/>
    <w:rsid w:val="00442840"/>
    <w:rsid w:val="004453E8"/>
    <w:rsid w:val="0045245D"/>
    <w:rsid w:val="004732A4"/>
    <w:rsid w:val="00477E5B"/>
    <w:rsid w:val="004A11C6"/>
    <w:rsid w:val="004A2763"/>
    <w:rsid w:val="004B2E54"/>
    <w:rsid w:val="004B58AA"/>
    <w:rsid w:val="004B62CF"/>
    <w:rsid w:val="004C3130"/>
    <w:rsid w:val="004C6FAA"/>
    <w:rsid w:val="004D78CA"/>
    <w:rsid w:val="004D7E4A"/>
    <w:rsid w:val="00501067"/>
    <w:rsid w:val="00505741"/>
    <w:rsid w:val="0052774F"/>
    <w:rsid w:val="00536025"/>
    <w:rsid w:val="0054062D"/>
    <w:rsid w:val="005435B8"/>
    <w:rsid w:val="00547A2D"/>
    <w:rsid w:val="0055770A"/>
    <w:rsid w:val="00575FB9"/>
    <w:rsid w:val="005801D4"/>
    <w:rsid w:val="005B7E97"/>
    <w:rsid w:val="005C0E57"/>
    <w:rsid w:val="005C199E"/>
    <w:rsid w:val="005D0149"/>
    <w:rsid w:val="00614958"/>
    <w:rsid w:val="00632412"/>
    <w:rsid w:val="00651F48"/>
    <w:rsid w:val="00655E5F"/>
    <w:rsid w:val="006606EC"/>
    <w:rsid w:val="0066391F"/>
    <w:rsid w:val="00684E84"/>
    <w:rsid w:val="0069715D"/>
    <w:rsid w:val="006A4800"/>
    <w:rsid w:val="006B2702"/>
    <w:rsid w:val="006C2375"/>
    <w:rsid w:val="006C2B3D"/>
    <w:rsid w:val="006C6B5B"/>
    <w:rsid w:val="006D7B2C"/>
    <w:rsid w:val="006D7F1D"/>
    <w:rsid w:val="006E6932"/>
    <w:rsid w:val="006F6027"/>
    <w:rsid w:val="006F72FA"/>
    <w:rsid w:val="007051DA"/>
    <w:rsid w:val="007349C5"/>
    <w:rsid w:val="00760D17"/>
    <w:rsid w:val="0076108A"/>
    <w:rsid w:val="00777241"/>
    <w:rsid w:val="007852AD"/>
    <w:rsid w:val="00787304"/>
    <w:rsid w:val="00787328"/>
    <w:rsid w:val="007948A9"/>
    <w:rsid w:val="007B6AA6"/>
    <w:rsid w:val="007C769C"/>
    <w:rsid w:val="007C7CBD"/>
    <w:rsid w:val="007D4792"/>
    <w:rsid w:val="007E6457"/>
    <w:rsid w:val="007E6D31"/>
    <w:rsid w:val="007E73A9"/>
    <w:rsid w:val="007F0BC2"/>
    <w:rsid w:val="007F403D"/>
    <w:rsid w:val="00812227"/>
    <w:rsid w:val="00816D60"/>
    <w:rsid w:val="00820BC3"/>
    <w:rsid w:val="00824A56"/>
    <w:rsid w:val="00827442"/>
    <w:rsid w:val="00831ED9"/>
    <w:rsid w:val="00834C9F"/>
    <w:rsid w:val="00837D27"/>
    <w:rsid w:val="00844A79"/>
    <w:rsid w:val="00860EA5"/>
    <w:rsid w:val="00880B22"/>
    <w:rsid w:val="0089119F"/>
    <w:rsid w:val="008A04E1"/>
    <w:rsid w:val="008A5350"/>
    <w:rsid w:val="008B1378"/>
    <w:rsid w:val="008B24A8"/>
    <w:rsid w:val="008B2DA1"/>
    <w:rsid w:val="008C3962"/>
    <w:rsid w:val="008D5C7F"/>
    <w:rsid w:val="008D7962"/>
    <w:rsid w:val="008E1B34"/>
    <w:rsid w:val="008E319C"/>
    <w:rsid w:val="008F3B3B"/>
    <w:rsid w:val="008F7D21"/>
    <w:rsid w:val="00906AEF"/>
    <w:rsid w:val="0092589A"/>
    <w:rsid w:val="00934E5C"/>
    <w:rsid w:val="00937C08"/>
    <w:rsid w:val="00945952"/>
    <w:rsid w:val="0094789A"/>
    <w:rsid w:val="00954E92"/>
    <w:rsid w:val="00960422"/>
    <w:rsid w:val="009661C2"/>
    <w:rsid w:val="0097641B"/>
    <w:rsid w:val="00986B3D"/>
    <w:rsid w:val="00992E4A"/>
    <w:rsid w:val="009A391C"/>
    <w:rsid w:val="009C6E06"/>
    <w:rsid w:val="009E291E"/>
    <w:rsid w:val="00A11948"/>
    <w:rsid w:val="00A13BD9"/>
    <w:rsid w:val="00A20BFA"/>
    <w:rsid w:val="00A4498A"/>
    <w:rsid w:val="00A44B48"/>
    <w:rsid w:val="00A523E7"/>
    <w:rsid w:val="00A56D08"/>
    <w:rsid w:val="00A607A3"/>
    <w:rsid w:val="00A70FF1"/>
    <w:rsid w:val="00A83726"/>
    <w:rsid w:val="00A862CE"/>
    <w:rsid w:val="00A90167"/>
    <w:rsid w:val="00A901C3"/>
    <w:rsid w:val="00AA64FD"/>
    <w:rsid w:val="00AB02F9"/>
    <w:rsid w:val="00AB2556"/>
    <w:rsid w:val="00AB5864"/>
    <w:rsid w:val="00AC00F0"/>
    <w:rsid w:val="00AC1CD1"/>
    <w:rsid w:val="00AC4287"/>
    <w:rsid w:val="00AD5BB0"/>
    <w:rsid w:val="00AD63E2"/>
    <w:rsid w:val="00AD6F07"/>
    <w:rsid w:val="00AF1FD1"/>
    <w:rsid w:val="00B02074"/>
    <w:rsid w:val="00B05A30"/>
    <w:rsid w:val="00B21E51"/>
    <w:rsid w:val="00B334E4"/>
    <w:rsid w:val="00B362E3"/>
    <w:rsid w:val="00B50144"/>
    <w:rsid w:val="00B57FF3"/>
    <w:rsid w:val="00B64651"/>
    <w:rsid w:val="00B66B51"/>
    <w:rsid w:val="00B70041"/>
    <w:rsid w:val="00B713CB"/>
    <w:rsid w:val="00B71762"/>
    <w:rsid w:val="00B9064B"/>
    <w:rsid w:val="00B914B2"/>
    <w:rsid w:val="00B92183"/>
    <w:rsid w:val="00B92A15"/>
    <w:rsid w:val="00BA62FF"/>
    <w:rsid w:val="00BC3104"/>
    <w:rsid w:val="00BD4451"/>
    <w:rsid w:val="00BE0215"/>
    <w:rsid w:val="00BE0E00"/>
    <w:rsid w:val="00BE5B7B"/>
    <w:rsid w:val="00C12114"/>
    <w:rsid w:val="00C454A8"/>
    <w:rsid w:val="00C46186"/>
    <w:rsid w:val="00C55091"/>
    <w:rsid w:val="00C6038B"/>
    <w:rsid w:val="00C6356D"/>
    <w:rsid w:val="00C7060E"/>
    <w:rsid w:val="00C712AD"/>
    <w:rsid w:val="00C735AA"/>
    <w:rsid w:val="00C74063"/>
    <w:rsid w:val="00C81B10"/>
    <w:rsid w:val="00C93E10"/>
    <w:rsid w:val="00C96DB7"/>
    <w:rsid w:val="00CA04B2"/>
    <w:rsid w:val="00CC07A3"/>
    <w:rsid w:val="00CD66B4"/>
    <w:rsid w:val="00CD7B41"/>
    <w:rsid w:val="00CD7D38"/>
    <w:rsid w:val="00CE0978"/>
    <w:rsid w:val="00CE0C5C"/>
    <w:rsid w:val="00CE4292"/>
    <w:rsid w:val="00D048CB"/>
    <w:rsid w:val="00D07942"/>
    <w:rsid w:val="00D14B01"/>
    <w:rsid w:val="00D221F3"/>
    <w:rsid w:val="00D3589C"/>
    <w:rsid w:val="00D37ED8"/>
    <w:rsid w:val="00D4272D"/>
    <w:rsid w:val="00D532D4"/>
    <w:rsid w:val="00D57F0A"/>
    <w:rsid w:val="00D61E27"/>
    <w:rsid w:val="00D714A1"/>
    <w:rsid w:val="00D90A41"/>
    <w:rsid w:val="00D91C3C"/>
    <w:rsid w:val="00D955DE"/>
    <w:rsid w:val="00DA6DAA"/>
    <w:rsid w:val="00DB0297"/>
    <w:rsid w:val="00DB15E2"/>
    <w:rsid w:val="00DB53C2"/>
    <w:rsid w:val="00DB6FCE"/>
    <w:rsid w:val="00DC26A5"/>
    <w:rsid w:val="00DD13EC"/>
    <w:rsid w:val="00DD7E19"/>
    <w:rsid w:val="00DE1650"/>
    <w:rsid w:val="00DE2F95"/>
    <w:rsid w:val="00DF2B80"/>
    <w:rsid w:val="00DF701C"/>
    <w:rsid w:val="00E00886"/>
    <w:rsid w:val="00E03E97"/>
    <w:rsid w:val="00E24B88"/>
    <w:rsid w:val="00E42242"/>
    <w:rsid w:val="00E46773"/>
    <w:rsid w:val="00E66F0C"/>
    <w:rsid w:val="00E81BB7"/>
    <w:rsid w:val="00E918CB"/>
    <w:rsid w:val="00E91B95"/>
    <w:rsid w:val="00E920F7"/>
    <w:rsid w:val="00E92BAC"/>
    <w:rsid w:val="00E96AC3"/>
    <w:rsid w:val="00EA5F3A"/>
    <w:rsid w:val="00EB5858"/>
    <w:rsid w:val="00EB6CC0"/>
    <w:rsid w:val="00EC1FEA"/>
    <w:rsid w:val="00EC42CC"/>
    <w:rsid w:val="00ED5DFD"/>
    <w:rsid w:val="00ED6A20"/>
    <w:rsid w:val="00EE674F"/>
    <w:rsid w:val="00EF03D4"/>
    <w:rsid w:val="00EF170A"/>
    <w:rsid w:val="00EF3419"/>
    <w:rsid w:val="00F049CD"/>
    <w:rsid w:val="00F12B9D"/>
    <w:rsid w:val="00F14DBB"/>
    <w:rsid w:val="00F364E2"/>
    <w:rsid w:val="00F42172"/>
    <w:rsid w:val="00F51DE1"/>
    <w:rsid w:val="00F707C4"/>
    <w:rsid w:val="00F72CB6"/>
    <w:rsid w:val="019A601A"/>
    <w:rsid w:val="0273BB57"/>
    <w:rsid w:val="02D1DD8A"/>
    <w:rsid w:val="056ACD15"/>
    <w:rsid w:val="064567AB"/>
    <w:rsid w:val="084DC43B"/>
    <w:rsid w:val="08BB722A"/>
    <w:rsid w:val="092C33D0"/>
    <w:rsid w:val="0AACCE12"/>
    <w:rsid w:val="0B076C15"/>
    <w:rsid w:val="0B2499D5"/>
    <w:rsid w:val="0BDFBDEB"/>
    <w:rsid w:val="0D90681D"/>
    <w:rsid w:val="0DA85B21"/>
    <w:rsid w:val="0F14A2FC"/>
    <w:rsid w:val="0FEEA2D4"/>
    <w:rsid w:val="10019D17"/>
    <w:rsid w:val="10524A48"/>
    <w:rsid w:val="1243258D"/>
    <w:rsid w:val="129C81F3"/>
    <w:rsid w:val="12A03098"/>
    <w:rsid w:val="13D2E9D6"/>
    <w:rsid w:val="177A7A00"/>
    <w:rsid w:val="19DDCE84"/>
    <w:rsid w:val="19FE1437"/>
    <w:rsid w:val="1A4846B1"/>
    <w:rsid w:val="1C2F509B"/>
    <w:rsid w:val="1DAAB83E"/>
    <w:rsid w:val="1E4C54B0"/>
    <w:rsid w:val="207A6054"/>
    <w:rsid w:val="21C77260"/>
    <w:rsid w:val="230F6465"/>
    <w:rsid w:val="242A9A18"/>
    <w:rsid w:val="269BAF8B"/>
    <w:rsid w:val="26C5455A"/>
    <w:rsid w:val="2B50305C"/>
    <w:rsid w:val="2BB3B03C"/>
    <w:rsid w:val="2EDBC8C7"/>
    <w:rsid w:val="30ED9E85"/>
    <w:rsid w:val="3110E520"/>
    <w:rsid w:val="313A82A9"/>
    <w:rsid w:val="32EEB11E"/>
    <w:rsid w:val="32FA982F"/>
    <w:rsid w:val="33BEC221"/>
    <w:rsid w:val="359C68C2"/>
    <w:rsid w:val="35B686BF"/>
    <w:rsid w:val="36648A39"/>
    <w:rsid w:val="36769832"/>
    <w:rsid w:val="3A2A2CC3"/>
    <w:rsid w:val="3A6EB490"/>
    <w:rsid w:val="3B448A05"/>
    <w:rsid w:val="3C1EBBDE"/>
    <w:rsid w:val="3DC198A4"/>
    <w:rsid w:val="3E508578"/>
    <w:rsid w:val="3EAB5A63"/>
    <w:rsid w:val="3F216653"/>
    <w:rsid w:val="408A76BB"/>
    <w:rsid w:val="41A723E5"/>
    <w:rsid w:val="4244E072"/>
    <w:rsid w:val="4483BC87"/>
    <w:rsid w:val="44E8C053"/>
    <w:rsid w:val="451B664A"/>
    <w:rsid w:val="45CCAA89"/>
    <w:rsid w:val="478842A4"/>
    <w:rsid w:val="4A6BDCAF"/>
    <w:rsid w:val="4B04B450"/>
    <w:rsid w:val="4B641D9B"/>
    <w:rsid w:val="4D1B7ED1"/>
    <w:rsid w:val="4FBFD189"/>
    <w:rsid w:val="50407F4D"/>
    <w:rsid w:val="5353A6BB"/>
    <w:rsid w:val="553500EB"/>
    <w:rsid w:val="5567CA92"/>
    <w:rsid w:val="55A96629"/>
    <w:rsid w:val="56F84620"/>
    <w:rsid w:val="5735E1C2"/>
    <w:rsid w:val="594B8DD6"/>
    <w:rsid w:val="596D289E"/>
    <w:rsid w:val="5A511992"/>
    <w:rsid w:val="5A611467"/>
    <w:rsid w:val="5CFBEE9D"/>
    <w:rsid w:val="5F44BD00"/>
    <w:rsid w:val="5F888C41"/>
    <w:rsid w:val="600120C0"/>
    <w:rsid w:val="609470FB"/>
    <w:rsid w:val="610F941A"/>
    <w:rsid w:val="64D70161"/>
    <w:rsid w:val="651821B1"/>
    <w:rsid w:val="65B4259B"/>
    <w:rsid w:val="666C3359"/>
    <w:rsid w:val="6782634F"/>
    <w:rsid w:val="68197276"/>
    <w:rsid w:val="6B942F68"/>
    <w:rsid w:val="6DC6DDA2"/>
    <w:rsid w:val="6E56D866"/>
    <w:rsid w:val="6F92DD5B"/>
    <w:rsid w:val="7012E9EA"/>
    <w:rsid w:val="703E6C47"/>
    <w:rsid w:val="7294D494"/>
    <w:rsid w:val="75229C75"/>
    <w:rsid w:val="75C9BC65"/>
    <w:rsid w:val="76C53C59"/>
    <w:rsid w:val="774669FE"/>
    <w:rsid w:val="77DE9531"/>
    <w:rsid w:val="784BA3C0"/>
    <w:rsid w:val="78CB8D96"/>
    <w:rsid w:val="7C2EA316"/>
    <w:rsid w:val="7C3AC900"/>
    <w:rsid w:val="7D9E50DA"/>
    <w:rsid w:val="7FABA16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2054"/>
    <o:shapelayout v:ext="edit">
      <o:idmap v:ext="edit" data="2"/>
    </o:shapelayout>
  </w:shapeDefaults>
  <w:decimalSymbol w:val="."/>
  <w:listSeparator w:val=","/>
  <w14:docId w14:val="15274527"/>
  <w15:chartTrackingRefBased/>
  <w15:docId w15:val="{905E73DB-48F3-4B0C-BCCE-720F71D1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34E4"/>
    <w:pPr>
      <w:tabs>
        <w:tab w:val="center" w:pos="4320"/>
        <w:tab w:val="right" w:pos="8640"/>
      </w:tabs>
    </w:pPr>
  </w:style>
  <w:style w:type="character" w:customStyle="1" w:styleId="HeaderChar">
    <w:name w:val="Header Char"/>
    <w:basedOn w:val="DefaultParagraphFont"/>
    <w:link w:val="Header"/>
    <w:rsid w:val="00B334E4"/>
    <w:rPr>
      <w:rFonts w:ascii="Times New Roman" w:eastAsia="Times New Roman" w:hAnsi="Times New Roman" w:cs="Times New Roman"/>
      <w:sz w:val="24"/>
      <w:szCs w:val="24"/>
    </w:rPr>
  </w:style>
  <w:style w:type="paragraph" w:styleId="Footer">
    <w:name w:val="footer"/>
    <w:basedOn w:val="Normal"/>
    <w:link w:val="FooterChar"/>
    <w:rsid w:val="00B334E4"/>
    <w:pPr>
      <w:tabs>
        <w:tab w:val="center" w:pos="4680"/>
        <w:tab w:val="right" w:pos="9360"/>
      </w:tabs>
    </w:pPr>
  </w:style>
  <w:style w:type="character" w:customStyle="1" w:styleId="FooterChar">
    <w:name w:val="Footer Char"/>
    <w:basedOn w:val="DefaultParagraphFont"/>
    <w:link w:val="Footer"/>
    <w:rsid w:val="00B334E4"/>
    <w:rPr>
      <w:rFonts w:ascii="Times New Roman" w:eastAsia="Times New Roman" w:hAnsi="Times New Roman" w:cs="Times New Roman"/>
      <w:sz w:val="24"/>
      <w:szCs w:val="24"/>
    </w:rPr>
  </w:style>
  <w:style w:type="paragraph" w:styleId="ListParagraph">
    <w:name w:val="List Paragraph"/>
    <w:basedOn w:val="Normal"/>
    <w:uiPriority w:val="34"/>
    <w:qFormat/>
    <w:rsid w:val="004A11C6"/>
    <w:pPr>
      <w:ind w:left="720"/>
      <w:contextualSpacing/>
    </w:pPr>
  </w:style>
  <w:style w:type="character" w:styleId="Hyperlink">
    <w:name w:val="Hyperlink"/>
    <w:basedOn w:val="DefaultParagraphFont"/>
    <w:uiPriority w:val="99"/>
    <w:unhideWhenUsed/>
    <w:rsid w:val="00383E4A"/>
    <w:rPr>
      <w:color w:val="0563C1" w:themeColor="hyperlink"/>
      <w:u w:val="single"/>
    </w:rPr>
  </w:style>
  <w:style w:type="character" w:styleId="UnresolvedMention">
    <w:name w:val="Unresolved Mention"/>
    <w:basedOn w:val="DefaultParagraphFont"/>
    <w:uiPriority w:val="99"/>
    <w:unhideWhenUsed/>
    <w:rsid w:val="00383E4A"/>
    <w:rPr>
      <w:color w:val="605E5C"/>
      <w:shd w:val="clear" w:color="auto" w:fill="E1DFDD"/>
    </w:rPr>
  </w:style>
  <w:style w:type="paragraph" w:styleId="Revision">
    <w:name w:val="Revision"/>
    <w:hidden/>
    <w:uiPriority w:val="99"/>
    <w:semiHidden/>
    <w:rsid w:val="00D57F0A"/>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34354"/>
    <w:rPr>
      <w:color w:val="954F72" w:themeColor="followedHyperlink"/>
      <w:u w:val="single"/>
    </w:rPr>
  </w:style>
  <w:style w:type="paragraph" w:styleId="PlainText">
    <w:name w:val="Plain Text"/>
    <w:basedOn w:val="Normal"/>
    <w:link w:val="PlainTextChar"/>
    <w:uiPriority w:val="99"/>
    <w:semiHidden/>
    <w:unhideWhenUsed/>
    <w:rsid w:val="006B2702"/>
    <w:rPr>
      <w:rFonts w:ascii="Consolas" w:hAnsi="Consolas"/>
      <w:sz w:val="21"/>
      <w:szCs w:val="21"/>
    </w:rPr>
  </w:style>
  <w:style w:type="character" w:customStyle="1" w:styleId="PlainTextChar">
    <w:name w:val="Plain Text Char"/>
    <w:basedOn w:val="DefaultParagraphFont"/>
    <w:link w:val="PlainText"/>
    <w:uiPriority w:val="99"/>
    <w:semiHidden/>
    <w:rsid w:val="006B2702"/>
    <w:rPr>
      <w:rFonts w:ascii="Consolas" w:eastAsia="Times New Roman" w:hAnsi="Consolas" w:cs="Times New Roman"/>
      <w:sz w:val="21"/>
      <w:szCs w:val="21"/>
    </w:rPr>
  </w:style>
  <w:style w:type="character" w:styleId="Strong">
    <w:name w:val="Strong"/>
    <w:basedOn w:val="DefaultParagraphFont"/>
    <w:uiPriority w:val="22"/>
    <w:qFormat/>
    <w:rsid w:val="00BC3104"/>
    <w:rPr>
      <w:b/>
      <w:bCs/>
    </w:rPr>
  </w:style>
  <w:style w:type="character" w:styleId="CommentReference">
    <w:name w:val="annotation reference"/>
    <w:basedOn w:val="DefaultParagraphFont"/>
    <w:uiPriority w:val="99"/>
    <w:semiHidden/>
    <w:unhideWhenUsed/>
    <w:rsid w:val="00F049CD"/>
    <w:rPr>
      <w:sz w:val="16"/>
      <w:szCs w:val="16"/>
    </w:rPr>
  </w:style>
  <w:style w:type="paragraph" w:styleId="CommentText">
    <w:name w:val="annotation text"/>
    <w:basedOn w:val="Normal"/>
    <w:link w:val="CommentTextChar"/>
    <w:uiPriority w:val="99"/>
    <w:semiHidden/>
    <w:unhideWhenUsed/>
    <w:rsid w:val="00F049CD"/>
    <w:rPr>
      <w:sz w:val="20"/>
      <w:szCs w:val="20"/>
    </w:rPr>
  </w:style>
  <w:style w:type="character" w:customStyle="1" w:styleId="CommentTextChar">
    <w:name w:val="Comment Text Char"/>
    <w:basedOn w:val="DefaultParagraphFont"/>
    <w:link w:val="CommentText"/>
    <w:uiPriority w:val="99"/>
    <w:semiHidden/>
    <w:rsid w:val="00F04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49CD"/>
    <w:rPr>
      <w:b/>
      <w:bCs/>
    </w:rPr>
  </w:style>
  <w:style w:type="character" w:customStyle="1" w:styleId="CommentSubjectChar">
    <w:name w:val="Comment Subject Char"/>
    <w:basedOn w:val="CommentTextChar"/>
    <w:link w:val="CommentSubject"/>
    <w:uiPriority w:val="99"/>
    <w:semiHidden/>
    <w:rsid w:val="00F049CD"/>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F049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40152">
      <w:bodyDiv w:val="1"/>
      <w:marLeft w:val="0"/>
      <w:marRight w:val="0"/>
      <w:marTop w:val="0"/>
      <w:marBottom w:val="0"/>
      <w:divBdr>
        <w:top w:val="none" w:sz="0" w:space="0" w:color="auto"/>
        <w:left w:val="none" w:sz="0" w:space="0" w:color="auto"/>
        <w:bottom w:val="none" w:sz="0" w:space="0" w:color="auto"/>
        <w:right w:val="none" w:sz="0" w:space="0" w:color="auto"/>
      </w:divBdr>
    </w:div>
    <w:div w:id="1491404733">
      <w:bodyDiv w:val="1"/>
      <w:marLeft w:val="0"/>
      <w:marRight w:val="0"/>
      <w:marTop w:val="0"/>
      <w:marBottom w:val="0"/>
      <w:divBdr>
        <w:top w:val="none" w:sz="0" w:space="0" w:color="auto"/>
        <w:left w:val="none" w:sz="0" w:space="0" w:color="auto"/>
        <w:bottom w:val="none" w:sz="0" w:space="0" w:color="auto"/>
        <w:right w:val="none" w:sz="0" w:space="0" w:color="auto"/>
      </w:divBdr>
    </w:div>
    <w:div w:id="17223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gov-anf.zoom.us/j/83289358638?pwd=WitSbCtENWJhSldSd2dFS3BVWVlwQT09"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db15e1aaa4721992bb72ceffea85196a">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0947e83a158857da62b7a6d6a96ce26"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edd43e-718e-4f82-9145-3875adf2a1d5" xsi:nil="true"/>
    <lcf76f155ced4ddcb4097134ff3c332f xmlns="6dd3fc6d-0329-44eb-acde-fee98b7e96fa">
      <Terms xmlns="http://schemas.microsoft.com/office/infopath/2007/PartnerControls"/>
    </lcf76f155ced4ddcb4097134ff3c332f>
    <SharedWithUsers xmlns="71edd43e-718e-4f82-9145-3875adf2a1d5">
      <UserInfo>
        <DisplayName/>
        <AccountId xsi:nil="true"/>
        <AccountType/>
      </UserInfo>
    </SharedWithUsers>
  </documentManagement>
</p:properties>
</file>

<file path=customXml/itemProps1.xml><?xml version="1.0" encoding="utf-8"?>
<ds:datastoreItem xmlns:ds="http://schemas.openxmlformats.org/officeDocument/2006/customXml" ds:itemID="{27DF507D-5FCA-475C-8B02-0FEFD9AF9950}"/>
</file>

<file path=customXml/itemProps2.xml><?xml version="1.0" encoding="utf-8"?>
<ds:datastoreItem xmlns:ds="http://schemas.openxmlformats.org/officeDocument/2006/customXml" ds:itemID="{5D8DB29D-804B-4455-A3F3-869741D35648}">
  <ds:schemaRefs>
    <ds:schemaRef ds:uri="http://schemas.microsoft.com/sharepoint/v3/contenttype/forms"/>
  </ds:schemaRefs>
</ds:datastoreItem>
</file>

<file path=customXml/itemProps3.xml><?xml version="1.0" encoding="utf-8"?>
<ds:datastoreItem xmlns:ds="http://schemas.openxmlformats.org/officeDocument/2006/customXml" ds:itemID="{FDBCE0DF-29CE-4673-88A3-F33B51624047}">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Deaconn, Andra (A&amp;F)</cp:lastModifiedBy>
  <cp:revision>3</cp:revision>
  <cp:lastPrinted>2022-12-15T16:11:00Z</cp:lastPrinted>
  <dcterms:created xsi:type="dcterms:W3CDTF">2026-02-02T21:24:00Z</dcterms:created>
  <dcterms:modified xsi:type="dcterms:W3CDTF">2026-02-02T21:24:00Z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Order">
    <vt:r8>21600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