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90"/>
        <w:gridCol w:w="1874"/>
        <w:gridCol w:w="1928"/>
        <w:gridCol w:w="2349"/>
      </w:tblGrid>
      <w:tr w:rsidR="00AF1A48" w:rsidRPr="00AF1A48" w:rsidTr="009F49C0">
        <w:trPr>
          <w:trHeight w:val="946"/>
        </w:trPr>
        <w:tc>
          <w:tcPr>
            <w:tcW w:w="10908" w:type="dxa"/>
            <w:gridSpan w:val="5"/>
            <w:shd w:val="clear" w:color="auto" w:fill="auto"/>
          </w:tcPr>
          <w:p w:rsidR="00AF1A48" w:rsidRPr="00AF1A48" w:rsidRDefault="00AF1A48" w:rsidP="00AF1A48">
            <w:pPr>
              <w:spacing w:after="0" w:line="240" w:lineRule="auto"/>
              <w:jc w:val="center"/>
              <w:rPr>
                <w:rFonts w:ascii="Times New Roman" w:eastAsia="Times New Roman" w:hAnsi="Times New Roman" w:cs="Times New Roman"/>
                <w:sz w:val="24"/>
                <w:szCs w:val="24"/>
              </w:rPr>
            </w:pPr>
            <w:r w:rsidRPr="00AF1A48">
              <w:rPr>
                <w:rFonts w:ascii="Times New Roman" w:eastAsia="Times New Roman" w:hAnsi="Times New Roman" w:cs="Times New Roman"/>
                <w:sz w:val="24"/>
                <w:szCs w:val="24"/>
              </w:rPr>
              <w:t>Executive Office of Public Safety and Security</w:t>
            </w:r>
          </w:p>
          <w:p w:rsidR="00AF1A48" w:rsidRPr="00AF1A48" w:rsidRDefault="00AF1A48" w:rsidP="00AF1A48">
            <w:pPr>
              <w:spacing w:after="0" w:line="240" w:lineRule="auto"/>
              <w:jc w:val="center"/>
              <w:rPr>
                <w:rFonts w:ascii="Times New Roman" w:eastAsia="Times New Roman" w:hAnsi="Times New Roman" w:cs="Times New Roman"/>
                <w:sz w:val="24"/>
                <w:szCs w:val="24"/>
              </w:rPr>
            </w:pPr>
            <w:r w:rsidRPr="00AF1A48">
              <w:rPr>
                <w:rFonts w:ascii="Times New Roman" w:eastAsia="Times New Roman" w:hAnsi="Times New Roman" w:cs="Times New Roman"/>
                <w:sz w:val="24"/>
                <w:szCs w:val="24"/>
              </w:rPr>
              <w:t>Homeland Security Division</w:t>
            </w:r>
          </w:p>
          <w:p w:rsidR="00AF1A48" w:rsidRPr="00AF1A48" w:rsidRDefault="00AF1A48" w:rsidP="00AF1A48">
            <w:pPr>
              <w:keepNext/>
              <w:spacing w:before="240" w:after="60" w:line="240" w:lineRule="auto"/>
              <w:jc w:val="center"/>
              <w:outlineLvl w:val="0"/>
              <w:rPr>
                <w:rFonts w:ascii="Times New Roman" w:eastAsia="Times New Roman" w:hAnsi="Times New Roman" w:cs="Times New Roman"/>
                <w:b/>
                <w:kern w:val="28"/>
                <w:sz w:val="28"/>
                <w:szCs w:val="28"/>
              </w:rPr>
            </w:pPr>
            <w:bookmarkStart w:id="0" w:name="_Ref450917440"/>
            <w:bookmarkStart w:id="1" w:name="_Toc450918555"/>
            <w:r w:rsidRPr="00AF1A48">
              <w:rPr>
                <w:rFonts w:ascii="Times New Roman" w:eastAsia="Times New Roman" w:hAnsi="Times New Roman" w:cs="Times New Roman"/>
                <w:b/>
                <w:kern w:val="28"/>
                <w:sz w:val="28"/>
                <w:szCs w:val="28"/>
              </w:rPr>
              <w:t>Office of Grants and Research Risk Assessment</w:t>
            </w:r>
            <w:bookmarkEnd w:id="0"/>
            <w:bookmarkEnd w:id="1"/>
          </w:p>
        </w:tc>
      </w:tr>
      <w:tr w:rsidR="00AF1A48" w:rsidRPr="00AF1A48" w:rsidTr="009F49C0">
        <w:trPr>
          <w:trHeight w:val="181"/>
        </w:trPr>
        <w:tc>
          <w:tcPr>
            <w:tcW w:w="3600" w:type="dxa"/>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r w:rsidRPr="00AF1A48">
              <w:rPr>
                <w:rFonts w:ascii="Times New Roman" w:eastAsia="Times New Roman" w:hAnsi="Times New Roman" w:cs="Times New Roman"/>
                <w:sz w:val="15"/>
                <w:szCs w:val="15"/>
              </w:rPr>
              <w:tab/>
            </w:r>
          </w:p>
        </w:tc>
        <w:tc>
          <w:tcPr>
            <w:tcW w:w="4359" w:type="dxa"/>
            <w:gridSpan w:val="3"/>
            <w:shd w:val="clear" w:color="auto" w:fill="auto"/>
          </w:tcPr>
          <w:p w:rsidR="00AF1A48" w:rsidRPr="00AF1A48" w:rsidRDefault="00AF1A48" w:rsidP="00AF1A48">
            <w:pPr>
              <w:spacing w:after="0" w:line="240" w:lineRule="auto"/>
              <w:jc w:val="center"/>
              <w:rPr>
                <w:rFonts w:ascii="Times New Roman" w:eastAsia="Times New Roman" w:hAnsi="Times New Roman" w:cs="Times New Roman"/>
                <w:b/>
                <w:sz w:val="24"/>
                <w:szCs w:val="24"/>
              </w:rPr>
            </w:pPr>
            <w:r w:rsidRPr="00AF1A48">
              <w:rPr>
                <w:rFonts w:ascii="Times New Roman" w:eastAsia="Times New Roman" w:hAnsi="Times New Roman" w:cs="Times New Roman"/>
                <w:b/>
                <w:sz w:val="24"/>
                <w:szCs w:val="24"/>
              </w:rPr>
              <w:t>SECTION A: PURPOSE</w:t>
            </w:r>
          </w:p>
        </w:tc>
        <w:tc>
          <w:tcPr>
            <w:tcW w:w="2949" w:type="dxa"/>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r>
      <w:tr w:rsidR="00AF1A48" w:rsidRPr="00AF1A48" w:rsidTr="009F49C0">
        <w:trPr>
          <w:trHeight w:val="1164"/>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The programmatic and fiscal responsibility of grantees must be such that the grantee can properly discharge the public trust that accompanies the authority to expend public funds. Adequate accounting and program management systems should meet the following criteria.</w:t>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(1)    Accounting records should provide information needed to adequately identify the receipt of funds under each grant awarded and the expenditure of funds for each grant.</w:t>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(2)    Entries in accounting records should refer to subsidiary records and/or documentation that support the entry and can be readily located. </w:t>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(3)    The accounting system should provide accurate and current financial reporting information.</w:t>
            </w:r>
          </w:p>
          <w:p w:rsidR="00AF1A48" w:rsidRPr="00AF1A48" w:rsidRDefault="00AF1A48" w:rsidP="00AF1A48">
            <w:pPr>
              <w:spacing w:after="0" w:line="240" w:lineRule="auto"/>
              <w:rPr>
                <w:rFonts w:ascii="Times New Roman" w:eastAsia="Times New Roman" w:hAnsi="Times New Roman" w:cs="Times New Roman"/>
                <w:sz w:val="15"/>
                <w:szCs w:val="15"/>
              </w:rPr>
            </w:pPr>
            <w:r w:rsidRPr="00AF1A48">
              <w:rPr>
                <w:rFonts w:ascii="Times New Roman" w:eastAsia="Times New Roman" w:hAnsi="Times New Roman" w:cs="Times New Roman"/>
                <w:sz w:val="21"/>
                <w:szCs w:val="21"/>
              </w:rPr>
              <w:t>(4)    The accounting system should be integrated with an adequate system of internal programmatic controls to safeguard the funds and assets covered, check the accuracy and reliability of accounting data, promote operational efficiency, and encourage adherence to prescribed management policies.</w:t>
            </w:r>
          </w:p>
        </w:tc>
      </w:tr>
      <w:tr w:rsidR="00AF1A48" w:rsidRPr="00AF1A48" w:rsidTr="009F49C0">
        <w:trPr>
          <w:trHeight w:val="169"/>
        </w:trPr>
        <w:tc>
          <w:tcPr>
            <w:tcW w:w="3690" w:type="dxa"/>
            <w:gridSpan w:val="2"/>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c>
          <w:tcPr>
            <w:tcW w:w="4269" w:type="dxa"/>
            <w:gridSpan w:val="2"/>
            <w:shd w:val="clear" w:color="auto" w:fill="auto"/>
          </w:tcPr>
          <w:p w:rsidR="00AF1A48" w:rsidRPr="00AF1A48" w:rsidRDefault="00AF1A48" w:rsidP="00AF1A48">
            <w:pPr>
              <w:spacing w:after="0" w:line="240" w:lineRule="auto"/>
              <w:jc w:val="center"/>
              <w:rPr>
                <w:rFonts w:ascii="Times New Roman" w:eastAsia="Times New Roman" w:hAnsi="Times New Roman" w:cs="Times New Roman"/>
                <w:b/>
                <w:sz w:val="20"/>
                <w:szCs w:val="20"/>
              </w:rPr>
            </w:pPr>
            <w:r w:rsidRPr="00AF1A48">
              <w:rPr>
                <w:rFonts w:ascii="Times New Roman" w:eastAsia="Times New Roman" w:hAnsi="Times New Roman" w:cs="Times New Roman"/>
                <w:b/>
                <w:sz w:val="20"/>
                <w:szCs w:val="20"/>
              </w:rPr>
              <w:t>SECTION B: ACCOUNTING SYSTEM</w:t>
            </w:r>
          </w:p>
        </w:tc>
        <w:tc>
          <w:tcPr>
            <w:tcW w:w="2949" w:type="dxa"/>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r>
      <w:tr w:rsidR="00AF1A48" w:rsidRPr="00AF1A48" w:rsidTr="009F49C0">
        <w:trPr>
          <w:trHeight w:val="496"/>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1.  Which of the following best describes the accounting system: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Manual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Automated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Combination</w:t>
            </w:r>
          </w:p>
        </w:tc>
      </w:tr>
      <w:tr w:rsidR="00AF1A48" w:rsidRPr="00AF1A48" w:rsidTr="009F49C0">
        <w:trPr>
          <w:trHeight w:val="169"/>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2.  Does the accounting system identify the receipt and expenditure of program funds separately for each grant/contract?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No</w:t>
            </w:r>
            <w:r w:rsidRPr="00AF1A48">
              <w:rPr>
                <w:rFonts w:ascii="Times New Roman" w:eastAsia="Times New Roman" w:hAnsi="Times New Roman" w:cs="Times New Roman"/>
                <w:sz w:val="21"/>
                <w:szCs w:val="21"/>
              </w:rPr>
              <w:tab/>
            </w:r>
          </w:p>
        </w:tc>
      </w:tr>
      <w:tr w:rsidR="00AF1A48" w:rsidRPr="00AF1A48" w:rsidTr="009F49C0">
        <w:trPr>
          <w:trHeight w:val="307"/>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3.  Does the accounting system provide for the recording of expenditures for each grant/contract by the budget cost categories shown in the approved budget?                                                                        </w:t>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No</w:t>
            </w:r>
          </w:p>
        </w:tc>
      </w:tr>
      <w:tr w:rsidR="00AF1A48" w:rsidRPr="00AF1A48" w:rsidTr="009F49C0">
        <w:trPr>
          <w:trHeight w:val="159"/>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4.  Are time distribution records maintained for an employee when his/her effort can be identified to a particular cost objective?                                                                                                                             </w:t>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No</w:t>
            </w:r>
          </w:p>
        </w:tc>
      </w:tr>
      <w:tr w:rsidR="00AF1A48" w:rsidRPr="00AF1A48" w:rsidTr="009F49C0">
        <w:trPr>
          <w:trHeight w:val="667"/>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5.  Does the accounting/financial system include budgetary controls to preclude incurring obligations in excess of:</w:t>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       a. Total funds available for a grant?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No</w:t>
            </w:r>
            <w:r w:rsidRPr="00AF1A48">
              <w:rPr>
                <w:rFonts w:ascii="Times New Roman" w:eastAsia="Times New Roman" w:hAnsi="Times New Roman" w:cs="Times New Roman"/>
                <w:sz w:val="21"/>
                <w:szCs w:val="21"/>
              </w:rPr>
              <w:tab/>
            </w:r>
          </w:p>
          <w:p w:rsidR="00AF1A48" w:rsidRPr="00AF1A48" w:rsidRDefault="00AF1A48" w:rsidP="00AF1A48">
            <w:pPr>
              <w:spacing w:after="0" w:line="240" w:lineRule="auto"/>
              <w:rPr>
                <w:rFonts w:ascii="Times New Roman" w:eastAsia="Times New Roman" w:hAnsi="Times New Roman" w:cs="Times New Roman"/>
                <w:sz w:val="21"/>
                <w:szCs w:val="21"/>
              </w:rPr>
            </w:pPr>
            <w:r w:rsidRPr="00AF1A48">
              <w:rPr>
                <w:rFonts w:ascii="Times New Roman" w:eastAsia="Times New Roman" w:hAnsi="Times New Roman" w:cs="Times New Roman"/>
                <w:sz w:val="21"/>
                <w:szCs w:val="21"/>
              </w:rPr>
              <w:t xml:space="preserve">       b. Total funds available for a budget cost category (e.g. Personnel, Travel, etc.)?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No</w:t>
            </w:r>
            <w:r w:rsidRPr="00AF1A48">
              <w:rPr>
                <w:rFonts w:ascii="Times New Roman" w:eastAsia="Times New Roman" w:hAnsi="Times New Roman" w:cs="Times New Roman"/>
                <w:sz w:val="21"/>
                <w:szCs w:val="21"/>
              </w:rPr>
              <w:tab/>
            </w:r>
          </w:p>
        </w:tc>
      </w:tr>
      <w:tr w:rsidR="00AF1A48" w:rsidRPr="00AF1A48" w:rsidTr="009F49C0">
        <w:trPr>
          <w:trHeight w:val="181"/>
        </w:trPr>
        <w:tc>
          <w:tcPr>
            <w:tcW w:w="10908" w:type="dxa"/>
            <w:gridSpan w:val="5"/>
            <w:shd w:val="clear" w:color="auto" w:fill="auto"/>
          </w:tcPr>
          <w:p w:rsidR="00AF1A48" w:rsidRPr="00AF1A48" w:rsidRDefault="00AF1A48" w:rsidP="00AF1A48">
            <w:pPr>
              <w:tabs>
                <w:tab w:val="left" w:pos="8160"/>
                <w:tab w:val="left" w:pos="9160"/>
                <w:tab w:val="left" w:pos="10140"/>
              </w:tabs>
              <w:spacing w:after="0" w:line="210" w:lineRule="exact"/>
              <w:ind w:right="-20"/>
              <w:rPr>
                <w:rFonts w:ascii="Times New Roman" w:eastAsia="Arial" w:hAnsi="Times New Roman" w:cs="Times New Roman"/>
                <w:sz w:val="21"/>
                <w:szCs w:val="21"/>
              </w:rPr>
            </w:pPr>
            <w:r w:rsidRPr="00AF1A48">
              <w:rPr>
                <w:rFonts w:ascii="Times New Roman" w:eastAsia="Arial" w:hAnsi="Times New Roman" w:cs="Times New Roman"/>
                <w:spacing w:val="5"/>
                <w:sz w:val="21"/>
                <w:szCs w:val="21"/>
              </w:rPr>
              <w:t>6</w:t>
            </w:r>
            <w:r w:rsidRPr="00AF1A48">
              <w:rPr>
                <w:rFonts w:ascii="Times New Roman" w:eastAsia="Arial" w:hAnsi="Times New Roman" w:cs="Times New Roman"/>
                <w:sz w:val="21"/>
                <w:szCs w:val="21"/>
              </w:rPr>
              <w:t xml:space="preserve">. </w:t>
            </w:r>
            <w:r w:rsidRPr="00AF1A48">
              <w:rPr>
                <w:rFonts w:ascii="Times New Roman" w:eastAsia="Arial" w:hAnsi="Times New Roman" w:cs="Times New Roman"/>
                <w:spacing w:val="12"/>
                <w:sz w:val="21"/>
                <w:szCs w:val="21"/>
              </w:rPr>
              <w:t xml:space="preserve"> </w:t>
            </w:r>
            <w:r w:rsidRPr="00AF1A48">
              <w:rPr>
                <w:rFonts w:ascii="Times New Roman" w:eastAsia="Arial" w:hAnsi="Times New Roman" w:cs="Times New Roman"/>
                <w:spacing w:val="11"/>
                <w:sz w:val="21"/>
                <w:szCs w:val="21"/>
              </w:rPr>
              <w:t xml:space="preserve"> </w:t>
            </w:r>
            <w:r w:rsidRPr="00AF1A48">
              <w:rPr>
                <w:rFonts w:ascii="Times New Roman" w:eastAsia="Arial" w:hAnsi="Times New Roman" w:cs="Times New Roman"/>
                <w:spacing w:val="4"/>
                <w:sz w:val="21"/>
                <w:szCs w:val="21"/>
              </w:rPr>
              <w:t>I</w:t>
            </w:r>
            <w:r w:rsidRPr="00AF1A48">
              <w:rPr>
                <w:rFonts w:ascii="Times New Roman" w:eastAsia="Arial" w:hAnsi="Times New Roman" w:cs="Times New Roman"/>
                <w:sz w:val="21"/>
                <w:szCs w:val="21"/>
              </w:rPr>
              <w:t>f</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Federa</w:t>
            </w:r>
            <w:r w:rsidRPr="00AF1A48">
              <w:rPr>
                <w:rFonts w:ascii="Times New Roman" w:eastAsia="Arial" w:hAnsi="Times New Roman" w:cs="Times New Roman"/>
                <w:sz w:val="21"/>
                <w:szCs w:val="21"/>
              </w:rPr>
              <w:t>l</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grant fund</w:t>
            </w:r>
            <w:r w:rsidRPr="00AF1A48">
              <w:rPr>
                <w:rFonts w:ascii="Times New Roman" w:eastAsia="Arial" w:hAnsi="Times New Roman" w:cs="Times New Roman"/>
                <w:sz w:val="21"/>
                <w:szCs w:val="21"/>
              </w:rPr>
              <w:t>s</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ar</w:t>
            </w:r>
            <w:r w:rsidRPr="00AF1A48">
              <w:rPr>
                <w:rFonts w:ascii="Times New Roman" w:eastAsia="Arial" w:hAnsi="Times New Roman" w:cs="Times New Roman"/>
                <w:sz w:val="21"/>
                <w:szCs w:val="21"/>
              </w:rPr>
              <w:t>e</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commingle</w:t>
            </w:r>
            <w:r w:rsidRPr="00AF1A48">
              <w:rPr>
                <w:rFonts w:ascii="Times New Roman" w:eastAsia="Arial" w:hAnsi="Times New Roman" w:cs="Times New Roman"/>
                <w:sz w:val="21"/>
                <w:szCs w:val="21"/>
              </w:rPr>
              <w:t>d</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wit</w:t>
            </w:r>
            <w:r w:rsidRPr="00AF1A48">
              <w:rPr>
                <w:rFonts w:ascii="Times New Roman" w:eastAsia="Arial" w:hAnsi="Times New Roman" w:cs="Times New Roman"/>
                <w:sz w:val="21"/>
                <w:szCs w:val="21"/>
              </w:rPr>
              <w:t>h</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organizatio</w:t>
            </w:r>
            <w:r w:rsidRPr="00AF1A48">
              <w:rPr>
                <w:rFonts w:ascii="Times New Roman" w:eastAsia="Arial" w:hAnsi="Times New Roman" w:cs="Times New Roman"/>
                <w:sz w:val="21"/>
                <w:szCs w:val="21"/>
              </w:rPr>
              <w:t>n</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funds</w:t>
            </w:r>
            <w:r w:rsidRPr="00AF1A48">
              <w:rPr>
                <w:rFonts w:ascii="Times New Roman" w:eastAsia="Arial" w:hAnsi="Times New Roman" w:cs="Times New Roman"/>
                <w:sz w:val="21"/>
                <w:szCs w:val="21"/>
              </w:rPr>
              <w:t>,</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ca</w:t>
            </w:r>
            <w:r w:rsidRPr="00AF1A48">
              <w:rPr>
                <w:rFonts w:ascii="Times New Roman" w:eastAsia="Arial" w:hAnsi="Times New Roman" w:cs="Times New Roman"/>
                <w:sz w:val="21"/>
                <w:szCs w:val="21"/>
              </w:rPr>
              <w:t>n</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th</w:t>
            </w:r>
            <w:r w:rsidRPr="00AF1A48">
              <w:rPr>
                <w:rFonts w:ascii="Times New Roman" w:eastAsia="Arial" w:hAnsi="Times New Roman" w:cs="Times New Roman"/>
                <w:sz w:val="21"/>
                <w:szCs w:val="21"/>
              </w:rPr>
              <w:t>e</w:t>
            </w:r>
            <w:r w:rsidRPr="00AF1A48">
              <w:rPr>
                <w:rFonts w:ascii="Times New Roman" w:eastAsia="Arial" w:hAnsi="Times New Roman" w:cs="Times New Roman"/>
                <w:spacing w:val="8"/>
                <w:sz w:val="21"/>
                <w:szCs w:val="21"/>
              </w:rPr>
              <w:t xml:space="preserve"> </w:t>
            </w:r>
            <w:r w:rsidRPr="00AF1A48">
              <w:rPr>
                <w:rFonts w:ascii="Times New Roman" w:eastAsia="Arial" w:hAnsi="Times New Roman" w:cs="Times New Roman"/>
                <w:spacing w:val="4"/>
                <w:sz w:val="21"/>
                <w:szCs w:val="21"/>
              </w:rPr>
              <w:t>Federa</w:t>
            </w:r>
            <w:r w:rsidRPr="00AF1A48">
              <w:rPr>
                <w:rFonts w:ascii="Times New Roman" w:eastAsia="Arial" w:hAnsi="Times New Roman" w:cs="Times New Roman"/>
                <w:sz w:val="21"/>
                <w:szCs w:val="21"/>
              </w:rPr>
              <w:t xml:space="preserve">l funds and related Costs are readily identified?                                                                                                                         </w:t>
            </w:r>
          </w:p>
          <w:p w:rsidR="00AF1A48" w:rsidRPr="00AF1A48" w:rsidRDefault="00AF1A48" w:rsidP="00AF1A48">
            <w:pPr>
              <w:tabs>
                <w:tab w:val="left" w:pos="8160"/>
                <w:tab w:val="left" w:pos="9160"/>
                <w:tab w:val="left" w:pos="10140"/>
              </w:tabs>
              <w:spacing w:after="0" w:line="210" w:lineRule="exact"/>
              <w:ind w:right="-20"/>
              <w:rPr>
                <w:rFonts w:ascii="Times New Roman" w:eastAsia="Times New Roman" w:hAnsi="Times New Roman" w:cs="Times New Roman"/>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pacing w:val="21"/>
                <w:sz w:val="21"/>
                <w:szCs w:val="21"/>
              </w:rPr>
              <w:t xml:space="preserve"> </w:t>
            </w:r>
            <w:r w:rsidRPr="00AF1A48">
              <w:rPr>
                <w:rFonts w:ascii="Times New Roman" w:eastAsia="Arial" w:hAnsi="Times New Roman" w:cs="Times New Roman"/>
                <w:spacing w:val="4"/>
                <w:sz w:val="21"/>
                <w:szCs w:val="21"/>
              </w:rPr>
              <w:t>Ye</w:t>
            </w:r>
            <w:r w:rsidRPr="00AF1A48">
              <w:rPr>
                <w:rFonts w:ascii="Times New Roman" w:eastAsia="Arial" w:hAnsi="Times New Roman" w:cs="Times New Roman"/>
                <w:sz w:val="21"/>
                <w:szCs w:val="21"/>
              </w:rPr>
              <w:t xml:space="preserv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pacing w:val="21"/>
                <w:sz w:val="21"/>
                <w:szCs w:val="21"/>
              </w:rPr>
              <w:t xml:space="preserve"> </w:t>
            </w:r>
            <w:r w:rsidRPr="00AF1A48">
              <w:rPr>
                <w:rFonts w:ascii="Times New Roman" w:eastAsia="Arial" w:hAnsi="Times New Roman" w:cs="Times New Roman"/>
                <w:spacing w:val="-6"/>
                <w:sz w:val="21"/>
                <w:szCs w:val="21"/>
              </w:rPr>
              <w:t>N</w:t>
            </w:r>
            <w:r w:rsidRPr="00AF1A48">
              <w:rPr>
                <w:rFonts w:ascii="Times New Roman" w:eastAsia="Arial" w:hAnsi="Times New Roman" w:cs="Times New Roman"/>
                <w:sz w:val="21"/>
                <w:szCs w:val="21"/>
              </w:rPr>
              <w:t>o</w:t>
            </w:r>
          </w:p>
        </w:tc>
      </w:tr>
      <w:tr w:rsidR="00AF1A48" w:rsidRPr="00AF1A48" w:rsidTr="009F49C0">
        <w:trPr>
          <w:trHeight w:val="169"/>
        </w:trPr>
        <w:tc>
          <w:tcPr>
            <w:tcW w:w="3690" w:type="dxa"/>
            <w:gridSpan w:val="2"/>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c>
          <w:tcPr>
            <w:tcW w:w="4269" w:type="dxa"/>
            <w:gridSpan w:val="2"/>
            <w:shd w:val="clear" w:color="auto" w:fill="auto"/>
          </w:tcPr>
          <w:p w:rsidR="00AF1A48" w:rsidRPr="00AF1A48" w:rsidRDefault="00AF1A48" w:rsidP="00AF1A48">
            <w:pPr>
              <w:spacing w:after="0" w:line="240" w:lineRule="auto"/>
              <w:jc w:val="center"/>
              <w:rPr>
                <w:rFonts w:ascii="Times New Roman" w:eastAsia="Times New Roman" w:hAnsi="Times New Roman" w:cs="Times New Roman"/>
                <w:sz w:val="24"/>
                <w:szCs w:val="24"/>
              </w:rPr>
            </w:pPr>
            <w:r w:rsidRPr="00AF1A48">
              <w:rPr>
                <w:rFonts w:ascii="Times New Roman" w:eastAsia="Arial" w:hAnsi="Times New Roman" w:cs="Times New Roman"/>
                <w:b/>
                <w:bCs/>
                <w:spacing w:val="-8"/>
                <w:sz w:val="24"/>
                <w:szCs w:val="24"/>
              </w:rPr>
              <w:t>SECTIO</w:t>
            </w:r>
            <w:r w:rsidRPr="00AF1A48">
              <w:rPr>
                <w:rFonts w:ascii="Times New Roman" w:eastAsia="Arial" w:hAnsi="Times New Roman" w:cs="Times New Roman"/>
                <w:b/>
                <w:bCs/>
                <w:sz w:val="24"/>
                <w:szCs w:val="24"/>
              </w:rPr>
              <w:t>N</w:t>
            </w:r>
            <w:r w:rsidRPr="00AF1A48">
              <w:rPr>
                <w:rFonts w:ascii="Times New Roman" w:eastAsia="Arial" w:hAnsi="Times New Roman" w:cs="Times New Roman"/>
                <w:b/>
                <w:bCs/>
                <w:spacing w:val="-13"/>
                <w:sz w:val="24"/>
                <w:szCs w:val="24"/>
              </w:rPr>
              <w:t xml:space="preserve"> </w:t>
            </w:r>
            <w:r w:rsidRPr="00AF1A48">
              <w:rPr>
                <w:rFonts w:ascii="Times New Roman" w:eastAsia="Arial" w:hAnsi="Times New Roman" w:cs="Times New Roman"/>
                <w:b/>
                <w:bCs/>
                <w:spacing w:val="-8"/>
                <w:sz w:val="24"/>
                <w:szCs w:val="24"/>
              </w:rPr>
              <w:t>C</w:t>
            </w:r>
            <w:r w:rsidRPr="00AF1A48">
              <w:rPr>
                <w:rFonts w:ascii="Times New Roman" w:eastAsia="Arial" w:hAnsi="Times New Roman" w:cs="Times New Roman"/>
                <w:b/>
                <w:bCs/>
                <w:sz w:val="24"/>
                <w:szCs w:val="24"/>
              </w:rPr>
              <w:t>:</w:t>
            </w:r>
            <w:r w:rsidRPr="00AF1A48">
              <w:rPr>
                <w:rFonts w:ascii="Times New Roman" w:eastAsia="Arial" w:hAnsi="Times New Roman" w:cs="Times New Roman"/>
                <w:b/>
                <w:bCs/>
                <w:spacing w:val="-13"/>
                <w:sz w:val="24"/>
                <w:szCs w:val="24"/>
              </w:rPr>
              <w:t xml:space="preserve">  PROGRAM MANAGEMENT</w:t>
            </w:r>
          </w:p>
        </w:tc>
        <w:tc>
          <w:tcPr>
            <w:tcW w:w="2949" w:type="dxa"/>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r>
      <w:tr w:rsidR="00AF1A48" w:rsidRPr="00AF1A48" w:rsidTr="009F49C0">
        <w:trPr>
          <w:trHeight w:val="742"/>
        </w:trPr>
        <w:tc>
          <w:tcPr>
            <w:tcW w:w="10908" w:type="dxa"/>
            <w:gridSpan w:val="5"/>
            <w:shd w:val="clear" w:color="auto" w:fill="auto"/>
          </w:tcPr>
          <w:p w:rsidR="00AF1A48" w:rsidRPr="00AF1A48" w:rsidRDefault="00AF1A48" w:rsidP="00AF1A48">
            <w:pPr>
              <w:widowControl w:val="0"/>
              <w:tabs>
                <w:tab w:val="left" w:pos="8160"/>
                <w:tab w:val="left" w:pos="9160"/>
                <w:tab w:val="left" w:pos="10140"/>
              </w:tabs>
              <w:spacing w:before="88" w:after="0" w:line="272" w:lineRule="auto"/>
              <w:ind w:right="462"/>
              <w:contextualSpacing/>
              <w:rPr>
                <w:rFonts w:ascii="Times New Roman" w:eastAsia="Arial" w:hAnsi="Times New Roman" w:cs="Times New Roman"/>
                <w:sz w:val="21"/>
                <w:szCs w:val="21"/>
              </w:rPr>
            </w:pPr>
            <w:r w:rsidRPr="00AF1A48">
              <w:rPr>
                <w:rFonts w:ascii="Times New Roman" w:eastAsia="Arial" w:hAnsi="Times New Roman" w:cs="Times New Roman"/>
                <w:spacing w:val="3"/>
                <w:sz w:val="21"/>
                <w:szCs w:val="21"/>
              </w:rPr>
              <w:t xml:space="preserve">1. Is the organization new to managing federal grant funds or has the organization had recent staff turnover that </w:t>
            </w:r>
            <w:r w:rsidRPr="00AF1A48">
              <w:rPr>
                <w:rFonts w:ascii="Times New Roman" w:eastAsia="Arial" w:hAnsi="Times New Roman" w:cs="Times New Roman"/>
                <w:sz w:val="21"/>
                <w:szCs w:val="21"/>
              </w:rPr>
              <w:t>significantly reduces its institutional capacity to effectively manage federal funds?</w:t>
            </w:r>
          </w:p>
          <w:p w:rsidR="00AF1A48" w:rsidRPr="00AF1A48" w:rsidRDefault="00AF1A48" w:rsidP="00AF1A48">
            <w:pPr>
              <w:tabs>
                <w:tab w:val="left" w:pos="8160"/>
                <w:tab w:val="left" w:pos="9160"/>
                <w:tab w:val="left" w:pos="10140"/>
              </w:tabs>
              <w:spacing w:before="88" w:after="0" w:line="272" w:lineRule="auto"/>
              <w:ind w:left="89" w:right="462"/>
              <w:rPr>
                <w:rFonts w:ascii="Times New Roman" w:eastAsia="Arial" w:hAnsi="Times New Roman" w:cs="Times New Roman"/>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No</w:t>
            </w:r>
            <w:r w:rsidRPr="00AF1A48">
              <w:rPr>
                <w:rFonts w:ascii="Times New Roman" w:eastAsia="Arial" w:hAnsi="Times New Roman" w:cs="Times New Roman"/>
                <w:sz w:val="21"/>
                <w:szCs w:val="21"/>
              </w:rPr>
              <w:t xml:space="preserve">                                                                                                                                                            </w:t>
            </w:r>
            <w:r w:rsidRPr="00AF1A48">
              <w:rPr>
                <w:rFonts w:ascii="Times New Roman" w:eastAsia="MS Gothic" w:hAnsi="Times New Roman" w:cs="Times New Roman"/>
                <w:sz w:val="21"/>
                <w:szCs w:val="21"/>
              </w:rPr>
              <w:t xml:space="preserve">                                                                                                                                                   </w:t>
            </w:r>
            <w:r w:rsidRPr="00AF1A48">
              <w:rPr>
                <w:rFonts w:ascii="Times New Roman" w:eastAsia="Arial" w:hAnsi="Times New Roman" w:cs="Times New Roman"/>
                <w:sz w:val="21"/>
                <w:szCs w:val="21"/>
              </w:rPr>
              <w:t>If yes, please explain:  (attach a separate sheet if necessary)</w:t>
            </w:r>
          </w:p>
        </w:tc>
      </w:tr>
      <w:tr w:rsidR="00AF1A48" w:rsidRPr="00AF1A48" w:rsidTr="009F49C0">
        <w:trPr>
          <w:trHeight w:val="286"/>
        </w:trPr>
        <w:tc>
          <w:tcPr>
            <w:tcW w:w="10908" w:type="dxa"/>
            <w:gridSpan w:val="5"/>
            <w:shd w:val="clear" w:color="auto" w:fill="auto"/>
          </w:tcPr>
          <w:p w:rsidR="00AF1A48" w:rsidRPr="00AF1A48" w:rsidRDefault="00AF1A48" w:rsidP="00AF1A48">
            <w:pPr>
              <w:widowControl w:val="0"/>
              <w:numPr>
                <w:ilvl w:val="0"/>
                <w:numId w:val="1"/>
              </w:numPr>
              <w:spacing w:after="0" w:line="240" w:lineRule="auto"/>
              <w:contextualSpacing/>
              <w:rPr>
                <w:rFonts w:ascii="Times New Roman" w:eastAsia="Arial" w:hAnsi="Times New Roman" w:cs="Times New Roman"/>
                <w:spacing w:val="4"/>
                <w:sz w:val="21"/>
                <w:szCs w:val="21"/>
              </w:rPr>
            </w:pPr>
            <w:r w:rsidRPr="00AF1A48">
              <w:rPr>
                <w:rFonts w:ascii="Times New Roman" w:eastAsia="Arial" w:hAnsi="Times New Roman" w:cs="Times New Roman"/>
                <w:spacing w:val="4"/>
                <w:sz w:val="21"/>
                <w:szCs w:val="21"/>
              </w:rPr>
              <w:t xml:space="preserve">If the organization has recently (past 5 years) or currently receives federal grant funding, has the organization been out-of-compliance with reporting or other requirements?                    </w:t>
            </w:r>
          </w:p>
          <w:p w:rsidR="00AF1A48" w:rsidRPr="00AF1A48" w:rsidRDefault="00AF1A48" w:rsidP="00AF1A48">
            <w:pPr>
              <w:widowControl w:val="0"/>
              <w:spacing w:after="0" w:line="240" w:lineRule="auto"/>
              <w:ind w:left="89"/>
              <w:contextualSpacing/>
              <w:rPr>
                <w:rFonts w:ascii="Times New Roman" w:eastAsia="Arial" w:hAnsi="Times New Roman" w:cs="Times New Roman"/>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No</w:t>
            </w:r>
            <w:r w:rsidRPr="00AF1A48">
              <w:rPr>
                <w:rFonts w:ascii="Times New Roman" w:eastAsia="Arial" w:hAnsi="Times New Roman" w:cs="Times New Roman"/>
                <w:sz w:val="21"/>
                <w:szCs w:val="21"/>
              </w:rPr>
              <w:t xml:space="preserve">                       </w:t>
            </w:r>
          </w:p>
          <w:p w:rsidR="00AF1A48" w:rsidRPr="00AF1A48" w:rsidRDefault="00AF1A48" w:rsidP="00AF1A48">
            <w:pPr>
              <w:widowControl w:val="0"/>
              <w:spacing w:after="0" w:line="240" w:lineRule="auto"/>
              <w:ind w:left="89"/>
              <w:contextualSpacing/>
              <w:rPr>
                <w:rFonts w:ascii="Times New Roman" w:eastAsia="Arial" w:hAnsi="Times New Roman" w:cs="Times New Roman"/>
                <w:spacing w:val="4"/>
                <w:sz w:val="21"/>
                <w:szCs w:val="21"/>
              </w:rPr>
            </w:pPr>
            <w:r w:rsidRPr="00AF1A48">
              <w:rPr>
                <w:rFonts w:ascii="Times New Roman" w:eastAsia="Arial" w:hAnsi="Times New Roman" w:cs="Times New Roman"/>
                <w:sz w:val="21"/>
                <w:szCs w:val="21"/>
              </w:rPr>
              <w:t xml:space="preserve">                                                                                                                                     </w:t>
            </w:r>
            <w:r w:rsidRPr="00AF1A48">
              <w:rPr>
                <w:rFonts w:ascii="Times New Roman" w:eastAsia="MS Gothic" w:hAnsi="Times New Roman" w:cs="Times New Roman"/>
                <w:sz w:val="21"/>
                <w:szCs w:val="21"/>
              </w:rPr>
              <w:t xml:space="preserve">                                                                                                                                                   </w:t>
            </w:r>
            <w:r w:rsidRPr="00AF1A48">
              <w:rPr>
                <w:rFonts w:ascii="Times New Roman" w:eastAsia="Arial" w:hAnsi="Times New Roman" w:cs="Times New Roman"/>
                <w:sz w:val="21"/>
                <w:szCs w:val="21"/>
              </w:rPr>
              <w:t xml:space="preserve"> </w:t>
            </w:r>
            <w:r w:rsidRPr="00AF1A48">
              <w:rPr>
                <w:rFonts w:ascii="Times New Roman" w:eastAsia="Symbol" w:hAnsi="Times New Roman" w:cs="Times New Roman"/>
                <w:sz w:val="21"/>
                <w:szCs w:val="21"/>
              </w:rPr>
              <w:t xml:space="preserve">  </w:t>
            </w:r>
          </w:p>
          <w:p w:rsidR="00AF1A48" w:rsidRPr="00AF1A48" w:rsidRDefault="00AF1A48" w:rsidP="00AF1A48">
            <w:pPr>
              <w:spacing w:after="0" w:line="240" w:lineRule="auto"/>
              <w:ind w:left="89"/>
              <w:rPr>
                <w:rFonts w:ascii="Times New Roman" w:eastAsia="Times New Roman" w:hAnsi="Times New Roman" w:cs="Times New Roman"/>
                <w:sz w:val="21"/>
                <w:szCs w:val="21"/>
              </w:rPr>
            </w:pPr>
            <w:r w:rsidRPr="00AF1A48">
              <w:rPr>
                <w:rFonts w:ascii="Times New Roman" w:eastAsia="Arial" w:hAnsi="Times New Roman" w:cs="Times New Roman"/>
                <w:spacing w:val="4"/>
                <w:sz w:val="21"/>
                <w:szCs w:val="21"/>
              </w:rPr>
              <w:t xml:space="preserve">If yes, please explain: </w:t>
            </w:r>
            <w:r w:rsidRPr="00AF1A48">
              <w:rPr>
                <w:rFonts w:ascii="Times New Roman" w:eastAsia="Arial" w:hAnsi="Times New Roman" w:cs="Times New Roman"/>
                <w:sz w:val="21"/>
                <w:szCs w:val="21"/>
              </w:rPr>
              <w:tab/>
            </w:r>
          </w:p>
        </w:tc>
      </w:tr>
      <w:tr w:rsidR="00AF1A48" w:rsidRPr="00AF1A48" w:rsidTr="009F49C0">
        <w:trPr>
          <w:trHeight w:val="169"/>
        </w:trPr>
        <w:tc>
          <w:tcPr>
            <w:tcW w:w="3690" w:type="dxa"/>
            <w:gridSpan w:val="2"/>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c>
          <w:tcPr>
            <w:tcW w:w="4269" w:type="dxa"/>
            <w:gridSpan w:val="2"/>
            <w:shd w:val="clear" w:color="auto" w:fill="auto"/>
          </w:tcPr>
          <w:p w:rsidR="00AF1A48" w:rsidRPr="00AF1A48" w:rsidRDefault="00AF1A48" w:rsidP="00AF1A48">
            <w:pPr>
              <w:spacing w:after="0" w:line="240" w:lineRule="auto"/>
              <w:jc w:val="center"/>
              <w:rPr>
                <w:rFonts w:ascii="Times New Roman" w:eastAsia="Times New Roman" w:hAnsi="Times New Roman" w:cs="Times New Roman"/>
                <w:sz w:val="24"/>
                <w:szCs w:val="24"/>
              </w:rPr>
            </w:pPr>
            <w:r w:rsidRPr="00AF1A48">
              <w:rPr>
                <w:rFonts w:ascii="Times New Roman" w:eastAsia="Arial" w:hAnsi="Times New Roman" w:cs="Times New Roman"/>
                <w:b/>
                <w:bCs/>
                <w:spacing w:val="-8"/>
                <w:sz w:val="24"/>
                <w:szCs w:val="24"/>
              </w:rPr>
              <w:t>SECTIO</w:t>
            </w:r>
            <w:r w:rsidRPr="00AF1A48">
              <w:rPr>
                <w:rFonts w:ascii="Times New Roman" w:eastAsia="Arial" w:hAnsi="Times New Roman" w:cs="Times New Roman"/>
                <w:b/>
                <w:bCs/>
                <w:sz w:val="24"/>
                <w:szCs w:val="24"/>
              </w:rPr>
              <w:t>N</w:t>
            </w:r>
            <w:r w:rsidRPr="00AF1A48">
              <w:rPr>
                <w:rFonts w:ascii="Times New Roman" w:eastAsia="Arial" w:hAnsi="Times New Roman" w:cs="Times New Roman"/>
                <w:b/>
                <w:bCs/>
                <w:spacing w:val="-13"/>
                <w:sz w:val="24"/>
                <w:szCs w:val="24"/>
              </w:rPr>
              <w:t xml:space="preserve"> </w:t>
            </w:r>
            <w:r w:rsidRPr="00AF1A48">
              <w:rPr>
                <w:rFonts w:ascii="Times New Roman" w:eastAsia="Arial" w:hAnsi="Times New Roman" w:cs="Times New Roman"/>
                <w:b/>
                <w:bCs/>
                <w:spacing w:val="-8"/>
                <w:sz w:val="24"/>
                <w:szCs w:val="24"/>
              </w:rPr>
              <w:t>D</w:t>
            </w:r>
            <w:r w:rsidRPr="00AF1A48">
              <w:rPr>
                <w:rFonts w:ascii="Times New Roman" w:eastAsia="Arial" w:hAnsi="Times New Roman" w:cs="Times New Roman"/>
                <w:b/>
                <w:bCs/>
                <w:sz w:val="24"/>
                <w:szCs w:val="24"/>
              </w:rPr>
              <w:t>:</w:t>
            </w:r>
            <w:r w:rsidRPr="00AF1A48">
              <w:rPr>
                <w:rFonts w:ascii="Times New Roman" w:eastAsia="Arial" w:hAnsi="Times New Roman" w:cs="Times New Roman"/>
                <w:b/>
                <w:bCs/>
                <w:spacing w:val="-13"/>
                <w:sz w:val="24"/>
                <w:szCs w:val="24"/>
              </w:rPr>
              <w:t xml:space="preserve">  For Internal Use Only</w:t>
            </w:r>
          </w:p>
        </w:tc>
        <w:tc>
          <w:tcPr>
            <w:tcW w:w="2949" w:type="dxa"/>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r>
      <w:tr w:rsidR="00AF1A48" w:rsidRPr="00AF1A48" w:rsidTr="009F49C0">
        <w:trPr>
          <w:trHeight w:val="572"/>
        </w:trPr>
        <w:tc>
          <w:tcPr>
            <w:tcW w:w="10908" w:type="dxa"/>
            <w:gridSpan w:val="5"/>
            <w:shd w:val="clear" w:color="auto" w:fill="auto"/>
          </w:tcPr>
          <w:p w:rsidR="00AF1A48" w:rsidRPr="00AF1A48" w:rsidRDefault="00AF1A48" w:rsidP="00AF1A48">
            <w:pPr>
              <w:widowControl w:val="0"/>
              <w:tabs>
                <w:tab w:val="left" w:pos="8160"/>
                <w:tab w:val="left" w:pos="9160"/>
                <w:tab w:val="left" w:pos="10140"/>
              </w:tabs>
              <w:spacing w:before="88" w:after="0" w:line="272" w:lineRule="auto"/>
              <w:ind w:right="462"/>
              <w:contextualSpacing/>
              <w:rPr>
                <w:rFonts w:ascii="Times New Roman" w:eastAsia="Arial" w:hAnsi="Times New Roman" w:cs="Times New Roman"/>
                <w:spacing w:val="3"/>
                <w:sz w:val="21"/>
                <w:szCs w:val="21"/>
              </w:rPr>
            </w:pPr>
            <w:r w:rsidRPr="00AF1A48">
              <w:rPr>
                <w:rFonts w:ascii="Times New Roman" w:eastAsia="Arial" w:hAnsi="Times New Roman" w:cs="Times New Roman"/>
                <w:spacing w:val="3"/>
                <w:sz w:val="21"/>
                <w:szCs w:val="21"/>
              </w:rPr>
              <w:lastRenderedPageBreak/>
              <w:t xml:space="preserve">1. Does the organization/entity receiving this award have an acceptable track record of managing funds provided by EOPSS?  Briefly explain.                                                                               </w:t>
            </w:r>
          </w:p>
          <w:p w:rsidR="00AF1A48" w:rsidRPr="00AF1A48" w:rsidRDefault="00AF1A48" w:rsidP="00AF1A48">
            <w:pPr>
              <w:widowControl w:val="0"/>
              <w:tabs>
                <w:tab w:val="left" w:pos="8160"/>
                <w:tab w:val="left" w:pos="9160"/>
                <w:tab w:val="left" w:pos="10140"/>
              </w:tabs>
              <w:spacing w:before="88" w:after="0" w:line="272" w:lineRule="auto"/>
              <w:ind w:right="462"/>
              <w:contextualSpacing/>
              <w:rPr>
                <w:rFonts w:ascii="Times New Roman" w:eastAsia="Times New Roman" w:hAnsi="Times New Roman" w:cs="Times New Roman"/>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No</w:t>
            </w:r>
            <w:r w:rsidRPr="00AF1A48">
              <w:rPr>
                <w:rFonts w:ascii="Times New Roman" w:eastAsia="Arial" w:hAnsi="Times New Roman" w:cs="Times New Roman"/>
                <w:sz w:val="21"/>
                <w:szCs w:val="21"/>
              </w:rPr>
              <w:t xml:space="preserve">                                                                                                                                                          </w:t>
            </w:r>
            <w:r w:rsidRPr="00AF1A48">
              <w:rPr>
                <w:rFonts w:ascii="Times New Roman" w:eastAsia="MS Gothic" w:hAnsi="Times New Roman" w:cs="Times New Roman"/>
                <w:sz w:val="21"/>
                <w:szCs w:val="21"/>
              </w:rPr>
              <w:t xml:space="preserve">                                                                                                                                                   </w:t>
            </w:r>
            <w:r w:rsidRPr="00AF1A48">
              <w:rPr>
                <w:rFonts w:ascii="Times New Roman" w:eastAsia="Arial" w:hAnsi="Times New Roman" w:cs="Times New Roman"/>
                <w:sz w:val="21"/>
                <w:szCs w:val="21"/>
              </w:rPr>
              <w:t xml:space="preserve"> </w:t>
            </w:r>
            <w:r w:rsidRPr="00AF1A48">
              <w:rPr>
                <w:rFonts w:ascii="Times New Roman" w:eastAsia="Symbol" w:hAnsi="Times New Roman" w:cs="Times New Roman"/>
                <w:sz w:val="21"/>
                <w:szCs w:val="21"/>
              </w:rPr>
              <w:t xml:space="preserve">  </w:t>
            </w:r>
          </w:p>
        </w:tc>
      </w:tr>
      <w:tr w:rsidR="00AF1A48" w:rsidRPr="00AF1A48" w:rsidTr="009F49C0">
        <w:trPr>
          <w:trHeight w:val="307"/>
        </w:trPr>
        <w:tc>
          <w:tcPr>
            <w:tcW w:w="10908" w:type="dxa"/>
            <w:gridSpan w:val="5"/>
            <w:shd w:val="clear" w:color="auto" w:fill="auto"/>
          </w:tcPr>
          <w:p w:rsidR="00AF1A48" w:rsidRPr="00AF1A48" w:rsidRDefault="00AF1A48" w:rsidP="00AF1A48">
            <w:pPr>
              <w:widowControl w:val="0"/>
              <w:spacing w:after="0" w:line="240" w:lineRule="auto"/>
              <w:contextualSpacing/>
              <w:rPr>
                <w:rFonts w:ascii="Times New Roman" w:eastAsia="Times New Roman" w:hAnsi="Times New Roman" w:cs="Times New Roman"/>
                <w:sz w:val="21"/>
                <w:szCs w:val="21"/>
              </w:rPr>
            </w:pPr>
            <w:r w:rsidRPr="00AF1A48">
              <w:rPr>
                <w:rFonts w:ascii="Times New Roman" w:eastAsia="Arial" w:hAnsi="Times New Roman" w:cs="Times New Roman"/>
                <w:spacing w:val="4"/>
                <w:sz w:val="21"/>
                <w:szCs w:val="21"/>
              </w:rPr>
              <w:t xml:space="preserve">2. Is the proposed program very complex, is the award above $1million, and/or is the proposed grant-funded activity such that additional risk can be presumed?                                                        </w:t>
            </w:r>
          </w:p>
          <w:p w:rsidR="00AF1A48" w:rsidRPr="00AF1A48" w:rsidRDefault="00AF1A48" w:rsidP="00AF1A48">
            <w:pPr>
              <w:widowControl w:val="0"/>
              <w:spacing w:after="0" w:line="240" w:lineRule="auto"/>
              <w:ind w:left="89"/>
              <w:contextualSpacing/>
              <w:rPr>
                <w:rFonts w:ascii="Times New Roman" w:eastAsia="Arial" w:hAnsi="Times New Roman" w:cs="Times New Roman"/>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pacing w:val="21"/>
                <w:sz w:val="21"/>
                <w:szCs w:val="21"/>
              </w:rPr>
              <w:t xml:space="preserve"> </w:t>
            </w:r>
            <w:r w:rsidRPr="00AF1A48">
              <w:rPr>
                <w:rFonts w:ascii="Times New Roman" w:eastAsia="Arial" w:hAnsi="Times New Roman" w:cs="Times New Roman"/>
                <w:spacing w:val="4"/>
                <w:sz w:val="21"/>
                <w:szCs w:val="21"/>
              </w:rPr>
              <w:t>Ye</w:t>
            </w:r>
            <w:r w:rsidRPr="00AF1A48">
              <w:rPr>
                <w:rFonts w:ascii="Times New Roman" w:eastAsia="Arial" w:hAnsi="Times New Roman" w:cs="Times New Roman"/>
                <w:sz w:val="21"/>
                <w:szCs w:val="21"/>
              </w:rPr>
              <w:t xml:space="preserv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pacing w:val="21"/>
                <w:sz w:val="21"/>
                <w:szCs w:val="21"/>
              </w:rPr>
              <w:t xml:space="preserve"> </w:t>
            </w:r>
            <w:r w:rsidRPr="00AF1A48">
              <w:rPr>
                <w:rFonts w:ascii="Times New Roman" w:eastAsia="Arial" w:hAnsi="Times New Roman" w:cs="Times New Roman"/>
                <w:spacing w:val="-6"/>
                <w:sz w:val="21"/>
                <w:szCs w:val="21"/>
              </w:rPr>
              <w:t>N</w:t>
            </w:r>
            <w:r w:rsidRPr="00AF1A48">
              <w:rPr>
                <w:rFonts w:ascii="Times New Roman" w:eastAsia="Arial" w:hAnsi="Times New Roman" w:cs="Times New Roman"/>
                <w:sz w:val="21"/>
                <w:szCs w:val="21"/>
              </w:rPr>
              <w:t>o</w:t>
            </w:r>
          </w:p>
          <w:p w:rsidR="00AF1A48" w:rsidRPr="00AF1A48" w:rsidRDefault="00AF1A48" w:rsidP="00AF1A48">
            <w:pPr>
              <w:widowControl w:val="0"/>
              <w:spacing w:after="0" w:line="240" w:lineRule="auto"/>
              <w:ind w:left="89"/>
              <w:contextualSpacing/>
              <w:rPr>
                <w:rFonts w:ascii="Times New Roman" w:eastAsia="Times New Roman" w:hAnsi="Times New Roman" w:cs="Times New Roman"/>
                <w:sz w:val="21"/>
                <w:szCs w:val="21"/>
              </w:rPr>
            </w:pPr>
          </w:p>
          <w:p w:rsidR="00AF1A48" w:rsidRPr="00AF1A48" w:rsidRDefault="00AF1A48" w:rsidP="00AF1A48">
            <w:pPr>
              <w:spacing w:after="0" w:line="240" w:lineRule="auto"/>
              <w:ind w:left="89"/>
              <w:rPr>
                <w:rFonts w:ascii="Times New Roman" w:eastAsia="Times New Roman" w:hAnsi="Times New Roman" w:cs="Times New Roman"/>
                <w:sz w:val="21"/>
                <w:szCs w:val="21"/>
              </w:rPr>
            </w:pPr>
            <w:r w:rsidRPr="00AF1A48">
              <w:rPr>
                <w:rFonts w:ascii="Times New Roman" w:eastAsia="Arial" w:hAnsi="Times New Roman" w:cs="Times New Roman"/>
                <w:spacing w:val="4"/>
                <w:sz w:val="21"/>
                <w:szCs w:val="21"/>
              </w:rPr>
              <w:t>If yes, please explain:</w:t>
            </w:r>
          </w:p>
        </w:tc>
      </w:tr>
      <w:tr w:rsidR="00AF1A48" w:rsidRPr="00AF1A48" w:rsidTr="009F49C0">
        <w:trPr>
          <w:trHeight w:val="307"/>
        </w:trPr>
        <w:tc>
          <w:tcPr>
            <w:tcW w:w="10908" w:type="dxa"/>
            <w:gridSpan w:val="5"/>
            <w:shd w:val="clear" w:color="auto" w:fill="auto"/>
          </w:tcPr>
          <w:p w:rsidR="00AF1A48" w:rsidRPr="00AF1A48" w:rsidRDefault="00AF1A48" w:rsidP="00AF1A48">
            <w:pPr>
              <w:widowControl w:val="0"/>
              <w:spacing w:after="0" w:line="240" w:lineRule="auto"/>
              <w:contextualSpacing/>
              <w:rPr>
                <w:rFonts w:ascii="Times New Roman" w:eastAsia="Arial" w:hAnsi="Times New Roman" w:cs="Times New Roman"/>
                <w:spacing w:val="3"/>
                <w:sz w:val="21"/>
                <w:szCs w:val="21"/>
              </w:rPr>
            </w:pPr>
            <w:r w:rsidRPr="00AF1A48">
              <w:rPr>
                <w:rFonts w:ascii="Times New Roman" w:eastAsia="Arial" w:hAnsi="Times New Roman" w:cs="Times New Roman"/>
                <w:spacing w:val="4"/>
                <w:sz w:val="21"/>
                <w:szCs w:val="21"/>
              </w:rPr>
              <w:t xml:space="preserve">3. </w:t>
            </w:r>
            <w:r w:rsidRPr="00AF1A48">
              <w:rPr>
                <w:rFonts w:ascii="Times New Roman" w:eastAsia="Arial" w:hAnsi="Times New Roman" w:cs="Times New Roman"/>
                <w:spacing w:val="3"/>
                <w:sz w:val="21"/>
                <w:szCs w:val="21"/>
              </w:rPr>
              <w:t>The suspension and debarment list on the System for Award Management website (</w:t>
            </w:r>
            <w:hyperlink r:id="rId5" w:history="1">
              <w:r w:rsidRPr="00AF1A48">
                <w:rPr>
                  <w:rFonts w:ascii="Times New Roman" w:eastAsia="Arial" w:hAnsi="Times New Roman" w:cs="Times New Roman"/>
                  <w:color w:val="0000FF"/>
                  <w:spacing w:val="3"/>
                  <w:sz w:val="21"/>
                  <w:szCs w:val="21"/>
                  <w:u w:val="single"/>
                </w:rPr>
                <w:t>https://sam.gov/portal/SAM/##11</w:t>
              </w:r>
            </w:hyperlink>
            <w:r w:rsidRPr="00AF1A48">
              <w:rPr>
                <w:rFonts w:ascii="Times New Roman" w:eastAsia="Arial" w:hAnsi="Times New Roman" w:cs="Times New Roman"/>
                <w:spacing w:val="3"/>
                <w:sz w:val="21"/>
                <w:szCs w:val="21"/>
              </w:rPr>
              <w:t xml:space="preserve">) must be checked for subgrantees and vendors. Is the subgrantee/vendor eligible to receive federal funding?                                                                               </w:t>
            </w:r>
          </w:p>
          <w:p w:rsidR="00AF1A48" w:rsidRPr="00AF1A48" w:rsidRDefault="00AF1A48" w:rsidP="00AF1A48">
            <w:pPr>
              <w:widowControl w:val="0"/>
              <w:spacing w:after="0" w:line="240" w:lineRule="auto"/>
              <w:contextualSpacing/>
              <w:rPr>
                <w:rFonts w:ascii="Times New Roman" w:eastAsia="Arial" w:hAnsi="Times New Roman" w:cs="Times New Roman"/>
                <w:spacing w:val="4"/>
                <w:sz w:val="21"/>
                <w:szCs w:val="21"/>
              </w:rPr>
            </w:pP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 xml:space="preserve"> Yes    </w:t>
            </w:r>
            <w:r w:rsidRPr="00AF1A48">
              <w:rPr>
                <w:rFonts w:ascii="MS Mincho" w:eastAsia="MS Mincho" w:hAnsi="MS Mincho" w:cs="MS Mincho" w:hint="eastAsia"/>
                <w:sz w:val="21"/>
                <w:szCs w:val="21"/>
              </w:rPr>
              <w:t>☐</w:t>
            </w:r>
            <w:r w:rsidRPr="00AF1A48">
              <w:rPr>
                <w:rFonts w:ascii="Times New Roman" w:eastAsia="Times New Roman" w:hAnsi="Times New Roman" w:cs="Times New Roman"/>
                <w:sz w:val="21"/>
                <w:szCs w:val="21"/>
              </w:rPr>
              <w:t>No</w:t>
            </w:r>
            <w:r w:rsidRPr="00AF1A48">
              <w:rPr>
                <w:rFonts w:ascii="Times New Roman" w:eastAsia="Arial" w:hAnsi="Times New Roman" w:cs="Times New Roman"/>
                <w:sz w:val="21"/>
                <w:szCs w:val="21"/>
              </w:rPr>
              <w:t xml:space="preserve">                                      </w:t>
            </w:r>
          </w:p>
        </w:tc>
      </w:tr>
      <w:tr w:rsidR="00AF1A48" w:rsidRPr="00AF1A48" w:rsidTr="009F49C0">
        <w:trPr>
          <w:trHeight w:val="148"/>
        </w:trPr>
        <w:tc>
          <w:tcPr>
            <w:tcW w:w="3690" w:type="dxa"/>
            <w:gridSpan w:val="2"/>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c>
          <w:tcPr>
            <w:tcW w:w="4269" w:type="dxa"/>
            <w:gridSpan w:val="2"/>
            <w:shd w:val="clear" w:color="auto" w:fill="auto"/>
          </w:tcPr>
          <w:p w:rsidR="00AF1A48" w:rsidRPr="00AF1A48" w:rsidRDefault="00AF1A48" w:rsidP="00AF1A48">
            <w:pPr>
              <w:spacing w:after="0" w:line="240" w:lineRule="auto"/>
              <w:rPr>
                <w:rFonts w:ascii="Times New Roman" w:eastAsia="Times New Roman" w:hAnsi="Times New Roman" w:cs="Times New Roman"/>
                <w:sz w:val="24"/>
                <w:szCs w:val="24"/>
              </w:rPr>
            </w:pPr>
            <w:r w:rsidRPr="00AF1A48">
              <w:rPr>
                <w:rFonts w:ascii="Times New Roman" w:eastAsia="Arial" w:hAnsi="Times New Roman" w:cs="Times New Roman"/>
                <w:b/>
                <w:bCs/>
                <w:spacing w:val="-8"/>
                <w:sz w:val="24"/>
                <w:szCs w:val="24"/>
              </w:rPr>
              <w:t>SECTIO</w:t>
            </w:r>
            <w:r w:rsidRPr="00AF1A48">
              <w:rPr>
                <w:rFonts w:ascii="Times New Roman" w:eastAsia="Arial" w:hAnsi="Times New Roman" w:cs="Times New Roman"/>
                <w:b/>
                <w:bCs/>
                <w:sz w:val="24"/>
                <w:szCs w:val="24"/>
              </w:rPr>
              <w:t>N</w:t>
            </w:r>
            <w:r w:rsidRPr="00AF1A48">
              <w:rPr>
                <w:rFonts w:ascii="Times New Roman" w:eastAsia="Arial" w:hAnsi="Times New Roman" w:cs="Times New Roman"/>
                <w:b/>
                <w:bCs/>
                <w:spacing w:val="-13"/>
                <w:sz w:val="24"/>
                <w:szCs w:val="24"/>
              </w:rPr>
              <w:t xml:space="preserve"> </w:t>
            </w:r>
            <w:r w:rsidRPr="00AF1A48">
              <w:rPr>
                <w:rFonts w:ascii="Times New Roman" w:eastAsia="Arial" w:hAnsi="Times New Roman" w:cs="Times New Roman"/>
                <w:b/>
                <w:bCs/>
                <w:spacing w:val="-8"/>
                <w:sz w:val="24"/>
                <w:szCs w:val="24"/>
              </w:rPr>
              <w:t>E</w:t>
            </w:r>
            <w:r w:rsidRPr="00AF1A48">
              <w:rPr>
                <w:rFonts w:ascii="Times New Roman" w:eastAsia="Arial" w:hAnsi="Times New Roman" w:cs="Times New Roman"/>
                <w:b/>
                <w:bCs/>
                <w:sz w:val="24"/>
                <w:szCs w:val="24"/>
              </w:rPr>
              <w:t>:</w:t>
            </w:r>
            <w:r w:rsidRPr="00AF1A48">
              <w:rPr>
                <w:rFonts w:ascii="Times New Roman" w:eastAsia="Arial" w:hAnsi="Times New Roman" w:cs="Times New Roman"/>
                <w:b/>
                <w:bCs/>
                <w:spacing w:val="-13"/>
                <w:sz w:val="24"/>
                <w:szCs w:val="24"/>
              </w:rPr>
              <w:t xml:space="preserve"> </w:t>
            </w:r>
            <w:r w:rsidRPr="00AF1A48">
              <w:rPr>
                <w:rFonts w:ascii="Times New Roman" w:eastAsia="Arial" w:hAnsi="Times New Roman" w:cs="Times New Roman"/>
                <w:b/>
                <w:bCs/>
                <w:spacing w:val="-8"/>
                <w:sz w:val="24"/>
                <w:szCs w:val="24"/>
              </w:rPr>
              <w:t>APPLICAN</w:t>
            </w:r>
            <w:r w:rsidRPr="00AF1A48">
              <w:rPr>
                <w:rFonts w:ascii="Times New Roman" w:eastAsia="Arial" w:hAnsi="Times New Roman" w:cs="Times New Roman"/>
                <w:b/>
                <w:bCs/>
                <w:sz w:val="24"/>
                <w:szCs w:val="24"/>
              </w:rPr>
              <w:t>T</w:t>
            </w:r>
            <w:r w:rsidRPr="00AF1A48">
              <w:rPr>
                <w:rFonts w:ascii="Times New Roman" w:eastAsia="Arial" w:hAnsi="Times New Roman" w:cs="Times New Roman"/>
                <w:b/>
                <w:bCs/>
                <w:spacing w:val="-13"/>
                <w:sz w:val="24"/>
                <w:szCs w:val="24"/>
              </w:rPr>
              <w:t xml:space="preserve"> </w:t>
            </w:r>
            <w:r w:rsidRPr="00AF1A48">
              <w:rPr>
                <w:rFonts w:ascii="Times New Roman" w:eastAsia="Arial" w:hAnsi="Times New Roman" w:cs="Times New Roman"/>
                <w:b/>
                <w:bCs/>
                <w:spacing w:val="-8"/>
                <w:sz w:val="24"/>
                <w:szCs w:val="24"/>
              </w:rPr>
              <w:t>CERTIFICATION</w:t>
            </w:r>
          </w:p>
        </w:tc>
        <w:tc>
          <w:tcPr>
            <w:tcW w:w="2949" w:type="dxa"/>
            <w:shd w:val="clear" w:color="auto" w:fill="D9D9D9"/>
          </w:tcPr>
          <w:p w:rsidR="00AF1A48" w:rsidRPr="00AF1A48" w:rsidRDefault="00AF1A48" w:rsidP="00AF1A48">
            <w:pPr>
              <w:spacing w:after="0" w:line="240" w:lineRule="auto"/>
              <w:rPr>
                <w:rFonts w:ascii="Times New Roman" w:eastAsia="Times New Roman" w:hAnsi="Times New Roman" w:cs="Times New Roman"/>
                <w:sz w:val="15"/>
                <w:szCs w:val="15"/>
              </w:rPr>
            </w:pPr>
          </w:p>
        </w:tc>
      </w:tr>
      <w:tr w:rsidR="00AF1A48" w:rsidRPr="00AF1A48" w:rsidTr="009F49C0">
        <w:trPr>
          <w:trHeight w:val="138"/>
        </w:trPr>
        <w:tc>
          <w:tcPr>
            <w:tcW w:w="10908" w:type="dxa"/>
            <w:gridSpan w:val="5"/>
            <w:shd w:val="clear" w:color="auto" w:fill="auto"/>
          </w:tcPr>
          <w:p w:rsidR="00AF1A48" w:rsidRPr="00AF1A48" w:rsidRDefault="00AF1A48" w:rsidP="00AF1A48">
            <w:pPr>
              <w:spacing w:after="0" w:line="240" w:lineRule="auto"/>
              <w:rPr>
                <w:rFonts w:ascii="Times New Roman" w:eastAsia="Times New Roman" w:hAnsi="Times New Roman" w:cs="Times New Roman"/>
                <w:sz w:val="24"/>
                <w:szCs w:val="24"/>
              </w:rPr>
            </w:pPr>
            <w:r w:rsidRPr="00AF1A48">
              <w:rPr>
                <w:rFonts w:ascii="Times New Roman" w:eastAsia="Times New Roman" w:hAnsi="Times New Roman" w:cs="Times New Roman"/>
                <w:sz w:val="24"/>
                <w:szCs w:val="24"/>
              </w:rPr>
              <w:t>I certify that the above information is complete and correct to the best of my knowledge.</w:t>
            </w:r>
          </w:p>
        </w:tc>
      </w:tr>
      <w:tr w:rsidR="00AF1A48" w:rsidRPr="00AF1A48" w:rsidTr="009F49C0">
        <w:trPr>
          <w:trHeight w:val="667"/>
        </w:trPr>
        <w:tc>
          <w:tcPr>
            <w:tcW w:w="5756" w:type="dxa"/>
            <w:gridSpan w:val="3"/>
            <w:shd w:val="clear" w:color="auto" w:fill="auto"/>
          </w:tcPr>
          <w:p w:rsidR="00AF1A48" w:rsidRPr="00AF1A48" w:rsidRDefault="00AF1A48" w:rsidP="00AF1A48">
            <w:pPr>
              <w:spacing w:after="0" w:line="240" w:lineRule="auto"/>
              <w:rPr>
                <w:rFonts w:ascii="Times New Roman" w:eastAsia="Times New Roman" w:hAnsi="Times New Roman" w:cs="Times New Roman"/>
                <w:sz w:val="24"/>
                <w:szCs w:val="24"/>
              </w:rPr>
            </w:pPr>
            <w:r w:rsidRPr="00AF1A48">
              <w:rPr>
                <w:rFonts w:ascii="Times New Roman" w:eastAsia="Arial" w:hAnsi="Times New Roman" w:cs="Times New Roman"/>
                <w:spacing w:val="4"/>
                <w:sz w:val="24"/>
                <w:szCs w:val="24"/>
              </w:rPr>
              <w:t>1</w:t>
            </w:r>
            <w:r w:rsidRPr="00AF1A48">
              <w:rPr>
                <w:rFonts w:ascii="Times New Roman" w:eastAsia="Arial" w:hAnsi="Times New Roman" w:cs="Times New Roman"/>
                <w:sz w:val="24"/>
                <w:szCs w:val="24"/>
              </w:rPr>
              <w:t xml:space="preserve">. </w:t>
            </w:r>
            <w:r w:rsidRPr="00AF1A48">
              <w:rPr>
                <w:rFonts w:ascii="Times New Roman" w:eastAsia="Arial" w:hAnsi="Times New Roman" w:cs="Times New Roman"/>
                <w:spacing w:val="11"/>
                <w:sz w:val="24"/>
                <w:szCs w:val="24"/>
              </w:rPr>
              <w:t xml:space="preserve"> </w:t>
            </w:r>
            <w:r w:rsidRPr="00AF1A48">
              <w:rPr>
                <w:rFonts w:ascii="Times New Roman" w:eastAsia="Arial" w:hAnsi="Times New Roman" w:cs="Times New Roman"/>
                <w:spacing w:val="4"/>
                <w:sz w:val="24"/>
                <w:szCs w:val="24"/>
              </w:rPr>
              <w:t>Signature                                    Date</w:t>
            </w:r>
          </w:p>
        </w:tc>
        <w:tc>
          <w:tcPr>
            <w:tcW w:w="5152" w:type="dxa"/>
            <w:gridSpan w:val="2"/>
            <w:vMerge w:val="restart"/>
            <w:shd w:val="clear" w:color="auto" w:fill="auto"/>
          </w:tcPr>
          <w:p w:rsidR="00AF1A48" w:rsidRPr="00AF1A48" w:rsidRDefault="00AF1A48" w:rsidP="00AF1A48">
            <w:pPr>
              <w:spacing w:after="0" w:line="240" w:lineRule="auto"/>
              <w:rPr>
                <w:rFonts w:ascii="Times New Roman" w:eastAsia="Times New Roman" w:hAnsi="Times New Roman" w:cs="Times New Roman"/>
                <w:sz w:val="24"/>
                <w:szCs w:val="24"/>
              </w:rPr>
            </w:pPr>
            <w:r w:rsidRPr="00AF1A48">
              <w:rPr>
                <w:rFonts w:ascii="Times New Roman" w:eastAsia="Arial" w:hAnsi="Times New Roman" w:cs="Times New Roman"/>
                <w:spacing w:val="5"/>
                <w:sz w:val="24"/>
                <w:szCs w:val="24"/>
              </w:rPr>
              <w:t>b</w:t>
            </w:r>
            <w:r w:rsidRPr="00AF1A48">
              <w:rPr>
                <w:rFonts w:ascii="Times New Roman" w:eastAsia="Arial" w:hAnsi="Times New Roman" w:cs="Times New Roman"/>
                <w:sz w:val="24"/>
                <w:szCs w:val="24"/>
              </w:rPr>
              <w:t xml:space="preserve">. </w:t>
            </w:r>
            <w:r w:rsidRPr="00AF1A48">
              <w:rPr>
                <w:rFonts w:ascii="Times New Roman" w:eastAsia="Arial" w:hAnsi="Times New Roman" w:cs="Times New Roman"/>
                <w:spacing w:val="11"/>
                <w:sz w:val="24"/>
                <w:szCs w:val="24"/>
              </w:rPr>
              <w:t xml:space="preserve"> </w:t>
            </w:r>
            <w:r w:rsidRPr="00AF1A48">
              <w:rPr>
                <w:rFonts w:ascii="Times New Roman" w:eastAsia="Arial" w:hAnsi="Times New Roman" w:cs="Times New Roman"/>
                <w:spacing w:val="5"/>
                <w:sz w:val="24"/>
                <w:szCs w:val="24"/>
              </w:rPr>
              <w:t>Organization</w:t>
            </w:r>
            <w:r w:rsidRPr="00AF1A48">
              <w:rPr>
                <w:rFonts w:ascii="Times New Roman" w:eastAsia="Arial" w:hAnsi="Times New Roman" w:cs="Times New Roman"/>
                <w:spacing w:val="8"/>
                <w:sz w:val="24"/>
                <w:szCs w:val="24"/>
              </w:rPr>
              <w:t xml:space="preserve"> </w:t>
            </w:r>
            <w:r w:rsidRPr="00AF1A48">
              <w:rPr>
                <w:rFonts w:ascii="Times New Roman" w:eastAsia="Arial" w:hAnsi="Times New Roman" w:cs="Times New Roman"/>
                <w:spacing w:val="5"/>
                <w:sz w:val="24"/>
                <w:szCs w:val="24"/>
              </w:rPr>
              <w:t>Name</w:t>
            </w:r>
            <w:r w:rsidRPr="00AF1A48">
              <w:rPr>
                <w:rFonts w:ascii="Times New Roman" w:eastAsia="Arial" w:hAnsi="Times New Roman" w:cs="Times New Roman"/>
                <w:sz w:val="24"/>
                <w:szCs w:val="24"/>
              </w:rPr>
              <w:t>,</w:t>
            </w:r>
            <w:r w:rsidRPr="00AF1A48">
              <w:rPr>
                <w:rFonts w:ascii="Times New Roman" w:eastAsia="Arial" w:hAnsi="Times New Roman" w:cs="Times New Roman"/>
                <w:spacing w:val="8"/>
                <w:sz w:val="24"/>
                <w:szCs w:val="24"/>
              </w:rPr>
              <w:t xml:space="preserve"> </w:t>
            </w:r>
            <w:r w:rsidRPr="00AF1A48">
              <w:rPr>
                <w:rFonts w:ascii="Times New Roman" w:eastAsia="Arial" w:hAnsi="Times New Roman" w:cs="Times New Roman"/>
                <w:spacing w:val="5"/>
                <w:sz w:val="24"/>
                <w:szCs w:val="24"/>
              </w:rPr>
              <w:t>Address</w:t>
            </w:r>
            <w:r w:rsidRPr="00AF1A48">
              <w:rPr>
                <w:rFonts w:ascii="Times New Roman" w:eastAsia="Arial" w:hAnsi="Times New Roman" w:cs="Times New Roman"/>
                <w:sz w:val="24"/>
                <w:szCs w:val="24"/>
              </w:rPr>
              <w:t>,</w:t>
            </w:r>
            <w:r w:rsidRPr="00AF1A48">
              <w:rPr>
                <w:rFonts w:ascii="Times New Roman" w:eastAsia="Arial" w:hAnsi="Times New Roman" w:cs="Times New Roman"/>
                <w:spacing w:val="8"/>
                <w:sz w:val="24"/>
                <w:szCs w:val="24"/>
              </w:rPr>
              <w:t xml:space="preserve"> </w:t>
            </w:r>
            <w:r w:rsidRPr="00AF1A48">
              <w:rPr>
                <w:rFonts w:ascii="Times New Roman" w:eastAsia="Arial" w:hAnsi="Times New Roman" w:cs="Times New Roman"/>
                <w:spacing w:val="5"/>
                <w:sz w:val="24"/>
                <w:szCs w:val="24"/>
              </w:rPr>
              <w:t>an</w:t>
            </w:r>
            <w:r w:rsidRPr="00AF1A48">
              <w:rPr>
                <w:rFonts w:ascii="Times New Roman" w:eastAsia="Arial" w:hAnsi="Times New Roman" w:cs="Times New Roman"/>
                <w:sz w:val="24"/>
                <w:szCs w:val="24"/>
              </w:rPr>
              <w:t>d</w:t>
            </w:r>
            <w:r w:rsidRPr="00AF1A48">
              <w:rPr>
                <w:rFonts w:ascii="Times New Roman" w:eastAsia="Arial" w:hAnsi="Times New Roman" w:cs="Times New Roman"/>
                <w:spacing w:val="8"/>
                <w:sz w:val="24"/>
                <w:szCs w:val="24"/>
              </w:rPr>
              <w:t xml:space="preserve"> </w:t>
            </w:r>
            <w:r w:rsidRPr="00AF1A48">
              <w:rPr>
                <w:rFonts w:ascii="Times New Roman" w:eastAsia="Arial" w:hAnsi="Times New Roman" w:cs="Times New Roman"/>
                <w:spacing w:val="5"/>
                <w:sz w:val="24"/>
                <w:szCs w:val="24"/>
              </w:rPr>
              <w:t>Telephon</w:t>
            </w:r>
            <w:r w:rsidRPr="00AF1A48">
              <w:rPr>
                <w:rFonts w:ascii="Times New Roman" w:eastAsia="Arial" w:hAnsi="Times New Roman" w:cs="Times New Roman"/>
                <w:sz w:val="24"/>
                <w:szCs w:val="24"/>
              </w:rPr>
              <w:t>e</w:t>
            </w:r>
            <w:r w:rsidRPr="00AF1A48">
              <w:rPr>
                <w:rFonts w:ascii="Times New Roman" w:eastAsia="Arial" w:hAnsi="Times New Roman" w:cs="Times New Roman"/>
                <w:spacing w:val="8"/>
                <w:sz w:val="24"/>
                <w:szCs w:val="24"/>
              </w:rPr>
              <w:t xml:space="preserve"> </w:t>
            </w:r>
            <w:r w:rsidRPr="00AF1A48">
              <w:rPr>
                <w:rFonts w:ascii="Times New Roman" w:eastAsia="Arial" w:hAnsi="Times New Roman" w:cs="Times New Roman"/>
                <w:spacing w:val="5"/>
                <w:sz w:val="24"/>
                <w:szCs w:val="24"/>
              </w:rPr>
              <w:t>Number</w:t>
            </w:r>
          </w:p>
        </w:tc>
      </w:tr>
      <w:tr w:rsidR="00AF1A48" w:rsidRPr="00AF1A48" w:rsidTr="009F49C0">
        <w:trPr>
          <w:trHeight w:val="433"/>
        </w:trPr>
        <w:tc>
          <w:tcPr>
            <w:tcW w:w="5756" w:type="dxa"/>
            <w:gridSpan w:val="3"/>
            <w:shd w:val="clear" w:color="auto" w:fill="auto"/>
          </w:tcPr>
          <w:p w:rsidR="00AF1A48" w:rsidRPr="00AF1A48" w:rsidRDefault="00AF1A48" w:rsidP="00AF1A48">
            <w:pPr>
              <w:spacing w:after="0" w:line="240" w:lineRule="auto"/>
              <w:rPr>
                <w:rFonts w:ascii="Times New Roman" w:eastAsia="Times New Roman" w:hAnsi="Times New Roman" w:cs="Times New Roman"/>
                <w:sz w:val="24"/>
                <w:szCs w:val="24"/>
              </w:rPr>
            </w:pPr>
            <w:r w:rsidRPr="00AF1A48">
              <w:rPr>
                <w:rFonts w:ascii="Times New Roman" w:eastAsia="Times New Roman" w:hAnsi="Times New Roman" w:cs="Times New Roman"/>
                <w:sz w:val="24"/>
                <w:szCs w:val="24"/>
              </w:rPr>
              <w:t>a.  Title</w:t>
            </w:r>
          </w:p>
        </w:tc>
        <w:tc>
          <w:tcPr>
            <w:tcW w:w="5152" w:type="dxa"/>
            <w:gridSpan w:val="2"/>
            <w:vMerge/>
            <w:shd w:val="clear" w:color="auto" w:fill="auto"/>
          </w:tcPr>
          <w:p w:rsidR="00AF1A48" w:rsidRPr="00AF1A48" w:rsidRDefault="00AF1A48" w:rsidP="00AF1A48">
            <w:pPr>
              <w:spacing w:after="0" w:line="240" w:lineRule="auto"/>
              <w:rPr>
                <w:rFonts w:ascii="Times New Roman" w:eastAsia="Times New Roman" w:hAnsi="Times New Roman" w:cs="Times New Roman"/>
                <w:sz w:val="15"/>
                <w:szCs w:val="15"/>
              </w:rPr>
            </w:pPr>
          </w:p>
        </w:tc>
      </w:tr>
    </w:tbl>
    <w:p w:rsidR="00104C16" w:rsidRDefault="00104C16">
      <w:bookmarkStart w:id="2" w:name="_GoBack"/>
      <w:bookmarkEnd w:id="2"/>
    </w:p>
    <w:sectPr w:rsidR="0010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249EC"/>
    <w:multiLevelType w:val="hybridMultilevel"/>
    <w:tmpl w:val="033EC51E"/>
    <w:lvl w:ilvl="0" w:tplc="CC882CAE">
      <w:start w:val="2"/>
      <w:numFmt w:val="decimal"/>
      <w:lvlText w:val="%1."/>
      <w:lvlJc w:val="left"/>
      <w:pPr>
        <w:ind w:left="4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48"/>
    <w:rsid w:val="00104C16"/>
    <w:rsid w:val="00AF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2330A-71C3-449C-8763-654F492D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m.gov/portal/S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Lorri (HLS)</dc:creator>
  <cp:keywords/>
  <dc:description/>
  <cp:lastModifiedBy>Gifford, Lorri (HLS)</cp:lastModifiedBy>
  <cp:revision>1</cp:revision>
  <dcterms:created xsi:type="dcterms:W3CDTF">2018-10-16T17:07:00Z</dcterms:created>
  <dcterms:modified xsi:type="dcterms:W3CDTF">2018-10-16T17:08:00Z</dcterms:modified>
</cp:coreProperties>
</file>