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40" w:rsidRPr="002F7305" w:rsidRDefault="002F7305" w:rsidP="002F7305">
      <w:pPr>
        <w:pStyle w:val="Heading1"/>
      </w:pPr>
      <w:bookmarkStart w:id="0" w:name="_GoBack"/>
      <w:bookmarkEnd w:id="0"/>
      <w:r w:rsidRPr="002F7305">
        <w:t>Title Slide – Shifting Gears</w:t>
      </w:r>
    </w:p>
    <w:p w:rsidR="002F7305" w:rsidRDefault="002F7305"/>
    <w:p w:rsidR="002F7305" w:rsidRDefault="002F7305">
      <w:r>
        <w:t xml:space="preserve">Header: </w:t>
      </w:r>
      <w:proofErr w:type="spellStart"/>
      <w:r>
        <w:t>MassDOT</w:t>
      </w:r>
      <w:proofErr w:type="spellEnd"/>
    </w:p>
    <w:p w:rsidR="002F7305" w:rsidRDefault="002F7305">
      <w:r>
        <w:t>Massachusetts Department of Transportation</w:t>
      </w:r>
    </w:p>
    <w:p w:rsidR="002F7305" w:rsidRDefault="002F7305"/>
    <w:p w:rsidR="002F7305" w:rsidRDefault="002F7305" w:rsidP="002F7305">
      <w:pPr>
        <w:pStyle w:val="Heading2"/>
      </w:pPr>
      <w:r>
        <w:t>Slide 1 – Driver’s License Means…</w:t>
      </w:r>
    </w:p>
    <w:p w:rsidR="00531CA6" w:rsidRPr="002F7305" w:rsidRDefault="0026423F" w:rsidP="002F7305">
      <w:pPr>
        <w:numPr>
          <w:ilvl w:val="0"/>
          <w:numId w:val="1"/>
        </w:numPr>
      </w:pPr>
      <w:r w:rsidRPr="002F7305">
        <w:t>Independence</w:t>
      </w:r>
    </w:p>
    <w:p w:rsidR="00531CA6" w:rsidRPr="002F7305" w:rsidRDefault="0026423F" w:rsidP="002F7305">
      <w:pPr>
        <w:numPr>
          <w:ilvl w:val="0"/>
          <w:numId w:val="1"/>
        </w:numPr>
      </w:pPr>
      <w:r w:rsidRPr="002F7305">
        <w:t>Social Connection</w:t>
      </w:r>
    </w:p>
    <w:p w:rsidR="00531CA6" w:rsidRPr="002F7305" w:rsidRDefault="0026423F" w:rsidP="002F7305">
      <w:pPr>
        <w:numPr>
          <w:ilvl w:val="0"/>
          <w:numId w:val="1"/>
        </w:numPr>
      </w:pPr>
      <w:r w:rsidRPr="002F7305">
        <w:t>Quality of Life</w:t>
      </w:r>
    </w:p>
    <w:p w:rsidR="00531CA6" w:rsidRPr="002F7305" w:rsidRDefault="0026423F" w:rsidP="002F7305">
      <w:pPr>
        <w:numPr>
          <w:ilvl w:val="1"/>
          <w:numId w:val="1"/>
        </w:numPr>
      </w:pPr>
      <w:r w:rsidRPr="002F7305">
        <w:t xml:space="preserve">Health and </w:t>
      </w:r>
    </w:p>
    <w:p w:rsidR="00531CA6" w:rsidRPr="002F7305" w:rsidRDefault="0026423F" w:rsidP="002F7305">
      <w:pPr>
        <w:numPr>
          <w:ilvl w:val="1"/>
          <w:numId w:val="1"/>
        </w:numPr>
      </w:pPr>
      <w:r w:rsidRPr="002F7305">
        <w:t>Happiness</w:t>
      </w:r>
    </w:p>
    <w:p w:rsidR="00531CA6" w:rsidRPr="002F7305" w:rsidRDefault="0026423F" w:rsidP="002F7305">
      <w:pPr>
        <w:numPr>
          <w:ilvl w:val="0"/>
          <w:numId w:val="1"/>
        </w:numPr>
      </w:pPr>
      <w:r w:rsidRPr="002F7305">
        <w:t>Income</w:t>
      </w:r>
    </w:p>
    <w:p w:rsidR="002F7305" w:rsidRDefault="002F7305"/>
    <w:p w:rsidR="002F7305" w:rsidRDefault="002F7305">
      <w:r>
        <w:t>Image: seniors pose with hoops</w:t>
      </w:r>
    </w:p>
    <w:p w:rsidR="002F7305" w:rsidRDefault="002F7305"/>
    <w:p w:rsidR="002F7305" w:rsidRDefault="002F7305" w:rsidP="002F7305">
      <w:pPr>
        <w:pStyle w:val="Heading2"/>
      </w:pPr>
      <w:r>
        <w:t>Slide 2 – Driver’s License is a Privilege…</w:t>
      </w:r>
    </w:p>
    <w:p w:rsidR="002F7305" w:rsidRDefault="002F7305"/>
    <w:p w:rsidR="002F7305" w:rsidRDefault="002F7305">
      <w:r>
        <w:t>Not a right</w:t>
      </w:r>
    </w:p>
    <w:p w:rsidR="002F7305" w:rsidRDefault="002F7305"/>
    <w:p w:rsidR="002F7305" w:rsidRDefault="002F7305" w:rsidP="002C064E">
      <w:pPr>
        <w:pStyle w:val="Heading2"/>
      </w:pPr>
      <w:r>
        <w:t xml:space="preserve">Slide 3 </w:t>
      </w:r>
      <w:r w:rsidR="002C064E">
        <w:t>–</w:t>
      </w:r>
      <w:r>
        <w:t xml:space="preserve"> </w:t>
      </w:r>
      <w:r w:rsidR="002C064E">
        <w:t>Today’s Older Drivers</w:t>
      </w:r>
    </w:p>
    <w:p w:rsidR="002C064E" w:rsidRDefault="002C064E"/>
    <w:p w:rsidR="00531CA6" w:rsidRPr="002C064E" w:rsidRDefault="0026423F" w:rsidP="002C064E">
      <w:pPr>
        <w:numPr>
          <w:ilvl w:val="0"/>
          <w:numId w:val="2"/>
        </w:numPr>
      </w:pPr>
      <w:r w:rsidRPr="002C064E">
        <w:t xml:space="preserve">Driving More Miles </w:t>
      </w:r>
    </w:p>
    <w:p w:rsidR="00531CA6" w:rsidRPr="002C064E" w:rsidRDefault="0026423F" w:rsidP="002C064E">
      <w:pPr>
        <w:numPr>
          <w:ilvl w:val="0"/>
          <w:numId w:val="2"/>
        </w:numPr>
      </w:pPr>
      <w:r w:rsidRPr="002C064E">
        <w:t>Driving Later in Life</w:t>
      </w:r>
    </w:p>
    <w:p w:rsidR="00531CA6" w:rsidRPr="002C064E" w:rsidRDefault="0026423F" w:rsidP="002C064E">
      <w:pPr>
        <w:numPr>
          <w:ilvl w:val="0"/>
          <w:numId w:val="2"/>
        </w:numPr>
      </w:pPr>
      <w:r w:rsidRPr="002C064E">
        <w:t>Utilizing Technology</w:t>
      </w:r>
    </w:p>
    <w:p w:rsidR="00531CA6" w:rsidRPr="002C064E" w:rsidRDefault="0026423F" w:rsidP="002C064E">
      <w:pPr>
        <w:numPr>
          <w:ilvl w:val="0"/>
          <w:numId w:val="2"/>
        </w:numPr>
      </w:pPr>
      <w:r w:rsidRPr="002C064E">
        <w:t xml:space="preserve">Limiting or Regulating </w:t>
      </w:r>
      <w:r w:rsidRPr="002C064E">
        <w:tab/>
        <w:t>their Driving</w:t>
      </w:r>
    </w:p>
    <w:p w:rsidR="002C064E" w:rsidRPr="002C064E" w:rsidRDefault="002C064E" w:rsidP="002C064E">
      <w:proofErr w:type="gramStart"/>
      <w:r w:rsidRPr="002C064E">
        <w:t>But…</w:t>
      </w:r>
      <w:proofErr w:type="gramEnd"/>
    </w:p>
    <w:p w:rsidR="00531CA6" w:rsidRPr="002C064E" w:rsidRDefault="0026423F" w:rsidP="002C064E">
      <w:pPr>
        <w:numPr>
          <w:ilvl w:val="0"/>
          <w:numId w:val="3"/>
        </w:numPr>
      </w:pPr>
      <w:r w:rsidRPr="002C064E">
        <w:t>Are Involved in More Crashes-Per-Mile-Driven Than Any Other Age Group.</w:t>
      </w:r>
    </w:p>
    <w:p w:rsidR="002C064E" w:rsidRDefault="002C064E"/>
    <w:p w:rsidR="002C064E" w:rsidRDefault="002C064E">
      <w:r>
        <w:t>Image: smiling senior in the car, steering wheel in one hand &amp; notebook in the other. Passenger on phone</w:t>
      </w:r>
    </w:p>
    <w:p w:rsidR="002C064E" w:rsidRDefault="002C064E"/>
    <w:p w:rsidR="002C064E" w:rsidRDefault="002C064E" w:rsidP="002C064E">
      <w:pPr>
        <w:pStyle w:val="Heading2"/>
      </w:pPr>
      <w:r>
        <w:t>Slide 4 – After 75, After 80</w:t>
      </w:r>
    </w:p>
    <w:p w:rsidR="002C064E" w:rsidRDefault="002C064E"/>
    <w:p w:rsidR="002C064E" w:rsidRDefault="002C064E">
      <w:r>
        <w:t>Image: arrow increasing</w:t>
      </w:r>
    </w:p>
    <w:p w:rsidR="002C064E" w:rsidRDefault="002C064E"/>
    <w:p w:rsidR="002C064E" w:rsidRPr="002C064E" w:rsidRDefault="002C064E" w:rsidP="002C064E">
      <w:pPr>
        <w:rPr>
          <w:bCs/>
        </w:rPr>
      </w:pPr>
      <w:r w:rsidRPr="002C064E">
        <w:rPr>
          <w:bCs/>
        </w:rPr>
        <w:t>Motor Vehicle crashes and fatalities increase slightly after 75 and markedly after age 80</w:t>
      </w:r>
    </w:p>
    <w:p w:rsidR="002C064E" w:rsidRDefault="002C064E" w:rsidP="002C064E">
      <w:pPr>
        <w:rPr>
          <w:bCs/>
        </w:rPr>
      </w:pPr>
    </w:p>
    <w:p w:rsidR="002C064E" w:rsidRPr="002C064E" w:rsidRDefault="002C064E" w:rsidP="002C064E">
      <w:pPr>
        <w:rPr>
          <w:bCs/>
        </w:rPr>
      </w:pPr>
      <w:r w:rsidRPr="002C064E">
        <w:rPr>
          <w:bCs/>
        </w:rPr>
        <w:t>Centers for Disease Control &amp; Prevention</w:t>
      </w:r>
    </w:p>
    <w:p w:rsidR="002C064E" w:rsidRPr="002C064E" w:rsidRDefault="002C064E" w:rsidP="002C064E">
      <w:pPr>
        <w:rPr>
          <w:bCs/>
        </w:rPr>
      </w:pPr>
    </w:p>
    <w:p w:rsidR="002C064E" w:rsidRDefault="002C064E" w:rsidP="002C064E">
      <w:pPr>
        <w:pStyle w:val="Heading2"/>
      </w:pPr>
      <w:r>
        <w:t>Slide 5 – Driver Fitness and Assessment</w:t>
      </w:r>
    </w:p>
    <w:p w:rsidR="002C064E" w:rsidRDefault="002C064E"/>
    <w:p w:rsidR="00531CA6" w:rsidRPr="00277A8B" w:rsidRDefault="0026423F" w:rsidP="00277A8B">
      <w:pPr>
        <w:numPr>
          <w:ilvl w:val="0"/>
          <w:numId w:val="4"/>
        </w:numPr>
      </w:pPr>
      <w:r w:rsidRPr="00277A8B">
        <w:t>Physical Ability</w:t>
      </w:r>
    </w:p>
    <w:p w:rsidR="00531CA6" w:rsidRPr="00277A8B" w:rsidRDefault="0026423F" w:rsidP="00277A8B">
      <w:pPr>
        <w:numPr>
          <w:ilvl w:val="0"/>
          <w:numId w:val="4"/>
        </w:numPr>
      </w:pPr>
      <w:r w:rsidRPr="00277A8B">
        <w:t xml:space="preserve"> Cognitive Ability</w:t>
      </w:r>
    </w:p>
    <w:p w:rsidR="00531CA6" w:rsidRPr="00277A8B" w:rsidRDefault="0026423F" w:rsidP="00277A8B">
      <w:pPr>
        <w:numPr>
          <w:ilvl w:val="0"/>
          <w:numId w:val="4"/>
        </w:numPr>
      </w:pPr>
      <w:r w:rsidRPr="00277A8B">
        <w:t xml:space="preserve"> Functional Impairments</w:t>
      </w:r>
    </w:p>
    <w:p w:rsidR="00531CA6" w:rsidRPr="00277A8B" w:rsidRDefault="0026423F" w:rsidP="00277A8B">
      <w:pPr>
        <w:numPr>
          <w:ilvl w:val="0"/>
          <w:numId w:val="4"/>
        </w:numPr>
      </w:pPr>
      <w:r w:rsidRPr="00277A8B">
        <w:t xml:space="preserve"> Medical Conditions</w:t>
      </w:r>
    </w:p>
    <w:p w:rsidR="00531CA6" w:rsidRDefault="0026423F" w:rsidP="00277A8B">
      <w:pPr>
        <w:numPr>
          <w:ilvl w:val="0"/>
          <w:numId w:val="4"/>
        </w:numPr>
      </w:pPr>
      <w:r w:rsidRPr="00277A8B">
        <w:t xml:space="preserve"> Medications</w:t>
      </w:r>
    </w:p>
    <w:p w:rsidR="00277A8B" w:rsidRPr="00277A8B" w:rsidRDefault="00277A8B" w:rsidP="00277A8B"/>
    <w:p w:rsidR="00531CA6" w:rsidRPr="00277A8B" w:rsidRDefault="0026423F" w:rsidP="00277A8B">
      <w:pPr>
        <w:numPr>
          <w:ilvl w:val="0"/>
          <w:numId w:val="5"/>
        </w:numPr>
      </w:pPr>
      <w:r w:rsidRPr="00277A8B">
        <w:lastRenderedPageBreak/>
        <w:t xml:space="preserve"> Driving Evaluations @ Hospitals</w:t>
      </w:r>
    </w:p>
    <w:p w:rsidR="00531CA6" w:rsidRPr="00277A8B" w:rsidRDefault="0026423F" w:rsidP="00277A8B">
      <w:pPr>
        <w:numPr>
          <w:ilvl w:val="0"/>
          <w:numId w:val="5"/>
        </w:numPr>
      </w:pPr>
      <w:r w:rsidRPr="00277A8B">
        <w:t xml:space="preserve"> Competency  Road Test @ RMV</w:t>
      </w:r>
    </w:p>
    <w:p w:rsidR="002C064E" w:rsidRDefault="002C064E"/>
    <w:p w:rsidR="00277A8B" w:rsidRDefault="00277A8B">
      <w:r>
        <w:t>Image: car keys</w:t>
      </w:r>
    </w:p>
    <w:p w:rsidR="00277A8B" w:rsidRDefault="00277A8B"/>
    <w:p w:rsidR="00277A8B" w:rsidRDefault="00277A8B" w:rsidP="00277A8B">
      <w:pPr>
        <w:pStyle w:val="Heading2"/>
      </w:pPr>
      <w:r>
        <w:t>Slide 6 – Having that “Difficult” Conversation</w:t>
      </w:r>
    </w:p>
    <w:p w:rsidR="00277A8B" w:rsidRDefault="00277A8B"/>
    <w:p w:rsidR="00531CA6" w:rsidRPr="00277A8B" w:rsidRDefault="0026423F" w:rsidP="00277A8B">
      <w:pPr>
        <w:numPr>
          <w:ilvl w:val="0"/>
          <w:numId w:val="6"/>
        </w:numPr>
      </w:pPr>
      <w:r w:rsidRPr="00277A8B">
        <w:t>Determine Who Will Initiate Discussion</w:t>
      </w:r>
    </w:p>
    <w:p w:rsidR="00531CA6" w:rsidRPr="00277A8B" w:rsidRDefault="0026423F" w:rsidP="00277A8B">
      <w:pPr>
        <w:numPr>
          <w:ilvl w:val="0"/>
          <w:numId w:val="6"/>
        </w:numPr>
      </w:pPr>
      <w:r w:rsidRPr="00277A8B">
        <w:t xml:space="preserve"> Observe </w:t>
      </w:r>
    </w:p>
    <w:p w:rsidR="00531CA6" w:rsidRPr="00277A8B" w:rsidRDefault="0026423F" w:rsidP="00277A8B">
      <w:pPr>
        <w:numPr>
          <w:ilvl w:val="0"/>
          <w:numId w:val="6"/>
        </w:numPr>
      </w:pPr>
      <w:r w:rsidRPr="00277A8B">
        <w:t xml:space="preserve"> Utilize Safe Driver Checklist</w:t>
      </w:r>
    </w:p>
    <w:p w:rsidR="00531CA6" w:rsidRPr="00277A8B" w:rsidRDefault="0026423F" w:rsidP="00277A8B">
      <w:pPr>
        <w:numPr>
          <w:ilvl w:val="0"/>
          <w:numId w:val="6"/>
        </w:numPr>
      </w:pPr>
      <w:r w:rsidRPr="00277A8B">
        <w:t xml:space="preserve"> Respect </w:t>
      </w:r>
    </w:p>
    <w:p w:rsidR="00531CA6" w:rsidRPr="00277A8B" w:rsidRDefault="0026423F" w:rsidP="00277A8B">
      <w:pPr>
        <w:numPr>
          <w:ilvl w:val="0"/>
          <w:numId w:val="6"/>
        </w:numPr>
      </w:pPr>
      <w:r w:rsidRPr="00277A8B">
        <w:t xml:space="preserve"> Decide When to Talk About Driving</w:t>
      </w:r>
    </w:p>
    <w:p w:rsidR="00531CA6" w:rsidRPr="00277A8B" w:rsidRDefault="0026423F" w:rsidP="00277A8B">
      <w:pPr>
        <w:numPr>
          <w:ilvl w:val="0"/>
          <w:numId w:val="6"/>
        </w:numPr>
      </w:pPr>
      <w:r w:rsidRPr="00277A8B">
        <w:t xml:space="preserve"> Ask the Driver About Their Needs</w:t>
      </w:r>
    </w:p>
    <w:p w:rsidR="00531CA6" w:rsidRPr="00277A8B" w:rsidRDefault="0026423F" w:rsidP="00277A8B">
      <w:pPr>
        <w:numPr>
          <w:ilvl w:val="0"/>
          <w:numId w:val="6"/>
        </w:numPr>
      </w:pPr>
      <w:r w:rsidRPr="00277A8B">
        <w:t xml:space="preserve"> Arm Yourself with Transportation Options</w:t>
      </w:r>
    </w:p>
    <w:p w:rsidR="00531CA6" w:rsidRPr="00277A8B" w:rsidRDefault="0026423F" w:rsidP="00277A8B">
      <w:pPr>
        <w:numPr>
          <w:ilvl w:val="0"/>
          <w:numId w:val="7"/>
        </w:numPr>
      </w:pPr>
      <w:r w:rsidRPr="00277A8B">
        <w:t xml:space="preserve"> Plan Ahead to Avoid Difficult Situations</w:t>
      </w:r>
    </w:p>
    <w:p w:rsidR="00531CA6" w:rsidRPr="00277A8B" w:rsidRDefault="0026423F" w:rsidP="00277A8B">
      <w:pPr>
        <w:numPr>
          <w:ilvl w:val="0"/>
          <w:numId w:val="7"/>
        </w:numPr>
      </w:pPr>
      <w:r w:rsidRPr="00277A8B">
        <w:t xml:space="preserve"> Use Alternative Forms of Transportation</w:t>
      </w:r>
    </w:p>
    <w:p w:rsidR="00277A8B" w:rsidRPr="00277A8B" w:rsidRDefault="00277A8B" w:rsidP="00277A8B">
      <w:r w:rsidRPr="00277A8B">
        <w:tab/>
        <w:t xml:space="preserve"> Before Driving Becomes an Issue</w:t>
      </w:r>
    </w:p>
    <w:p w:rsidR="00277A8B" w:rsidRPr="00277A8B" w:rsidRDefault="00277A8B" w:rsidP="00277A8B">
      <w:r w:rsidRPr="00277A8B">
        <w:tab/>
      </w:r>
    </w:p>
    <w:p w:rsidR="00277A8B" w:rsidRDefault="00277A8B" w:rsidP="00277A8B">
      <w:r w:rsidRPr="00277A8B">
        <w:t>Source: We Need To Talk: Family Conversations with Older Drivers</w:t>
      </w:r>
    </w:p>
    <w:p w:rsidR="0026423F" w:rsidRDefault="0026423F" w:rsidP="00277A8B"/>
    <w:p w:rsidR="0026423F" w:rsidRPr="00277A8B" w:rsidRDefault="0026423F" w:rsidP="00277A8B">
      <w:r>
        <w:t>Image: car keys</w:t>
      </w:r>
    </w:p>
    <w:p w:rsidR="00277A8B" w:rsidRDefault="00277A8B"/>
    <w:p w:rsidR="00277A8B" w:rsidRDefault="00277A8B" w:rsidP="00277A8B">
      <w:pPr>
        <w:pStyle w:val="Heading2"/>
      </w:pPr>
      <w:r>
        <w:t>Slide 7 – Want to get involved?</w:t>
      </w:r>
    </w:p>
    <w:p w:rsidR="00277A8B" w:rsidRDefault="00277A8B"/>
    <w:p w:rsidR="00277A8B" w:rsidRPr="00277A8B" w:rsidRDefault="00277A8B" w:rsidP="00277A8B">
      <w:pPr>
        <w:pStyle w:val="Heading3"/>
      </w:pPr>
      <w:r w:rsidRPr="00277A8B">
        <w:t>Older Driver Emphasis Group</w:t>
      </w:r>
    </w:p>
    <w:p w:rsidR="00277A8B" w:rsidRPr="00277A8B" w:rsidRDefault="00277A8B" w:rsidP="00277A8B">
      <w:r w:rsidRPr="00277A8B">
        <w:rPr>
          <w:bCs/>
        </w:rPr>
        <w:t>Strategic Highway Safety Plan</w:t>
      </w:r>
    </w:p>
    <w:p w:rsidR="00277A8B" w:rsidRPr="00277A8B" w:rsidRDefault="00277A8B" w:rsidP="00277A8B">
      <w:pPr>
        <w:rPr>
          <w:bCs/>
        </w:rPr>
      </w:pPr>
      <w:r w:rsidRPr="00277A8B">
        <w:rPr>
          <w:bCs/>
        </w:rPr>
        <w:t xml:space="preserve"> </w:t>
      </w:r>
    </w:p>
    <w:p w:rsidR="00277A8B" w:rsidRPr="00277A8B" w:rsidRDefault="00277A8B" w:rsidP="00277A8B">
      <w:pPr>
        <w:pStyle w:val="Heading3"/>
      </w:pPr>
      <w:r w:rsidRPr="00277A8B">
        <w:t>Older Driver Safety Summit: Planning a Safe and Mobile Future for Massachusetts</w:t>
      </w:r>
    </w:p>
    <w:p w:rsidR="00277A8B" w:rsidRPr="00277A8B" w:rsidRDefault="00277A8B" w:rsidP="00277A8B">
      <w:r w:rsidRPr="00277A8B">
        <w:rPr>
          <w:bCs/>
        </w:rPr>
        <w:t>June 16, 2015 at UMass Boston</w:t>
      </w:r>
    </w:p>
    <w:p w:rsidR="00277A8B" w:rsidRPr="00277A8B" w:rsidRDefault="000F1898" w:rsidP="00277A8B">
      <w:hyperlink r:id="rId6" w:history="1">
        <w:r w:rsidR="00277A8B" w:rsidRPr="00277A8B">
          <w:rPr>
            <w:rStyle w:val="Hyperlink"/>
            <w:bCs/>
          </w:rPr>
          <w:t>http://scholarworks.umb.edu/olderdriversafetysummit/</w:t>
        </w:r>
      </w:hyperlink>
    </w:p>
    <w:p w:rsidR="00277A8B" w:rsidRDefault="00277A8B"/>
    <w:p w:rsidR="00277A8B" w:rsidRDefault="00277A8B" w:rsidP="00277A8B">
      <w:pPr>
        <w:pStyle w:val="Heading2"/>
      </w:pPr>
      <w:r>
        <w:t>Slide 8 – More Ways to Get Involved</w:t>
      </w:r>
    </w:p>
    <w:p w:rsidR="00277A8B" w:rsidRPr="00277A8B" w:rsidRDefault="00277A8B"/>
    <w:p w:rsidR="00277A8B" w:rsidRPr="00277A8B" w:rsidRDefault="00277A8B" w:rsidP="00277A8B">
      <w:r w:rsidRPr="00277A8B">
        <w:rPr>
          <w:bCs/>
        </w:rPr>
        <w:t>Become a Volunteer Driver</w:t>
      </w:r>
    </w:p>
    <w:p w:rsidR="00531CA6" w:rsidRPr="00277A8B" w:rsidRDefault="0026423F" w:rsidP="00277A8B">
      <w:pPr>
        <w:pStyle w:val="ListParagraph"/>
        <w:numPr>
          <w:ilvl w:val="0"/>
          <w:numId w:val="9"/>
        </w:numPr>
      </w:pPr>
      <w:r w:rsidRPr="00277A8B">
        <w:rPr>
          <w:bCs/>
        </w:rPr>
        <w:t>Councils on Aging</w:t>
      </w:r>
    </w:p>
    <w:p w:rsidR="00277A8B" w:rsidRPr="00277A8B" w:rsidRDefault="0026423F" w:rsidP="00277A8B">
      <w:pPr>
        <w:pStyle w:val="ListParagraph"/>
        <w:numPr>
          <w:ilvl w:val="0"/>
          <w:numId w:val="9"/>
        </w:numPr>
      </w:pPr>
      <w:r w:rsidRPr="00277A8B">
        <w:rPr>
          <w:bCs/>
        </w:rPr>
        <w:t>ITN Greater Boston</w:t>
      </w:r>
      <w:r w:rsidR="00277A8B" w:rsidRPr="00277A8B">
        <w:rPr>
          <w:bCs/>
        </w:rPr>
        <w:t xml:space="preserve"> - (Independent Transportation Network), Itngreaterboston.org</w:t>
      </w:r>
    </w:p>
    <w:p w:rsidR="00277A8B" w:rsidRDefault="00277A8B"/>
    <w:p w:rsidR="00277A8B" w:rsidRDefault="00277A8B">
      <w:r>
        <w:t>Image: car keys</w:t>
      </w:r>
    </w:p>
    <w:p w:rsidR="00277A8B" w:rsidRDefault="00277A8B"/>
    <w:p w:rsidR="00277A8B" w:rsidRDefault="00277A8B" w:rsidP="00277A8B">
      <w:pPr>
        <w:pStyle w:val="Heading2"/>
      </w:pPr>
      <w:r>
        <w:t>Slide 9 – More Ways to Get Involved</w:t>
      </w:r>
    </w:p>
    <w:p w:rsidR="00277A8B" w:rsidRDefault="00277A8B" w:rsidP="00277A8B"/>
    <w:p w:rsidR="00277A8B" w:rsidRPr="00277A8B" w:rsidRDefault="00277A8B" w:rsidP="00277A8B">
      <w:r w:rsidRPr="00277A8B">
        <w:rPr>
          <w:bCs/>
        </w:rPr>
        <w:t>Regional Coordinating Councils</w:t>
      </w:r>
    </w:p>
    <w:p w:rsidR="00277A8B" w:rsidRPr="00277A8B" w:rsidRDefault="00277A8B" w:rsidP="00277A8B">
      <w:pPr>
        <w:pStyle w:val="ListParagraph"/>
        <w:numPr>
          <w:ilvl w:val="0"/>
          <w:numId w:val="10"/>
        </w:numPr>
      </w:pPr>
      <w:r w:rsidRPr="00277A8B">
        <w:rPr>
          <w:bCs/>
        </w:rPr>
        <w:t xml:space="preserve">Identify &amp; Address </w:t>
      </w:r>
    </w:p>
    <w:p w:rsidR="00277A8B" w:rsidRPr="00277A8B" w:rsidRDefault="00277A8B" w:rsidP="00277A8B">
      <w:pPr>
        <w:pStyle w:val="ListParagraph"/>
        <w:numPr>
          <w:ilvl w:val="0"/>
          <w:numId w:val="10"/>
        </w:numPr>
      </w:pPr>
      <w:r w:rsidRPr="00277A8B">
        <w:rPr>
          <w:bCs/>
        </w:rPr>
        <w:t>Transportation Needs in a Community</w:t>
      </w:r>
    </w:p>
    <w:p w:rsidR="00277A8B" w:rsidRPr="00277A8B" w:rsidRDefault="00277A8B" w:rsidP="00277A8B">
      <w:r w:rsidRPr="00277A8B">
        <w:rPr>
          <w:bCs/>
        </w:rPr>
        <w:t xml:space="preserve"> </w:t>
      </w:r>
    </w:p>
    <w:p w:rsidR="00277A8B" w:rsidRPr="00277A8B" w:rsidRDefault="00277A8B" w:rsidP="00277A8B">
      <w:r w:rsidRPr="00277A8B">
        <w:rPr>
          <w:bCs/>
        </w:rPr>
        <w:t xml:space="preserve">Contact: </w:t>
      </w:r>
    </w:p>
    <w:p w:rsidR="00277A8B" w:rsidRPr="00277A8B" w:rsidRDefault="000F1898" w:rsidP="00277A8B">
      <w:hyperlink r:id="rId7" w:history="1">
        <w:r w:rsidR="00277A8B" w:rsidRPr="00277A8B">
          <w:rPr>
            <w:rStyle w:val="Hyperlink"/>
          </w:rPr>
          <w:t>hstmobility@state.ma.us</w:t>
        </w:r>
      </w:hyperlink>
    </w:p>
    <w:p w:rsidR="00277A8B" w:rsidRDefault="00277A8B"/>
    <w:p w:rsidR="00277A8B" w:rsidRDefault="00277A8B" w:rsidP="00277A8B">
      <w:pPr>
        <w:pStyle w:val="Heading2"/>
      </w:pPr>
      <w:r>
        <w:t>Slide 10 – Contacts</w:t>
      </w:r>
    </w:p>
    <w:p w:rsidR="00277A8B" w:rsidRDefault="00277A8B"/>
    <w:p w:rsidR="00277A8B" w:rsidRPr="00277A8B" w:rsidRDefault="00277A8B" w:rsidP="00277A8B">
      <w:r w:rsidRPr="00277A8B">
        <w:t>Michele Ellicks</w:t>
      </w:r>
    </w:p>
    <w:p w:rsidR="00277A8B" w:rsidRPr="00277A8B" w:rsidRDefault="00277A8B" w:rsidP="00277A8B">
      <w:r w:rsidRPr="00277A8B">
        <w:t xml:space="preserve">Community Outreach Coordinator, </w:t>
      </w:r>
      <w:proofErr w:type="spellStart"/>
      <w:r w:rsidRPr="00277A8B">
        <w:t>MassDOT</w:t>
      </w:r>
      <w:proofErr w:type="spellEnd"/>
      <w:r w:rsidRPr="00277A8B">
        <w:t>/RMV</w:t>
      </w:r>
    </w:p>
    <w:p w:rsidR="00277A8B" w:rsidRPr="00277A8B" w:rsidRDefault="000F1898" w:rsidP="00277A8B">
      <w:hyperlink r:id="rId8" w:history="1">
        <w:r w:rsidR="00277A8B" w:rsidRPr="00277A8B">
          <w:rPr>
            <w:rStyle w:val="Hyperlink"/>
          </w:rPr>
          <w:t>Michele.ellicks@state.ma.us</w:t>
        </w:r>
      </w:hyperlink>
    </w:p>
    <w:p w:rsidR="00277A8B" w:rsidRDefault="00277A8B" w:rsidP="00277A8B"/>
    <w:p w:rsidR="00277A8B" w:rsidRPr="00277A8B" w:rsidRDefault="00277A8B" w:rsidP="00277A8B">
      <w:r w:rsidRPr="00277A8B">
        <w:t>Theadora Fisher</w:t>
      </w:r>
    </w:p>
    <w:p w:rsidR="00277A8B" w:rsidRPr="00277A8B" w:rsidRDefault="00277A8B" w:rsidP="00277A8B">
      <w:r w:rsidRPr="00277A8B">
        <w:t>Mobility Outreach Coordinator, EOHHS</w:t>
      </w:r>
    </w:p>
    <w:p w:rsidR="00277A8B" w:rsidRPr="00277A8B" w:rsidRDefault="000F1898" w:rsidP="00277A8B">
      <w:hyperlink r:id="rId9" w:history="1">
        <w:r w:rsidR="00277A8B" w:rsidRPr="00277A8B">
          <w:rPr>
            <w:rStyle w:val="Hyperlink"/>
          </w:rPr>
          <w:t>Theadora.Fisher@state.ma.us</w:t>
        </w:r>
      </w:hyperlink>
    </w:p>
    <w:p w:rsidR="00277A8B" w:rsidRPr="002C064E" w:rsidRDefault="00277A8B"/>
    <w:sectPr w:rsidR="00277A8B" w:rsidRPr="002C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871"/>
    <w:multiLevelType w:val="hybridMultilevel"/>
    <w:tmpl w:val="EDE86AA4"/>
    <w:lvl w:ilvl="0" w:tplc="B2609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08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CA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D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3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4B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40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0B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20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331CBC"/>
    <w:multiLevelType w:val="hybridMultilevel"/>
    <w:tmpl w:val="FD1EF3D6"/>
    <w:lvl w:ilvl="0" w:tplc="EAECF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C9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8C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28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C6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83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85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A6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47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3670B0"/>
    <w:multiLevelType w:val="hybridMultilevel"/>
    <w:tmpl w:val="C75A75BE"/>
    <w:lvl w:ilvl="0" w:tplc="74DE07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21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4C0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AF4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8F1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0ED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2D9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420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0CA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FC129B"/>
    <w:multiLevelType w:val="hybridMultilevel"/>
    <w:tmpl w:val="D8EE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F527C"/>
    <w:multiLevelType w:val="hybridMultilevel"/>
    <w:tmpl w:val="39EC90D0"/>
    <w:lvl w:ilvl="0" w:tplc="1A080E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25B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A853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AAD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893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64A8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031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38C7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85F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D14349"/>
    <w:multiLevelType w:val="hybridMultilevel"/>
    <w:tmpl w:val="336AB920"/>
    <w:lvl w:ilvl="0" w:tplc="B29CA8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AF4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0AD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476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256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7664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678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C8EA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07C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6C4F60"/>
    <w:multiLevelType w:val="hybridMultilevel"/>
    <w:tmpl w:val="A7E0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F16B0"/>
    <w:multiLevelType w:val="hybridMultilevel"/>
    <w:tmpl w:val="265E647A"/>
    <w:lvl w:ilvl="0" w:tplc="35A68D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815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00F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043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28B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05E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668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EDF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226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652268"/>
    <w:multiLevelType w:val="hybridMultilevel"/>
    <w:tmpl w:val="6E6480BC"/>
    <w:lvl w:ilvl="0" w:tplc="2EEC9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EEE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14D1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4A7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86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C76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B898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624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4B6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E6C36"/>
    <w:multiLevelType w:val="hybridMultilevel"/>
    <w:tmpl w:val="6326279E"/>
    <w:lvl w:ilvl="0" w:tplc="2BA01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A6DD4">
      <w:start w:val="3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26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69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8F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87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4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6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basLCOiG2ON0kwsdVAuGu5mwK8o=" w:salt="bR3F03j+tyWSC3Gn20vQ/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1C"/>
    <w:rsid w:val="000F1898"/>
    <w:rsid w:val="0026423F"/>
    <w:rsid w:val="00277A8B"/>
    <w:rsid w:val="00284940"/>
    <w:rsid w:val="002C064E"/>
    <w:rsid w:val="002F7305"/>
    <w:rsid w:val="00531CA6"/>
    <w:rsid w:val="00554B6A"/>
    <w:rsid w:val="00C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2F7305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305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305"/>
    <w:pPr>
      <w:spacing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30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3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730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77A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2F7305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305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305"/>
    <w:pPr>
      <w:spacing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30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3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730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77A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6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3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92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4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1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8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2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1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6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1356">
          <w:marLeft w:val="18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911">
          <w:marLeft w:val="18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scholarworks.umb.edu/olderdriversafetysummit/"/>
  <Relationship Id="rId7" Type="http://schemas.openxmlformats.org/officeDocument/2006/relationships/hyperlink" TargetMode="External" Target="mailto:hstmobility@state.ma.us"/>
  <Relationship Id="rId8" Type="http://schemas.openxmlformats.org/officeDocument/2006/relationships/hyperlink" TargetMode="External" Target="mailto:Michele.ellicks@state.ma.us"/>
  <Relationship Id="rId9" Type="http://schemas.openxmlformats.org/officeDocument/2006/relationships/hyperlink" TargetMode="External" Target="mailto:Theadora.Fisher@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368</Words>
  <Characters>2100</Characters>
  <Application>Microsoft Office Word</Application>
  <DocSecurity>8</DocSecurity>
  <Lines>17</Lines>
  <Paragraphs>4</Paragraphs>
  <ScaleCrop>false</ScaleCrop>
  <Company>EOHHS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2015-04-29T12:35:00Z</dcterms:created>
  <dc:creator>Fichtenbaum, Rachel (EHS)</dc:creator>
  <lastModifiedBy>Rachel</lastModifiedBy>
  <dcterms:modified xsi:type="dcterms:W3CDTF">2015-05-27T15:32:00Z</dcterms:modified>
  <revision>6</revision>
</coreProperties>
</file>