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0C99460" w:rsidR="0022519E" w:rsidRPr="00E904A5" w:rsidRDefault="000A4077" w:rsidP="00E904A5">
      <w:pPr>
        <w:pStyle w:val="Heading1"/>
      </w:pPr>
      <w:bookmarkStart w:id="0" w:name="_gjdgxs" w:colFirst="0" w:colLast="0"/>
      <w:bookmarkEnd w:id="0"/>
      <w:r w:rsidRPr="00E904A5">
        <w:t>Meeting Minutes</w:t>
      </w:r>
      <w:r w:rsidR="00791B40" w:rsidRPr="00E904A5">
        <w:t xml:space="preserve"> </w:t>
      </w:r>
      <w:r w:rsidR="00BE27EF" w:rsidRPr="00E904A5">
        <w:t>January 12, 2021</w:t>
      </w:r>
      <w:r w:rsidRPr="00E904A5">
        <w:t xml:space="preserve"> – One Care Implementation Council Mee</w:t>
      </w:r>
      <w:r w:rsidR="00791B40" w:rsidRPr="00E904A5">
        <w:t>ting</w:t>
      </w:r>
    </w:p>
    <w:p w14:paraId="00000003" w14:textId="753A53AC" w:rsidR="0022519E" w:rsidRPr="00E904A5" w:rsidRDefault="000A4077">
      <w:pPr>
        <w:rPr>
          <w:b/>
          <w:sz w:val="32"/>
          <w:szCs w:val="32"/>
        </w:rPr>
      </w:pPr>
      <w:r w:rsidRPr="00E904A5">
        <w:rPr>
          <w:color w:val="0070C0"/>
          <w:sz w:val="32"/>
          <w:szCs w:val="32"/>
        </w:rPr>
        <w:t>Meeting Location:</w:t>
      </w:r>
      <w:r w:rsidRPr="00E904A5">
        <w:rPr>
          <w:b/>
          <w:color w:val="0070C0"/>
          <w:sz w:val="32"/>
          <w:szCs w:val="32"/>
        </w:rPr>
        <w:t xml:space="preserve"> </w:t>
      </w:r>
      <w:r w:rsidR="00804073" w:rsidRPr="00E904A5">
        <w:rPr>
          <w:sz w:val="32"/>
          <w:szCs w:val="32"/>
        </w:rPr>
        <w:t xml:space="preserve">Zoom </w:t>
      </w:r>
    </w:p>
    <w:p w14:paraId="00000004" w14:textId="769BE1E8" w:rsidR="0022519E" w:rsidRPr="00E904A5" w:rsidRDefault="000A4077" w:rsidP="00C72816">
      <w:pPr>
        <w:spacing w:after="240"/>
        <w:rPr>
          <w:sz w:val="32"/>
          <w:szCs w:val="32"/>
        </w:rPr>
      </w:pPr>
      <w:r w:rsidRPr="00E904A5">
        <w:rPr>
          <w:color w:val="0070C0"/>
          <w:sz w:val="32"/>
          <w:szCs w:val="32"/>
        </w:rPr>
        <w:t>Date:</w:t>
      </w:r>
      <w:r w:rsidRPr="00E904A5">
        <w:rPr>
          <w:b/>
          <w:color w:val="0070C0"/>
          <w:sz w:val="32"/>
          <w:szCs w:val="32"/>
        </w:rPr>
        <w:t xml:space="preserve"> </w:t>
      </w:r>
      <w:r w:rsidR="00BE27EF" w:rsidRPr="00E904A5">
        <w:rPr>
          <w:sz w:val="32"/>
          <w:szCs w:val="32"/>
        </w:rPr>
        <w:t>January 12, 2021</w:t>
      </w:r>
      <w:r w:rsidRPr="00E904A5">
        <w:rPr>
          <w:sz w:val="32"/>
          <w:szCs w:val="32"/>
        </w:rPr>
        <w:t xml:space="preserve"> 10:00 AM – 12:00 PM</w:t>
      </w:r>
    </w:p>
    <w:p w14:paraId="00000006" w14:textId="0BD1D965" w:rsidR="0022519E" w:rsidRPr="00E904A5" w:rsidRDefault="000A4077" w:rsidP="00C72816">
      <w:pPr>
        <w:spacing w:after="240"/>
        <w:rPr>
          <w:sz w:val="32"/>
          <w:szCs w:val="32"/>
        </w:rPr>
      </w:pPr>
      <w:r w:rsidRPr="00E904A5">
        <w:rPr>
          <w:color w:val="0070C0"/>
          <w:sz w:val="32"/>
          <w:szCs w:val="32"/>
        </w:rPr>
        <w:t>Council Member attendees:</w:t>
      </w:r>
      <w:r w:rsidR="006E525C" w:rsidRPr="00E904A5">
        <w:rPr>
          <w:sz w:val="32"/>
          <w:szCs w:val="32"/>
        </w:rPr>
        <w:t xml:space="preserve"> </w:t>
      </w:r>
      <w:bookmarkStart w:id="1" w:name="_Hlk56082212"/>
      <w:r w:rsidR="006E525C" w:rsidRPr="00E904A5">
        <w:rPr>
          <w:sz w:val="32"/>
          <w:szCs w:val="32"/>
        </w:rPr>
        <w:t xml:space="preserve">Suzann </w:t>
      </w:r>
      <w:bookmarkEnd w:id="1"/>
      <w:r w:rsidR="006E525C" w:rsidRPr="00E904A5">
        <w:rPr>
          <w:sz w:val="32"/>
          <w:szCs w:val="32"/>
        </w:rPr>
        <w:t>Bedrosian, Crystal Evans (Co Vice-Chair), Dennis Heaphy (Chair), Jeff Keilson, David Matteodo,</w:t>
      </w:r>
      <w:r w:rsidR="004850F9" w:rsidRPr="00E904A5">
        <w:rPr>
          <w:sz w:val="32"/>
          <w:szCs w:val="32"/>
        </w:rPr>
        <w:t xml:space="preserve"> </w:t>
      </w:r>
      <w:r w:rsidR="00D23D5A" w:rsidRPr="00E904A5">
        <w:rPr>
          <w:sz w:val="32"/>
          <w:szCs w:val="32"/>
        </w:rPr>
        <w:t xml:space="preserve">Dan McHale, </w:t>
      </w:r>
      <w:r w:rsidR="006E525C" w:rsidRPr="00E904A5">
        <w:rPr>
          <w:sz w:val="32"/>
          <w:szCs w:val="32"/>
        </w:rPr>
        <w:t>Paul Styczko (Co Vice-Chair), Kestrell Verlager,</w:t>
      </w:r>
      <w:r w:rsidR="004850F9" w:rsidRPr="00E904A5">
        <w:rPr>
          <w:sz w:val="32"/>
          <w:szCs w:val="32"/>
        </w:rPr>
        <w:t xml:space="preserve"> Chris White,</w:t>
      </w:r>
      <w:r w:rsidR="006E525C" w:rsidRPr="00E904A5">
        <w:rPr>
          <w:sz w:val="32"/>
          <w:szCs w:val="32"/>
        </w:rPr>
        <w:t xml:space="preserve"> </w:t>
      </w:r>
      <w:r w:rsidR="00D23D5A" w:rsidRPr="00E904A5">
        <w:rPr>
          <w:sz w:val="32"/>
          <w:szCs w:val="32"/>
        </w:rPr>
        <w:t xml:space="preserve">Sara Willig, </w:t>
      </w:r>
      <w:r w:rsidR="006E525C" w:rsidRPr="00E904A5">
        <w:rPr>
          <w:sz w:val="32"/>
          <w:szCs w:val="32"/>
        </w:rPr>
        <w:t>Darrell Wright.</w:t>
      </w:r>
    </w:p>
    <w:p w14:paraId="00000008" w14:textId="2C10DA9B" w:rsidR="0022519E" w:rsidRPr="00E904A5" w:rsidRDefault="000A4077" w:rsidP="00C72816">
      <w:pPr>
        <w:spacing w:after="240"/>
        <w:rPr>
          <w:sz w:val="32"/>
          <w:szCs w:val="32"/>
        </w:rPr>
      </w:pPr>
      <w:bookmarkStart w:id="2" w:name="_30j0zll" w:colFirst="0" w:colLast="0"/>
      <w:bookmarkEnd w:id="2"/>
      <w:r w:rsidRPr="00E904A5">
        <w:rPr>
          <w:color w:val="0070C0"/>
          <w:sz w:val="32"/>
          <w:szCs w:val="32"/>
        </w:rPr>
        <w:t xml:space="preserve">Key Stakeholders and </w:t>
      </w:r>
      <w:r w:rsidR="0010738F" w:rsidRPr="00E904A5">
        <w:rPr>
          <w:color w:val="0070C0"/>
          <w:sz w:val="32"/>
          <w:szCs w:val="32"/>
        </w:rPr>
        <w:t>Presenters</w:t>
      </w:r>
      <w:r w:rsidRPr="00E904A5">
        <w:rPr>
          <w:color w:val="0070C0"/>
          <w:sz w:val="32"/>
          <w:szCs w:val="32"/>
        </w:rPr>
        <w:t xml:space="preserve">: </w:t>
      </w:r>
      <w:r w:rsidR="00E92828" w:rsidRPr="00E904A5">
        <w:rPr>
          <w:sz w:val="32"/>
          <w:szCs w:val="32"/>
        </w:rPr>
        <w:t xml:space="preserve">Corri Altman Moore (MassHealth), </w:t>
      </w:r>
      <w:r w:rsidR="00757861" w:rsidRPr="00E904A5">
        <w:rPr>
          <w:sz w:val="32"/>
          <w:szCs w:val="32"/>
        </w:rPr>
        <w:t xml:space="preserve">Jennifer Baron (CMS), </w:t>
      </w:r>
      <w:r w:rsidR="003831DB" w:rsidRPr="00E904A5">
        <w:rPr>
          <w:sz w:val="32"/>
          <w:szCs w:val="32"/>
        </w:rPr>
        <w:t xml:space="preserve">Maggie </w:t>
      </w:r>
      <w:r w:rsidR="00E17502" w:rsidRPr="00E904A5">
        <w:rPr>
          <w:sz w:val="32"/>
          <w:szCs w:val="32"/>
        </w:rPr>
        <w:t>Carey (UMass),</w:t>
      </w:r>
      <w:r w:rsidR="005653BA" w:rsidRPr="00E904A5">
        <w:rPr>
          <w:sz w:val="32"/>
          <w:szCs w:val="32"/>
        </w:rPr>
        <w:t xml:space="preserve"> </w:t>
      </w:r>
      <w:r w:rsidR="009C03DC" w:rsidRPr="00E904A5">
        <w:rPr>
          <w:sz w:val="32"/>
          <w:szCs w:val="32"/>
        </w:rPr>
        <w:t xml:space="preserve">Daniel Cohen (MassHealth), Hilary Deignan (UMass), </w:t>
      </w:r>
      <w:r w:rsidR="00364342" w:rsidRPr="00E904A5">
        <w:rPr>
          <w:sz w:val="32"/>
          <w:szCs w:val="32"/>
        </w:rPr>
        <w:t>Sophie Hansen (CCA),</w:t>
      </w:r>
      <w:r w:rsidR="00D20E10" w:rsidRPr="00E904A5">
        <w:rPr>
          <w:sz w:val="32"/>
          <w:szCs w:val="32"/>
        </w:rPr>
        <w:t xml:space="preserve"> </w:t>
      </w:r>
      <w:r w:rsidR="00740362" w:rsidRPr="00E904A5">
        <w:rPr>
          <w:sz w:val="32"/>
          <w:szCs w:val="32"/>
        </w:rPr>
        <w:t>Henri</w:t>
      </w:r>
      <w:r w:rsidR="00364342" w:rsidRPr="00E904A5">
        <w:rPr>
          <w:sz w:val="32"/>
          <w:szCs w:val="32"/>
        </w:rPr>
        <w:t xml:space="preserve"> McGill (MassHealth), </w:t>
      </w:r>
      <w:r w:rsidR="0088791D" w:rsidRPr="00E904A5">
        <w:rPr>
          <w:sz w:val="32"/>
          <w:szCs w:val="32"/>
        </w:rPr>
        <w:t>Ken Preede (CCA),</w:t>
      </w:r>
      <w:r w:rsidR="00BE27EF" w:rsidRPr="00E904A5">
        <w:rPr>
          <w:sz w:val="32"/>
          <w:szCs w:val="32"/>
        </w:rPr>
        <w:t xml:space="preserve"> Dr. Kathy Sanders (Department of Mental Health),</w:t>
      </w:r>
      <w:r w:rsidR="0088791D" w:rsidRPr="00E904A5">
        <w:rPr>
          <w:sz w:val="32"/>
          <w:szCs w:val="32"/>
        </w:rPr>
        <w:t xml:space="preserve"> </w:t>
      </w:r>
      <w:r w:rsidR="005379D2" w:rsidRPr="00E904A5">
        <w:rPr>
          <w:sz w:val="32"/>
          <w:szCs w:val="32"/>
        </w:rPr>
        <w:t>Alysa St. Charles (UMass),</w:t>
      </w:r>
      <w:r w:rsidR="0005177D" w:rsidRPr="00E904A5">
        <w:rPr>
          <w:sz w:val="32"/>
          <w:szCs w:val="32"/>
        </w:rPr>
        <w:t xml:space="preserve"> Bea Thib</w:t>
      </w:r>
      <w:r w:rsidR="00B129B2" w:rsidRPr="00E904A5">
        <w:rPr>
          <w:sz w:val="32"/>
          <w:szCs w:val="32"/>
        </w:rPr>
        <w:t>e</w:t>
      </w:r>
      <w:r w:rsidR="0005177D" w:rsidRPr="00E904A5">
        <w:rPr>
          <w:sz w:val="32"/>
          <w:szCs w:val="32"/>
        </w:rPr>
        <w:t>deau (Tufts),</w:t>
      </w:r>
      <w:r w:rsidR="005379D2" w:rsidRPr="00E904A5">
        <w:rPr>
          <w:sz w:val="32"/>
          <w:szCs w:val="32"/>
        </w:rPr>
        <w:t xml:space="preserve"> Danielle Westerma</w:t>
      </w:r>
      <w:r w:rsidR="000C25ED" w:rsidRPr="00E904A5">
        <w:rPr>
          <w:sz w:val="32"/>
          <w:szCs w:val="32"/>
        </w:rPr>
        <w:t>n</w:t>
      </w:r>
      <w:r w:rsidR="005379D2" w:rsidRPr="00E904A5">
        <w:rPr>
          <w:sz w:val="32"/>
          <w:szCs w:val="32"/>
        </w:rPr>
        <w:t>n (Tufts)</w:t>
      </w:r>
      <w:r w:rsidR="00BE37E5" w:rsidRPr="00E904A5">
        <w:rPr>
          <w:sz w:val="32"/>
          <w:szCs w:val="32"/>
        </w:rPr>
        <w:t>.</w:t>
      </w:r>
    </w:p>
    <w:p w14:paraId="51F6A888" w14:textId="2AD274D9" w:rsidR="00094E62" w:rsidRPr="00E904A5" w:rsidRDefault="006E525C" w:rsidP="00C72816">
      <w:pPr>
        <w:spacing w:after="240"/>
        <w:rPr>
          <w:i/>
          <w:iCs/>
          <w:sz w:val="32"/>
          <w:szCs w:val="32"/>
        </w:rPr>
      </w:pPr>
      <w:r w:rsidRPr="00E904A5">
        <w:rPr>
          <w:color w:val="0070C0"/>
          <w:sz w:val="32"/>
          <w:szCs w:val="32"/>
        </w:rPr>
        <w:t>Presentations/Discussions</w:t>
      </w:r>
      <w:r w:rsidR="000A4077" w:rsidRPr="00E904A5">
        <w:rPr>
          <w:color w:val="0070C0"/>
          <w:sz w:val="32"/>
          <w:szCs w:val="32"/>
        </w:rPr>
        <w:t xml:space="preserve">: </w:t>
      </w:r>
      <w:r w:rsidRPr="00E904A5">
        <w:rPr>
          <w:sz w:val="32"/>
          <w:szCs w:val="32"/>
        </w:rPr>
        <w:t>Agenda</w:t>
      </w:r>
      <w:r w:rsidR="00613CC8" w:rsidRPr="00E904A5">
        <w:rPr>
          <w:sz w:val="32"/>
          <w:szCs w:val="32"/>
        </w:rPr>
        <w:t>;</w:t>
      </w:r>
      <w:r w:rsidRPr="00E904A5">
        <w:rPr>
          <w:sz w:val="32"/>
          <w:szCs w:val="32"/>
        </w:rPr>
        <w:t xml:space="preserve"> </w:t>
      </w:r>
      <w:r w:rsidR="00BE27EF" w:rsidRPr="00E904A5">
        <w:rPr>
          <w:sz w:val="32"/>
          <w:szCs w:val="32"/>
        </w:rPr>
        <w:t>December 8</w:t>
      </w:r>
      <w:r w:rsidR="00BE27EF" w:rsidRPr="00E904A5">
        <w:rPr>
          <w:sz w:val="32"/>
          <w:szCs w:val="32"/>
          <w:vertAlign w:val="superscript"/>
        </w:rPr>
        <w:t>th</w:t>
      </w:r>
      <w:r w:rsidR="00BE27EF" w:rsidRPr="00E904A5">
        <w:rPr>
          <w:sz w:val="32"/>
          <w:szCs w:val="32"/>
        </w:rPr>
        <w:t xml:space="preserve"> </w:t>
      </w:r>
      <w:r w:rsidRPr="00E904A5">
        <w:rPr>
          <w:sz w:val="32"/>
          <w:szCs w:val="32"/>
        </w:rPr>
        <w:t>IC meeting minutes</w:t>
      </w:r>
      <w:r w:rsidR="00613CC8" w:rsidRPr="00E904A5">
        <w:rPr>
          <w:sz w:val="32"/>
          <w:szCs w:val="32"/>
        </w:rPr>
        <w:t>;</w:t>
      </w:r>
      <w:r w:rsidRPr="00E904A5">
        <w:rPr>
          <w:sz w:val="32"/>
          <w:szCs w:val="32"/>
        </w:rPr>
        <w:t xml:space="preserve"> </w:t>
      </w:r>
      <w:r w:rsidR="00D23D5A" w:rsidRPr="00E904A5">
        <w:rPr>
          <w:sz w:val="32"/>
          <w:szCs w:val="32"/>
        </w:rPr>
        <w:t>motions for approval; MassHealth</w:t>
      </w:r>
      <w:r w:rsidR="00094E62" w:rsidRPr="00E904A5">
        <w:rPr>
          <w:sz w:val="32"/>
          <w:szCs w:val="32"/>
        </w:rPr>
        <w:t xml:space="preserve"> Presentation</w:t>
      </w:r>
      <w:r w:rsidR="00DF3BD2" w:rsidRPr="00E904A5">
        <w:rPr>
          <w:i/>
          <w:iCs/>
          <w:sz w:val="32"/>
          <w:szCs w:val="32"/>
        </w:rPr>
        <w:t xml:space="preserve"> </w:t>
      </w:r>
      <w:r w:rsidR="00DF3BD2" w:rsidRPr="00E904A5">
        <w:rPr>
          <w:sz w:val="32"/>
          <w:szCs w:val="32"/>
        </w:rPr>
        <w:t>titled</w:t>
      </w:r>
      <w:r w:rsidR="00094E62" w:rsidRPr="00E904A5">
        <w:rPr>
          <w:sz w:val="32"/>
          <w:szCs w:val="32"/>
        </w:rPr>
        <w:t xml:space="preserve"> </w:t>
      </w:r>
      <w:r w:rsidR="00BE27EF" w:rsidRPr="00E904A5">
        <w:rPr>
          <w:i/>
          <w:iCs/>
          <w:sz w:val="32"/>
          <w:szCs w:val="32"/>
        </w:rPr>
        <w:t xml:space="preserve">One Care </w:t>
      </w:r>
      <w:r w:rsidR="00094E62" w:rsidRPr="00E904A5">
        <w:rPr>
          <w:i/>
          <w:iCs/>
          <w:sz w:val="32"/>
          <w:szCs w:val="32"/>
        </w:rPr>
        <w:t xml:space="preserve">Implementation Council Meeting, </w:t>
      </w:r>
      <w:r w:rsidR="00BE27EF" w:rsidRPr="00E904A5">
        <w:rPr>
          <w:i/>
          <w:iCs/>
          <w:sz w:val="32"/>
          <w:szCs w:val="32"/>
        </w:rPr>
        <w:t>January 12, 2021</w:t>
      </w:r>
      <w:r w:rsidR="00613CC8" w:rsidRPr="00E904A5">
        <w:rPr>
          <w:i/>
          <w:iCs/>
          <w:sz w:val="32"/>
          <w:szCs w:val="32"/>
        </w:rPr>
        <w:t>;</w:t>
      </w:r>
      <w:r w:rsidR="00613CC8" w:rsidRPr="00E904A5">
        <w:rPr>
          <w:sz w:val="32"/>
          <w:szCs w:val="32"/>
        </w:rPr>
        <w:t xml:space="preserve"> </w:t>
      </w:r>
      <w:r w:rsidR="00BE27EF" w:rsidRPr="00E904A5">
        <w:rPr>
          <w:sz w:val="32"/>
          <w:szCs w:val="32"/>
        </w:rPr>
        <w:t xml:space="preserve">two </w:t>
      </w:r>
      <w:r w:rsidR="00DF3BD2" w:rsidRPr="00E904A5">
        <w:rPr>
          <w:sz w:val="32"/>
          <w:szCs w:val="32"/>
        </w:rPr>
        <w:t>Implementation Council presentation</w:t>
      </w:r>
      <w:r w:rsidR="00BE27EF" w:rsidRPr="00E904A5">
        <w:rPr>
          <w:sz w:val="32"/>
          <w:szCs w:val="32"/>
        </w:rPr>
        <w:t>s,</w:t>
      </w:r>
      <w:r w:rsidR="00DF3BD2" w:rsidRPr="00E904A5">
        <w:rPr>
          <w:sz w:val="32"/>
          <w:szCs w:val="32"/>
        </w:rPr>
        <w:t xml:space="preserve"> titled </w:t>
      </w:r>
      <w:r w:rsidR="00BE27EF" w:rsidRPr="00E904A5">
        <w:rPr>
          <w:i/>
          <w:iCs/>
          <w:sz w:val="32"/>
          <w:szCs w:val="32"/>
        </w:rPr>
        <w:t>Massachusetts Data Profile for Dually Eligible Individuals and the Health Plans Serving Them: Key Findings and Summary</w:t>
      </w:r>
      <w:r w:rsidR="00BE27EF" w:rsidRPr="00E904A5">
        <w:rPr>
          <w:sz w:val="32"/>
          <w:szCs w:val="32"/>
        </w:rPr>
        <w:t xml:space="preserve"> and </w:t>
      </w:r>
      <w:r w:rsidR="00BE27EF" w:rsidRPr="00E904A5">
        <w:rPr>
          <w:i/>
          <w:iCs/>
          <w:sz w:val="32"/>
          <w:szCs w:val="32"/>
        </w:rPr>
        <w:t>One Care Implementation Council and Massachusetts Dept of Mental Health</w:t>
      </w:r>
      <w:r w:rsidR="007B3152" w:rsidRPr="00E904A5">
        <w:rPr>
          <w:i/>
          <w:iCs/>
          <w:sz w:val="32"/>
          <w:szCs w:val="32"/>
        </w:rPr>
        <w:t>.</w:t>
      </w:r>
    </w:p>
    <w:p w14:paraId="0000000D" w14:textId="7EAC4B69" w:rsidR="0022519E" w:rsidRPr="00E904A5" w:rsidRDefault="0019479C" w:rsidP="00094E62">
      <w:pPr>
        <w:spacing w:after="200"/>
        <w:ind w:right="-180"/>
        <w:rPr>
          <w:sz w:val="32"/>
          <w:szCs w:val="32"/>
        </w:rPr>
      </w:pPr>
      <w:hyperlink r:id="rId8">
        <w:r w:rsidR="000A4077" w:rsidRPr="00E904A5">
          <w:rPr>
            <w:color w:val="0563C1"/>
            <w:sz w:val="32"/>
            <w:szCs w:val="32"/>
            <w:u w:val="single"/>
          </w:rPr>
          <w:t>Documents available online</w:t>
        </w:r>
      </w:hyperlink>
    </w:p>
    <w:p w14:paraId="0000000E" w14:textId="77777777" w:rsidR="0022519E" w:rsidRPr="00D835D2" w:rsidRDefault="000A4077">
      <w:pPr>
        <w:spacing w:after="200"/>
        <w:ind w:right="-180"/>
        <w:rPr>
          <w:sz w:val="36"/>
          <w:szCs w:val="36"/>
        </w:rPr>
      </w:pPr>
      <w:r w:rsidRPr="00D835D2">
        <w:rPr>
          <w:sz w:val="36"/>
          <w:szCs w:val="36"/>
        </w:rPr>
        <w:br w:type="page"/>
      </w:r>
    </w:p>
    <w:p w14:paraId="0000000F" w14:textId="77777777" w:rsidR="0022519E" w:rsidRPr="00E904A5" w:rsidRDefault="000A4077" w:rsidP="00E904A5">
      <w:pPr>
        <w:pStyle w:val="Heading1"/>
      </w:pPr>
      <w:r w:rsidRPr="00E904A5">
        <w:lastRenderedPageBreak/>
        <w:t>Executive Summary and Action Items:</w:t>
      </w:r>
    </w:p>
    <w:p w14:paraId="00000011" w14:textId="2367D7D9" w:rsidR="0022519E" w:rsidRPr="00D835D2" w:rsidRDefault="000A4077" w:rsidP="00613CC8">
      <w:pPr>
        <w:pStyle w:val="Heading2"/>
        <w:rPr>
          <w:sz w:val="36"/>
          <w:szCs w:val="36"/>
        </w:rPr>
      </w:pPr>
      <w:r w:rsidRPr="00D835D2">
        <w:rPr>
          <w:sz w:val="36"/>
          <w:szCs w:val="36"/>
        </w:rPr>
        <w:t>Welcome</w:t>
      </w:r>
      <w:r w:rsidR="003857E7" w:rsidRPr="00D835D2">
        <w:rPr>
          <w:sz w:val="36"/>
          <w:szCs w:val="36"/>
        </w:rPr>
        <w:t>/</w:t>
      </w:r>
      <w:r w:rsidR="0005177D" w:rsidRPr="00D835D2">
        <w:rPr>
          <w:sz w:val="36"/>
          <w:szCs w:val="36"/>
        </w:rPr>
        <w:t>R</w:t>
      </w:r>
      <w:r w:rsidRPr="00D835D2">
        <w:rPr>
          <w:sz w:val="36"/>
          <w:szCs w:val="36"/>
        </w:rPr>
        <w:t xml:space="preserve">eview </w:t>
      </w:r>
      <w:r w:rsidR="00BE27EF" w:rsidRPr="00D835D2">
        <w:rPr>
          <w:sz w:val="36"/>
          <w:szCs w:val="36"/>
        </w:rPr>
        <w:t>December 8th</w:t>
      </w:r>
      <w:r w:rsidRPr="00D835D2">
        <w:rPr>
          <w:sz w:val="36"/>
          <w:szCs w:val="36"/>
        </w:rPr>
        <w:t xml:space="preserve"> </w:t>
      </w:r>
      <w:r w:rsidR="0005177D" w:rsidRPr="00D835D2">
        <w:rPr>
          <w:sz w:val="36"/>
          <w:szCs w:val="36"/>
        </w:rPr>
        <w:t>M</w:t>
      </w:r>
      <w:r w:rsidRPr="00D835D2">
        <w:rPr>
          <w:sz w:val="36"/>
          <w:szCs w:val="36"/>
        </w:rPr>
        <w:t xml:space="preserve">eeting </w:t>
      </w:r>
      <w:r w:rsidR="0005177D" w:rsidRPr="00D835D2">
        <w:rPr>
          <w:sz w:val="36"/>
          <w:szCs w:val="36"/>
        </w:rPr>
        <w:t>M</w:t>
      </w:r>
      <w:r w:rsidRPr="00D835D2">
        <w:rPr>
          <w:sz w:val="36"/>
          <w:szCs w:val="36"/>
        </w:rPr>
        <w:t>inutes</w:t>
      </w:r>
    </w:p>
    <w:p w14:paraId="00000012" w14:textId="73F370DE" w:rsidR="0022519E" w:rsidRPr="00E904A5" w:rsidRDefault="000A4077">
      <w:pPr>
        <w:rPr>
          <w:sz w:val="28"/>
          <w:szCs w:val="28"/>
        </w:rPr>
      </w:pPr>
      <w:r w:rsidRPr="00E904A5">
        <w:rPr>
          <w:sz w:val="28"/>
          <w:szCs w:val="28"/>
        </w:rPr>
        <w:t>Paul Styczko, Implementation Council (IC) Vice Co-Chair, opened the meeting</w:t>
      </w:r>
      <w:r w:rsidR="00800DDD" w:rsidRPr="00E904A5">
        <w:rPr>
          <w:sz w:val="28"/>
          <w:szCs w:val="28"/>
        </w:rPr>
        <w:t xml:space="preserve"> and</w:t>
      </w:r>
      <w:r w:rsidRPr="00E904A5">
        <w:rPr>
          <w:sz w:val="28"/>
          <w:szCs w:val="28"/>
        </w:rPr>
        <w:t xml:space="preserve"> asked for a motion to approve the minutes from the </w:t>
      </w:r>
      <w:r w:rsidR="00BE27EF" w:rsidRPr="00E904A5">
        <w:rPr>
          <w:sz w:val="28"/>
          <w:szCs w:val="28"/>
        </w:rPr>
        <w:t xml:space="preserve">December </w:t>
      </w:r>
      <w:r w:rsidRPr="00E904A5">
        <w:rPr>
          <w:sz w:val="28"/>
          <w:szCs w:val="28"/>
        </w:rPr>
        <w:t xml:space="preserve">2020 meeting. The motion was seconded and </w:t>
      </w:r>
      <w:r w:rsidR="00800DDD" w:rsidRPr="00E904A5">
        <w:rPr>
          <w:sz w:val="28"/>
          <w:szCs w:val="28"/>
        </w:rPr>
        <w:t>carried</w:t>
      </w:r>
      <w:r w:rsidRPr="00E904A5">
        <w:rPr>
          <w:sz w:val="28"/>
          <w:szCs w:val="28"/>
        </w:rPr>
        <w:t xml:space="preserve">.  </w:t>
      </w:r>
    </w:p>
    <w:p w14:paraId="5183412C" w14:textId="4669FABA" w:rsidR="00310817" w:rsidRPr="00D835D2" w:rsidRDefault="00310817" w:rsidP="00310817">
      <w:pPr>
        <w:pStyle w:val="Heading2"/>
        <w:rPr>
          <w:sz w:val="36"/>
          <w:szCs w:val="36"/>
        </w:rPr>
      </w:pPr>
      <w:r w:rsidRPr="00D835D2">
        <w:rPr>
          <w:sz w:val="36"/>
          <w:szCs w:val="36"/>
        </w:rPr>
        <w:t>Motions</w:t>
      </w:r>
    </w:p>
    <w:p w14:paraId="6362183E" w14:textId="74A8A0DA" w:rsidR="00310817" w:rsidRPr="00AC4800" w:rsidRDefault="00310817" w:rsidP="00310817">
      <w:pPr>
        <w:rPr>
          <w:rFonts w:eastAsia="Times New Roman"/>
          <w:color w:val="000000"/>
          <w:sz w:val="28"/>
          <w:szCs w:val="28"/>
        </w:rPr>
      </w:pPr>
      <w:r w:rsidRPr="00AC4800">
        <w:rPr>
          <w:rFonts w:eastAsia="Times New Roman"/>
          <w:color w:val="000000"/>
          <w:sz w:val="28"/>
          <w:szCs w:val="28"/>
        </w:rPr>
        <w:t xml:space="preserve">Three motions (detailed below) were presented </w:t>
      </w:r>
      <w:r w:rsidR="008631D2" w:rsidRPr="00AC4800">
        <w:rPr>
          <w:rFonts w:eastAsia="Times New Roman"/>
          <w:color w:val="000000"/>
          <w:sz w:val="28"/>
          <w:szCs w:val="28"/>
        </w:rPr>
        <w:t xml:space="preserve">for approval </w:t>
      </w:r>
      <w:r w:rsidRPr="00AC4800">
        <w:rPr>
          <w:rFonts w:eastAsia="Times New Roman"/>
          <w:color w:val="000000"/>
          <w:sz w:val="28"/>
          <w:szCs w:val="28"/>
        </w:rPr>
        <w:t>by Paul Styczko, IC Vice Co-Chair. Crystal Evans, IC Vice Co-Chair, moved to approve the motions with a second by IC member. The motions were approved unanimously by the Council.</w:t>
      </w:r>
    </w:p>
    <w:p w14:paraId="2D879C2F" w14:textId="77777777" w:rsidR="00310817" w:rsidRPr="00D835D2" w:rsidRDefault="00310817" w:rsidP="00310817">
      <w:pPr>
        <w:pStyle w:val="Heading2"/>
        <w:rPr>
          <w:sz w:val="36"/>
          <w:szCs w:val="36"/>
        </w:rPr>
      </w:pPr>
      <w:r w:rsidRPr="00D835D2">
        <w:rPr>
          <w:sz w:val="36"/>
          <w:szCs w:val="36"/>
        </w:rPr>
        <w:t xml:space="preserve">Implementation Council Presentation – Data Profile for Massachusetts Dual </w:t>
      </w:r>
      <w:proofErr w:type="spellStart"/>
      <w:r w:rsidRPr="00D835D2">
        <w:rPr>
          <w:sz w:val="36"/>
          <w:szCs w:val="36"/>
        </w:rPr>
        <w:t>Eligibles</w:t>
      </w:r>
      <w:proofErr w:type="spellEnd"/>
    </w:p>
    <w:p w14:paraId="72DD4406" w14:textId="5F94BFE2" w:rsidR="00310817" w:rsidRPr="00AC4800" w:rsidRDefault="00310817">
      <w:pPr>
        <w:rPr>
          <w:rFonts w:eastAsia="Times New Roman"/>
          <w:color w:val="000000"/>
          <w:sz w:val="28"/>
          <w:szCs w:val="28"/>
        </w:rPr>
      </w:pPr>
      <w:bookmarkStart w:id="3" w:name="_Hlk61550247"/>
      <w:r w:rsidRPr="00AC4800">
        <w:rPr>
          <w:rFonts w:eastAsia="Times New Roman"/>
          <w:color w:val="000000"/>
          <w:sz w:val="28"/>
          <w:szCs w:val="28"/>
        </w:rPr>
        <w:t xml:space="preserve">Dennis Heaphy, Implementation Council Chair, presented </w:t>
      </w:r>
      <w:r w:rsidRPr="00AC4800">
        <w:rPr>
          <w:i/>
          <w:iCs/>
          <w:sz w:val="28"/>
          <w:szCs w:val="28"/>
        </w:rPr>
        <w:t>Massachusetts Data Profile for Dually Eligible Individuals and the Health Plans Serving Them: Key Findings and Summary,</w:t>
      </w:r>
      <w:r w:rsidRPr="00AC4800" w:rsidDel="00D20E10">
        <w:rPr>
          <w:rFonts w:eastAsia="Times New Roman"/>
          <w:i/>
          <w:iCs/>
          <w:color w:val="000000"/>
          <w:sz w:val="28"/>
          <w:szCs w:val="28"/>
        </w:rPr>
        <w:t xml:space="preserve"> </w:t>
      </w:r>
      <w:r w:rsidRPr="00AC4800">
        <w:rPr>
          <w:rFonts w:eastAsia="Times New Roman"/>
          <w:color w:val="000000"/>
          <w:sz w:val="28"/>
          <w:szCs w:val="28"/>
        </w:rPr>
        <w:t>to summarize data</w:t>
      </w:r>
      <w:r w:rsidR="00AD69EC" w:rsidRPr="00AC4800">
        <w:rPr>
          <w:rFonts w:eastAsia="Times New Roman"/>
          <w:color w:val="000000"/>
          <w:sz w:val="28"/>
          <w:szCs w:val="28"/>
        </w:rPr>
        <w:t xml:space="preserve"> and provide recommendations</w:t>
      </w:r>
      <w:r w:rsidRPr="00AC4800">
        <w:rPr>
          <w:rFonts w:eastAsia="Times New Roman"/>
          <w:color w:val="000000"/>
          <w:sz w:val="28"/>
          <w:szCs w:val="28"/>
        </w:rPr>
        <w:t xml:space="preserve"> from a report compiled by the Integrated Care Resource Center (ICRC), an initiative by CMS and coordinated by Mathematica and the Center for Healthcare Strategies. </w:t>
      </w:r>
      <w:r w:rsidR="00A64FB8" w:rsidRPr="00AC4800">
        <w:rPr>
          <w:rFonts w:eastAsia="Times New Roman"/>
          <w:color w:val="000000"/>
          <w:sz w:val="28"/>
          <w:szCs w:val="28"/>
        </w:rPr>
        <w:t>This presentation included data on Demographics, Chronic Conditions, Enrollment and Coverage, D-SNP Oversight: Quality Measures, and Recommendations to MassHealth based on the Key Findings.</w:t>
      </w:r>
    </w:p>
    <w:bookmarkEnd w:id="3"/>
    <w:p w14:paraId="00000013" w14:textId="77777777" w:rsidR="0022519E" w:rsidRPr="00D835D2" w:rsidRDefault="0022519E">
      <w:pPr>
        <w:rPr>
          <w:sz w:val="36"/>
          <w:szCs w:val="36"/>
        </w:rPr>
      </w:pPr>
    </w:p>
    <w:p w14:paraId="120756A1" w14:textId="77777777" w:rsidR="00062220" w:rsidRPr="00D835D2" w:rsidRDefault="00062220" w:rsidP="00062220">
      <w:pPr>
        <w:pStyle w:val="Heading2"/>
        <w:rPr>
          <w:sz w:val="36"/>
          <w:szCs w:val="36"/>
        </w:rPr>
      </w:pPr>
      <w:r w:rsidRPr="00D835D2">
        <w:rPr>
          <w:sz w:val="36"/>
          <w:szCs w:val="36"/>
        </w:rPr>
        <w:t>MassHealth Update</w:t>
      </w:r>
    </w:p>
    <w:p w14:paraId="3E930C45" w14:textId="61D05C4C" w:rsidR="00062220" w:rsidRPr="00AC4800" w:rsidRDefault="000A7EFE" w:rsidP="00062220">
      <w:pPr>
        <w:rPr>
          <w:sz w:val="28"/>
          <w:szCs w:val="28"/>
        </w:rPr>
      </w:pPr>
      <w:r w:rsidRPr="00AC4800">
        <w:rPr>
          <w:sz w:val="28"/>
          <w:szCs w:val="28"/>
        </w:rPr>
        <w:t>Corri Altman Moore</w:t>
      </w:r>
      <w:r w:rsidR="00062220" w:rsidRPr="00AC4800">
        <w:rPr>
          <w:sz w:val="28"/>
          <w:szCs w:val="28"/>
        </w:rPr>
        <w:t>,</w:t>
      </w:r>
      <w:r w:rsidR="00310817" w:rsidRPr="00AC4800">
        <w:rPr>
          <w:sz w:val="28"/>
          <w:szCs w:val="28"/>
        </w:rPr>
        <w:t xml:space="preserve"> Director of </w:t>
      </w:r>
      <w:r w:rsidR="0005177D" w:rsidRPr="00AC4800">
        <w:rPr>
          <w:sz w:val="28"/>
          <w:szCs w:val="28"/>
        </w:rPr>
        <w:t xml:space="preserve">Integrated Care </w:t>
      </w:r>
      <w:r w:rsidR="00310817" w:rsidRPr="00AC4800">
        <w:rPr>
          <w:sz w:val="28"/>
          <w:szCs w:val="28"/>
        </w:rPr>
        <w:t>at MassHealth</w:t>
      </w:r>
      <w:r w:rsidR="00062220" w:rsidRPr="00AC4800">
        <w:rPr>
          <w:sz w:val="28"/>
          <w:szCs w:val="28"/>
        </w:rPr>
        <w:t xml:space="preserve"> presented </w:t>
      </w:r>
      <w:r w:rsidR="00BE27EF" w:rsidRPr="00AC4800">
        <w:rPr>
          <w:i/>
          <w:iCs/>
          <w:sz w:val="28"/>
          <w:szCs w:val="28"/>
        </w:rPr>
        <w:t xml:space="preserve">One Care Implementation Council Meeting, January 12, 2021, </w:t>
      </w:r>
      <w:r w:rsidR="00252DA2" w:rsidRPr="00AC4800">
        <w:rPr>
          <w:sz w:val="28"/>
          <w:szCs w:val="28"/>
        </w:rPr>
        <w:t xml:space="preserve">reviewing </w:t>
      </w:r>
      <w:r w:rsidR="00BE27EF" w:rsidRPr="00AC4800">
        <w:rPr>
          <w:sz w:val="28"/>
          <w:szCs w:val="28"/>
        </w:rPr>
        <w:t>Integrated Care Team COVID Data Update</w:t>
      </w:r>
      <w:r w:rsidR="000E6619" w:rsidRPr="00AC4800">
        <w:rPr>
          <w:sz w:val="28"/>
          <w:szCs w:val="28"/>
        </w:rPr>
        <w:t xml:space="preserve"> and </w:t>
      </w:r>
      <w:r w:rsidR="00BE27EF" w:rsidRPr="00AC4800">
        <w:rPr>
          <w:sz w:val="28"/>
          <w:szCs w:val="28"/>
        </w:rPr>
        <w:t>One Care Contract Language for DMH Engagement</w:t>
      </w:r>
      <w:r w:rsidR="000E6619" w:rsidRPr="00AC4800">
        <w:rPr>
          <w:sz w:val="28"/>
          <w:szCs w:val="28"/>
        </w:rPr>
        <w:t>.</w:t>
      </w:r>
    </w:p>
    <w:p w14:paraId="5BB95494" w14:textId="3A205F7F" w:rsidR="00310817" w:rsidRPr="00D835D2" w:rsidRDefault="00310817" w:rsidP="00310817">
      <w:pPr>
        <w:pStyle w:val="Heading2"/>
        <w:rPr>
          <w:sz w:val="36"/>
          <w:szCs w:val="36"/>
        </w:rPr>
      </w:pPr>
      <w:r w:rsidRPr="00D835D2">
        <w:rPr>
          <w:sz w:val="36"/>
          <w:szCs w:val="36"/>
        </w:rPr>
        <w:t>Department of Mental Health</w:t>
      </w:r>
      <w:r w:rsidR="00DC5885" w:rsidRPr="00D835D2">
        <w:rPr>
          <w:sz w:val="36"/>
          <w:szCs w:val="36"/>
        </w:rPr>
        <w:t xml:space="preserve"> </w:t>
      </w:r>
    </w:p>
    <w:p w14:paraId="667C7D4F" w14:textId="4E6D82F3" w:rsidR="00D20E10" w:rsidRPr="00AC4800" w:rsidRDefault="00310817" w:rsidP="00D20E10">
      <w:pPr>
        <w:rPr>
          <w:rFonts w:eastAsia="Times New Roman"/>
          <w:color w:val="000000"/>
          <w:sz w:val="28"/>
          <w:szCs w:val="28"/>
        </w:rPr>
      </w:pPr>
      <w:r w:rsidRPr="00AC4800">
        <w:rPr>
          <w:sz w:val="28"/>
          <w:szCs w:val="28"/>
        </w:rPr>
        <w:t>Kathy Sanders, MD, Department of Mental Health</w:t>
      </w:r>
      <w:r w:rsidR="005B6752" w:rsidRPr="00AC4800">
        <w:rPr>
          <w:sz w:val="28"/>
          <w:szCs w:val="28"/>
        </w:rPr>
        <w:t xml:space="preserve"> (DMH)</w:t>
      </w:r>
      <w:r w:rsidRPr="00AC4800">
        <w:rPr>
          <w:sz w:val="28"/>
          <w:szCs w:val="28"/>
        </w:rPr>
        <w:t xml:space="preserve"> Deputy Commissioner, presented </w:t>
      </w:r>
      <w:r w:rsidRPr="00AC4800">
        <w:rPr>
          <w:i/>
          <w:iCs/>
          <w:sz w:val="28"/>
          <w:szCs w:val="28"/>
        </w:rPr>
        <w:t xml:space="preserve">One Care Implementation Council Meeting: DMH Presentation, January 12, 2021, </w:t>
      </w:r>
      <w:r w:rsidRPr="00AC4800">
        <w:rPr>
          <w:sz w:val="28"/>
          <w:szCs w:val="28"/>
        </w:rPr>
        <w:t>reviewing DMH Mission and Vision, DMH Statistics, DMH Service Authorization, Eligibility for DMH Services, and</w:t>
      </w:r>
      <w:r w:rsidR="00DE6B0D" w:rsidRPr="00AC4800">
        <w:rPr>
          <w:sz w:val="28"/>
          <w:szCs w:val="28"/>
        </w:rPr>
        <w:t xml:space="preserve"> an overview of</w:t>
      </w:r>
      <w:r w:rsidRPr="00AC4800">
        <w:rPr>
          <w:sz w:val="28"/>
          <w:szCs w:val="28"/>
        </w:rPr>
        <w:t xml:space="preserve"> DMH Services.</w:t>
      </w:r>
      <w:r w:rsidR="008631D2" w:rsidRPr="00AC4800">
        <w:rPr>
          <w:sz w:val="28"/>
          <w:szCs w:val="28"/>
        </w:rPr>
        <w:t xml:space="preserve"> Dennis Heaphy, </w:t>
      </w:r>
      <w:r w:rsidR="008631D2" w:rsidRPr="00AC4800">
        <w:rPr>
          <w:sz w:val="28"/>
          <w:szCs w:val="28"/>
        </w:rPr>
        <w:lastRenderedPageBreak/>
        <w:t xml:space="preserve">Implementation Council Chair, </w:t>
      </w:r>
      <w:r w:rsidR="00DE6B0D" w:rsidRPr="00AC4800">
        <w:rPr>
          <w:sz w:val="28"/>
          <w:szCs w:val="28"/>
        </w:rPr>
        <w:t xml:space="preserve">shared </w:t>
      </w:r>
      <w:r w:rsidR="008631D2" w:rsidRPr="00AC4800">
        <w:rPr>
          <w:sz w:val="28"/>
          <w:szCs w:val="28"/>
        </w:rPr>
        <w:t xml:space="preserve">questions for DMH </w:t>
      </w:r>
      <w:r w:rsidR="00DE6B0D" w:rsidRPr="00AC4800">
        <w:rPr>
          <w:sz w:val="28"/>
          <w:szCs w:val="28"/>
        </w:rPr>
        <w:t xml:space="preserve">in the presentation titled </w:t>
      </w:r>
      <w:r w:rsidR="008631D2" w:rsidRPr="00AC4800">
        <w:rPr>
          <w:i/>
          <w:iCs/>
          <w:sz w:val="28"/>
          <w:szCs w:val="28"/>
        </w:rPr>
        <w:t xml:space="preserve">One Care Implementation Council and Massachusetts Dept of Mental Health. </w:t>
      </w:r>
    </w:p>
    <w:p w14:paraId="3B3B1DC9" w14:textId="774DE289" w:rsidR="00062220" w:rsidRPr="00D835D2" w:rsidRDefault="00F931FC" w:rsidP="0036120B">
      <w:pPr>
        <w:pStyle w:val="Heading2"/>
        <w:rPr>
          <w:sz w:val="36"/>
          <w:szCs w:val="36"/>
        </w:rPr>
      </w:pPr>
      <w:r w:rsidRPr="00D835D2">
        <w:rPr>
          <w:sz w:val="36"/>
          <w:szCs w:val="36"/>
        </w:rPr>
        <w:t>Motions</w:t>
      </w:r>
    </w:p>
    <w:p w14:paraId="4EB48ADB" w14:textId="5BB9834B" w:rsidR="00040168" w:rsidRPr="00AC4800" w:rsidRDefault="00310817" w:rsidP="00040168">
      <w:pPr>
        <w:rPr>
          <w:rFonts w:eastAsia="Times New Roman"/>
          <w:color w:val="000000"/>
          <w:sz w:val="28"/>
          <w:szCs w:val="28"/>
        </w:rPr>
      </w:pPr>
      <w:r w:rsidRPr="00AC4800">
        <w:rPr>
          <w:rFonts w:eastAsia="Times New Roman"/>
          <w:color w:val="000000"/>
          <w:sz w:val="28"/>
          <w:szCs w:val="28"/>
        </w:rPr>
        <w:t>The following motions were unanimously approved</w:t>
      </w:r>
      <w:r w:rsidR="00FD5ED9" w:rsidRPr="00AC4800">
        <w:rPr>
          <w:rFonts w:eastAsia="Times New Roman"/>
          <w:color w:val="000000"/>
          <w:sz w:val="28"/>
          <w:szCs w:val="28"/>
        </w:rPr>
        <w:t>:</w:t>
      </w:r>
    </w:p>
    <w:p w14:paraId="737188CB" w14:textId="1E4F5D88" w:rsidR="00040168" w:rsidRPr="00AC4800" w:rsidRDefault="00040168" w:rsidP="00040168">
      <w:pPr>
        <w:rPr>
          <w:rFonts w:eastAsia="Times New Roman"/>
          <w:color w:val="000000"/>
          <w:sz w:val="28"/>
          <w:szCs w:val="28"/>
        </w:rPr>
      </w:pPr>
    </w:p>
    <w:p w14:paraId="1983845F" w14:textId="20D05D8E" w:rsidR="00FD5ED9" w:rsidRPr="00AC4800" w:rsidRDefault="00FD5ED9" w:rsidP="00F00ED9">
      <w:pPr>
        <w:pStyle w:val="ListParagraph"/>
        <w:numPr>
          <w:ilvl w:val="0"/>
          <w:numId w:val="43"/>
        </w:numPr>
        <w:rPr>
          <w:rFonts w:eastAsia="Times New Roman"/>
          <w:color w:val="000000"/>
          <w:sz w:val="28"/>
          <w:szCs w:val="28"/>
        </w:rPr>
      </w:pPr>
      <w:r w:rsidRPr="00AC4800">
        <w:rPr>
          <w:rFonts w:eastAsia="Times New Roman"/>
          <w:color w:val="000000"/>
          <w:sz w:val="28"/>
          <w:szCs w:val="28"/>
        </w:rPr>
        <w:t xml:space="preserve">The IC to establish a quality measure task force that will start in March and run until June 2021. </w:t>
      </w:r>
    </w:p>
    <w:p w14:paraId="6579DD51" w14:textId="77777777" w:rsidR="00FD5ED9" w:rsidRPr="00AC4800" w:rsidRDefault="00FD5ED9"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The task force will include experts in the field of quality measures science. The task force will be charged with the responsibility of making recommendations to MassHealth and CMS on a quality measure set. </w:t>
      </w:r>
    </w:p>
    <w:p w14:paraId="5E27B450" w14:textId="56977C9D" w:rsidR="00FD5ED9" w:rsidRPr="00AC4800" w:rsidRDefault="00FD5ED9"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We request MassHealth to provide the task force with information needed to carry out this responsibility. This includes providing the task force with all current quality measure instruments; consumer survey questions and most up-to-date plan quality performance.</w:t>
      </w:r>
    </w:p>
    <w:p w14:paraId="3E3750F0" w14:textId="74A1CDF3" w:rsidR="00FD5ED9" w:rsidRPr="00AC4800" w:rsidRDefault="00FD5ED9" w:rsidP="00F00ED9">
      <w:pPr>
        <w:pStyle w:val="ListParagraph"/>
        <w:numPr>
          <w:ilvl w:val="0"/>
          <w:numId w:val="43"/>
        </w:numPr>
        <w:rPr>
          <w:rFonts w:eastAsia="Times New Roman"/>
          <w:color w:val="000000"/>
          <w:sz w:val="28"/>
          <w:szCs w:val="28"/>
        </w:rPr>
      </w:pPr>
      <w:r w:rsidRPr="00AC4800">
        <w:rPr>
          <w:rFonts w:eastAsia="Times New Roman"/>
          <w:color w:val="000000"/>
          <w:sz w:val="28"/>
          <w:szCs w:val="28"/>
        </w:rPr>
        <w:t xml:space="preserve">IC exec to work with MH on biannual or quarterly reporting which includes: </w:t>
      </w:r>
    </w:p>
    <w:p w14:paraId="13D875FF" w14:textId="5B6591CF" w:rsidR="00310817" w:rsidRPr="00AC4800" w:rsidRDefault="00310817"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providing a timeframe for a status report on current quality measures between March 1 and June 30, 2021 to be presented at a Council meeting;</w:t>
      </w:r>
    </w:p>
    <w:p w14:paraId="6B28CB72" w14:textId="28D1CDFF" w:rsidR="00FD5ED9" w:rsidRPr="00AC4800" w:rsidRDefault="00FD5ED9"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plan progress in addressing corrective actions; </w:t>
      </w:r>
    </w:p>
    <w:p w14:paraId="1711D777" w14:textId="77777777" w:rsidR="00FD5ED9" w:rsidRPr="00AC4800" w:rsidRDefault="00FD5ED9"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plan progress on developing and implementing actions to address health equity; and </w:t>
      </w:r>
    </w:p>
    <w:p w14:paraId="2283BE3C" w14:textId="77777777" w:rsidR="00FD5ED9" w:rsidRPr="00AC4800" w:rsidRDefault="00FD5ED9"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reducing hospitalizations/ED visits through community support. </w:t>
      </w:r>
    </w:p>
    <w:p w14:paraId="3325BAA5" w14:textId="77777777" w:rsidR="00FD5ED9" w:rsidRPr="00AC4800" w:rsidRDefault="00FD5ED9"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Reports go to the IC.</w:t>
      </w:r>
    </w:p>
    <w:p w14:paraId="2FD515E1" w14:textId="7A032DB2" w:rsidR="00FD5ED9" w:rsidRPr="00AC4800" w:rsidRDefault="00FD5ED9" w:rsidP="00F00ED9">
      <w:pPr>
        <w:pStyle w:val="ListParagraph"/>
        <w:numPr>
          <w:ilvl w:val="0"/>
          <w:numId w:val="34"/>
        </w:numPr>
        <w:rPr>
          <w:rFonts w:eastAsia="Times New Roman"/>
          <w:color w:val="000000"/>
          <w:sz w:val="28"/>
          <w:szCs w:val="28"/>
        </w:rPr>
      </w:pPr>
      <w:r w:rsidRPr="00AC4800">
        <w:rPr>
          <w:rFonts w:eastAsia="Times New Roman"/>
          <w:color w:val="000000"/>
          <w:sz w:val="28"/>
          <w:szCs w:val="28"/>
        </w:rPr>
        <w:t>Work to be completed by June 2021</w:t>
      </w:r>
    </w:p>
    <w:p w14:paraId="61A5426E" w14:textId="7E66DA69" w:rsidR="00FD5ED9" w:rsidRPr="00AC4800" w:rsidRDefault="00FD5ED9" w:rsidP="00F00ED9">
      <w:pPr>
        <w:pStyle w:val="ListParagraph"/>
        <w:numPr>
          <w:ilvl w:val="0"/>
          <w:numId w:val="43"/>
        </w:numPr>
        <w:rPr>
          <w:rFonts w:eastAsia="Times New Roman"/>
          <w:color w:val="000000"/>
          <w:sz w:val="28"/>
          <w:szCs w:val="28"/>
        </w:rPr>
      </w:pPr>
      <w:r w:rsidRPr="00AC4800">
        <w:rPr>
          <w:rFonts w:eastAsia="Times New Roman"/>
          <w:color w:val="000000"/>
          <w:sz w:val="28"/>
          <w:szCs w:val="28"/>
        </w:rPr>
        <w:t>The IC will work with MassHealth and One Care plans to help the IC better understand the programmatic strategies of rebalancing priorities away from medical services to community-based services and how they measure this in dollar amounts</w:t>
      </w:r>
    </w:p>
    <w:p w14:paraId="13826F93" w14:textId="216BC667" w:rsidR="00FD5ED9" w:rsidRPr="00D835D2" w:rsidRDefault="00FD5ED9" w:rsidP="00F00ED9">
      <w:pPr>
        <w:pStyle w:val="ListParagraph"/>
        <w:numPr>
          <w:ilvl w:val="0"/>
          <w:numId w:val="34"/>
        </w:numPr>
        <w:rPr>
          <w:rFonts w:eastAsia="Times New Roman"/>
          <w:color w:val="000000"/>
          <w:sz w:val="36"/>
          <w:szCs w:val="36"/>
        </w:rPr>
      </w:pPr>
      <w:r w:rsidRPr="00AC4800">
        <w:rPr>
          <w:rFonts w:eastAsia="Times New Roman"/>
          <w:color w:val="000000"/>
          <w:sz w:val="28"/>
          <w:szCs w:val="28"/>
        </w:rPr>
        <w:t>Work to be completed by June 2021</w:t>
      </w:r>
    </w:p>
    <w:p w14:paraId="2D1D2825" w14:textId="7DCF4EAA" w:rsidR="00817865" w:rsidRPr="00D835D2" w:rsidRDefault="008631D2" w:rsidP="00817865">
      <w:pPr>
        <w:pStyle w:val="Heading1"/>
        <w:rPr>
          <w:rFonts w:eastAsia="Times New Roman"/>
          <w:szCs w:val="36"/>
        </w:rPr>
      </w:pPr>
      <w:r w:rsidRPr="00D835D2">
        <w:rPr>
          <w:rFonts w:eastAsia="Times New Roman"/>
          <w:color w:val="000000"/>
          <w:szCs w:val="36"/>
        </w:rPr>
        <w:br w:type="page"/>
      </w:r>
      <w:r w:rsidR="00817865" w:rsidRPr="00D835D2">
        <w:rPr>
          <w:rFonts w:eastAsia="Times New Roman"/>
          <w:szCs w:val="36"/>
        </w:rPr>
        <w:lastRenderedPageBreak/>
        <w:t xml:space="preserve">Meeting Minutes: </w:t>
      </w:r>
    </w:p>
    <w:p w14:paraId="5299E1AA" w14:textId="61B20F79" w:rsidR="00817865" w:rsidRPr="00D835D2" w:rsidRDefault="00817865" w:rsidP="00A1718A">
      <w:pPr>
        <w:pStyle w:val="Heading2"/>
        <w:rPr>
          <w:sz w:val="36"/>
          <w:szCs w:val="36"/>
        </w:rPr>
      </w:pPr>
      <w:r w:rsidRPr="00D835D2">
        <w:rPr>
          <w:sz w:val="36"/>
          <w:szCs w:val="36"/>
        </w:rPr>
        <w:t>Welcome</w:t>
      </w:r>
      <w:r w:rsidR="006256FE" w:rsidRPr="00D835D2">
        <w:rPr>
          <w:sz w:val="36"/>
          <w:szCs w:val="36"/>
        </w:rPr>
        <w:t>/</w:t>
      </w:r>
      <w:r w:rsidR="00B129B2" w:rsidRPr="00D835D2">
        <w:rPr>
          <w:sz w:val="36"/>
          <w:szCs w:val="36"/>
        </w:rPr>
        <w:t>R</w:t>
      </w:r>
      <w:r w:rsidRPr="00D835D2">
        <w:rPr>
          <w:sz w:val="36"/>
          <w:szCs w:val="36"/>
        </w:rPr>
        <w:t xml:space="preserve">eview </w:t>
      </w:r>
      <w:r w:rsidR="00310817" w:rsidRPr="00D835D2">
        <w:rPr>
          <w:sz w:val="36"/>
          <w:szCs w:val="36"/>
        </w:rPr>
        <w:t>December 8t</w:t>
      </w:r>
      <w:r w:rsidR="00D410A6" w:rsidRPr="00D835D2">
        <w:rPr>
          <w:sz w:val="36"/>
          <w:szCs w:val="36"/>
        </w:rPr>
        <w:t>h</w:t>
      </w:r>
      <w:r w:rsidR="00A1718A" w:rsidRPr="00D835D2">
        <w:rPr>
          <w:sz w:val="36"/>
          <w:szCs w:val="36"/>
        </w:rPr>
        <w:t xml:space="preserve"> </w:t>
      </w:r>
      <w:r w:rsidR="00B129B2" w:rsidRPr="00D835D2">
        <w:rPr>
          <w:sz w:val="36"/>
          <w:szCs w:val="36"/>
        </w:rPr>
        <w:t>M</w:t>
      </w:r>
      <w:r w:rsidRPr="00D835D2">
        <w:rPr>
          <w:sz w:val="36"/>
          <w:szCs w:val="36"/>
        </w:rPr>
        <w:t xml:space="preserve">eeting </w:t>
      </w:r>
      <w:r w:rsidR="00B129B2" w:rsidRPr="00D835D2">
        <w:rPr>
          <w:sz w:val="36"/>
          <w:szCs w:val="36"/>
        </w:rPr>
        <w:t>M</w:t>
      </w:r>
      <w:r w:rsidRPr="00D835D2">
        <w:rPr>
          <w:sz w:val="36"/>
          <w:szCs w:val="36"/>
        </w:rPr>
        <w:t>inutes</w:t>
      </w:r>
    </w:p>
    <w:p w14:paraId="747328DF" w14:textId="40D9555E" w:rsidR="00817865" w:rsidRPr="00AC4800" w:rsidRDefault="00817865" w:rsidP="00817865">
      <w:pPr>
        <w:rPr>
          <w:sz w:val="28"/>
          <w:szCs w:val="28"/>
        </w:rPr>
      </w:pPr>
      <w:r w:rsidRPr="00AC4800">
        <w:rPr>
          <w:sz w:val="28"/>
          <w:szCs w:val="28"/>
        </w:rPr>
        <w:t>Paul Styczko, Implementation Council (IC) Vice Co-Chair, opened the meeting</w:t>
      </w:r>
      <w:r w:rsidR="00800DDD" w:rsidRPr="00AC4800">
        <w:rPr>
          <w:sz w:val="28"/>
          <w:szCs w:val="28"/>
        </w:rPr>
        <w:t xml:space="preserve"> and </w:t>
      </w:r>
      <w:r w:rsidRPr="00AC4800">
        <w:rPr>
          <w:sz w:val="28"/>
          <w:szCs w:val="28"/>
        </w:rPr>
        <w:t xml:space="preserve">asked for a motion to approve the minutes from the </w:t>
      </w:r>
      <w:r w:rsidR="00310817" w:rsidRPr="00AC4800">
        <w:rPr>
          <w:sz w:val="28"/>
          <w:szCs w:val="28"/>
        </w:rPr>
        <w:t xml:space="preserve">December </w:t>
      </w:r>
      <w:r w:rsidRPr="00AC4800">
        <w:rPr>
          <w:sz w:val="28"/>
          <w:szCs w:val="28"/>
        </w:rPr>
        <w:t xml:space="preserve">2020 meeting. The motion was seconded and carried.  </w:t>
      </w:r>
    </w:p>
    <w:p w14:paraId="0B77E7CF" w14:textId="77777777" w:rsidR="00A90258" w:rsidRPr="00D835D2" w:rsidRDefault="00A90258" w:rsidP="00A90258">
      <w:pPr>
        <w:pStyle w:val="Heading2"/>
        <w:rPr>
          <w:sz w:val="36"/>
          <w:szCs w:val="36"/>
        </w:rPr>
      </w:pPr>
      <w:r w:rsidRPr="00D835D2">
        <w:rPr>
          <w:sz w:val="36"/>
          <w:szCs w:val="36"/>
        </w:rPr>
        <w:t>Motions</w:t>
      </w:r>
    </w:p>
    <w:p w14:paraId="12049C09" w14:textId="1AB457BA" w:rsidR="00A90258" w:rsidRPr="00AC4800" w:rsidRDefault="00A90258" w:rsidP="00A90258">
      <w:pPr>
        <w:rPr>
          <w:rFonts w:eastAsia="Times New Roman"/>
          <w:color w:val="000000"/>
          <w:sz w:val="28"/>
          <w:szCs w:val="28"/>
        </w:rPr>
      </w:pPr>
      <w:r w:rsidRPr="00AC4800">
        <w:rPr>
          <w:rFonts w:eastAsia="Times New Roman"/>
          <w:color w:val="000000"/>
          <w:sz w:val="28"/>
          <w:szCs w:val="28"/>
        </w:rPr>
        <w:t xml:space="preserve">Three motions were presented by Paul Styczko, IC Vice Co-Chair. Crystal Evans, IC Vice Co-Chair, moved to approve the motions with a second by another IC member. </w:t>
      </w:r>
    </w:p>
    <w:p w14:paraId="7EE9D640" w14:textId="6BCD5BBE" w:rsidR="00A90258" w:rsidRPr="00D835D2" w:rsidRDefault="00A90258" w:rsidP="00A90258">
      <w:pPr>
        <w:rPr>
          <w:rFonts w:eastAsia="Times New Roman"/>
          <w:color w:val="000000"/>
          <w:sz w:val="36"/>
          <w:szCs w:val="36"/>
        </w:rPr>
      </w:pPr>
    </w:p>
    <w:p w14:paraId="46CCE7B7" w14:textId="20C0815F" w:rsidR="00A90258" w:rsidRPr="00AC4800" w:rsidRDefault="00A90258" w:rsidP="00A90258">
      <w:pPr>
        <w:rPr>
          <w:rFonts w:eastAsia="Times New Roman"/>
          <w:color w:val="000000"/>
          <w:sz w:val="28"/>
          <w:szCs w:val="28"/>
        </w:rPr>
      </w:pPr>
      <w:r w:rsidRPr="00AC4800">
        <w:rPr>
          <w:rFonts w:eastAsia="Times New Roman"/>
          <w:color w:val="000000"/>
          <w:sz w:val="28"/>
          <w:szCs w:val="28"/>
        </w:rPr>
        <w:t>The following motions were unanimously approved by the Council:</w:t>
      </w:r>
    </w:p>
    <w:p w14:paraId="3DE221A9" w14:textId="77777777" w:rsidR="00A90258" w:rsidRPr="00AC4800" w:rsidRDefault="00A90258" w:rsidP="00A90258">
      <w:pPr>
        <w:rPr>
          <w:rFonts w:eastAsia="Times New Roman"/>
          <w:color w:val="000000"/>
          <w:sz w:val="28"/>
          <w:szCs w:val="28"/>
        </w:rPr>
      </w:pPr>
    </w:p>
    <w:p w14:paraId="1A0914AC" w14:textId="77777777" w:rsidR="009121C5" w:rsidRPr="00AC4800" w:rsidRDefault="009121C5" w:rsidP="00F00ED9">
      <w:pPr>
        <w:pStyle w:val="ListParagraph"/>
        <w:numPr>
          <w:ilvl w:val="0"/>
          <w:numId w:val="44"/>
        </w:numPr>
        <w:rPr>
          <w:rFonts w:eastAsia="Times New Roman"/>
          <w:color w:val="000000"/>
          <w:sz w:val="28"/>
          <w:szCs w:val="28"/>
        </w:rPr>
      </w:pPr>
      <w:r w:rsidRPr="00AC4800">
        <w:rPr>
          <w:rFonts w:eastAsia="Times New Roman"/>
          <w:color w:val="000000"/>
          <w:sz w:val="28"/>
          <w:szCs w:val="28"/>
        </w:rPr>
        <w:t xml:space="preserve">The IC to establish a quality measure task force that will start in March and run until June 2021. </w:t>
      </w:r>
    </w:p>
    <w:p w14:paraId="696ABE42" w14:textId="77777777"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The task force will include experts in the field of quality measures science. The task force will be charged with the responsibility of making recommendations to MassHealth and CMS on a quality measure set. </w:t>
      </w:r>
    </w:p>
    <w:p w14:paraId="3F11D786" w14:textId="3C5D87DA"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We request MassHealth to provide the task force with information needed to carry out this responsibility. This includes providing the task force with all current quality measure instruments; consumer survey questions and most up-to-date plan quality performance.</w:t>
      </w:r>
    </w:p>
    <w:p w14:paraId="6B317D00" w14:textId="77777777" w:rsidR="00F00ED9" w:rsidRPr="00AC4800" w:rsidRDefault="00F00ED9" w:rsidP="00F00ED9">
      <w:pPr>
        <w:pStyle w:val="ListParagraph"/>
        <w:rPr>
          <w:rFonts w:eastAsia="Times New Roman"/>
          <w:color w:val="000000"/>
          <w:sz w:val="28"/>
          <w:szCs w:val="28"/>
        </w:rPr>
      </w:pPr>
    </w:p>
    <w:p w14:paraId="2A85F896" w14:textId="77777777" w:rsidR="009121C5" w:rsidRPr="00AC4800" w:rsidRDefault="009121C5" w:rsidP="00F00ED9">
      <w:pPr>
        <w:pStyle w:val="ListParagraph"/>
        <w:numPr>
          <w:ilvl w:val="0"/>
          <w:numId w:val="44"/>
        </w:numPr>
        <w:rPr>
          <w:rFonts w:eastAsia="Times New Roman"/>
          <w:color w:val="000000"/>
          <w:sz w:val="28"/>
          <w:szCs w:val="28"/>
        </w:rPr>
      </w:pPr>
      <w:r w:rsidRPr="00AC4800">
        <w:rPr>
          <w:rFonts w:eastAsia="Times New Roman"/>
          <w:color w:val="000000"/>
          <w:sz w:val="28"/>
          <w:szCs w:val="28"/>
        </w:rPr>
        <w:t xml:space="preserve">IC exec to work with MH on biannual or quarterly reporting which includes: </w:t>
      </w:r>
    </w:p>
    <w:p w14:paraId="709E6237" w14:textId="77777777"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providing a timeframe for a status report on current quality measures between March 1 and June 30, 2021 to be presented at a Council meeting;</w:t>
      </w:r>
    </w:p>
    <w:p w14:paraId="072ABC03" w14:textId="77777777"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plan progress in addressing corrective actions; </w:t>
      </w:r>
    </w:p>
    <w:p w14:paraId="0D7B8573" w14:textId="77777777"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plan progress on developing and implementing actions to address health equity; and </w:t>
      </w:r>
    </w:p>
    <w:p w14:paraId="56BB55C2" w14:textId="77777777"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 xml:space="preserve">reducing hospitalizations/ED visits through community support. </w:t>
      </w:r>
    </w:p>
    <w:p w14:paraId="6BD5CA2B" w14:textId="77777777"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Reports go to the IC.</w:t>
      </w:r>
    </w:p>
    <w:p w14:paraId="03B9B389" w14:textId="23016371" w:rsidR="009121C5"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Work to be completed by June 2021</w:t>
      </w:r>
    </w:p>
    <w:p w14:paraId="0750A884" w14:textId="77777777" w:rsidR="00F00ED9" w:rsidRPr="00AC4800" w:rsidRDefault="00F00ED9" w:rsidP="00F00ED9">
      <w:pPr>
        <w:pStyle w:val="ListParagraph"/>
        <w:rPr>
          <w:rFonts w:eastAsia="Times New Roman"/>
          <w:color w:val="000000"/>
          <w:sz w:val="28"/>
          <w:szCs w:val="28"/>
        </w:rPr>
      </w:pPr>
    </w:p>
    <w:p w14:paraId="06292F11" w14:textId="77777777" w:rsidR="009121C5" w:rsidRPr="00AC4800" w:rsidRDefault="009121C5" w:rsidP="00F00ED9">
      <w:pPr>
        <w:pStyle w:val="ListParagraph"/>
        <w:numPr>
          <w:ilvl w:val="0"/>
          <w:numId w:val="44"/>
        </w:numPr>
        <w:rPr>
          <w:rFonts w:eastAsia="Times New Roman"/>
          <w:color w:val="000000"/>
          <w:sz w:val="28"/>
          <w:szCs w:val="28"/>
        </w:rPr>
      </w:pPr>
      <w:r w:rsidRPr="00AC4800">
        <w:rPr>
          <w:rFonts w:eastAsia="Times New Roman"/>
          <w:color w:val="000000"/>
          <w:sz w:val="28"/>
          <w:szCs w:val="28"/>
        </w:rPr>
        <w:lastRenderedPageBreak/>
        <w:t>The IC will work with MassHealth and One Care plans to help the IC better understand the programmatic strategies of rebalancing priorities away from medical services to community-based services and how they measure this in dollar amounts</w:t>
      </w:r>
    </w:p>
    <w:p w14:paraId="6D95B303" w14:textId="09950769" w:rsidR="00F00ED9" w:rsidRPr="00AC4800" w:rsidRDefault="009121C5" w:rsidP="009121C5">
      <w:pPr>
        <w:pStyle w:val="ListParagraph"/>
        <w:numPr>
          <w:ilvl w:val="0"/>
          <w:numId w:val="34"/>
        </w:numPr>
        <w:rPr>
          <w:rFonts w:eastAsia="Times New Roman"/>
          <w:color w:val="000000"/>
          <w:sz w:val="28"/>
          <w:szCs w:val="28"/>
        </w:rPr>
      </w:pPr>
      <w:r w:rsidRPr="00AC4800">
        <w:rPr>
          <w:rFonts w:eastAsia="Times New Roman"/>
          <w:color w:val="000000"/>
          <w:sz w:val="28"/>
          <w:szCs w:val="28"/>
        </w:rPr>
        <w:t>Work to be completed by June 2021</w:t>
      </w:r>
    </w:p>
    <w:p w14:paraId="5AC753BC" w14:textId="77777777" w:rsidR="00F00ED9" w:rsidRPr="007E3987" w:rsidRDefault="00F00ED9" w:rsidP="007E3987">
      <w:pPr>
        <w:rPr>
          <w:rFonts w:eastAsia="Times New Roman"/>
          <w:color w:val="000000"/>
          <w:sz w:val="28"/>
          <w:szCs w:val="28"/>
        </w:rPr>
      </w:pPr>
      <w:bookmarkStart w:id="4" w:name="_GoBack"/>
      <w:bookmarkEnd w:id="4"/>
    </w:p>
    <w:p w14:paraId="5241624D" w14:textId="77E2FF38" w:rsidR="00521ED2" w:rsidRPr="00AC4800" w:rsidRDefault="00521ED2" w:rsidP="00F00ED9">
      <w:pPr>
        <w:pStyle w:val="Heading3"/>
        <w:rPr>
          <w:sz w:val="28"/>
          <w:szCs w:val="28"/>
        </w:rPr>
      </w:pPr>
      <w:r w:rsidRPr="00AC4800">
        <w:rPr>
          <w:sz w:val="28"/>
          <w:szCs w:val="28"/>
        </w:rPr>
        <w:t>Questions/Comments:</w:t>
      </w:r>
    </w:p>
    <w:p w14:paraId="1D783264" w14:textId="51A2B7F6" w:rsidR="00521ED2" w:rsidRPr="00D835D2" w:rsidRDefault="00521ED2" w:rsidP="00521ED2">
      <w:pPr>
        <w:pStyle w:val="ListParagraph"/>
        <w:numPr>
          <w:ilvl w:val="0"/>
          <w:numId w:val="34"/>
        </w:numPr>
        <w:rPr>
          <w:sz w:val="36"/>
          <w:szCs w:val="36"/>
        </w:rPr>
      </w:pPr>
      <w:r w:rsidRPr="00AC4800">
        <w:rPr>
          <w:sz w:val="28"/>
          <w:szCs w:val="28"/>
        </w:rPr>
        <w:t xml:space="preserve">IC member in support of the motions stated that it would be very helpful for MassHealth to report on the current quality measures used in One Care and how plans are </w:t>
      </w:r>
      <w:r w:rsidR="00DD1B59" w:rsidRPr="00AC4800">
        <w:rPr>
          <w:sz w:val="28"/>
          <w:szCs w:val="28"/>
        </w:rPr>
        <w:t>performing in</w:t>
      </w:r>
      <w:r w:rsidR="00AC4800">
        <w:rPr>
          <w:sz w:val="28"/>
          <w:szCs w:val="28"/>
        </w:rPr>
        <w:t xml:space="preserve"> </w:t>
      </w:r>
      <w:r w:rsidRPr="00AC4800">
        <w:rPr>
          <w:sz w:val="28"/>
          <w:szCs w:val="28"/>
        </w:rPr>
        <w:t>meeting them.</w:t>
      </w:r>
    </w:p>
    <w:p w14:paraId="0571AA5D" w14:textId="77777777" w:rsidR="00DC5885" w:rsidRPr="00D835D2" w:rsidRDefault="00DC5885" w:rsidP="00DC5885">
      <w:pPr>
        <w:pStyle w:val="Heading2"/>
        <w:rPr>
          <w:sz w:val="36"/>
          <w:szCs w:val="36"/>
        </w:rPr>
      </w:pPr>
      <w:r w:rsidRPr="00D835D2">
        <w:rPr>
          <w:sz w:val="36"/>
          <w:szCs w:val="36"/>
        </w:rPr>
        <w:t xml:space="preserve">Implementation Council Presentation – Data Profile for Massachusetts Dual </w:t>
      </w:r>
      <w:proofErr w:type="spellStart"/>
      <w:r w:rsidRPr="00D835D2">
        <w:rPr>
          <w:sz w:val="36"/>
          <w:szCs w:val="36"/>
        </w:rPr>
        <w:t>Eligibles</w:t>
      </w:r>
      <w:proofErr w:type="spellEnd"/>
    </w:p>
    <w:p w14:paraId="49E52C56" w14:textId="477D960C" w:rsidR="00A64FB8" w:rsidRPr="00AC4800" w:rsidRDefault="00A64FB8" w:rsidP="00DC5885">
      <w:pPr>
        <w:rPr>
          <w:rFonts w:eastAsia="Times New Roman"/>
          <w:color w:val="000000"/>
          <w:sz w:val="28"/>
          <w:szCs w:val="28"/>
        </w:rPr>
      </w:pPr>
      <w:r w:rsidRPr="00AC4800">
        <w:rPr>
          <w:rFonts w:eastAsia="Times New Roman"/>
          <w:color w:val="000000"/>
          <w:sz w:val="28"/>
          <w:szCs w:val="28"/>
        </w:rPr>
        <w:t xml:space="preserve">Dennis Heaphy, Implementation Council Chair, presented </w:t>
      </w:r>
      <w:r w:rsidRPr="00AC4800">
        <w:rPr>
          <w:rFonts w:eastAsia="Times New Roman"/>
          <w:i/>
          <w:iCs/>
          <w:color w:val="000000"/>
          <w:sz w:val="28"/>
          <w:szCs w:val="28"/>
        </w:rPr>
        <w:t>Massachusetts Data Profile for Dually Eligible Individuals and the Health Plans Serving Them</w:t>
      </w:r>
      <w:r w:rsidRPr="00AC4800">
        <w:rPr>
          <w:rFonts w:eastAsia="Times New Roman"/>
          <w:color w:val="000000"/>
          <w:sz w:val="28"/>
          <w:szCs w:val="28"/>
        </w:rPr>
        <w:t xml:space="preserve">: </w:t>
      </w:r>
      <w:r w:rsidRPr="00AC4800">
        <w:rPr>
          <w:rFonts w:eastAsia="Times New Roman"/>
          <w:i/>
          <w:iCs/>
          <w:color w:val="000000"/>
          <w:sz w:val="28"/>
          <w:szCs w:val="28"/>
        </w:rPr>
        <w:t>Key Findings and Summary</w:t>
      </w:r>
      <w:r w:rsidRPr="00AC4800">
        <w:rPr>
          <w:rFonts w:eastAsia="Times New Roman"/>
          <w:color w:val="000000"/>
          <w:sz w:val="28"/>
          <w:szCs w:val="28"/>
        </w:rPr>
        <w:t>, to summarize data and provide recommendations from a report compiled by the Integrated Care Resource Center (ICRC)</w:t>
      </w:r>
      <w:r w:rsidR="005C08DA" w:rsidRPr="00AC4800">
        <w:rPr>
          <w:rFonts w:eastAsia="Times New Roman"/>
          <w:color w:val="000000"/>
          <w:sz w:val="28"/>
          <w:szCs w:val="28"/>
        </w:rPr>
        <w:t xml:space="preserve">. </w:t>
      </w:r>
      <w:r w:rsidR="009121C5" w:rsidRPr="00AC4800">
        <w:rPr>
          <w:rFonts w:eastAsia="Times New Roman"/>
          <w:color w:val="000000"/>
          <w:sz w:val="28"/>
          <w:szCs w:val="28"/>
        </w:rPr>
        <w:t>(</w:t>
      </w:r>
      <w:r w:rsidR="005C08DA" w:rsidRPr="00AC4800">
        <w:rPr>
          <w:rFonts w:eastAsia="Times New Roman"/>
          <w:color w:val="000000"/>
          <w:sz w:val="28"/>
          <w:szCs w:val="28"/>
        </w:rPr>
        <w:t xml:space="preserve">The ICRC is </w:t>
      </w:r>
      <w:r w:rsidRPr="00AC4800">
        <w:rPr>
          <w:rFonts w:eastAsia="Times New Roman"/>
          <w:color w:val="000000"/>
          <w:sz w:val="28"/>
          <w:szCs w:val="28"/>
        </w:rPr>
        <w:t>an initiative by CMS and coordinated by Mathematica and the Center for Healthcare Strategies</w:t>
      </w:r>
      <w:r w:rsidR="009121C5" w:rsidRPr="00AC4800">
        <w:rPr>
          <w:rFonts w:eastAsia="Times New Roman"/>
          <w:color w:val="000000"/>
          <w:sz w:val="28"/>
          <w:szCs w:val="28"/>
        </w:rPr>
        <w:t>)</w:t>
      </w:r>
      <w:r w:rsidRPr="00AC4800">
        <w:rPr>
          <w:rFonts w:eastAsia="Times New Roman"/>
          <w:color w:val="000000"/>
          <w:sz w:val="28"/>
          <w:szCs w:val="28"/>
        </w:rPr>
        <w:t xml:space="preserve">. This presentation included data on Demographics, Chronic Conditions, Enrollment and Coverage, </w:t>
      </w:r>
      <w:r w:rsidR="009915B8" w:rsidRPr="00AC4800">
        <w:rPr>
          <w:rFonts w:eastAsia="Times New Roman"/>
          <w:color w:val="000000"/>
          <w:sz w:val="28"/>
          <w:szCs w:val="28"/>
        </w:rPr>
        <w:t xml:space="preserve">and </w:t>
      </w:r>
      <w:r w:rsidR="0005177D" w:rsidRPr="00AC4800">
        <w:rPr>
          <w:rFonts w:eastAsia="Times New Roman"/>
          <w:color w:val="000000"/>
          <w:sz w:val="28"/>
          <w:szCs w:val="28"/>
        </w:rPr>
        <w:t>Dual Eligible Special Needs Plans (</w:t>
      </w:r>
      <w:r w:rsidRPr="00AC4800">
        <w:rPr>
          <w:rFonts w:eastAsia="Times New Roman"/>
          <w:color w:val="000000"/>
          <w:sz w:val="28"/>
          <w:szCs w:val="28"/>
        </w:rPr>
        <w:t>D-SNP</w:t>
      </w:r>
      <w:r w:rsidR="0005177D" w:rsidRPr="00AC4800">
        <w:rPr>
          <w:rFonts w:eastAsia="Times New Roman"/>
          <w:color w:val="000000"/>
          <w:sz w:val="28"/>
          <w:szCs w:val="28"/>
        </w:rPr>
        <w:t>)</w:t>
      </w:r>
      <w:r w:rsidRPr="00AC4800">
        <w:rPr>
          <w:rFonts w:eastAsia="Times New Roman"/>
          <w:color w:val="000000"/>
          <w:sz w:val="28"/>
          <w:szCs w:val="28"/>
        </w:rPr>
        <w:t xml:space="preserve"> Oversight</w:t>
      </w:r>
      <w:r w:rsidR="00F06586" w:rsidRPr="00AC4800">
        <w:rPr>
          <w:rFonts w:eastAsia="Times New Roman"/>
          <w:color w:val="000000"/>
          <w:sz w:val="28"/>
          <w:szCs w:val="28"/>
        </w:rPr>
        <w:t xml:space="preserve"> and</w:t>
      </w:r>
      <w:r w:rsidRPr="00AC4800">
        <w:rPr>
          <w:rFonts w:eastAsia="Times New Roman"/>
          <w:color w:val="000000"/>
          <w:sz w:val="28"/>
          <w:szCs w:val="28"/>
        </w:rPr>
        <w:t xml:space="preserve"> Quality Measures.</w:t>
      </w:r>
    </w:p>
    <w:p w14:paraId="1443BB35" w14:textId="731F18BF" w:rsidR="00DC5885" w:rsidRPr="00D835D2" w:rsidRDefault="00DC5885" w:rsidP="00817865">
      <w:pPr>
        <w:rPr>
          <w:sz w:val="36"/>
          <w:szCs w:val="36"/>
        </w:rPr>
      </w:pPr>
    </w:p>
    <w:p w14:paraId="0B0544A3" w14:textId="394BF885" w:rsidR="00DC5885" w:rsidRPr="00D835D2" w:rsidRDefault="00DC5885" w:rsidP="00DC5885">
      <w:pPr>
        <w:pStyle w:val="Heading3"/>
        <w:rPr>
          <w:sz w:val="36"/>
          <w:szCs w:val="36"/>
        </w:rPr>
      </w:pPr>
      <w:r w:rsidRPr="00D835D2">
        <w:rPr>
          <w:sz w:val="36"/>
          <w:szCs w:val="36"/>
        </w:rPr>
        <w:t>Questions/Comments:</w:t>
      </w:r>
    </w:p>
    <w:p w14:paraId="0C558595" w14:textId="261F9FC6" w:rsidR="00DC5885" w:rsidRPr="00AC4800" w:rsidRDefault="00AD69EC" w:rsidP="00DC5885">
      <w:pPr>
        <w:pStyle w:val="ListParagraph"/>
        <w:numPr>
          <w:ilvl w:val="0"/>
          <w:numId w:val="40"/>
        </w:numPr>
        <w:rPr>
          <w:sz w:val="28"/>
          <w:szCs w:val="28"/>
        </w:rPr>
      </w:pPr>
      <w:r w:rsidRPr="00AC4800">
        <w:rPr>
          <w:sz w:val="28"/>
          <w:szCs w:val="28"/>
        </w:rPr>
        <w:t xml:space="preserve">MassHealth stated that </w:t>
      </w:r>
      <w:r w:rsidR="00180A40" w:rsidRPr="00AC4800">
        <w:rPr>
          <w:sz w:val="28"/>
          <w:szCs w:val="28"/>
        </w:rPr>
        <w:t xml:space="preserve">the ICRC data presented is from 2012 and suggested looking at </w:t>
      </w:r>
      <w:r w:rsidR="002704C1" w:rsidRPr="00AC4800">
        <w:rPr>
          <w:sz w:val="28"/>
          <w:szCs w:val="28"/>
        </w:rPr>
        <w:t>ot</w:t>
      </w:r>
      <w:r w:rsidR="00180A40" w:rsidRPr="00AC4800">
        <w:rPr>
          <w:sz w:val="28"/>
          <w:szCs w:val="28"/>
        </w:rPr>
        <w:t xml:space="preserve">her available data that may be more </w:t>
      </w:r>
      <w:r w:rsidR="00F06586" w:rsidRPr="00AC4800">
        <w:rPr>
          <w:sz w:val="28"/>
          <w:szCs w:val="28"/>
        </w:rPr>
        <w:t xml:space="preserve">recent and </w:t>
      </w:r>
      <w:r w:rsidR="00180A40" w:rsidRPr="00AC4800">
        <w:rPr>
          <w:sz w:val="28"/>
          <w:szCs w:val="28"/>
        </w:rPr>
        <w:t>accurate in assessing</w:t>
      </w:r>
      <w:r w:rsidR="00E611C7" w:rsidRPr="00AC4800">
        <w:rPr>
          <w:sz w:val="28"/>
          <w:szCs w:val="28"/>
        </w:rPr>
        <w:t xml:space="preserve"> Senior Care Options</w:t>
      </w:r>
      <w:r w:rsidR="00180A40" w:rsidRPr="00AC4800">
        <w:rPr>
          <w:sz w:val="28"/>
          <w:szCs w:val="28"/>
        </w:rPr>
        <w:t xml:space="preserve"> </w:t>
      </w:r>
      <w:r w:rsidR="00E611C7" w:rsidRPr="00AC4800">
        <w:rPr>
          <w:sz w:val="28"/>
          <w:szCs w:val="28"/>
        </w:rPr>
        <w:t>(</w:t>
      </w:r>
      <w:r w:rsidR="00180A40" w:rsidRPr="00AC4800">
        <w:rPr>
          <w:sz w:val="28"/>
          <w:szCs w:val="28"/>
        </w:rPr>
        <w:t>SCO</w:t>
      </w:r>
      <w:r w:rsidR="00E611C7" w:rsidRPr="00AC4800">
        <w:rPr>
          <w:sz w:val="28"/>
          <w:szCs w:val="28"/>
        </w:rPr>
        <w:t>)</w:t>
      </w:r>
      <w:r w:rsidR="00180A40" w:rsidRPr="00AC4800">
        <w:rPr>
          <w:sz w:val="28"/>
          <w:szCs w:val="28"/>
        </w:rPr>
        <w:t xml:space="preserve"> programs such as</w:t>
      </w:r>
      <w:r w:rsidR="0005177D" w:rsidRPr="00AC4800">
        <w:rPr>
          <w:sz w:val="28"/>
          <w:szCs w:val="28"/>
        </w:rPr>
        <w:t xml:space="preserve"> Health Effectiveness Data and Information Set</w:t>
      </w:r>
      <w:r w:rsidR="00180A40" w:rsidRPr="00AC4800">
        <w:rPr>
          <w:sz w:val="28"/>
          <w:szCs w:val="28"/>
        </w:rPr>
        <w:t xml:space="preserve"> </w:t>
      </w:r>
      <w:r w:rsidR="0005177D" w:rsidRPr="00AC4800">
        <w:rPr>
          <w:sz w:val="28"/>
          <w:szCs w:val="28"/>
        </w:rPr>
        <w:t>(</w:t>
      </w:r>
      <w:r w:rsidR="00180A40" w:rsidRPr="00AC4800">
        <w:rPr>
          <w:sz w:val="28"/>
          <w:szCs w:val="28"/>
        </w:rPr>
        <w:t>HEDIS</w:t>
      </w:r>
      <w:r w:rsidR="0005177D" w:rsidRPr="00AC4800">
        <w:rPr>
          <w:sz w:val="28"/>
          <w:szCs w:val="28"/>
        </w:rPr>
        <w:t>)</w:t>
      </w:r>
      <w:r w:rsidR="00180A40" w:rsidRPr="00AC4800">
        <w:rPr>
          <w:sz w:val="28"/>
          <w:szCs w:val="28"/>
        </w:rPr>
        <w:t xml:space="preserve"> measures, the </w:t>
      </w:r>
      <w:r w:rsidR="0005177D" w:rsidRPr="00AC4800">
        <w:rPr>
          <w:sz w:val="28"/>
          <w:szCs w:val="28"/>
        </w:rPr>
        <w:t>Consumer Assessment of Healthcare Providers and Systems (</w:t>
      </w:r>
      <w:r w:rsidR="00180A40" w:rsidRPr="00AC4800">
        <w:rPr>
          <w:sz w:val="28"/>
          <w:szCs w:val="28"/>
        </w:rPr>
        <w:t>CAHPS</w:t>
      </w:r>
      <w:r w:rsidR="0005177D" w:rsidRPr="00AC4800">
        <w:rPr>
          <w:sz w:val="28"/>
          <w:szCs w:val="28"/>
        </w:rPr>
        <w:t>)</w:t>
      </w:r>
      <w:r w:rsidR="00180A40" w:rsidRPr="00AC4800">
        <w:rPr>
          <w:sz w:val="28"/>
          <w:szCs w:val="28"/>
        </w:rPr>
        <w:t xml:space="preserve"> measures and Medicare Star Ratings. </w:t>
      </w:r>
    </w:p>
    <w:p w14:paraId="4C1CA018" w14:textId="77777777" w:rsidR="00F06586" w:rsidRPr="00AC4800" w:rsidRDefault="00C45C12" w:rsidP="00DC5885">
      <w:pPr>
        <w:pStyle w:val="ListParagraph"/>
        <w:numPr>
          <w:ilvl w:val="0"/>
          <w:numId w:val="40"/>
        </w:numPr>
        <w:rPr>
          <w:sz w:val="28"/>
          <w:szCs w:val="28"/>
        </w:rPr>
      </w:pPr>
      <w:r w:rsidRPr="00AC4800">
        <w:rPr>
          <w:sz w:val="28"/>
          <w:szCs w:val="28"/>
        </w:rPr>
        <w:t xml:space="preserve">CMS </w:t>
      </w:r>
      <w:r w:rsidR="00180A40" w:rsidRPr="00AC4800">
        <w:rPr>
          <w:sz w:val="28"/>
          <w:szCs w:val="28"/>
        </w:rPr>
        <w:t>clarified that the data does not necessar</w:t>
      </w:r>
      <w:r w:rsidR="00F06586" w:rsidRPr="00AC4800">
        <w:rPr>
          <w:sz w:val="28"/>
          <w:szCs w:val="28"/>
        </w:rPr>
        <w:t>il</w:t>
      </w:r>
      <w:r w:rsidR="00180A40" w:rsidRPr="00AC4800">
        <w:rPr>
          <w:sz w:val="28"/>
          <w:szCs w:val="28"/>
        </w:rPr>
        <w:t>y show that</w:t>
      </w:r>
      <w:r w:rsidR="00F06586" w:rsidRPr="00AC4800">
        <w:rPr>
          <w:sz w:val="28"/>
          <w:szCs w:val="28"/>
        </w:rPr>
        <w:t xml:space="preserve"> the</w:t>
      </w:r>
      <w:r w:rsidR="00180A40" w:rsidRPr="00AC4800">
        <w:rPr>
          <w:sz w:val="28"/>
          <w:szCs w:val="28"/>
        </w:rPr>
        <w:t xml:space="preserve"> CCA member population has more complex needs than other plans. </w:t>
      </w:r>
      <w:r w:rsidRPr="00AC4800">
        <w:rPr>
          <w:sz w:val="28"/>
          <w:szCs w:val="28"/>
        </w:rPr>
        <w:t xml:space="preserve"> </w:t>
      </w:r>
    </w:p>
    <w:p w14:paraId="70CB7E2A" w14:textId="64179FDC" w:rsidR="00765500" w:rsidRPr="00AC4800" w:rsidRDefault="00765500" w:rsidP="0036120B">
      <w:pPr>
        <w:pStyle w:val="ListParagraph"/>
        <w:numPr>
          <w:ilvl w:val="0"/>
          <w:numId w:val="40"/>
        </w:numPr>
        <w:rPr>
          <w:sz w:val="28"/>
          <w:szCs w:val="28"/>
        </w:rPr>
      </w:pPr>
      <w:r w:rsidRPr="00AC4800">
        <w:rPr>
          <w:sz w:val="28"/>
          <w:szCs w:val="28"/>
        </w:rPr>
        <w:t xml:space="preserve">MassHealth stated that they are currently looking at how to collect and improve equity data collection across all programs to get a better understanding of the populations being served. MassHealth further stated that the Duals 2.0 Request for Responses (RFR) </w:t>
      </w:r>
      <w:r w:rsidR="00DD1B59" w:rsidRPr="00AC4800">
        <w:rPr>
          <w:sz w:val="28"/>
          <w:szCs w:val="28"/>
        </w:rPr>
        <w:t>include</w:t>
      </w:r>
      <w:r w:rsidR="00172016" w:rsidRPr="00AC4800">
        <w:rPr>
          <w:sz w:val="28"/>
          <w:szCs w:val="28"/>
        </w:rPr>
        <w:t>d</w:t>
      </w:r>
      <w:r w:rsidRPr="00AC4800">
        <w:rPr>
          <w:sz w:val="28"/>
          <w:szCs w:val="28"/>
        </w:rPr>
        <w:t xml:space="preserve"> that the IC and plans will work together to select equity metrics and focus areas.</w:t>
      </w:r>
    </w:p>
    <w:p w14:paraId="19D28EA7" w14:textId="37F215BD" w:rsidR="00414061" w:rsidRPr="00AC4800" w:rsidRDefault="00414061" w:rsidP="00414061">
      <w:pPr>
        <w:pStyle w:val="ListParagraph"/>
        <w:numPr>
          <w:ilvl w:val="0"/>
          <w:numId w:val="40"/>
        </w:numPr>
        <w:rPr>
          <w:sz w:val="28"/>
          <w:szCs w:val="28"/>
        </w:rPr>
      </w:pPr>
      <w:r w:rsidRPr="00AC4800">
        <w:rPr>
          <w:sz w:val="28"/>
          <w:szCs w:val="28"/>
        </w:rPr>
        <w:lastRenderedPageBreak/>
        <w:t>IC Chair asked whether there are concerns about bundling</w:t>
      </w:r>
      <w:r w:rsidR="002C0ED3" w:rsidRPr="00AC4800">
        <w:rPr>
          <w:sz w:val="28"/>
          <w:szCs w:val="28"/>
        </w:rPr>
        <w:t xml:space="preserve"> the</w:t>
      </w:r>
      <w:r w:rsidRPr="00AC4800">
        <w:rPr>
          <w:sz w:val="28"/>
          <w:szCs w:val="28"/>
        </w:rPr>
        <w:t xml:space="preserve"> One Care and SCO administrative budgets, especially </w:t>
      </w:r>
      <w:r w:rsidR="00E611C7" w:rsidRPr="00AC4800">
        <w:rPr>
          <w:sz w:val="28"/>
          <w:szCs w:val="28"/>
        </w:rPr>
        <w:t xml:space="preserve">transparency in service </w:t>
      </w:r>
      <w:r w:rsidR="002704C1" w:rsidRPr="00AC4800">
        <w:rPr>
          <w:sz w:val="28"/>
          <w:szCs w:val="28"/>
        </w:rPr>
        <w:t xml:space="preserve">authorizations </w:t>
      </w:r>
      <w:r w:rsidR="00E611C7" w:rsidRPr="00AC4800">
        <w:rPr>
          <w:sz w:val="28"/>
          <w:szCs w:val="28"/>
        </w:rPr>
        <w:t xml:space="preserve">and </w:t>
      </w:r>
      <w:r w:rsidR="002704C1" w:rsidRPr="00AC4800">
        <w:rPr>
          <w:sz w:val="28"/>
          <w:szCs w:val="28"/>
        </w:rPr>
        <w:t>utilization management decisions.</w:t>
      </w:r>
      <w:r w:rsidRPr="00AC4800">
        <w:rPr>
          <w:sz w:val="28"/>
          <w:szCs w:val="28"/>
        </w:rPr>
        <w:t xml:space="preserve"> </w:t>
      </w:r>
    </w:p>
    <w:p w14:paraId="721C3CAC" w14:textId="7437C13B" w:rsidR="006B38F4" w:rsidRPr="00AC4800" w:rsidRDefault="006B38F4" w:rsidP="006B38F4">
      <w:pPr>
        <w:pStyle w:val="ListParagraph"/>
        <w:numPr>
          <w:ilvl w:val="1"/>
          <w:numId w:val="40"/>
        </w:numPr>
        <w:rPr>
          <w:sz w:val="28"/>
          <w:szCs w:val="28"/>
        </w:rPr>
      </w:pPr>
      <w:r w:rsidRPr="00AC4800">
        <w:rPr>
          <w:sz w:val="28"/>
          <w:szCs w:val="28"/>
        </w:rPr>
        <w:t xml:space="preserve">MassHealth stated that each program will have their own contract and </w:t>
      </w:r>
      <w:r w:rsidR="006716FD" w:rsidRPr="00AC4800">
        <w:rPr>
          <w:sz w:val="28"/>
          <w:szCs w:val="28"/>
        </w:rPr>
        <w:t xml:space="preserve">that </w:t>
      </w:r>
      <w:r w:rsidRPr="00AC4800">
        <w:rPr>
          <w:sz w:val="28"/>
          <w:szCs w:val="28"/>
        </w:rPr>
        <w:t xml:space="preserve">there is no bundling of administrative functions for SCO and One Care. </w:t>
      </w:r>
    </w:p>
    <w:p w14:paraId="35031CB9" w14:textId="795C98E1" w:rsidR="006B38F4" w:rsidRPr="00AC4800" w:rsidRDefault="006B38F4" w:rsidP="006B38F4">
      <w:pPr>
        <w:pStyle w:val="ListParagraph"/>
        <w:numPr>
          <w:ilvl w:val="1"/>
          <w:numId w:val="40"/>
        </w:numPr>
        <w:rPr>
          <w:sz w:val="28"/>
          <w:szCs w:val="28"/>
        </w:rPr>
      </w:pPr>
      <w:r w:rsidRPr="00AC4800">
        <w:rPr>
          <w:sz w:val="28"/>
          <w:szCs w:val="28"/>
        </w:rPr>
        <w:t xml:space="preserve">CMS stated the next demonstration </w:t>
      </w:r>
      <w:r w:rsidR="002C0ED3" w:rsidRPr="00AC4800">
        <w:rPr>
          <w:sz w:val="28"/>
          <w:szCs w:val="28"/>
        </w:rPr>
        <w:t xml:space="preserve">is positioned to </w:t>
      </w:r>
      <w:r w:rsidRPr="00AC4800">
        <w:rPr>
          <w:sz w:val="28"/>
          <w:szCs w:val="28"/>
        </w:rPr>
        <w:t>be a better strategy for serving One Care and SCO</w:t>
      </w:r>
      <w:r w:rsidR="00E038D5" w:rsidRPr="00AC4800">
        <w:rPr>
          <w:sz w:val="28"/>
          <w:szCs w:val="28"/>
        </w:rPr>
        <w:t>, sharing learning across programs</w:t>
      </w:r>
      <w:r w:rsidRPr="00AC4800">
        <w:rPr>
          <w:sz w:val="28"/>
          <w:szCs w:val="28"/>
        </w:rPr>
        <w:t xml:space="preserve">. CMS </w:t>
      </w:r>
      <w:r w:rsidR="006716FD" w:rsidRPr="00AC4800">
        <w:rPr>
          <w:sz w:val="28"/>
          <w:szCs w:val="28"/>
        </w:rPr>
        <w:t xml:space="preserve">also reiterated that </w:t>
      </w:r>
      <w:r w:rsidRPr="00AC4800">
        <w:rPr>
          <w:sz w:val="28"/>
          <w:szCs w:val="28"/>
        </w:rPr>
        <w:t xml:space="preserve">it </w:t>
      </w:r>
      <w:r w:rsidR="002C0ED3" w:rsidRPr="00AC4800">
        <w:rPr>
          <w:sz w:val="28"/>
          <w:szCs w:val="28"/>
        </w:rPr>
        <w:t>will be</w:t>
      </w:r>
      <w:r w:rsidRPr="00AC4800">
        <w:rPr>
          <w:sz w:val="28"/>
          <w:szCs w:val="28"/>
        </w:rPr>
        <w:t xml:space="preserve"> a dual initiative within a single demonstration, </w:t>
      </w:r>
      <w:r w:rsidR="006716FD" w:rsidRPr="00AC4800">
        <w:rPr>
          <w:sz w:val="28"/>
          <w:szCs w:val="28"/>
        </w:rPr>
        <w:t xml:space="preserve">but </w:t>
      </w:r>
      <w:r w:rsidRPr="00AC4800">
        <w:rPr>
          <w:sz w:val="28"/>
          <w:szCs w:val="28"/>
        </w:rPr>
        <w:t xml:space="preserve">with separate plans and </w:t>
      </w:r>
      <w:r w:rsidR="00E038D5" w:rsidRPr="00AC4800">
        <w:rPr>
          <w:sz w:val="28"/>
          <w:szCs w:val="28"/>
        </w:rPr>
        <w:t xml:space="preserve">separate </w:t>
      </w:r>
      <w:r w:rsidRPr="00AC4800">
        <w:rPr>
          <w:sz w:val="28"/>
          <w:szCs w:val="28"/>
        </w:rPr>
        <w:t>administr</w:t>
      </w:r>
      <w:r w:rsidR="00E038D5" w:rsidRPr="00AC4800">
        <w:rPr>
          <w:sz w:val="28"/>
          <w:szCs w:val="28"/>
        </w:rPr>
        <w:t>ative oversight</w:t>
      </w:r>
      <w:r w:rsidRPr="00AC4800">
        <w:rPr>
          <w:sz w:val="28"/>
          <w:szCs w:val="28"/>
        </w:rPr>
        <w:t xml:space="preserve">. </w:t>
      </w:r>
    </w:p>
    <w:p w14:paraId="0D674F6E" w14:textId="7061E765" w:rsidR="006B38F4" w:rsidRPr="00AC4800" w:rsidRDefault="006B38F4" w:rsidP="006B38F4">
      <w:pPr>
        <w:pStyle w:val="ListParagraph"/>
        <w:numPr>
          <w:ilvl w:val="1"/>
          <w:numId w:val="40"/>
        </w:numPr>
        <w:rPr>
          <w:sz w:val="28"/>
          <w:szCs w:val="28"/>
        </w:rPr>
      </w:pPr>
      <w:r w:rsidRPr="00AC4800">
        <w:rPr>
          <w:sz w:val="28"/>
          <w:szCs w:val="28"/>
        </w:rPr>
        <w:t>IC member asked if this separation</w:t>
      </w:r>
      <w:r w:rsidR="0054262F" w:rsidRPr="00AC4800">
        <w:rPr>
          <w:sz w:val="28"/>
          <w:szCs w:val="28"/>
        </w:rPr>
        <w:t xml:space="preserve"> between SCO and One Care plan processes</w:t>
      </w:r>
      <w:r w:rsidRPr="00AC4800">
        <w:rPr>
          <w:sz w:val="28"/>
          <w:szCs w:val="28"/>
        </w:rPr>
        <w:t xml:space="preserve"> </w:t>
      </w:r>
      <w:r w:rsidR="002C0ED3" w:rsidRPr="00AC4800">
        <w:rPr>
          <w:sz w:val="28"/>
          <w:szCs w:val="28"/>
        </w:rPr>
        <w:t>would</w:t>
      </w:r>
      <w:r w:rsidRPr="00AC4800">
        <w:rPr>
          <w:sz w:val="28"/>
          <w:szCs w:val="28"/>
        </w:rPr>
        <w:t xml:space="preserve"> </w:t>
      </w:r>
      <w:r w:rsidR="006716FD" w:rsidRPr="00AC4800">
        <w:rPr>
          <w:sz w:val="28"/>
          <w:szCs w:val="28"/>
        </w:rPr>
        <w:t>include</w:t>
      </w:r>
      <w:r w:rsidRPr="00AC4800">
        <w:rPr>
          <w:sz w:val="28"/>
          <w:szCs w:val="28"/>
        </w:rPr>
        <w:t xml:space="preserve"> the grievance and appeal process. </w:t>
      </w:r>
    </w:p>
    <w:p w14:paraId="305F10D7" w14:textId="540F3BF8" w:rsidR="006B38F4" w:rsidRPr="00AC4800" w:rsidRDefault="006B38F4" w:rsidP="006B38F4">
      <w:pPr>
        <w:pStyle w:val="ListParagraph"/>
        <w:numPr>
          <w:ilvl w:val="1"/>
          <w:numId w:val="40"/>
        </w:numPr>
        <w:rPr>
          <w:sz w:val="28"/>
          <w:szCs w:val="28"/>
        </w:rPr>
      </w:pPr>
      <w:r w:rsidRPr="00AC4800">
        <w:rPr>
          <w:sz w:val="28"/>
          <w:szCs w:val="28"/>
        </w:rPr>
        <w:t>CMS stated yes.</w:t>
      </w:r>
    </w:p>
    <w:p w14:paraId="677C6F09" w14:textId="2264DBC0" w:rsidR="00D51526" w:rsidRPr="00AC4800" w:rsidRDefault="00D51526" w:rsidP="0036120B">
      <w:pPr>
        <w:pStyle w:val="ListParagraph"/>
        <w:numPr>
          <w:ilvl w:val="1"/>
          <w:numId w:val="40"/>
        </w:numPr>
        <w:rPr>
          <w:sz w:val="28"/>
          <w:szCs w:val="28"/>
        </w:rPr>
      </w:pPr>
      <w:r w:rsidRPr="00AC4800">
        <w:rPr>
          <w:sz w:val="28"/>
          <w:szCs w:val="28"/>
        </w:rPr>
        <w:t>CMS stated that, for the purposes of understanding Duals 2.0</w:t>
      </w:r>
      <w:r w:rsidR="00E611C7" w:rsidRPr="00AC4800">
        <w:rPr>
          <w:sz w:val="28"/>
          <w:szCs w:val="28"/>
        </w:rPr>
        <w:t>,</w:t>
      </w:r>
      <w:r w:rsidRPr="00AC4800">
        <w:rPr>
          <w:sz w:val="28"/>
          <w:szCs w:val="28"/>
        </w:rPr>
        <w:t xml:space="preserve"> One Care will continue to be </w:t>
      </w:r>
      <w:r w:rsidR="00E038D5" w:rsidRPr="00AC4800">
        <w:rPr>
          <w:sz w:val="28"/>
          <w:szCs w:val="28"/>
        </w:rPr>
        <w:t xml:space="preserve">a </w:t>
      </w:r>
      <w:r w:rsidRPr="00AC4800">
        <w:rPr>
          <w:sz w:val="28"/>
          <w:szCs w:val="28"/>
        </w:rPr>
        <w:t>Medicare/Medicaid</w:t>
      </w:r>
      <w:r w:rsidR="00E038D5" w:rsidRPr="00AC4800">
        <w:rPr>
          <w:sz w:val="28"/>
          <w:szCs w:val="28"/>
        </w:rPr>
        <w:t xml:space="preserve"> Plan (MMP)</w:t>
      </w:r>
      <w:r w:rsidRPr="00AC4800">
        <w:rPr>
          <w:sz w:val="28"/>
          <w:szCs w:val="28"/>
        </w:rPr>
        <w:t xml:space="preserve"> and SCO will continue to be</w:t>
      </w:r>
      <w:r w:rsidR="00E038D5" w:rsidRPr="00AC4800">
        <w:rPr>
          <w:sz w:val="28"/>
          <w:szCs w:val="28"/>
        </w:rPr>
        <w:t xml:space="preserve"> a D-SNP or</w:t>
      </w:r>
      <w:r w:rsidRPr="00AC4800">
        <w:rPr>
          <w:sz w:val="28"/>
          <w:szCs w:val="28"/>
        </w:rPr>
        <w:t xml:space="preserve"> Medicare Advantage</w:t>
      </w:r>
      <w:r w:rsidR="00E038D5" w:rsidRPr="00AC4800">
        <w:rPr>
          <w:sz w:val="28"/>
          <w:szCs w:val="28"/>
        </w:rPr>
        <w:t xml:space="preserve"> plan</w:t>
      </w:r>
      <w:r w:rsidRPr="00AC4800">
        <w:rPr>
          <w:sz w:val="28"/>
          <w:szCs w:val="28"/>
        </w:rPr>
        <w:t xml:space="preserve">, and each of the plan types will continue as they are today. </w:t>
      </w:r>
    </w:p>
    <w:p w14:paraId="12038507" w14:textId="7CEFB333" w:rsidR="00414061" w:rsidRPr="00AC4800" w:rsidRDefault="00414061" w:rsidP="006B38F4">
      <w:pPr>
        <w:pStyle w:val="ListParagraph"/>
        <w:numPr>
          <w:ilvl w:val="0"/>
          <w:numId w:val="40"/>
        </w:numPr>
        <w:rPr>
          <w:sz w:val="28"/>
          <w:szCs w:val="28"/>
        </w:rPr>
      </w:pPr>
      <w:r w:rsidRPr="00AC4800">
        <w:rPr>
          <w:sz w:val="28"/>
          <w:szCs w:val="28"/>
        </w:rPr>
        <w:t xml:space="preserve">MassHealth stated </w:t>
      </w:r>
      <w:r w:rsidR="006B38F4" w:rsidRPr="00AC4800">
        <w:rPr>
          <w:sz w:val="28"/>
          <w:szCs w:val="28"/>
        </w:rPr>
        <w:t xml:space="preserve">they are intending to be more specific about outcomes and individual care planning in the </w:t>
      </w:r>
      <w:r w:rsidR="0054262F" w:rsidRPr="00AC4800">
        <w:rPr>
          <w:sz w:val="28"/>
          <w:szCs w:val="28"/>
        </w:rPr>
        <w:t xml:space="preserve">future </w:t>
      </w:r>
      <w:r w:rsidR="006B38F4" w:rsidRPr="00AC4800">
        <w:rPr>
          <w:sz w:val="28"/>
          <w:szCs w:val="28"/>
        </w:rPr>
        <w:t xml:space="preserve">contract for </w:t>
      </w:r>
      <w:r w:rsidR="00E038D5" w:rsidRPr="00AC4800">
        <w:rPr>
          <w:sz w:val="28"/>
          <w:szCs w:val="28"/>
        </w:rPr>
        <w:t xml:space="preserve">One Care </w:t>
      </w:r>
      <w:r w:rsidR="0054262F" w:rsidRPr="00AC4800">
        <w:rPr>
          <w:sz w:val="28"/>
          <w:szCs w:val="28"/>
        </w:rPr>
        <w:t>under the Duals 2.0 demonstration.</w:t>
      </w:r>
      <w:r w:rsidR="00D9514F" w:rsidRPr="00AC4800">
        <w:rPr>
          <w:sz w:val="28"/>
          <w:szCs w:val="28"/>
        </w:rPr>
        <w:t xml:space="preserve"> </w:t>
      </w:r>
      <w:r w:rsidR="006B38F4" w:rsidRPr="00AC4800">
        <w:rPr>
          <w:sz w:val="28"/>
          <w:szCs w:val="28"/>
        </w:rPr>
        <w:t xml:space="preserve">MassHealth further stated they are appreciative of the Council’s input on that </w:t>
      </w:r>
      <w:r w:rsidR="002C0ED3" w:rsidRPr="00AC4800">
        <w:rPr>
          <w:sz w:val="28"/>
          <w:szCs w:val="28"/>
        </w:rPr>
        <w:t xml:space="preserve">topic </w:t>
      </w:r>
      <w:r w:rsidR="006B38F4" w:rsidRPr="00AC4800">
        <w:rPr>
          <w:sz w:val="28"/>
          <w:szCs w:val="28"/>
        </w:rPr>
        <w:t xml:space="preserve">and welcome more ideas. </w:t>
      </w:r>
      <w:r w:rsidRPr="00AC4800">
        <w:rPr>
          <w:sz w:val="28"/>
          <w:szCs w:val="28"/>
        </w:rPr>
        <w:t xml:space="preserve"> </w:t>
      </w:r>
    </w:p>
    <w:p w14:paraId="7BB1FE7D" w14:textId="7C593407" w:rsidR="006B38F4" w:rsidRPr="00AC4800" w:rsidRDefault="006B38F4" w:rsidP="006B38F4">
      <w:pPr>
        <w:pStyle w:val="ListParagraph"/>
        <w:numPr>
          <w:ilvl w:val="0"/>
          <w:numId w:val="40"/>
        </w:numPr>
        <w:rPr>
          <w:sz w:val="28"/>
          <w:szCs w:val="28"/>
        </w:rPr>
      </w:pPr>
      <w:r w:rsidRPr="00AC4800">
        <w:rPr>
          <w:sz w:val="28"/>
          <w:szCs w:val="28"/>
        </w:rPr>
        <w:t xml:space="preserve">IC member asked how it can be ensured that plans are rewarded </w:t>
      </w:r>
      <w:r w:rsidR="001D34F6" w:rsidRPr="00AC4800">
        <w:rPr>
          <w:sz w:val="28"/>
          <w:szCs w:val="28"/>
        </w:rPr>
        <w:t xml:space="preserve">with expansion </w:t>
      </w:r>
      <w:r w:rsidR="002C0ED3" w:rsidRPr="00AC4800">
        <w:rPr>
          <w:sz w:val="28"/>
          <w:szCs w:val="28"/>
        </w:rPr>
        <w:t xml:space="preserve">for </w:t>
      </w:r>
      <w:r w:rsidRPr="00AC4800">
        <w:rPr>
          <w:sz w:val="28"/>
          <w:szCs w:val="28"/>
        </w:rPr>
        <w:t xml:space="preserve">quality of </w:t>
      </w:r>
      <w:r w:rsidR="001D34F6" w:rsidRPr="00AC4800">
        <w:rPr>
          <w:sz w:val="28"/>
          <w:szCs w:val="28"/>
        </w:rPr>
        <w:t xml:space="preserve">care rather than capacity for care. </w:t>
      </w:r>
    </w:p>
    <w:p w14:paraId="656258FE" w14:textId="68828933" w:rsidR="001D34F6" w:rsidRPr="00AC4800" w:rsidRDefault="001D34F6" w:rsidP="001D34F6">
      <w:pPr>
        <w:pStyle w:val="ListParagraph"/>
        <w:numPr>
          <w:ilvl w:val="1"/>
          <w:numId w:val="40"/>
        </w:numPr>
        <w:rPr>
          <w:sz w:val="28"/>
          <w:szCs w:val="28"/>
        </w:rPr>
      </w:pPr>
      <w:r w:rsidRPr="00AC4800">
        <w:rPr>
          <w:sz w:val="28"/>
          <w:szCs w:val="28"/>
        </w:rPr>
        <w:t xml:space="preserve">MassHealth replied that there are quality metrics in the current One Care contract along with metrics </w:t>
      </w:r>
      <w:r w:rsidR="0054262F" w:rsidRPr="00AC4800">
        <w:rPr>
          <w:sz w:val="28"/>
          <w:szCs w:val="28"/>
        </w:rPr>
        <w:t xml:space="preserve">that are </w:t>
      </w:r>
      <w:r w:rsidRPr="00AC4800">
        <w:rPr>
          <w:sz w:val="28"/>
          <w:szCs w:val="28"/>
        </w:rPr>
        <w:t>not in the contract</w:t>
      </w:r>
      <w:r w:rsidR="0054262F" w:rsidRPr="00AC4800">
        <w:rPr>
          <w:sz w:val="28"/>
          <w:szCs w:val="28"/>
        </w:rPr>
        <w:t xml:space="preserve"> that are used to track the quality of the plans</w:t>
      </w:r>
      <w:r w:rsidRPr="00AC4800">
        <w:rPr>
          <w:sz w:val="28"/>
          <w:szCs w:val="28"/>
        </w:rPr>
        <w:t xml:space="preserve">. </w:t>
      </w:r>
      <w:r w:rsidR="00003E6F" w:rsidRPr="00AC4800">
        <w:rPr>
          <w:sz w:val="28"/>
          <w:szCs w:val="28"/>
        </w:rPr>
        <w:t>MassHealth stated they intend to continue strengthening these metrics over time</w:t>
      </w:r>
      <w:r w:rsidR="0054262F" w:rsidRPr="00AC4800">
        <w:rPr>
          <w:sz w:val="28"/>
          <w:szCs w:val="28"/>
        </w:rPr>
        <w:t xml:space="preserve"> and welcome input from the IC</w:t>
      </w:r>
      <w:r w:rsidR="00003E6F" w:rsidRPr="00AC4800">
        <w:rPr>
          <w:sz w:val="28"/>
          <w:szCs w:val="28"/>
        </w:rPr>
        <w:t xml:space="preserve">. </w:t>
      </w:r>
    </w:p>
    <w:p w14:paraId="5731D518" w14:textId="76F7110A" w:rsidR="00003E6F" w:rsidRPr="00AC4800" w:rsidRDefault="00003E6F" w:rsidP="001D34F6">
      <w:pPr>
        <w:pStyle w:val="ListParagraph"/>
        <w:numPr>
          <w:ilvl w:val="1"/>
          <w:numId w:val="40"/>
        </w:numPr>
        <w:rPr>
          <w:sz w:val="28"/>
          <w:szCs w:val="28"/>
        </w:rPr>
      </w:pPr>
      <w:r w:rsidRPr="00AC4800">
        <w:rPr>
          <w:sz w:val="28"/>
          <w:szCs w:val="28"/>
        </w:rPr>
        <w:t xml:space="preserve">MassHealth further stated that </w:t>
      </w:r>
      <w:r w:rsidR="006716FD" w:rsidRPr="00AC4800">
        <w:rPr>
          <w:sz w:val="28"/>
          <w:szCs w:val="28"/>
        </w:rPr>
        <w:t xml:space="preserve">one </w:t>
      </w:r>
      <w:r w:rsidR="0054262F" w:rsidRPr="00AC4800">
        <w:rPr>
          <w:sz w:val="28"/>
          <w:szCs w:val="28"/>
        </w:rPr>
        <w:t xml:space="preserve">future goal is to work with the plans to decrease the number of </w:t>
      </w:r>
      <w:r w:rsidR="00C727BB" w:rsidRPr="00AC4800">
        <w:rPr>
          <w:sz w:val="28"/>
          <w:szCs w:val="28"/>
        </w:rPr>
        <w:t xml:space="preserve">emergency department visits and </w:t>
      </w:r>
      <w:r w:rsidR="0054262F" w:rsidRPr="00AC4800">
        <w:rPr>
          <w:sz w:val="28"/>
          <w:szCs w:val="28"/>
        </w:rPr>
        <w:t>hospitalizations.</w:t>
      </w:r>
    </w:p>
    <w:p w14:paraId="66BE376D" w14:textId="2216FEC6" w:rsidR="00003E6F" w:rsidRPr="00AC4800" w:rsidRDefault="00003E6F" w:rsidP="00003E6F">
      <w:pPr>
        <w:pStyle w:val="ListParagraph"/>
        <w:numPr>
          <w:ilvl w:val="0"/>
          <w:numId w:val="40"/>
        </w:numPr>
        <w:rPr>
          <w:sz w:val="28"/>
          <w:szCs w:val="28"/>
        </w:rPr>
      </w:pPr>
      <w:r w:rsidRPr="00AC4800">
        <w:rPr>
          <w:sz w:val="28"/>
          <w:szCs w:val="28"/>
        </w:rPr>
        <w:t>IC member asked how MassHealth make</w:t>
      </w:r>
      <w:r w:rsidR="002C0ED3" w:rsidRPr="00AC4800">
        <w:rPr>
          <w:sz w:val="28"/>
          <w:szCs w:val="28"/>
        </w:rPr>
        <w:t>s</w:t>
      </w:r>
      <w:r w:rsidRPr="00AC4800">
        <w:rPr>
          <w:sz w:val="28"/>
          <w:szCs w:val="28"/>
        </w:rPr>
        <w:t xml:space="preserve"> sure plans are rebalancing spending</w:t>
      </w:r>
      <w:r w:rsidR="00E611C7" w:rsidRPr="00AC4800">
        <w:rPr>
          <w:sz w:val="28"/>
          <w:szCs w:val="28"/>
        </w:rPr>
        <w:t xml:space="preserve"> by contributing savings from better health outcomes</w:t>
      </w:r>
      <w:r w:rsidRPr="00AC4800">
        <w:rPr>
          <w:sz w:val="28"/>
          <w:szCs w:val="28"/>
        </w:rPr>
        <w:t xml:space="preserve"> into community support</w:t>
      </w:r>
      <w:r w:rsidR="00E611C7" w:rsidRPr="00AC4800">
        <w:rPr>
          <w:sz w:val="28"/>
          <w:szCs w:val="28"/>
        </w:rPr>
        <w:t>s</w:t>
      </w:r>
      <w:r w:rsidRPr="00AC4800">
        <w:rPr>
          <w:sz w:val="28"/>
          <w:szCs w:val="28"/>
        </w:rPr>
        <w:t>.</w:t>
      </w:r>
    </w:p>
    <w:p w14:paraId="33170754" w14:textId="5468DB6D" w:rsidR="00003E6F" w:rsidRPr="00AC4800" w:rsidRDefault="00003E6F" w:rsidP="00003E6F">
      <w:pPr>
        <w:pStyle w:val="ListParagraph"/>
        <w:numPr>
          <w:ilvl w:val="1"/>
          <w:numId w:val="40"/>
        </w:numPr>
        <w:rPr>
          <w:sz w:val="28"/>
          <w:szCs w:val="28"/>
        </w:rPr>
      </w:pPr>
      <w:r w:rsidRPr="00AC4800">
        <w:rPr>
          <w:sz w:val="28"/>
          <w:szCs w:val="28"/>
        </w:rPr>
        <w:t>MassHealth stated that they receive quarterly financial reports from the plans</w:t>
      </w:r>
      <w:r w:rsidR="00E611C7" w:rsidRPr="00AC4800">
        <w:rPr>
          <w:sz w:val="28"/>
          <w:szCs w:val="28"/>
        </w:rPr>
        <w:t xml:space="preserve">. </w:t>
      </w:r>
      <w:r w:rsidRPr="00AC4800">
        <w:rPr>
          <w:sz w:val="28"/>
          <w:szCs w:val="28"/>
        </w:rPr>
        <w:t xml:space="preserve">MassHealth stated that </w:t>
      </w:r>
      <w:r w:rsidR="006A30EA" w:rsidRPr="00AC4800">
        <w:rPr>
          <w:sz w:val="28"/>
          <w:szCs w:val="28"/>
        </w:rPr>
        <w:t xml:space="preserve">encounter data </w:t>
      </w:r>
      <w:r w:rsidR="006716FD" w:rsidRPr="00AC4800">
        <w:rPr>
          <w:sz w:val="28"/>
          <w:szCs w:val="28"/>
        </w:rPr>
        <w:t xml:space="preserve">that </w:t>
      </w:r>
      <w:r w:rsidR="00E611C7" w:rsidRPr="00AC4800">
        <w:rPr>
          <w:sz w:val="28"/>
          <w:szCs w:val="28"/>
        </w:rPr>
        <w:t xml:space="preserve">One Care </w:t>
      </w:r>
      <w:r w:rsidR="006716FD" w:rsidRPr="00AC4800">
        <w:rPr>
          <w:sz w:val="28"/>
          <w:szCs w:val="28"/>
        </w:rPr>
        <w:t xml:space="preserve">has </w:t>
      </w:r>
      <w:r w:rsidR="00E611C7" w:rsidRPr="00AC4800">
        <w:rPr>
          <w:sz w:val="28"/>
          <w:szCs w:val="28"/>
        </w:rPr>
        <w:t>is not currently very useful – but that they are hoping to improve reporting on services going forward. MassHealth added that</w:t>
      </w:r>
      <w:r w:rsidRPr="00AC4800">
        <w:rPr>
          <w:sz w:val="28"/>
          <w:szCs w:val="28"/>
        </w:rPr>
        <w:t xml:space="preserve"> SCO </w:t>
      </w:r>
      <w:r w:rsidR="00E611C7" w:rsidRPr="00AC4800">
        <w:rPr>
          <w:sz w:val="28"/>
          <w:szCs w:val="28"/>
        </w:rPr>
        <w:t>encounter data is already up to date and useful.</w:t>
      </w:r>
    </w:p>
    <w:p w14:paraId="2AD78996" w14:textId="77777777" w:rsidR="00365F07" w:rsidRPr="00D835D2" w:rsidRDefault="00365F07" w:rsidP="00817865">
      <w:pPr>
        <w:rPr>
          <w:sz w:val="36"/>
          <w:szCs w:val="36"/>
        </w:rPr>
      </w:pPr>
    </w:p>
    <w:p w14:paraId="53D4A745" w14:textId="23ED875C" w:rsidR="00A1718A" w:rsidRPr="00D835D2" w:rsidRDefault="00A1718A" w:rsidP="00A1718A">
      <w:pPr>
        <w:pStyle w:val="Heading2"/>
        <w:rPr>
          <w:sz w:val="36"/>
          <w:szCs w:val="36"/>
        </w:rPr>
      </w:pPr>
      <w:r w:rsidRPr="00D835D2">
        <w:rPr>
          <w:sz w:val="36"/>
          <w:szCs w:val="36"/>
        </w:rPr>
        <w:lastRenderedPageBreak/>
        <w:t>MassHealth Upda</w:t>
      </w:r>
      <w:r w:rsidR="00365F07" w:rsidRPr="00D835D2">
        <w:rPr>
          <w:sz w:val="36"/>
          <w:szCs w:val="36"/>
        </w:rPr>
        <w:t>te</w:t>
      </w:r>
    </w:p>
    <w:p w14:paraId="245695C5" w14:textId="37F58BB5" w:rsidR="000A7EFE" w:rsidRPr="007E3987" w:rsidRDefault="000A7EFE" w:rsidP="00D410A6">
      <w:pPr>
        <w:rPr>
          <w:i/>
          <w:iCs/>
          <w:sz w:val="28"/>
          <w:szCs w:val="28"/>
        </w:rPr>
      </w:pPr>
      <w:r w:rsidRPr="007E3987">
        <w:rPr>
          <w:sz w:val="28"/>
          <w:szCs w:val="28"/>
        </w:rPr>
        <w:t>Corri Altman Moore</w:t>
      </w:r>
      <w:r w:rsidR="00D410A6" w:rsidRPr="007E3987">
        <w:rPr>
          <w:sz w:val="28"/>
          <w:szCs w:val="28"/>
        </w:rPr>
        <w:t xml:space="preserve">, </w:t>
      </w:r>
      <w:r w:rsidR="00310817" w:rsidRPr="007E3987">
        <w:rPr>
          <w:sz w:val="28"/>
          <w:szCs w:val="28"/>
        </w:rPr>
        <w:t xml:space="preserve">Director of </w:t>
      </w:r>
      <w:r w:rsidR="0005177D" w:rsidRPr="007E3987">
        <w:rPr>
          <w:sz w:val="28"/>
          <w:szCs w:val="28"/>
        </w:rPr>
        <w:t xml:space="preserve">Integrated Care </w:t>
      </w:r>
      <w:r w:rsidR="00310817" w:rsidRPr="007E3987">
        <w:rPr>
          <w:sz w:val="28"/>
          <w:szCs w:val="28"/>
        </w:rPr>
        <w:t>at MassHealth</w:t>
      </w:r>
      <w:r w:rsidR="00D410A6" w:rsidRPr="007E3987">
        <w:rPr>
          <w:sz w:val="28"/>
          <w:szCs w:val="28"/>
        </w:rPr>
        <w:t xml:space="preserve">, </w:t>
      </w:r>
      <w:r w:rsidRPr="007E3987">
        <w:rPr>
          <w:sz w:val="28"/>
          <w:szCs w:val="28"/>
        </w:rPr>
        <w:t xml:space="preserve">presented </w:t>
      </w:r>
      <w:r w:rsidRPr="007E3987">
        <w:rPr>
          <w:i/>
          <w:iCs/>
          <w:sz w:val="28"/>
          <w:szCs w:val="28"/>
        </w:rPr>
        <w:t>One Care Implementation Council Meeting, January 12, 2021</w:t>
      </w:r>
      <w:r w:rsidRPr="007E3987">
        <w:rPr>
          <w:sz w:val="28"/>
          <w:szCs w:val="28"/>
        </w:rPr>
        <w:t>, reviewing</w:t>
      </w:r>
      <w:r w:rsidR="00A06783" w:rsidRPr="007E3987">
        <w:rPr>
          <w:sz w:val="28"/>
          <w:szCs w:val="28"/>
        </w:rPr>
        <w:t xml:space="preserve"> the</w:t>
      </w:r>
      <w:r w:rsidRPr="007E3987">
        <w:rPr>
          <w:sz w:val="28"/>
          <w:szCs w:val="28"/>
        </w:rPr>
        <w:t xml:space="preserve"> Integrated Care Team COVID Data Update and One Care Contract Language for DMH Engagement.</w:t>
      </w:r>
      <w:r w:rsidR="00FA13B7" w:rsidRPr="007E3987">
        <w:rPr>
          <w:sz w:val="28"/>
          <w:szCs w:val="28"/>
        </w:rPr>
        <w:t xml:space="preserve"> Dennis Heaphy, Implementation Council Chair, presented a presentation of questions for DMH, titled </w:t>
      </w:r>
      <w:r w:rsidR="00FA13B7" w:rsidRPr="007E3987">
        <w:rPr>
          <w:i/>
          <w:iCs/>
          <w:sz w:val="28"/>
          <w:szCs w:val="28"/>
        </w:rPr>
        <w:t>One Care Implementation Council and Massachusetts Dept of Mental Health.</w:t>
      </w:r>
    </w:p>
    <w:p w14:paraId="5AD2B833" w14:textId="77777777" w:rsidR="006C31B7" w:rsidRPr="00D835D2" w:rsidRDefault="006C31B7" w:rsidP="00D410A6">
      <w:pPr>
        <w:rPr>
          <w:sz w:val="36"/>
          <w:szCs w:val="36"/>
        </w:rPr>
      </w:pPr>
    </w:p>
    <w:p w14:paraId="1B3C45D5" w14:textId="4F526BDB" w:rsidR="00D410A6" w:rsidRPr="00D835D2" w:rsidRDefault="00046688" w:rsidP="00DC15F7">
      <w:pPr>
        <w:pStyle w:val="Heading3"/>
        <w:rPr>
          <w:sz w:val="36"/>
          <w:szCs w:val="36"/>
        </w:rPr>
      </w:pPr>
      <w:r w:rsidRPr="00D835D2">
        <w:rPr>
          <w:sz w:val="36"/>
          <w:szCs w:val="36"/>
        </w:rPr>
        <w:t>Questions / Comments:</w:t>
      </w:r>
    </w:p>
    <w:p w14:paraId="060459E1" w14:textId="565EE50B" w:rsidR="00C23401" w:rsidRPr="007E3987" w:rsidRDefault="00A90258" w:rsidP="00A90258">
      <w:pPr>
        <w:pStyle w:val="ListParagraph"/>
        <w:numPr>
          <w:ilvl w:val="0"/>
          <w:numId w:val="38"/>
        </w:numPr>
        <w:rPr>
          <w:sz w:val="28"/>
          <w:szCs w:val="28"/>
        </w:rPr>
      </w:pPr>
      <w:r w:rsidRPr="007E3987">
        <w:rPr>
          <w:sz w:val="28"/>
          <w:szCs w:val="28"/>
        </w:rPr>
        <w:t xml:space="preserve">IC member asked if MassHealth compared the morbidity and mortality data </w:t>
      </w:r>
      <w:r w:rsidR="00D51526" w:rsidRPr="007E3987">
        <w:rPr>
          <w:sz w:val="28"/>
          <w:szCs w:val="28"/>
        </w:rPr>
        <w:t xml:space="preserve">of their programs </w:t>
      </w:r>
      <w:r w:rsidRPr="007E3987">
        <w:rPr>
          <w:sz w:val="28"/>
          <w:szCs w:val="28"/>
        </w:rPr>
        <w:t>to the morbidity and mortality rates of the general population.</w:t>
      </w:r>
    </w:p>
    <w:p w14:paraId="714715E9" w14:textId="55B6B91E" w:rsidR="00A90258" w:rsidRPr="007E3987" w:rsidRDefault="00A90258" w:rsidP="00A90258">
      <w:pPr>
        <w:pStyle w:val="ListParagraph"/>
        <w:numPr>
          <w:ilvl w:val="1"/>
          <w:numId w:val="38"/>
        </w:numPr>
        <w:rPr>
          <w:sz w:val="28"/>
          <w:szCs w:val="28"/>
        </w:rPr>
      </w:pPr>
      <w:r w:rsidRPr="007E3987">
        <w:rPr>
          <w:sz w:val="28"/>
          <w:szCs w:val="28"/>
        </w:rPr>
        <w:t xml:space="preserve">MassHealth stated they have not done this because the data </w:t>
      </w:r>
      <w:r w:rsidR="00A06783" w:rsidRPr="007E3987">
        <w:rPr>
          <w:sz w:val="28"/>
          <w:szCs w:val="28"/>
        </w:rPr>
        <w:t xml:space="preserve">in the presentation is unofficial data </w:t>
      </w:r>
      <w:r w:rsidR="00D9514F" w:rsidRPr="007E3987">
        <w:rPr>
          <w:sz w:val="28"/>
          <w:szCs w:val="28"/>
        </w:rPr>
        <w:t>s</w:t>
      </w:r>
      <w:r w:rsidRPr="007E3987">
        <w:rPr>
          <w:sz w:val="28"/>
          <w:szCs w:val="28"/>
        </w:rPr>
        <w:t>elf-reported by the plans. MassHealth stated that official morbidity and mortality data would be found in claims</w:t>
      </w:r>
      <w:r w:rsidR="00A06783" w:rsidRPr="007E3987">
        <w:rPr>
          <w:sz w:val="28"/>
          <w:szCs w:val="28"/>
        </w:rPr>
        <w:t xml:space="preserve"> data which </w:t>
      </w:r>
      <w:proofErr w:type="gramStart"/>
      <w:r w:rsidR="00A06783" w:rsidRPr="007E3987">
        <w:rPr>
          <w:sz w:val="28"/>
          <w:szCs w:val="28"/>
        </w:rPr>
        <w:t>lags behind</w:t>
      </w:r>
      <w:proofErr w:type="gramEnd"/>
      <w:r w:rsidR="00A06783" w:rsidRPr="007E3987">
        <w:rPr>
          <w:sz w:val="28"/>
          <w:szCs w:val="28"/>
        </w:rPr>
        <w:t xml:space="preserve"> in reporting</w:t>
      </w:r>
      <w:r w:rsidRPr="007E3987">
        <w:rPr>
          <w:sz w:val="28"/>
          <w:szCs w:val="28"/>
        </w:rPr>
        <w:t>.</w:t>
      </w:r>
    </w:p>
    <w:p w14:paraId="6055C518" w14:textId="1AA4288D" w:rsidR="00A90258" w:rsidRPr="007E3987" w:rsidRDefault="00A90258" w:rsidP="00A90258">
      <w:pPr>
        <w:pStyle w:val="ListParagraph"/>
        <w:numPr>
          <w:ilvl w:val="0"/>
          <w:numId w:val="38"/>
        </w:numPr>
        <w:rPr>
          <w:sz w:val="28"/>
          <w:szCs w:val="28"/>
        </w:rPr>
      </w:pPr>
      <w:r w:rsidRPr="007E3987">
        <w:rPr>
          <w:sz w:val="28"/>
          <w:szCs w:val="28"/>
        </w:rPr>
        <w:t>IC member asked why there is a disproportionate</w:t>
      </w:r>
      <w:r w:rsidR="006716FD" w:rsidRPr="007E3987">
        <w:rPr>
          <w:sz w:val="28"/>
          <w:szCs w:val="28"/>
        </w:rPr>
        <w:t>ly high</w:t>
      </w:r>
      <w:r w:rsidRPr="007E3987">
        <w:rPr>
          <w:sz w:val="28"/>
          <w:szCs w:val="28"/>
        </w:rPr>
        <w:t xml:space="preserve"> </w:t>
      </w:r>
      <w:r w:rsidR="00FA13B7" w:rsidRPr="007E3987">
        <w:rPr>
          <w:sz w:val="28"/>
          <w:szCs w:val="28"/>
        </w:rPr>
        <w:t>number</w:t>
      </w:r>
      <w:r w:rsidR="00D51526" w:rsidRPr="007E3987">
        <w:rPr>
          <w:sz w:val="28"/>
          <w:szCs w:val="28"/>
        </w:rPr>
        <w:t xml:space="preserve"> </w:t>
      </w:r>
      <w:r w:rsidRPr="007E3987">
        <w:rPr>
          <w:sz w:val="28"/>
          <w:szCs w:val="28"/>
        </w:rPr>
        <w:t>of COVID-19 cases and subsequent deaths for members of the PACE program.</w:t>
      </w:r>
    </w:p>
    <w:p w14:paraId="1D8FD94E" w14:textId="47D46142" w:rsidR="00B1236B" w:rsidRPr="007E3987" w:rsidRDefault="00A90258" w:rsidP="00A90258">
      <w:pPr>
        <w:pStyle w:val="ListParagraph"/>
        <w:numPr>
          <w:ilvl w:val="1"/>
          <w:numId w:val="38"/>
        </w:numPr>
        <w:rPr>
          <w:sz w:val="28"/>
          <w:szCs w:val="28"/>
        </w:rPr>
      </w:pPr>
      <w:r w:rsidRPr="007E3987">
        <w:rPr>
          <w:sz w:val="28"/>
          <w:szCs w:val="28"/>
        </w:rPr>
        <w:t xml:space="preserve">MassHealth stated that </w:t>
      </w:r>
      <w:r w:rsidR="00D847D6" w:rsidRPr="007E3987">
        <w:rPr>
          <w:sz w:val="28"/>
          <w:szCs w:val="28"/>
        </w:rPr>
        <w:t>while the PACE program is open to enrollees 55 and older</w:t>
      </w:r>
      <w:r w:rsidR="00FE7DBB" w:rsidRPr="007E3987">
        <w:rPr>
          <w:sz w:val="28"/>
          <w:szCs w:val="28"/>
        </w:rPr>
        <w:t>,</w:t>
      </w:r>
      <w:r w:rsidR="00D847D6" w:rsidRPr="007E3987">
        <w:rPr>
          <w:sz w:val="28"/>
          <w:szCs w:val="28"/>
        </w:rPr>
        <w:t xml:space="preserve"> the PACE population tends to be the oldest</w:t>
      </w:r>
      <w:r w:rsidRPr="007E3987">
        <w:rPr>
          <w:sz w:val="28"/>
          <w:szCs w:val="28"/>
        </w:rPr>
        <w:t xml:space="preserve"> of the three programs (SCO, One Care, and PACE)</w:t>
      </w:r>
      <w:r w:rsidR="00D847D6" w:rsidRPr="007E3987">
        <w:rPr>
          <w:sz w:val="28"/>
          <w:szCs w:val="28"/>
        </w:rPr>
        <w:t xml:space="preserve"> and PACE eligibility requires enrollees to be clinically eligible for nursing facility level of care making these enrollees more vulnerable. </w:t>
      </w:r>
      <w:r w:rsidR="00B1236B" w:rsidRPr="007E3987">
        <w:rPr>
          <w:sz w:val="28"/>
          <w:szCs w:val="28"/>
        </w:rPr>
        <w:t xml:space="preserve">MassHealth further stated that many of the COVID-19 related deaths in PACE occurred earlier in the pandemic, during April, </w:t>
      </w:r>
      <w:r w:rsidR="00D51526" w:rsidRPr="007E3987">
        <w:rPr>
          <w:sz w:val="28"/>
          <w:szCs w:val="28"/>
        </w:rPr>
        <w:t xml:space="preserve">which disproportionately </w:t>
      </w:r>
      <w:r w:rsidR="00B1236B" w:rsidRPr="007E3987">
        <w:rPr>
          <w:sz w:val="28"/>
          <w:szCs w:val="28"/>
        </w:rPr>
        <w:t xml:space="preserve">affected </w:t>
      </w:r>
      <w:r w:rsidR="00D847D6" w:rsidRPr="007E3987">
        <w:rPr>
          <w:sz w:val="28"/>
          <w:szCs w:val="28"/>
        </w:rPr>
        <w:t>those in congregate settings</w:t>
      </w:r>
      <w:r w:rsidR="00B1236B" w:rsidRPr="007E3987">
        <w:rPr>
          <w:sz w:val="28"/>
          <w:szCs w:val="28"/>
        </w:rPr>
        <w:t>.</w:t>
      </w:r>
    </w:p>
    <w:p w14:paraId="665B115E" w14:textId="74CA3D5B" w:rsidR="00B1236B" w:rsidRPr="007E3987" w:rsidRDefault="00B1236B" w:rsidP="00B1236B">
      <w:pPr>
        <w:pStyle w:val="ListParagraph"/>
        <w:numPr>
          <w:ilvl w:val="1"/>
          <w:numId w:val="38"/>
        </w:numPr>
        <w:rPr>
          <w:sz w:val="28"/>
          <w:szCs w:val="28"/>
        </w:rPr>
      </w:pPr>
      <w:r w:rsidRPr="007E3987">
        <w:rPr>
          <w:sz w:val="28"/>
          <w:szCs w:val="28"/>
        </w:rPr>
        <w:t xml:space="preserve">MassHealth stated that </w:t>
      </w:r>
      <w:r w:rsidR="00FE7DBB" w:rsidRPr="007E3987">
        <w:rPr>
          <w:sz w:val="28"/>
          <w:szCs w:val="28"/>
        </w:rPr>
        <w:t xml:space="preserve">many </w:t>
      </w:r>
      <w:r w:rsidRPr="007E3987">
        <w:rPr>
          <w:sz w:val="28"/>
          <w:szCs w:val="28"/>
        </w:rPr>
        <w:t xml:space="preserve">PACE infections </w:t>
      </w:r>
      <w:r w:rsidR="00FE7DBB" w:rsidRPr="007E3987">
        <w:rPr>
          <w:sz w:val="28"/>
          <w:szCs w:val="28"/>
        </w:rPr>
        <w:t>were identified in clusters from places such as church</w:t>
      </w:r>
      <w:r w:rsidR="006716FD" w:rsidRPr="007E3987">
        <w:rPr>
          <w:sz w:val="28"/>
          <w:szCs w:val="28"/>
        </w:rPr>
        <w:t>es</w:t>
      </w:r>
      <w:r w:rsidRPr="007E3987">
        <w:rPr>
          <w:sz w:val="28"/>
          <w:szCs w:val="28"/>
        </w:rPr>
        <w:t xml:space="preserve">. </w:t>
      </w:r>
    </w:p>
    <w:p w14:paraId="60ABA0F9" w14:textId="3E9E0757" w:rsidR="00B1236B" w:rsidRPr="007E3987" w:rsidRDefault="00B1236B" w:rsidP="00B1236B">
      <w:pPr>
        <w:pStyle w:val="ListParagraph"/>
        <w:numPr>
          <w:ilvl w:val="1"/>
          <w:numId w:val="38"/>
        </w:numPr>
        <w:rPr>
          <w:sz w:val="28"/>
          <w:szCs w:val="28"/>
        </w:rPr>
      </w:pPr>
      <w:r w:rsidRPr="007E3987">
        <w:rPr>
          <w:sz w:val="28"/>
          <w:szCs w:val="28"/>
        </w:rPr>
        <w:t xml:space="preserve">MassHealth emphasized that the data makes more sense when looked at </w:t>
      </w:r>
      <w:r w:rsidR="00D51526" w:rsidRPr="007E3987">
        <w:rPr>
          <w:sz w:val="28"/>
          <w:szCs w:val="28"/>
        </w:rPr>
        <w:t>in a chronological fashio</w:t>
      </w:r>
      <w:r w:rsidR="009A191B" w:rsidRPr="007E3987">
        <w:rPr>
          <w:sz w:val="28"/>
          <w:szCs w:val="28"/>
        </w:rPr>
        <w:t xml:space="preserve">n. </w:t>
      </w:r>
    </w:p>
    <w:p w14:paraId="5D2D2CD0" w14:textId="3C08BECF" w:rsidR="00003E6F" w:rsidRPr="00D835D2" w:rsidRDefault="00003E6F" w:rsidP="00003E6F">
      <w:pPr>
        <w:pStyle w:val="Heading2"/>
        <w:rPr>
          <w:sz w:val="36"/>
          <w:szCs w:val="36"/>
        </w:rPr>
      </w:pPr>
      <w:r w:rsidRPr="00D835D2">
        <w:rPr>
          <w:sz w:val="36"/>
          <w:szCs w:val="36"/>
        </w:rPr>
        <w:t xml:space="preserve">Department of Mental Health </w:t>
      </w:r>
    </w:p>
    <w:p w14:paraId="4B92E377" w14:textId="2CF26A92" w:rsidR="00003E6F" w:rsidRPr="007E3987" w:rsidRDefault="00003E6F" w:rsidP="00003E6F">
      <w:pPr>
        <w:rPr>
          <w:sz w:val="28"/>
          <w:szCs w:val="28"/>
        </w:rPr>
      </w:pPr>
      <w:r w:rsidRPr="007E3987">
        <w:rPr>
          <w:sz w:val="28"/>
          <w:szCs w:val="28"/>
        </w:rPr>
        <w:t>Kathy Sanders, MD, Department of Mental Health</w:t>
      </w:r>
      <w:r w:rsidR="005B6752" w:rsidRPr="007E3987">
        <w:rPr>
          <w:sz w:val="28"/>
          <w:szCs w:val="28"/>
        </w:rPr>
        <w:t xml:space="preserve"> (D</w:t>
      </w:r>
      <w:r w:rsidR="00F00ED9" w:rsidRPr="007E3987">
        <w:rPr>
          <w:sz w:val="28"/>
          <w:szCs w:val="28"/>
        </w:rPr>
        <w:t>M</w:t>
      </w:r>
      <w:r w:rsidR="005B6752" w:rsidRPr="007E3987">
        <w:rPr>
          <w:sz w:val="28"/>
          <w:szCs w:val="28"/>
        </w:rPr>
        <w:t>H)</w:t>
      </w:r>
      <w:r w:rsidRPr="007E3987">
        <w:rPr>
          <w:sz w:val="28"/>
          <w:szCs w:val="28"/>
        </w:rPr>
        <w:t xml:space="preserve"> Deputy Commissioner, presented </w:t>
      </w:r>
      <w:r w:rsidRPr="007E3987">
        <w:rPr>
          <w:i/>
          <w:iCs/>
          <w:sz w:val="28"/>
          <w:szCs w:val="28"/>
        </w:rPr>
        <w:t xml:space="preserve">One Care Implementation Council Meeting: DMH Presentation, January 12, 2021, </w:t>
      </w:r>
      <w:r w:rsidRPr="007E3987">
        <w:rPr>
          <w:sz w:val="28"/>
          <w:szCs w:val="28"/>
        </w:rPr>
        <w:t xml:space="preserve">reviewing DMH Mission and Vision, DMH Statistics, DMH Service Authorization, Eligibility for DMH Services, and </w:t>
      </w:r>
      <w:r w:rsidR="00DE6B0D" w:rsidRPr="007E3987">
        <w:rPr>
          <w:sz w:val="28"/>
          <w:szCs w:val="28"/>
        </w:rPr>
        <w:t xml:space="preserve">an overview of </w:t>
      </w:r>
      <w:r w:rsidRPr="007E3987">
        <w:rPr>
          <w:sz w:val="28"/>
          <w:szCs w:val="28"/>
        </w:rPr>
        <w:t>DMH Services.</w:t>
      </w:r>
    </w:p>
    <w:p w14:paraId="2C4D589B" w14:textId="2E4CF140" w:rsidR="00003E6F" w:rsidRPr="00D835D2" w:rsidRDefault="00003E6F" w:rsidP="00003E6F">
      <w:pPr>
        <w:rPr>
          <w:sz w:val="36"/>
          <w:szCs w:val="36"/>
        </w:rPr>
      </w:pPr>
    </w:p>
    <w:p w14:paraId="58CFEDE7" w14:textId="2AC2759F" w:rsidR="00003E6F" w:rsidRPr="00D835D2" w:rsidRDefault="00003E6F" w:rsidP="00003E6F">
      <w:pPr>
        <w:pStyle w:val="Heading3"/>
        <w:rPr>
          <w:sz w:val="36"/>
          <w:szCs w:val="36"/>
        </w:rPr>
      </w:pPr>
      <w:r w:rsidRPr="00D835D2">
        <w:rPr>
          <w:sz w:val="36"/>
          <w:szCs w:val="36"/>
        </w:rPr>
        <w:lastRenderedPageBreak/>
        <w:t xml:space="preserve">Questions/Comments: </w:t>
      </w:r>
    </w:p>
    <w:p w14:paraId="01271641" w14:textId="377FF10F" w:rsidR="00003E6F" w:rsidRPr="007E3987" w:rsidRDefault="00DE0C16" w:rsidP="00003E6F">
      <w:pPr>
        <w:pStyle w:val="ListParagraph"/>
        <w:numPr>
          <w:ilvl w:val="0"/>
          <w:numId w:val="42"/>
        </w:numPr>
        <w:rPr>
          <w:sz w:val="28"/>
          <w:szCs w:val="28"/>
        </w:rPr>
      </w:pPr>
      <w:r w:rsidRPr="007E3987">
        <w:rPr>
          <w:sz w:val="28"/>
          <w:szCs w:val="28"/>
        </w:rPr>
        <w:t xml:space="preserve">IC member asked whether there are populations that the IC should be concerned about that are </w:t>
      </w:r>
      <w:r w:rsidR="005B6752" w:rsidRPr="007E3987">
        <w:rPr>
          <w:sz w:val="28"/>
          <w:szCs w:val="28"/>
        </w:rPr>
        <w:t>not getting the services they need</w:t>
      </w:r>
      <w:r w:rsidR="00FA4DD9" w:rsidRPr="007E3987">
        <w:rPr>
          <w:sz w:val="28"/>
          <w:szCs w:val="28"/>
        </w:rPr>
        <w:t>.</w:t>
      </w:r>
    </w:p>
    <w:p w14:paraId="49349D83" w14:textId="107A3FAD" w:rsidR="00DE0C16" w:rsidRPr="007E3987" w:rsidRDefault="009A191B" w:rsidP="00DE0C16">
      <w:pPr>
        <w:pStyle w:val="ListParagraph"/>
        <w:numPr>
          <w:ilvl w:val="1"/>
          <w:numId w:val="42"/>
        </w:numPr>
        <w:rPr>
          <w:sz w:val="28"/>
          <w:szCs w:val="28"/>
        </w:rPr>
      </w:pPr>
      <w:r w:rsidRPr="007E3987">
        <w:rPr>
          <w:sz w:val="28"/>
          <w:szCs w:val="28"/>
        </w:rPr>
        <w:t xml:space="preserve">DMH </w:t>
      </w:r>
      <w:r w:rsidR="005B6752" w:rsidRPr="007E3987">
        <w:rPr>
          <w:sz w:val="28"/>
          <w:szCs w:val="28"/>
        </w:rPr>
        <w:t>stated that increasing enrollment in One Care would be helpful in meeting mental health needs</w:t>
      </w:r>
      <w:r w:rsidR="00DE0C16" w:rsidRPr="007E3987">
        <w:rPr>
          <w:sz w:val="28"/>
          <w:szCs w:val="28"/>
        </w:rPr>
        <w:t xml:space="preserve">. </w:t>
      </w:r>
    </w:p>
    <w:p w14:paraId="496C8855" w14:textId="2AE2B42A" w:rsidR="00DE0C16" w:rsidRPr="007E3987" w:rsidRDefault="00DE0C16" w:rsidP="00DE0C16">
      <w:pPr>
        <w:pStyle w:val="ListParagraph"/>
        <w:numPr>
          <w:ilvl w:val="0"/>
          <w:numId w:val="42"/>
        </w:numPr>
        <w:rPr>
          <w:sz w:val="28"/>
          <w:szCs w:val="28"/>
        </w:rPr>
      </w:pPr>
      <w:r w:rsidRPr="007E3987">
        <w:rPr>
          <w:sz w:val="28"/>
          <w:szCs w:val="28"/>
        </w:rPr>
        <w:t xml:space="preserve">IC member </w:t>
      </w:r>
      <w:r w:rsidR="00890438" w:rsidRPr="007E3987">
        <w:rPr>
          <w:sz w:val="28"/>
          <w:szCs w:val="28"/>
        </w:rPr>
        <w:t>stated that</w:t>
      </w:r>
      <w:r w:rsidRPr="007E3987">
        <w:rPr>
          <w:sz w:val="28"/>
          <w:szCs w:val="28"/>
        </w:rPr>
        <w:t xml:space="preserve"> the Council </w:t>
      </w:r>
      <w:r w:rsidR="00890438" w:rsidRPr="007E3987">
        <w:rPr>
          <w:sz w:val="28"/>
          <w:szCs w:val="28"/>
        </w:rPr>
        <w:t xml:space="preserve">wants </w:t>
      </w:r>
      <w:r w:rsidRPr="007E3987">
        <w:rPr>
          <w:sz w:val="28"/>
          <w:szCs w:val="28"/>
        </w:rPr>
        <w:t xml:space="preserve">to better understand the relationship between DMH, </w:t>
      </w:r>
      <w:r w:rsidR="0005177D" w:rsidRPr="007E3987">
        <w:rPr>
          <w:sz w:val="28"/>
          <w:szCs w:val="28"/>
        </w:rPr>
        <w:t>Department of Developmental Services (</w:t>
      </w:r>
      <w:r w:rsidRPr="007E3987">
        <w:rPr>
          <w:sz w:val="28"/>
          <w:szCs w:val="28"/>
        </w:rPr>
        <w:t>DDS</w:t>
      </w:r>
      <w:r w:rsidR="0005177D" w:rsidRPr="007E3987">
        <w:rPr>
          <w:sz w:val="28"/>
          <w:szCs w:val="28"/>
        </w:rPr>
        <w:t>)</w:t>
      </w:r>
      <w:r w:rsidRPr="007E3987">
        <w:rPr>
          <w:sz w:val="28"/>
          <w:szCs w:val="28"/>
        </w:rPr>
        <w:t xml:space="preserve"> and</w:t>
      </w:r>
      <w:r w:rsidR="0005177D" w:rsidRPr="007E3987">
        <w:rPr>
          <w:sz w:val="28"/>
          <w:szCs w:val="28"/>
        </w:rPr>
        <w:t xml:space="preserve"> the Bureau of Substance Addiction Services</w:t>
      </w:r>
      <w:r w:rsidRPr="007E3987">
        <w:rPr>
          <w:sz w:val="28"/>
          <w:szCs w:val="28"/>
        </w:rPr>
        <w:t xml:space="preserve"> </w:t>
      </w:r>
      <w:r w:rsidR="0005177D" w:rsidRPr="007E3987">
        <w:rPr>
          <w:sz w:val="28"/>
          <w:szCs w:val="28"/>
        </w:rPr>
        <w:t>(</w:t>
      </w:r>
      <w:r w:rsidRPr="007E3987">
        <w:rPr>
          <w:sz w:val="28"/>
          <w:szCs w:val="28"/>
        </w:rPr>
        <w:t>BSAS</w:t>
      </w:r>
      <w:r w:rsidR="0005177D" w:rsidRPr="007E3987">
        <w:rPr>
          <w:sz w:val="28"/>
          <w:szCs w:val="28"/>
        </w:rPr>
        <w:t>)</w:t>
      </w:r>
      <w:r w:rsidRPr="007E3987">
        <w:rPr>
          <w:sz w:val="28"/>
          <w:szCs w:val="28"/>
        </w:rPr>
        <w:t>.</w:t>
      </w:r>
    </w:p>
    <w:p w14:paraId="09F6830B" w14:textId="0CF819DE" w:rsidR="00DE0C16" w:rsidRPr="007E3987" w:rsidRDefault="00DE0C16" w:rsidP="00DE0C16">
      <w:pPr>
        <w:pStyle w:val="ListParagraph"/>
        <w:numPr>
          <w:ilvl w:val="1"/>
          <w:numId w:val="42"/>
        </w:numPr>
        <w:rPr>
          <w:sz w:val="28"/>
          <w:szCs w:val="28"/>
        </w:rPr>
      </w:pPr>
      <w:r w:rsidRPr="007E3987">
        <w:rPr>
          <w:sz w:val="28"/>
          <w:szCs w:val="28"/>
        </w:rPr>
        <w:t xml:space="preserve">DMH </w:t>
      </w:r>
      <w:r w:rsidR="00FE7DBB" w:rsidRPr="007E3987">
        <w:rPr>
          <w:sz w:val="28"/>
          <w:szCs w:val="28"/>
        </w:rPr>
        <w:t xml:space="preserve">stated </w:t>
      </w:r>
      <w:r w:rsidR="005B6752" w:rsidRPr="007E3987">
        <w:rPr>
          <w:sz w:val="28"/>
          <w:szCs w:val="28"/>
        </w:rPr>
        <w:t xml:space="preserve">that people </w:t>
      </w:r>
      <w:r w:rsidR="00A44973" w:rsidRPr="007E3987">
        <w:rPr>
          <w:sz w:val="28"/>
          <w:szCs w:val="28"/>
        </w:rPr>
        <w:t>are eligible for</w:t>
      </w:r>
      <w:r w:rsidR="005B6752" w:rsidRPr="007E3987">
        <w:rPr>
          <w:sz w:val="28"/>
          <w:szCs w:val="28"/>
        </w:rPr>
        <w:t xml:space="preserve"> DDS services if a person has a diagnosis of autism</w:t>
      </w:r>
      <w:r w:rsidR="00B129B2" w:rsidRPr="007E3987">
        <w:rPr>
          <w:sz w:val="28"/>
          <w:szCs w:val="28"/>
        </w:rPr>
        <w:t xml:space="preserve"> through the DDS Autism Waiver Service Program</w:t>
      </w:r>
      <w:r w:rsidR="005B6752" w:rsidRPr="007E3987">
        <w:rPr>
          <w:sz w:val="28"/>
          <w:szCs w:val="28"/>
        </w:rPr>
        <w:t xml:space="preserve">; for all others, eligibility is based on </w:t>
      </w:r>
      <w:r w:rsidR="00B129B2" w:rsidRPr="007E3987">
        <w:rPr>
          <w:sz w:val="28"/>
          <w:szCs w:val="28"/>
        </w:rPr>
        <w:t>a clinical assessment of intellectual disability</w:t>
      </w:r>
      <w:r w:rsidR="00392EE5" w:rsidRPr="007E3987">
        <w:rPr>
          <w:sz w:val="28"/>
          <w:szCs w:val="28"/>
        </w:rPr>
        <w:t xml:space="preserve">. </w:t>
      </w:r>
    </w:p>
    <w:p w14:paraId="20E7BB7E" w14:textId="25051C30" w:rsidR="004B21A4" w:rsidRPr="007E3987" w:rsidRDefault="004B21A4" w:rsidP="00DE0C16">
      <w:pPr>
        <w:pStyle w:val="ListParagraph"/>
        <w:numPr>
          <w:ilvl w:val="1"/>
          <w:numId w:val="42"/>
        </w:numPr>
        <w:rPr>
          <w:sz w:val="28"/>
          <w:szCs w:val="28"/>
        </w:rPr>
      </w:pPr>
      <w:r w:rsidRPr="007E3987">
        <w:rPr>
          <w:sz w:val="28"/>
          <w:szCs w:val="28"/>
        </w:rPr>
        <w:t xml:space="preserve">DMH </w:t>
      </w:r>
      <w:r w:rsidR="00A44973" w:rsidRPr="007E3987">
        <w:rPr>
          <w:sz w:val="28"/>
          <w:szCs w:val="28"/>
        </w:rPr>
        <w:t xml:space="preserve">confirmed </w:t>
      </w:r>
      <w:r w:rsidRPr="007E3987">
        <w:rPr>
          <w:sz w:val="28"/>
          <w:szCs w:val="28"/>
        </w:rPr>
        <w:t>that eligibility requirements</w:t>
      </w:r>
      <w:r w:rsidR="00921FA6" w:rsidRPr="007E3987">
        <w:rPr>
          <w:sz w:val="28"/>
          <w:szCs w:val="28"/>
        </w:rPr>
        <w:t xml:space="preserve"> for DMH</w:t>
      </w:r>
      <w:r w:rsidR="00434636" w:rsidRPr="007E3987">
        <w:rPr>
          <w:sz w:val="28"/>
          <w:szCs w:val="28"/>
        </w:rPr>
        <w:t xml:space="preserve"> are</w:t>
      </w:r>
      <w:r w:rsidRPr="007E3987">
        <w:rPr>
          <w:sz w:val="28"/>
          <w:szCs w:val="28"/>
        </w:rPr>
        <w:t xml:space="preserve"> </w:t>
      </w:r>
      <w:r w:rsidR="00890438" w:rsidRPr="007E3987">
        <w:rPr>
          <w:sz w:val="28"/>
          <w:szCs w:val="28"/>
        </w:rPr>
        <w:t xml:space="preserve">high – </w:t>
      </w:r>
      <w:r w:rsidRPr="007E3987">
        <w:rPr>
          <w:sz w:val="28"/>
          <w:szCs w:val="28"/>
        </w:rPr>
        <w:t xml:space="preserve">mental health </w:t>
      </w:r>
      <w:r w:rsidR="00392EE5" w:rsidRPr="007E3987">
        <w:rPr>
          <w:sz w:val="28"/>
          <w:szCs w:val="28"/>
        </w:rPr>
        <w:t xml:space="preserve">conditions </w:t>
      </w:r>
      <w:r w:rsidR="00890438" w:rsidRPr="007E3987">
        <w:rPr>
          <w:sz w:val="28"/>
          <w:szCs w:val="28"/>
        </w:rPr>
        <w:t>must be</w:t>
      </w:r>
      <w:r w:rsidRPr="007E3987">
        <w:rPr>
          <w:sz w:val="28"/>
          <w:szCs w:val="28"/>
        </w:rPr>
        <w:t xml:space="preserve"> severe, persistent, and </w:t>
      </w:r>
      <w:r w:rsidR="00392EE5" w:rsidRPr="007E3987">
        <w:rPr>
          <w:sz w:val="28"/>
          <w:szCs w:val="28"/>
        </w:rPr>
        <w:t>cause</w:t>
      </w:r>
      <w:r w:rsidRPr="007E3987">
        <w:rPr>
          <w:sz w:val="28"/>
          <w:szCs w:val="28"/>
        </w:rPr>
        <w:t xml:space="preserve"> functional impairmen</w:t>
      </w:r>
      <w:r w:rsidR="00434636" w:rsidRPr="007E3987">
        <w:rPr>
          <w:sz w:val="28"/>
          <w:szCs w:val="28"/>
        </w:rPr>
        <w:t>t.</w:t>
      </w:r>
    </w:p>
    <w:p w14:paraId="59419580" w14:textId="101C408C" w:rsidR="00434636" w:rsidRPr="007E3987" w:rsidRDefault="00434636" w:rsidP="00434636">
      <w:pPr>
        <w:pStyle w:val="ListParagraph"/>
        <w:numPr>
          <w:ilvl w:val="0"/>
          <w:numId w:val="42"/>
        </w:numPr>
        <w:rPr>
          <w:sz w:val="28"/>
          <w:szCs w:val="28"/>
        </w:rPr>
      </w:pPr>
      <w:r w:rsidRPr="007E3987">
        <w:rPr>
          <w:sz w:val="28"/>
          <w:szCs w:val="28"/>
        </w:rPr>
        <w:t xml:space="preserve">IC member asked </w:t>
      </w:r>
      <w:r w:rsidR="00392EE5" w:rsidRPr="007E3987">
        <w:rPr>
          <w:sz w:val="28"/>
          <w:szCs w:val="28"/>
        </w:rPr>
        <w:t>if a person with autism can get DMH services when already working with DDS and if so – who would initiate the process to be dual enrolled</w:t>
      </w:r>
      <w:r w:rsidRPr="007E3987">
        <w:rPr>
          <w:sz w:val="28"/>
          <w:szCs w:val="28"/>
        </w:rPr>
        <w:t>.</w:t>
      </w:r>
    </w:p>
    <w:p w14:paraId="1AE0817F" w14:textId="77777777" w:rsidR="00A44973" w:rsidRPr="007E3987" w:rsidRDefault="00392EE5" w:rsidP="00434636">
      <w:pPr>
        <w:pStyle w:val="ListParagraph"/>
        <w:numPr>
          <w:ilvl w:val="1"/>
          <w:numId w:val="42"/>
        </w:numPr>
        <w:rPr>
          <w:sz w:val="28"/>
          <w:szCs w:val="28"/>
        </w:rPr>
      </w:pPr>
      <w:r w:rsidRPr="007E3987">
        <w:rPr>
          <w:sz w:val="28"/>
          <w:szCs w:val="28"/>
        </w:rPr>
        <w:t xml:space="preserve">DMH stated that at least 25% of people with autism also have behavioral health diagnosis, and if it is found that the mental health condition contributes to the functional impairment then the person will be eligible for services through both agencies. </w:t>
      </w:r>
    </w:p>
    <w:p w14:paraId="252481FD" w14:textId="092CE882" w:rsidR="00392EE5" w:rsidRPr="007E3987" w:rsidRDefault="00392EE5" w:rsidP="00434636">
      <w:pPr>
        <w:pStyle w:val="ListParagraph"/>
        <w:numPr>
          <w:ilvl w:val="1"/>
          <w:numId w:val="42"/>
        </w:numPr>
        <w:rPr>
          <w:sz w:val="28"/>
          <w:szCs w:val="28"/>
        </w:rPr>
      </w:pPr>
      <w:r w:rsidRPr="007E3987">
        <w:rPr>
          <w:sz w:val="28"/>
          <w:szCs w:val="28"/>
        </w:rPr>
        <w:t>DMH added that people can also have dual coverage through BSAS.</w:t>
      </w:r>
    </w:p>
    <w:p w14:paraId="5131A7A4" w14:textId="50171C4D" w:rsidR="00434636" w:rsidRPr="007E3987" w:rsidRDefault="00434636" w:rsidP="00434636">
      <w:pPr>
        <w:pStyle w:val="ListParagraph"/>
        <w:numPr>
          <w:ilvl w:val="1"/>
          <w:numId w:val="42"/>
        </w:numPr>
        <w:rPr>
          <w:sz w:val="28"/>
          <w:szCs w:val="28"/>
        </w:rPr>
      </w:pPr>
      <w:r w:rsidRPr="007E3987">
        <w:rPr>
          <w:sz w:val="28"/>
          <w:szCs w:val="28"/>
        </w:rPr>
        <w:t xml:space="preserve">DMH stated that a wide variety of people </w:t>
      </w:r>
      <w:r w:rsidR="00890438" w:rsidRPr="007E3987">
        <w:rPr>
          <w:sz w:val="28"/>
          <w:szCs w:val="28"/>
        </w:rPr>
        <w:t>can</w:t>
      </w:r>
      <w:r w:rsidRPr="007E3987">
        <w:rPr>
          <w:sz w:val="28"/>
          <w:szCs w:val="28"/>
        </w:rPr>
        <w:t xml:space="preserve"> initiate </w:t>
      </w:r>
      <w:r w:rsidR="00392EE5" w:rsidRPr="007E3987">
        <w:rPr>
          <w:sz w:val="28"/>
          <w:szCs w:val="28"/>
        </w:rPr>
        <w:t>the eligibility</w:t>
      </w:r>
      <w:r w:rsidRPr="007E3987">
        <w:rPr>
          <w:sz w:val="28"/>
          <w:szCs w:val="28"/>
        </w:rPr>
        <w:t xml:space="preserve"> process, ra</w:t>
      </w:r>
      <w:r w:rsidR="00890438" w:rsidRPr="007E3987">
        <w:rPr>
          <w:sz w:val="28"/>
          <w:szCs w:val="28"/>
        </w:rPr>
        <w:t>ng</w:t>
      </w:r>
      <w:r w:rsidRPr="007E3987">
        <w:rPr>
          <w:sz w:val="28"/>
          <w:szCs w:val="28"/>
        </w:rPr>
        <w:t xml:space="preserve">ing </w:t>
      </w:r>
      <w:r w:rsidR="0036120B" w:rsidRPr="007E3987">
        <w:rPr>
          <w:sz w:val="28"/>
          <w:szCs w:val="28"/>
        </w:rPr>
        <w:t>from the care team</w:t>
      </w:r>
      <w:r w:rsidRPr="007E3987">
        <w:rPr>
          <w:sz w:val="28"/>
          <w:szCs w:val="28"/>
        </w:rPr>
        <w:t xml:space="preserve"> to a provider, </w:t>
      </w:r>
      <w:r w:rsidR="00FE7DBB" w:rsidRPr="007E3987">
        <w:rPr>
          <w:sz w:val="28"/>
          <w:szCs w:val="28"/>
        </w:rPr>
        <w:t xml:space="preserve">a </w:t>
      </w:r>
      <w:r w:rsidRPr="007E3987">
        <w:rPr>
          <w:sz w:val="28"/>
          <w:szCs w:val="28"/>
        </w:rPr>
        <w:t xml:space="preserve">guardian or the </w:t>
      </w:r>
      <w:r w:rsidR="00890438" w:rsidRPr="007E3987">
        <w:rPr>
          <w:sz w:val="28"/>
          <w:szCs w:val="28"/>
        </w:rPr>
        <w:t xml:space="preserve">potential enrollee </w:t>
      </w:r>
      <w:r w:rsidR="00A44973" w:rsidRPr="007E3987">
        <w:rPr>
          <w:sz w:val="28"/>
          <w:szCs w:val="28"/>
        </w:rPr>
        <w:t>themself</w:t>
      </w:r>
      <w:r w:rsidRPr="007E3987">
        <w:rPr>
          <w:sz w:val="28"/>
          <w:szCs w:val="28"/>
        </w:rPr>
        <w:t>.</w:t>
      </w:r>
    </w:p>
    <w:p w14:paraId="25B5149F" w14:textId="314C247D" w:rsidR="00392EE5" w:rsidRPr="007E3987" w:rsidRDefault="00392EE5" w:rsidP="00392EE5">
      <w:pPr>
        <w:pStyle w:val="ListParagraph"/>
        <w:numPr>
          <w:ilvl w:val="0"/>
          <w:numId w:val="42"/>
        </w:numPr>
        <w:rPr>
          <w:sz w:val="28"/>
          <w:szCs w:val="28"/>
        </w:rPr>
      </w:pPr>
      <w:r w:rsidRPr="007E3987">
        <w:rPr>
          <w:sz w:val="28"/>
          <w:szCs w:val="28"/>
        </w:rPr>
        <w:t>IC member asked how the IC can help m</w:t>
      </w:r>
      <w:r w:rsidR="003F0E25" w:rsidRPr="007E3987">
        <w:rPr>
          <w:sz w:val="28"/>
          <w:szCs w:val="28"/>
        </w:rPr>
        <w:t>embers not eligible for DMH get similar services through One Care.</w:t>
      </w:r>
    </w:p>
    <w:p w14:paraId="5120AFEB" w14:textId="0DEB62EF" w:rsidR="003F0E25" w:rsidRPr="007E3987" w:rsidRDefault="003F0E25" w:rsidP="003F0E25">
      <w:pPr>
        <w:pStyle w:val="ListParagraph"/>
        <w:numPr>
          <w:ilvl w:val="1"/>
          <w:numId w:val="42"/>
        </w:numPr>
        <w:rPr>
          <w:sz w:val="28"/>
          <w:szCs w:val="28"/>
        </w:rPr>
      </w:pPr>
      <w:r w:rsidRPr="007E3987">
        <w:rPr>
          <w:sz w:val="28"/>
          <w:szCs w:val="28"/>
        </w:rPr>
        <w:t>DMH stated that One Care can work to create supportive rehabilitative services for members.</w:t>
      </w:r>
    </w:p>
    <w:p w14:paraId="3E53A4CA" w14:textId="723B1D80" w:rsidR="00434636" w:rsidRPr="007E3987" w:rsidRDefault="00434636" w:rsidP="00434636">
      <w:pPr>
        <w:pStyle w:val="ListParagraph"/>
        <w:numPr>
          <w:ilvl w:val="0"/>
          <w:numId w:val="42"/>
        </w:numPr>
        <w:rPr>
          <w:sz w:val="28"/>
          <w:szCs w:val="28"/>
        </w:rPr>
      </w:pPr>
      <w:r w:rsidRPr="007E3987">
        <w:rPr>
          <w:sz w:val="28"/>
          <w:szCs w:val="28"/>
        </w:rPr>
        <w:t xml:space="preserve">IC member asked how many people who are in DMH are also enrolled in One Care. </w:t>
      </w:r>
    </w:p>
    <w:p w14:paraId="60E7B18E" w14:textId="21A59F06" w:rsidR="00434636" w:rsidRPr="007E3987" w:rsidRDefault="00434636" w:rsidP="00434636">
      <w:pPr>
        <w:pStyle w:val="ListParagraph"/>
        <w:numPr>
          <w:ilvl w:val="1"/>
          <w:numId w:val="42"/>
        </w:numPr>
        <w:rPr>
          <w:sz w:val="28"/>
          <w:szCs w:val="28"/>
        </w:rPr>
      </w:pPr>
      <w:r w:rsidRPr="007E3987">
        <w:rPr>
          <w:sz w:val="28"/>
          <w:szCs w:val="28"/>
        </w:rPr>
        <w:t xml:space="preserve">DMH replied that many people in their programs are </w:t>
      </w:r>
      <w:r w:rsidR="00392EE5" w:rsidRPr="007E3987">
        <w:rPr>
          <w:sz w:val="28"/>
          <w:szCs w:val="28"/>
        </w:rPr>
        <w:t xml:space="preserve">“duals” with Medicaid and Medicare coverage but only a fraction of those duals DMH members </w:t>
      </w:r>
      <w:r w:rsidR="00A44973" w:rsidRPr="007E3987">
        <w:rPr>
          <w:sz w:val="28"/>
          <w:szCs w:val="28"/>
        </w:rPr>
        <w:t xml:space="preserve">are enrolled in </w:t>
      </w:r>
      <w:r w:rsidR="00392EE5" w:rsidRPr="007E3987">
        <w:rPr>
          <w:sz w:val="28"/>
          <w:szCs w:val="28"/>
        </w:rPr>
        <w:t>One Care.</w:t>
      </w:r>
      <w:r w:rsidR="00890438" w:rsidRPr="007E3987">
        <w:rPr>
          <w:sz w:val="28"/>
          <w:szCs w:val="28"/>
        </w:rPr>
        <w:t xml:space="preserve"> </w:t>
      </w:r>
    </w:p>
    <w:p w14:paraId="53E6F124" w14:textId="5B1BB751" w:rsidR="00434636" w:rsidRPr="007E3987" w:rsidRDefault="00434636" w:rsidP="00434636">
      <w:pPr>
        <w:pStyle w:val="ListParagraph"/>
        <w:numPr>
          <w:ilvl w:val="0"/>
          <w:numId w:val="42"/>
        </w:numPr>
        <w:rPr>
          <w:sz w:val="28"/>
          <w:szCs w:val="28"/>
        </w:rPr>
      </w:pPr>
      <w:r w:rsidRPr="007E3987">
        <w:rPr>
          <w:sz w:val="28"/>
          <w:szCs w:val="28"/>
        </w:rPr>
        <w:t xml:space="preserve">IC member asked what ways the Council can support encouraging enrollment in One Care for DMH clients </w:t>
      </w:r>
      <w:r w:rsidR="00A44973" w:rsidRPr="007E3987">
        <w:rPr>
          <w:sz w:val="28"/>
          <w:szCs w:val="28"/>
        </w:rPr>
        <w:t xml:space="preserve">who </w:t>
      </w:r>
      <w:r w:rsidRPr="007E3987">
        <w:rPr>
          <w:sz w:val="28"/>
          <w:szCs w:val="28"/>
        </w:rPr>
        <w:t>are eligible</w:t>
      </w:r>
      <w:r w:rsidR="003F0E25" w:rsidRPr="007E3987">
        <w:rPr>
          <w:sz w:val="28"/>
          <w:szCs w:val="28"/>
        </w:rPr>
        <w:t xml:space="preserve"> </w:t>
      </w:r>
      <w:r w:rsidR="009A191B" w:rsidRPr="007E3987">
        <w:rPr>
          <w:sz w:val="28"/>
          <w:szCs w:val="28"/>
        </w:rPr>
        <w:t>for One Care but are in a fee for service</w:t>
      </w:r>
      <w:r w:rsidR="00C727BB" w:rsidRPr="007E3987">
        <w:rPr>
          <w:sz w:val="28"/>
          <w:szCs w:val="28"/>
        </w:rPr>
        <w:t xml:space="preserve"> plan</w:t>
      </w:r>
      <w:r w:rsidRPr="007E3987">
        <w:rPr>
          <w:sz w:val="28"/>
          <w:szCs w:val="28"/>
        </w:rPr>
        <w:t xml:space="preserve">. </w:t>
      </w:r>
    </w:p>
    <w:p w14:paraId="2F68E4E4" w14:textId="450773C6" w:rsidR="00434636" w:rsidRPr="007E3987" w:rsidRDefault="00434636" w:rsidP="00434636">
      <w:pPr>
        <w:pStyle w:val="ListParagraph"/>
        <w:numPr>
          <w:ilvl w:val="1"/>
          <w:numId w:val="42"/>
        </w:numPr>
        <w:rPr>
          <w:sz w:val="28"/>
          <w:szCs w:val="28"/>
        </w:rPr>
      </w:pPr>
      <w:r w:rsidRPr="007E3987">
        <w:rPr>
          <w:sz w:val="28"/>
          <w:szCs w:val="28"/>
        </w:rPr>
        <w:lastRenderedPageBreak/>
        <w:t xml:space="preserve">DMH stated that </w:t>
      </w:r>
      <w:r w:rsidR="008375D6" w:rsidRPr="007E3987">
        <w:rPr>
          <w:sz w:val="28"/>
          <w:szCs w:val="28"/>
        </w:rPr>
        <w:t>the most frequent reason they hear about why eligible members do not enroll in One Care is because they want to keep their current health care providers – including mental health providers.</w:t>
      </w:r>
    </w:p>
    <w:p w14:paraId="12D91091" w14:textId="58E62F6A" w:rsidR="00434636" w:rsidRPr="007E3987" w:rsidRDefault="00434636" w:rsidP="00434636">
      <w:pPr>
        <w:pStyle w:val="ListParagraph"/>
        <w:numPr>
          <w:ilvl w:val="0"/>
          <w:numId w:val="42"/>
        </w:numPr>
        <w:rPr>
          <w:sz w:val="28"/>
          <w:szCs w:val="28"/>
        </w:rPr>
      </w:pPr>
      <w:r w:rsidRPr="007E3987">
        <w:rPr>
          <w:sz w:val="28"/>
          <w:szCs w:val="28"/>
        </w:rPr>
        <w:t>IC member asked what DMH does to promote the role of</w:t>
      </w:r>
      <w:r w:rsidR="008375D6" w:rsidRPr="007E3987">
        <w:rPr>
          <w:sz w:val="28"/>
          <w:szCs w:val="28"/>
        </w:rPr>
        <w:t xml:space="preserve"> </w:t>
      </w:r>
      <w:r w:rsidRPr="007E3987">
        <w:rPr>
          <w:sz w:val="28"/>
          <w:szCs w:val="28"/>
        </w:rPr>
        <w:t>certified peer specialists</w:t>
      </w:r>
      <w:r w:rsidR="003F0E25" w:rsidRPr="007E3987">
        <w:rPr>
          <w:sz w:val="28"/>
          <w:szCs w:val="28"/>
        </w:rPr>
        <w:t xml:space="preserve"> (CPS) and Recovery Learning Centers (RLC)</w:t>
      </w:r>
      <w:r w:rsidRPr="007E3987">
        <w:rPr>
          <w:sz w:val="28"/>
          <w:szCs w:val="28"/>
        </w:rPr>
        <w:t xml:space="preserve">. </w:t>
      </w:r>
    </w:p>
    <w:p w14:paraId="7806EA1A" w14:textId="7AA63BEB" w:rsidR="00434636" w:rsidRPr="007E3987" w:rsidRDefault="00434636" w:rsidP="00434636">
      <w:pPr>
        <w:pStyle w:val="ListParagraph"/>
        <w:numPr>
          <w:ilvl w:val="1"/>
          <w:numId w:val="42"/>
        </w:numPr>
        <w:rPr>
          <w:sz w:val="28"/>
          <w:szCs w:val="28"/>
        </w:rPr>
      </w:pPr>
      <w:r w:rsidRPr="007E3987">
        <w:rPr>
          <w:sz w:val="28"/>
          <w:szCs w:val="28"/>
        </w:rPr>
        <w:t>DMH stated that</w:t>
      </w:r>
      <w:r w:rsidR="003F0E25" w:rsidRPr="007E3987">
        <w:rPr>
          <w:sz w:val="28"/>
          <w:szCs w:val="28"/>
        </w:rPr>
        <w:t xml:space="preserve"> the use of CPS</w:t>
      </w:r>
      <w:r w:rsidR="00A44973" w:rsidRPr="007E3987">
        <w:rPr>
          <w:sz w:val="28"/>
          <w:szCs w:val="28"/>
        </w:rPr>
        <w:t>s</w:t>
      </w:r>
      <w:r w:rsidR="003F0E25" w:rsidRPr="007E3987">
        <w:rPr>
          <w:sz w:val="28"/>
          <w:szCs w:val="28"/>
        </w:rPr>
        <w:t xml:space="preserve"> and RLCs is built into the fabric of all DMH programming including at their Boston Office and at their clubhouses.</w:t>
      </w:r>
      <w:r w:rsidRPr="007E3987">
        <w:rPr>
          <w:sz w:val="28"/>
          <w:szCs w:val="28"/>
        </w:rPr>
        <w:t xml:space="preserve"> </w:t>
      </w:r>
      <w:r w:rsidR="005F341F" w:rsidRPr="007E3987">
        <w:rPr>
          <w:sz w:val="28"/>
          <w:szCs w:val="28"/>
        </w:rPr>
        <w:t xml:space="preserve">DMH </w:t>
      </w:r>
      <w:r w:rsidR="003F0E25" w:rsidRPr="007E3987">
        <w:rPr>
          <w:sz w:val="28"/>
          <w:szCs w:val="28"/>
        </w:rPr>
        <w:t xml:space="preserve">stated that case managers and </w:t>
      </w:r>
      <w:r w:rsidR="00FE44FB" w:rsidRPr="007E3987">
        <w:rPr>
          <w:sz w:val="28"/>
          <w:szCs w:val="28"/>
        </w:rPr>
        <w:t>Adult Community Clinic Services (</w:t>
      </w:r>
      <w:r w:rsidR="003F0E25" w:rsidRPr="007E3987">
        <w:rPr>
          <w:sz w:val="28"/>
          <w:szCs w:val="28"/>
        </w:rPr>
        <w:t>AC</w:t>
      </w:r>
      <w:r w:rsidR="00FE44FB" w:rsidRPr="007E3987">
        <w:rPr>
          <w:sz w:val="28"/>
          <w:szCs w:val="28"/>
        </w:rPr>
        <w:t>C</w:t>
      </w:r>
      <w:r w:rsidR="003F0E25" w:rsidRPr="007E3987">
        <w:rPr>
          <w:sz w:val="28"/>
          <w:szCs w:val="28"/>
        </w:rPr>
        <w:t>S</w:t>
      </w:r>
      <w:r w:rsidR="00FE44FB" w:rsidRPr="007E3987">
        <w:rPr>
          <w:sz w:val="28"/>
          <w:szCs w:val="28"/>
        </w:rPr>
        <w:t>)</w:t>
      </w:r>
      <w:r w:rsidR="003F0E25" w:rsidRPr="007E3987">
        <w:rPr>
          <w:sz w:val="28"/>
          <w:szCs w:val="28"/>
        </w:rPr>
        <w:t xml:space="preserve"> staff also encourage clients to work with CPS</w:t>
      </w:r>
      <w:r w:rsidR="00A44973" w:rsidRPr="007E3987">
        <w:rPr>
          <w:sz w:val="28"/>
          <w:szCs w:val="28"/>
        </w:rPr>
        <w:t>s</w:t>
      </w:r>
      <w:r w:rsidR="003F0E25" w:rsidRPr="007E3987">
        <w:rPr>
          <w:sz w:val="28"/>
          <w:szCs w:val="28"/>
        </w:rPr>
        <w:t xml:space="preserve"> and RLSs.</w:t>
      </w:r>
    </w:p>
    <w:p w14:paraId="38349CD8" w14:textId="572B9E08" w:rsidR="0075564D" w:rsidRPr="007E3987" w:rsidRDefault="0075564D" w:rsidP="00F00ED9">
      <w:pPr>
        <w:pStyle w:val="ListParagraph"/>
        <w:numPr>
          <w:ilvl w:val="0"/>
          <w:numId w:val="42"/>
        </w:numPr>
        <w:rPr>
          <w:sz w:val="28"/>
          <w:szCs w:val="28"/>
        </w:rPr>
      </w:pPr>
      <w:r w:rsidRPr="007E3987">
        <w:rPr>
          <w:sz w:val="28"/>
          <w:szCs w:val="28"/>
        </w:rPr>
        <w:t>IC member asked what a Well Recovery Action Plan (WRAP) is.</w:t>
      </w:r>
    </w:p>
    <w:p w14:paraId="36C16385" w14:textId="0A5B72EB" w:rsidR="00434636" w:rsidRPr="007E3987" w:rsidRDefault="00434636" w:rsidP="00F00ED9">
      <w:pPr>
        <w:pStyle w:val="ListParagraph"/>
        <w:numPr>
          <w:ilvl w:val="1"/>
          <w:numId w:val="42"/>
        </w:numPr>
        <w:rPr>
          <w:sz w:val="28"/>
          <w:szCs w:val="28"/>
        </w:rPr>
      </w:pPr>
      <w:r w:rsidRPr="007E3987">
        <w:rPr>
          <w:sz w:val="28"/>
          <w:szCs w:val="28"/>
        </w:rPr>
        <w:t xml:space="preserve">IC member </w:t>
      </w:r>
      <w:r w:rsidR="005F341F" w:rsidRPr="007E3987">
        <w:rPr>
          <w:sz w:val="28"/>
          <w:szCs w:val="28"/>
        </w:rPr>
        <w:t xml:space="preserve">explained </w:t>
      </w:r>
      <w:r w:rsidR="00FE5EBF" w:rsidRPr="007E3987">
        <w:rPr>
          <w:sz w:val="28"/>
          <w:szCs w:val="28"/>
        </w:rPr>
        <w:t>that</w:t>
      </w:r>
      <w:r w:rsidR="0075564D" w:rsidRPr="007E3987">
        <w:rPr>
          <w:sz w:val="28"/>
          <w:szCs w:val="28"/>
        </w:rPr>
        <w:t xml:space="preserve"> WRAP is</w:t>
      </w:r>
      <w:r w:rsidR="00FE5EBF" w:rsidRPr="007E3987">
        <w:rPr>
          <w:sz w:val="28"/>
          <w:szCs w:val="28"/>
        </w:rPr>
        <w:t xml:space="preserve"> </w:t>
      </w:r>
      <w:r w:rsidR="00FA4DD9" w:rsidRPr="007E3987">
        <w:rPr>
          <w:sz w:val="28"/>
          <w:szCs w:val="28"/>
        </w:rPr>
        <w:t>a</w:t>
      </w:r>
      <w:r w:rsidR="0075564D" w:rsidRPr="007E3987">
        <w:rPr>
          <w:sz w:val="28"/>
          <w:szCs w:val="28"/>
        </w:rPr>
        <w:t xml:space="preserve"> plan that people create after going through a crisis </w:t>
      </w:r>
      <w:r w:rsidR="00A44973" w:rsidRPr="007E3987">
        <w:rPr>
          <w:sz w:val="28"/>
          <w:szCs w:val="28"/>
        </w:rPr>
        <w:t xml:space="preserve">to identify </w:t>
      </w:r>
      <w:r w:rsidR="0075564D" w:rsidRPr="007E3987">
        <w:rPr>
          <w:sz w:val="28"/>
          <w:szCs w:val="28"/>
        </w:rPr>
        <w:t xml:space="preserve">what helped them get through the current crisis and </w:t>
      </w:r>
      <w:r w:rsidR="00A44973" w:rsidRPr="007E3987">
        <w:rPr>
          <w:sz w:val="28"/>
          <w:szCs w:val="28"/>
        </w:rPr>
        <w:t xml:space="preserve">plan </w:t>
      </w:r>
      <w:r w:rsidR="0075564D" w:rsidRPr="007E3987">
        <w:rPr>
          <w:sz w:val="28"/>
          <w:szCs w:val="28"/>
        </w:rPr>
        <w:t>for supports to help with future crises.</w:t>
      </w:r>
    </w:p>
    <w:p w14:paraId="374C04E7" w14:textId="6AE425F1" w:rsidR="00FE5EBF" w:rsidRPr="007E3987" w:rsidRDefault="00FE5EBF" w:rsidP="00FE5EBF">
      <w:pPr>
        <w:pStyle w:val="ListParagraph"/>
        <w:numPr>
          <w:ilvl w:val="1"/>
          <w:numId w:val="42"/>
        </w:numPr>
        <w:rPr>
          <w:sz w:val="28"/>
          <w:szCs w:val="28"/>
        </w:rPr>
      </w:pPr>
      <w:r w:rsidRPr="007E3987">
        <w:rPr>
          <w:sz w:val="28"/>
          <w:szCs w:val="28"/>
        </w:rPr>
        <w:t xml:space="preserve">DMH stated that </w:t>
      </w:r>
      <w:r w:rsidR="008375D6" w:rsidRPr="007E3987">
        <w:rPr>
          <w:sz w:val="28"/>
          <w:szCs w:val="28"/>
        </w:rPr>
        <w:t xml:space="preserve">the </w:t>
      </w:r>
      <w:r w:rsidRPr="007E3987">
        <w:rPr>
          <w:sz w:val="28"/>
          <w:szCs w:val="28"/>
        </w:rPr>
        <w:t>WRAP</w:t>
      </w:r>
      <w:r w:rsidR="008375D6" w:rsidRPr="007E3987">
        <w:rPr>
          <w:sz w:val="28"/>
          <w:szCs w:val="28"/>
        </w:rPr>
        <w:t xml:space="preserve"> planning process</w:t>
      </w:r>
      <w:r w:rsidRPr="007E3987">
        <w:rPr>
          <w:sz w:val="28"/>
          <w:szCs w:val="28"/>
        </w:rPr>
        <w:t xml:space="preserve"> is led by peers. </w:t>
      </w:r>
    </w:p>
    <w:p w14:paraId="289B876B" w14:textId="3E95A33F" w:rsidR="00FE5EBF" w:rsidRPr="007E3987" w:rsidRDefault="00FE5EBF" w:rsidP="00FE5EBF">
      <w:pPr>
        <w:pStyle w:val="ListParagraph"/>
        <w:numPr>
          <w:ilvl w:val="0"/>
          <w:numId w:val="42"/>
        </w:numPr>
        <w:rPr>
          <w:sz w:val="28"/>
          <w:szCs w:val="28"/>
        </w:rPr>
      </w:pPr>
      <w:r w:rsidRPr="007E3987">
        <w:rPr>
          <w:sz w:val="28"/>
          <w:szCs w:val="28"/>
        </w:rPr>
        <w:t>IC member</w:t>
      </w:r>
      <w:r w:rsidR="008375D6" w:rsidRPr="007E3987">
        <w:rPr>
          <w:sz w:val="28"/>
          <w:szCs w:val="28"/>
        </w:rPr>
        <w:t xml:space="preserve"> asked if DMH employs</w:t>
      </w:r>
      <w:r w:rsidRPr="007E3987">
        <w:rPr>
          <w:sz w:val="28"/>
          <w:szCs w:val="28"/>
        </w:rPr>
        <w:t xml:space="preserve"> certified peer specialists or recovery coaches</w:t>
      </w:r>
      <w:r w:rsidR="008375D6" w:rsidRPr="007E3987">
        <w:rPr>
          <w:sz w:val="28"/>
          <w:szCs w:val="28"/>
        </w:rPr>
        <w:t>.</w:t>
      </w:r>
    </w:p>
    <w:p w14:paraId="30D2511F" w14:textId="715448DB" w:rsidR="00FE5EBF" w:rsidRPr="007E3987" w:rsidRDefault="00FE5EBF" w:rsidP="00FE5EBF">
      <w:pPr>
        <w:pStyle w:val="ListParagraph"/>
        <w:numPr>
          <w:ilvl w:val="1"/>
          <w:numId w:val="42"/>
        </w:numPr>
        <w:rPr>
          <w:sz w:val="28"/>
          <w:szCs w:val="28"/>
        </w:rPr>
      </w:pPr>
      <w:r w:rsidRPr="007E3987">
        <w:rPr>
          <w:sz w:val="28"/>
          <w:szCs w:val="28"/>
        </w:rPr>
        <w:t>DMH stated there are recovery coaches staffed in the DMH hospitals, outpatient clinics, and RLCs</w:t>
      </w:r>
      <w:r w:rsidR="003B08D9" w:rsidRPr="007E3987">
        <w:rPr>
          <w:sz w:val="28"/>
          <w:szCs w:val="28"/>
        </w:rPr>
        <w:t xml:space="preserve"> and</w:t>
      </w:r>
      <w:r w:rsidRPr="007E3987">
        <w:rPr>
          <w:sz w:val="28"/>
          <w:szCs w:val="28"/>
        </w:rPr>
        <w:t xml:space="preserve"> that one of their budget lines</w:t>
      </w:r>
      <w:r w:rsidR="008375D6" w:rsidRPr="007E3987">
        <w:rPr>
          <w:sz w:val="28"/>
          <w:szCs w:val="28"/>
        </w:rPr>
        <w:t xml:space="preserve"> and priorities</w:t>
      </w:r>
      <w:r w:rsidRPr="007E3987">
        <w:rPr>
          <w:sz w:val="28"/>
          <w:szCs w:val="28"/>
        </w:rPr>
        <w:t xml:space="preserve"> is training and </w:t>
      </w:r>
      <w:r w:rsidR="008375D6" w:rsidRPr="007E3987">
        <w:rPr>
          <w:sz w:val="28"/>
          <w:szCs w:val="28"/>
        </w:rPr>
        <w:t xml:space="preserve">providing </w:t>
      </w:r>
      <w:r w:rsidRPr="007E3987">
        <w:rPr>
          <w:sz w:val="28"/>
          <w:szCs w:val="28"/>
        </w:rPr>
        <w:t xml:space="preserve">educational programming for </w:t>
      </w:r>
      <w:r w:rsidR="0075564D" w:rsidRPr="007E3987">
        <w:rPr>
          <w:sz w:val="28"/>
          <w:szCs w:val="28"/>
        </w:rPr>
        <w:t>CPS</w:t>
      </w:r>
      <w:r w:rsidR="003B08D9" w:rsidRPr="007E3987">
        <w:rPr>
          <w:sz w:val="28"/>
          <w:szCs w:val="28"/>
        </w:rPr>
        <w:t>s</w:t>
      </w:r>
      <w:r w:rsidRPr="007E3987">
        <w:rPr>
          <w:sz w:val="28"/>
          <w:szCs w:val="28"/>
        </w:rPr>
        <w:t xml:space="preserve">. </w:t>
      </w:r>
    </w:p>
    <w:p w14:paraId="0EA3E2DC" w14:textId="1102B29D" w:rsidR="00FE5EBF" w:rsidRPr="007E3987" w:rsidRDefault="00FE5EBF" w:rsidP="00FE5EBF">
      <w:pPr>
        <w:pStyle w:val="ListParagraph"/>
        <w:numPr>
          <w:ilvl w:val="0"/>
          <w:numId w:val="42"/>
        </w:numPr>
        <w:rPr>
          <w:sz w:val="28"/>
          <w:szCs w:val="28"/>
        </w:rPr>
      </w:pPr>
      <w:r w:rsidRPr="007E3987">
        <w:rPr>
          <w:sz w:val="28"/>
          <w:szCs w:val="28"/>
        </w:rPr>
        <w:t xml:space="preserve">IC member asked if DMH staff feel included in the planning process for individuals on One Care. </w:t>
      </w:r>
    </w:p>
    <w:p w14:paraId="2F8AE27D" w14:textId="2F515DCA" w:rsidR="00FE5EBF" w:rsidRPr="007E3987" w:rsidRDefault="00FE5EBF" w:rsidP="00FE5EBF">
      <w:pPr>
        <w:pStyle w:val="ListParagraph"/>
        <w:numPr>
          <w:ilvl w:val="1"/>
          <w:numId w:val="42"/>
        </w:numPr>
        <w:rPr>
          <w:sz w:val="28"/>
          <w:szCs w:val="28"/>
        </w:rPr>
      </w:pPr>
      <w:r w:rsidRPr="007E3987">
        <w:rPr>
          <w:sz w:val="28"/>
          <w:szCs w:val="28"/>
        </w:rPr>
        <w:t>DMH stated that the relationship between One Care and DMH staff is very collaborative.</w:t>
      </w:r>
    </w:p>
    <w:p w14:paraId="780AB0BC" w14:textId="329431E6" w:rsidR="00FE5EBF" w:rsidRPr="007E3987" w:rsidRDefault="003B08D9" w:rsidP="00FE5EBF">
      <w:pPr>
        <w:pStyle w:val="ListParagraph"/>
        <w:numPr>
          <w:ilvl w:val="1"/>
          <w:numId w:val="42"/>
        </w:numPr>
        <w:rPr>
          <w:sz w:val="28"/>
          <w:szCs w:val="28"/>
        </w:rPr>
      </w:pPr>
      <w:r w:rsidRPr="007E3987">
        <w:rPr>
          <w:sz w:val="28"/>
          <w:szCs w:val="28"/>
        </w:rPr>
        <w:t>They also said</w:t>
      </w:r>
      <w:r w:rsidR="00FE5EBF" w:rsidRPr="007E3987">
        <w:rPr>
          <w:sz w:val="28"/>
          <w:szCs w:val="28"/>
        </w:rPr>
        <w:t xml:space="preserve"> the relationship between DMH and CCA</w:t>
      </w:r>
      <w:r w:rsidRPr="007E3987">
        <w:rPr>
          <w:sz w:val="28"/>
          <w:szCs w:val="28"/>
        </w:rPr>
        <w:t xml:space="preserve"> </w:t>
      </w:r>
      <w:r w:rsidR="00FE5EBF" w:rsidRPr="007E3987">
        <w:rPr>
          <w:sz w:val="28"/>
          <w:szCs w:val="28"/>
        </w:rPr>
        <w:t>is a positive and cooperative relationship</w:t>
      </w:r>
      <w:r w:rsidR="0075564D" w:rsidRPr="007E3987">
        <w:rPr>
          <w:sz w:val="28"/>
          <w:szCs w:val="28"/>
        </w:rPr>
        <w:t xml:space="preserve"> </w:t>
      </w:r>
      <w:r w:rsidRPr="007E3987">
        <w:rPr>
          <w:sz w:val="28"/>
          <w:szCs w:val="28"/>
        </w:rPr>
        <w:t xml:space="preserve">and that they are </w:t>
      </w:r>
      <w:r w:rsidR="0075564D" w:rsidRPr="007E3987">
        <w:rPr>
          <w:sz w:val="28"/>
          <w:szCs w:val="28"/>
        </w:rPr>
        <w:t>working on reducing extended emergency department boarding for those needing behavioral health services.</w:t>
      </w:r>
    </w:p>
    <w:p w14:paraId="7339CB27" w14:textId="2BF71B9A" w:rsidR="00FE5EBF" w:rsidRPr="007E3987" w:rsidRDefault="00FE5EBF" w:rsidP="00FE5EBF">
      <w:pPr>
        <w:pStyle w:val="ListParagraph"/>
        <w:numPr>
          <w:ilvl w:val="0"/>
          <w:numId w:val="42"/>
        </w:numPr>
        <w:rPr>
          <w:sz w:val="28"/>
          <w:szCs w:val="28"/>
        </w:rPr>
      </w:pPr>
      <w:r w:rsidRPr="007E3987">
        <w:rPr>
          <w:sz w:val="28"/>
          <w:szCs w:val="28"/>
        </w:rPr>
        <w:t xml:space="preserve">IC member asked if the plans know </w:t>
      </w:r>
      <w:r w:rsidR="005F341F" w:rsidRPr="007E3987">
        <w:rPr>
          <w:sz w:val="28"/>
          <w:szCs w:val="28"/>
        </w:rPr>
        <w:t xml:space="preserve">how </w:t>
      </w:r>
      <w:r w:rsidRPr="007E3987">
        <w:rPr>
          <w:sz w:val="28"/>
          <w:szCs w:val="28"/>
        </w:rPr>
        <w:t xml:space="preserve">many </w:t>
      </w:r>
      <w:r w:rsidR="009C10A8" w:rsidRPr="007E3987">
        <w:rPr>
          <w:sz w:val="28"/>
          <w:szCs w:val="28"/>
        </w:rPr>
        <w:t>One Care members</w:t>
      </w:r>
      <w:r w:rsidRPr="007E3987">
        <w:rPr>
          <w:sz w:val="28"/>
          <w:szCs w:val="28"/>
        </w:rPr>
        <w:t xml:space="preserve"> are </w:t>
      </w:r>
      <w:r w:rsidR="009C10A8" w:rsidRPr="007E3987">
        <w:rPr>
          <w:sz w:val="28"/>
          <w:szCs w:val="28"/>
        </w:rPr>
        <w:t xml:space="preserve">also </w:t>
      </w:r>
      <w:r w:rsidR="003B08D9" w:rsidRPr="007E3987">
        <w:rPr>
          <w:sz w:val="28"/>
          <w:szCs w:val="28"/>
        </w:rPr>
        <w:t xml:space="preserve">receiving services from </w:t>
      </w:r>
      <w:r w:rsidRPr="007E3987">
        <w:rPr>
          <w:sz w:val="28"/>
          <w:szCs w:val="28"/>
        </w:rPr>
        <w:t>DMH.</w:t>
      </w:r>
    </w:p>
    <w:p w14:paraId="0D6AF229" w14:textId="5DAA401A" w:rsidR="00FE5EBF" w:rsidRPr="007E3987" w:rsidRDefault="00FE5EBF" w:rsidP="00FE5EBF">
      <w:pPr>
        <w:pStyle w:val="ListParagraph"/>
        <w:numPr>
          <w:ilvl w:val="1"/>
          <w:numId w:val="42"/>
        </w:numPr>
        <w:rPr>
          <w:sz w:val="28"/>
          <w:szCs w:val="28"/>
        </w:rPr>
      </w:pPr>
      <w:r w:rsidRPr="007E3987">
        <w:rPr>
          <w:sz w:val="28"/>
          <w:szCs w:val="28"/>
        </w:rPr>
        <w:t xml:space="preserve">CCA replied there are approximately 150 </w:t>
      </w:r>
      <w:r w:rsidR="003B08D9" w:rsidRPr="007E3987">
        <w:rPr>
          <w:sz w:val="28"/>
          <w:szCs w:val="28"/>
        </w:rPr>
        <w:t>One Care members who also receive DMH services, a</w:t>
      </w:r>
      <w:r w:rsidR="000E1D52" w:rsidRPr="007E3987">
        <w:rPr>
          <w:sz w:val="28"/>
          <w:szCs w:val="28"/>
        </w:rPr>
        <w:t xml:space="preserve"> number based on the 150 enrollees in </w:t>
      </w:r>
      <w:r w:rsidR="005F341F" w:rsidRPr="007E3987">
        <w:rPr>
          <w:sz w:val="28"/>
          <w:szCs w:val="28"/>
        </w:rPr>
        <w:t xml:space="preserve">the </w:t>
      </w:r>
      <w:r w:rsidR="0075564D" w:rsidRPr="007E3987">
        <w:rPr>
          <w:sz w:val="28"/>
          <w:szCs w:val="28"/>
        </w:rPr>
        <w:t>Programs of Assertive Community Treatment (</w:t>
      </w:r>
      <w:r w:rsidR="000E1D52" w:rsidRPr="007E3987">
        <w:rPr>
          <w:sz w:val="28"/>
          <w:szCs w:val="28"/>
        </w:rPr>
        <w:t>PA</w:t>
      </w:r>
      <w:r w:rsidR="0075564D" w:rsidRPr="007E3987">
        <w:rPr>
          <w:sz w:val="28"/>
          <w:szCs w:val="28"/>
        </w:rPr>
        <w:t>CT)</w:t>
      </w:r>
      <w:r w:rsidR="005F341F" w:rsidRPr="007E3987">
        <w:rPr>
          <w:sz w:val="28"/>
          <w:szCs w:val="28"/>
        </w:rPr>
        <w:t xml:space="preserve"> program</w:t>
      </w:r>
      <w:r w:rsidR="000E1D52" w:rsidRPr="007E3987">
        <w:rPr>
          <w:sz w:val="28"/>
          <w:szCs w:val="28"/>
        </w:rPr>
        <w:t>.</w:t>
      </w:r>
      <w:r w:rsidR="003B57D5" w:rsidRPr="007E3987">
        <w:rPr>
          <w:sz w:val="28"/>
          <w:szCs w:val="28"/>
        </w:rPr>
        <w:t xml:space="preserve"> </w:t>
      </w:r>
      <w:r w:rsidR="000E1D52" w:rsidRPr="007E3987">
        <w:rPr>
          <w:sz w:val="28"/>
          <w:szCs w:val="28"/>
        </w:rPr>
        <w:t>CCA further stated</w:t>
      </w:r>
      <w:r w:rsidR="003B57D5" w:rsidRPr="007E3987">
        <w:rPr>
          <w:sz w:val="28"/>
          <w:szCs w:val="28"/>
        </w:rPr>
        <w:t xml:space="preserve"> they are still</w:t>
      </w:r>
      <w:r w:rsidR="008375D6" w:rsidRPr="007E3987">
        <w:rPr>
          <w:sz w:val="28"/>
          <w:szCs w:val="28"/>
        </w:rPr>
        <w:t xml:space="preserve"> working to improve</w:t>
      </w:r>
      <w:r w:rsidR="003B57D5" w:rsidRPr="007E3987">
        <w:rPr>
          <w:sz w:val="28"/>
          <w:szCs w:val="28"/>
        </w:rPr>
        <w:t xml:space="preserve">   identif</w:t>
      </w:r>
      <w:r w:rsidR="008375D6" w:rsidRPr="007E3987">
        <w:rPr>
          <w:sz w:val="28"/>
          <w:szCs w:val="28"/>
        </w:rPr>
        <w:t>ication of</w:t>
      </w:r>
      <w:r w:rsidR="003B57D5" w:rsidRPr="007E3987">
        <w:rPr>
          <w:sz w:val="28"/>
          <w:szCs w:val="28"/>
        </w:rPr>
        <w:t xml:space="preserve"> those enrolled in both </w:t>
      </w:r>
      <w:r w:rsidR="008375D6" w:rsidRPr="007E3987">
        <w:rPr>
          <w:sz w:val="28"/>
          <w:szCs w:val="28"/>
        </w:rPr>
        <w:t xml:space="preserve">DMH and </w:t>
      </w:r>
      <w:r w:rsidR="003B08D9" w:rsidRPr="007E3987">
        <w:rPr>
          <w:sz w:val="28"/>
          <w:szCs w:val="28"/>
        </w:rPr>
        <w:t xml:space="preserve">One </w:t>
      </w:r>
      <w:r w:rsidR="008375D6" w:rsidRPr="007E3987">
        <w:rPr>
          <w:sz w:val="28"/>
          <w:szCs w:val="28"/>
        </w:rPr>
        <w:t xml:space="preserve">Care </w:t>
      </w:r>
      <w:r w:rsidR="00FA13B7" w:rsidRPr="007E3987">
        <w:rPr>
          <w:sz w:val="28"/>
          <w:szCs w:val="28"/>
        </w:rPr>
        <w:t>a</w:t>
      </w:r>
      <w:r w:rsidR="008375D6" w:rsidRPr="007E3987">
        <w:rPr>
          <w:sz w:val="28"/>
          <w:szCs w:val="28"/>
        </w:rPr>
        <w:t xml:space="preserve">s well as </w:t>
      </w:r>
      <w:r w:rsidR="003B57D5" w:rsidRPr="007E3987">
        <w:rPr>
          <w:sz w:val="28"/>
          <w:szCs w:val="28"/>
        </w:rPr>
        <w:t>encourag</w:t>
      </w:r>
      <w:r w:rsidR="008375D6" w:rsidRPr="007E3987">
        <w:rPr>
          <w:sz w:val="28"/>
          <w:szCs w:val="28"/>
        </w:rPr>
        <w:t>ing eligible enrollees to</w:t>
      </w:r>
      <w:r w:rsidR="003B57D5" w:rsidRPr="007E3987">
        <w:rPr>
          <w:sz w:val="28"/>
          <w:szCs w:val="28"/>
        </w:rPr>
        <w:t xml:space="preserve"> </w:t>
      </w:r>
      <w:r w:rsidR="008375D6" w:rsidRPr="007E3987">
        <w:rPr>
          <w:sz w:val="28"/>
          <w:szCs w:val="28"/>
        </w:rPr>
        <w:t>apply for DMH</w:t>
      </w:r>
      <w:r w:rsidR="003B57D5" w:rsidRPr="007E3987">
        <w:rPr>
          <w:sz w:val="28"/>
          <w:szCs w:val="28"/>
        </w:rPr>
        <w:t xml:space="preserve">. </w:t>
      </w:r>
    </w:p>
    <w:p w14:paraId="61AD9284" w14:textId="7A371811" w:rsidR="000E1D52" w:rsidRPr="007E3987" w:rsidRDefault="000E1D52" w:rsidP="000E1D52">
      <w:pPr>
        <w:pStyle w:val="ListParagraph"/>
        <w:numPr>
          <w:ilvl w:val="0"/>
          <w:numId w:val="42"/>
        </w:numPr>
        <w:rPr>
          <w:sz w:val="28"/>
          <w:szCs w:val="28"/>
        </w:rPr>
      </w:pPr>
      <w:r w:rsidRPr="007E3987">
        <w:rPr>
          <w:sz w:val="28"/>
          <w:szCs w:val="28"/>
        </w:rPr>
        <w:t>IC member asked if member engagement in the planning process increases when the plan encounters someone in the hospital through the PA</w:t>
      </w:r>
      <w:r w:rsidR="00954A13" w:rsidRPr="007E3987">
        <w:rPr>
          <w:sz w:val="28"/>
          <w:szCs w:val="28"/>
        </w:rPr>
        <w:t>CT</w:t>
      </w:r>
      <w:r w:rsidRPr="007E3987">
        <w:rPr>
          <w:sz w:val="28"/>
          <w:szCs w:val="28"/>
        </w:rPr>
        <w:t xml:space="preserve"> program, and how CCA finds out someone </w:t>
      </w:r>
      <w:r w:rsidR="008375D6" w:rsidRPr="007E3987">
        <w:rPr>
          <w:sz w:val="28"/>
          <w:szCs w:val="28"/>
        </w:rPr>
        <w:t xml:space="preserve">has </w:t>
      </w:r>
      <w:r w:rsidRPr="007E3987">
        <w:rPr>
          <w:sz w:val="28"/>
          <w:szCs w:val="28"/>
        </w:rPr>
        <w:t>DMH</w:t>
      </w:r>
      <w:r w:rsidR="008375D6" w:rsidRPr="007E3987">
        <w:rPr>
          <w:sz w:val="28"/>
          <w:szCs w:val="28"/>
        </w:rPr>
        <w:t xml:space="preserve"> services.</w:t>
      </w:r>
    </w:p>
    <w:p w14:paraId="35744C7B" w14:textId="684D6552" w:rsidR="000E1D52" w:rsidRPr="007E3987" w:rsidRDefault="000E1D52" w:rsidP="000E1D52">
      <w:pPr>
        <w:pStyle w:val="ListParagraph"/>
        <w:numPr>
          <w:ilvl w:val="1"/>
          <w:numId w:val="42"/>
        </w:numPr>
        <w:rPr>
          <w:sz w:val="28"/>
          <w:szCs w:val="28"/>
        </w:rPr>
      </w:pPr>
      <w:r w:rsidRPr="007E3987">
        <w:rPr>
          <w:sz w:val="28"/>
          <w:szCs w:val="28"/>
        </w:rPr>
        <w:lastRenderedPageBreak/>
        <w:t>CCA stated they cannot duplicate DMH</w:t>
      </w:r>
      <w:r w:rsidR="003E3D9C" w:rsidRPr="007E3987">
        <w:rPr>
          <w:sz w:val="28"/>
          <w:szCs w:val="28"/>
        </w:rPr>
        <w:t xml:space="preserve"> </w:t>
      </w:r>
      <w:proofErr w:type="gramStart"/>
      <w:r w:rsidR="0036120B" w:rsidRPr="007E3987">
        <w:rPr>
          <w:sz w:val="28"/>
          <w:szCs w:val="28"/>
        </w:rPr>
        <w:t>services</w:t>
      </w:r>
      <w:proofErr w:type="gramEnd"/>
      <w:r w:rsidRPr="007E3987">
        <w:rPr>
          <w:sz w:val="28"/>
          <w:szCs w:val="28"/>
        </w:rPr>
        <w:t xml:space="preserve"> </w:t>
      </w:r>
      <w:r w:rsidR="0036120B" w:rsidRPr="007E3987">
        <w:rPr>
          <w:sz w:val="28"/>
          <w:szCs w:val="28"/>
        </w:rPr>
        <w:t xml:space="preserve">so </w:t>
      </w:r>
      <w:r w:rsidR="009C10A8" w:rsidRPr="007E3987">
        <w:rPr>
          <w:sz w:val="28"/>
          <w:szCs w:val="28"/>
        </w:rPr>
        <w:t>they provide</w:t>
      </w:r>
      <w:r w:rsidR="003E3D9C" w:rsidRPr="007E3987">
        <w:rPr>
          <w:sz w:val="28"/>
          <w:szCs w:val="28"/>
        </w:rPr>
        <w:t xml:space="preserve"> complimentary services and </w:t>
      </w:r>
      <w:r w:rsidR="009C10A8" w:rsidRPr="007E3987">
        <w:rPr>
          <w:sz w:val="28"/>
          <w:szCs w:val="28"/>
        </w:rPr>
        <w:t xml:space="preserve">provide </w:t>
      </w:r>
      <w:r w:rsidRPr="007E3987">
        <w:rPr>
          <w:sz w:val="28"/>
          <w:szCs w:val="28"/>
        </w:rPr>
        <w:t xml:space="preserve">outreach and referrals </w:t>
      </w:r>
      <w:r w:rsidR="003E3D9C" w:rsidRPr="007E3987">
        <w:rPr>
          <w:sz w:val="28"/>
          <w:szCs w:val="28"/>
        </w:rPr>
        <w:t>for members who need a behavioral health facility.</w:t>
      </w:r>
      <w:r w:rsidRPr="007E3987">
        <w:rPr>
          <w:sz w:val="28"/>
          <w:szCs w:val="28"/>
        </w:rPr>
        <w:t xml:space="preserve"> </w:t>
      </w:r>
    </w:p>
    <w:p w14:paraId="2C578A0F" w14:textId="67C81D0F" w:rsidR="000E1D52" w:rsidRPr="007E3987" w:rsidRDefault="000E1D52" w:rsidP="000E1D52">
      <w:pPr>
        <w:pStyle w:val="ListParagraph"/>
        <w:numPr>
          <w:ilvl w:val="0"/>
          <w:numId w:val="42"/>
        </w:numPr>
        <w:rPr>
          <w:sz w:val="28"/>
          <w:szCs w:val="28"/>
        </w:rPr>
      </w:pPr>
      <w:r w:rsidRPr="007E3987">
        <w:rPr>
          <w:sz w:val="28"/>
          <w:szCs w:val="28"/>
        </w:rPr>
        <w:t>IC member stated that</w:t>
      </w:r>
      <w:r w:rsidR="005F341F" w:rsidRPr="007E3987">
        <w:rPr>
          <w:sz w:val="28"/>
          <w:szCs w:val="28"/>
        </w:rPr>
        <w:t xml:space="preserve"> that</w:t>
      </w:r>
      <w:r w:rsidRPr="007E3987">
        <w:rPr>
          <w:sz w:val="28"/>
          <w:szCs w:val="28"/>
        </w:rPr>
        <w:t xml:space="preserve"> sounds like a big opportunity to encourage enrollment in both programs.</w:t>
      </w:r>
    </w:p>
    <w:p w14:paraId="334F9D0B" w14:textId="1CD0D161" w:rsidR="000E1D52" w:rsidRPr="007E3987" w:rsidRDefault="000E1D52" w:rsidP="000E1D52">
      <w:pPr>
        <w:pStyle w:val="ListParagraph"/>
        <w:numPr>
          <w:ilvl w:val="1"/>
          <w:numId w:val="42"/>
        </w:numPr>
        <w:rPr>
          <w:sz w:val="28"/>
          <w:szCs w:val="28"/>
        </w:rPr>
      </w:pPr>
      <w:r w:rsidRPr="007E3987">
        <w:rPr>
          <w:sz w:val="28"/>
          <w:szCs w:val="28"/>
        </w:rPr>
        <w:t>CCA stated the</w:t>
      </w:r>
      <w:r w:rsidR="00BE5025" w:rsidRPr="007E3987">
        <w:rPr>
          <w:sz w:val="28"/>
          <w:szCs w:val="28"/>
        </w:rPr>
        <w:t>y</w:t>
      </w:r>
      <w:r w:rsidRPr="007E3987">
        <w:rPr>
          <w:sz w:val="28"/>
          <w:szCs w:val="28"/>
        </w:rPr>
        <w:t xml:space="preserve"> would like to expand access to DMH for </w:t>
      </w:r>
      <w:r w:rsidR="005F341F" w:rsidRPr="007E3987">
        <w:rPr>
          <w:sz w:val="28"/>
          <w:szCs w:val="28"/>
        </w:rPr>
        <w:t xml:space="preserve">One Care </w:t>
      </w:r>
      <w:r w:rsidRPr="007E3987">
        <w:rPr>
          <w:sz w:val="28"/>
          <w:szCs w:val="28"/>
        </w:rPr>
        <w:t xml:space="preserve">members who meet the criteria for DMH. </w:t>
      </w:r>
    </w:p>
    <w:p w14:paraId="788FA429" w14:textId="64E62425" w:rsidR="000E1D52" w:rsidRPr="007E3987" w:rsidRDefault="000E1D52" w:rsidP="000E1D52">
      <w:pPr>
        <w:pStyle w:val="ListParagraph"/>
        <w:numPr>
          <w:ilvl w:val="0"/>
          <w:numId w:val="42"/>
        </w:numPr>
        <w:rPr>
          <w:sz w:val="28"/>
          <w:szCs w:val="28"/>
        </w:rPr>
      </w:pPr>
      <w:r w:rsidRPr="007E3987">
        <w:rPr>
          <w:sz w:val="28"/>
          <w:szCs w:val="28"/>
        </w:rPr>
        <w:t>IC Chair asked for Tuft</w:t>
      </w:r>
      <w:r w:rsidR="005D0DF9" w:rsidRPr="007E3987">
        <w:rPr>
          <w:sz w:val="28"/>
          <w:szCs w:val="28"/>
        </w:rPr>
        <w:t>s’</w:t>
      </w:r>
      <w:r w:rsidRPr="007E3987">
        <w:rPr>
          <w:sz w:val="28"/>
          <w:szCs w:val="28"/>
        </w:rPr>
        <w:t xml:space="preserve"> input.</w:t>
      </w:r>
    </w:p>
    <w:p w14:paraId="2F310F6C" w14:textId="53B6F3F9" w:rsidR="000E1D52" w:rsidRPr="007E3987" w:rsidRDefault="000E1D52" w:rsidP="000E1D52">
      <w:pPr>
        <w:pStyle w:val="ListParagraph"/>
        <w:numPr>
          <w:ilvl w:val="1"/>
          <w:numId w:val="42"/>
        </w:numPr>
        <w:rPr>
          <w:sz w:val="28"/>
          <w:szCs w:val="28"/>
        </w:rPr>
      </w:pPr>
      <w:r w:rsidRPr="007E3987">
        <w:rPr>
          <w:sz w:val="28"/>
          <w:szCs w:val="28"/>
        </w:rPr>
        <w:t>Tufts stated they</w:t>
      </w:r>
      <w:r w:rsidR="000F54F7" w:rsidRPr="007E3987">
        <w:rPr>
          <w:sz w:val="28"/>
          <w:szCs w:val="28"/>
        </w:rPr>
        <w:t xml:space="preserve"> ideally</w:t>
      </w:r>
      <w:r w:rsidRPr="007E3987">
        <w:rPr>
          <w:sz w:val="28"/>
          <w:szCs w:val="28"/>
        </w:rPr>
        <w:t xml:space="preserve"> engage with DMH as soon as </w:t>
      </w:r>
      <w:r w:rsidR="003E3D9C" w:rsidRPr="007E3987">
        <w:rPr>
          <w:sz w:val="28"/>
          <w:szCs w:val="28"/>
        </w:rPr>
        <w:t xml:space="preserve">a member identifies involvement with DMH and that they also engage members about DMH during transitions of care – to determine what services are available. </w:t>
      </w:r>
    </w:p>
    <w:p w14:paraId="226513BE" w14:textId="04ADB7D9" w:rsidR="009B7636" w:rsidRPr="007E3987" w:rsidRDefault="009B7636" w:rsidP="000E1D52">
      <w:pPr>
        <w:pStyle w:val="ListParagraph"/>
        <w:numPr>
          <w:ilvl w:val="1"/>
          <w:numId w:val="42"/>
        </w:numPr>
        <w:rPr>
          <w:sz w:val="28"/>
          <w:szCs w:val="28"/>
        </w:rPr>
      </w:pPr>
      <w:r w:rsidRPr="007E3987">
        <w:rPr>
          <w:sz w:val="28"/>
          <w:szCs w:val="28"/>
        </w:rPr>
        <w:t xml:space="preserve">Tufts further stated that </w:t>
      </w:r>
      <w:r w:rsidR="003E3D9C" w:rsidRPr="007E3987">
        <w:rPr>
          <w:sz w:val="28"/>
          <w:szCs w:val="28"/>
        </w:rPr>
        <w:t xml:space="preserve">they use </w:t>
      </w:r>
      <w:r w:rsidR="00954A13" w:rsidRPr="007E3987">
        <w:rPr>
          <w:sz w:val="28"/>
          <w:szCs w:val="28"/>
        </w:rPr>
        <w:t>CPS</w:t>
      </w:r>
      <w:r w:rsidR="009C10A8" w:rsidRPr="007E3987">
        <w:rPr>
          <w:sz w:val="28"/>
          <w:szCs w:val="28"/>
        </w:rPr>
        <w:t>s</w:t>
      </w:r>
      <w:r w:rsidRPr="007E3987">
        <w:rPr>
          <w:sz w:val="28"/>
          <w:szCs w:val="28"/>
        </w:rPr>
        <w:t xml:space="preserve"> </w:t>
      </w:r>
      <w:r w:rsidR="003E3D9C" w:rsidRPr="007E3987">
        <w:rPr>
          <w:sz w:val="28"/>
          <w:szCs w:val="28"/>
        </w:rPr>
        <w:t xml:space="preserve">to work with members and increase engagement with RLCs and Clubhouses. </w:t>
      </w:r>
      <w:r w:rsidRPr="007E3987">
        <w:rPr>
          <w:sz w:val="28"/>
          <w:szCs w:val="28"/>
        </w:rPr>
        <w:t xml:space="preserve"> </w:t>
      </w:r>
    </w:p>
    <w:p w14:paraId="0DB60A94" w14:textId="13CABF46" w:rsidR="009B7636" w:rsidRPr="007E3987" w:rsidRDefault="009B7636" w:rsidP="009B7636">
      <w:pPr>
        <w:pStyle w:val="ListParagraph"/>
        <w:numPr>
          <w:ilvl w:val="0"/>
          <w:numId w:val="42"/>
        </w:numPr>
        <w:rPr>
          <w:sz w:val="28"/>
          <w:szCs w:val="28"/>
        </w:rPr>
      </w:pPr>
      <w:r w:rsidRPr="007E3987">
        <w:rPr>
          <w:sz w:val="28"/>
          <w:szCs w:val="28"/>
        </w:rPr>
        <w:t>IC member asked for</w:t>
      </w:r>
      <w:r w:rsidR="005F341F" w:rsidRPr="007E3987">
        <w:rPr>
          <w:sz w:val="28"/>
          <w:szCs w:val="28"/>
        </w:rPr>
        <w:t xml:space="preserve"> Tufts</w:t>
      </w:r>
      <w:r w:rsidRPr="007E3987">
        <w:rPr>
          <w:sz w:val="28"/>
          <w:szCs w:val="28"/>
        </w:rPr>
        <w:t xml:space="preserve"> enrollment numbers </w:t>
      </w:r>
      <w:r w:rsidR="009C10A8" w:rsidRPr="007E3987">
        <w:rPr>
          <w:sz w:val="28"/>
          <w:szCs w:val="28"/>
        </w:rPr>
        <w:t>for</w:t>
      </w:r>
      <w:r w:rsidRPr="007E3987">
        <w:rPr>
          <w:sz w:val="28"/>
          <w:szCs w:val="28"/>
        </w:rPr>
        <w:t xml:space="preserve"> One Care </w:t>
      </w:r>
      <w:r w:rsidR="009C10A8" w:rsidRPr="007E3987">
        <w:rPr>
          <w:sz w:val="28"/>
          <w:szCs w:val="28"/>
        </w:rPr>
        <w:t xml:space="preserve">members also receiving </w:t>
      </w:r>
      <w:r w:rsidRPr="007E3987">
        <w:rPr>
          <w:sz w:val="28"/>
          <w:szCs w:val="28"/>
        </w:rPr>
        <w:t>DMH</w:t>
      </w:r>
      <w:r w:rsidR="009C10A8" w:rsidRPr="007E3987">
        <w:rPr>
          <w:sz w:val="28"/>
          <w:szCs w:val="28"/>
        </w:rPr>
        <w:t xml:space="preserve"> services</w:t>
      </w:r>
      <w:r w:rsidRPr="007E3987">
        <w:rPr>
          <w:sz w:val="28"/>
          <w:szCs w:val="28"/>
        </w:rPr>
        <w:t xml:space="preserve">. </w:t>
      </w:r>
    </w:p>
    <w:p w14:paraId="5F4704E7" w14:textId="11FD2AD7" w:rsidR="009B7636" w:rsidRPr="007E3987" w:rsidRDefault="009B7636" w:rsidP="009B7636">
      <w:pPr>
        <w:pStyle w:val="ListParagraph"/>
        <w:numPr>
          <w:ilvl w:val="1"/>
          <w:numId w:val="42"/>
        </w:numPr>
        <w:rPr>
          <w:sz w:val="28"/>
          <w:szCs w:val="28"/>
        </w:rPr>
      </w:pPr>
      <w:r w:rsidRPr="007E3987">
        <w:rPr>
          <w:sz w:val="28"/>
          <w:szCs w:val="28"/>
        </w:rPr>
        <w:t xml:space="preserve">Tufts stated there are 163 enrolled in both Tufts and DMH and that 86 of those </w:t>
      </w:r>
      <w:r w:rsidR="00FA13B7" w:rsidRPr="007E3987">
        <w:rPr>
          <w:sz w:val="28"/>
          <w:szCs w:val="28"/>
        </w:rPr>
        <w:t xml:space="preserve">live </w:t>
      </w:r>
      <w:r w:rsidRPr="007E3987">
        <w:rPr>
          <w:sz w:val="28"/>
          <w:szCs w:val="28"/>
        </w:rPr>
        <w:t>in Suffolk and Middlesex Counties.</w:t>
      </w:r>
    </w:p>
    <w:p w14:paraId="5F99525A" w14:textId="4D95919C" w:rsidR="000C568D" w:rsidRPr="007E3987" w:rsidRDefault="000C568D" w:rsidP="000C568D">
      <w:pPr>
        <w:pStyle w:val="ListParagraph"/>
        <w:numPr>
          <w:ilvl w:val="0"/>
          <w:numId w:val="42"/>
        </w:numPr>
        <w:rPr>
          <w:sz w:val="28"/>
          <w:szCs w:val="28"/>
        </w:rPr>
      </w:pPr>
      <w:r w:rsidRPr="007E3987">
        <w:rPr>
          <w:sz w:val="28"/>
          <w:szCs w:val="28"/>
        </w:rPr>
        <w:t xml:space="preserve">IC member asked </w:t>
      </w:r>
      <w:r w:rsidR="00954A13" w:rsidRPr="007E3987">
        <w:rPr>
          <w:sz w:val="28"/>
          <w:szCs w:val="28"/>
        </w:rPr>
        <w:t>if all the members with DMH services had case managers through DMH.</w:t>
      </w:r>
      <w:r w:rsidRPr="007E3987">
        <w:rPr>
          <w:sz w:val="28"/>
          <w:szCs w:val="28"/>
        </w:rPr>
        <w:t xml:space="preserve"> </w:t>
      </w:r>
    </w:p>
    <w:p w14:paraId="65FF890B" w14:textId="1B4C622A" w:rsidR="000C568D" w:rsidRPr="007E3987" w:rsidRDefault="000C568D" w:rsidP="000C568D">
      <w:pPr>
        <w:pStyle w:val="ListParagraph"/>
        <w:numPr>
          <w:ilvl w:val="1"/>
          <w:numId w:val="42"/>
        </w:numPr>
        <w:rPr>
          <w:sz w:val="28"/>
          <w:szCs w:val="28"/>
        </w:rPr>
      </w:pPr>
      <w:r w:rsidRPr="007E3987">
        <w:rPr>
          <w:sz w:val="28"/>
          <w:szCs w:val="28"/>
        </w:rPr>
        <w:t>Tufts stated some of their members on DMH do not have</w:t>
      </w:r>
      <w:r w:rsidR="00954A13" w:rsidRPr="007E3987">
        <w:rPr>
          <w:sz w:val="28"/>
          <w:szCs w:val="28"/>
        </w:rPr>
        <w:t xml:space="preserve"> DMH</w:t>
      </w:r>
      <w:r w:rsidRPr="007E3987">
        <w:rPr>
          <w:sz w:val="28"/>
          <w:szCs w:val="28"/>
        </w:rPr>
        <w:t xml:space="preserve"> ca</w:t>
      </w:r>
      <w:r w:rsidR="00954A13" w:rsidRPr="007E3987">
        <w:rPr>
          <w:sz w:val="28"/>
          <w:szCs w:val="28"/>
        </w:rPr>
        <w:t>se</w:t>
      </w:r>
      <w:r w:rsidRPr="007E3987">
        <w:rPr>
          <w:sz w:val="28"/>
          <w:szCs w:val="28"/>
        </w:rPr>
        <w:t xml:space="preserve"> managers but that </w:t>
      </w:r>
      <w:r w:rsidR="00954A13" w:rsidRPr="007E3987">
        <w:rPr>
          <w:sz w:val="28"/>
          <w:szCs w:val="28"/>
        </w:rPr>
        <w:t xml:space="preserve">they are still able to benefit from DMH services such as </w:t>
      </w:r>
      <w:r w:rsidR="003E3D9C" w:rsidRPr="007E3987">
        <w:rPr>
          <w:sz w:val="28"/>
          <w:szCs w:val="28"/>
        </w:rPr>
        <w:t>accessing</w:t>
      </w:r>
      <w:r w:rsidR="00954A13" w:rsidRPr="007E3987">
        <w:rPr>
          <w:sz w:val="28"/>
          <w:szCs w:val="28"/>
        </w:rPr>
        <w:t xml:space="preserve"> </w:t>
      </w:r>
      <w:r w:rsidRPr="007E3987">
        <w:rPr>
          <w:sz w:val="28"/>
          <w:szCs w:val="28"/>
        </w:rPr>
        <w:t>RLC</w:t>
      </w:r>
      <w:r w:rsidR="00954A13" w:rsidRPr="007E3987">
        <w:rPr>
          <w:sz w:val="28"/>
          <w:szCs w:val="28"/>
        </w:rPr>
        <w:t>s</w:t>
      </w:r>
      <w:r w:rsidRPr="007E3987">
        <w:rPr>
          <w:sz w:val="28"/>
          <w:szCs w:val="28"/>
        </w:rPr>
        <w:t xml:space="preserve"> and Club Houses. </w:t>
      </w:r>
    </w:p>
    <w:p w14:paraId="29C4B655" w14:textId="64189301" w:rsidR="000C568D" w:rsidRPr="007E3987" w:rsidRDefault="000C568D" w:rsidP="000C568D">
      <w:pPr>
        <w:pStyle w:val="ListParagraph"/>
        <w:numPr>
          <w:ilvl w:val="0"/>
          <w:numId w:val="42"/>
        </w:numPr>
        <w:rPr>
          <w:sz w:val="28"/>
          <w:szCs w:val="28"/>
        </w:rPr>
      </w:pPr>
      <w:r w:rsidRPr="007E3987">
        <w:rPr>
          <w:sz w:val="28"/>
          <w:szCs w:val="28"/>
        </w:rPr>
        <w:t xml:space="preserve">IC member asked if it was possible for MassHealth to </w:t>
      </w:r>
      <w:r w:rsidR="00954A13" w:rsidRPr="007E3987">
        <w:rPr>
          <w:sz w:val="28"/>
          <w:szCs w:val="28"/>
        </w:rPr>
        <w:t xml:space="preserve">provide </w:t>
      </w:r>
      <w:r w:rsidRPr="007E3987">
        <w:rPr>
          <w:sz w:val="28"/>
          <w:szCs w:val="28"/>
        </w:rPr>
        <w:t xml:space="preserve">DMH </w:t>
      </w:r>
      <w:r w:rsidR="00954A13" w:rsidRPr="007E3987">
        <w:rPr>
          <w:sz w:val="28"/>
          <w:szCs w:val="28"/>
        </w:rPr>
        <w:t xml:space="preserve">status of members </w:t>
      </w:r>
      <w:r w:rsidR="009C10A8" w:rsidRPr="007E3987">
        <w:rPr>
          <w:sz w:val="28"/>
          <w:szCs w:val="28"/>
        </w:rPr>
        <w:t>prior to</w:t>
      </w:r>
      <w:r w:rsidRPr="007E3987">
        <w:rPr>
          <w:sz w:val="28"/>
          <w:szCs w:val="28"/>
        </w:rPr>
        <w:t xml:space="preserve"> enrollment</w:t>
      </w:r>
      <w:r w:rsidR="00954A13" w:rsidRPr="007E3987">
        <w:rPr>
          <w:sz w:val="28"/>
          <w:szCs w:val="28"/>
        </w:rPr>
        <w:t xml:space="preserve"> in One Care</w:t>
      </w:r>
      <w:r w:rsidRPr="007E3987">
        <w:rPr>
          <w:sz w:val="28"/>
          <w:szCs w:val="28"/>
        </w:rPr>
        <w:t>.</w:t>
      </w:r>
    </w:p>
    <w:p w14:paraId="42E35745" w14:textId="491DFF58" w:rsidR="00BE5025" w:rsidRPr="007E3987" w:rsidRDefault="000C568D" w:rsidP="000C568D">
      <w:pPr>
        <w:pStyle w:val="ListParagraph"/>
        <w:numPr>
          <w:ilvl w:val="1"/>
          <w:numId w:val="42"/>
        </w:numPr>
        <w:rPr>
          <w:sz w:val="28"/>
          <w:szCs w:val="28"/>
        </w:rPr>
      </w:pPr>
      <w:r w:rsidRPr="007E3987">
        <w:rPr>
          <w:sz w:val="28"/>
          <w:szCs w:val="28"/>
        </w:rPr>
        <w:t xml:space="preserve">MassHealth stated that </w:t>
      </w:r>
      <w:r w:rsidR="00954A13" w:rsidRPr="007E3987">
        <w:rPr>
          <w:sz w:val="28"/>
          <w:szCs w:val="28"/>
        </w:rPr>
        <w:t xml:space="preserve">claims data should show DMH involvement for all members but that the data can </w:t>
      </w:r>
      <w:r w:rsidR="009C10A8" w:rsidRPr="007E3987">
        <w:rPr>
          <w:sz w:val="28"/>
          <w:szCs w:val="28"/>
        </w:rPr>
        <w:t>be delayed</w:t>
      </w:r>
      <w:r w:rsidR="00954A13" w:rsidRPr="007E3987">
        <w:rPr>
          <w:sz w:val="28"/>
          <w:szCs w:val="28"/>
        </w:rPr>
        <w:t xml:space="preserve">. MassHealth agreed that identifying DMH involvement during enrollment and disenrollment would be useful and they will </w:t>
      </w:r>
      <w:r w:rsidR="009C10A8" w:rsidRPr="007E3987">
        <w:rPr>
          <w:sz w:val="28"/>
          <w:szCs w:val="28"/>
        </w:rPr>
        <w:t>investigate</w:t>
      </w:r>
      <w:r w:rsidR="00954A13" w:rsidRPr="007E3987">
        <w:rPr>
          <w:sz w:val="28"/>
          <w:szCs w:val="28"/>
        </w:rPr>
        <w:t xml:space="preserve"> better ways to identify enrollees who a</w:t>
      </w:r>
      <w:r w:rsidR="003E3D9C" w:rsidRPr="007E3987">
        <w:rPr>
          <w:sz w:val="28"/>
          <w:szCs w:val="28"/>
        </w:rPr>
        <w:t>lso receive DMH services</w:t>
      </w:r>
      <w:r w:rsidR="00954A13" w:rsidRPr="007E3987">
        <w:rPr>
          <w:sz w:val="28"/>
          <w:szCs w:val="28"/>
        </w:rPr>
        <w:t>.</w:t>
      </w:r>
      <w:r w:rsidR="00BE5025" w:rsidRPr="007E3987">
        <w:rPr>
          <w:sz w:val="28"/>
          <w:szCs w:val="28"/>
        </w:rPr>
        <w:t xml:space="preserve"> </w:t>
      </w:r>
    </w:p>
    <w:p w14:paraId="5AE8A8A6" w14:textId="3586256A" w:rsidR="000C568D" w:rsidRPr="007E3987" w:rsidRDefault="00BE5025" w:rsidP="000C568D">
      <w:pPr>
        <w:pStyle w:val="ListParagraph"/>
        <w:numPr>
          <w:ilvl w:val="1"/>
          <w:numId w:val="42"/>
        </w:numPr>
        <w:rPr>
          <w:sz w:val="28"/>
          <w:szCs w:val="28"/>
        </w:rPr>
      </w:pPr>
      <w:r w:rsidRPr="007E3987">
        <w:rPr>
          <w:sz w:val="28"/>
          <w:szCs w:val="28"/>
        </w:rPr>
        <w:t xml:space="preserve">MassHealth stated that </w:t>
      </w:r>
      <w:r w:rsidR="00954A13" w:rsidRPr="007E3987">
        <w:rPr>
          <w:sz w:val="28"/>
          <w:szCs w:val="28"/>
        </w:rPr>
        <w:t>there is an</w:t>
      </w:r>
      <w:r w:rsidR="00FA13B7" w:rsidRPr="007E3987">
        <w:rPr>
          <w:sz w:val="28"/>
          <w:szCs w:val="28"/>
        </w:rPr>
        <w:t xml:space="preserve"> internal</w:t>
      </w:r>
      <w:r w:rsidRPr="007E3987">
        <w:rPr>
          <w:sz w:val="28"/>
          <w:szCs w:val="28"/>
        </w:rPr>
        <w:t xml:space="preserve"> </w:t>
      </w:r>
      <w:r w:rsidR="003E3D9C" w:rsidRPr="007E3987">
        <w:rPr>
          <w:sz w:val="28"/>
          <w:szCs w:val="28"/>
        </w:rPr>
        <w:t>“</w:t>
      </w:r>
      <w:r w:rsidRPr="007E3987">
        <w:rPr>
          <w:sz w:val="28"/>
          <w:szCs w:val="28"/>
        </w:rPr>
        <w:t>flag</w:t>
      </w:r>
      <w:r w:rsidR="003E3D9C" w:rsidRPr="007E3987">
        <w:rPr>
          <w:sz w:val="28"/>
          <w:szCs w:val="28"/>
        </w:rPr>
        <w:t>” in the MassHealth data system</w:t>
      </w:r>
      <w:r w:rsidR="00954A13" w:rsidRPr="007E3987">
        <w:rPr>
          <w:sz w:val="28"/>
          <w:szCs w:val="28"/>
        </w:rPr>
        <w:t xml:space="preserve"> indicating DMH agency involvement but that it is not reliable.</w:t>
      </w:r>
      <w:r w:rsidR="000C568D" w:rsidRPr="007E3987">
        <w:rPr>
          <w:sz w:val="28"/>
          <w:szCs w:val="28"/>
        </w:rPr>
        <w:t xml:space="preserve"> </w:t>
      </w:r>
    </w:p>
    <w:p w14:paraId="28C2E27B" w14:textId="39151B06" w:rsidR="00BE5025" w:rsidRPr="007E3987" w:rsidRDefault="00BE5025" w:rsidP="00BE5025">
      <w:pPr>
        <w:pStyle w:val="ListParagraph"/>
        <w:numPr>
          <w:ilvl w:val="0"/>
          <w:numId w:val="42"/>
        </w:numPr>
        <w:rPr>
          <w:sz w:val="28"/>
          <w:szCs w:val="28"/>
        </w:rPr>
      </w:pPr>
      <w:r w:rsidRPr="007E3987">
        <w:rPr>
          <w:sz w:val="28"/>
          <w:szCs w:val="28"/>
        </w:rPr>
        <w:t xml:space="preserve">IC member </w:t>
      </w:r>
      <w:r w:rsidR="00954A13" w:rsidRPr="007E3987">
        <w:rPr>
          <w:sz w:val="28"/>
          <w:szCs w:val="28"/>
        </w:rPr>
        <w:t>suggested a DMH case manage</w:t>
      </w:r>
      <w:r w:rsidR="003E3D9C" w:rsidRPr="007E3987">
        <w:rPr>
          <w:sz w:val="28"/>
          <w:szCs w:val="28"/>
        </w:rPr>
        <w:t>r</w:t>
      </w:r>
      <w:r w:rsidR="00954A13" w:rsidRPr="007E3987">
        <w:rPr>
          <w:sz w:val="28"/>
          <w:szCs w:val="28"/>
        </w:rPr>
        <w:t xml:space="preserve"> might be in the best position to talk to members with dual eligibility about the benefits of enrolling in One Care.</w:t>
      </w:r>
    </w:p>
    <w:p w14:paraId="3260258F" w14:textId="1FBF684A" w:rsidR="00BE5025" w:rsidRPr="007E3987" w:rsidRDefault="00BE5025" w:rsidP="00BE5025">
      <w:pPr>
        <w:pStyle w:val="ListParagraph"/>
        <w:numPr>
          <w:ilvl w:val="1"/>
          <w:numId w:val="42"/>
        </w:numPr>
        <w:rPr>
          <w:sz w:val="28"/>
          <w:szCs w:val="28"/>
        </w:rPr>
      </w:pPr>
      <w:r w:rsidRPr="007E3987">
        <w:rPr>
          <w:sz w:val="28"/>
          <w:szCs w:val="28"/>
        </w:rPr>
        <w:t>MassHealth agreed</w:t>
      </w:r>
      <w:r w:rsidR="00954A13" w:rsidRPr="007E3987">
        <w:rPr>
          <w:sz w:val="28"/>
          <w:szCs w:val="28"/>
        </w:rPr>
        <w:t xml:space="preserve"> that DMH case managers would be a good resource to talk about One Care and </w:t>
      </w:r>
      <w:r w:rsidR="00834129" w:rsidRPr="007E3987">
        <w:rPr>
          <w:sz w:val="28"/>
          <w:szCs w:val="28"/>
        </w:rPr>
        <w:t>stated that Options Counselors at SHINE can help walk One Care members through this as well.</w:t>
      </w:r>
      <w:r w:rsidRPr="007E3987">
        <w:rPr>
          <w:sz w:val="28"/>
          <w:szCs w:val="28"/>
        </w:rPr>
        <w:t xml:space="preserve"> </w:t>
      </w:r>
    </w:p>
    <w:p w14:paraId="0F1B1F7B" w14:textId="68617D5C" w:rsidR="00BE5025" w:rsidRPr="007E3987" w:rsidRDefault="00BE5025" w:rsidP="00BE5025">
      <w:pPr>
        <w:pStyle w:val="ListParagraph"/>
        <w:numPr>
          <w:ilvl w:val="1"/>
          <w:numId w:val="42"/>
        </w:numPr>
        <w:rPr>
          <w:sz w:val="28"/>
          <w:szCs w:val="28"/>
        </w:rPr>
      </w:pPr>
      <w:r w:rsidRPr="007E3987">
        <w:rPr>
          <w:sz w:val="28"/>
          <w:szCs w:val="28"/>
        </w:rPr>
        <w:lastRenderedPageBreak/>
        <w:t xml:space="preserve">DMH stated that insurance coverage is not typically on the minds of on-site DMH staff and there are ongoing efforts to bolster this, especially in relation to supporting the One Care program. </w:t>
      </w:r>
    </w:p>
    <w:p w14:paraId="22668387" w14:textId="77777777" w:rsidR="00003E6F" w:rsidRPr="007E3987" w:rsidRDefault="00003E6F" w:rsidP="00003E6F">
      <w:pPr>
        <w:rPr>
          <w:sz w:val="28"/>
          <w:szCs w:val="28"/>
        </w:rPr>
      </w:pPr>
    </w:p>
    <w:p w14:paraId="647B825F" w14:textId="5C673D17" w:rsidR="00F02066" w:rsidRPr="00D835D2" w:rsidRDefault="00620A32" w:rsidP="004932AA">
      <w:pPr>
        <w:pStyle w:val="ListParagraph"/>
        <w:ind w:left="0"/>
        <w:rPr>
          <w:sz w:val="36"/>
          <w:szCs w:val="36"/>
        </w:rPr>
      </w:pPr>
      <w:r w:rsidRPr="007E3987">
        <w:rPr>
          <w:sz w:val="28"/>
          <w:szCs w:val="28"/>
        </w:rPr>
        <w:t>The meeting was adjourned.</w:t>
      </w:r>
    </w:p>
    <w:sectPr w:rsidR="00F02066" w:rsidRPr="00D835D2" w:rsidSect="008640C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779C" w14:textId="77777777" w:rsidR="0019479C" w:rsidRDefault="0019479C">
      <w:r>
        <w:separator/>
      </w:r>
    </w:p>
  </w:endnote>
  <w:endnote w:type="continuationSeparator" w:id="0">
    <w:p w14:paraId="25361ECC" w14:textId="77777777" w:rsidR="0019479C" w:rsidRDefault="001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1C64B" w14:textId="77777777" w:rsidR="0019479C" w:rsidRDefault="0019479C">
      <w:r>
        <w:separator/>
      </w:r>
    </w:p>
  </w:footnote>
  <w:footnote w:type="continuationSeparator" w:id="0">
    <w:p w14:paraId="3B5EA41E" w14:textId="77777777" w:rsidR="0019479C" w:rsidRDefault="00194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410E"/>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C6D10"/>
    <w:multiLevelType w:val="hybridMultilevel"/>
    <w:tmpl w:val="A3509CCC"/>
    <w:lvl w:ilvl="0" w:tplc="AA8C29CE">
      <w:start w:val="1"/>
      <w:numFmt w:val="bullet"/>
      <w:lvlText w:val="•"/>
      <w:lvlJc w:val="left"/>
      <w:pPr>
        <w:tabs>
          <w:tab w:val="num" w:pos="720"/>
        </w:tabs>
        <w:ind w:left="720" w:hanging="360"/>
      </w:pPr>
      <w:rPr>
        <w:rFonts w:ascii="Arial" w:hAnsi="Arial" w:hint="default"/>
      </w:rPr>
    </w:lvl>
    <w:lvl w:ilvl="1" w:tplc="09CA0EAA">
      <w:numFmt w:val="bullet"/>
      <w:lvlText w:val="•"/>
      <w:lvlJc w:val="left"/>
      <w:pPr>
        <w:tabs>
          <w:tab w:val="num" w:pos="1440"/>
        </w:tabs>
        <w:ind w:left="1440" w:hanging="360"/>
      </w:pPr>
      <w:rPr>
        <w:rFonts w:ascii="Arial" w:hAnsi="Arial" w:hint="default"/>
      </w:rPr>
    </w:lvl>
    <w:lvl w:ilvl="2" w:tplc="FA60D616" w:tentative="1">
      <w:start w:val="1"/>
      <w:numFmt w:val="bullet"/>
      <w:lvlText w:val="•"/>
      <w:lvlJc w:val="left"/>
      <w:pPr>
        <w:tabs>
          <w:tab w:val="num" w:pos="2160"/>
        </w:tabs>
        <w:ind w:left="2160" w:hanging="360"/>
      </w:pPr>
      <w:rPr>
        <w:rFonts w:ascii="Arial" w:hAnsi="Arial" w:hint="default"/>
      </w:rPr>
    </w:lvl>
    <w:lvl w:ilvl="3" w:tplc="C192850C" w:tentative="1">
      <w:start w:val="1"/>
      <w:numFmt w:val="bullet"/>
      <w:lvlText w:val="•"/>
      <w:lvlJc w:val="left"/>
      <w:pPr>
        <w:tabs>
          <w:tab w:val="num" w:pos="2880"/>
        </w:tabs>
        <w:ind w:left="2880" w:hanging="360"/>
      </w:pPr>
      <w:rPr>
        <w:rFonts w:ascii="Arial" w:hAnsi="Arial" w:hint="default"/>
      </w:rPr>
    </w:lvl>
    <w:lvl w:ilvl="4" w:tplc="A99663AE" w:tentative="1">
      <w:start w:val="1"/>
      <w:numFmt w:val="bullet"/>
      <w:lvlText w:val="•"/>
      <w:lvlJc w:val="left"/>
      <w:pPr>
        <w:tabs>
          <w:tab w:val="num" w:pos="3600"/>
        </w:tabs>
        <w:ind w:left="3600" w:hanging="360"/>
      </w:pPr>
      <w:rPr>
        <w:rFonts w:ascii="Arial" w:hAnsi="Arial" w:hint="default"/>
      </w:rPr>
    </w:lvl>
    <w:lvl w:ilvl="5" w:tplc="82325292" w:tentative="1">
      <w:start w:val="1"/>
      <w:numFmt w:val="bullet"/>
      <w:lvlText w:val="•"/>
      <w:lvlJc w:val="left"/>
      <w:pPr>
        <w:tabs>
          <w:tab w:val="num" w:pos="4320"/>
        </w:tabs>
        <w:ind w:left="4320" w:hanging="360"/>
      </w:pPr>
      <w:rPr>
        <w:rFonts w:ascii="Arial" w:hAnsi="Arial" w:hint="default"/>
      </w:rPr>
    </w:lvl>
    <w:lvl w:ilvl="6" w:tplc="3A5A0254" w:tentative="1">
      <w:start w:val="1"/>
      <w:numFmt w:val="bullet"/>
      <w:lvlText w:val="•"/>
      <w:lvlJc w:val="left"/>
      <w:pPr>
        <w:tabs>
          <w:tab w:val="num" w:pos="5040"/>
        </w:tabs>
        <w:ind w:left="5040" w:hanging="360"/>
      </w:pPr>
      <w:rPr>
        <w:rFonts w:ascii="Arial" w:hAnsi="Arial" w:hint="default"/>
      </w:rPr>
    </w:lvl>
    <w:lvl w:ilvl="7" w:tplc="D0804236" w:tentative="1">
      <w:start w:val="1"/>
      <w:numFmt w:val="bullet"/>
      <w:lvlText w:val="•"/>
      <w:lvlJc w:val="left"/>
      <w:pPr>
        <w:tabs>
          <w:tab w:val="num" w:pos="5760"/>
        </w:tabs>
        <w:ind w:left="5760" w:hanging="360"/>
      </w:pPr>
      <w:rPr>
        <w:rFonts w:ascii="Arial" w:hAnsi="Arial" w:hint="default"/>
      </w:rPr>
    </w:lvl>
    <w:lvl w:ilvl="8" w:tplc="819492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32C9C"/>
    <w:multiLevelType w:val="hybridMultilevel"/>
    <w:tmpl w:val="1502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B1454"/>
    <w:multiLevelType w:val="hybridMultilevel"/>
    <w:tmpl w:val="263E648C"/>
    <w:lvl w:ilvl="0" w:tplc="BDA8715C">
      <w:start w:val="1"/>
      <w:numFmt w:val="bullet"/>
      <w:lvlText w:val="•"/>
      <w:lvlJc w:val="left"/>
      <w:pPr>
        <w:tabs>
          <w:tab w:val="num" w:pos="720"/>
        </w:tabs>
        <w:ind w:left="720" w:hanging="360"/>
      </w:pPr>
      <w:rPr>
        <w:rFonts w:ascii="Arial" w:hAnsi="Arial" w:hint="default"/>
      </w:rPr>
    </w:lvl>
    <w:lvl w:ilvl="1" w:tplc="5C20B896">
      <w:start w:val="1"/>
      <w:numFmt w:val="bullet"/>
      <w:lvlText w:val="•"/>
      <w:lvlJc w:val="left"/>
      <w:pPr>
        <w:tabs>
          <w:tab w:val="num" w:pos="1440"/>
        </w:tabs>
        <w:ind w:left="1440" w:hanging="360"/>
      </w:pPr>
      <w:rPr>
        <w:rFonts w:ascii="Arial" w:hAnsi="Arial" w:hint="default"/>
      </w:rPr>
    </w:lvl>
    <w:lvl w:ilvl="2" w:tplc="C316C72A" w:tentative="1">
      <w:start w:val="1"/>
      <w:numFmt w:val="bullet"/>
      <w:lvlText w:val="•"/>
      <w:lvlJc w:val="left"/>
      <w:pPr>
        <w:tabs>
          <w:tab w:val="num" w:pos="2160"/>
        </w:tabs>
        <w:ind w:left="2160" w:hanging="360"/>
      </w:pPr>
      <w:rPr>
        <w:rFonts w:ascii="Arial" w:hAnsi="Arial" w:hint="default"/>
      </w:rPr>
    </w:lvl>
    <w:lvl w:ilvl="3" w:tplc="34AC3474" w:tentative="1">
      <w:start w:val="1"/>
      <w:numFmt w:val="bullet"/>
      <w:lvlText w:val="•"/>
      <w:lvlJc w:val="left"/>
      <w:pPr>
        <w:tabs>
          <w:tab w:val="num" w:pos="2880"/>
        </w:tabs>
        <w:ind w:left="2880" w:hanging="360"/>
      </w:pPr>
      <w:rPr>
        <w:rFonts w:ascii="Arial" w:hAnsi="Arial" w:hint="default"/>
      </w:rPr>
    </w:lvl>
    <w:lvl w:ilvl="4" w:tplc="B4C2F222" w:tentative="1">
      <w:start w:val="1"/>
      <w:numFmt w:val="bullet"/>
      <w:lvlText w:val="•"/>
      <w:lvlJc w:val="left"/>
      <w:pPr>
        <w:tabs>
          <w:tab w:val="num" w:pos="3600"/>
        </w:tabs>
        <w:ind w:left="3600" w:hanging="360"/>
      </w:pPr>
      <w:rPr>
        <w:rFonts w:ascii="Arial" w:hAnsi="Arial" w:hint="default"/>
      </w:rPr>
    </w:lvl>
    <w:lvl w:ilvl="5" w:tplc="A788B1F4" w:tentative="1">
      <w:start w:val="1"/>
      <w:numFmt w:val="bullet"/>
      <w:lvlText w:val="•"/>
      <w:lvlJc w:val="left"/>
      <w:pPr>
        <w:tabs>
          <w:tab w:val="num" w:pos="4320"/>
        </w:tabs>
        <w:ind w:left="4320" w:hanging="360"/>
      </w:pPr>
      <w:rPr>
        <w:rFonts w:ascii="Arial" w:hAnsi="Arial" w:hint="default"/>
      </w:rPr>
    </w:lvl>
    <w:lvl w:ilvl="6" w:tplc="59244E6C" w:tentative="1">
      <w:start w:val="1"/>
      <w:numFmt w:val="bullet"/>
      <w:lvlText w:val="•"/>
      <w:lvlJc w:val="left"/>
      <w:pPr>
        <w:tabs>
          <w:tab w:val="num" w:pos="5040"/>
        </w:tabs>
        <w:ind w:left="5040" w:hanging="360"/>
      </w:pPr>
      <w:rPr>
        <w:rFonts w:ascii="Arial" w:hAnsi="Arial" w:hint="default"/>
      </w:rPr>
    </w:lvl>
    <w:lvl w:ilvl="7" w:tplc="E9782E6C" w:tentative="1">
      <w:start w:val="1"/>
      <w:numFmt w:val="bullet"/>
      <w:lvlText w:val="•"/>
      <w:lvlJc w:val="left"/>
      <w:pPr>
        <w:tabs>
          <w:tab w:val="num" w:pos="5760"/>
        </w:tabs>
        <w:ind w:left="5760" w:hanging="360"/>
      </w:pPr>
      <w:rPr>
        <w:rFonts w:ascii="Arial" w:hAnsi="Arial" w:hint="default"/>
      </w:rPr>
    </w:lvl>
    <w:lvl w:ilvl="8" w:tplc="429E06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528D7"/>
    <w:multiLevelType w:val="hybridMultilevel"/>
    <w:tmpl w:val="E3BC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C5AD8"/>
    <w:multiLevelType w:val="hybridMultilevel"/>
    <w:tmpl w:val="AA588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7D5C"/>
    <w:multiLevelType w:val="hybridMultilevel"/>
    <w:tmpl w:val="4D98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B1C17"/>
    <w:multiLevelType w:val="hybridMultilevel"/>
    <w:tmpl w:val="C1D824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61DEB"/>
    <w:multiLevelType w:val="hybridMultilevel"/>
    <w:tmpl w:val="E506D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170DA"/>
    <w:multiLevelType w:val="hybridMultilevel"/>
    <w:tmpl w:val="347E1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949B8"/>
    <w:multiLevelType w:val="hybridMultilevel"/>
    <w:tmpl w:val="D71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C4CD0"/>
    <w:multiLevelType w:val="hybridMultilevel"/>
    <w:tmpl w:val="0F9A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67026"/>
    <w:multiLevelType w:val="hybridMultilevel"/>
    <w:tmpl w:val="7EC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22BAB"/>
    <w:multiLevelType w:val="hybridMultilevel"/>
    <w:tmpl w:val="D752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B42E4"/>
    <w:multiLevelType w:val="hybridMultilevel"/>
    <w:tmpl w:val="EC5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C2E3B"/>
    <w:multiLevelType w:val="hybridMultilevel"/>
    <w:tmpl w:val="A0349C1E"/>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3786F"/>
    <w:multiLevelType w:val="hybridMultilevel"/>
    <w:tmpl w:val="3B70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C4C0B"/>
    <w:multiLevelType w:val="hybridMultilevel"/>
    <w:tmpl w:val="46FEF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E7244"/>
    <w:multiLevelType w:val="hybridMultilevel"/>
    <w:tmpl w:val="7A38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E4295"/>
    <w:multiLevelType w:val="hybridMultilevel"/>
    <w:tmpl w:val="CB46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C249A"/>
    <w:multiLevelType w:val="hybridMultilevel"/>
    <w:tmpl w:val="E590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D23E2"/>
    <w:multiLevelType w:val="hybridMultilevel"/>
    <w:tmpl w:val="9D985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AE0292"/>
    <w:multiLevelType w:val="hybridMultilevel"/>
    <w:tmpl w:val="9788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7745E"/>
    <w:multiLevelType w:val="hybridMultilevel"/>
    <w:tmpl w:val="366C5766"/>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8030B"/>
    <w:multiLevelType w:val="hybridMultilevel"/>
    <w:tmpl w:val="F03A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00A6A"/>
    <w:multiLevelType w:val="hybridMultilevel"/>
    <w:tmpl w:val="4588D088"/>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30D00"/>
    <w:multiLevelType w:val="hybridMultilevel"/>
    <w:tmpl w:val="E53CB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42B04"/>
    <w:multiLevelType w:val="hybridMultilevel"/>
    <w:tmpl w:val="E13C6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E829B1"/>
    <w:multiLevelType w:val="hybridMultilevel"/>
    <w:tmpl w:val="3D30D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1C0209"/>
    <w:multiLevelType w:val="hybridMultilevel"/>
    <w:tmpl w:val="ACB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951CA"/>
    <w:multiLevelType w:val="hybridMultilevel"/>
    <w:tmpl w:val="787EFD6A"/>
    <w:lvl w:ilvl="0" w:tplc="70DE65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3030F"/>
    <w:multiLevelType w:val="hybridMultilevel"/>
    <w:tmpl w:val="49F2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8718C"/>
    <w:multiLevelType w:val="hybridMultilevel"/>
    <w:tmpl w:val="AE3A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2366A2"/>
    <w:multiLevelType w:val="hybridMultilevel"/>
    <w:tmpl w:val="566CF3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064805"/>
    <w:multiLevelType w:val="hybridMultilevel"/>
    <w:tmpl w:val="4CBC2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E332E"/>
    <w:multiLevelType w:val="hybridMultilevel"/>
    <w:tmpl w:val="6234F7A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9647CD6"/>
    <w:multiLevelType w:val="hybridMultilevel"/>
    <w:tmpl w:val="F390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64658"/>
    <w:multiLevelType w:val="hybridMultilevel"/>
    <w:tmpl w:val="AF90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13EA4"/>
    <w:multiLevelType w:val="hybridMultilevel"/>
    <w:tmpl w:val="DB1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63AEF"/>
    <w:multiLevelType w:val="hybridMultilevel"/>
    <w:tmpl w:val="2A1C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9045F"/>
    <w:multiLevelType w:val="hybridMultilevel"/>
    <w:tmpl w:val="C6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71DA"/>
    <w:multiLevelType w:val="hybridMultilevel"/>
    <w:tmpl w:val="9DD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D76EB"/>
    <w:multiLevelType w:val="hybridMultilevel"/>
    <w:tmpl w:val="CBC60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52458"/>
    <w:multiLevelType w:val="hybridMultilevel"/>
    <w:tmpl w:val="FC5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2"/>
  </w:num>
  <w:num w:numId="3">
    <w:abstractNumId w:val="2"/>
  </w:num>
  <w:num w:numId="4">
    <w:abstractNumId w:val="29"/>
  </w:num>
  <w:num w:numId="5">
    <w:abstractNumId w:val="33"/>
  </w:num>
  <w:num w:numId="6">
    <w:abstractNumId w:val="39"/>
  </w:num>
  <w:num w:numId="7">
    <w:abstractNumId w:val="35"/>
  </w:num>
  <w:num w:numId="8">
    <w:abstractNumId w:val="8"/>
  </w:num>
  <w:num w:numId="9">
    <w:abstractNumId w:val="30"/>
  </w:num>
  <w:num w:numId="10">
    <w:abstractNumId w:val="25"/>
  </w:num>
  <w:num w:numId="11">
    <w:abstractNumId w:val="23"/>
  </w:num>
  <w:num w:numId="12">
    <w:abstractNumId w:val="15"/>
  </w:num>
  <w:num w:numId="13">
    <w:abstractNumId w:val="41"/>
  </w:num>
  <w:num w:numId="14">
    <w:abstractNumId w:val="21"/>
  </w:num>
  <w:num w:numId="15">
    <w:abstractNumId w:val="18"/>
  </w:num>
  <w:num w:numId="16">
    <w:abstractNumId w:val="37"/>
  </w:num>
  <w:num w:numId="17">
    <w:abstractNumId w:val="40"/>
  </w:num>
  <w:num w:numId="18">
    <w:abstractNumId w:val="26"/>
  </w:num>
  <w:num w:numId="19">
    <w:abstractNumId w:val="31"/>
  </w:num>
  <w:num w:numId="20">
    <w:abstractNumId w:val="20"/>
  </w:num>
  <w:num w:numId="21">
    <w:abstractNumId w:val="14"/>
  </w:num>
  <w:num w:numId="22">
    <w:abstractNumId w:val="10"/>
  </w:num>
  <w:num w:numId="23">
    <w:abstractNumId w:val="11"/>
  </w:num>
  <w:num w:numId="24">
    <w:abstractNumId w:val="34"/>
  </w:num>
  <w:num w:numId="25">
    <w:abstractNumId w:val="28"/>
  </w:num>
  <w:num w:numId="26">
    <w:abstractNumId w:val="32"/>
  </w:num>
  <w:num w:numId="27">
    <w:abstractNumId w:val="43"/>
  </w:num>
  <w:num w:numId="28">
    <w:abstractNumId w:val="27"/>
  </w:num>
  <w:num w:numId="29">
    <w:abstractNumId w:val="24"/>
  </w:num>
  <w:num w:numId="30">
    <w:abstractNumId w:val="5"/>
  </w:num>
  <w:num w:numId="31">
    <w:abstractNumId w:val="12"/>
  </w:num>
  <w:num w:numId="32">
    <w:abstractNumId w:val="16"/>
  </w:num>
  <w:num w:numId="33">
    <w:abstractNumId w:val="7"/>
  </w:num>
  <w:num w:numId="34">
    <w:abstractNumId w:val="13"/>
  </w:num>
  <w:num w:numId="35">
    <w:abstractNumId w:val="1"/>
  </w:num>
  <w:num w:numId="36">
    <w:abstractNumId w:val="3"/>
  </w:num>
  <w:num w:numId="37">
    <w:abstractNumId w:val="22"/>
  </w:num>
  <w:num w:numId="38">
    <w:abstractNumId w:val="4"/>
  </w:num>
  <w:num w:numId="39">
    <w:abstractNumId w:val="38"/>
  </w:num>
  <w:num w:numId="40">
    <w:abstractNumId w:val="9"/>
  </w:num>
  <w:num w:numId="41">
    <w:abstractNumId w:val="6"/>
  </w:num>
  <w:num w:numId="42">
    <w:abstractNumId w:val="36"/>
  </w:num>
  <w:num w:numId="43">
    <w:abstractNumId w:val="17"/>
  </w:num>
  <w:num w:numId="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qoFAN47oEYtAAAA"/>
  </w:docVars>
  <w:rsids>
    <w:rsidRoot w:val="0022519E"/>
    <w:rsid w:val="00003E6F"/>
    <w:rsid w:val="00006A26"/>
    <w:rsid w:val="000076C3"/>
    <w:rsid w:val="00012A33"/>
    <w:rsid w:val="00012AA3"/>
    <w:rsid w:val="00016FAD"/>
    <w:rsid w:val="000204C4"/>
    <w:rsid w:val="00020E4E"/>
    <w:rsid w:val="00020EA4"/>
    <w:rsid w:val="000219C0"/>
    <w:rsid w:val="000238F7"/>
    <w:rsid w:val="0002469A"/>
    <w:rsid w:val="00027955"/>
    <w:rsid w:val="0003320B"/>
    <w:rsid w:val="00037B37"/>
    <w:rsid w:val="00040168"/>
    <w:rsid w:val="000414E5"/>
    <w:rsid w:val="00045E53"/>
    <w:rsid w:val="000462BA"/>
    <w:rsid w:val="00046688"/>
    <w:rsid w:val="00051075"/>
    <w:rsid w:val="0005177D"/>
    <w:rsid w:val="00056AD0"/>
    <w:rsid w:val="00061C4E"/>
    <w:rsid w:val="00062220"/>
    <w:rsid w:val="00063CD5"/>
    <w:rsid w:val="00067CBA"/>
    <w:rsid w:val="000763D8"/>
    <w:rsid w:val="00077210"/>
    <w:rsid w:val="0008047B"/>
    <w:rsid w:val="0008765A"/>
    <w:rsid w:val="00091873"/>
    <w:rsid w:val="0009321D"/>
    <w:rsid w:val="000937CC"/>
    <w:rsid w:val="00094E62"/>
    <w:rsid w:val="000A1D1D"/>
    <w:rsid w:val="000A3A0D"/>
    <w:rsid w:val="000A4077"/>
    <w:rsid w:val="000A46B1"/>
    <w:rsid w:val="000A56F3"/>
    <w:rsid w:val="000A7EFE"/>
    <w:rsid w:val="000B07B3"/>
    <w:rsid w:val="000B09AE"/>
    <w:rsid w:val="000B7571"/>
    <w:rsid w:val="000B7BF5"/>
    <w:rsid w:val="000C25ED"/>
    <w:rsid w:val="000C44F0"/>
    <w:rsid w:val="000C568D"/>
    <w:rsid w:val="000D1AF2"/>
    <w:rsid w:val="000D3724"/>
    <w:rsid w:val="000D45C1"/>
    <w:rsid w:val="000D5465"/>
    <w:rsid w:val="000D7445"/>
    <w:rsid w:val="000E1D52"/>
    <w:rsid w:val="000E263C"/>
    <w:rsid w:val="000E3269"/>
    <w:rsid w:val="000E4314"/>
    <w:rsid w:val="000E6619"/>
    <w:rsid w:val="000F4AF5"/>
    <w:rsid w:val="000F54F7"/>
    <w:rsid w:val="00104C59"/>
    <w:rsid w:val="0010738F"/>
    <w:rsid w:val="0011075D"/>
    <w:rsid w:val="00113E8F"/>
    <w:rsid w:val="00121A14"/>
    <w:rsid w:val="00122C39"/>
    <w:rsid w:val="001231CE"/>
    <w:rsid w:val="0012453B"/>
    <w:rsid w:val="00124FEB"/>
    <w:rsid w:val="00126685"/>
    <w:rsid w:val="001301A9"/>
    <w:rsid w:val="0013290A"/>
    <w:rsid w:val="00132E98"/>
    <w:rsid w:val="00133B99"/>
    <w:rsid w:val="00134859"/>
    <w:rsid w:val="00153925"/>
    <w:rsid w:val="0015505C"/>
    <w:rsid w:val="00163243"/>
    <w:rsid w:val="001661D2"/>
    <w:rsid w:val="001673E7"/>
    <w:rsid w:val="00170D0F"/>
    <w:rsid w:val="00172016"/>
    <w:rsid w:val="00172231"/>
    <w:rsid w:val="00173D3B"/>
    <w:rsid w:val="00173E9C"/>
    <w:rsid w:val="00180A40"/>
    <w:rsid w:val="00180F4B"/>
    <w:rsid w:val="0018462E"/>
    <w:rsid w:val="00186BD6"/>
    <w:rsid w:val="00190770"/>
    <w:rsid w:val="001919EC"/>
    <w:rsid w:val="0019479C"/>
    <w:rsid w:val="001953CE"/>
    <w:rsid w:val="00197A9E"/>
    <w:rsid w:val="001A21EC"/>
    <w:rsid w:val="001A46B4"/>
    <w:rsid w:val="001A5DDD"/>
    <w:rsid w:val="001B12CF"/>
    <w:rsid w:val="001B7D3F"/>
    <w:rsid w:val="001C101A"/>
    <w:rsid w:val="001C43D3"/>
    <w:rsid w:val="001C63B2"/>
    <w:rsid w:val="001D1E9F"/>
    <w:rsid w:val="001D34F6"/>
    <w:rsid w:val="001E0195"/>
    <w:rsid w:val="001E47F0"/>
    <w:rsid w:val="001E4984"/>
    <w:rsid w:val="001E4F7E"/>
    <w:rsid w:val="001E5BAA"/>
    <w:rsid w:val="001F6410"/>
    <w:rsid w:val="00201513"/>
    <w:rsid w:val="002034AE"/>
    <w:rsid w:val="00206560"/>
    <w:rsid w:val="00206BE5"/>
    <w:rsid w:val="00206C22"/>
    <w:rsid w:val="00211F60"/>
    <w:rsid w:val="00214AD1"/>
    <w:rsid w:val="0022519E"/>
    <w:rsid w:val="002255E0"/>
    <w:rsid w:val="00234117"/>
    <w:rsid w:val="00234270"/>
    <w:rsid w:val="00234CBA"/>
    <w:rsid w:val="002426A9"/>
    <w:rsid w:val="002428C0"/>
    <w:rsid w:val="0024352F"/>
    <w:rsid w:val="002461A5"/>
    <w:rsid w:val="00247303"/>
    <w:rsid w:val="002502A3"/>
    <w:rsid w:val="0025069D"/>
    <w:rsid w:val="00252246"/>
    <w:rsid w:val="00252DA2"/>
    <w:rsid w:val="002549DB"/>
    <w:rsid w:val="00254F3B"/>
    <w:rsid w:val="0026185E"/>
    <w:rsid w:val="002618C9"/>
    <w:rsid w:val="00262FD6"/>
    <w:rsid w:val="00264356"/>
    <w:rsid w:val="002704C1"/>
    <w:rsid w:val="00277570"/>
    <w:rsid w:val="002807E7"/>
    <w:rsid w:val="00282500"/>
    <w:rsid w:val="00284DC7"/>
    <w:rsid w:val="002925BF"/>
    <w:rsid w:val="002948D9"/>
    <w:rsid w:val="002950A8"/>
    <w:rsid w:val="00297985"/>
    <w:rsid w:val="002A322A"/>
    <w:rsid w:val="002A7280"/>
    <w:rsid w:val="002B0680"/>
    <w:rsid w:val="002B2897"/>
    <w:rsid w:val="002B2DB2"/>
    <w:rsid w:val="002B42C5"/>
    <w:rsid w:val="002B692F"/>
    <w:rsid w:val="002B70AF"/>
    <w:rsid w:val="002B7AA1"/>
    <w:rsid w:val="002C0332"/>
    <w:rsid w:val="002C0ED3"/>
    <w:rsid w:val="002C4CBC"/>
    <w:rsid w:val="002C6515"/>
    <w:rsid w:val="002C665A"/>
    <w:rsid w:val="002C6758"/>
    <w:rsid w:val="002D367F"/>
    <w:rsid w:val="002D42CD"/>
    <w:rsid w:val="002D6B64"/>
    <w:rsid w:val="002D76B0"/>
    <w:rsid w:val="002E42A6"/>
    <w:rsid w:val="002E6D2B"/>
    <w:rsid w:val="002F3575"/>
    <w:rsid w:val="002F6677"/>
    <w:rsid w:val="0030045A"/>
    <w:rsid w:val="003049F2"/>
    <w:rsid w:val="00305E6A"/>
    <w:rsid w:val="003064DD"/>
    <w:rsid w:val="003069C9"/>
    <w:rsid w:val="0031033E"/>
    <w:rsid w:val="00310521"/>
    <w:rsid w:val="00310817"/>
    <w:rsid w:val="003166C7"/>
    <w:rsid w:val="003210CF"/>
    <w:rsid w:val="00326B72"/>
    <w:rsid w:val="00327A44"/>
    <w:rsid w:val="00331C63"/>
    <w:rsid w:val="00333E3D"/>
    <w:rsid w:val="003366DE"/>
    <w:rsid w:val="00336CBD"/>
    <w:rsid w:val="00336D82"/>
    <w:rsid w:val="00340DEA"/>
    <w:rsid w:val="00342690"/>
    <w:rsid w:val="003428BC"/>
    <w:rsid w:val="0035068F"/>
    <w:rsid w:val="003514AB"/>
    <w:rsid w:val="00355DA4"/>
    <w:rsid w:val="00356ABD"/>
    <w:rsid w:val="003603FA"/>
    <w:rsid w:val="0036120B"/>
    <w:rsid w:val="00362E93"/>
    <w:rsid w:val="003640D4"/>
    <w:rsid w:val="00364342"/>
    <w:rsid w:val="00365F07"/>
    <w:rsid w:val="00367EAC"/>
    <w:rsid w:val="00371641"/>
    <w:rsid w:val="00373846"/>
    <w:rsid w:val="00374C5C"/>
    <w:rsid w:val="003831DB"/>
    <w:rsid w:val="003857E7"/>
    <w:rsid w:val="00385C83"/>
    <w:rsid w:val="003866BD"/>
    <w:rsid w:val="003875D1"/>
    <w:rsid w:val="00390CB1"/>
    <w:rsid w:val="00391D8B"/>
    <w:rsid w:val="00392EE5"/>
    <w:rsid w:val="003B08D9"/>
    <w:rsid w:val="003B1C01"/>
    <w:rsid w:val="003B44A8"/>
    <w:rsid w:val="003B57D5"/>
    <w:rsid w:val="003B7F59"/>
    <w:rsid w:val="003C0B0C"/>
    <w:rsid w:val="003C1B58"/>
    <w:rsid w:val="003C4385"/>
    <w:rsid w:val="003C6739"/>
    <w:rsid w:val="003C766D"/>
    <w:rsid w:val="003D196C"/>
    <w:rsid w:val="003D2A8E"/>
    <w:rsid w:val="003D433F"/>
    <w:rsid w:val="003D70CA"/>
    <w:rsid w:val="003E3659"/>
    <w:rsid w:val="003E376C"/>
    <w:rsid w:val="003E3D9C"/>
    <w:rsid w:val="003F0E25"/>
    <w:rsid w:val="003F14C9"/>
    <w:rsid w:val="003F21E3"/>
    <w:rsid w:val="003F4092"/>
    <w:rsid w:val="003F43AB"/>
    <w:rsid w:val="004068EF"/>
    <w:rsid w:val="00413468"/>
    <w:rsid w:val="004137AA"/>
    <w:rsid w:val="00414061"/>
    <w:rsid w:val="00417EEA"/>
    <w:rsid w:val="004212A3"/>
    <w:rsid w:val="004247DE"/>
    <w:rsid w:val="00432615"/>
    <w:rsid w:val="00432B3A"/>
    <w:rsid w:val="00433384"/>
    <w:rsid w:val="00434636"/>
    <w:rsid w:val="00441D99"/>
    <w:rsid w:val="004429AF"/>
    <w:rsid w:val="00443E00"/>
    <w:rsid w:val="00445DF0"/>
    <w:rsid w:val="004464D5"/>
    <w:rsid w:val="00453207"/>
    <w:rsid w:val="00456DCE"/>
    <w:rsid w:val="00461AD9"/>
    <w:rsid w:val="004625FB"/>
    <w:rsid w:val="004630F7"/>
    <w:rsid w:val="00463335"/>
    <w:rsid w:val="00463BDD"/>
    <w:rsid w:val="00470A28"/>
    <w:rsid w:val="00471D8F"/>
    <w:rsid w:val="00472112"/>
    <w:rsid w:val="00473057"/>
    <w:rsid w:val="00482A4A"/>
    <w:rsid w:val="004850F9"/>
    <w:rsid w:val="00485CB7"/>
    <w:rsid w:val="004871F2"/>
    <w:rsid w:val="00487B0C"/>
    <w:rsid w:val="004932AA"/>
    <w:rsid w:val="00493AA8"/>
    <w:rsid w:val="00495161"/>
    <w:rsid w:val="00496074"/>
    <w:rsid w:val="004A2ABF"/>
    <w:rsid w:val="004A40D0"/>
    <w:rsid w:val="004A49C2"/>
    <w:rsid w:val="004B21A4"/>
    <w:rsid w:val="004B4EBD"/>
    <w:rsid w:val="004B5041"/>
    <w:rsid w:val="004B5938"/>
    <w:rsid w:val="004B60CC"/>
    <w:rsid w:val="004C1613"/>
    <w:rsid w:val="004C167C"/>
    <w:rsid w:val="004C5494"/>
    <w:rsid w:val="004C5ECF"/>
    <w:rsid w:val="004D030E"/>
    <w:rsid w:val="004D0570"/>
    <w:rsid w:val="004D1093"/>
    <w:rsid w:val="004D33AA"/>
    <w:rsid w:val="004E0610"/>
    <w:rsid w:val="004E7672"/>
    <w:rsid w:val="004F517E"/>
    <w:rsid w:val="004F58D8"/>
    <w:rsid w:val="004F5DFC"/>
    <w:rsid w:val="005006C2"/>
    <w:rsid w:val="0051111A"/>
    <w:rsid w:val="0051198C"/>
    <w:rsid w:val="00516C06"/>
    <w:rsid w:val="00521ED2"/>
    <w:rsid w:val="005231D3"/>
    <w:rsid w:val="0053660A"/>
    <w:rsid w:val="005379D2"/>
    <w:rsid w:val="0054262F"/>
    <w:rsid w:val="00543C9D"/>
    <w:rsid w:val="0055280F"/>
    <w:rsid w:val="00553505"/>
    <w:rsid w:val="005557C4"/>
    <w:rsid w:val="00556203"/>
    <w:rsid w:val="0055717C"/>
    <w:rsid w:val="005653BA"/>
    <w:rsid w:val="00566AC2"/>
    <w:rsid w:val="00567092"/>
    <w:rsid w:val="0057016F"/>
    <w:rsid w:val="00574C31"/>
    <w:rsid w:val="00577F80"/>
    <w:rsid w:val="0058279F"/>
    <w:rsid w:val="00582C8D"/>
    <w:rsid w:val="00583BAD"/>
    <w:rsid w:val="005A091D"/>
    <w:rsid w:val="005A1AB7"/>
    <w:rsid w:val="005A4089"/>
    <w:rsid w:val="005A61CF"/>
    <w:rsid w:val="005A7571"/>
    <w:rsid w:val="005B1C04"/>
    <w:rsid w:val="005B4629"/>
    <w:rsid w:val="005B53EF"/>
    <w:rsid w:val="005B6752"/>
    <w:rsid w:val="005C04F6"/>
    <w:rsid w:val="005C08DA"/>
    <w:rsid w:val="005C1DB7"/>
    <w:rsid w:val="005C5E13"/>
    <w:rsid w:val="005D0DF9"/>
    <w:rsid w:val="005D194D"/>
    <w:rsid w:val="005D6B25"/>
    <w:rsid w:val="005E095E"/>
    <w:rsid w:val="005E216C"/>
    <w:rsid w:val="005E290E"/>
    <w:rsid w:val="005E4027"/>
    <w:rsid w:val="005E5B74"/>
    <w:rsid w:val="005F341F"/>
    <w:rsid w:val="00602E10"/>
    <w:rsid w:val="006064D0"/>
    <w:rsid w:val="006104B1"/>
    <w:rsid w:val="0061115C"/>
    <w:rsid w:val="00613CC8"/>
    <w:rsid w:val="00614BC2"/>
    <w:rsid w:val="00615E5C"/>
    <w:rsid w:val="00616B13"/>
    <w:rsid w:val="00616DB3"/>
    <w:rsid w:val="006173CA"/>
    <w:rsid w:val="00620A32"/>
    <w:rsid w:val="00621567"/>
    <w:rsid w:val="00621767"/>
    <w:rsid w:val="00623328"/>
    <w:rsid w:val="00624338"/>
    <w:rsid w:val="0062488E"/>
    <w:rsid w:val="006249A1"/>
    <w:rsid w:val="006256FE"/>
    <w:rsid w:val="00626611"/>
    <w:rsid w:val="00626B8C"/>
    <w:rsid w:val="006270AE"/>
    <w:rsid w:val="006311BD"/>
    <w:rsid w:val="00633051"/>
    <w:rsid w:val="00634188"/>
    <w:rsid w:val="006406A1"/>
    <w:rsid w:val="00640A7F"/>
    <w:rsid w:val="00640F87"/>
    <w:rsid w:val="006449AE"/>
    <w:rsid w:val="0064713F"/>
    <w:rsid w:val="00647694"/>
    <w:rsid w:val="0065000E"/>
    <w:rsid w:val="00654D0A"/>
    <w:rsid w:val="006569F0"/>
    <w:rsid w:val="0066062D"/>
    <w:rsid w:val="00661EE5"/>
    <w:rsid w:val="0066205E"/>
    <w:rsid w:val="00665F09"/>
    <w:rsid w:val="0067053C"/>
    <w:rsid w:val="006716FD"/>
    <w:rsid w:val="006777EF"/>
    <w:rsid w:val="00681292"/>
    <w:rsid w:val="0068264B"/>
    <w:rsid w:val="00691A03"/>
    <w:rsid w:val="006A17F9"/>
    <w:rsid w:val="006A30EA"/>
    <w:rsid w:val="006A4381"/>
    <w:rsid w:val="006A4A10"/>
    <w:rsid w:val="006A5662"/>
    <w:rsid w:val="006A7742"/>
    <w:rsid w:val="006A7A27"/>
    <w:rsid w:val="006B28FE"/>
    <w:rsid w:val="006B38F4"/>
    <w:rsid w:val="006B49E9"/>
    <w:rsid w:val="006B6D83"/>
    <w:rsid w:val="006B7424"/>
    <w:rsid w:val="006C31B7"/>
    <w:rsid w:val="006C55EB"/>
    <w:rsid w:val="006D5217"/>
    <w:rsid w:val="006D7C0C"/>
    <w:rsid w:val="006E376F"/>
    <w:rsid w:val="006E525C"/>
    <w:rsid w:val="006F0716"/>
    <w:rsid w:val="006F155E"/>
    <w:rsid w:val="006F18E0"/>
    <w:rsid w:val="006F38E5"/>
    <w:rsid w:val="006F7E5C"/>
    <w:rsid w:val="00702C1D"/>
    <w:rsid w:val="00702FA3"/>
    <w:rsid w:val="007054F3"/>
    <w:rsid w:val="00705E0E"/>
    <w:rsid w:val="0071119F"/>
    <w:rsid w:val="007114AB"/>
    <w:rsid w:val="00716E96"/>
    <w:rsid w:val="007213A7"/>
    <w:rsid w:val="00724AAF"/>
    <w:rsid w:val="00727A94"/>
    <w:rsid w:val="00736AC9"/>
    <w:rsid w:val="0073758F"/>
    <w:rsid w:val="00737CC3"/>
    <w:rsid w:val="00740362"/>
    <w:rsid w:val="00745B54"/>
    <w:rsid w:val="00753172"/>
    <w:rsid w:val="007532D2"/>
    <w:rsid w:val="0075564D"/>
    <w:rsid w:val="00757861"/>
    <w:rsid w:val="00760C35"/>
    <w:rsid w:val="007632F1"/>
    <w:rsid w:val="0076442E"/>
    <w:rsid w:val="00765500"/>
    <w:rsid w:val="00766091"/>
    <w:rsid w:val="00773E61"/>
    <w:rsid w:val="007744EE"/>
    <w:rsid w:val="007764F1"/>
    <w:rsid w:val="007779B5"/>
    <w:rsid w:val="0078001D"/>
    <w:rsid w:val="00780CDE"/>
    <w:rsid w:val="00780F3E"/>
    <w:rsid w:val="0078111A"/>
    <w:rsid w:val="00784160"/>
    <w:rsid w:val="0078559D"/>
    <w:rsid w:val="00785E70"/>
    <w:rsid w:val="00791B40"/>
    <w:rsid w:val="00797BA6"/>
    <w:rsid w:val="007A7980"/>
    <w:rsid w:val="007B3152"/>
    <w:rsid w:val="007B399B"/>
    <w:rsid w:val="007B53EF"/>
    <w:rsid w:val="007C033D"/>
    <w:rsid w:val="007C2935"/>
    <w:rsid w:val="007C4F90"/>
    <w:rsid w:val="007C568B"/>
    <w:rsid w:val="007D2397"/>
    <w:rsid w:val="007D353D"/>
    <w:rsid w:val="007D3569"/>
    <w:rsid w:val="007D5038"/>
    <w:rsid w:val="007D7724"/>
    <w:rsid w:val="007D776A"/>
    <w:rsid w:val="007E2366"/>
    <w:rsid w:val="007E25D3"/>
    <w:rsid w:val="007E3772"/>
    <w:rsid w:val="007E3987"/>
    <w:rsid w:val="007E40BC"/>
    <w:rsid w:val="007E5F1F"/>
    <w:rsid w:val="007F1043"/>
    <w:rsid w:val="007F6E50"/>
    <w:rsid w:val="00800D90"/>
    <w:rsid w:val="00800DDD"/>
    <w:rsid w:val="00801EA9"/>
    <w:rsid w:val="0080247F"/>
    <w:rsid w:val="00804073"/>
    <w:rsid w:val="00804C01"/>
    <w:rsid w:val="008073FA"/>
    <w:rsid w:val="00812848"/>
    <w:rsid w:val="00813CFA"/>
    <w:rsid w:val="008165BE"/>
    <w:rsid w:val="00817865"/>
    <w:rsid w:val="0082241C"/>
    <w:rsid w:val="0082701E"/>
    <w:rsid w:val="00827583"/>
    <w:rsid w:val="0083130A"/>
    <w:rsid w:val="00834129"/>
    <w:rsid w:val="00837587"/>
    <w:rsid w:val="008375D6"/>
    <w:rsid w:val="0083767F"/>
    <w:rsid w:val="0084070D"/>
    <w:rsid w:val="00841FE3"/>
    <w:rsid w:val="00842AA8"/>
    <w:rsid w:val="008532A6"/>
    <w:rsid w:val="00861D45"/>
    <w:rsid w:val="008629F2"/>
    <w:rsid w:val="008631D2"/>
    <w:rsid w:val="008640CA"/>
    <w:rsid w:val="00864B51"/>
    <w:rsid w:val="008656B8"/>
    <w:rsid w:val="00874D91"/>
    <w:rsid w:val="00876E6E"/>
    <w:rsid w:val="008773B1"/>
    <w:rsid w:val="008801F9"/>
    <w:rsid w:val="00881A9D"/>
    <w:rsid w:val="00882C01"/>
    <w:rsid w:val="00884813"/>
    <w:rsid w:val="00886329"/>
    <w:rsid w:val="00886A66"/>
    <w:rsid w:val="0088791D"/>
    <w:rsid w:val="00890438"/>
    <w:rsid w:val="00895CEF"/>
    <w:rsid w:val="008A3CCD"/>
    <w:rsid w:val="008A69C1"/>
    <w:rsid w:val="008B7387"/>
    <w:rsid w:val="008C0ED2"/>
    <w:rsid w:val="008C569C"/>
    <w:rsid w:val="008C6385"/>
    <w:rsid w:val="008D0AF1"/>
    <w:rsid w:val="008D1C9C"/>
    <w:rsid w:val="008D717D"/>
    <w:rsid w:val="008E248F"/>
    <w:rsid w:val="008E4658"/>
    <w:rsid w:val="008E5A09"/>
    <w:rsid w:val="008E72DE"/>
    <w:rsid w:val="008E77B7"/>
    <w:rsid w:val="008F0B88"/>
    <w:rsid w:val="008F3429"/>
    <w:rsid w:val="008F70DC"/>
    <w:rsid w:val="009014B3"/>
    <w:rsid w:val="00902721"/>
    <w:rsid w:val="00910733"/>
    <w:rsid w:val="009121C5"/>
    <w:rsid w:val="00916AED"/>
    <w:rsid w:val="009177DB"/>
    <w:rsid w:val="009210B9"/>
    <w:rsid w:val="00921FA6"/>
    <w:rsid w:val="009221F8"/>
    <w:rsid w:val="00925592"/>
    <w:rsid w:val="009375F3"/>
    <w:rsid w:val="00940AB5"/>
    <w:rsid w:val="00941DC5"/>
    <w:rsid w:val="0094396A"/>
    <w:rsid w:val="00944A39"/>
    <w:rsid w:val="009524A3"/>
    <w:rsid w:val="00953A79"/>
    <w:rsid w:val="0095428D"/>
    <w:rsid w:val="00954A13"/>
    <w:rsid w:val="009568BE"/>
    <w:rsid w:val="0096082C"/>
    <w:rsid w:val="00962DF4"/>
    <w:rsid w:val="00963A33"/>
    <w:rsid w:val="0096674C"/>
    <w:rsid w:val="00967D6F"/>
    <w:rsid w:val="009725B8"/>
    <w:rsid w:val="0097445E"/>
    <w:rsid w:val="009770AE"/>
    <w:rsid w:val="00980044"/>
    <w:rsid w:val="0098591D"/>
    <w:rsid w:val="00985B6C"/>
    <w:rsid w:val="00986B59"/>
    <w:rsid w:val="009915B8"/>
    <w:rsid w:val="0099191F"/>
    <w:rsid w:val="009A0F2C"/>
    <w:rsid w:val="009A191B"/>
    <w:rsid w:val="009A1F88"/>
    <w:rsid w:val="009A4BFC"/>
    <w:rsid w:val="009B1F37"/>
    <w:rsid w:val="009B2650"/>
    <w:rsid w:val="009B72F7"/>
    <w:rsid w:val="009B7636"/>
    <w:rsid w:val="009C03DC"/>
    <w:rsid w:val="009C10A8"/>
    <w:rsid w:val="009C1880"/>
    <w:rsid w:val="009C4EE9"/>
    <w:rsid w:val="009D4129"/>
    <w:rsid w:val="009D5945"/>
    <w:rsid w:val="009E5B0F"/>
    <w:rsid w:val="009E6DD9"/>
    <w:rsid w:val="009F17F8"/>
    <w:rsid w:val="009F4635"/>
    <w:rsid w:val="009F66D9"/>
    <w:rsid w:val="00A02EA6"/>
    <w:rsid w:val="00A043D6"/>
    <w:rsid w:val="00A06783"/>
    <w:rsid w:val="00A07151"/>
    <w:rsid w:val="00A07E6A"/>
    <w:rsid w:val="00A11C41"/>
    <w:rsid w:val="00A12804"/>
    <w:rsid w:val="00A14D49"/>
    <w:rsid w:val="00A1677E"/>
    <w:rsid w:val="00A1718A"/>
    <w:rsid w:val="00A175ED"/>
    <w:rsid w:val="00A33052"/>
    <w:rsid w:val="00A33E59"/>
    <w:rsid w:val="00A36D66"/>
    <w:rsid w:val="00A43183"/>
    <w:rsid w:val="00A44973"/>
    <w:rsid w:val="00A601BB"/>
    <w:rsid w:val="00A6083A"/>
    <w:rsid w:val="00A6472F"/>
    <w:rsid w:val="00A64FB8"/>
    <w:rsid w:val="00A66881"/>
    <w:rsid w:val="00A70166"/>
    <w:rsid w:val="00A75313"/>
    <w:rsid w:val="00A75417"/>
    <w:rsid w:val="00A758A9"/>
    <w:rsid w:val="00A7798B"/>
    <w:rsid w:val="00A83D9E"/>
    <w:rsid w:val="00A843EA"/>
    <w:rsid w:val="00A8684B"/>
    <w:rsid w:val="00A90258"/>
    <w:rsid w:val="00A90934"/>
    <w:rsid w:val="00A920B1"/>
    <w:rsid w:val="00AB39E6"/>
    <w:rsid w:val="00AB4753"/>
    <w:rsid w:val="00AB5DE7"/>
    <w:rsid w:val="00AC15DC"/>
    <w:rsid w:val="00AC38C8"/>
    <w:rsid w:val="00AC4800"/>
    <w:rsid w:val="00AD48EB"/>
    <w:rsid w:val="00AD5E54"/>
    <w:rsid w:val="00AD6642"/>
    <w:rsid w:val="00AD69EC"/>
    <w:rsid w:val="00AE22BD"/>
    <w:rsid w:val="00AF57D8"/>
    <w:rsid w:val="00B02F6C"/>
    <w:rsid w:val="00B06476"/>
    <w:rsid w:val="00B06488"/>
    <w:rsid w:val="00B07844"/>
    <w:rsid w:val="00B07A3E"/>
    <w:rsid w:val="00B12319"/>
    <w:rsid w:val="00B1236B"/>
    <w:rsid w:val="00B129B2"/>
    <w:rsid w:val="00B16303"/>
    <w:rsid w:val="00B163B6"/>
    <w:rsid w:val="00B216D2"/>
    <w:rsid w:val="00B24A29"/>
    <w:rsid w:val="00B24A8F"/>
    <w:rsid w:val="00B25739"/>
    <w:rsid w:val="00B30326"/>
    <w:rsid w:val="00B3154A"/>
    <w:rsid w:val="00B31C86"/>
    <w:rsid w:val="00B33EDE"/>
    <w:rsid w:val="00B33EF5"/>
    <w:rsid w:val="00B34157"/>
    <w:rsid w:val="00B3589C"/>
    <w:rsid w:val="00B35EFA"/>
    <w:rsid w:val="00B40DD4"/>
    <w:rsid w:val="00B4695A"/>
    <w:rsid w:val="00B54029"/>
    <w:rsid w:val="00B5484A"/>
    <w:rsid w:val="00B5630D"/>
    <w:rsid w:val="00B654B7"/>
    <w:rsid w:val="00B71145"/>
    <w:rsid w:val="00B723F1"/>
    <w:rsid w:val="00B7448F"/>
    <w:rsid w:val="00B74634"/>
    <w:rsid w:val="00B76418"/>
    <w:rsid w:val="00B8272F"/>
    <w:rsid w:val="00B86997"/>
    <w:rsid w:val="00B87B05"/>
    <w:rsid w:val="00B91EFE"/>
    <w:rsid w:val="00B939E5"/>
    <w:rsid w:val="00BB07DF"/>
    <w:rsid w:val="00BB1F95"/>
    <w:rsid w:val="00BB2615"/>
    <w:rsid w:val="00BB5DBC"/>
    <w:rsid w:val="00BB7284"/>
    <w:rsid w:val="00BC3017"/>
    <w:rsid w:val="00BC5B91"/>
    <w:rsid w:val="00BD08B0"/>
    <w:rsid w:val="00BD152E"/>
    <w:rsid w:val="00BD1FBC"/>
    <w:rsid w:val="00BD5660"/>
    <w:rsid w:val="00BD5930"/>
    <w:rsid w:val="00BE27EF"/>
    <w:rsid w:val="00BE2D7B"/>
    <w:rsid w:val="00BE37E5"/>
    <w:rsid w:val="00BE399B"/>
    <w:rsid w:val="00BE5025"/>
    <w:rsid w:val="00BE5108"/>
    <w:rsid w:val="00BE6BDE"/>
    <w:rsid w:val="00BE7990"/>
    <w:rsid w:val="00BF16BA"/>
    <w:rsid w:val="00C11565"/>
    <w:rsid w:val="00C173B2"/>
    <w:rsid w:val="00C17623"/>
    <w:rsid w:val="00C17F84"/>
    <w:rsid w:val="00C23401"/>
    <w:rsid w:val="00C26445"/>
    <w:rsid w:val="00C27417"/>
    <w:rsid w:val="00C42BC0"/>
    <w:rsid w:val="00C43B80"/>
    <w:rsid w:val="00C45C12"/>
    <w:rsid w:val="00C54206"/>
    <w:rsid w:val="00C60031"/>
    <w:rsid w:val="00C6314A"/>
    <w:rsid w:val="00C64FA1"/>
    <w:rsid w:val="00C651B8"/>
    <w:rsid w:val="00C7186E"/>
    <w:rsid w:val="00C71FC4"/>
    <w:rsid w:val="00C727BB"/>
    <w:rsid w:val="00C72816"/>
    <w:rsid w:val="00C762C9"/>
    <w:rsid w:val="00C8771A"/>
    <w:rsid w:val="00C940BB"/>
    <w:rsid w:val="00C970DE"/>
    <w:rsid w:val="00CA057B"/>
    <w:rsid w:val="00CA0FBC"/>
    <w:rsid w:val="00CA35AF"/>
    <w:rsid w:val="00CA4103"/>
    <w:rsid w:val="00CA5AAB"/>
    <w:rsid w:val="00CA5B1A"/>
    <w:rsid w:val="00CA7C00"/>
    <w:rsid w:val="00CB1ED8"/>
    <w:rsid w:val="00CB6A8D"/>
    <w:rsid w:val="00CB6EA6"/>
    <w:rsid w:val="00CC3F6D"/>
    <w:rsid w:val="00CC4E48"/>
    <w:rsid w:val="00CC6E35"/>
    <w:rsid w:val="00CD4299"/>
    <w:rsid w:val="00CD4A8F"/>
    <w:rsid w:val="00CD4F42"/>
    <w:rsid w:val="00CD5533"/>
    <w:rsid w:val="00CD788C"/>
    <w:rsid w:val="00CD7ADA"/>
    <w:rsid w:val="00CE5654"/>
    <w:rsid w:val="00CE65F1"/>
    <w:rsid w:val="00CF1BAD"/>
    <w:rsid w:val="00CF28D6"/>
    <w:rsid w:val="00CF5A9D"/>
    <w:rsid w:val="00CF6EE7"/>
    <w:rsid w:val="00CF7856"/>
    <w:rsid w:val="00D00B63"/>
    <w:rsid w:val="00D031C5"/>
    <w:rsid w:val="00D04327"/>
    <w:rsid w:val="00D04D25"/>
    <w:rsid w:val="00D061DC"/>
    <w:rsid w:val="00D07F00"/>
    <w:rsid w:val="00D1313C"/>
    <w:rsid w:val="00D163BD"/>
    <w:rsid w:val="00D17236"/>
    <w:rsid w:val="00D20E10"/>
    <w:rsid w:val="00D22F65"/>
    <w:rsid w:val="00D23D5A"/>
    <w:rsid w:val="00D24C4E"/>
    <w:rsid w:val="00D25D62"/>
    <w:rsid w:val="00D26745"/>
    <w:rsid w:val="00D410A6"/>
    <w:rsid w:val="00D4244F"/>
    <w:rsid w:val="00D51030"/>
    <w:rsid w:val="00D51526"/>
    <w:rsid w:val="00D56291"/>
    <w:rsid w:val="00D603FF"/>
    <w:rsid w:val="00D6266F"/>
    <w:rsid w:val="00D63519"/>
    <w:rsid w:val="00D64207"/>
    <w:rsid w:val="00D64A1B"/>
    <w:rsid w:val="00D655AF"/>
    <w:rsid w:val="00D66986"/>
    <w:rsid w:val="00D719A2"/>
    <w:rsid w:val="00D72AD8"/>
    <w:rsid w:val="00D737BC"/>
    <w:rsid w:val="00D749DA"/>
    <w:rsid w:val="00D769B7"/>
    <w:rsid w:val="00D76D72"/>
    <w:rsid w:val="00D81A21"/>
    <w:rsid w:val="00D81CB7"/>
    <w:rsid w:val="00D82FD8"/>
    <w:rsid w:val="00D835D2"/>
    <w:rsid w:val="00D847D6"/>
    <w:rsid w:val="00D872B1"/>
    <w:rsid w:val="00D9514F"/>
    <w:rsid w:val="00D95B6C"/>
    <w:rsid w:val="00DA05D4"/>
    <w:rsid w:val="00DA4E8F"/>
    <w:rsid w:val="00DA6942"/>
    <w:rsid w:val="00DA6D8E"/>
    <w:rsid w:val="00DB071F"/>
    <w:rsid w:val="00DB384E"/>
    <w:rsid w:val="00DB3950"/>
    <w:rsid w:val="00DB3EC3"/>
    <w:rsid w:val="00DC15F7"/>
    <w:rsid w:val="00DC35CE"/>
    <w:rsid w:val="00DC3956"/>
    <w:rsid w:val="00DC4503"/>
    <w:rsid w:val="00DC5446"/>
    <w:rsid w:val="00DC5885"/>
    <w:rsid w:val="00DC64E2"/>
    <w:rsid w:val="00DC703B"/>
    <w:rsid w:val="00DC7782"/>
    <w:rsid w:val="00DD1642"/>
    <w:rsid w:val="00DD1B59"/>
    <w:rsid w:val="00DE005D"/>
    <w:rsid w:val="00DE0AA9"/>
    <w:rsid w:val="00DE0C16"/>
    <w:rsid w:val="00DE1553"/>
    <w:rsid w:val="00DE4A18"/>
    <w:rsid w:val="00DE4BD1"/>
    <w:rsid w:val="00DE6B0D"/>
    <w:rsid w:val="00DF156E"/>
    <w:rsid w:val="00DF3BD2"/>
    <w:rsid w:val="00DF636C"/>
    <w:rsid w:val="00DF7192"/>
    <w:rsid w:val="00E02FFC"/>
    <w:rsid w:val="00E038D5"/>
    <w:rsid w:val="00E03D37"/>
    <w:rsid w:val="00E06889"/>
    <w:rsid w:val="00E1078E"/>
    <w:rsid w:val="00E1124C"/>
    <w:rsid w:val="00E17502"/>
    <w:rsid w:val="00E20526"/>
    <w:rsid w:val="00E2286A"/>
    <w:rsid w:val="00E27654"/>
    <w:rsid w:val="00E31B01"/>
    <w:rsid w:val="00E44FB8"/>
    <w:rsid w:val="00E47D5A"/>
    <w:rsid w:val="00E546AB"/>
    <w:rsid w:val="00E55AEA"/>
    <w:rsid w:val="00E611C7"/>
    <w:rsid w:val="00E70314"/>
    <w:rsid w:val="00E726B3"/>
    <w:rsid w:val="00E7445B"/>
    <w:rsid w:val="00E77370"/>
    <w:rsid w:val="00E77879"/>
    <w:rsid w:val="00E80BC1"/>
    <w:rsid w:val="00E904A5"/>
    <w:rsid w:val="00E909FB"/>
    <w:rsid w:val="00E90D05"/>
    <w:rsid w:val="00E92828"/>
    <w:rsid w:val="00E92BB6"/>
    <w:rsid w:val="00E94296"/>
    <w:rsid w:val="00E96749"/>
    <w:rsid w:val="00EA19FB"/>
    <w:rsid w:val="00EA42D9"/>
    <w:rsid w:val="00EA5B57"/>
    <w:rsid w:val="00EB30B9"/>
    <w:rsid w:val="00EB67F1"/>
    <w:rsid w:val="00EB708A"/>
    <w:rsid w:val="00EC0998"/>
    <w:rsid w:val="00EC3465"/>
    <w:rsid w:val="00EC5DAF"/>
    <w:rsid w:val="00ED036B"/>
    <w:rsid w:val="00ED2B87"/>
    <w:rsid w:val="00EF4378"/>
    <w:rsid w:val="00F00310"/>
    <w:rsid w:val="00F005D4"/>
    <w:rsid w:val="00F00ED9"/>
    <w:rsid w:val="00F02066"/>
    <w:rsid w:val="00F06586"/>
    <w:rsid w:val="00F07D38"/>
    <w:rsid w:val="00F07DB0"/>
    <w:rsid w:val="00F10D88"/>
    <w:rsid w:val="00F13E33"/>
    <w:rsid w:val="00F14AD2"/>
    <w:rsid w:val="00F17031"/>
    <w:rsid w:val="00F178FA"/>
    <w:rsid w:val="00F179B8"/>
    <w:rsid w:val="00F20427"/>
    <w:rsid w:val="00F2791D"/>
    <w:rsid w:val="00F37268"/>
    <w:rsid w:val="00F4338E"/>
    <w:rsid w:val="00F43D24"/>
    <w:rsid w:val="00F44E51"/>
    <w:rsid w:val="00F45DF8"/>
    <w:rsid w:val="00F46AB3"/>
    <w:rsid w:val="00F46E59"/>
    <w:rsid w:val="00F46F5A"/>
    <w:rsid w:val="00F5137B"/>
    <w:rsid w:val="00F52279"/>
    <w:rsid w:val="00F55AA1"/>
    <w:rsid w:val="00F57FF2"/>
    <w:rsid w:val="00F611B8"/>
    <w:rsid w:val="00F621AA"/>
    <w:rsid w:val="00F635D6"/>
    <w:rsid w:val="00F63AAD"/>
    <w:rsid w:val="00F66C0C"/>
    <w:rsid w:val="00F714EB"/>
    <w:rsid w:val="00F71AFA"/>
    <w:rsid w:val="00F71F9C"/>
    <w:rsid w:val="00F80451"/>
    <w:rsid w:val="00F832FA"/>
    <w:rsid w:val="00F83CAF"/>
    <w:rsid w:val="00F841D3"/>
    <w:rsid w:val="00F84927"/>
    <w:rsid w:val="00F849B4"/>
    <w:rsid w:val="00F853DF"/>
    <w:rsid w:val="00F913EA"/>
    <w:rsid w:val="00F91F5B"/>
    <w:rsid w:val="00F928EF"/>
    <w:rsid w:val="00F931FC"/>
    <w:rsid w:val="00F95E22"/>
    <w:rsid w:val="00F96941"/>
    <w:rsid w:val="00FA13B7"/>
    <w:rsid w:val="00FA1B4B"/>
    <w:rsid w:val="00FA1E11"/>
    <w:rsid w:val="00FA3ED5"/>
    <w:rsid w:val="00FA4DD9"/>
    <w:rsid w:val="00FA4E36"/>
    <w:rsid w:val="00FA57CA"/>
    <w:rsid w:val="00FB07BD"/>
    <w:rsid w:val="00FB2E42"/>
    <w:rsid w:val="00FB6258"/>
    <w:rsid w:val="00FC153D"/>
    <w:rsid w:val="00FC5AF0"/>
    <w:rsid w:val="00FD0ADE"/>
    <w:rsid w:val="00FD165C"/>
    <w:rsid w:val="00FD5ED9"/>
    <w:rsid w:val="00FD5F2A"/>
    <w:rsid w:val="00FD6D49"/>
    <w:rsid w:val="00FE44FB"/>
    <w:rsid w:val="00FE52E9"/>
    <w:rsid w:val="00FE546E"/>
    <w:rsid w:val="00FE5EBF"/>
    <w:rsid w:val="00FE6EFA"/>
    <w:rsid w:val="00FE7DBB"/>
    <w:rsid w:val="00FF0FA1"/>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E6F"/>
  </w:style>
  <w:style w:type="paragraph" w:styleId="Heading1">
    <w:name w:val="heading 1"/>
    <w:basedOn w:val="Normal"/>
    <w:next w:val="Normal"/>
    <w:uiPriority w:val="9"/>
    <w:qFormat/>
    <w:rsid w:val="00E904A5"/>
    <w:pPr>
      <w:keepNext/>
      <w:keepLines/>
      <w:spacing w:before="240" w:after="240"/>
      <w:outlineLvl w:val="0"/>
    </w:pPr>
    <w:rPr>
      <w:rFonts w:asciiTheme="majorHAnsi" w:hAnsiTheme="majorHAnsi"/>
      <w:b/>
      <w:color w:val="2F5496"/>
      <w:sz w:val="36"/>
      <w:szCs w:val="32"/>
    </w:rPr>
  </w:style>
  <w:style w:type="paragraph" w:styleId="Heading2">
    <w:name w:val="heading 2"/>
    <w:basedOn w:val="Normal"/>
    <w:next w:val="Normal"/>
    <w:link w:val="Heading2Char"/>
    <w:uiPriority w:val="9"/>
    <w:unhideWhenUsed/>
    <w:qFormat/>
    <w:rsid w:val="00E904A5"/>
    <w:pPr>
      <w:keepNext/>
      <w:keepLines/>
      <w:spacing w:before="240" w:after="240"/>
      <w:outlineLvl w:val="1"/>
    </w:pPr>
    <w:rPr>
      <w:rFonts w:asciiTheme="majorHAnsi" w:hAnsiTheme="majorHAnsi"/>
      <w:b/>
      <w:color w:val="2F5496"/>
      <w:sz w:val="32"/>
      <w:szCs w:val="26"/>
    </w:rPr>
  </w:style>
  <w:style w:type="paragraph" w:styleId="Heading3">
    <w:name w:val="heading 3"/>
    <w:basedOn w:val="Normal"/>
    <w:next w:val="Normal"/>
    <w:link w:val="Heading3Char"/>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E904A5"/>
    <w:rPr>
      <w:rFonts w:asciiTheme="majorHAnsi" w:hAnsiTheme="majorHAnsi"/>
      <w:b/>
      <w:color w:val="2F5496"/>
      <w:sz w:val="32"/>
      <w:szCs w:val="26"/>
    </w:rPr>
  </w:style>
  <w:style w:type="character" w:customStyle="1" w:styleId="Heading3Char">
    <w:name w:val="Heading 3 Char"/>
    <w:basedOn w:val="DefaultParagraphFont"/>
    <w:link w:val="Heading3"/>
    <w:uiPriority w:val="9"/>
    <w:rsid w:val="0078001D"/>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A035-5F34-4228-AC33-8CC5F5BE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2021-02-21T20:20:00Z</dcterms:created>
  <dcterms:modified xsi:type="dcterms:W3CDTF">2021-02-21T20:20:00Z</dcterms:modified>
</cp:coreProperties>
</file>