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031754E" w:rsidR="0022519E" w:rsidRPr="00D07B14" w:rsidRDefault="000A4077" w:rsidP="009E2F18">
      <w:pPr>
        <w:pStyle w:val="Heading1"/>
      </w:pPr>
      <w:bookmarkStart w:id="0" w:name="_gjdgxs" w:colFirst="0" w:colLast="0"/>
      <w:bookmarkEnd w:id="0"/>
      <w:r w:rsidRPr="009E2F18">
        <w:t>Meeting</w:t>
      </w:r>
      <w:r w:rsidRPr="00D07B14">
        <w:t xml:space="preserve"> Minutes</w:t>
      </w:r>
      <w:r w:rsidR="00791B40" w:rsidRPr="00D07B14">
        <w:t xml:space="preserve"> </w:t>
      </w:r>
      <w:r w:rsidR="00234FDD">
        <w:t>July 13</w:t>
      </w:r>
      <w:r w:rsidR="00BE27EF" w:rsidRPr="00D07B14">
        <w:t>, 2021</w:t>
      </w:r>
      <w:r w:rsidRPr="00D07B14">
        <w:t xml:space="preserve"> – One Care Implementation Council Mee</w:t>
      </w:r>
      <w:r w:rsidR="00791B40" w:rsidRPr="00D07B14">
        <w:t>ting</w:t>
      </w:r>
    </w:p>
    <w:p w14:paraId="00000003" w14:textId="753A53AC" w:rsidR="0022519E" w:rsidRPr="00DD0E35" w:rsidRDefault="000A4077">
      <w:pPr>
        <w:rPr>
          <w:b/>
          <w:sz w:val="28"/>
          <w:szCs w:val="28"/>
        </w:rPr>
      </w:pPr>
      <w:r w:rsidRPr="00DD0E35">
        <w:rPr>
          <w:color w:val="0070C0"/>
          <w:sz w:val="28"/>
          <w:szCs w:val="28"/>
        </w:rPr>
        <w:t>Meeting Location:</w:t>
      </w:r>
      <w:r w:rsidRPr="00DD0E35">
        <w:rPr>
          <w:b/>
          <w:color w:val="0070C0"/>
          <w:sz w:val="28"/>
          <w:szCs w:val="28"/>
        </w:rPr>
        <w:t xml:space="preserve"> </w:t>
      </w:r>
      <w:r w:rsidR="00804073" w:rsidRPr="00DD0E35">
        <w:rPr>
          <w:sz w:val="28"/>
          <w:szCs w:val="28"/>
        </w:rPr>
        <w:t xml:space="preserve">Zoom </w:t>
      </w:r>
    </w:p>
    <w:p w14:paraId="00000004" w14:textId="372BC0E4" w:rsidR="0022519E" w:rsidRPr="00DD0E35" w:rsidRDefault="000A4077">
      <w:pPr>
        <w:rPr>
          <w:sz w:val="28"/>
          <w:szCs w:val="28"/>
        </w:rPr>
      </w:pPr>
      <w:r w:rsidRPr="00DD0E35">
        <w:rPr>
          <w:color w:val="0070C0"/>
          <w:sz w:val="28"/>
          <w:szCs w:val="28"/>
        </w:rPr>
        <w:t>Date:</w:t>
      </w:r>
      <w:r w:rsidRPr="00DD0E35">
        <w:rPr>
          <w:b/>
          <w:color w:val="0070C0"/>
          <w:sz w:val="28"/>
          <w:szCs w:val="28"/>
        </w:rPr>
        <w:t xml:space="preserve"> </w:t>
      </w:r>
      <w:r w:rsidR="00DC1818" w:rsidRPr="00DD0E35">
        <w:rPr>
          <w:sz w:val="28"/>
          <w:szCs w:val="28"/>
        </w:rPr>
        <w:t>Ju</w:t>
      </w:r>
      <w:r w:rsidR="00234FDD" w:rsidRPr="00DD0E35">
        <w:rPr>
          <w:sz w:val="28"/>
          <w:szCs w:val="28"/>
        </w:rPr>
        <w:t>ly 13</w:t>
      </w:r>
      <w:r w:rsidR="00BE27EF" w:rsidRPr="00DD0E35">
        <w:rPr>
          <w:sz w:val="28"/>
          <w:szCs w:val="28"/>
        </w:rPr>
        <w:t xml:space="preserve">, </w:t>
      </w:r>
      <w:r w:rsidR="00965A8F" w:rsidRPr="00DD0E35">
        <w:rPr>
          <w:sz w:val="28"/>
          <w:szCs w:val="28"/>
        </w:rPr>
        <w:t>2021,</w:t>
      </w:r>
      <w:r w:rsidRPr="00DD0E35">
        <w:rPr>
          <w:sz w:val="28"/>
          <w:szCs w:val="28"/>
        </w:rPr>
        <w:t xml:space="preserve"> 10:00 AM – 12:00 PM</w:t>
      </w:r>
    </w:p>
    <w:p w14:paraId="00000005" w14:textId="77777777" w:rsidR="0022519E" w:rsidRPr="00DD0E35" w:rsidRDefault="0022519E">
      <w:pPr>
        <w:rPr>
          <w:b/>
          <w:sz w:val="28"/>
          <w:szCs w:val="28"/>
        </w:rPr>
      </w:pPr>
    </w:p>
    <w:p w14:paraId="0FCF2D55" w14:textId="397246AB" w:rsidR="00DC1818" w:rsidRPr="00DD0E35" w:rsidRDefault="000A4077">
      <w:pPr>
        <w:rPr>
          <w:sz w:val="28"/>
          <w:szCs w:val="28"/>
        </w:rPr>
      </w:pPr>
      <w:r w:rsidRPr="00DD0E35">
        <w:rPr>
          <w:color w:val="0070C0"/>
          <w:sz w:val="28"/>
          <w:szCs w:val="28"/>
        </w:rPr>
        <w:t>Council Member attendees:</w:t>
      </w:r>
      <w:r w:rsidR="006E525C" w:rsidRPr="00DD0E35">
        <w:rPr>
          <w:sz w:val="28"/>
          <w:szCs w:val="28"/>
        </w:rPr>
        <w:t xml:space="preserve"> </w:t>
      </w:r>
      <w:bookmarkStart w:id="1" w:name="_Hlk56082212"/>
      <w:r w:rsidR="006E525C" w:rsidRPr="00DD0E35">
        <w:rPr>
          <w:sz w:val="28"/>
          <w:szCs w:val="28"/>
        </w:rPr>
        <w:t xml:space="preserve">Suzann </w:t>
      </w:r>
      <w:bookmarkEnd w:id="1"/>
      <w:r w:rsidR="006E525C" w:rsidRPr="00DD0E35">
        <w:rPr>
          <w:sz w:val="28"/>
          <w:szCs w:val="28"/>
        </w:rPr>
        <w:t>Bedrosian, Crystal Evans (Co</w:t>
      </w:r>
      <w:r w:rsidR="00465872" w:rsidRPr="00DD0E35">
        <w:rPr>
          <w:sz w:val="28"/>
          <w:szCs w:val="28"/>
        </w:rPr>
        <w:t>-</w:t>
      </w:r>
      <w:r w:rsidR="006E525C" w:rsidRPr="00DD0E35">
        <w:rPr>
          <w:sz w:val="28"/>
          <w:szCs w:val="28"/>
        </w:rPr>
        <w:t>Vice</w:t>
      </w:r>
      <w:r w:rsidR="00465872" w:rsidRPr="00DD0E35">
        <w:rPr>
          <w:sz w:val="28"/>
          <w:szCs w:val="28"/>
        </w:rPr>
        <w:t xml:space="preserve"> </w:t>
      </w:r>
      <w:r w:rsidR="006E525C" w:rsidRPr="00DD0E35">
        <w:rPr>
          <w:sz w:val="28"/>
          <w:szCs w:val="28"/>
        </w:rPr>
        <w:t xml:space="preserve">Chair), Dennis Heaphy (Chair), Jeff Keilson, </w:t>
      </w:r>
      <w:r w:rsidR="00C86A77" w:rsidRPr="00DD0E35">
        <w:rPr>
          <w:sz w:val="28"/>
          <w:szCs w:val="28"/>
        </w:rPr>
        <w:t xml:space="preserve">David Matteodo, </w:t>
      </w:r>
      <w:r w:rsidR="00D23D5A" w:rsidRPr="00DD0E35">
        <w:rPr>
          <w:sz w:val="28"/>
          <w:szCs w:val="28"/>
        </w:rPr>
        <w:t xml:space="preserve">Dan McHale, </w:t>
      </w:r>
      <w:r w:rsidR="006E525C" w:rsidRPr="00DD0E35">
        <w:rPr>
          <w:sz w:val="28"/>
          <w:szCs w:val="28"/>
        </w:rPr>
        <w:t>Paul Styczko (Co</w:t>
      </w:r>
      <w:r w:rsidR="00465872" w:rsidRPr="00DD0E35">
        <w:rPr>
          <w:sz w:val="28"/>
          <w:szCs w:val="28"/>
        </w:rPr>
        <w:t>-</w:t>
      </w:r>
      <w:r w:rsidR="006E525C" w:rsidRPr="00DD0E35">
        <w:rPr>
          <w:sz w:val="28"/>
          <w:szCs w:val="28"/>
        </w:rPr>
        <w:t>Vice</w:t>
      </w:r>
      <w:r w:rsidR="00465872" w:rsidRPr="00DD0E35">
        <w:rPr>
          <w:sz w:val="28"/>
          <w:szCs w:val="28"/>
        </w:rPr>
        <w:t xml:space="preserve"> </w:t>
      </w:r>
      <w:r w:rsidR="006E525C" w:rsidRPr="00DD0E35">
        <w:rPr>
          <w:sz w:val="28"/>
          <w:szCs w:val="28"/>
        </w:rPr>
        <w:t>Chair), Kestrell Verlager,</w:t>
      </w:r>
      <w:r w:rsidR="00202AAC" w:rsidRPr="00DD0E35">
        <w:rPr>
          <w:sz w:val="28"/>
          <w:szCs w:val="28"/>
        </w:rPr>
        <w:t xml:space="preserve"> Chris White,</w:t>
      </w:r>
      <w:r w:rsidR="004850F9" w:rsidRPr="00DD0E35">
        <w:rPr>
          <w:sz w:val="28"/>
          <w:szCs w:val="28"/>
        </w:rPr>
        <w:t xml:space="preserve"> </w:t>
      </w:r>
      <w:r w:rsidR="00D23D5A" w:rsidRPr="00DD0E35">
        <w:rPr>
          <w:sz w:val="28"/>
          <w:szCs w:val="28"/>
        </w:rPr>
        <w:t xml:space="preserve">Sara </w:t>
      </w:r>
      <w:r w:rsidR="00675112" w:rsidRPr="00DD0E35">
        <w:rPr>
          <w:sz w:val="28"/>
          <w:szCs w:val="28"/>
        </w:rPr>
        <w:t>Willig</w:t>
      </w:r>
      <w:r w:rsidR="00234FDD" w:rsidRPr="00DD0E35">
        <w:rPr>
          <w:sz w:val="28"/>
          <w:szCs w:val="28"/>
        </w:rPr>
        <w:t>, Darrell Wright</w:t>
      </w:r>
      <w:r w:rsidR="00AF7D8C" w:rsidRPr="00DD0E35">
        <w:rPr>
          <w:sz w:val="28"/>
          <w:szCs w:val="28"/>
        </w:rPr>
        <w:t>.</w:t>
      </w:r>
    </w:p>
    <w:p w14:paraId="789A15CC" w14:textId="77777777" w:rsidR="00DC1818" w:rsidRPr="00DD0E35" w:rsidRDefault="00DC1818">
      <w:pPr>
        <w:rPr>
          <w:b/>
          <w:sz w:val="28"/>
          <w:szCs w:val="28"/>
        </w:rPr>
      </w:pPr>
    </w:p>
    <w:p w14:paraId="00000008" w14:textId="67911CA7" w:rsidR="0022519E" w:rsidRPr="00DD0E35" w:rsidRDefault="000A4077">
      <w:pPr>
        <w:rPr>
          <w:sz w:val="28"/>
          <w:szCs w:val="28"/>
        </w:rPr>
      </w:pPr>
      <w:bookmarkStart w:id="2" w:name="_30j0zll" w:colFirst="0" w:colLast="0"/>
      <w:bookmarkEnd w:id="2"/>
      <w:r w:rsidRPr="00DD0E35">
        <w:rPr>
          <w:color w:val="0070C0"/>
          <w:sz w:val="28"/>
          <w:szCs w:val="28"/>
        </w:rPr>
        <w:t xml:space="preserve">Key Stakeholders and </w:t>
      </w:r>
      <w:r w:rsidR="0010738F" w:rsidRPr="00DD0E35">
        <w:rPr>
          <w:color w:val="0070C0"/>
          <w:sz w:val="28"/>
          <w:szCs w:val="28"/>
        </w:rPr>
        <w:t>Presenters</w:t>
      </w:r>
      <w:r w:rsidRPr="00DD0E35">
        <w:rPr>
          <w:color w:val="0070C0"/>
          <w:sz w:val="28"/>
          <w:szCs w:val="28"/>
        </w:rPr>
        <w:t xml:space="preserve">: </w:t>
      </w:r>
      <w:r w:rsidR="00E92828" w:rsidRPr="00DD0E35">
        <w:rPr>
          <w:sz w:val="28"/>
          <w:szCs w:val="28"/>
        </w:rPr>
        <w:t>Corri Altman Moore (MassHealth),</w:t>
      </w:r>
      <w:r w:rsidR="0040230D" w:rsidRPr="00DD0E35">
        <w:rPr>
          <w:sz w:val="28"/>
          <w:szCs w:val="28"/>
        </w:rPr>
        <w:t xml:space="preserve"> Lowell </w:t>
      </w:r>
      <w:r w:rsidR="00E1137A" w:rsidRPr="00DD0E35">
        <w:rPr>
          <w:sz w:val="28"/>
          <w:szCs w:val="28"/>
        </w:rPr>
        <w:t>Ayre</w:t>
      </w:r>
      <w:r w:rsidR="0040230D" w:rsidRPr="00DD0E35">
        <w:rPr>
          <w:sz w:val="28"/>
          <w:szCs w:val="28"/>
        </w:rPr>
        <w:t xml:space="preserve"> (Aging and Disability Policy Consulting, LLC),</w:t>
      </w:r>
      <w:r w:rsidR="009E2F18" w:rsidRPr="00DD0E35">
        <w:rPr>
          <w:sz w:val="28"/>
          <w:szCs w:val="28"/>
        </w:rPr>
        <w:t xml:space="preserve"> Jennifer Baron (CMS),</w:t>
      </w:r>
      <w:r w:rsidR="0040230D" w:rsidRPr="00DD0E35">
        <w:rPr>
          <w:sz w:val="28"/>
          <w:szCs w:val="28"/>
        </w:rPr>
        <w:t xml:space="preserve"> </w:t>
      </w:r>
      <w:r w:rsidR="003831DB" w:rsidRPr="00DD0E35">
        <w:rPr>
          <w:sz w:val="28"/>
          <w:szCs w:val="28"/>
        </w:rPr>
        <w:t xml:space="preserve">Maggie </w:t>
      </w:r>
      <w:r w:rsidR="00E17502" w:rsidRPr="00DD0E35">
        <w:rPr>
          <w:sz w:val="28"/>
          <w:szCs w:val="28"/>
        </w:rPr>
        <w:t>Carey (UMass),</w:t>
      </w:r>
      <w:r w:rsidR="009E2F18" w:rsidRPr="00DD0E35">
        <w:rPr>
          <w:sz w:val="28"/>
          <w:szCs w:val="28"/>
        </w:rPr>
        <w:t xml:space="preserve"> Kathy Chin (UMass)</w:t>
      </w:r>
      <w:r w:rsidR="00A378EB" w:rsidRPr="00DD0E35">
        <w:rPr>
          <w:sz w:val="28"/>
          <w:szCs w:val="28"/>
        </w:rPr>
        <w:t>,</w:t>
      </w:r>
      <w:r w:rsidR="009C03DC" w:rsidRPr="00DD0E35">
        <w:rPr>
          <w:sz w:val="28"/>
          <w:szCs w:val="28"/>
        </w:rPr>
        <w:t xml:space="preserve"> </w:t>
      </w:r>
      <w:r w:rsidR="00685AD4" w:rsidRPr="00DD0E35">
        <w:rPr>
          <w:sz w:val="28"/>
          <w:szCs w:val="28"/>
        </w:rPr>
        <w:t>Greg Denton (</w:t>
      </w:r>
      <w:r w:rsidR="00E07828" w:rsidRPr="00DD0E35">
        <w:rPr>
          <w:sz w:val="28"/>
          <w:szCs w:val="28"/>
        </w:rPr>
        <w:t xml:space="preserve">Chief of Staff, MA </w:t>
      </w:r>
      <w:r w:rsidR="00685AD4" w:rsidRPr="00DD0E35">
        <w:rPr>
          <w:sz w:val="28"/>
          <w:szCs w:val="28"/>
        </w:rPr>
        <w:t xml:space="preserve">State </w:t>
      </w:r>
      <w:r w:rsidR="00E07828" w:rsidRPr="00DD0E35">
        <w:rPr>
          <w:sz w:val="28"/>
          <w:szCs w:val="28"/>
        </w:rPr>
        <w:t>Senate</w:t>
      </w:r>
      <w:r w:rsidR="00685AD4" w:rsidRPr="00DD0E35">
        <w:rPr>
          <w:sz w:val="28"/>
          <w:szCs w:val="28"/>
        </w:rPr>
        <w:t xml:space="preserve">), </w:t>
      </w:r>
      <w:r w:rsidR="0040230D" w:rsidRPr="00DD0E35">
        <w:rPr>
          <w:sz w:val="28"/>
          <w:szCs w:val="28"/>
        </w:rPr>
        <w:t xml:space="preserve">Lisa Fulchino (Tufts), Sophie Hansen (CCA), Haner Hernandez (DPH), Whitney Moyer (MassHealth), </w:t>
      </w:r>
      <w:r w:rsidR="005379D2" w:rsidRPr="00DD0E35">
        <w:rPr>
          <w:sz w:val="28"/>
          <w:szCs w:val="28"/>
        </w:rPr>
        <w:t>Alysa St. Charles (UMass)</w:t>
      </w:r>
      <w:r w:rsidR="0040230D" w:rsidRPr="00DD0E35">
        <w:rPr>
          <w:sz w:val="28"/>
          <w:szCs w:val="28"/>
        </w:rPr>
        <w:t>, Anna Williams (CMS)</w:t>
      </w:r>
      <w:r w:rsidR="00606DEE" w:rsidRPr="00DD0E35">
        <w:rPr>
          <w:sz w:val="28"/>
          <w:szCs w:val="28"/>
        </w:rPr>
        <w:t>.</w:t>
      </w:r>
    </w:p>
    <w:p w14:paraId="44A328E2" w14:textId="77777777" w:rsidR="004850F9" w:rsidRPr="00DD0E35" w:rsidRDefault="004850F9">
      <w:pPr>
        <w:rPr>
          <w:b/>
          <w:color w:val="0070C0"/>
          <w:sz w:val="28"/>
          <w:szCs w:val="28"/>
        </w:rPr>
      </w:pPr>
    </w:p>
    <w:p w14:paraId="51F6A888" w14:textId="106FAFE8" w:rsidR="00094E62" w:rsidRPr="00DD0E35" w:rsidRDefault="006E525C" w:rsidP="00094E62">
      <w:pPr>
        <w:rPr>
          <w:sz w:val="28"/>
          <w:szCs w:val="28"/>
        </w:rPr>
      </w:pPr>
      <w:r w:rsidRPr="00DD0E35">
        <w:rPr>
          <w:color w:val="0070C0"/>
          <w:sz w:val="28"/>
          <w:szCs w:val="28"/>
        </w:rPr>
        <w:t>Presentations/Discussions</w:t>
      </w:r>
      <w:r w:rsidR="000A4077" w:rsidRPr="00DD0E35">
        <w:rPr>
          <w:color w:val="0070C0"/>
          <w:sz w:val="28"/>
          <w:szCs w:val="28"/>
        </w:rPr>
        <w:t xml:space="preserve">: </w:t>
      </w:r>
      <w:r w:rsidRPr="00DD0E35">
        <w:rPr>
          <w:sz w:val="28"/>
          <w:szCs w:val="28"/>
        </w:rPr>
        <w:t>Agenda</w:t>
      </w:r>
      <w:r w:rsidR="00613CC8" w:rsidRPr="00DD0E35">
        <w:rPr>
          <w:sz w:val="28"/>
          <w:szCs w:val="28"/>
        </w:rPr>
        <w:t>;</w:t>
      </w:r>
      <w:r w:rsidR="00EF261A" w:rsidRPr="00DD0E35">
        <w:rPr>
          <w:sz w:val="28"/>
          <w:szCs w:val="28"/>
        </w:rPr>
        <w:t xml:space="preserve"> </w:t>
      </w:r>
      <w:r w:rsidR="00234FDD" w:rsidRPr="00DD0E35">
        <w:rPr>
          <w:sz w:val="28"/>
          <w:szCs w:val="28"/>
        </w:rPr>
        <w:t>June 8</w:t>
      </w:r>
      <w:r w:rsidR="00202AAC" w:rsidRPr="00DD0E35">
        <w:rPr>
          <w:sz w:val="28"/>
          <w:szCs w:val="28"/>
        </w:rPr>
        <w:t>th</w:t>
      </w:r>
      <w:r w:rsidR="00BE27EF" w:rsidRPr="00DD0E35">
        <w:rPr>
          <w:sz w:val="28"/>
          <w:szCs w:val="28"/>
        </w:rPr>
        <w:t xml:space="preserve"> </w:t>
      </w:r>
      <w:r w:rsidRPr="00DD0E35">
        <w:rPr>
          <w:sz w:val="28"/>
          <w:szCs w:val="28"/>
        </w:rPr>
        <w:t>IC meeting minutes</w:t>
      </w:r>
      <w:r w:rsidR="00613CC8" w:rsidRPr="00DD0E35">
        <w:rPr>
          <w:sz w:val="28"/>
          <w:szCs w:val="28"/>
        </w:rPr>
        <w:t>;</w:t>
      </w:r>
      <w:r w:rsidR="00C85B76" w:rsidRPr="00DD0E35">
        <w:rPr>
          <w:i/>
          <w:iCs/>
          <w:sz w:val="28"/>
          <w:szCs w:val="28"/>
        </w:rPr>
        <w:t xml:space="preserve"> </w:t>
      </w:r>
      <w:r w:rsidR="00D23D5A" w:rsidRPr="00DD0E35">
        <w:rPr>
          <w:sz w:val="28"/>
          <w:szCs w:val="28"/>
        </w:rPr>
        <w:t>MassHealth</w:t>
      </w:r>
      <w:r w:rsidR="00094E62" w:rsidRPr="00DD0E35">
        <w:rPr>
          <w:sz w:val="28"/>
          <w:szCs w:val="28"/>
        </w:rPr>
        <w:t xml:space="preserve"> Presentation</w:t>
      </w:r>
      <w:r w:rsidR="00DF3BD2" w:rsidRPr="00DD0E35">
        <w:rPr>
          <w:i/>
          <w:iCs/>
          <w:sz w:val="28"/>
          <w:szCs w:val="28"/>
        </w:rPr>
        <w:t xml:space="preserve"> </w:t>
      </w:r>
      <w:r w:rsidR="00DF3BD2" w:rsidRPr="00DD0E35">
        <w:rPr>
          <w:sz w:val="28"/>
          <w:szCs w:val="28"/>
        </w:rPr>
        <w:t>titled</w:t>
      </w:r>
      <w:r w:rsidR="00094E62" w:rsidRPr="00DD0E35">
        <w:rPr>
          <w:sz w:val="28"/>
          <w:szCs w:val="28"/>
        </w:rPr>
        <w:t xml:space="preserve"> </w:t>
      </w:r>
      <w:r w:rsidR="00BE27EF" w:rsidRPr="00DD0E35">
        <w:rPr>
          <w:i/>
          <w:iCs/>
          <w:sz w:val="28"/>
          <w:szCs w:val="28"/>
        </w:rPr>
        <w:t xml:space="preserve">One Care </w:t>
      </w:r>
      <w:r w:rsidR="00094E62" w:rsidRPr="00DD0E35">
        <w:rPr>
          <w:i/>
          <w:iCs/>
          <w:sz w:val="28"/>
          <w:szCs w:val="28"/>
        </w:rPr>
        <w:t xml:space="preserve">Implementation Council Meeting, </w:t>
      </w:r>
      <w:r w:rsidR="00DC1818" w:rsidRPr="00DD0E35">
        <w:rPr>
          <w:i/>
          <w:iCs/>
          <w:sz w:val="28"/>
          <w:szCs w:val="28"/>
        </w:rPr>
        <w:t>Ju</w:t>
      </w:r>
      <w:r w:rsidR="00234FDD" w:rsidRPr="00DD0E35">
        <w:rPr>
          <w:i/>
          <w:iCs/>
          <w:sz w:val="28"/>
          <w:szCs w:val="28"/>
        </w:rPr>
        <w:t>ly 13</w:t>
      </w:r>
      <w:r w:rsidR="00671B69" w:rsidRPr="00DD0E35">
        <w:rPr>
          <w:i/>
          <w:iCs/>
          <w:sz w:val="28"/>
          <w:szCs w:val="28"/>
        </w:rPr>
        <w:t>, 2021</w:t>
      </w:r>
      <w:r w:rsidR="00671B69" w:rsidRPr="00DD0E35">
        <w:rPr>
          <w:sz w:val="28"/>
          <w:szCs w:val="28"/>
        </w:rPr>
        <w:t>,</w:t>
      </w:r>
      <w:r w:rsidR="00F37072" w:rsidRPr="00DD0E35">
        <w:rPr>
          <w:sz w:val="28"/>
          <w:szCs w:val="28"/>
        </w:rPr>
        <w:t xml:space="preserve"> UMMS Presentation titled </w:t>
      </w:r>
      <w:r w:rsidR="00F37072" w:rsidRPr="00DD0E35">
        <w:rPr>
          <w:i/>
          <w:iCs/>
          <w:sz w:val="28"/>
          <w:szCs w:val="28"/>
        </w:rPr>
        <w:t xml:space="preserve">Findings from One Care Member Experience Surveys 2017-2019, </w:t>
      </w:r>
      <w:r w:rsidR="00F37072" w:rsidRPr="00DD0E35">
        <w:rPr>
          <w:sz w:val="28"/>
          <w:szCs w:val="28"/>
        </w:rPr>
        <w:t xml:space="preserve">Implementation Council Presentation titled </w:t>
      </w:r>
      <w:r w:rsidR="00F37072" w:rsidRPr="00DD0E35">
        <w:rPr>
          <w:i/>
          <w:iCs/>
          <w:sz w:val="28"/>
          <w:szCs w:val="28"/>
        </w:rPr>
        <w:t xml:space="preserve">One Care Implementation Council Motions – </w:t>
      </w:r>
      <w:r w:rsidR="009331B6" w:rsidRPr="00DD0E35">
        <w:rPr>
          <w:i/>
          <w:iCs/>
          <w:sz w:val="28"/>
          <w:szCs w:val="28"/>
        </w:rPr>
        <w:t>July</w:t>
      </w:r>
      <w:r w:rsidR="00F37072" w:rsidRPr="00DD0E35">
        <w:rPr>
          <w:i/>
          <w:iCs/>
          <w:sz w:val="28"/>
          <w:szCs w:val="28"/>
        </w:rPr>
        <w:t xml:space="preserve"> 2021</w:t>
      </w:r>
      <w:r w:rsidR="001C2648" w:rsidRPr="00DD0E35">
        <w:rPr>
          <w:i/>
          <w:iCs/>
          <w:sz w:val="28"/>
          <w:szCs w:val="28"/>
        </w:rPr>
        <w:t>.</w:t>
      </w:r>
    </w:p>
    <w:p w14:paraId="1BEB66FE" w14:textId="77777777" w:rsidR="003F43AB" w:rsidRPr="00DD0E35" w:rsidRDefault="003F43AB" w:rsidP="00094E62">
      <w:pPr>
        <w:rPr>
          <w:sz w:val="28"/>
          <w:szCs w:val="28"/>
        </w:rPr>
      </w:pPr>
    </w:p>
    <w:p w14:paraId="0000000D" w14:textId="7EAC4B69" w:rsidR="0022519E" w:rsidRPr="00DD0E35" w:rsidRDefault="00726ADB" w:rsidP="00094E62">
      <w:pPr>
        <w:spacing w:after="200"/>
        <w:ind w:right="-180"/>
        <w:rPr>
          <w:sz w:val="28"/>
          <w:szCs w:val="28"/>
        </w:rPr>
      </w:pPr>
      <w:hyperlink r:id="rId11">
        <w:r w:rsidR="000A4077" w:rsidRPr="00DD0E35">
          <w:rPr>
            <w:color w:val="0563C1"/>
            <w:sz w:val="28"/>
            <w:szCs w:val="28"/>
            <w:u w:val="single"/>
          </w:rPr>
          <w:t>Documents available online</w:t>
        </w:r>
      </w:hyperlink>
    </w:p>
    <w:p w14:paraId="0000000E" w14:textId="77777777" w:rsidR="0022519E" w:rsidRPr="00D07B14" w:rsidRDefault="000A4077">
      <w:pPr>
        <w:spacing w:after="200"/>
        <w:ind w:right="-180"/>
        <w:rPr>
          <w:sz w:val="24"/>
          <w:szCs w:val="24"/>
        </w:rPr>
      </w:pPr>
      <w:r w:rsidRPr="00D07B14">
        <w:rPr>
          <w:sz w:val="24"/>
          <w:szCs w:val="24"/>
        </w:rPr>
        <w:br w:type="page"/>
      </w:r>
    </w:p>
    <w:p w14:paraId="0000000F" w14:textId="77777777" w:rsidR="0022519E" w:rsidRPr="00D07B14" w:rsidRDefault="000A4077" w:rsidP="009E2F18">
      <w:pPr>
        <w:pStyle w:val="Heading1"/>
      </w:pPr>
      <w:r w:rsidRPr="00D07B14">
        <w:lastRenderedPageBreak/>
        <w:t>Executive Summary and Action Items:</w:t>
      </w:r>
    </w:p>
    <w:p w14:paraId="00000011" w14:textId="67F7B6E8" w:rsidR="0022519E" w:rsidRPr="00D07B14" w:rsidRDefault="000A4077" w:rsidP="009E2F18">
      <w:pPr>
        <w:pStyle w:val="Heading2"/>
      </w:pPr>
      <w:r w:rsidRPr="00D07B14">
        <w:t>Welcome</w:t>
      </w:r>
      <w:r w:rsidR="003857E7" w:rsidRPr="00D07B14">
        <w:t>/</w:t>
      </w:r>
      <w:r w:rsidR="0005177D" w:rsidRPr="00D07B14">
        <w:t>R</w:t>
      </w:r>
      <w:r w:rsidRPr="00D07B14">
        <w:t xml:space="preserve">eview </w:t>
      </w:r>
      <w:r w:rsidR="00234FDD">
        <w:t>June 8</w:t>
      </w:r>
      <w:r w:rsidR="000D7929" w:rsidRPr="00D07B14">
        <w:t>th</w:t>
      </w:r>
      <w:r w:rsidRPr="00D07B14">
        <w:t xml:space="preserve"> </w:t>
      </w:r>
      <w:r w:rsidR="0005177D" w:rsidRPr="00D07B14">
        <w:t>M</w:t>
      </w:r>
      <w:r w:rsidRPr="00D07B14">
        <w:t xml:space="preserve">eeting </w:t>
      </w:r>
      <w:r w:rsidR="0005177D" w:rsidRPr="009E2F18">
        <w:t>M</w:t>
      </w:r>
      <w:r w:rsidRPr="009E2F18">
        <w:t>inutes</w:t>
      </w:r>
    </w:p>
    <w:p w14:paraId="00000012" w14:textId="05A3817F" w:rsidR="0022519E" w:rsidRPr="00D07B14" w:rsidRDefault="000A4077">
      <w:pPr>
        <w:rPr>
          <w:sz w:val="24"/>
          <w:szCs w:val="24"/>
        </w:rPr>
      </w:pPr>
      <w:r w:rsidRPr="00D07B14">
        <w:rPr>
          <w:sz w:val="24"/>
          <w:szCs w:val="24"/>
        </w:rPr>
        <w:t xml:space="preserve">Paul Styczko, Implementation Council (IC) </w:t>
      </w:r>
      <w:r w:rsidR="00465872">
        <w:rPr>
          <w:sz w:val="24"/>
          <w:szCs w:val="24"/>
        </w:rPr>
        <w:t xml:space="preserve">Co-Vice </w:t>
      </w:r>
      <w:r w:rsidRPr="00D07B14">
        <w:rPr>
          <w:sz w:val="24"/>
          <w:szCs w:val="24"/>
        </w:rPr>
        <w:t>Chair, opened the meeting</w:t>
      </w:r>
      <w:r w:rsidR="00800DDD" w:rsidRPr="00D07B14">
        <w:rPr>
          <w:sz w:val="24"/>
          <w:szCs w:val="24"/>
        </w:rPr>
        <w:t xml:space="preserve"> and</w:t>
      </w:r>
      <w:r w:rsidRPr="00D07B14">
        <w:rPr>
          <w:sz w:val="24"/>
          <w:szCs w:val="24"/>
        </w:rPr>
        <w:t xml:space="preserve"> asked for a motion to approve the minutes from the </w:t>
      </w:r>
      <w:r w:rsidR="00234FDD">
        <w:rPr>
          <w:sz w:val="24"/>
          <w:szCs w:val="24"/>
        </w:rPr>
        <w:t>June</w:t>
      </w:r>
      <w:r w:rsidR="00234FDD" w:rsidRPr="00D07B14">
        <w:rPr>
          <w:sz w:val="24"/>
          <w:szCs w:val="24"/>
        </w:rPr>
        <w:t xml:space="preserve"> </w:t>
      </w:r>
      <w:r w:rsidRPr="00D07B14">
        <w:rPr>
          <w:sz w:val="24"/>
          <w:szCs w:val="24"/>
        </w:rPr>
        <w:t>202</w:t>
      </w:r>
      <w:r w:rsidR="00EF261A" w:rsidRPr="00D07B14">
        <w:rPr>
          <w:sz w:val="24"/>
          <w:szCs w:val="24"/>
        </w:rPr>
        <w:t>1</w:t>
      </w:r>
      <w:r w:rsidRPr="00D07B14">
        <w:rPr>
          <w:sz w:val="24"/>
          <w:szCs w:val="24"/>
        </w:rPr>
        <w:t xml:space="preserve"> meeting. The motion was seconded and </w:t>
      </w:r>
      <w:r w:rsidR="00800DDD" w:rsidRPr="00D07B14">
        <w:rPr>
          <w:sz w:val="24"/>
          <w:szCs w:val="24"/>
        </w:rPr>
        <w:t>carried</w:t>
      </w:r>
      <w:r w:rsidRPr="00D07B14">
        <w:rPr>
          <w:sz w:val="24"/>
          <w:szCs w:val="24"/>
        </w:rPr>
        <w:t xml:space="preserve">.  </w:t>
      </w:r>
    </w:p>
    <w:p w14:paraId="7A06FA63" w14:textId="77777777" w:rsidR="005534C8" w:rsidRPr="00D07B14" w:rsidRDefault="005534C8">
      <w:pPr>
        <w:rPr>
          <w:sz w:val="24"/>
          <w:szCs w:val="24"/>
        </w:rPr>
      </w:pPr>
    </w:p>
    <w:p w14:paraId="120756A1" w14:textId="07EE9A8A" w:rsidR="00062220" w:rsidRPr="00D07B14" w:rsidRDefault="00062220" w:rsidP="009E2F18">
      <w:pPr>
        <w:pStyle w:val="Heading2"/>
      </w:pPr>
      <w:r>
        <w:t xml:space="preserve">MassHealth </w:t>
      </w:r>
      <w:r w:rsidR="00671B69">
        <w:t>Update</w:t>
      </w:r>
      <w:r w:rsidR="3FF7FDF1">
        <w:t>s</w:t>
      </w:r>
      <w:r w:rsidR="00D16F16">
        <w:t xml:space="preserve"> </w:t>
      </w:r>
    </w:p>
    <w:p w14:paraId="384C8B93" w14:textId="350B1C97" w:rsidR="006E1717" w:rsidRDefault="00DB372A" w:rsidP="000D5F06">
      <w:pPr>
        <w:rPr>
          <w:sz w:val="24"/>
          <w:szCs w:val="24"/>
        </w:rPr>
      </w:pPr>
      <w:bookmarkStart w:id="3" w:name="_Hlk69223373"/>
      <w:r w:rsidRPr="00DB372A">
        <w:rPr>
          <w:sz w:val="24"/>
          <w:szCs w:val="24"/>
        </w:rPr>
        <w:t xml:space="preserve">Corri Altman Moore, Director of Integrated Care at MassHealth, presented </w:t>
      </w:r>
      <w:r w:rsidRPr="00A378EB">
        <w:rPr>
          <w:i/>
          <w:iCs/>
          <w:sz w:val="24"/>
          <w:szCs w:val="24"/>
        </w:rPr>
        <w:t>One Care Implementation Council Meeting</w:t>
      </w:r>
      <w:r w:rsidRPr="00DB372A">
        <w:rPr>
          <w:sz w:val="24"/>
          <w:szCs w:val="24"/>
        </w:rPr>
        <w:t xml:space="preserve">, </w:t>
      </w:r>
      <w:r w:rsidR="00DC1818">
        <w:rPr>
          <w:i/>
          <w:iCs/>
          <w:sz w:val="24"/>
          <w:szCs w:val="24"/>
        </w:rPr>
        <w:t>Ju</w:t>
      </w:r>
      <w:r w:rsidR="00234FDD">
        <w:rPr>
          <w:i/>
          <w:iCs/>
          <w:sz w:val="24"/>
          <w:szCs w:val="24"/>
        </w:rPr>
        <w:t>ly 13</w:t>
      </w:r>
      <w:r w:rsidRPr="002A451F">
        <w:rPr>
          <w:i/>
          <w:iCs/>
          <w:sz w:val="24"/>
          <w:szCs w:val="24"/>
        </w:rPr>
        <w:t>, 2021</w:t>
      </w:r>
      <w:r w:rsidRPr="00DB372A">
        <w:rPr>
          <w:sz w:val="24"/>
          <w:szCs w:val="24"/>
        </w:rPr>
        <w:t xml:space="preserve">, </w:t>
      </w:r>
      <w:r w:rsidR="00234FDD">
        <w:rPr>
          <w:sz w:val="24"/>
          <w:szCs w:val="24"/>
        </w:rPr>
        <w:t>reviewing One Care Procurement Implementation – Contracting Updates, Duals Demonstration 2.0 Steps, Three-way Contract Extension Amendment Summary and Financial Terms</w:t>
      </w:r>
      <w:r w:rsidR="00DC1818">
        <w:rPr>
          <w:sz w:val="24"/>
          <w:szCs w:val="24"/>
        </w:rPr>
        <w:t>.</w:t>
      </w:r>
    </w:p>
    <w:p w14:paraId="0654A773" w14:textId="77777777" w:rsidR="000D5F06" w:rsidRPr="000D5F06" w:rsidRDefault="000D5F06" w:rsidP="000D5F06">
      <w:pPr>
        <w:rPr>
          <w:sz w:val="24"/>
          <w:szCs w:val="24"/>
        </w:rPr>
      </w:pPr>
    </w:p>
    <w:p w14:paraId="491866F7" w14:textId="00B7ABBC" w:rsidR="270796ED" w:rsidRDefault="00234FDD" w:rsidP="1A0E8D13">
      <w:pPr>
        <w:pStyle w:val="Heading2"/>
      </w:pPr>
      <w:r>
        <w:t>IC Executive Leadership Voting</w:t>
      </w:r>
    </w:p>
    <w:p w14:paraId="7B735C02" w14:textId="77777777" w:rsidR="00FB06A6" w:rsidRPr="001046BC" w:rsidRDefault="00FB06A6" w:rsidP="00FB06A6">
      <w:pPr>
        <w:rPr>
          <w:sz w:val="24"/>
          <w:szCs w:val="24"/>
        </w:rPr>
      </w:pPr>
      <w:r>
        <w:rPr>
          <w:sz w:val="24"/>
          <w:szCs w:val="24"/>
        </w:rPr>
        <w:t xml:space="preserve">Crystal Evans, Implementation Council Co-Vice Chair, presented </w:t>
      </w:r>
      <w:r>
        <w:rPr>
          <w:i/>
          <w:iCs/>
          <w:sz w:val="24"/>
          <w:szCs w:val="24"/>
        </w:rPr>
        <w:t>Election of One Care Implementation Council Leadership, July 13, 2021</w:t>
      </w:r>
      <w:r>
        <w:rPr>
          <w:sz w:val="24"/>
          <w:szCs w:val="24"/>
        </w:rPr>
        <w:t xml:space="preserve">, reviewing Elections, Leadership Roles, and Election Process. The Implementation Council leadership will serve through 2022. </w:t>
      </w:r>
    </w:p>
    <w:p w14:paraId="139DADB1" w14:textId="77777777" w:rsidR="00FB06A6" w:rsidRDefault="00FB06A6" w:rsidP="00FB06A6">
      <w:pPr>
        <w:rPr>
          <w:sz w:val="24"/>
          <w:szCs w:val="24"/>
        </w:rPr>
      </w:pPr>
    </w:p>
    <w:p w14:paraId="231D279C" w14:textId="77777777" w:rsidR="00FB06A6" w:rsidRDefault="00FB06A6" w:rsidP="00FB06A6">
      <w:pPr>
        <w:rPr>
          <w:sz w:val="24"/>
          <w:szCs w:val="24"/>
        </w:rPr>
      </w:pPr>
      <w:r>
        <w:rPr>
          <w:sz w:val="24"/>
          <w:szCs w:val="24"/>
        </w:rPr>
        <w:t xml:space="preserve">The below persons were approved unanimously by the Implementation Council: </w:t>
      </w:r>
    </w:p>
    <w:p w14:paraId="30854A03" w14:textId="77777777" w:rsidR="00FB06A6" w:rsidRDefault="00FB06A6" w:rsidP="00FB06A6">
      <w:pPr>
        <w:pStyle w:val="ListParagraph"/>
        <w:numPr>
          <w:ilvl w:val="0"/>
          <w:numId w:val="36"/>
        </w:numPr>
        <w:rPr>
          <w:sz w:val="24"/>
          <w:szCs w:val="24"/>
        </w:rPr>
      </w:pPr>
      <w:r>
        <w:rPr>
          <w:sz w:val="24"/>
          <w:szCs w:val="24"/>
        </w:rPr>
        <w:t xml:space="preserve">Dennis Heaphy, for Implementation Council Chair </w:t>
      </w:r>
    </w:p>
    <w:p w14:paraId="047533BA" w14:textId="77777777" w:rsidR="00FB06A6" w:rsidRDefault="00FB06A6" w:rsidP="00FB06A6">
      <w:pPr>
        <w:pStyle w:val="ListParagraph"/>
        <w:numPr>
          <w:ilvl w:val="0"/>
          <w:numId w:val="36"/>
        </w:numPr>
        <w:rPr>
          <w:sz w:val="24"/>
          <w:szCs w:val="24"/>
        </w:rPr>
      </w:pPr>
      <w:r>
        <w:rPr>
          <w:sz w:val="24"/>
          <w:szCs w:val="24"/>
        </w:rPr>
        <w:t>Crystal Evans, for Implementation Council Co-Vice Chair</w:t>
      </w:r>
    </w:p>
    <w:p w14:paraId="1F4E29DC" w14:textId="319DA27B" w:rsidR="00FB06A6" w:rsidRPr="001046BC" w:rsidRDefault="00FB06A6" w:rsidP="00FB06A6">
      <w:pPr>
        <w:pStyle w:val="ListParagraph"/>
        <w:numPr>
          <w:ilvl w:val="0"/>
          <w:numId w:val="36"/>
        </w:numPr>
        <w:rPr>
          <w:sz w:val="24"/>
          <w:szCs w:val="24"/>
        </w:rPr>
      </w:pPr>
      <w:r>
        <w:rPr>
          <w:sz w:val="24"/>
          <w:szCs w:val="24"/>
        </w:rPr>
        <w:t xml:space="preserve">Paul </w:t>
      </w:r>
      <w:r w:rsidR="00D91157">
        <w:rPr>
          <w:sz w:val="24"/>
          <w:szCs w:val="24"/>
        </w:rPr>
        <w:t>Styczko</w:t>
      </w:r>
      <w:r>
        <w:rPr>
          <w:sz w:val="24"/>
          <w:szCs w:val="24"/>
        </w:rPr>
        <w:t>, for Implementation Council Co-Vice Chair</w:t>
      </w:r>
    </w:p>
    <w:p w14:paraId="53770734" w14:textId="370CAE89" w:rsidR="00234FDD" w:rsidRDefault="00234FDD" w:rsidP="00D16F16">
      <w:pPr>
        <w:rPr>
          <w:sz w:val="24"/>
          <w:szCs w:val="24"/>
        </w:rPr>
      </w:pPr>
    </w:p>
    <w:p w14:paraId="7D5A525F" w14:textId="160AEDD3" w:rsidR="00234FDD" w:rsidRDefault="00234FDD" w:rsidP="00234FDD">
      <w:pPr>
        <w:pStyle w:val="Heading2"/>
      </w:pPr>
      <w:r>
        <w:t>National Quality Measures Reporting from NCI-AD</w:t>
      </w:r>
    </w:p>
    <w:p w14:paraId="3C526E33" w14:textId="421FCAC1" w:rsidR="00234FDD" w:rsidRDefault="00234FDD" w:rsidP="00234FDD">
      <w:pPr>
        <w:rPr>
          <w:sz w:val="24"/>
          <w:szCs w:val="24"/>
        </w:rPr>
      </w:pPr>
      <w:r>
        <w:rPr>
          <w:sz w:val="24"/>
          <w:szCs w:val="24"/>
        </w:rPr>
        <w:t xml:space="preserve">Dennis Heaphy, Implementation Council Chair, presented </w:t>
      </w:r>
      <w:r>
        <w:rPr>
          <w:i/>
          <w:iCs/>
          <w:sz w:val="24"/>
          <w:szCs w:val="24"/>
        </w:rPr>
        <w:t>National Core Indicators – Aging and Disability (NCI-AD), July 13, 2021,</w:t>
      </w:r>
      <w:r>
        <w:t xml:space="preserve"> </w:t>
      </w:r>
      <w:r>
        <w:rPr>
          <w:sz w:val="24"/>
          <w:szCs w:val="24"/>
        </w:rPr>
        <w:t xml:space="preserve">reviewing </w:t>
      </w:r>
      <w:r w:rsidRPr="00253845">
        <w:rPr>
          <w:sz w:val="24"/>
          <w:szCs w:val="24"/>
        </w:rPr>
        <w:t>Who/What is NCI-AD</w:t>
      </w:r>
      <w:r w:rsidR="0053166B">
        <w:rPr>
          <w:sz w:val="24"/>
          <w:szCs w:val="24"/>
        </w:rPr>
        <w:t xml:space="preserve"> </w:t>
      </w:r>
      <w:r>
        <w:rPr>
          <w:sz w:val="24"/>
          <w:szCs w:val="24"/>
        </w:rPr>
        <w:t xml:space="preserve">and </w:t>
      </w:r>
      <w:r w:rsidRPr="00253845">
        <w:rPr>
          <w:sz w:val="24"/>
          <w:szCs w:val="24"/>
        </w:rPr>
        <w:t>Why a New Data Source</w:t>
      </w:r>
      <w:r w:rsidR="00253845">
        <w:rPr>
          <w:sz w:val="24"/>
          <w:szCs w:val="24"/>
        </w:rPr>
        <w:t>.</w:t>
      </w:r>
    </w:p>
    <w:p w14:paraId="42E1CC8A" w14:textId="6B70A1B9" w:rsidR="00234FDD" w:rsidRDefault="00234FDD" w:rsidP="00234FDD">
      <w:pPr>
        <w:rPr>
          <w:sz w:val="24"/>
          <w:szCs w:val="24"/>
        </w:rPr>
      </w:pPr>
    </w:p>
    <w:p w14:paraId="5AF91D02" w14:textId="4D7B0121" w:rsidR="00234FDD" w:rsidRPr="00C954B4" w:rsidRDefault="00234FDD" w:rsidP="00234FDD">
      <w:pPr>
        <w:rPr>
          <w:sz w:val="24"/>
          <w:szCs w:val="24"/>
        </w:rPr>
      </w:pPr>
      <w:r>
        <w:rPr>
          <w:sz w:val="24"/>
          <w:szCs w:val="24"/>
        </w:rPr>
        <w:t xml:space="preserve">Lowell </w:t>
      </w:r>
      <w:r w:rsidR="00E1137A">
        <w:rPr>
          <w:sz w:val="24"/>
          <w:szCs w:val="24"/>
        </w:rPr>
        <w:t>Ayre</w:t>
      </w:r>
      <w:r>
        <w:rPr>
          <w:sz w:val="24"/>
          <w:szCs w:val="24"/>
        </w:rPr>
        <w:t xml:space="preserve">, MSSA, President, Aging and Disability Policy Consulting, LLC, presented </w:t>
      </w:r>
      <w:r>
        <w:rPr>
          <w:i/>
          <w:iCs/>
          <w:sz w:val="24"/>
          <w:szCs w:val="24"/>
        </w:rPr>
        <w:t>Quality Measurements in Long Term Services and Supports (LTSS)</w:t>
      </w:r>
      <w:r>
        <w:rPr>
          <w:sz w:val="24"/>
          <w:szCs w:val="24"/>
        </w:rPr>
        <w:t xml:space="preserve">, reviewing </w:t>
      </w:r>
      <w:r w:rsidR="00D91157">
        <w:rPr>
          <w:sz w:val="24"/>
          <w:szCs w:val="24"/>
        </w:rPr>
        <w:t>the</w:t>
      </w:r>
      <w:r>
        <w:rPr>
          <w:sz w:val="24"/>
          <w:szCs w:val="24"/>
        </w:rPr>
        <w:t xml:space="preserve"> Importance of LTSS in Dual Eligible Population, MASS One Care LTSS Experience of Care, Other CMS Measurement Reporting Requirements for LTSS in One Care, Ideal Quality Measurements for LTSS, Potential for Use of National Core Indicators (NCI) and NCI</w:t>
      </w:r>
      <w:r w:rsidR="0068336F">
        <w:rPr>
          <w:sz w:val="24"/>
          <w:szCs w:val="24"/>
        </w:rPr>
        <w:t xml:space="preserve"> for Aging and Disability (NCI-AD), NCI-AD Doma</w:t>
      </w:r>
      <w:r w:rsidR="00BF7C0C">
        <w:rPr>
          <w:sz w:val="24"/>
          <w:szCs w:val="24"/>
        </w:rPr>
        <w:t>i</w:t>
      </w:r>
      <w:r w:rsidR="0068336F">
        <w:rPr>
          <w:sz w:val="24"/>
          <w:szCs w:val="24"/>
        </w:rPr>
        <w:t xml:space="preserve">n: Care Coordination Specific Indicators, Timeline and Costs for NCI-AD, and Racial Disparity in LTSS and Quality Measurements. </w:t>
      </w:r>
    </w:p>
    <w:p w14:paraId="4787FC4D" w14:textId="17DCBD7A" w:rsidR="00234FDD" w:rsidRDefault="00234FDD" w:rsidP="00234FDD"/>
    <w:p w14:paraId="062415B9" w14:textId="1E0EF161" w:rsidR="00234FDD" w:rsidRDefault="00234FDD" w:rsidP="00234FDD">
      <w:pPr>
        <w:pStyle w:val="Heading2"/>
      </w:pPr>
      <w:r>
        <w:t>Certified Peer Specialists and Recovery Coaches</w:t>
      </w:r>
    </w:p>
    <w:p w14:paraId="251A89C5" w14:textId="21F060AE" w:rsidR="00234FDD" w:rsidRPr="00C954B4" w:rsidRDefault="0068336F" w:rsidP="00C954B4">
      <w:pPr>
        <w:rPr>
          <w:sz w:val="24"/>
          <w:szCs w:val="24"/>
        </w:rPr>
      </w:pPr>
      <w:r w:rsidRPr="00C954B4">
        <w:rPr>
          <w:sz w:val="24"/>
          <w:szCs w:val="24"/>
        </w:rPr>
        <w:t>Haner Hernandez, PhD, CPS, CADCII, and LAD</w:t>
      </w:r>
      <w:r>
        <w:rPr>
          <w:sz w:val="24"/>
          <w:szCs w:val="24"/>
        </w:rPr>
        <w:t>CI,</w:t>
      </w:r>
      <w:r w:rsidR="0053166B">
        <w:rPr>
          <w:sz w:val="24"/>
          <w:szCs w:val="24"/>
        </w:rPr>
        <w:t xml:space="preserve"> </w:t>
      </w:r>
      <w:r w:rsidR="0053166B" w:rsidRPr="00025F9D">
        <w:rPr>
          <w:sz w:val="24"/>
          <w:szCs w:val="24"/>
        </w:rPr>
        <w:t>consultant with the New England Addiction Technology Center at Brown University</w:t>
      </w:r>
      <w:r w:rsidR="0053166B">
        <w:rPr>
          <w:sz w:val="24"/>
          <w:szCs w:val="24"/>
        </w:rPr>
        <w:t>,</w:t>
      </w:r>
      <w:r>
        <w:rPr>
          <w:sz w:val="24"/>
          <w:szCs w:val="24"/>
        </w:rPr>
        <w:t xml:space="preserve"> presented </w:t>
      </w:r>
      <w:r>
        <w:rPr>
          <w:i/>
          <w:iCs/>
          <w:sz w:val="24"/>
          <w:szCs w:val="24"/>
        </w:rPr>
        <w:t>Peer Workforce Strengths and Challenges: Peer Support Specialists and Recovery Coaches</w:t>
      </w:r>
      <w:r>
        <w:rPr>
          <w:sz w:val="24"/>
          <w:szCs w:val="24"/>
        </w:rPr>
        <w:t xml:space="preserve">, reviewing Historical Context, Growth of the Peer Workforce, Present Day Context, Peer Workforce Needs, Opportunities for Actions, and Connecticut Community for Addition Recovery (CCAR) Example. </w:t>
      </w:r>
    </w:p>
    <w:p w14:paraId="5F7E394D" w14:textId="77777777" w:rsidR="00234FDD" w:rsidRPr="0068336F" w:rsidRDefault="00234FDD" w:rsidP="00D16F16">
      <w:pPr>
        <w:rPr>
          <w:sz w:val="24"/>
          <w:szCs w:val="24"/>
        </w:rPr>
      </w:pPr>
    </w:p>
    <w:bookmarkEnd w:id="3"/>
    <w:p w14:paraId="1B05E01B" w14:textId="3D662356" w:rsidR="001C2648" w:rsidRPr="00D07B14" w:rsidRDefault="001C2648" w:rsidP="009E2F18">
      <w:pPr>
        <w:pStyle w:val="Heading2"/>
      </w:pPr>
      <w:r w:rsidRPr="00D07B14">
        <w:lastRenderedPageBreak/>
        <w:t xml:space="preserve">Implementation </w:t>
      </w:r>
      <w:r w:rsidRPr="009E2F18">
        <w:t>Council</w:t>
      </w:r>
      <w:r w:rsidRPr="00D07B14">
        <w:t xml:space="preserve"> </w:t>
      </w:r>
      <w:r w:rsidR="00234FDD">
        <w:t xml:space="preserve">Workplan and </w:t>
      </w:r>
      <w:r w:rsidRPr="00D07B14">
        <w:t>Motions</w:t>
      </w:r>
    </w:p>
    <w:p w14:paraId="7CFCE79A" w14:textId="65D48E70" w:rsidR="001B748D" w:rsidRPr="00D07B14" w:rsidRDefault="009E2F18" w:rsidP="61180C1E">
      <w:pPr>
        <w:rPr>
          <w:sz w:val="24"/>
          <w:szCs w:val="24"/>
        </w:rPr>
      </w:pPr>
      <w:r w:rsidRPr="61180C1E">
        <w:rPr>
          <w:sz w:val="24"/>
          <w:szCs w:val="24"/>
        </w:rPr>
        <w:t xml:space="preserve">Dennis Heaphy, Implementation Council Chair, presented </w:t>
      </w:r>
      <w:r w:rsidR="00174F18" w:rsidRPr="61180C1E">
        <w:rPr>
          <w:i/>
          <w:iCs/>
          <w:sz w:val="24"/>
          <w:szCs w:val="24"/>
        </w:rPr>
        <w:t xml:space="preserve">One Care Implementation Council Motions – </w:t>
      </w:r>
      <w:r w:rsidR="0068336F">
        <w:rPr>
          <w:i/>
          <w:iCs/>
          <w:sz w:val="24"/>
          <w:szCs w:val="24"/>
        </w:rPr>
        <w:t>July</w:t>
      </w:r>
      <w:r w:rsidR="0068336F" w:rsidRPr="61180C1E">
        <w:rPr>
          <w:i/>
          <w:iCs/>
          <w:sz w:val="24"/>
          <w:szCs w:val="24"/>
        </w:rPr>
        <w:t xml:space="preserve"> </w:t>
      </w:r>
      <w:r w:rsidR="00174F18" w:rsidRPr="61180C1E">
        <w:rPr>
          <w:i/>
          <w:iCs/>
          <w:sz w:val="24"/>
          <w:szCs w:val="24"/>
        </w:rPr>
        <w:t>2021</w:t>
      </w:r>
      <w:r w:rsidRPr="61180C1E">
        <w:rPr>
          <w:i/>
          <w:iCs/>
          <w:sz w:val="24"/>
          <w:szCs w:val="24"/>
        </w:rPr>
        <w:t xml:space="preserve">, </w:t>
      </w:r>
      <w:r w:rsidRPr="61180C1E">
        <w:rPr>
          <w:sz w:val="24"/>
          <w:szCs w:val="24"/>
        </w:rPr>
        <w:t xml:space="preserve">reviewing </w:t>
      </w:r>
      <w:r w:rsidR="0068336F">
        <w:rPr>
          <w:sz w:val="24"/>
          <w:szCs w:val="24"/>
        </w:rPr>
        <w:t>five</w:t>
      </w:r>
      <w:r w:rsidR="0068336F" w:rsidRPr="61180C1E">
        <w:rPr>
          <w:sz w:val="24"/>
          <w:szCs w:val="24"/>
        </w:rPr>
        <w:t xml:space="preserve"> </w:t>
      </w:r>
      <w:r w:rsidR="64CF8BB5" w:rsidRPr="61180C1E">
        <w:rPr>
          <w:sz w:val="24"/>
          <w:szCs w:val="24"/>
        </w:rPr>
        <w:t>motion</w:t>
      </w:r>
      <w:r w:rsidR="2DF3005E" w:rsidRPr="61180C1E">
        <w:rPr>
          <w:sz w:val="24"/>
          <w:szCs w:val="24"/>
        </w:rPr>
        <w:t>s that were put forward for approval. The</w:t>
      </w:r>
      <w:r w:rsidR="0068336F">
        <w:rPr>
          <w:sz w:val="24"/>
          <w:szCs w:val="24"/>
        </w:rPr>
        <w:t xml:space="preserve"> motions were seconded and </w:t>
      </w:r>
      <w:r w:rsidR="00FB06A6">
        <w:rPr>
          <w:sz w:val="24"/>
          <w:szCs w:val="24"/>
        </w:rPr>
        <w:t xml:space="preserve">passed with ten </w:t>
      </w:r>
      <w:r w:rsidR="00253845">
        <w:rPr>
          <w:sz w:val="24"/>
          <w:szCs w:val="24"/>
        </w:rPr>
        <w:t>ayes</w:t>
      </w:r>
      <w:r w:rsidR="00FB06A6">
        <w:rPr>
          <w:sz w:val="24"/>
          <w:szCs w:val="24"/>
        </w:rPr>
        <w:t xml:space="preserve"> and two abstentions. </w:t>
      </w:r>
    </w:p>
    <w:p w14:paraId="6A47332B" w14:textId="520C62A3" w:rsidR="001B748D" w:rsidRPr="00D07B14" w:rsidRDefault="001B748D" w:rsidP="61180C1E">
      <w:pPr>
        <w:rPr>
          <w:sz w:val="24"/>
          <w:szCs w:val="24"/>
        </w:rPr>
      </w:pPr>
    </w:p>
    <w:p w14:paraId="7A7AE956" w14:textId="6D6BE81F" w:rsidR="001B748D" w:rsidRPr="00D07B14" w:rsidRDefault="009E2F18" w:rsidP="00AF7D8C">
      <w:pPr>
        <w:pStyle w:val="ListParagraph"/>
        <w:numPr>
          <w:ilvl w:val="0"/>
          <w:numId w:val="1"/>
        </w:numPr>
        <w:rPr>
          <w:sz w:val="24"/>
          <w:szCs w:val="24"/>
        </w:rPr>
      </w:pPr>
      <w:r w:rsidRPr="50CB6D51">
        <w:rPr>
          <w:sz w:val="24"/>
          <w:szCs w:val="24"/>
        </w:rPr>
        <w:t xml:space="preserve">Motion #1: Increased One Care </w:t>
      </w:r>
      <w:r w:rsidR="00174F18" w:rsidRPr="50CB6D51">
        <w:rPr>
          <w:sz w:val="24"/>
          <w:szCs w:val="24"/>
        </w:rPr>
        <w:t>Member</w:t>
      </w:r>
      <w:r w:rsidRPr="50CB6D51">
        <w:rPr>
          <w:sz w:val="24"/>
          <w:szCs w:val="24"/>
        </w:rPr>
        <w:t xml:space="preserve"> Knowledge of My Ombudsman</w:t>
      </w:r>
      <w:r w:rsidR="6B362219" w:rsidRPr="50CB6D51">
        <w:rPr>
          <w:sz w:val="24"/>
          <w:szCs w:val="24"/>
        </w:rPr>
        <w:t xml:space="preserve">; </w:t>
      </w:r>
    </w:p>
    <w:p w14:paraId="241E611C" w14:textId="1BA12854" w:rsidR="001B748D" w:rsidRPr="00D07B14" w:rsidRDefault="009E2F18" w:rsidP="00AF7D8C">
      <w:pPr>
        <w:pStyle w:val="ListParagraph"/>
        <w:numPr>
          <w:ilvl w:val="0"/>
          <w:numId w:val="1"/>
        </w:numPr>
        <w:rPr>
          <w:sz w:val="24"/>
          <w:szCs w:val="24"/>
        </w:rPr>
      </w:pPr>
      <w:r w:rsidRPr="50CB6D51">
        <w:rPr>
          <w:sz w:val="24"/>
          <w:szCs w:val="24"/>
        </w:rPr>
        <w:t xml:space="preserve">Motion #2: </w:t>
      </w:r>
      <w:r w:rsidR="00174F18" w:rsidRPr="50CB6D51">
        <w:rPr>
          <w:sz w:val="24"/>
          <w:szCs w:val="24"/>
        </w:rPr>
        <w:t>Grievances (Complaints) and Appeals</w:t>
      </w:r>
      <w:r w:rsidR="45898EC5" w:rsidRPr="50CB6D51">
        <w:rPr>
          <w:sz w:val="24"/>
          <w:szCs w:val="24"/>
        </w:rPr>
        <w:t>;</w:t>
      </w:r>
    </w:p>
    <w:p w14:paraId="1E5984FB" w14:textId="71E7E0AA" w:rsidR="001B748D" w:rsidRPr="00D07B14" w:rsidRDefault="009E2F18" w:rsidP="00C954B4">
      <w:pPr>
        <w:pStyle w:val="ListParagraph"/>
        <w:numPr>
          <w:ilvl w:val="0"/>
          <w:numId w:val="1"/>
        </w:numPr>
        <w:jc w:val="both"/>
        <w:rPr>
          <w:sz w:val="24"/>
          <w:szCs w:val="24"/>
        </w:rPr>
      </w:pPr>
      <w:r w:rsidRPr="50CB6D51">
        <w:rPr>
          <w:sz w:val="24"/>
          <w:szCs w:val="24"/>
        </w:rPr>
        <w:t xml:space="preserve">Motion #3: </w:t>
      </w:r>
      <w:r w:rsidR="00174F18" w:rsidRPr="50CB6D51">
        <w:rPr>
          <w:sz w:val="24"/>
          <w:szCs w:val="24"/>
        </w:rPr>
        <w:t>Increasing Involvement of Plan Members in the Implementation Council</w:t>
      </w:r>
      <w:r w:rsidR="0068336F">
        <w:rPr>
          <w:sz w:val="24"/>
          <w:szCs w:val="24"/>
        </w:rPr>
        <w:t>;</w:t>
      </w:r>
    </w:p>
    <w:p w14:paraId="098AA30D" w14:textId="67A2D35D" w:rsidR="0068336F" w:rsidRDefault="5C636758" w:rsidP="00AF7D8C">
      <w:pPr>
        <w:pStyle w:val="ListParagraph"/>
        <w:numPr>
          <w:ilvl w:val="0"/>
          <w:numId w:val="1"/>
        </w:numPr>
        <w:rPr>
          <w:sz w:val="24"/>
          <w:szCs w:val="24"/>
        </w:rPr>
      </w:pPr>
      <w:r w:rsidRPr="50CB6D51">
        <w:rPr>
          <w:sz w:val="24"/>
          <w:szCs w:val="24"/>
        </w:rPr>
        <w:t>M</w:t>
      </w:r>
      <w:r w:rsidR="00174F18" w:rsidRPr="50CB6D51">
        <w:rPr>
          <w:sz w:val="24"/>
          <w:szCs w:val="24"/>
        </w:rPr>
        <w:t>otion #4: CAC Engagement with the Implementation Council</w:t>
      </w:r>
      <w:r w:rsidR="0068336F">
        <w:rPr>
          <w:sz w:val="24"/>
          <w:szCs w:val="24"/>
        </w:rPr>
        <w:t xml:space="preserve">, and; </w:t>
      </w:r>
    </w:p>
    <w:p w14:paraId="57FCEC1D" w14:textId="79E2AD37" w:rsidR="001B748D" w:rsidRPr="00D07B14" w:rsidRDefault="0068336F" w:rsidP="00AF7D8C">
      <w:pPr>
        <w:pStyle w:val="ListParagraph"/>
        <w:numPr>
          <w:ilvl w:val="0"/>
          <w:numId w:val="1"/>
        </w:numPr>
        <w:rPr>
          <w:sz w:val="24"/>
          <w:szCs w:val="24"/>
        </w:rPr>
      </w:pPr>
      <w:r>
        <w:rPr>
          <w:sz w:val="24"/>
          <w:szCs w:val="24"/>
        </w:rPr>
        <w:t>Motion #5: Hospital Access.</w:t>
      </w:r>
      <w:r w:rsidR="009E2F18" w:rsidRPr="50CB6D51">
        <w:rPr>
          <w:sz w:val="24"/>
          <w:szCs w:val="24"/>
        </w:rPr>
        <w:br w:type="page"/>
      </w:r>
    </w:p>
    <w:p w14:paraId="2D1D2825" w14:textId="3D5EC1E1" w:rsidR="00817865" w:rsidRPr="00D07B14" w:rsidRDefault="00817865" w:rsidP="009E2F18">
      <w:pPr>
        <w:pStyle w:val="Heading1"/>
      </w:pPr>
      <w:r>
        <w:lastRenderedPageBreak/>
        <w:t xml:space="preserve">Meeting Minutes: </w:t>
      </w:r>
    </w:p>
    <w:p w14:paraId="5299E1AA" w14:textId="47C24215" w:rsidR="00817865" w:rsidRPr="00D07B14" w:rsidRDefault="00817865" w:rsidP="009E2F18">
      <w:pPr>
        <w:pStyle w:val="Heading2"/>
      </w:pPr>
      <w:r w:rsidRPr="00D07B14">
        <w:t>Welcome</w:t>
      </w:r>
      <w:r w:rsidR="006256FE" w:rsidRPr="00D07B14">
        <w:t>/</w:t>
      </w:r>
      <w:r w:rsidR="00B129B2" w:rsidRPr="00D07B14">
        <w:t>R</w:t>
      </w:r>
      <w:r w:rsidRPr="00D07B14">
        <w:t xml:space="preserve">eview </w:t>
      </w:r>
      <w:r w:rsidR="00C954B4">
        <w:t>June</w:t>
      </w:r>
      <w:r w:rsidR="00C954B4" w:rsidRPr="00D07B14">
        <w:t xml:space="preserve"> </w:t>
      </w:r>
      <w:r w:rsidR="00C954B4">
        <w:t>8</w:t>
      </w:r>
      <w:r w:rsidR="00202AAC" w:rsidRPr="00D07B14">
        <w:t>th</w:t>
      </w:r>
      <w:r w:rsidR="00A1718A" w:rsidRPr="00D07B14">
        <w:t xml:space="preserve"> </w:t>
      </w:r>
      <w:r w:rsidR="00B129B2" w:rsidRPr="009E2F18">
        <w:t>M</w:t>
      </w:r>
      <w:r w:rsidRPr="009E2F18">
        <w:t>eeting</w:t>
      </w:r>
      <w:r w:rsidRPr="00D07B14">
        <w:t xml:space="preserve"> </w:t>
      </w:r>
      <w:r w:rsidR="00B129B2" w:rsidRPr="00D07B14">
        <w:t>M</w:t>
      </w:r>
      <w:r w:rsidRPr="00D07B14">
        <w:t>inutes</w:t>
      </w:r>
    </w:p>
    <w:p w14:paraId="6BA7FBF2" w14:textId="20025965" w:rsidR="00926BB4" w:rsidRPr="00D07B14" w:rsidRDefault="00817865" w:rsidP="00817865">
      <w:pPr>
        <w:rPr>
          <w:sz w:val="24"/>
          <w:szCs w:val="24"/>
        </w:rPr>
      </w:pPr>
      <w:r w:rsidRPr="00D07B14">
        <w:rPr>
          <w:sz w:val="24"/>
          <w:szCs w:val="24"/>
        </w:rPr>
        <w:t>Paul Styczko, Implementation Council (IC) Co-</w:t>
      </w:r>
      <w:r w:rsidR="00465872">
        <w:rPr>
          <w:sz w:val="24"/>
          <w:szCs w:val="24"/>
        </w:rPr>
        <w:t xml:space="preserve">Vice </w:t>
      </w:r>
      <w:r w:rsidRPr="00D07B14">
        <w:rPr>
          <w:sz w:val="24"/>
          <w:szCs w:val="24"/>
        </w:rPr>
        <w:t>Chair, opened the meeting</w:t>
      </w:r>
      <w:r w:rsidR="00800DDD" w:rsidRPr="00D07B14">
        <w:rPr>
          <w:sz w:val="24"/>
          <w:szCs w:val="24"/>
        </w:rPr>
        <w:t xml:space="preserve"> and </w:t>
      </w:r>
      <w:r w:rsidRPr="00D07B14">
        <w:rPr>
          <w:sz w:val="24"/>
          <w:szCs w:val="24"/>
        </w:rPr>
        <w:t xml:space="preserve">asked for a motion to approve the minutes from the </w:t>
      </w:r>
      <w:r w:rsidR="00C954B4">
        <w:rPr>
          <w:sz w:val="24"/>
          <w:szCs w:val="24"/>
        </w:rPr>
        <w:t>June</w:t>
      </w:r>
      <w:r w:rsidR="00C954B4" w:rsidRPr="00D07B14">
        <w:rPr>
          <w:sz w:val="24"/>
          <w:szCs w:val="24"/>
        </w:rPr>
        <w:t xml:space="preserve"> </w:t>
      </w:r>
      <w:r w:rsidRPr="00D07B14">
        <w:rPr>
          <w:sz w:val="24"/>
          <w:szCs w:val="24"/>
        </w:rPr>
        <w:t>202</w:t>
      </w:r>
      <w:r w:rsidR="00672AB5" w:rsidRPr="00D07B14">
        <w:rPr>
          <w:sz w:val="24"/>
          <w:szCs w:val="24"/>
        </w:rPr>
        <w:t>1</w:t>
      </w:r>
      <w:r w:rsidRPr="00D07B14">
        <w:rPr>
          <w:sz w:val="24"/>
          <w:szCs w:val="24"/>
        </w:rPr>
        <w:t xml:space="preserve"> meeting. The motion was seconded and carried.  </w:t>
      </w:r>
    </w:p>
    <w:p w14:paraId="0998AD91" w14:textId="5CF73E37" w:rsidR="00C15B6A" w:rsidRPr="00D07B14" w:rsidRDefault="00C15B6A" w:rsidP="00C15B6A">
      <w:pPr>
        <w:rPr>
          <w:rFonts w:asciiTheme="majorHAnsi" w:hAnsiTheme="majorHAnsi" w:cstheme="majorHAnsi"/>
          <w:sz w:val="24"/>
          <w:szCs w:val="24"/>
        </w:rPr>
      </w:pPr>
    </w:p>
    <w:p w14:paraId="78BB3E83" w14:textId="77777777" w:rsidR="00C954B4" w:rsidRDefault="00C15B6A" w:rsidP="00F174FE">
      <w:pPr>
        <w:pStyle w:val="Heading2"/>
      </w:pPr>
      <w:r w:rsidRPr="00AF7D8C">
        <w:t>MassHealth Update</w:t>
      </w:r>
      <w:r w:rsidR="003E5832" w:rsidRPr="00AF7D8C">
        <w:t xml:space="preserve"> </w:t>
      </w:r>
    </w:p>
    <w:p w14:paraId="6320EFB8" w14:textId="77777777" w:rsidR="00C954B4" w:rsidRDefault="00C954B4" w:rsidP="00C954B4">
      <w:pPr>
        <w:rPr>
          <w:sz w:val="24"/>
          <w:szCs w:val="24"/>
        </w:rPr>
      </w:pPr>
      <w:r w:rsidRPr="00DB372A">
        <w:rPr>
          <w:sz w:val="24"/>
          <w:szCs w:val="24"/>
        </w:rPr>
        <w:t xml:space="preserve">Corri Altman Moore, Director of Integrated Care at MassHealth, presented </w:t>
      </w:r>
      <w:r w:rsidRPr="00A378EB">
        <w:rPr>
          <w:i/>
          <w:iCs/>
          <w:sz w:val="24"/>
          <w:szCs w:val="24"/>
        </w:rPr>
        <w:t>One Care Implementation Council Meeting</w:t>
      </w:r>
      <w:r w:rsidRPr="00DB372A">
        <w:rPr>
          <w:sz w:val="24"/>
          <w:szCs w:val="24"/>
        </w:rPr>
        <w:t xml:space="preserve">, </w:t>
      </w:r>
      <w:r>
        <w:rPr>
          <w:i/>
          <w:iCs/>
          <w:sz w:val="24"/>
          <w:szCs w:val="24"/>
        </w:rPr>
        <w:t>July 13</w:t>
      </w:r>
      <w:r w:rsidRPr="002A451F">
        <w:rPr>
          <w:i/>
          <w:iCs/>
          <w:sz w:val="24"/>
          <w:szCs w:val="24"/>
        </w:rPr>
        <w:t>, 2021</w:t>
      </w:r>
      <w:r w:rsidRPr="00DB372A">
        <w:rPr>
          <w:sz w:val="24"/>
          <w:szCs w:val="24"/>
        </w:rPr>
        <w:t xml:space="preserve">, </w:t>
      </w:r>
      <w:r>
        <w:rPr>
          <w:sz w:val="24"/>
          <w:szCs w:val="24"/>
        </w:rPr>
        <w:t>reviewing One Care Procurement Implementation – Contracting Updates, Duals Demonstration 2.0 Steps, Three-way Contract Extension Amendment Summary and Financial Terms.</w:t>
      </w:r>
    </w:p>
    <w:p w14:paraId="6454969C" w14:textId="1C22CDB8" w:rsidR="00C954B4" w:rsidRDefault="00C954B4" w:rsidP="00F37072">
      <w:pPr>
        <w:rPr>
          <w:sz w:val="24"/>
          <w:szCs w:val="24"/>
        </w:rPr>
      </w:pPr>
    </w:p>
    <w:p w14:paraId="7E3AC6A9" w14:textId="3AD6F92B" w:rsidR="00C954B4" w:rsidRDefault="00C954B4" w:rsidP="00C954B4">
      <w:pPr>
        <w:pStyle w:val="Heading3"/>
      </w:pPr>
      <w:r>
        <w:t>Questions/Comments</w:t>
      </w:r>
    </w:p>
    <w:p w14:paraId="3C4F9FDE" w14:textId="7CFD5628" w:rsidR="00F809AD" w:rsidRPr="00F809AD" w:rsidRDefault="00F809AD" w:rsidP="00F809AD">
      <w:pPr>
        <w:pStyle w:val="ListParagraph"/>
        <w:numPr>
          <w:ilvl w:val="0"/>
          <w:numId w:val="37"/>
        </w:numPr>
        <w:rPr>
          <w:sz w:val="24"/>
          <w:szCs w:val="24"/>
        </w:rPr>
      </w:pPr>
      <w:r w:rsidRPr="00F809AD">
        <w:rPr>
          <w:sz w:val="24"/>
          <w:szCs w:val="24"/>
        </w:rPr>
        <w:t xml:space="preserve">IC member asked when the MOU will be </w:t>
      </w:r>
      <w:r w:rsidR="00D91157">
        <w:rPr>
          <w:sz w:val="24"/>
          <w:szCs w:val="24"/>
        </w:rPr>
        <w:t xml:space="preserve">publicly </w:t>
      </w:r>
      <w:r w:rsidRPr="00F809AD">
        <w:rPr>
          <w:sz w:val="24"/>
          <w:szCs w:val="24"/>
        </w:rPr>
        <w:t xml:space="preserve">available. </w:t>
      </w:r>
    </w:p>
    <w:p w14:paraId="6421C81A" w14:textId="29335DB7" w:rsidR="00C954B4" w:rsidRPr="00F809AD" w:rsidRDefault="00F809AD" w:rsidP="00F809AD">
      <w:pPr>
        <w:pStyle w:val="ListParagraph"/>
        <w:numPr>
          <w:ilvl w:val="1"/>
          <w:numId w:val="37"/>
        </w:numPr>
        <w:rPr>
          <w:sz w:val="24"/>
          <w:szCs w:val="24"/>
        </w:rPr>
      </w:pPr>
      <w:r w:rsidRPr="00F809AD">
        <w:rPr>
          <w:sz w:val="24"/>
          <w:szCs w:val="24"/>
        </w:rPr>
        <w:t>MassHealth stated that the MOU will be provided after it is signed.</w:t>
      </w:r>
    </w:p>
    <w:p w14:paraId="523A93CD" w14:textId="0CDFDF55" w:rsidR="00F809AD" w:rsidRPr="00EA284C" w:rsidRDefault="00F809AD" w:rsidP="00F809AD">
      <w:pPr>
        <w:pStyle w:val="ListParagraph"/>
        <w:numPr>
          <w:ilvl w:val="0"/>
          <w:numId w:val="37"/>
        </w:numPr>
        <w:rPr>
          <w:sz w:val="24"/>
          <w:szCs w:val="24"/>
        </w:rPr>
      </w:pPr>
      <w:r w:rsidRPr="00EA284C">
        <w:rPr>
          <w:sz w:val="24"/>
          <w:szCs w:val="24"/>
        </w:rPr>
        <w:t>IC member asked whether the three-way contract amendments will supersede Electronic Visit Verification (</w:t>
      </w:r>
      <w:hyperlink r:id="rId12" w:history="1">
        <w:r w:rsidRPr="00EA284C">
          <w:rPr>
            <w:rStyle w:val="Hyperlink"/>
            <w:sz w:val="24"/>
            <w:szCs w:val="24"/>
          </w:rPr>
          <w:t>EVV</w:t>
        </w:r>
      </w:hyperlink>
      <w:r w:rsidRPr="00EA284C">
        <w:rPr>
          <w:sz w:val="24"/>
          <w:szCs w:val="24"/>
        </w:rPr>
        <w:t>)</w:t>
      </w:r>
      <w:r w:rsidR="0033760D" w:rsidRPr="00EA284C">
        <w:rPr>
          <w:sz w:val="24"/>
          <w:szCs w:val="24"/>
        </w:rPr>
        <w:t xml:space="preserve"> </w:t>
      </w:r>
      <w:r w:rsidRPr="00EA284C">
        <w:rPr>
          <w:sz w:val="24"/>
          <w:szCs w:val="24"/>
        </w:rPr>
        <w:t>implementation for contractors with</w:t>
      </w:r>
      <w:r w:rsidR="00253845" w:rsidRPr="00EA284C">
        <w:rPr>
          <w:sz w:val="24"/>
          <w:szCs w:val="24"/>
        </w:rPr>
        <w:t>in</w:t>
      </w:r>
      <w:r w:rsidRPr="00EA284C">
        <w:rPr>
          <w:sz w:val="24"/>
          <w:szCs w:val="24"/>
        </w:rPr>
        <w:t xml:space="preserve"> One Care plans. </w:t>
      </w:r>
    </w:p>
    <w:p w14:paraId="329F0A27" w14:textId="60AD8995" w:rsidR="00F809AD" w:rsidRPr="00EA284C" w:rsidRDefault="00F809AD" w:rsidP="00F809AD">
      <w:pPr>
        <w:pStyle w:val="ListParagraph"/>
        <w:numPr>
          <w:ilvl w:val="1"/>
          <w:numId w:val="37"/>
        </w:numPr>
        <w:rPr>
          <w:sz w:val="24"/>
          <w:szCs w:val="24"/>
        </w:rPr>
      </w:pPr>
      <w:r w:rsidRPr="00EA284C">
        <w:rPr>
          <w:sz w:val="24"/>
          <w:szCs w:val="24"/>
        </w:rPr>
        <w:t xml:space="preserve">MassHealth stated that the amendments to the three-way contract include updates to reporting and contract language </w:t>
      </w:r>
      <w:r w:rsidR="00A469C3" w:rsidRPr="00EA284C">
        <w:rPr>
          <w:sz w:val="24"/>
          <w:szCs w:val="24"/>
        </w:rPr>
        <w:t xml:space="preserve">but does not affect CMS policies such as EVV.  </w:t>
      </w:r>
    </w:p>
    <w:p w14:paraId="318497CC" w14:textId="46C04826" w:rsidR="003E5832" w:rsidRDefault="003E5832" w:rsidP="00F37072">
      <w:pPr>
        <w:rPr>
          <w:sz w:val="24"/>
          <w:szCs w:val="24"/>
        </w:rPr>
      </w:pPr>
    </w:p>
    <w:p w14:paraId="29D51AF5" w14:textId="774535DF" w:rsidR="71D9E118" w:rsidRDefault="00C954B4" w:rsidP="61180C1E">
      <w:pPr>
        <w:pStyle w:val="Heading2"/>
      </w:pPr>
      <w:r>
        <w:t>IC Executive Leadership Voting</w:t>
      </w:r>
    </w:p>
    <w:p w14:paraId="6C621531" w14:textId="77777777" w:rsidR="00C954B4" w:rsidRPr="001046BC" w:rsidRDefault="00C954B4" w:rsidP="00C954B4">
      <w:pPr>
        <w:rPr>
          <w:sz w:val="24"/>
          <w:szCs w:val="24"/>
        </w:rPr>
      </w:pPr>
      <w:r>
        <w:rPr>
          <w:sz w:val="24"/>
          <w:szCs w:val="24"/>
        </w:rPr>
        <w:t xml:space="preserve">Crystal Evans, Implementation Council Co-Vice Chair, presented </w:t>
      </w:r>
      <w:r>
        <w:rPr>
          <w:i/>
          <w:iCs/>
          <w:sz w:val="24"/>
          <w:szCs w:val="24"/>
        </w:rPr>
        <w:t>Election of One Care Implementation Council Leadership, July 13, 2021</w:t>
      </w:r>
      <w:r>
        <w:rPr>
          <w:sz w:val="24"/>
          <w:szCs w:val="24"/>
        </w:rPr>
        <w:t xml:space="preserve">, reviewing Elections, Leadership Roles, and Election Process. The Implementation Council leadership will serve through 2022. </w:t>
      </w:r>
    </w:p>
    <w:p w14:paraId="09D3F782" w14:textId="77777777" w:rsidR="00C954B4" w:rsidRDefault="00C954B4" w:rsidP="00C954B4">
      <w:pPr>
        <w:rPr>
          <w:sz w:val="24"/>
          <w:szCs w:val="24"/>
        </w:rPr>
      </w:pPr>
    </w:p>
    <w:p w14:paraId="23CAEFB3" w14:textId="77777777" w:rsidR="00C954B4" w:rsidRDefault="00C954B4" w:rsidP="00C954B4">
      <w:pPr>
        <w:rPr>
          <w:sz w:val="24"/>
          <w:szCs w:val="24"/>
        </w:rPr>
      </w:pPr>
      <w:r>
        <w:rPr>
          <w:sz w:val="24"/>
          <w:szCs w:val="24"/>
        </w:rPr>
        <w:t xml:space="preserve">The below persons were approved unanimously by the Implementation Council: </w:t>
      </w:r>
    </w:p>
    <w:p w14:paraId="3B5A65B8" w14:textId="77777777" w:rsidR="00C954B4" w:rsidRDefault="00C954B4" w:rsidP="00C954B4">
      <w:pPr>
        <w:pStyle w:val="ListParagraph"/>
        <w:numPr>
          <w:ilvl w:val="0"/>
          <w:numId w:val="36"/>
        </w:numPr>
        <w:rPr>
          <w:sz w:val="24"/>
          <w:szCs w:val="24"/>
        </w:rPr>
      </w:pPr>
      <w:r>
        <w:rPr>
          <w:sz w:val="24"/>
          <w:szCs w:val="24"/>
        </w:rPr>
        <w:t xml:space="preserve">Dennis Heaphy, for Implementation Council Chair </w:t>
      </w:r>
    </w:p>
    <w:p w14:paraId="15FD0675" w14:textId="77777777" w:rsidR="00C954B4" w:rsidRDefault="00C954B4" w:rsidP="00C954B4">
      <w:pPr>
        <w:pStyle w:val="ListParagraph"/>
        <w:numPr>
          <w:ilvl w:val="0"/>
          <w:numId w:val="36"/>
        </w:numPr>
        <w:rPr>
          <w:sz w:val="24"/>
          <w:szCs w:val="24"/>
        </w:rPr>
      </w:pPr>
      <w:r>
        <w:rPr>
          <w:sz w:val="24"/>
          <w:szCs w:val="24"/>
        </w:rPr>
        <w:t>Crystal Evans, for Implementation Council Co-Vice Chair</w:t>
      </w:r>
    </w:p>
    <w:p w14:paraId="75C19B50" w14:textId="1DDF3B8A" w:rsidR="00C954B4" w:rsidRPr="007260DE" w:rsidRDefault="00C954B4" w:rsidP="00926FD7">
      <w:pPr>
        <w:pStyle w:val="ListParagraph"/>
        <w:numPr>
          <w:ilvl w:val="0"/>
          <w:numId w:val="36"/>
        </w:numPr>
      </w:pPr>
      <w:r>
        <w:rPr>
          <w:sz w:val="24"/>
          <w:szCs w:val="24"/>
        </w:rPr>
        <w:t xml:space="preserve">Paul </w:t>
      </w:r>
      <w:r w:rsidR="00D91157">
        <w:rPr>
          <w:sz w:val="24"/>
          <w:szCs w:val="24"/>
        </w:rPr>
        <w:t>Styczko</w:t>
      </w:r>
      <w:r>
        <w:rPr>
          <w:sz w:val="24"/>
          <w:szCs w:val="24"/>
        </w:rPr>
        <w:t>, for Implementation Council Co-Vice Chai</w:t>
      </w:r>
      <w:r w:rsidR="00F809AD">
        <w:rPr>
          <w:sz w:val="24"/>
          <w:szCs w:val="24"/>
        </w:rPr>
        <w:t>r</w:t>
      </w:r>
    </w:p>
    <w:p w14:paraId="4896DD99" w14:textId="6912557A" w:rsidR="00F37072" w:rsidRPr="00AF7D8C" w:rsidRDefault="00F37072" w:rsidP="00AF7D8C">
      <w:pPr>
        <w:rPr>
          <w:sz w:val="24"/>
          <w:szCs w:val="24"/>
        </w:rPr>
      </w:pPr>
    </w:p>
    <w:p w14:paraId="3A9612B3" w14:textId="3A26490D" w:rsidR="00A05AD3" w:rsidRPr="00D07B14" w:rsidRDefault="00C954B4" w:rsidP="00A05AD3">
      <w:pPr>
        <w:pStyle w:val="Heading2"/>
      </w:pPr>
      <w:r>
        <w:t>National Quality Measures Reporting from NCI-AD</w:t>
      </w:r>
    </w:p>
    <w:p w14:paraId="78DDBD6A" w14:textId="3278AD5D" w:rsidR="00C954B4" w:rsidRDefault="00C954B4" w:rsidP="00C954B4">
      <w:pPr>
        <w:rPr>
          <w:sz w:val="24"/>
          <w:szCs w:val="24"/>
        </w:rPr>
      </w:pPr>
      <w:r>
        <w:rPr>
          <w:sz w:val="24"/>
          <w:szCs w:val="24"/>
        </w:rPr>
        <w:t xml:space="preserve">Dennis Heaphy, Implementation Council Chair, presented </w:t>
      </w:r>
      <w:r>
        <w:rPr>
          <w:i/>
          <w:iCs/>
          <w:sz w:val="24"/>
          <w:szCs w:val="24"/>
        </w:rPr>
        <w:t>National Core Indicators – Aging and Disability (NCI-AD), July 13, 2021,</w:t>
      </w:r>
      <w:r>
        <w:t xml:space="preserve"> </w:t>
      </w:r>
      <w:r>
        <w:rPr>
          <w:sz w:val="24"/>
          <w:szCs w:val="24"/>
        </w:rPr>
        <w:t>reviewing Who/What is NCI-AD and Why a New Data Source.</w:t>
      </w:r>
    </w:p>
    <w:p w14:paraId="6DB895D3" w14:textId="77777777" w:rsidR="00C954B4" w:rsidRDefault="00C954B4" w:rsidP="00C954B4">
      <w:pPr>
        <w:rPr>
          <w:sz w:val="24"/>
          <w:szCs w:val="24"/>
        </w:rPr>
      </w:pPr>
    </w:p>
    <w:p w14:paraId="5D58A57A" w14:textId="17FBCC1E" w:rsidR="00C954B4" w:rsidRPr="00B057BC" w:rsidRDefault="00C954B4" w:rsidP="00C954B4">
      <w:pPr>
        <w:rPr>
          <w:sz w:val="24"/>
          <w:szCs w:val="24"/>
        </w:rPr>
      </w:pPr>
      <w:r>
        <w:rPr>
          <w:sz w:val="24"/>
          <w:szCs w:val="24"/>
        </w:rPr>
        <w:t xml:space="preserve">Lowell </w:t>
      </w:r>
      <w:r w:rsidR="00E1137A">
        <w:rPr>
          <w:sz w:val="24"/>
          <w:szCs w:val="24"/>
        </w:rPr>
        <w:t>Ayre</w:t>
      </w:r>
      <w:r>
        <w:rPr>
          <w:sz w:val="24"/>
          <w:szCs w:val="24"/>
        </w:rPr>
        <w:t xml:space="preserve">, MSSA, President, Aging and Disability Policy Consulting, LLC, presented </w:t>
      </w:r>
      <w:r>
        <w:rPr>
          <w:i/>
          <w:iCs/>
          <w:sz w:val="24"/>
          <w:szCs w:val="24"/>
        </w:rPr>
        <w:t>Quality Measurements in Long Term Services and Supports (LTSS)</w:t>
      </w:r>
      <w:r>
        <w:rPr>
          <w:sz w:val="24"/>
          <w:szCs w:val="24"/>
        </w:rPr>
        <w:t xml:space="preserve">, reviewing </w:t>
      </w:r>
      <w:r w:rsidR="00D91157">
        <w:rPr>
          <w:sz w:val="24"/>
          <w:szCs w:val="24"/>
        </w:rPr>
        <w:t>the</w:t>
      </w:r>
      <w:r>
        <w:rPr>
          <w:sz w:val="24"/>
          <w:szCs w:val="24"/>
        </w:rPr>
        <w:t xml:space="preserve"> Importance of LTSS in Dual Eligible Population, MASS One Care LTSS Experience of Care, Other CMS Measurement Reporting Requirements for LTSS in One Care, Ideal Quality Measurements for LTSS, Potential for Use of National Core Indicators (NCI) and NCI for Aging and Disability (NCI-AD), NCI-AD Doma</w:t>
      </w:r>
      <w:r w:rsidR="00BF7C0C">
        <w:rPr>
          <w:sz w:val="24"/>
          <w:szCs w:val="24"/>
        </w:rPr>
        <w:t>i</w:t>
      </w:r>
      <w:r>
        <w:rPr>
          <w:sz w:val="24"/>
          <w:szCs w:val="24"/>
        </w:rPr>
        <w:t xml:space="preserve">n: Care Coordination Specific Indicators, Timeline and Costs for NCI-AD, and Racial Disparity in LTSS and Quality Measurements. </w:t>
      </w:r>
    </w:p>
    <w:p w14:paraId="48913A73" w14:textId="067C23F3" w:rsidR="00A05AD3" w:rsidRDefault="00A05AD3" w:rsidP="00A05AD3">
      <w:pPr>
        <w:rPr>
          <w:sz w:val="24"/>
          <w:szCs w:val="24"/>
        </w:rPr>
      </w:pPr>
    </w:p>
    <w:p w14:paraId="637BD068" w14:textId="5F37E146" w:rsidR="00A05AD3" w:rsidRDefault="00A05AD3" w:rsidP="00A05AD3">
      <w:pPr>
        <w:pStyle w:val="Heading3"/>
      </w:pPr>
      <w:r>
        <w:lastRenderedPageBreak/>
        <w:t>Questions/Comments</w:t>
      </w:r>
    </w:p>
    <w:p w14:paraId="66139468" w14:textId="31D24A1B" w:rsidR="00F809AD" w:rsidRPr="00DA360F" w:rsidRDefault="00F809AD" w:rsidP="00F809AD">
      <w:pPr>
        <w:pStyle w:val="ListParagraph"/>
        <w:numPr>
          <w:ilvl w:val="0"/>
          <w:numId w:val="40"/>
        </w:numPr>
        <w:rPr>
          <w:sz w:val="24"/>
          <w:szCs w:val="24"/>
        </w:rPr>
      </w:pPr>
      <w:r w:rsidRPr="00DA360F">
        <w:rPr>
          <w:sz w:val="24"/>
          <w:szCs w:val="24"/>
        </w:rPr>
        <w:t xml:space="preserve">IC member asked whether there is a data dashboard where someone could find the results of the NCI-AD quality measures. </w:t>
      </w:r>
    </w:p>
    <w:p w14:paraId="2CA4AEF4" w14:textId="03C3627C" w:rsidR="0033760D" w:rsidRPr="00DA360F" w:rsidRDefault="0033760D" w:rsidP="0033760D">
      <w:pPr>
        <w:pStyle w:val="ListParagraph"/>
        <w:numPr>
          <w:ilvl w:val="1"/>
          <w:numId w:val="40"/>
        </w:numPr>
        <w:rPr>
          <w:sz w:val="24"/>
          <w:szCs w:val="24"/>
        </w:rPr>
      </w:pPr>
      <w:r>
        <w:rPr>
          <w:sz w:val="24"/>
          <w:szCs w:val="24"/>
        </w:rPr>
        <w:t>Ayre</w:t>
      </w:r>
      <w:r w:rsidRPr="00DA360F">
        <w:rPr>
          <w:sz w:val="24"/>
          <w:szCs w:val="24"/>
        </w:rPr>
        <w:t xml:space="preserve"> stated that </w:t>
      </w:r>
      <w:r w:rsidR="00D91157" w:rsidRPr="00DA360F">
        <w:rPr>
          <w:sz w:val="24"/>
          <w:szCs w:val="24"/>
        </w:rPr>
        <w:t>an</w:t>
      </w:r>
      <w:r w:rsidRPr="00DA360F">
        <w:rPr>
          <w:sz w:val="24"/>
          <w:szCs w:val="24"/>
        </w:rPr>
        <w:t xml:space="preserve"> NCI-AD requirement is that data be made public on </w:t>
      </w:r>
      <w:proofErr w:type="gramStart"/>
      <w:r w:rsidRPr="00DA360F">
        <w:rPr>
          <w:sz w:val="24"/>
          <w:szCs w:val="24"/>
        </w:rPr>
        <w:t xml:space="preserve">the </w:t>
      </w:r>
      <w:r w:rsidR="00D91157">
        <w:rPr>
          <w:sz w:val="24"/>
          <w:szCs w:val="24"/>
        </w:rPr>
        <w:t>their</w:t>
      </w:r>
      <w:proofErr w:type="gramEnd"/>
      <w:r w:rsidRPr="00DA360F">
        <w:rPr>
          <w:sz w:val="24"/>
          <w:szCs w:val="24"/>
        </w:rPr>
        <w:t xml:space="preserve"> website. </w:t>
      </w:r>
      <w:r>
        <w:rPr>
          <w:sz w:val="24"/>
          <w:szCs w:val="24"/>
        </w:rPr>
        <w:t>Ayre</w:t>
      </w:r>
      <w:r w:rsidRPr="00DA360F">
        <w:rPr>
          <w:sz w:val="24"/>
          <w:szCs w:val="24"/>
        </w:rPr>
        <w:t xml:space="preserve"> further stated that states may review the data before it is published but they cannot influence the data. Access the public reports </w:t>
      </w:r>
      <w:hyperlink r:id="rId13" w:history="1">
        <w:r w:rsidRPr="00DF347D">
          <w:rPr>
            <w:rStyle w:val="Hyperlink"/>
            <w:sz w:val="24"/>
            <w:szCs w:val="24"/>
          </w:rPr>
          <w:t>here</w:t>
        </w:r>
      </w:hyperlink>
      <w:r>
        <w:rPr>
          <w:sz w:val="24"/>
          <w:szCs w:val="24"/>
        </w:rPr>
        <w:t>.</w:t>
      </w:r>
      <w:hyperlink w:history="1"/>
    </w:p>
    <w:p w14:paraId="6CC8D496" w14:textId="4D94812E" w:rsidR="00F809AD" w:rsidRPr="00DA360F" w:rsidRDefault="00E1137A" w:rsidP="00F809AD">
      <w:pPr>
        <w:pStyle w:val="ListParagraph"/>
        <w:numPr>
          <w:ilvl w:val="1"/>
          <w:numId w:val="40"/>
        </w:numPr>
        <w:rPr>
          <w:sz w:val="24"/>
          <w:szCs w:val="24"/>
        </w:rPr>
      </w:pPr>
      <w:r>
        <w:rPr>
          <w:sz w:val="24"/>
          <w:szCs w:val="24"/>
        </w:rPr>
        <w:t>Ayre</w:t>
      </w:r>
      <w:r w:rsidR="00F809AD" w:rsidRPr="00DA360F">
        <w:rPr>
          <w:sz w:val="24"/>
          <w:szCs w:val="24"/>
        </w:rPr>
        <w:t xml:space="preserve"> stated that NCI-AD are quality outcome measurements that help identify social determinants of health for program populations. </w:t>
      </w:r>
      <w:r>
        <w:rPr>
          <w:sz w:val="24"/>
          <w:szCs w:val="24"/>
        </w:rPr>
        <w:t>Ayre</w:t>
      </w:r>
      <w:r w:rsidR="00F809AD" w:rsidRPr="00DA360F">
        <w:rPr>
          <w:sz w:val="24"/>
          <w:szCs w:val="24"/>
        </w:rPr>
        <w:t xml:space="preserve"> further stated that NCI-AD tracks Home and Community Based Services (</w:t>
      </w:r>
      <w:hyperlink r:id="rId14" w:history="1">
        <w:r w:rsidR="00F809AD" w:rsidRPr="00DA360F">
          <w:rPr>
            <w:rStyle w:val="Hyperlink"/>
            <w:sz w:val="24"/>
            <w:szCs w:val="24"/>
          </w:rPr>
          <w:t>HCBS</w:t>
        </w:r>
      </w:hyperlink>
      <w:r w:rsidR="00F809AD" w:rsidRPr="00DA360F">
        <w:rPr>
          <w:sz w:val="24"/>
          <w:szCs w:val="24"/>
        </w:rPr>
        <w:t>) regulations created by Centers for Medicare and Medicaid Services (</w:t>
      </w:r>
      <w:hyperlink r:id="rId15" w:history="1">
        <w:r w:rsidR="00F809AD" w:rsidRPr="00DA360F">
          <w:rPr>
            <w:rStyle w:val="Hyperlink"/>
            <w:sz w:val="24"/>
            <w:szCs w:val="24"/>
          </w:rPr>
          <w:t>CMS</w:t>
        </w:r>
      </w:hyperlink>
      <w:r w:rsidR="00F809AD" w:rsidRPr="00DA360F">
        <w:rPr>
          <w:sz w:val="24"/>
          <w:szCs w:val="24"/>
        </w:rPr>
        <w:t xml:space="preserve">). </w:t>
      </w:r>
    </w:p>
    <w:p w14:paraId="64A6FDB0" w14:textId="79A5E7EA" w:rsidR="00C954B4" w:rsidRPr="00DA360F" w:rsidRDefault="00E1137A" w:rsidP="00F809AD">
      <w:pPr>
        <w:pStyle w:val="ListParagraph"/>
        <w:numPr>
          <w:ilvl w:val="1"/>
          <w:numId w:val="40"/>
        </w:numPr>
        <w:rPr>
          <w:sz w:val="24"/>
          <w:szCs w:val="24"/>
        </w:rPr>
      </w:pPr>
      <w:r>
        <w:rPr>
          <w:sz w:val="24"/>
          <w:szCs w:val="24"/>
        </w:rPr>
        <w:t>Ayre</w:t>
      </w:r>
      <w:r w:rsidR="00F809AD" w:rsidRPr="00DA360F">
        <w:rPr>
          <w:sz w:val="24"/>
          <w:szCs w:val="24"/>
        </w:rPr>
        <w:t xml:space="preserve"> stated that the current quality measures for One Care are </w:t>
      </w:r>
      <w:r w:rsidR="00D91157">
        <w:rPr>
          <w:sz w:val="24"/>
          <w:szCs w:val="24"/>
        </w:rPr>
        <w:t xml:space="preserve">more </w:t>
      </w:r>
      <w:r w:rsidR="00F809AD" w:rsidRPr="00DA360F">
        <w:rPr>
          <w:sz w:val="24"/>
          <w:szCs w:val="24"/>
        </w:rPr>
        <w:t xml:space="preserve">process-oriented and do not </w:t>
      </w:r>
      <w:r w:rsidR="00D91157">
        <w:rPr>
          <w:sz w:val="24"/>
          <w:szCs w:val="24"/>
        </w:rPr>
        <w:t>adequately</w:t>
      </w:r>
      <w:r w:rsidR="00D91157" w:rsidRPr="00DA360F">
        <w:rPr>
          <w:sz w:val="24"/>
          <w:szCs w:val="24"/>
        </w:rPr>
        <w:t xml:space="preserve"> </w:t>
      </w:r>
      <w:r w:rsidR="00F809AD" w:rsidRPr="00DA360F">
        <w:rPr>
          <w:sz w:val="24"/>
          <w:szCs w:val="24"/>
        </w:rPr>
        <w:t xml:space="preserve">measure an individual’s health outcomes, quality of life, or satisfaction. </w:t>
      </w:r>
    </w:p>
    <w:p w14:paraId="7BE3972A" w14:textId="54EEAFDB" w:rsidR="008C5576" w:rsidRPr="00DA360F" w:rsidRDefault="00E1137A" w:rsidP="008C5576">
      <w:pPr>
        <w:pStyle w:val="ListParagraph"/>
        <w:numPr>
          <w:ilvl w:val="1"/>
          <w:numId w:val="40"/>
        </w:numPr>
        <w:rPr>
          <w:sz w:val="24"/>
          <w:szCs w:val="24"/>
        </w:rPr>
      </w:pPr>
      <w:r>
        <w:rPr>
          <w:sz w:val="24"/>
          <w:szCs w:val="24"/>
        </w:rPr>
        <w:t>Ayre</w:t>
      </w:r>
      <w:r w:rsidR="008C5576" w:rsidRPr="00DA360F">
        <w:rPr>
          <w:sz w:val="24"/>
          <w:szCs w:val="24"/>
        </w:rPr>
        <w:t xml:space="preserve"> stated that the NCI-AD surveys members of any state-funded program that targets seniors and people with disabilities (such as PACE and One Care), and </w:t>
      </w:r>
      <w:r w:rsidR="00A0796D">
        <w:rPr>
          <w:sz w:val="24"/>
          <w:szCs w:val="24"/>
        </w:rPr>
        <w:t xml:space="preserve">that </w:t>
      </w:r>
      <w:r w:rsidR="008C5576" w:rsidRPr="00DA360F">
        <w:rPr>
          <w:sz w:val="24"/>
          <w:szCs w:val="24"/>
        </w:rPr>
        <w:t xml:space="preserve">these surveys include questions on integrated services, physical health, behavioral health, and long-term services and supports (LTSS). </w:t>
      </w:r>
      <w:r>
        <w:rPr>
          <w:sz w:val="24"/>
          <w:szCs w:val="24"/>
        </w:rPr>
        <w:t>Ayre</w:t>
      </w:r>
      <w:r w:rsidR="008C5576" w:rsidRPr="00DA360F">
        <w:rPr>
          <w:sz w:val="24"/>
          <w:szCs w:val="24"/>
        </w:rPr>
        <w:t xml:space="preserve"> further stated that NCI-AD offers add-on survey tools for measuring racial equity. </w:t>
      </w:r>
    </w:p>
    <w:p w14:paraId="14BEA0D1" w14:textId="574C9DBB" w:rsidR="00F809AD" w:rsidRPr="00DA360F" w:rsidRDefault="00F809AD" w:rsidP="00F809AD">
      <w:pPr>
        <w:pStyle w:val="ListParagraph"/>
        <w:numPr>
          <w:ilvl w:val="1"/>
          <w:numId w:val="40"/>
        </w:numPr>
        <w:rPr>
          <w:sz w:val="24"/>
          <w:szCs w:val="24"/>
        </w:rPr>
      </w:pPr>
      <w:r w:rsidRPr="00DA360F">
        <w:rPr>
          <w:sz w:val="24"/>
          <w:szCs w:val="24"/>
        </w:rPr>
        <w:t>IC member stated it is important that questions about racial equity measure race and ethnicity in a culturally appropriate and respectful way.</w:t>
      </w:r>
    </w:p>
    <w:p w14:paraId="48B4DF86" w14:textId="6CBEF70A" w:rsidR="00F809AD" w:rsidRPr="00DA360F" w:rsidRDefault="00F809AD" w:rsidP="00F809AD">
      <w:pPr>
        <w:pStyle w:val="ListParagraph"/>
        <w:numPr>
          <w:ilvl w:val="0"/>
          <w:numId w:val="40"/>
        </w:numPr>
        <w:rPr>
          <w:sz w:val="24"/>
          <w:szCs w:val="24"/>
        </w:rPr>
      </w:pPr>
      <w:r w:rsidRPr="00DA360F">
        <w:rPr>
          <w:sz w:val="24"/>
          <w:szCs w:val="24"/>
        </w:rPr>
        <w:t xml:space="preserve">IC member stated they would like the IC to </w:t>
      </w:r>
      <w:r w:rsidR="005B26D8">
        <w:rPr>
          <w:sz w:val="24"/>
          <w:szCs w:val="24"/>
        </w:rPr>
        <w:t xml:space="preserve">make a </w:t>
      </w:r>
      <w:r w:rsidRPr="00DA360F">
        <w:rPr>
          <w:sz w:val="24"/>
          <w:szCs w:val="24"/>
        </w:rPr>
        <w:t>motion recommend</w:t>
      </w:r>
      <w:r w:rsidR="005B26D8">
        <w:rPr>
          <w:sz w:val="24"/>
          <w:szCs w:val="24"/>
        </w:rPr>
        <w:t>ing</w:t>
      </w:r>
      <w:r w:rsidRPr="00DA360F">
        <w:rPr>
          <w:sz w:val="24"/>
          <w:szCs w:val="24"/>
        </w:rPr>
        <w:t xml:space="preserve"> MassHealth </w:t>
      </w:r>
      <w:r w:rsidR="00A0796D">
        <w:rPr>
          <w:sz w:val="24"/>
          <w:szCs w:val="24"/>
        </w:rPr>
        <w:t>use</w:t>
      </w:r>
      <w:r w:rsidRPr="00DA360F">
        <w:rPr>
          <w:sz w:val="24"/>
          <w:szCs w:val="24"/>
        </w:rPr>
        <w:t xml:space="preserve"> NCI-AD</w:t>
      </w:r>
      <w:r w:rsidR="00A0796D">
        <w:rPr>
          <w:sz w:val="24"/>
          <w:szCs w:val="24"/>
        </w:rPr>
        <w:t xml:space="preserve"> surveys</w:t>
      </w:r>
      <w:r w:rsidRPr="00DA360F">
        <w:rPr>
          <w:sz w:val="24"/>
          <w:szCs w:val="24"/>
        </w:rPr>
        <w:t xml:space="preserve">. </w:t>
      </w:r>
    </w:p>
    <w:p w14:paraId="59090BA5" w14:textId="75181E5C" w:rsidR="00F809AD" w:rsidRPr="00DA360F" w:rsidRDefault="00F809AD" w:rsidP="00F809AD">
      <w:pPr>
        <w:pStyle w:val="ListParagraph"/>
        <w:numPr>
          <w:ilvl w:val="0"/>
          <w:numId w:val="40"/>
        </w:numPr>
        <w:rPr>
          <w:sz w:val="24"/>
          <w:szCs w:val="24"/>
        </w:rPr>
      </w:pPr>
      <w:r w:rsidRPr="00DA360F">
        <w:rPr>
          <w:sz w:val="24"/>
          <w:szCs w:val="24"/>
        </w:rPr>
        <w:t xml:space="preserve">IC member stated the NCI-AD would benefit the One Care program and its members. </w:t>
      </w:r>
    </w:p>
    <w:p w14:paraId="2237AC2C" w14:textId="3951A6A2" w:rsidR="000F6F00" w:rsidRPr="00DA360F" w:rsidRDefault="000F6F00" w:rsidP="000F6F00">
      <w:pPr>
        <w:pStyle w:val="ListParagraph"/>
        <w:numPr>
          <w:ilvl w:val="0"/>
          <w:numId w:val="40"/>
        </w:numPr>
        <w:rPr>
          <w:sz w:val="24"/>
          <w:szCs w:val="24"/>
        </w:rPr>
      </w:pPr>
      <w:r w:rsidRPr="00DA360F">
        <w:rPr>
          <w:sz w:val="24"/>
          <w:szCs w:val="24"/>
        </w:rPr>
        <w:t xml:space="preserve">IC member asked </w:t>
      </w:r>
      <w:r w:rsidR="00E1137A">
        <w:rPr>
          <w:sz w:val="24"/>
          <w:szCs w:val="24"/>
        </w:rPr>
        <w:t>Ayre</w:t>
      </w:r>
      <w:r w:rsidRPr="00DA360F">
        <w:rPr>
          <w:sz w:val="24"/>
          <w:szCs w:val="24"/>
        </w:rPr>
        <w:t xml:space="preserve"> if there </w:t>
      </w:r>
      <w:r w:rsidR="00A0796D" w:rsidRPr="00DA360F">
        <w:rPr>
          <w:sz w:val="24"/>
          <w:szCs w:val="24"/>
        </w:rPr>
        <w:t>were</w:t>
      </w:r>
      <w:r w:rsidRPr="00DA360F">
        <w:rPr>
          <w:sz w:val="24"/>
          <w:szCs w:val="24"/>
        </w:rPr>
        <w:t xml:space="preserve"> specific quality indicators he would recommend from the NCI-AD.</w:t>
      </w:r>
    </w:p>
    <w:p w14:paraId="3E31BA23" w14:textId="0C726E65" w:rsidR="00F809AD" w:rsidRPr="00DA360F" w:rsidRDefault="00E1137A" w:rsidP="000F6F00">
      <w:pPr>
        <w:pStyle w:val="ListParagraph"/>
        <w:numPr>
          <w:ilvl w:val="1"/>
          <w:numId w:val="40"/>
        </w:numPr>
        <w:rPr>
          <w:sz w:val="24"/>
          <w:szCs w:val="24"/>
        </w:rPr>
      </w:pPr>
      <w:r>
        <w:rPr>
          <w:sz w:val="24"/>
          <w:szCs w:val="24"/>
        </w:rPr>
        <w:t>Ayre</w:t>
      </w:r>
      <w:r w:rsidR="000F6F00" w:rsidRPr="00DA360F">
        <w:rPr>
          <w:sz w:val="24"/>
          <w:szCs w:val="24"/>
        </w:rPr>
        <w:t xml:space="preserve"> stated that the NCI-AD is intended to have all questions and core domains (including community participation, choice and decision making, satisfaction, and care coordination) surveyed together. </w:t>
      </w:r>
      <w:r>
        <w:rPr>
          <w:sz w:val="24"/>
          <w:szCs w:val="24"/>
        </w:rPr>
        <w:t>Ayre</w:t>
      </w:r>
      <w:r w:rsidR="000F6F00" w:rsidRPr="00DA360F">
        <w:rPr>
          <w:sz w:val="24"/>
          <w:szCs w:val="24"/>
        </w:rPr>
        <w:t xml:space="preserve"> further stated that the current One Care measurements do not investigate those core areas.</w:t>
      </w:r>
    </w:p>
    <w:p w14:paraId="6AEA2736" w14:textId="32153768" w:rsidR="000F6F00" w:rsidRPr="00DA360F" w:rsidRDefault="000F6F00" w:rsidP="000F6F00">
      <w:pPr>
        <w:pStyle w:val="ListParagraph"/>
        <w:numPr>
          <w:ilvl w:val="0"/>
          <w:numId w:val="40"/>
        </w:numPr>
        <w:rPr>
          <w:sz w:val="24"/>
          <w:szCs w:val="24"/>
        </w:rPr>
      </w:pPr>
      <w:r w:rsidRPr="00DA360F">
        <w:rPr>
          <w:sz w:val="24"/>
          <w:szCs w:val="24"/>
        </w:rPr>
        <w:t xml:space="preserve">IC member asked if the states that use NCI-AD have seen improvement </w:t>
      </w:r>
      <w:r w:rsidR="00DF347D">
        <w:rPr>
          <w:sz w:val="24"/>
          <w:szCs w:val="24"/>
        </w:rPr>
        <w:t>i</w:t>
      </w:r>
      <w:r w:rsidRPr="00DA360F">
        <w:rPr>
          <w:sz w:val="24"/>
          <w:szCs w:val="24"/>
        </w:rPr>
        <w:t xml:space="preserve">n the quality of their </w:t>
      </w:r>
      <w:r w:rsidR="004714BA" w:rsidRPr="00DA360F">
        <w:rPr>
          <w:sz w:val="24"/>
          <w:szCs w:val="24"/>
        </w:rPr>
        <w:t>programs</w:t>
      </w:r>
      <w:r w:rsidRPr="00DA360F">
        <w:rPr>
          <w:sz w:val="24"/>
          <w:szCs w:val="24"/>
        </w:rPr>
        <w:t>.</w:t>
      </w:r>
    </w:p>
    <w:p w14:paraId="5C87BBBB" w14:textId="4D8DED9B" w:rsidR="004714BA" w:rsidRPr="00DA360F" w:rsidRDefault="00E1137A" w:rsidP="004714BA">
      <w:pPr>
        <w:pStyle w:val="ListParagraph"/>
        <w:numPr>
          <w:ilvl w:val="1"/>
          <w:numId w:val="40"/>
        </w:numPr>
        <w:rPr>
          <w:sz w:val="24"/>
          <w:szCs w:val="24"/>
        </w:rPr>
      </w:pPr>
      <w:r>
        <w:rPr>
          <w:sz w:val="24"/>
          <w:szCs w:val="24"/>
        </w:rPr>
        <w:t>Ayre</w:t>
      </w:r>
      <w:r w:rsidR="004714BA" w:rsidRPr="00DA360F">
        <w:rPr>
          <w:sz w:val="24"/>
          <w:szCs w:val="24"/>
        </w:rPr>
        <w:t xml:space="preserve"> stated that yes, states that implement NCI-AD see improvements in their services; these states include New Jersey, Texas, Georgia, and Tennessee. </w:t>
      </w:r>
    </w:p>
    <w:p w14:paraId="3F1785EE" w14:textId="2CCD4640" w:rsidR="004714BA" w:rsidRPr="00DA360F" w:rsidRDefault="00E1137A" w:rsidP="004714BA">
      <w:pPr>
        <w:pStyle w:val="ListParagraph"/>
        <w:numPr>
          <w:ilvl w:val="1"/>
          <w:numId w:val="40"/>
        </w:numPr>
        <w:rPr>
          <w:sz w:val="24"/>
          <w:szCs w:val="24"/>
        </w:rPr>
      </w:pPr>
      <w:r>
        <w:rPr>
          <w:sz w:val="24"/>
          <w:szCs w:val="24"/>
        </w:rPr>
        <w:t>Ayre</w:t>
      </w:r>
      <w:r w:rsidR="004714BA" w:rsidRPr="00DA360F">
        <w:rPr>
          <w:sz w:val="24"/>
          <w:szCs w:val="24"/>
        </w:rPr>
        <w:t xml:space="preserve"> stated that states such as Georgia, Texas, and Tennessee have used NCI-AD to evaluate their managed care organizations (MCOs) and determine the quality of the care provided by specific MCOs, which is tracked over time. </w:t>
      </w:r>
    </w:p>
    <w:p w14:paraId="7CB4E81C" w14:textId="33F9CCB7" w:rsidR="008C5576" w:rsidRPr="00DA360F" w:rsidRDefault="008C5576" w:rsidP="008C5576">
      <w:pPr>
        <w:pStyle w:val="ListParagraph"/>
        <w:numPr>
          <w:ilvl w:val="0"/>
          <w:numId w:val="40"/>
        </w:numPr>
        <w:rPr>
          <w:sz w:val="24"/>
          <w:szCs w:val="24"/>
        </w:rPr>
      </w:pPr>
      <w:r w:rsidRPr="00DA360F">
        <w:rPr>
          <w:sz w:val="24"/>
          <w:szCs w:val="24"/>
        </w:rPr>
        <w:t>IC member stated that NCI-AD quality-of-life and care coordination measurements would offer a better understanding of the One Care program and that these measurements are not available through survey instruments like Consumer Assessment of Healthcare Providers and Systems (</w:t>
      </w:r>
      <w:hyperlink r:id="rId16" w:history="1">
        <w:r w:rsidRPr="00DA360F">
          <w:rPr>
            <w:rStyle w:val="Hyperlink"/>
            <w:sz w:val="24"/>
            <w:szCs w:val="24"/>
          </w:rPr>
          <w:t>CAHPS</w:t>
        </w:r>
      </w:hyperlink>
      <w:r w:rsidRPr="00DA360F">
        <w:rPr>
          <w:sz w:val="24"/>
          <w:szCs w:val="24"/>
        </w:rPr>
        <w:t>) and Healthcare Effectiveness Data and Information Set (</w:t>
      </w:r>
      <w:hyperlink r:id="rId17" w:history="1">
        <w:r w:rsidRPr="00DA360F">
          <w:rPr>
            <w:rStyle w:val="Hyperlink"/>
            <w:sz w:val="24"/>
            <w:szCs w:val="24"/>
          </w:rPr>
          <w:t>HEDIS</w:t>
        </w:r>
      </w:hyperlink>
      <w:r w:rsidRPr="00DA360F">
        <w:rPr>
          <w:sz w:val="24"/>
          <w:szCs w:val="24"/>
        </w:rPr>
        <w:t xml:space="preserve">), both of which were presented to the IC by MassHealth in April 2021. </w:t>
      </w:r>
    </w:p>
    <w:p w14:paraId="601589E5" w14:textId="77777777" w:rsidR="008C5576" w:rsidRPr="00DA360F" w:rsidRDefault="008C5576" w:rsidP="008C5576">
      <w:pPr>
        <w:pStyle w:val="ListParagraph"/>
        <w:numPr>
          <w:ilvl w:val="0"/>
          <w:numId w:val="40"/>
        </w:numPr>
        <w:rPr>
          <w:sz w:val="24"/>
          <w:szCs w:val="24"/>
        </w:rPr>
      </w:pPr>
      <w:r w:rsidRPr="00DA360F">
        <w:rPr>
          <w:sz w:val="24"/>
          <w:szCs w:val="24"/>
        </w:rPr>
        <w:t xml:space="preserve">IC member asked if the NCI-AD would be an administrative burden for One Care plans. </w:t>
      </w:r>
    </w:p>
    <w:p w14:paraId="30658580" w14:textId="0FB9C360" w:rsidR="008C5576" w:rsidRPr="00DA360F" w:rsidRDefault="00E1137A" w:rsidP="008C5576">
      <w:pPr>
        <w:pStyle w:val="ListParagraph"/>
        <w:numPr>
          <w:ilvl w:val="1"/>
          <w:numId w:val="40"/>
        </w:numPr>
        <w:rPr>
          <w:sz w:val="24"/>
          <w:szCs w:val="24"/>
        </w:rPr>
      </w:pPr>
      <w:r>
        <w:rPr>
          <w:sz w:val="24"/>
          <w:szCs w:val="24"/>
        </w:rPr>
        <w:lastRenderedPageBreak/>
        <w:t>Ayre</w:t>
      </w:r>
      <w:r w:rsidR="008C5576" w:rsidRPr="00DA360F">
        <w:rPr>
          <w:sz w:val="24"/>
          <w:szCs w:val="24"/>
        </w:rPr>
        <w:t xml:space="preserve"> stated that no burden would fall on the plans because typically either state staff or an external quality review organization would implement NCI-AD</w:t>
      </w:r>
      <w:r w:rsidR="00A0796D">
        <w:rPr>
          <w:sz w:val="24"/>
          <w:szCs w:val="24"/>
        </w:rPr>
        <w:t xml:space="preserve"> surveys</w:t>
      </w:r>
      <w:r w:rsidR="008C5576" w:rsidRPr="00DA360F">
        <w:rPr>
          <w:sz w:val="24"/>
          <w:szCs w:val="24"/>
        </w:rPr>
        <w:t>.</w:t>
      </w:r>
    </w:p>
    <w:p w14:paraId="5630DD9D" w14:textId="24D17053" w:rsidR="00C954B4" w:rsidRPr="00DA360F" w:rsidRDefault="008C5576" w:rsidP="002A5649">
      <w:pPr>
        <w:pStyle w:val="ListParagraph"/>
        <w:numPr>
          <w:ilvl w:val="0"/>
          <w:numId w:val="40"/>
        </w:numPr>
        <w:rPr>
          <w:sz w:val="24"/>
          <w:szCs w:val="24"/>
        </w:rPr>
      </w:pPr>
      <w:r w:rsidRPr="00DA360F">
        <w:rPr>
          <w:sz w:val="24"/>
          <w:szCs w:val="24"/>
        </w:rPr>
        <w:t>MassHealth asked what state agency in Massachusetts is currently using NCI-AD.</w:t>
      </w:r>
    </w:p>
    <w:p w14:paraId="225F3EFC" w14:textId="006686BB" w:rsidR="008C5576" w:rsidRPr="00DA360F" w:rsidRDefault="00E1137A" w:rsidP="008C5576">
      <w:pPr>
        <w:pStyle w:val="ListParagraph"/>
        <w:numPr>
          <w:ilvl w:val="1"/>
          <w:numId w:val="40"/>
        </w:numPr>
        <w:rPr>
          <w:sz w:val="24"/>
          <w:szCs w:val="24"/>
        </w:rPr>
      </w:pPr>
      <w:r>
        <w:rPr>
          <w:sz w:val="24"/>
          <w:szCs w:val="24"/>
        </w:rPr>
        <w:t>Ayre</w:t>
      </w:r>
      <w:r w:rsidR="008C5576" w:rsidRPr="00DA360F">
        <w:rPr>
          <w:sz w:val="24"/>
          <w:szCs w:val="24"/>
        </w:rPr>
        <w:t xml:space="preserve"> stated that t</w:t>
      </w:r>
      <w:r w:rsidR="00DF347D">
        <w:rPr>
          <w:sz w:val="24"/>
          <w:szCs w:val="24"/>
        </w:rPr>
        <w:t>he</w:t>
      </w:r>
      <w:r w:rsidR="008C5576" w:rsidRPr="00DA360F">
        <w:rPr>
          <w:sz w:val="24"/>
          <w:szCs w:val="24"/>
        </w:rPr>
        <w:t xml:space="preserve"> Massachusetts Department of Developmental Services (DDS) uses the NCI, which is a survey tool specific to intellectual and developmental disability, rather than the NCI-AD, which includes aging and disability. </w:t>
      </w:r>
      <w:r>
        <w:rPr>
          <w:sz w:val="24"/>
          <w:szCs w:val="24"/>
        </w:rPr>
        <w:t>Ayre</w:t>
      </w:r>
      <w:r w:rsidR="008C5576" w:rsidRPr="00DA360F">
        <w:rPr>
          <w:sz w:val="24"/>
          <w:szCs w:val="24"/>
        </w:rPr>
        <w:t xml:space="preserve"> stated that the Council should consider discussing the NCI with DDS and ask them to include One Care members in their survey .</w:t>
      </w:r>
    </w:p>
    <w:p w14:paraId="52269BF6" w14:textId="57CD57BA" w:rsidR="008C5576" w:rsidRPr="00DA360F" w:rsidRDefault="008C5576" w:rsidP="008C5576">
      <w:pPr>
        <w:pStyle w:val="ListParagraph"/>
        <w:numPr>
          <w:ilvl w:val="1"/>
          <w:numId w:val="40"/>
        </w:numPr>
        <w:rPr>
          <w:sz w:val="24"/>
          <w:szCs w:val="24"/>
        </w:rPr>
      </w:pPr>
      <w:r w:rsidRPr="00DA360F">
        <w:rPr>
          <w:sz w:val="24"/>
          <w:szCs w:val="24"/>
        </w:rPr>
        <w:t xml:space="preserve">IC Chair stated that the Council reached out to DDS but have not yet received a response. </w:t>
      </w:r>
    </w:p>
    <w:p w14:paraId="11CEF4D3" w14:textId="1C53821B" w:rsidR="008C5576" w:rsidRPr="00DA360F" w:rsidRDefault="00E1137A" w:rsidP="008C5576">
      <w:pPr>
        <w:pStyle w:val="ListParagraph"/>
        <w:numPr>
          <w:ilvl w:val="1"/>
          <w:numId w:val="40"/>
        </w:numPr>
        <w:rPr>
          <w:sz w:val="24"/>
          <w:szCs w:val="24"/>
        </w:rPr>
      </w:pPr>
      <w:r>
        <w:rPr>
          <w:sz w:val="24"/>
          <w:szCs w:val="24"/>
        </w:rPr>
        <w:t>Ayre</w:t>
      </w:r>
      <w:r w:rsidR="008C5576" w:rsidRPr="00DA360F">
        <w:rPr>
          <w:sz w:val="24"/>
          <w:szCs w:val="24"/>
        </w:rPr>
        <w:t xml:space="preserve"> stated that the NCI-AD is not currently being used by the Executive Office of Elder Affairs. </w:t>
      </w:r>
    </w:p>
    <w:p w14:paraId="69E7D3D2" w14:textId="2441446D" w:rsidR="008C5576" w:rsidRPr="00EA284C" w:rsidRDefault="008C5576" w:rsidP="00025F9D">
      <w:pPr>
        <w:pStyle w:val="ListParagraph"/>
        <w:numPr>
          <w:ilvl w:val="0"/>
          <w:numId w:val="40"/>
        </w:numPr>
        <w:rPr>
          <w:sz w:val="24"/>
          <w:szCs w:val="24"/>
        </w:rPr>
      </w:pPr>
      <w:r w:rsidRPr="00EA284C">
        <w:rPr>
          <w:sz w:val="24"/>
          <w:szCs w:val="24"/>
        </w:rPr>
        <w:t>MassHealth agreed that it would be beneficial to</w:t>
      </w:r>
      <w:r w:rsidR="0053166B" w:rsidRPr="00EA284C">
        <w:rPr>
          <w:sz w:val="24"/>
          <w:szCs w:val="24"/>
        </w:rPr>
        <w:t xml:space="preserve"> survey the</w:t>
      </w:r>
      <w:r w:rsidRPr="00EA284C">
        <w:rPr>
          <w:sz w:val="24"/>
          <w:szCs w:val="24"/>
        </w:rPr>
        <w:t xml:space="preserve"> MassHealth intellectual disability/developmental disability (ID/DD) using the NCI survey. </w:t>
      </w:r>
    </w:p>
    <w:p w14:paraId="1D686B17" w14:textId="76CF7198" w:rsidR="008C5576" w:rsidRPr="00EA284C" w:rsidRDefault="008C5576" w:rsidP="008C5576">
      <w:pPr>
        <w:pStyle w:val="ListParagraph"/>
        <w:numPr>
          <w:ilvl w:val="0"/>
          <w:numId w:val="40"/>
        </w:numPr>
        <w:rPr>
          <w:sz w:val="24"/>
          <w:szCs w:val="24"/>
        </w:rPr>
      </w:pPr>
      <w:r w:rsidRPr="00EA284C">
        <w:rPr>
          <w:sz w:val="24"/>
          <w:szCs w:val="24"/>
        </w:rPr>
        <w:t xml:space="preserve">MassHealth asked </w:t>
      </w:r>
      <w:r w:rsidR="0053166B" w:rsidRPr="00EA284C">
        <w:rPr>
          <w:sz w:val="24"/>
          <w:szCs w:val="24"/>
        </w:rPr>
        <w:t xml:space="preserve">whether </w:t>
      </w:r>
      <w:r w:rsidR="00A469C3" w:rsidRPr="00EA284C">
        <w:rPr>
          <w:sz w:val="24"/>
          <w:szCs w:val="24"/>
        </w:rPr>
        <w:t>the recommendation would be to use the NCI survey for the broader MassHealth populations, beyond those with intellectual or developmental disabilities, or if there is another tool that should be used for the broader disability community.</w:t>
      </w:r>
      <w:r w:rsidRPr="00EA284C">
        <w:rPr>
          <w:sz w:val="24"/>
          <w:szCs w:val="24"/>
        </w:rPr>
        <w:t xml:space="preserve"> </w:t>
      </w:r>
    </w:p>
    <w:p w14:paraId="16A992E8" w14:textId="6A47B6E2" w:rsidR="008C5576" w:rsidRPr="00EA284C" w:rsidRDefault="00E1137A" w:rsidP="008C5576">
      <w:pPr>
        <w:pStyle w:val="ListParagraph"/>
        <w:numPr>
          <w:ilvl w:val="1"/>
          <w:numId w:val="40"/>
        </w:numPr>
        <w:rPr>
          <w:sz w:val="24"/>
          <w:szCs w:val="24"/>
        </w:rPr>
      </w:pPr>
      <w:r w:rsidRPr="00EA284C">
        <w:rPr>
          <w:sz w:val="24"/>
          <w:szCs w:val="24"/>
        </w:rPr>
        <w:t>Ayre</w:t>
      </w:r>
      <w:r w:rsidR="008C5576" w:rsidRPr="00EA284C">
        <w:rPr>
          <w:sz w:val="24"/>
          <w:szCs w:val="24"/>
        </w:rPr>
        <w:t xml:space="preserve"> </w:t>
      </w:r>
      <w:r w:rsidR="00A469C3" w:rsidRPr="00EA284C">
        <w:rPr>
          <w:sz w:val="24"/>
          <w:szCs w:val="24"/>
        </w:rPr>
        <w:t>clarified</w:t>
      </w:r>
      <w:r w:rsidR="008C5576" w:rsidRPr="00EA284C">
        <w:rPr>
          <w:sz w:val="24"/>
          <w:szCs w:val="24"/>
        </w:rPr>
        <w:t xml:space="preserve"> that NCI survey</w:t>
      </w:r>
      <w:r w:rsidR="00A469C3" w:rsidRPr="00EA284C">
        <w:rPr>
          <w:sz w:val="24"/>
          <w:szCs w:val="24"/>
        </w:rPr>
        <w:t xml:space="preserve"> is designed for</w:t>
      </w:r>
      <w:r w:rsidR="008C5576" w:rsidRPr="00EA284C">
        <w:rPr>
          <w:sz w:val="24"/>
          <w:szCs w:val="24"/>
        </w:rPr>
        <w:t xml:space="preserve"> the ID/DD population and</w:t>
      </w:r>
      <w:r w:rsidR="00A469C3" w:rsidRPr="00EA284C">
        <w:rPr>
          <w:sz w:val="24"/>
          <w:szCs w:val="24"/>
        </w:rPr>
        <w:t xml:space="preserve"> the</w:t>
      </w:r>
      <w:r w:rsidR="008C5576" w:rsidRPr="00EA284C">
        <w:rPr>
          <w:sz w:val="24"/>
          <w:szCs w:val="24"/>
        </w:rPr>
        <w:t xml:space="preserve"> NCI-AD is designed to survey </w:t>
      </w:r>
      <w:r w:rsidR="00A469C3" w:rsidRPr="00EA284C">
        <w:rPr>
          <w:sz w:val="24"/>
          <w:szCs w:val="24"/>
        </w:rPr>
        <w:t>the broader aging and disability populations</w:t>
      </w:r>
      <w:r w:rsidR="0053166B" w:rsidRPr="00EA284C">
        <w:rPr>
          <w:sz w:val="24"/>
          <w:szCs w:val="24"/>
        </w:rPr>
        <w:t>, regardless of MassHealth membership.</w:t>
      </w:r>
    </w:p>
    <w:p w14:paraId="225C519D" w14:textId="376DF975" w:rsidR="008C5576" w:rsidRPr="00DA360F" w:rsidRDefault="008C5576" w:rsidP="008C5576">
      <w:pPr>
        <w:pStyle w:val="ListParagraph"/>
        <w:numPr>
          <w:ilvl w:val="0"/>
          <w:numId w:val="40"/>
        </w:numPr>
        <w:rPr>
          <w:sz w:val="24"/>
          <w:szCs w:val="24"/>
        </w:rPr>
      </w:pPr>
      <w:r w:rsidRPr="00DA360F">
        <w:rPr>
          <w:sz w:val="24"/>
          <w:szCs w:val="24"/>
        </w:rPr>
        <w:t xml:space="preserve">MassHealth stated they use </w:t>
      </w:r>
      <w:proofErr w:type="gramStart"/>
      <w:r w:rsidRPr="00DA360F">
        <w:rPr>
          <w:sz w:val="24"/>
          <w:szCs w:val="24"/>
        </w:rPr>
        <w:t>a number of</w:t>
      </w:r>
      <w:proofErr w:type="gramEnd"/>
      <w:r w:rsidRPr="00DA360F">
        <w:rPr>
          <w:sz w:val="24"/>
          <w:szCs w:val="24"/>
        </w:rPr>
        <w:t xml:space="preserve"> survey tools (CAHPS, HEDIS, Member Experience, Disenrollment, and Quality of Life surveys, etc</w:t>
      </w:r>
      <w:r w:rsidR="00DF347D">
        <w:rPr>
          <w:sz w:val="24"/>
          <w:szCs w:val="24"/>
        </w:rPr>
        <w:t>.</w:t>
      </w:r>
      <w:r w:rsidRPr="00DA360F">
        <w:rPr>
          <w:sz w:val="24"/>
          <w:szCs w:val="24"/>
        </w:rPr>
        <w:t>), and asked if NCI-AD would be an additional survey or in place of a current tool. MassHealth also asked if survey fatigue in the One Care membership could affect results and/or survey participation.</w:t>
      </w:r>
    </w:p>
    <w:p w14:paraId="59FC19A5" w14:textId="7377A6F0" w:rsidR="00AD5E15" w:rsidRPr="00DA360F" w:rsidRDefault="00E1137A" w:rsidP="008C5576">
      <w:pPr>
        <w:pStyle w:val="ListParagraph"/>
        <w:numPr>
          <w:ilvl w:val="1"/>
          <w:numId w:val="40"/>
        </w:numPr>
        <w:rPr>
          <w:sz w:val="24"/>
          <w:szCs w:val="24"/>
        </w:rPr>
      </w:pPr>
      <w:r>
        <w:rPr>
          <w:sz w:val="24"/>
          <w:szCs w:val="24"/>
        </w:rPr>
        <w:t>Ayre</w:t>
      </w:r>
      <w:r w:rsidR="008C5576" w:rsidRPr="00DA360F">
        <w:rPr>
          <w:sz w:val="24"/>
          <w:szCs w:val="24"/>
        </w:rPr>
        <w:t xml:space="preserve"> stated that every survey tool offers a different perspective, </w:t>
      </w:r>
      <w:r w:rsidR="00AD5E15" w:rsidRPr="00DA360F">
        <w:rPr>
          <w:sz w:val="24"/>
          <w:szCs w:val="24"/>
        </w:rPr>
        <w:t>but</w:t>
      </w:r>
      <w:r w:rsidR="008C5576" w:rsidRPr="00DA360F">
        <w:rPr>
          <w:sz w:val="24"/>
          <w:szCs w:val="24"/>
        </w:rPr>
        <w:t xml:space="preserve"> most HCBS tools emphasize process</w:t>
      </w:r>
      <w:r w:rsidR="00AD5E15" w:rsidRPr="00DA360F">
        <w:rPr>
          <w:sz w:val="24"/>
          <w:szCs w:val="24"/>
        </w:rPr>
        <w:t xml:space="preserve">. </w:t>
      </w:r>
      <w:r>
        <w:rPr>
          <w:sz w:val="24"/>
          <w:szCs w:val="24"/>
        </w:rPr>
        <w:t>Ayre</w:t>
      </w:r>
      <w:r w:rsidR="00AD5E15" w:rsidRPr="00DA360F">
        <w:rPr>
          <w:sz w:val="24"/>
          <w:szCs w:val="24"/>
        </w:rPr>
        <w:t xml:space="preserve"> stated that the</w:t>
      </w:r>
      <w:r w:rsidR="008C5576" w:rsidRPr="00DA360F">
        <w:rPr>
          <w:sz w:val="24"/>
          <w:szCs w:val="24"/>
        </w:rPr>
        <w:t xml:space="preserve"> NCI and NCI-AD </w:t>
      </w:r>
      <w:r w:rsidR="00320564">
        <w:rPr>
          <w:sz w:val="24"/>
          <w:szCs w:val="24"/>
        </w:rPr>
        <w:t>focuses on</w:t>
      </w:r>
      <w:r w:rsidR="008C5576" w:rsidRPr="00DA360F">
        <w:rPr>
          <w:sz w:val="24"/>
          <w:szCs w:val="24"/>
        </w:rPr>
        <w:t xml:space="preserve"> outcomes for individuals</w:t>
      </w:r>
      <w:r w:rsidR="00320564">
        <w:rPr>
          <w:sz w:val="24"/>
          <w:szCs w:val="24"/>
        </w:rPr>
        <w:t xml:space="preserve"> </w:t>
      </w:r>
      <w:r w:rsidR="00326BE1">
        <w:rPr>
          <w:sz w:val="24"/>
          <w:szCs w:val="24"/>
        </w:rPr>
        <w:t xml:space="preserve">and </w:t>
      </w:r>
      <w:r w:rsidR="00320564">
        <w:rPr>
          <w:sz w:val="24"/>
          <w:szCs w:val="24"/>
        </w:rPr>
        <w:t xml:space="preserve">suggested </w:t>
      </w:r>
      <w:r w:rsidR="00AD5E15" w:rsidRPr="00DA360F">
        <w:rPr>
          <w:sz w:val="24"/>
          <w:szCs w:val="24"/>
        </w:rPr>
        <w:t xml:space="preserve">that NCI and NCI-AD would be more appropriate survey tools for the One Care program. </w:t>
      </w:r>
    </w:p>
    <w:p w14:paraId="6EF13141" w14:textId="77777777" w:rsidR="008C5576" w:rsidRPr="008C5576" w:rsidRDefault="008C5576" w:rsidP="00AD5E15">
      <w:pPr>
        <w:pStyle w:val="ListParagraph"/>
        <w:rPr>
          <w:sz w:val="24"/>
          <w:szCs w:val="24"/>
        </w:rPr>
      </w:pPr>
    </w:p>
    <w:p w14:paraId="39FC8B5E" w14:textId="77777777" w:rsidR="00C954B4" w:rsidRDefault="00C954B4" w:rsidP="00C954B4">
      <w:pPr>
        <w:pStyle w:val="Heading2"/>
      </w:pPr>
      <w:r>
        <w:t>Certified Peer Specialists and Recovery Coaches</w:t>
      </w:r>
    </w:p>
    <w:p w14:paraId="287B6A32" w14:textId="46BDF544" w:rsidR="00C954B4" w:rsidRPr="00B057BC" w:rsidRDefault="00C954B4" w:rsidP="00C954B4">
      <w:pPr>
        <w:rPr>
          <w:sz w:val="24"/>
          <w:szCs w:val="24"/>
        </w:rPr>
      </w:pPr>
      <w:r w:rsidRPr="00C954B4">
        <w:rPr>
          <w:sz w:val="24"/>
          <w:szCs w:val="24"/>
        </w:rPr>
        <w:t xml:space="preserve">Haner </w:t>
      </w:r>
      <w:r w:rsidRPr="00B057BC">
        <w:rPr>
          <w:sz w:val="24"/>
          <w:szCs w:val="24"/>
        </w:rPr>
        <w:t>Hernandez, PhD, CPS, CADCII, and LAD</w:t>
      </w:r>
      <w:r>
        <w:rPr>
          <w:sz w:val="24"/>
          <w:szCs w:val="24"/>
        </w:rPr>
        <w:t>CI,</w:t>
      </w:r>
      <w:r w:rsidR="0053166B">
        <w:rPr>
          <w:sz w:val="24"/>
          <w:szCs w:val="24"/>
        </w:rPr>
        <w:t xml:space="preserve"> </w:t>
      </w:r>
      <w:r w:rsidR="0053166B" w:rsidRPr="00E568F7">
        <w:rPr>
          <w:sz w:val="24"/>
          <w:szCs w:val="24"/>
        </w:rPr>
        <w:t>consultant with the New England Addiction Technology Center at Brown University</w:t>
      </w:r>
      <w:r w:rsidR="0053166B">
        <w:rPr>
          <w:sz w:val="24"/>
          <w:szCs w:val="24"/>
        </w:rPr>
        <w:t xml:space="preserve">, </w:t>
      </w:r>
      <w:r>
        <w:rPr>
          <w:sz w:val="24"/>
          <w:szCs w:val="24"/>
        </w:rPr>
        <w:t xml:space="preserve">presented </w:t>
      </w:r>
      <w:r>
        <w:rPr>
          <w:i/>
          <w:iCs/>
          <w:sz w:val="24"/>
          <w:szCs w:val="24"/>
        </w:rPr>
        <w:t>Peer Workforce Strengths and Challenges: Peer Support Specialists and Recovery Coaches</w:t>
      </w:r>
      <w:r>
        <w:rPr>
          <w:sz w:val="24"/>
          <w:szCs w:val="24"/>
        </w:rPr>
        <w:t xml:space="preserve">, reviewing Historical Context, Growth of the Peer Workforce, Present Day Context, Peer Workforce Needs, Opportunities for Actions, and Connecticut Community for Addition Recovery (CCAR) Example. </w:t>
      </w:r>
    </w:p>
    <w:p w14:paraId="02ACCB36" w14:textId="1CC376A1" w:rsidR="00C954B4" w:rsidRDefault="00C954B4" w:rsidP="00C954B4">
      <w:pPr>
        <w:rPr>
          <w:sz w:val="24"/>
          <w:szCs w:val="24"/>
        </w:rPr>
      </w:pPr>
    </w:p>
    <w:p w14:paraId="11AAAD52" w14:textId="73E3509A" w:rsidR="00C954B4" w:rsidRDefault="00C954B4" w:rsidP="00C954B4">
      <w:pPr>
        <w:pStyle w:val="Heading3"/>
      </w:pPr>
      <w:r>
        <w:t>Questions/Comments</w:t>
      </w:r>
    </w:p>
    <w:p w14:paraId="6A50485A" w14:textId="6B2CFD9C" w:rsidR="00AD5E15" w:rsidRPr="00DA360F" w:rsidRDefault="00AD5E15" w:rsidP="00AD5E15">
      <w:pPr>
        <w:pStyle w:val="ListParagraph"/>
        <w:numPr>
          <w:ilvl w:val="0"/>
          <w:numId w:val="39"/>
        </w:numPr>
        <w:rPr>
          <w:sz w:val="24"/>
          <w:szCs w:val="24"/>
        </w:rPr>
      </w:pPr>
      <w:r w:rsidRPr="00DA360F">
        <w:rPr>
          <w:sz w:val="24"/>
          <w:szCs w:val="24"/>
        </w:rPr>
        <w:t xml:space="preserve">IC member asked how the Council can ensure peer support work keeps its integrity when peers are employed by </w:t>
      </w:r>
      <w:r w:rsidR="00465872">
        <w:rPr>
          <w:sz w:val="24"/>
          <w:szCs w:val="24"/>
        </w:rPr>
        <w:t>the plans.</w:t>
      </w:r>
      <w:r w:rsidRPr="00DA360F">
        <w:rPr>
          <w:sz w:val="24"/>
          <w:szCs w:val="24"/>
        </w:rPr>
        <w:t xml:space="preserve"> </w:t>
      </w:r>
    </w:p>
    <w:p w14:paraId="3E39701B" w14:textId="23EF37DF" w:rsidR="00AD5E15" w:rsidRPr="00DA360F" w:rsidRDefault="00AD5E15" w:rsidP="00AD5E15">
      <w:pPr>
        <w:pStyle w:val="ListParagraph"/>
        <w:numPr>
          <w:ilvl w:val="1"/>
          <w:numId w:val="39"/>
        </w:numPr>
        <w:rPr>
          <w:sz w:val="24"/>
          <w:szCs w:val="24"/>
        </w:rPr>
      </w:pPr>
      <w:r w:rsidRPr="00DA360F">
        <w:rPr>
          <w:sz w:val="24"/>
          <w:szCs w:val="24"/>
        </w:rPr>
        <w:t>Dr. Hernandez stated that there is a need for better understanding of the role of the peer at the organization level</w:t>
      </w:r>
      <w:r w:rsidR="00101D2C">
        <w:rPr>
          <w:sz w:val="24"/>
          <w:szCs w:val="24"/>
        </w:rPr>
        <w:t>;</w:t>
      </w:r>
      <w:r w:rsidRPr="00DA360F">
        <w:rPr>
          <w:sz w:val="24"/>
          <w:szCs w:val="24"/>
        </w:rPr>
        <w:t xml:space="preserve"> peers frequently experience conflict between their role as </w:t>
      </w:r>
      <w:r w:rsidR="00101D2C">
        <w:rPr>
          <w:sz w:val="24"/>
          <w:szCs w:val="24"/>
        </w:rPr>
        <w:t xml:space="preserve">a </w:t>
      </w:r>
      <w:r w:rsidRPr="00DA360F">
        <w:rPr>
          <w:sz w:val="24"/>
          <w:szCs w:val="24"/>
        </w:rPr>
        <w:t xml:space="preserve">peer when organizational policies are unclear. </w:t>
      </w:r>
    </w:p>
    <w:p w14:paraId="72982A70" w14:textId="781B0BEA" w:rsidR="00C954B4" w:rsidRPr="00DA360F" w:rsidRDefault="00AD5E15" w:rsidP="00AD5E15">
      <w:pPr>
        <w:pStyle w:val="ListParagraph"/>
        <w:numPr>
          <w:ilvl w:val="1"/>
          <w:numId w:val="39"/>
        </w:numPr>
        <w:rPr>
          <w:sz w:val="24"/>
          <w:szCs w:val="24"/>
        </w:rPr>
      </w:pPr>
      <w:r w:rsidRPr="00DA360F">
        <w:rPr>
          <w:sz w:val="24"/>
          <w:szCs w:val="24"/>
        </w:rPr>
        <w:lastRenderedPageBreak/>
        <w:t>Dr. Hernandez stated that the Council can help hold organizations accountable to clearer job descriptions and workplace policies for peers.</w:t>
      </w:r>
    </w:p>
    <w:p w14:paraId="18CD4989" w14:textId="2B3F21BB" w:rsidR="00AD5E15" w:rsidRPr="00DA360F" w:rsidRDefault="00AD5E15" w:rsidP="00AD5E15">
      <w:pPr>
        <w:pStyle w:val="ListParagraph"/>
        <w:numPr>
          <w:ilvl w:val="0"/>
          <w:numId w:val="39"/>
        </w:numPr>
        <w:rPr>
          <w:sz w:val="24"/>
          <w:szCs w:val="24"/>
        </w:rPr>
      </w:pPr>
      <w:r w:rsidRPr="00DA360F">
        <w:rPr>
          <w:sz w:val="24"/>
          <w:szCs w:val="24"/>
        </w:rPr>
        <w:t>IC member asked whether it is be</w:t>
      </w:r>
      <w:r w:rsidR="00AF0BF7">
        <w:rPr>
          <w:sz w:val="24"/>
          <w:szCs w:val="24"/>
        </w:rPr>
        <w:t xml:space="preserve">st to have peer supports </w:t>
      </w:r>
      <w:r w:rsidRPr="00DA360F">
        <w:rPr>
          <w:sz w:val="24"/>
          <w:szCs w:val="24"/>
        </w:rPr>
        <w:t xml:space="preserve">employed by community organizations rather than </w:t>
      </w:r>
      <w:r w:rsidR="00AF0BF7">
        <w:rPr>
          <w:sz w:val="24"/>
          <w:szCs w:val="24"/>
        </w:rPr>
        <w:t xml:space="preserve">using peer supports employed by the </w:t>
      </w:r>
      <w:r w:rsidRPr="00DA360F">
        <w:rPr>
          <w:sz w:val="24"/>
          <w:szCs w:val="24"/>
        </w:rPr>
        <w:t xml:space="preserve">private insurance companies. </w:t>
      </w:r>
    </w:p>
    <w:p w14:paraId="54119796" w14:textId="49EA8A68" w:rsidR="00AD5E15" w:rsidRPr="00DA360F" w:rsidRDefault="00AD5E15" w:rsidP="00AD5E15">
      <w:pPr>
        <w:pStyle w:val="ListParagraph"/>
        <w:numPr>
          <w:ilvl w:val="1"/>
          <w:numId w:val="39"/>
        </w:numPr>
        <w:rPr>
          <w:sz w:val="24"/>
          <w:szCs w:val="24"/>
        </w:rPr>
      </w:pPr>
      <w:r w:rsidRPr="00DA360F">
        <w:rPr>
          <w:sz w:val="24"/>
          <w:szCs w:val="24"/>
        </w:rPr>
        <w:t xml:space="preserve">Dr. Hernandez stated that community-based organizations </w:t>
      </w:r>
      <w:r w:rsidR="00AF0BF7">
        <w:rPr>
          <w:sz w:val="24"/>
          <w:szCs w:val="24"/>
        </w:rPr>
        <w:t>are successful in</w:t>
      </w:r>
      <w:r w:rsidRPr="00DA360F">
        <w:rPr>
          <w:sz w:val="24"/>
          <w:szCs w:val="24"/>
        </w:rPr>
        <w:t xml:space="preserve"> hir</w:t>
      </w:r>
      <w:r w:rsidR="00AF0BF7">
        <w:rPr>
          <w:sz w:val="24"/>
          <w:szCs w:val="24"/>
        </w:rPr>
        <w:t>ing and</w:t>
      </w:r>
      <w:r w:rsidRPr="00DA360F">
        <w:rPr>
          <w:sz w:val="24"/>
          <w:szCs w:val="24"/>
        </w:rPr>
        <w:t xml:space="preserve"> train</w:t>
      </w:r>
      <w:r w:rsidR="00AF0BF7">
        <w:rPr>
          <w:sz w:val="24"/>
          <w:szCs w:val="24"/>
        </w:rPr>
        <w:t xml:space="preserve">ing </w:t>
      </w:r>
      <w:r w:rsidRPr="00DA360F">
        <w:rPr>
          <w:sz w:val="24"/>
          <w:szCs w:val="24"/>
        </w:rPr>
        <w:t>peer</w:t>
      </w:r>
      <w:r w:rsidR="00AF0BF7">
        <w:rPr>
          <w:sz w:val="24"/>
          <w:szCs w:val="24"/>
        </w:rPr>
        <w:t xml:space="preserve"> supports</w:t>
      </w:r>
      <w:r w:rsidRPr="00DA360F">
        <w:rPr>
          <w:sz w:val="24"/>
          <w:szCs w:val="24"/>
        </w:rPr>
        <w:t xml:space="preserve">, including the Connecticut Community for Addiction Recovery </w:t>
      </w:r>
      <w:hyperlink r:id="rId18" w:history="1">
        <w:r w:rsidRPr="00DA360F">
          <w:rPr>
            <w:rStyle w:val="Hyperlink"/>
            <w:sz w:val="24"/>
            <w:szCs w:val="24"/>
          </w:rPr>
          <w:t>(CCAR)</w:t>
        </w:r>
      </w:hyperlink>
      <w:r w:rsidRPr="00DA360F">
        <w:rPr>
          <w:sz w:val="24"/>
          <w:szCs w:val="24"/>
        </w:rPr>
        <w:t xml:space="preserve"> program reviewed during </w:t>
      </w:r>
      <w:r w:rsidR="00AF0BF7" w:rsidRPr="00DA360F">
        <w:rPr>
          <w:sz w:val="24"/>
          <w:szCs w:val="24"/>
        </w:rPr>
        <w:t>t</w:t>
      </w:r>
      <w:r w:rsidR="00AF0BF7">
        <w:rPr>
          <w:sz w:val="24"/>
          <w:szCs w:val="24"/>
        </w:rPr>
        <w:t>he</w:t>
      </w:r>
      <w:r w:rsidR="00AF0BF7" w:rsidRPr="00DA360F">
        <w:rPr>
          <w:sz w:val="24"/>
          <w:szCs w:val="24"/>
        </w:rPr>
        <w:t xml:space="preserve"> </w:t>
      </w:r>
      <w:r w:rsidRPr="00DA360F">
        <w:rPr>
          <w:sz w:val="24"/>
          <w:szCs w:val="24"/>
        </w:rPr>
        <w:t xml:space="preserve">presentation. </w:t>
      </w:r>
    </w:p>
    <w:p w14:paraId="6CC63018" w14:textId="20E22527" w:rsidR="00AD5E15" w:rsidRPr="00DA360F" w:rsidRDefault="00AD5E15" w:rsidP="00AD5E15">
      <w:pPr>
        <w:pStyle w:val="ListParagraph"/>
        <w:numPr>
          <w:ilvl w:val="1"/>
          <w:numId w:val="39"/>
        </w:numPr>
        <w:rPr>
          <w:sz w:val="24"/>
          <w:szCs w:val="24"/>
        </w:rPr>
      </w:pPr>
      <w:r w:rsidRPr="00DA360F">
        <w:rPr>
          <w:sz w:val="24"/>
          <w:szCs w:val="24"/>
        </w:rPr>
        <w:t xml:space="preserve">Dr. Hernandez stated that </w:t>
      </w:r>
      <w:r w:rsidR="00AF0BF7">
        <w:rPr>
          <w:sz w:val="24"/>
          <w:szCs w:val="24"/>
        </w:rPr>
        <w:t>one</w:t>
      </w:r>
      <w:r w:rsidRPr="00DA360F">
        <w:rPr>
          <w:sz w:val="24"/>
          <w:szCs w:val="24"/>
        </w:rPr>
        <w:t xml:space="preserve"> issue </w:t>
      </w:r>
      <w:r w:rsidR="00AF0BF7">
        <w:rPr>
          <w:sz w:val="24"/>
          <w:szCs w:val="24"/>
        </w:rPr>
        <w:t>for</w:t>
      </w:r>
      <w:r w:rsidRPr="00DA360F">
        <w:rPr>
          <w:sz w:val="24"/>
          <w:szCs w:val="24"/>
        </w:rPr>
        <w:t xml:space="preserve"> peer supports in recovery work is that the</w:t>
      </w:r>
      <w:r w:rsidR="00AF0BF7">
        <w:rPr>
          <w:sz w:val="24"/>
          <w:szCs w:val="24"/>
        </w:rPr>
        <w:t>ir</w:t>
      </w:r>
      <w:r w:rsidRPr="00DA360F">
        <w:rPr>
          <w:sz w:val="24"/>
          <w:szCs w:val="24"/>
        </w:rPr>
        <w:t xml:space="preserve"> job descriptions, titles, and duties </w:t>
      </w:r>
      <w:r w:rsidR="00AF0BF7">
        <w:rPr>
          <w:sz w:val="24"/>
          <w:szCs w:val="24"/>
        </w:rPr>
        <w:t xml:space="preserve">often </w:t>
      </w:r>
      <w:r w:rsidRPr="00DA360F">
        <w:rPr>
          <w:sz w:val="24"/>
          <w:szCs w:val="24"/>
        </w:rPr>
        <w:t xml:space="preserve">differ from organization to organization at both the community and provider levels. </w:t>
      </w:r>
    </w:p>
    <w:p w14:paraId="2F621CC0" w14:textId="77777777" w:rsidR="00AD5E15" w:rsidRPr="00DA360F" w:rsidRDefault="00AD5E15" w:rsidP="00AD5E15">
      <w:pPr>
        <w:pStyle w:val="ListParagraph"/>
        <w:numPr>
          <w:ilvl w:val="0"/>
          <w:numId w:val="39"/>
        </w:numPr>
        <w:rPr>
          <w:sz w:val="24"/>
          <w:szCs w:val="24"/>
        </w:rPr>
      </w:pPr>
      <w:r w:rsidRPr="00DA360F">
        <w:rPr>
          <w:sz w:val="24"/>
          <w:szCs w:val="24"/>
        </w:rPr>
        <w:t xml:space="preserve">IC member stated that they have known Dr. Hernandez since 2012 and have also seen his expertise and leadership firsthand and has benefitted from it. </w:t>
      </w:r>
    </w:p>
    <w:p w14:paraId="7676218F" w14:textId="2FFDD3DC" w:rsidR="00AD5E15" w:rsidRPr="00DA360F" w:rsidRDefault="00AD5E15" w:rsidP="00AD5E15">
      <w:pPr>
        <w:pStyle w:val="ListParagraph"/>
        <w:numPr>
          <w:ilvl w:val="1"/>
          <w:numId w:val="39"/>
        </w:numPr>
        <w:rPr>
          <w:sz w:val="24"/>
          <w:szCs w:val="24"/>
        </w:rPr>
      </w:pPr>
      <w:r w:rsidRPr="00DA360F">
        <w:rPr>
          <w:sz w:val="24"/>
          <w:szCs w:val="24"/>
        </w:rPr>
        <w:t xml:space="preserve">Dr. Hernandez stated that this Council member is one example of the </w:t>
      </w:r>
      <w:r w:rsidR="00101D2C">
        <w:rPr>
          <w:sz w:val="24"/>
          <w:szCs w:val="24"/>
        </w:rPr>
        <w:t>success</w:t>
      </w:r>
      <w:r w:rsidR="00101D2C" w:rsidRPr="00DA360F">
        <w:rPr>
          <w:sz w:val="24"/>
          <w:szCs w:val="24"/>
        </w:rPr>
        <w:t xml:space="preserve"> </w:t>
      </w:r>
      <w:r w:rsidRPr="00DA360F">
        <w:rPr>
          <w:sz w:val="24"/>
          <w:szCs w:val="24"/>
        </w:rPr>
        <w:t>of peer support</w:t>
      </w:r>
      <w:r w:rsidR="00101D2C">
        <w:rPr>
          <w:sz w:val="24"/>
          <w:szCs w:val="24"/>
        </w:rPr>
        <w:t xml:space="preserve"> for those</w:t>
      </w:r>
      <w:r w:rsidRPr="00DA360F">
        <w:rPr>
          <w:sz w:val="24"/>
          <w:szCs w:val="24"/>
        </w:rPr>
        <w:t xml:space="preserve"> in recovery. </w:t>
      </w:r>
    </w:p>
    <w:p w14:paraId="1336DA56" w14:textId="5F9A677D" w:rsidR="00AD5E15" w:rsidRPr="00DA360F" w:rsidRDefault="00AD5E15" w:rsidP="00AD5E15">
      <w:pPr>
        <w:pStyle w:val="ListParagraph"/>
        <w:numPr>
          <w:ilvl w:val="0"/>
          <w:numId w:val="39"/>
        </w:numPr>
        <w:rPr>
          <w:sz w:val="24"/>
          <w:szCs w:val="24"/>
        </w:rPr>
      </w:pPr>
      <w:r w:rsidRPr="00DA360F">
        <w:rPr>
          <w:sz w:val="24"/>
          <w:szCs w:val="24"/>
        </w:rPr>
        <w:t>IC member asked what the Council can recommend to MassHealth for integration of peer supports in One Care.</w:t>
      </w:r>
    </w:p>
    <w:p w14:paraId="0FE4870B" w14:textId="1EB7FDEB" w:rsidR="00AD5E15" w:rsidRPr="00DA360F" w:rsidRDefault="00AD5E15" w:rsidP="00AD5E15">
      <w:pPr>
        <w:pStyle w:val="ListParagraph"/>
        <w:numPr>
          <w:ilvl w:val="1"/>
          <w:numId w:val="39"/>
        </w:numPr>
        <w:rPr>
          <w:sz w:val="24"/>
          <w:szCs w:val="24"/>
        </w:rPr>
      </w:pPr>
      <w:r w:rsidRPr="00DA360F">
        <w:rPr>
          <w:sz w:val="24"/>
          <w:szCs w:val="24"/>
        </w:rPr>
        <w:t xml:space="preserve">IC member replied that increasing availability of peer supports </w:t>
      </w:r>
      <w:r w:rsidR="00AF0BF7">
        <w:rPr>
          <w:sz w:val="24"/>
          <w:szCs w:val="24"/>
        </w:rPr>
        <w:t>to</w:t>
      </w:r>
      <w:r w:rsidRPr="00DA360F">
        <w:rPr>
          <w:sz w:val="24"/>
          <w:szCs w:val="24"/>
        </w:rPr>
        <w:t xml:space="preserve"> One Care members should be a top priority as this would benefit members with substance use disorder (SUD), mental health disorders, and dual diagnoses. </w:t>
      </w:r>
    </w:p>
    <w:p w14:paraId="3DFE8CEB" w14:textId="168BF8BD" w:rsidR="00AD5E15" w:rsidRPr="00DA360F" w:rsidRDefault="00AD5E15" w:rsidP="00AD5E15">
      <w:pPr>
        <w:pStyle w:val="ListParagraph"/>
        <w:numPr>
          <w:ilvl w:val="0"/>
          <w:numId w:val="39"/>
        </w:numPr>
        <w:rPr>
          <w:sz w:val="24"/>
          <w:szCs w:val="24"/>
        </w:rPr>
      </w:pPr>
      <w:r w:rsidRPr="00DA360F">
        <w:rPr>
          <w:sz w:val="24"/>
          <w:szCs w:val="24"/>
        </w:rPr>
        <w:t xml:space="preserve">IC member stated that diversity in peer supports should also be a priority and that peers should look like the populations they are serving. </w:t>
      </w:r>
    </w:p>
    <w:p w14:paraId="40A5196D" w14:textId="5D366645" w:rsidR="00AD5E15" w:rsidRPr="00DA360F" w:rsidRDefault="00AD5E15" w:rsidP="00AD5E15">
      <w:pPr>
        <w:pStyle w:val="ListParagraph"/>
        <w:numPr>
          <w:ilvl w:val="0"/>
          <w:numId w:val="39"/>
        </w:numPr>
        <w:rPr>
          <w:sz w:val="24"/>
          <w:szCs w:val="24"/>
        </w:rPr>
      </w:pPr>
      <w:r w:rsidRPr="00DA360F">
        <w:rPr>
          <w:sz w:val="24"/>
          <w:szCs w:val="24"/>
        </w:rPr>
        <w:t xml:space="preserve">IC member </w:t>
      </w:r>
      <w:r w:rsidR="0053166B">
        <w:rPr>
          <w:sz w:val="24"/>
          <w:szCs w:val="24"/>
        </w:rPr>
        <w:t>suggested</w:t>
      </w:r>
      <w:r w:rsidR="0053166B" w:rsidRPr="00DA360F">
        <w:rPr>
          <w:sz w:val="24"/>
          <w:szCs w:val="24"/>
        </w:rPr>
        <w:t xml:space="preserve"> </w:t>
      </w:r>
      <w:r w:rsidRPr="00DA360F">
        <w:rPr>
          <w:sz w:val="24"/>
          <w:szCs w:val="24"/>
        </w:rPr>
        <w:t xml:space="preserve">that the Council could recommend </w:t>
      </w:r>
      <w:r w:rsidR="0053166B">
        <w:rPr>
          <w:sz w:val="24"/>
          <w:szCs w:val="24"/>
        </w:rPr>
        <w:t xml:space="preserve">plans offer </w:t>
      </w:r>
      <w:r w:rsidRPr="00DA360F">
        <w:rPr>
          <w:sz w:val="24"/>
          <w:szCs w:val="24"/>
        </w:rPr>
        <w:t xml:space="preserve">a peer support </w:t>
      </w:r>
      <w:r w:rsidR="0033760D">
        <w:rPr>
          <w:sz w:val="24"/>
          <w:szCs w:val="24"/>
        </w:rPr>
        <w:t>to members</w:t>
      </w:r>
      <w:r w:rsidR="0033760D" w:rsidRPr="00DA360F">
        <w:rPr>
          <w:sz w:val="24"/>
          <w:szCs w:val="24"/>
        </w:rPr>
        <w:t xml:space="preserve"> </w:t>
      </w:r>
      <w:r w:rsidRPr="00DA360F">
        <w:rPr>
          <w:sz w:val="24"/>
          <w:szCs w:val="24"/>
        </w:rPr>
        <w:t>discharged from the hospital following psychiatric or substance use care.</w:t>
      </w:r>
    </w:p>
    <w:p w14:paraId="48D2AD02" w14:textId="5E4BA725" w:rsidR="00AD5E15" w:rsidRPr="00DA360F" w:rsidRDefault="00AD5E15" w:rsidP="00AD5E15">
      <w:pPr>
        <w:pStyle w:val="ListParagraph"/>
        <w:numPr>
          <w:ilvl w:val="0"/>
          <w:numId w:val="39"/>
        </w:numPr>
        <w:rPr>
          <w:sz w:val="24"/>
          <w:szCs w:val="24"/>
        </w:rPr>
      </w:pPr>
      <w:r w:rsidRPr="00DA360F">
        <w:rPr>
          <w:sz w:val="24"/>
          <w:szCs w:val="24"/>
        </w:rPr>
        <w:t xml:space="preserve">IC member suggested that a worker collective model may be a more appropriate work model for peer supports than traditional employment. </w:t>
      </w:r>
    </w:p>
    <w:p w14:paraId="295E415B" w14:textId="4323D959" w:rsidR="00AD5E15" w:rsidRPr="00DA360F" w:rsidRDefault="00AD5E15" w:rsidP="00AD5E15">
      <w:pPr>
        <w:pStyle w:val="ListParagraph"/>
        <w:numPr>
          <w:ilvl w:val="0"/>
          <w:numId w:val="39"/>
        </w:numPr>
        <w:rPr>
          <w:sz w:val="24"/>
          <w:szCs w:val="24"/>
        </w:rPr>
      </w:pPr>
      <w:r w:rsidRPr="00DA360F">
        <w:rPr>
          <w:sz w:val="24"/>
          <w:szCs w:val="24"/>
        </w:rPr>
        <w:t xml:space="preserve">IC member stated that this presentation </w:t>
      </w:r>
      <w:r w:rsidR="00101D2C">
        <w:rPr>
          <w:sz w:val="24"/>
          <w:szCs w:val="24"/>
        </w:rPr>
        <w:t>provided</w:t>
      </w:r>
      <w:r w:rsidR="00101D2C" w:rsidRPr="00DA360F">
        <w:rPr>
          <w:sz w:val="24"/>
          <w:szCs w:val="24"/>
        </w:rPr>
        <w:t xml:space="preserve"> </w:t>
      </w:r>
      <w:r w:rsidRPr="00DA360F">
        <w:rPr>
          <w:sz w:val="24"/>
          <w:szCs w:val="24"/>
        </w:rPr>
        <w:t xml:space="preserve">good context for the work the Council is setting out to do in supporting recovery and peer specialists.   </w:t>
      </w:r>
    </w:p>
    <w:p w14:paraId="113579DF" w14:textId="5155F356" w:rsidR="00AD5E15" w:rsidRPr="00DA360F" w:rsidRDefault="00AD5E15" w:rsidP="00AD5E15">
      <w:pPr>
        <w:pStyle w:val="ListParagraph"/>
        <w:numPr>
          <w:ilvl w:val="0"/>
          <w:numId w:val="39"/>
        </w:numPr>
        <w:rPr>
          <w:sz w:val="24"/>
          <w:szCs w:val="24"/>
        </w:rPr>
      </w:pPr>
      <w:r w:rsidRPr="00DA360F">
        <w:rPr>
          <w:sz w:val="24"/>
          <w:szCs w:val="24"/>
        </w:rPr>
        <w:t xml:space="preserve">IC member asked if peers are in provider settings </w:t>
      </w:r>
      <w:r w:rsidR="00101D2C">
        <w:rPr>
          <w:sz w:val="24"/>
          <w:szCs w:val="24"/>
        </w:rPr>
        <w:t>(</w:t>
      </w:r>
      <w:r w:rsidRPr="00DA360F">
        <w:rPr>
          <w:sz w:val="24"/>
          <w:szCs w:val="24"/>
        </w:rPr>
        <w:t>such as hospitals</w:t>
      </w:r>
      <w:r w:rsidR="00101D2C">
        <w:rPr>
          <w:sz w:val="24"/>
          <w:szCs w:val="24"/>
        </w:rPr>
        <w:t>)</w:t>
      </w:r>
      <w:r w:rsidRPr="00DA360F">
        <w:rPr>
          <w:sz w:val="24"/>
          <w:szCs w:val="24"/>
        </w:rPr>
        <w:t xml:space="preserve"> in Connecticut </w:t>
      </w:r>
      <w:r w:rsidR="00101D2C">
        <w:rPr>
          <w:sz w:val="24"/>
          <w:szCs w:val="24"/>
        </w:rPr>
        <w:t>or</w:t>
      </w:r>
      <w:r w:rsidR="00101D2C" w:rsidRPr="00DA360F">
        <w:rPr>
          <w:sz w:val="24"/>
          <w:szCs w:val="24"/>
        </w:rPr>
        <w:t xml:space="preserve"> </w:t>
      </w:r>
      <w:r w:rsidRPr="00DA360F">
        <w:rPr>
          <w:sz w:val="24"/>
          <w:szCs w:val="24"/>
        </w:rPr>
        <w:t xml:space="preserve">elsewhere. </w:t>
      </w:r>
    </w:p>
    <w:p w14:paraId="0919CC66" w14:textId="77777777" w:rsidR="00AD5E15" w:rsidRPr="00DA360F" w:rsidRDefault="00AD5E15" w:rsidP="00AD5E15">
      <w:pPr>
        <w:pStyle w:val="ListParagraph"/>
        <w:numPr>
          <w:ilvl w:val="1"/>
          <w:numId w:val="39"/>
        </w:numPr>
        <w:rPr>
          <w:sz w:val="24"/>
          <w:szCs w:val="24"/>
        </w:rPr>
      </w:pPr>
      <w:r w:rsidRPr="00DA360F">
        <w:rPr>
          <w:sz w:val="24"/>
          <w:szCs w:val="24"/>
        </w:rPr>
        <w:t xml:space="preserve">Dr. Hernandez stated yes, peers are embedded across many health care systems, including Connecticut hospitals. </w:t>
      </w:r>
    </w:p>
    <w:p w14:paraId="1B899C96" w14:textId="24E6FC01" w:rsidR="00AD5E15" w:rsidRPr="00DA360F" w:rsidRDefault="00AD5E15" w:rsidP="00AD5E15">
      <w:pPr>
        <w:pStyle w:val="ListParagraph"/>
        <w:numPr>
          <w:ilvl w:val="0"/>
          <w:numId w:val="39"/>
        </w:numPr>
        <w:rPr>
          <w:sz w:val="24"/>
          <w:szCs w:val="24"/>
        </w:rPr>
      </w:pPr>
      <w:r w:rsidRPr="00DA360F">
        <w:rPr>
          <w:sz w:val="24"/>
          <w:szCs w:val="24"/>
        </w:rPr>
        <w:t xml:space="preserve">IC member stated that this presentation highlights the low wages and other problems faced by direct support professionals. </w:t>
      </w:r>
    </w:p>
    <w:p w14:paraId="5A88AFF2" w14:textId="32E85319" w:rsidR="00AD5E15" w:rsidRPr="00DA360F" w:rsidRDefault="00AD5E15" w:rsidP="00AD5E15">
      <w:pPr>
        <w:pStyle w:val="ListParagraph"/>
        <w:numPr>
          <w:ilvl w:val="0"/>
          <w:numId w:val="39"/>
        </w:numPr>
        <w:rPr>
          <w:sz w:val="24"/>
          <w:szCs w:val="24"/>
        </w:rPr>
      </w:pPr>
      <w:r w:rsidRPr="00DA360F">
        <w:rPr>
          <w:sz w:val="24"/>
          <w:szCs w:val="24"/>
        </w:rPr>
        <w:t>IC Chair stated that they will follow up with Dr. Hernandez regarding action steps to strengthen</w:t>
      </w:r>
      <w:r w:rsidR="00DA360F" w:rsidRPr="00DA360F">
        <w:rPr>
          <w:sz w:val="24"/>
          <w:szCs w:val="24"/>
        </w:rPr>
        <w:t xml:space="preserve"> the presence of</w:t>
      </w:r>
      <w:r w:rsidRPr="00DA360F">
        <w:rPr>
          <w:sz w:val="24"/>
          <w:szCs w:val="24"/>
        </w:rPr>
        <w:t xml:space="preserve"> peer specialists and recovery coaches in the One Care program. </w:t>
      </w:r>
    </w:p>
    <w:p w14:paraId="5027268D" w14:textId="668DA671" w:rsidR="00731D1F" w:rsidRPr="00DA360F" w:rsidRDefault="00AD5E15" w:rsidP="00C954B4">
      <w:pPr>
        <w:pStyle w:val="ListParagraph"/>
        <w:numPr>
          <w:ilvl w:val="1"/>
          <w:numId w:val="39"/>
        </w:numPr>
        <w:rPr>
          <w:sz w:val="24"/>
          <w:szCs w:val="24"/>
        </w:rPr>
      </w:pPr>
      <w:r w:rsidRPr="00DA360F">
        <w:rPr>
          <w:sz w:val="24"/>
          <w:szCs w:val="24"/>
        </w:rPr>
        <w:t>Dr. Hernandez stated tha</w:t>
      </w:r>
      <w:r w:rsidR="00DA360F" w:rsidRPr="00DA360F">
        <w:rPr>
          <w:sz w:val="24"/>
          <w:szCs w:val="24"/>
        </w:rPr>
        <w:t xml:space="preserve">t </w:t>
      </w:r>
      <w:r w:rsidR="0033760D">
        <w:rPr>
          <w:sz w:val="24"/>
          <w:szCs w:val="24"/>
        </w:rPr>
        <w:t xml:space="preserve">current issues facing the </w:t>
      </w:r>
      <w:r w:rsidRPr="00DA360F">
        <w:rPr>
          <w:sz w:val="24"/>
          <w:szCs w:val="24"/>
        </w:rPr>
        <w:t>peer specialist and recovery coach</w:t>
      </w:r>
      <w:r w:rsidR="0033760D">
        <w:rPr>
          <w:sz w:val="24"/>
          <w:szCs w:val="24"/>
        </w:rPr>
        <w:t xml:space="preserve"> professions</w:t>
      </w:r>
      <w:r w:rsidRPr="00DA360F">
        <w:rPr>
          <w:sz w:val="24"/>
          <w:szCs w:val="24"/>
        </w:rPr>
        <w:t xml:space="preserve"> </w:t>
      </w:r>
      <w:r w:rsidR="00DA360F" w:rsidRPr="00DA360F">
        <w:rPr>
          <w:sz w:val="24"/>
          <w:szCs w:val="24"/>
        </w:rPr>
        <w:t xml:space="preserve">is </w:t>
      </w:r>
      <w:r w:rsidRPr="00DA360F">
        <w:rPr>
          <w:sz w:val="24"/>
          <w:szCs w:val="24"/>
        </w:rPr>
        <w:t>more than</w:t>
      </w:r>
      <w:r w:rsidR="0033760D">
        <w:rPr>
          <w:sz w:val="24"/>
          <w:szCs w:val="24"/>
        </w:rPr>
        <w:t xml:space="preserve"> implementing</w:t>
      </w:r>
      <w:r w:rsidRPr="00DA360F">
        <w:rPr>
          <w:sz w:val="24"/>
          <w:szCs w:val="24"/>
        </w:rPr>
        <w:t xml:space="preserve"> training</w:t>
      </w:r>
      <w:r w:rsidR="0033760D">
        <w:rPr>
          <w:sz w:val="24"/>
          <w:szCs w:val="24"/>
        </w:rPr>
        <w:t xml:space="preserve"> for peer specialists and recovery </w:t>
      </w:r>
      <w:r w:rsidR="00101D2C">
        <w:rPr>
          <w:sz w:val="24"/>
          <w:szCs w:val="24"/>
        </w:rPr>
        <w:t>coaches and</w:t>
      </w:r>
      <w:r w:rsidRPr="00DA360F">
        <w:rPr>
          <w:sz w:val="24"/>
          <w:szCs w:val="24"/>
        </w:rPr>
        <w:t xml:space="preserve"> should </w:t>
      </w:r>
      <w:r w:rsidR="00DA360F" w:rsidRPr="00DA360F">
        <w:rPr>
          <w:sz w:val="24"/>
          <w:szCs w:val="24"/>
        </w:rPr>
        <w:t xml:space="preserve">focus </w:t>
      </w:r>
      <w:r w:rsidR="00101D2C">
        <w:rPr>
          <w:sz w:val="24"/>
          <w:szCs w:val="24"/>
        </w:rPr>
        <w:t xml:space="preserve">on </w:t>
      </w:r>
      <w:r w:rsidRPr="00DA360F">
        <w:rPr>
          <w:sz w:val="24"/>
          <w:szCs w:val="24"/>
        </w:rPr>
        <w:t>policy</w:t>
      </w:r>
      <w:r w:rsidR="0033760D">
        <w:rPr>
          <w:sz w:val="24"/>
          <w:szCs w:val="24"/>
        </w:rPr>
        <w:t xml:space="preserve"> level advocacy</w:t>
      </w:r>
      <w:r w:rsidRPr="00DA360F">
        <w:rPr>
          <w:sz w:val="24"/>
          <w:szCs w:val="24"/>
        </w:rPr>
        <w:t xml:space="preserve"> to </w:t>
      </w:r>
      <w:r w:rsidR="00DA360F" w:rsidRPr="00DA360F">
        <w:rPr>
          <w:sz w:val="24"/>
          <w:szCs w:val="24"/>
        </w:rPr>
        <w:t xml:space="preserve">make </w:t>
      </w:r>
      <w:r w:rsidRPr="00DA360F">
        <w:rPr>
          <w:sz w:val="24"/>
          <w:szCs w:val="24"/>
        </w:rPr>
        <w:t>peer support</w:t>
      </w:r>
      <w:r w:rsidR="0033760D">
        <w:rPr>
          <w:sz w:val="24"/>
          <w:szCs w:val="24"/>
        </w:rPr>
        <w:t xml:space="preserve"> programs </w:t>
      </w:r>
      <w:r w:rsidRPr="00DA360F">
        <w:rPr>
          <w:sz w:val="24"/>
          <w:szCs w:val="24"/>
        </w:rPr>
        <w:t xml:space="preserve">sustainable. </w:t>
      </w:r>
    </w:p>
    <w:p w14:paraId="4838D085" w14:textId="7822BE3A" w:rsidR="00DA360F" w:rsidRPr="00DA360F" w:rsidRDefault="00DA360F" w:rsidP="00DA360F">
      <w:pPr>
        <w:pStyle w:val="ListParagraph"/>
        <w:numPr>
          <w:ilvl w:val="1"/>
          <w:numId w:val="39"/>
        </w:numPr>
        <w:rPr>
          <w:sz w:val="24"/>
          <w:szCs w:val="24"/>
        </w:rPr>
      </w:pPr>
      <w:r w:rsidRPr="00DA360F">
        <w:rPr>
          <w:sz w:val="24"/>
          <w:szCs w:val="24"/>
        </w:rPr>
        <w:t xml:space="preserve">IC member stated that the Council is working to ensure there is alignment between the language provided by the plans in member handbooks about peer supports and the actual implementation of peer support. </w:t>
      </w:r>
    </w:p>
    <w:p w14:paraId="1E1D837C" w14:textId="77777777" w:rsidR="00DA360F" w:rsidRPr="00DA360F" w:rsidRDefault="00DA360F" w:rsidP="00DA360F">
      <w:pPr>
        <w:pStyle w:val="ListParagraph"/>
        <w:ind w:left="1440"/>
      </w:pPr>
    </w:p>
    <w:p w14:paraId="300A8A4D" w14:textId="77777777" w:rsidR="00C954B4" w:rsidRPr="00D07B14" w:rsidRDefault="00C954B4" w:rsidP="00C954B4">
      <w:pPr>
        <w:pStyle w:val="Heading2"/>
      </w:pPr>
      <w:r w:rsidRPr="00D07B14">
        <w:lastRenderedPageBreak/>
        <w:t xml:space="preserve">Implementation </w:t>
      </w:r>
      <w:r w:rsidRPr="009E2F18">
        <w:t>Council</w:t>
      </w:r>
      <w:r w:rsidRPr="00D07B14">
        <w:t xml:space="preserve"> </w:t>
      </w:r>
      <w:r>
        <w:t xml:space="preserve">Workplan and </w:t>
      </w:r>
      <w:r w:rsidRPr="00D07B14">
        <w:t>Motions</w:t>
      </w:r>
    </w:p>
    <w:p w14:paraId="1F686E83" w14:textId="2800524C" w:rsidR="00C954B4" w:rsidRPr="00D07B14" w:rsidRDefault="00C954B4" w:rsidP="00C954B4">
      <w:pPr>
        <w:rPr>
          <w:sz w:val="24"/>
          <w:szCs w:val="24"/>
        </w:rPr>
      </w:pPr>
      <w:r w:rsidRPr="61180C1E">
        <w:rPr>
          <w:sz w:val="24"/>
          <w:szCs w:val="24"/>
        </w:rPr>
        <w:t xml:space="preserve">Dennis Heaphy, Implementation Council Chair, presented </w:t>
      </w:r>
      <w:r w:rsidRPr="61180C1E">
        <w:rPr>
          <w:i/>
          <w:iCs/>
          <w:sz w:val="24"/>
          <w:szCs w:val="24"/>
        </w:rPr>
        <w:t xml:space="preserve">One Care Implementation Council Motions – </w:t>
      </w:r>
      <w:r>
        <w:rPr>
          <w:i/>
          <w:iCs/>
          <w:sz w:val="24"/>
          <w:szCs w:val="24"/>
        </w:rPr>
        <w:t>July</w:t>
      </w:r>
      <w:r w:rsidRPr="61180C1E">
        <w:rPr>
          <w:i/>
          <w:iCs/>
          <w:sz w:val="24"/>
          <w:szCs w:val="24"/>
        </w:rPr>
        <w:t xml:space="preserve"> 2021, </w:t>
      </w:r>
      <w:r w:rsidRPr="61180C1E">
        <w:rPr>
          <w:sz w:val="24"/>
          <w:szCs w:val="24"/>
        </w:rPr>
        <w:t xml:space="preserve">reviewing </w:t>
      </w:r>
      <w:r>
        <w:rPr>
          <w:sz w:val="24"/>
          <w:szCs w:val="24"/>
        </w:rPr>
        <w:t>five</w:t>
      </w:r>
      <w:r w:rsidRPr="61180C1E">
        <w:rPr>
          <w:sz w:val="24"/>
          <w:szCs w:val="24"/>
        </w:rPr>
        <w:t xml:space="preserve"> motions that were put forward for approval. The</w:t>
      </w:r>
      <w:r>
        <w:rPr>
          <w:sz w:val="24"/>
          <w:szCs w:val="24"/>
        </w:rPr>
        <w:t xml:space="preserve"> motions were seconded and passed with ten ay</w:t>
      </w:r>
      <w:r w:rsidR="00253845">
        <w:rPr>
          <w:sz w:val="24"/>
          <w:szCs w:val="24"/>
        </w:rPr>
        <w:t>e</w:t>
      </w:r>
      <w:r>
        <w:rPr>
          <w:sz w:val="24"/>
          <w:szCs w:val="24"/>
        </w:rPr>
        <w:t xml:space="preserve">s and two abstentions. </w:t>
      </w:r>
    </w:p>
    <w:p w14:paraId="04645675" w14:textId="77777777" w:rsidR="00C954B4" w:rsidRPr="00D07B14" w:rsidRDefault="00C954B4" w:rsidP="00C954B4">
      <w:pPr>
        <w:rPr>
          <w:sz w:val="24"/>
          <w:szCs w:val="24"/>
        </w:rPr>
      </w:pPr>
    </w:p>
    <w:p w14:paraId="18558931" w14:textId="77777777" w:rsidR="00C954B4" w:rsidRPr="00D07B14" w:rsidRDefault="00C954B4" w:rsidP="00C954B4">
      <w:pPr>
        <w:pStyle w:val="ListParagraph"/>
        <w:numPr>
          <w:ilvl w:val="0"/>
          <w:numId w:val="1"/>
        </w:numPr>
        <w:rPr>
          <w:sz w:val="24"/>
          <w:szCs w:val="24"/>
        </w:rPr>
      </w:pPr>
      <w:r w:rsidRPr="50CB6D51">
        <w:rPr>
          <w:sz w:val="24"/>
          <w:szCs w:val="24"/>
        </w:rPr>
        <w:t xml:space="preserve">Motion #1: Increased One Care Member Knowledge of My Ombudsman; </w:t>
      </w:r>
    </w:p>
    <w:p w14:paraId="247CE99B" w14:textId="77777777" w:rsidR="00C954B4" w:rsidRPr="00D07B14" w:rsidRDefault="00C954B4" w:rsidP="00C954B4">
      <w:pPr>
        <w:pStyle w:val="ListParagraph"/>
        <w:numPr>
          <w:ilvl w:val="0"/>
          <w:numId w:val="1"/>
        </w:numPr>
        <w:rPr>
          <w:sz w:val="24"/>
          <w:szCs w:val="24"/>
        </w:rPr>
      </w:pPr>
      <w:r w:rsidRPr="50CB6D51">
        <w:rPr>
          <w:sz w:val="24"/>
          <w:szCs w:val="24"/>
        </w:rPr>
        <w:t>Motion #2: Grievances (Complaints) and Appeals;</w:t>
      </w:r>
    </w:p>
    <w:p w14:paraId="671A99C0" w14:textId="77777777" w:rsidR="00C954B4" w:rsidRPr="00D07B14" w:rsidRDefault="00C954B4" w:rsidP="00C954B4">
      <w:pPr>
        <w:pStyle w:val="ListParagraph"/>
        <w:numPr>
          <w:ilvl w:val="0"/>
          <w:numId w:val="1"/>
        </w:numPr>
        <w:jc w:val="both"/>
        <w:rPr>
          <w:sz w:val="24"/>
          <w:szCs w:val="24"/>
        </w:rPr>
      </w:pPr>
      <w:r w:rsidRPr="50CB6D51">
        <w:rPr>
          <w:sz w:val="24"/>
          <w:szCs w:val="24"/>
        </w:rPr>
        <w:t>Motion #3: Increasing Involvement of Plan Members in the Implementation Council</w:t>
      </w:r>
      <w:r>
        <w:rPr>
          <w:sz w:val="24"/>
          <w:szCs w:val="24"/>
        </w:rPr>
        <w:t>;</w:t>
      </w:r>
    </w:p>
    <w:p w14:paraId="02894EAB" w14:textId="77777777" w:rsidR="00C954B4" w:rsidRDefault="00C954B4" w:rsidP="00C954B4">
      <w:pPr>
        <w:pStyle w:val="ListParagraph"/>
        <w:numPr>
          <w:ilvl w:val="0"/>
          <w:numId w:val="1"/>
        </w:numPr>
        <w:rPr>
          <w:sz w:val="24"/>
          <w:szCs w:val="24"/>
        </w:rPr>
      </w:pPr>
      <w:r w:rsidRPr="50CB6D51">
        <w:rPr>
          <w:sz w:val="24"/>
          <w:szCs w:val="24"/>
        </w:rPr>
        <w:t>Motion #4: CAC Engagement with the Implementation Council</w:t>
      </w:r>
      <w:r>
        <w:rPr>
          <w:sz w:val="24"/>
          <w:szCs w:val="24"/>
        </w:rPr>
        <w:t xml:space="preserve">, and; </w:t>
      </w:r>
    </w:p>
    <w:p w14:paraId="4B8C4453" w14:textId="1EB40E13" w:rsidR="00C954B4" w:rsidRDefault="00C954B4" w:rsidP="00C954B4">
      <w:pPr>
        <w:pStyle w:val="ListParagraph"/>
        <w:numPr>
          <w:ilvl w:val="0"/>
          <w:numId w:val="1"/>
        </w:numPr>
        <w:rPr>
          <w:sz w:val="24"/>
          <w:szCs w:val="24"/>
        </w:rPr>
      </w:pPr>
      <w:r w:rsidRPr="00C954B4">
        <w:rPr>
          <w:sz w:val="24"/>
          <w:szCs w:val="24"/>
        </w:rPr>
        <w:t>Motion #5: Hospital Access.</w:t>
      </w:r>
    </w:p>
    <w:p w14:paraId="7C8CB6D5" w14:textId="09A47542" w:rsidR="00C954B4" w:rsidRDefault="00C954B4" w:rsidP="00C954B4">
      <w:pPr>
        <w:rPr>
          <w:sz w:val="24"/>
          <w:szCs w:val="24"/>
        </w:rPr>
      </w:pPr>
    </w:p>
    <w:p w14:paraId="05331948" w14:textId="6D3B3C85" w:rsidR="00C954B4" w:rsidRDefault="00C954B4" w:rsidP="00C954B4">
      <w:pPr>
        <w:pStyle w:val="Heading3"/>
      </w:pPr>
      <w:r>
        <w:t>Questions/Comments</w:t>
      </w:r>
    </w:p>
    <w:p w14:paraId="65D749A8" w14:textId="77777777" w:rsidR="00DA360F" w:rsidRPr="00DA360F" w:rsidRDefault="00DA360F" w:rsidP="00DA360F">
      <w:pPr>
        <w:pStyle w:val="ListParagraph"/>
        <w:numPr>
          <w:ilvl w:val="0"/>
          <w:numId w:val="42"/>
        </w:numPr>
        <w:rPr>
          <w:sz w:val="24"/>
          <w:szCs w:val="24"/>
        </w:rPr>
      </w:pPr>
      <w:r w:rsidRPr="00DA360F">
        <w:rPr>
          <w:sz w:val="24"/>
          <w:szCs w:val="24"/>
        </w:rPr>
        <w:t xml:space="preserve">IC member asked what would happen in Motion #5, Hospital Access, if the hospital does not have a contract with the One Care payer. </w:t>
      </w:r>
    </w:p>
    <w:p w14:paraId="03DFB988" w14:textId="63372533" w:rsidR="00DA360F" w:rsidRPr="00DA360F" w:rsidRDefault="00DA360F" w:rsidP="00DA360F">
      <w:pPr>
        <w:pStyle w:val="ListParagraph"/>
        <w:numPr>
          <w:ilvl w:val="1"/>
          <w:numId w:val="42"/>
        </w:numPr>
        <w:rPr>
          <w:sz w:val="24"/>
          <w:szCs w:val="24"/>
        </w:rPr>
      </w:pPr>
      <w:r w:rsidRPr="00DA360F">
        <w:rPr>
          <w:sz w:val="24"/>
          <w:szCs w:val="24"/>
        </w:rPr>
        <w:t xml:space="preserve">IC </w:t>
      </w:r>
      <w:r w:rsidR="00465872">
        <w:rPr>
          <w:sz w:val="24"/>
          <w:szCs w:val="24"/>
        </w:rPr>
        <w:t>Chair</w:t>
      </w:r>
      <w:r w:rsidR="00465872" w:rsidRPr="00DA360F">
        <w:rPr>
          <w:sz w:val="24"/>
          <w:szCs w:val="24"/>
        </w:rPr>
        <w:t xml:space="preserve"> </w:t>
      </w:r>
      <w:r w:rsidRPr="00DA360F">
        <w:rPr>
          <w:sz w:val="24"/>
          <w:szCs w:val="24"/>
        </w:rPr>
        <w:t xml:space="preserve">replied that as a Council, the goal of this motion is to encourage MassHealth to ensure all hospitals engage in One Care. </w:t>
      </w:r>
    </w:p>
    <w:p w14:paraId="748B11E8" w14:textId="559B01CC" w:rsidR="00DA360F" w:rsidRPr="00465872" w:rsidRDefault="00DA360F" w:rsidP="00465872">
      <w:pPr>
        <w:pStyle w:val="ListParagraph"/>
        <w:numPr>
          <w:ilvl w:val="1"/>
          <w:numId w:val="42"/>
        </w:numPr>
        <w:rPr>
          <w:sz w:val="24"/>
          <w:szCs w:val="24"/>
        </w:rPr>
      </w:pPr>
      <w:r w:rsidRPr="00DA360F">
        <w:rPr>
          <w:sz w:val="24"/>
          <w:szCs w:val="24"/>
        </w:rPr>
        <w:t>IC member stated that not every hospital is the same, especially for members with complex care n</w:t>
      </w:r>
      <w:r w:rsidR="002248B4">
        <w:rPr>
          <w:sz w:val="24"/>
          <w:szCs w:val="24"/>
        </w:rPr>
        <w:t xml:space="preserve">eeds </w:t>
      </w:r>
      <w:r w:rsidRPr="00DA360F">
        <w:rPr>
          <w:sz w:val="24"/>
          <w:szCs w:val="24"/>
        </w:rPr>
        <w:t xml:space="preserve">and so access to all hospitals may not be in the best interest of One Care members. </w:t>
      </w:r>
      <w:r w:rsidRPr="00465872">
        <w:rPr>
          <w:sz w:val="24"/>
          <w:szCs w:val="24"/>
        </w:rPr>
        <w:t>IC member</w:t>
      </w:r>
      <w:r w:rsidR="00465872">
        <w:rPr>
          <w:sz w:val="24"/>
          <w:szCs w:val="24"/>
        </w:rPr>
        <w:t xml:space="preserve"> further</w:t>
      </w:r>
      <w:r w:rsidRPr="00465872">
        <w:rPr>
          <w:sz w:val="24"/>
          <w:szCs w:val="24"/>
        </w:rPr>
        <w:t xml:space="preserve"> stated that a member with a health need unrelated to their complex needs may have to travel farther to </w:t>
      </w:r>
      <w:r w:rsidR="0033760D" w:rsidRPr="00465872">
        <w:rPr>
          <w:sz w:val="24"/>
          <w:szCs w:val="24"/>
        </w:rPr>
        <w:t xml:space="preserve">an </w:t>
      </w:r>
      <w:r w:rsidRPr="00465872">
        <w:rPr>
          <w:sz w:val="24"/>
          <w:szCs w:val="24"/>
        </w:rPr>
        <w:t xml:space="preserve">acute care hospital </w:t>
      </w:r>
      <w:r w:rsidR="0033760D" w:rsidRPr="00465872">
        <w:rPr>
          <w:sz w:val="24"/>
          <w:szCs w:val="24"/>
        </w:rPr>
        <w:t xml:space="preserve">even though </w:t>
      </w:r>
      <w:r w:rsidRPr="00465872">
        <w:rPr>
          <w:sz w:val="24"/>
          <w:szCs w:val="24"/>
        </w:rPr>
        <w:t xml:space="preserve">the local hospital would suffice. </w:t>
      </w:r>
    </w:p>
    <w:p w14:paraId="2F67D581" w14:textId="2684A02B" w:rsidR="00DA360F" w:rsidRPr="00DA360F" w:rsidRDefault="00DA360F" w:rsidP="00DA360F">
      <w:pPr>
        <w:pStyle w:val="ListParagraph"/>
        <w:numPr>
          <w:ilvl w:val="1"/>
          <w:numId w:val="42"/>
        </w:numPr>
        <w:rPr>
          <w:sz w:val="24"/>
          <w:szCs w:val="24"/>
        </w:rPr>
      </w:pPr>
      <w:r w:rsidRPr="00DA360F">
        <w:rPr>
          <w:sz w:val="24"/>
          <w:szCs w:val="24"/>
        </w:rPr>
        <w:t xml:space="preserve">IC member replied that this motion is not intended to limit consumer choice. IC member further stated that the focus on hospitals extends to supporting consumer choice for primary and specialist care. </w:t>
      </w:r>
    </w:p>
    <w:p w14:paraId="533A256E" w14:textId="37BD5735" w:rsidR="00DA360F" w:rsidRPr="00DA360F" w:rsidRDefault="00DA360F" w:rsidP="00DA360F">
      <w:pPr>
        <w:pStyle w:val="ListParagraph"/>
        <w:numPr>
          <w:ilvl w:val="0"/>
          <w:numId w:val="42"/>
        </w:numPr>
        <w:rPr>
          <w:sz w:val="24"/>
          <w:szCs w:val="24"/>
        </w:rPr>
      </w:pPr>
      <w:r w:rsidRPr="00DA360F">
        <w:rPr>
          <w:sz w:val="24"/>
          <w:szCs w:val="24"/>
        </w:rPr>
        <w:t xml:space="preserve">IC member stated they </w:t>
      </w:r>
      <w:proofErr w:type="gramStart"/>
      <w:r w:rsidRPr="00DA360F">
        <w:rPr>
          <w:sz w:val="24"/>
          <w:szCs w:val="24"/>
        </w:rPr>
        <w:t>are in agreement</w:t>
      </w:r>
      <w:proofErr w:type="gramEnd"/>
      <w:r w:rsidRPr="00DA360F">
        <w:rPr>
          <w:sz w:val="24"/>
          <w:szCs w:val="24"/>
        </w:rPr>
        <w:t xml:space="preserve"> but asked to abstain due to a </w:t>
      </w:r>
      <w:r w:rsidR="009331B6">
        <w:rPr>
          <w:sz w:val="24"/>
          <w:szCs w:val="24"/>
        </w:rPr>
        <w:t>difference of opinion regarding</w:t>
      </w:r>
      <w:r w:rsidRPr="00DA360F">
        <w:rPr>
          <w:sz w:val="24"/>
          <w:szCs w:val="24"/>
        </w:rPr>
        <w:t xml:space="preserve"> the language </w:t>
      </w:r>
      <w:r w:rsidR="009331B6">
        <w:rPr>
          <w:sz w:val="24"/>
          <w:szCs w:val="24"/>
        </w:rPr>
        <w:t xml:space="preserve">used </w:t>
      </w:r>
      <w:r w:rsidRPr="00DA360F">
        <w:rPr>
          <w:sz w:val="24"/>
          <w:szCs w:val="24"/>
        </w:rPr>
        <w:t xml:space="preserve">in Motion #5. </w:t>
      </w:r>
    </w:p>
    <w:p w14:paraId="148DA791" w14:textId="5B9CBD49" w:rsidR="00C954B4" w:rsidRPr="00DA360F" w:rsidRDefault="00D5478C" w:rsidP="00DA360F">
      <w:pPr>
        <w:pStyle w:val="ListParagraph"/>
        <w:numPr>
          <w:ilvl w:val="0"/>
          <w:numId w:val="42"/>
        </w:numPr>
        <w:rPr>
          <w:sz w:val="24"/>
          <w:szCs w:val="24"/>
        </w:rPr>
      </w:pPr>
      <w:r>
        <w:rPr>
          <w:sz w:val="24"/>
          <w:szCs w:val="24"/>
        </w:rPr>
        <w:t xml:space="preserve">A second </w:t>
      </w:r>
      <w:r w:rsidR="00DA360F" w:rsidRPr="00DA360F">
        <w:rPr>
          <w:sz w:val="24"/>
          <w:szCs w:val="24"/>
        </w:rPr>
        <w:t xml:space="preserve">IC member asked to abstain for the same reason. </w:t>
      </w:r>
    </w:p>
    <w:p w14:paraId="32BDA25D" w14:textId="77777777" w:rsidR="00C954B4" w:rsidRPr="00C954B4" w:rsidRDefault="00C954B4" w:rsidP="00C954B4">
      <w:pPr>
        <w:rPr>
          <w:sz w:val="24"/>
          <w:szCs w:val="24"/>
        </w:rPr>
      </w:pPr>
    </w:p>
    <w:p w14:paraId="647B825F" w14:textId="30A59D70" w:rsidR="00F02066" w:rsidRPr="00D07B14" w:rsidRDefault="00620A32" w:rsidP="004932AA">
      <w:pPr>
        <w:pStyle w:val="ListParagraph"/>
        <w:ind w:left="0"/>
        <w:rPr>
          <w:sz w:val="24"/>
          <w:szCs w:val="24"/>
        </w:rPr>
      </w:pPr>
      <w:r w:rsidRPr="00D07B14">
        <w:rPr>
          <w:sz w:val="24"/>
          <w:szCs w:val="24"/>
        </w:rPr>
        <w:t>The meeting was adjourned.</w:t>
      </w:r>
    </w:p>
    <w:sectPr w:rsidR="00F02066" w:rsidRPr="00D07B14" w:rsidSect="008640CA">
      <w:headerReference w:type="even" r:id="rId19"/>
      <w:headerReference w:type="default" r:id="rId20"/>
      <w:footerReference w:type="even" r:id="rId21"/>
      <w:footerReference w:type="default" r:id="rId22"/>
      <w:headerReference w:type="first" r:id="rId23"/>
      <w:footerReference w:type="first" r:id="rId24"/>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196D" w14:textId="77777777" w:rsidR="00C03EB3" w:rsidRDefault="00C03EB3">
      <w:r>
        <w:separator/>
      </w:r>
    </w:p>
  </w:endnote>
  <w:endnote w:type="continuationSeparator" w:id="0">
    <w:p w14:paraId="6314A552" w14:textId="77777777" w:rsidR="00C03EB3" w:rsidRDefault="00C0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198B" w14:textId="77777777" w:rsidR="00C03EB3" w:rsidRDefault="00C03EB3">
      <w:r>
        <w:separator/>
      </w:r>
    </w:p>
  </w:footnote>
  <w:footnote w:type="continuationSeparator" w:id="0">
    <w:p w14:paraId="1F1A37F2" w14:textId="77777777" w:rsidR="00C03EB3" w:rsidRDefault="00C0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03F"/>
    <w:multiLevelType w:val="hybridMultilevel"/>
    <w:tmpl w:val="1D9ADC08"/>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D05CA"/>
    <w:multiLevelType w:val="hybridMultilevel"/>
    <w:tmpl w:val="6DBE6CD0"/>
    <w:lvl w:ilvl="0" w:tplc="9612D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3513C"/>
    <w:multiLevelType w:val="hybridMultilevel"/>
    <w:tmpl w:val="5A866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F422C"/>
    <w:multiLevelType w:val="hybridMultilevel"/>
    <w:tmpl w:val="CDB8B880"/>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0847C3"/>
    <w:multiLevelType w:val="hybridMultilevel"/>
    <w:tmpl w:val="96801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93F38"/>
    <w:multiLevelType w:val="hybridMultilevel"/>
    <w:tmpl w:val="FD9610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7C57A2"/>
    <w:multiLevelType w:val="hybridMultilevel"/>
    <w:tmpl w:val="44A85E5A"/>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247B9"/>
    <w:multiLevelType w:val="hybridMultilevel"/>
    <w:tmpl w:val="ADE48BA0"/>
    <w:lvl w:ilvl="0" w:tplc="9612D51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8825D8"/>
    <w:multiLevelType w:val="hybridMultilevel"/>
    <w:tmpl w:val="3C96B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4C1709"/>
    <w:multiLevelType w:val="hybridMultilevel"/>
    <w:tmpl w:val="D624BDC6"/>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A610B3"/>
    <w:multiLevelType w:val="hybridMultilevel"/>
    <w:tmpl w:val="9944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327DC"/>
    <w:multiLevelType w:val="hybridMultilevel"/>
    <w:tmpl w:val="CBCE1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DB7229"/>
    <w:multiLevelType w:val="hybridMultilevel"/>
    <w:tmpl w:val="CE54E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45CEA"/>
    <w:multiLevelType w:val="hybridMultilevel"/>
    <w:tmpl w:val="7BEC82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90693"/>
    <w:multiLevelType w:val="hybridMultilevel"/>
    <w:tmpl w:val="6706CE26"/>
    <w:lvl w:ilvl="0" w:tplc="9612D51A">
      <w:start w:val="1"/>
      <w:numFmt w:val="bullet"/>
      <w:lvlText w:val=""/>
      <w:lvlJc w:val="left"/>
      <w:pPr>
        <w:ind w:left="720" w:hanging="360"/>
      </w:pPr>
      <w:rPr>
        <w:rFonts w:ascii="Symbol" w:hAnsi="Symbol" w:hint="default"/>
      </w:rPr>
    </w:lvl>
    <w:lvl w:ilvl="1" w:tplc="C4C433F8">
      <w:start w:val="1"/>
      <w:numFmt w:val="bullet"/>
      <w:lvlText w:val="o"/>
      <w:lvlJc w:val="left"/>
      <w:pPr>
        <w:ind w:left="1440" w:hanging="360"/>
      </w:pPr>
      <w:rPr>
        <w:rFonts w:ascii="Courier New" w:hAnsi="Courier New" w:hint="default"/>
      </w:rPr>
    </w:lvl>
    <w:lvl w:ilvl="2" w:tplc="32F68214">
      <w:start w:val="1"/>
      <w:numFmt w:val="bullet"/>
      <w:lvlText w:val=""/>
      <w:lvlJc w:val="left"/>
      <w:pPr>
        <w:ind w:left="2160" w:hanging="360"/>
      </w:pPr>
      <w:rPr>
        <w:rFonts w:ascii="Wingdings" w:hAnsi="Wingdings" w:hint="default"/>
      </w:rPr>
    </w:lvl>
    <w:lvl w:ilvl="3" w:tplc="BB74D0EA">
      <w:start w:val="1"/>
      <w:numFmt w:val="bullet"/>
      <w:lvlText w:val=""/>
      <w:lvlJc w:val="left"/>
      <w:pPr>
        <w:ind w:left="2880" w:hanging="360"/>
      </w:pPr>
      <w:rPr>
        <w:rFonts w:ascii="Symbol" w:hAnsi="Symbol" w:hint="default"/>
      </w:rPr>
    </w:lvl>
    <w:lvl w:ilvl="4" w:tplc="194007E0">
      <w:start w:val="1"/>
      <w:numFmt w:val="bullet"/>
      <w:lvlText w:val="o"/>
      <w:lvlJc w:val="left"/>
      <w:pPr>
        <w:ind w:left="3600" w:hanging="360"/>
      </w:pPr>
      <w:rPr>
        <w:rFonts w:ascii="Courier New" w:hAnsi="Courier New" w:hint="default"/>
      </w:rPr>
    </w:lvl>
    <w:lvl w:ilvl="5" w:tplc="81D6656E">
      <w:start w:val="1"/>
      <w:numFmt w:val="bullet"/>
      <w:lvlText w:val=""/>
      <w:lvlJc w:val="left"/>
      <w:pPr>
        <w:ind w:left="4320" w:hanging="360"/>
      </w:pPr>
      <w:rPr>
        <w:rFonts w:ascii="Wingdings" w:hAnsi="Wingdings" w:hint="default"/>
      </w:rPr>
    </w:lvl>
    <w:lvl w:ilvl="6" w:tplc="B3B6CF92">
      <w:start w:val="1"/>
      <w:numFmt w:val="bullet"/>
      <w:lvlText w:val=""/>
      <w:lvlJc w:val="left"/>
      <w:pPr>
        <w:ind w:left="5040" w:hanging="360"/>
      </w:pPr>
      <w:rPr>
        <w:rFonts w:ascii="Symbol" w:hAnsi="Symbol" w:hint="default"/>
      </w:rPr>
    </w:lvl>
    <w:lvl w:ilvl="7" w:tplc="9C447B60">
      <w:start w:val="1"/>
      <w:numFmt w:val="bullet"/>
      <w:lvlText w:val="o"/>
      <w:lvlJc w:val="left"/>
      <w:pPr>
        <w:ind w:left="5760" w:hanging="360"/>
      </w:pPr>
      <w:rPr>
        <w:rFonts w:ascii="Courier New" w:hAnsi="Courier New" w:hint="default"/>
      </w:rPr>
    </w:lvl>
    <w:lvl w:ilvl="8" w:tplc="92985308">
      <w:start w:val="1"/>
      <w:numFmt w:val="bullet"/>
      <w:lvlText w:val=""/>
      <w:lvlJc w:val="left"/>
      <w:pPr>
        <w:ind w:left="6480" w:hanging="360"/>
      </w:pPr>
      <w:rPr>
        <w:rFonts w:ascii="Wingdings" w:hAnsi="Wingdings" w:hint="default"/>
      </w:rPr>
    </w:lvl>
  </w:abstractNum>
  <w:abstractNum w:abstractNumId="15" w15:restartNumberingAfterBreak="0">
    <w:nsid w:val="2A070F7D"/>
    <w:multiLevelType w:val="hybridMultilevel"/>
    <w:tmpl w:val="C49AE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A0620"/>
    <w:multiLevelType w:val="hybridMultilevel"/>
    <w:tmpl w:val="CF269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0B779D"/>
    <w:multiLevelType w:val="hybridMultilevel"/>
    <w:tmpl w:val="37B6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21F74"/>
    <w:multiLevelType w:val="hybridMultilevel"/>
    <w:tmpl w:val="B4E4109A"/>
    <w:lvl w:ilvl="0" w:tplc="9612D5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F3763D"/>
    <w:multiLevelType w:val="hybridMultilevel"/>
    <w:tmpl w:val="B16AB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F6CCC"/>
    <w:multiLevelType w:val="hybridMultilevel"/>
    <w:tmpl w:val="379E0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D80E2D"/>
    <w:multiLevelType w:val="hybridMultilevel"/>
    <w:tmpl w:val="F666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81119"/>
    <w:multiLevelType w:val="hybridMultilevel"/>
    <w:tmpl w:val="52085180"/>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D709FA"/>
    <w:multiLevelType w:val="hybridMultilevel"/>
    <w:tmpl w:val="B7BC5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5A2307"/>
    <w:multiLevelType w:val="hybridMultilevel"/>
    <w:tmpl w:val="ED22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E0D78"/>
    <w:multiLevelType w:val="hybridMultilevel"/>
    <w:tmpl w:val="C444D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A95023"/>
    <w:multiLevelType w:val="hybridMultilevel"/>
    <w:tmpl w:val="1D54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E4DCA"/>
    <w:multiLevelType w:val="hybridMultilevel"/>
    <w:tmpl w:val="F7088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216644"/>
    <w:multiLevelType w:val="hybridMultilevel"/>
    <w:tmpl w:val="28DAC034"/>
    <w:lvl w:ilvl="0" w:tplc="C4C433F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7169D3"/>
    <w:multiLevelType w:val="hybridMultilevel"/>
    <w:tmpl w:val="46164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A00770"/>
    <w:multiLevelType w:val="hybridMultilevel"/>
    <w:tmpl w:val="0C125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5D6A61"/>
    <w:multiLevelType w:val="hybridMultilevel"/>
    <w:tmpl w:val="CB203C26"/>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40558C"/>
    <w:multiLevelType w:val="hybridMultilevel"/>
    <w:tmpl w:val="288E1E0E"/>
    <w:lvl w:ilvl="0" w:tplc="9612D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043C"/>
    <w:multiLevelType w:val="hybridMultilevel"/>
    <w:tmpl w:val="2146EFB8"/>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3C3A44"/>
    <w:multiLevelType w:val="hybridMultilevel"/>
    <w:tmpl w:val="194250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681778"/>
    <w:multiLevelType w:val="hybridMultilevel"/>
    <w:tmpl w:val="349EDD86"/>
    <w:lvl w:ilvl="0" w:tplc="E0F6E076">
      <w:start w:val="1"/>
      <w:numFmt w:val="bullet"/>
      <w:lvlText w:val=""/>
      <w:lvlJc w:val="left"/>
      <w:pPr>
        <w:ind w:left="720" w:hanging="360"/>
      </w:pPr>
      <w:rPr>
        <w:rFonts w:ascii="Symbol" w:hAnsi="Symbol" w:hint="default"/>
      </w:rPr>
    </w:lvl>
    <w:lvl w:ilvl="1" w:tplc="A8F8A1F4">
      <w:start w:val="1"/>
      <w:numFmt w:val="bullet"/>
      <w:lvlText w:val="o"/>
      <w:lvlJc w:val="left"/>
      <w:pPr>
        <w:ind w:left="1440" w:hanging="360"/>
      </w:pPr>
      <w:rPr>
        <w:rFonts w:ascii="Courier New" w:hAnsi="Courier New" w:hint="default"/>
      </w:rPr>
    </w:lvl>
    <w:lvl w:ilvl="2" w:tplc="82F099C0">
      <w:start w:val="1"/>
      <w:numFmt w:val="bullet"/>
      <w:lvlText w:val=""/>
      <w:lvlJc w:val="left"/>
      <w:pPr>
        <w:ind w:left="2160" w:hanging="360"/>
      </w:pPr>
      <w:rPr>
        <w:rFonts w:ascii="Wingdings" w:hAnsi="Wingdings" w:hint="default"/>
      </w:rPr>
    </w:lvl>
    <w:lvl w:ilvl="3" w:tplc="F2C64EEC">
      <w:start w:val="1"/>
      <w:numFmt w:val="bullet"/>
      <w:lvlText w:val=""/>
      <w:lvlJc w:val="left"/>
      <w:pPr>
        <w:ind w:left="2880" w:hanging="360"/>
      </w:pPr>
      <w:rPr>
        <w:rFonts w:ascii="Symbol" w:hAnsi="Symbol" w:hint="default"/>
      </w:rPr>
    </w:lvl>
    <w:lvl w:ilvl="4" w:tplc="4372CA8A">
      <w:start w:val="1"/>
      <w:numFmt w:val="bullet"/>
      <w:lvlText w:val="o"/>
      <w:lvlJc w:val="left"/>
      <w:pPr>
        <w:ind w:left="3600" w:hanging="360"/>
      </w:pPr>
      <w:rPr>
        <w:rFonts w:ascii="Courier New" w:hAnsi="Courier New" w:hint="default"/>
      </w:rPr>
    </w:lvl>
    <w:lvl w:ilvl="5" w:tplc="A9AA862C">
      <w:start w:val="1"/>
      <w:numFmt w:val="bullet"/>
      <w:lvlText w:val=""/>
      <w:lvlJc w:val="left"/>
      <w:pPr>
        <w:ind w:left="4320" w:hanging="360"/>
      </w:pPr>
      <w:rPr>
        <w:rFonts w:ascii="Wingdings" w:hAnsi="Wingdings" w:hint="default"/>
      </w:rPr>
    </w:lvl>
    <w:lvl w:ilvl="6" w:tplc="BB182FB0">
      <w:start w:val="1"/>
      <w:numFmt w:val="bullet"/>
      <w:lvlText w:val=""/>
      <w:lvlJc w:val="left"/>
      <w:pPr>
        <w:ind w:left="5040" w:hanging="360"/>
      </w:pPr>
      <w:rPr>
        <w:rFonts w:ascii="Symbol" w:hAnsi="Symbol" w:hint="default"/>
      </w:rPr>
    </w:lvl>
    <w:lvl w:ilvl="7" w:tplc="01321AB4">
      <w:start w:val="1"/>
      <w:numFmt w:val="bullet"/>
      <w:lvlText w:val="o"/>
      <w:lvlJc w:val="left"/>
      <w:pPr>
        <w:ind w:left="5760" w:hanging="360"/>
      </w:pPr>
      <w:rPr>
        <w:rFonts w:ascii="Courier New" w:hAnsi="Courier New" w:hint="default"/>
      </w:rPr>
    </w:lvl>
    <w:lvl w:ilvl="8" w:tplc="B6288DC0">
      <w:start w:val="1"/>
      <w:numFmt w:val="bullet"/>
      <w:lvlText w:val=""/>
      <w:lvlJc w:val="left"/>
      <w:pPr>
        <w:ind w:left="6480" w:hanging="360"/>
      </w:pPr>
      <w:rPr>
        <w:rFonts w:ascii="Wingdings" w:hAnsi="Wingdings" w:hint="default"/>
      </w:rPr>
    </w:lvl>
  </w:abstractNum>
  <w:abstractNum w:abstractNumId="36" w15:restartNumberingAfterBreak="0">
    <w:nsid w:val="72C96C5C"/>
    <w:multiLevelType w:val="hybridMultilevel"/>
    <w:tmpl w:val="B7361052"/>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E5FB6"/>
    <w:multiLevelType w:val="hybridMultilevel"/>
    <w:tmpl w:val="AE129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47119"/>
    <w:multiLevelType w:val="hybridMultilevel"/>
    <w:tmpl w:val="19261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A03538"/>
    <w:multiLevelType w:val="hybridMultilevel"/>
    <w:tmpl w:val="B7CA3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62618"/>
    <w:multiLevelType w:val="hybridMultilevel"/>
    <w:tmpl w:val="496A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B631C"/>
    <w:multiLevelType w:val="hybridMultilevel"/>
    <w:tmpl w:val="CBD4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19"/>
  </w:num>
  <w:num w:numId="4">
    <w:abstractNumId w:val="2"/>
  </w:num>
  <w:num w:numId="5">
    <w:abstractNumId w:val="15"/>
  </w:num>
  <w:num w:numId="6">
    <w:abstractNumId w:val="39"/>
  </w:num>
  <w:num w:numId="7">
    <w:abstractNumId w:val="8"/>
  </w:num>
  <w:num w:numId="8">
    <w:abstractNumId w:val="29"/>
  </w:num>
  <w:num w:numId="9">
    <w:abstractNumId w:val="10"/>
  </w:num>
  <w:num w:numId="10">
    <w:abstractNumId w:val="24"/>
  </w:num>
  <w:num w:numId="11">
    <w:abstractNumId w:val="16"/>
  </w:num>
  <w:num w:numId="12">
    <w:abstractNumId w:val="11"/>
  </w:num>
  <w:num w:numId="13">
    <w:abstractNumId w:val="17"/>
  </w:num>
  <w:num w:numId="14">
    <w:abstractNumId w:val="25"/>
  </w:num>
  <w:num w:numId="15">
    <w:abstractNumId w:val="7"/>
  </w:num>
  <w:num w:numId="16">
    <w:abstractNumId w:val="26"/>
  </w:num>
  <w:num w:numId="17">
    <w:abstractNumId w:val="27"/>
  </w:num>
  <w:num w:numId="18">
    <w:abstractNumId w:val="23"/>
  </w:num>
  <w:num w:numId="19">
    <w:abstractNumId w:val="1"/>
  </w:num>
  <w:num w:numId="20">
    <w:abstractNumId w:val="32"/>
  </w:num>
  <w:num w:numId="21">
    <w:abstractNumId w:val="38"/>
  </w:num>
  <w:num w:numId="22">
    <w:abstractNumId w:val="13"/>
  </w:num>
  <w:num w:numId="23">
    <w:abstractNumId w:val="34"/>
  </w:num>
  <w:num w:numId="24">
    <w:abstractNumId w:val="3"/>
  </w:num>
  <w:num w:numId="25">
    <w:abstractNumId w:val="4"/>
  </w:num>
  <w:num w:numId="26">
    <w:abstractNumId w:val="5"/>
  </w:num>
  <w:num w:numId="27">
    <w:abstractNumId w:val="0"/>
  </w:num>
  <w:num w:numId="28">
    <w:abstractNumId w:val="28"/>
  </w:num>
  <w:num w:numId="29">
    <w:abstractNumId w:val="36"/>
  </w:num>
  <w:num w:numId="30">
    <w:abstractNumId w:val="20"/>
  </w:num>
  <w:num w:numId="31">
    <w:abstractNumId w:val="31"/>
  </w:num>
  <w:num w:numId="32">
    <w:abstractNumId w:val="22"/>
  </w:num>
  <w:num w:numId="33">
    <w:abstractNumId w:val="33"/>
  </w:num>
  <w:num w:numId="34">
    <w:abstractNumId w:val="6"/>
  </w:num>
  <w:num w:numId="35">
    <w:abstractNumId w:val="9"/>
  </w:num>
  <w:num w:numId="36">
    <w:abstractNumId w:val="41"/>
  </w:num>
  <w:num w:numId="37">
    <w:abstractNumId w:val="12"/>
  </w:num>
  <w:num w:numId="38">
    <w:abstractNumId w:val="40"/>
  </w:num>
  <w:num w:numId="39">
    <w:abstractNumId w:val="30"/>
  </w:num>
  <w:num w:numId="40">
    <w:abstractNumId w:val="37"/>
  </w:num>
  <w:num w:numId="41">
    <w:abstractNumId w:val="21"/>
  </w:num>
  <w:num w:numId="4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3E6F"/>
    <w:rsid w:val="00006A26"/>
    <w:rsid w:val="000076C3"/>
    <w:rsid w:val="00012A33"/>
    <w:rsid w:val="00012AA3"/>
    <w:rsid w:val="00016D49"/>
    <w:rsid w:val="00016FAD"/>
    <w:rsid w:val="00020008"/>
    <w:rsid w:val="000204C4"/>
    <w:rsid w:val="00020E4E"/>
    <w:rsid w:val="00020EA4"/>
    <w:rsid w:val="000219C0"/>
    <w:rsid w:val="000223B7"/>
    <w:rsid w:val="000238F7"/>
    <w:rsid w:val="0002469A"/>
    <w:rsid w:val="0002567B"/>
    <w:rsid w:val="00025F9D"/>
    <w:rsid w:val="00027955"/>
    <w:rsid w:val="00030CD3"/>
    <w:rsid w:val="0003320B"/>
    <w:rsid w:val="00037B37"/>
    <w:rsid w:val="00040168"/>
    <w:rsid w:val="000414E5"/>
    <w:rsid w:val="0004430F"/>
    <w:rsid w:val="00045E53"/>
    <w:rsid w:val="000462BA"/>
    <w:rsid w:val="00046688"/>
    <w:rsid w:val="00051075"/>
    <w:rsid w:val="0005177D"/>
    <w:rsid w:val="0005287B"/>
    <w:rsid w:val="00055A8F"/>
    <w:rsid w:val="00056AD0"/>
    <w:rsid w:val="0005750E"/>
    <w:rsid w:val="00060973"/>
    <w:rsid w:val="00060C6D"/>
    <w:rsid w:val="00061C4E"/>
    <w:rsid w:val="00062220"/>
    <w:rsid w:val="00063CD5"/>
    <w:rsid w:val="000643A7"/>
    <w:rsid w:val="00064DF3"/>
    <w:rsid w:val="000675D9"/>
    <w:rsid w:val="00067CBA"/>
    <w:rsid w:val="0007003B"/>
    <w:rsid w:val="00071D9A"/>
    <w:rsid w:val="00072714"/>
    <w:rsid w:val="000763D8"/>
    <w:rsid w:val="00077210"/>
    <w:rsid w:val="0008047B"/>
    <w:rsid w:val="0008765A"/>
    <w:rsid w:val="00091382"/>
    <w:rsid w:val="00091873"/>
    <w:rsid w:val="0009321D"/>
    <w:rsid w:val="000937CC"/>
    <w:rsid w:val="00094E62"/>
    <w:rsid w:val="000A1D1D"/>
    <w:rsid w:val="000A3A0D"/>
    <w:rsid w:val="000A4077"/>
    <w:rsid w:val="000A46B1"/>
    <w:rsid w:val="000A56F3"/>
    <w:rsid w:val="000A7BBE"/>
    <w:rsid w:val="000A7EFE"/>
    <w:rsid w:val="000B07B3"/>
    <w:rsid w:val="000B09AE"/>
    <w:rsid w:val="000B5476"/>
    <w:rsid w:val="000B7571"/>
    <w:rsid w:val="000B7BF5"/>
    <w:rsid w:val="000C25ED"/>
    <w:rsid w:val="000C341F"/>
    <w:rsid w:val="000C44F0"/>
    <w:rsid w:val="000C4F4C"/>
    <w:rsid w:val="000C568D"/>
    <w:rsid w:val="000C5936"/>
    <w:rsid w:val="000C7E65"/>
    <w:rsid w:val="000D1AF2"/>
    <w:rsid w:val="000D3580"/>
    <w:rsid w:val="000D3724"/>
    <w:rsid w:val="000D3CDC"/>
    <w:rsid w:val="000D45C1"/>
    <w:rsid w:val="000D5465"/>
    <w:rsid w:val="000D5E83"/>
    <w:rsid w:val="000D5F06"/>
    <w:rsid w:val="000D7445"/>
    <w:rsid w:val="000D7929"/>
    <w:rsid w:val="000E1D52"/>
    <w:rsid w:val="000E263C"/>
    <w:rsid w:val="000E3269"/>
    <w:rsid w:val="000E3888"/>
    <w:rsid w:val="000E4314"/>
    <w:rsid w:val="000E6619"/>
    <w:rsid w:val="000E7D4A"/>
    <w:rsid w:val="000E7F6F"/>
    <w:rsid w:val="000F2359"/>
    <w:rsid w:val="000F4AF5"/>
    <w:rsid w:val="000F54F7"/>
    <w:rsid w:val="000F6F00"/>
    <w:rsid w:val="00100994"/>
    <w:rsid w:val="00101D2C"/>
    <w:rsid w:val="00104C59"/>
    <w:rsid w:val="0010738F"/>
    <w:rsid w:val="00110196"/>
    <w:rsid w:val="0011075D"/>
    <w:rsid w:val="00113E8F"/>
    <w:rsid w:val="001151FD"/>
    <w:rsid w:val="00121A14"/>
    <w:rsid w:val="00122C39"/>
    <w:rsid w:val="001231CE"/>
    <w:rsid w:val="00124389"/>
    <w:rsid w:val="0012453B"/>
    <w:rsid w:val="00124FEB"/>
    <w:rsid w:val="00126685"/>
    <w:rsid w:val="001301A9"/>
    <w:rsid w:val="0013290A"/>
    <w:rsid w:val="00132E98"/>
    <w:rsid w:val="00133B99"/>
    <w:rsid w:val="00133C3B"/>
    <w:rsid w:val="00134859"/>
    <w:rsid w:val="001436DC"/>
    <w:rsid w:val="001519F4"/>
    <w:rsid w:val="00153925"/>
    <w:rsid w:val="0015505C"/>
    <w:rsid w:val="00163243"/>
    <w:rsid w:val="001656CE"/>
    <w:rsid w:val="001661D2"/>
    <w:rsid w:val="001673E7"/>
    <w:rsid w:val="00170D0F"/>
    <w:rsid w:val="00172016"/>
    <w:rsid w:val="00172231"/>
    <w:rsid w:val="00173D3B"/>
    <w:rsid w:val="00173E9C"/>
    <w:rsid w:val="00174F18"/>
    <w:rsid w:val="00180A40"/>
    <w:rsid w:val="00180F4B"/>
    <w:rsid w:val="00183667"/>
    <w:rsid w:val="0018401D"/>
    <w:rsid w:val="0018462E"/>
    <w:rsid w:val="00186BD6"/>
    <w:rsid w:val="00186C45"/>
    <w:rsid w:val="0018748D"/>
    <w:rsid w:val="00190770"/>
    <w:rsid w:val="001917DB"/>
    <w:rsid w:val="00191876"/>
    <w:rsid w:val="001919EC"/>
    <w:rsid w:val="0019488A"/>
    <w:rsid w:val="00194C35"/>
    <w:rsid w:val="001953CE"/>
    <w:rsid w:val="00197A9E"/>
    <w:rsid w:val="001A21EC"/>
    <w:rsid w:val="001A35F9"/>
    <w:rsid w:val="001A46B4"/>
    <w:rsid w:val="001A5447"/>
    <w:rsid w:val="001A5DDD"/>
    <w:rsid w:val="001B12CF"/>
    <w:rsid w:val="001B1350"/>
    <w:rsid w:val="001B35B3"/>
    <w:rsid w:val="001B748D"/>
    <w:rsid w:val="001B7D3F"/>
    <w:rsid w:val="001C101A"/>
    <w:rsid w:val="001C2648"/>
    <w:rsid w:val="001C2760"/>
    <w:rsid w:val="001C3804"/>
    <w:rsid w:val="001C43D3"/>
    <w:rsid w:val="001C63B2"/>
    <w:rsid w:val="001D1E9F"/>
    <w:rsid w:val="001D34F6"/>
    <w:rsid w:val="001D74B7"/>
    <w:rsid w:val="001E0195"/>
    <w:rsid w:val="001E47F0"/>
    <w:rsid w:val="001E4984"/>
    <w:rsid w:val="001E4F7E"/>
    <w:rsid w:val="001E5BAA"/>
    <w:rsid w:val="001E609B"/>
    <w:rsid w:val="001E692F"/>
    <w:rsid w:val="001F6410"/>
    <w:rsid w:val="00201513"/>
    <w:rsid w:val="00202AAC"/>
    <w:rsid w:val="002034AE"/>
    <w:rsid w:val="00206560"/>
    <w:rsid w:val="00206BE5"/>
    <w:rsid w:val="00206C22"/>
    <w:rsid w:val="00211D58"/>
    <w:rsid w:val="00211F60"/>
    <w:rsid w:val="00212A87"/>
    <w:rsid w:val="00213D09"/>
    <w:rsid w:val="00214AD1"/>
    <w:rsid w:val="0021590A"/>
    <w:rsid w:val="00220D40"/>
    <w:rsid w:val="00221749"/>
    <w:rsid w:val="00223D0E"/>
    <w:rsid w:val="002248B4"/>
    <w:rsid w:val="0022519E"/>
    <w:rsid w:val="002255E0"/>
    <w:rsid w:val="002339D4"/>
    <w:rsid w:val="00234117"/>
    <w:rsid w:val="00234270"/>
    <w:rsid w:val="00234CBA"/>
    <w:rsid w:val="00234FDD"/>
    <w:rsid w:val="00237789"/>
    <w:rsid w:val="002426A9"/>
    <w:rsid w:val="002428C0"/>
    <w:rsid w:val="0024352F"/>
    <w:rsid w:val="002461A5"/>
    <w:rsid w:val="00247303"/>
    <w:rsid w:val="002502A3"/>
    <w:rsid w:val="0025069D"/>
    <w:rsid w:val="00252246"/>
    <w:rsid w:val="00252DA2"/>
    <w:rsid w:val="00253845"/>
    <w:rsid w:val="00253FCE"/>
    <w:rsid w:val="002549DB"/>
    <w:rsid w:val="00254F3B"/>
    <w:rsid w:val="002617B0"/>
    <w:rsid w:val="0026185E"/>
    <w:rsid w:val="002618C9"/>
    <w:rsid w:val="00262FD6"/>
    <w:rsid w:val="00264356"/>
    <w:rsid w:val="002661DA"/>
    <w:rsid w:val="002704C1"/>
    <w:rsid w:val="00270FDD"/>
    <w:rsid w:val="00276E5E"/>
    <w:rsid w:val="00277570"/>
    <w:rsid w:val="002807E7"/>
    <w:rsid w:val="00282500"/>
    <w:rsid w:val="00284DC7"/>
    <w:rsid w:val="0028607E"/>
    <w:rsid w:val="002925BF"/>
    <w:rsid w:val="00293BA5"/>
    <w:rsid w:val="002948D9"/>
    <w:rsid w:val="002950A8"/>
    <w:rsid w:val="00297985"/>
    <w:rsid w:val="002A016D"/>
    <w:rsid w:val="002A1360"/>
    <w:rsid w:val="002A322A"/>
    <w:rsid w:val="002A451F"/>
    <w:rsid w:val="002A7280"/>
    <w:rsid w:val="002B0680"/>
    <w:rsid w:val="002B2897"/>
    <w:rsid w:val="002B2DB2"/>
    <w:rsid w:val="002B389F"/>
    <w:rsid w:val="002B42C5"/>
    <w:rsid w:val="002B692F"/>
    <w:rsid w:val="002B70AF"/>
    <w:rsid w:val="002B75E2"/>
    <w:rsid w:val="002B7AA1"/>
    <w:rsid w:val="002C0332"/>
    <w:rsid w:val="002C07C8"/>
    <w:rsid w:val="002C0ED3"/>
    <w:rsid w:val="002C2E1D"/>
    <w:rsid w:val="002C4CBC"/>
    <w:rsid w:val="002C6515"/>
    <w:rsid w:val="002C665A"/>
    <w:rsid w:val="002C6758"/>
    <w:rsid w:val="002D367F"/>
    <w:rsid w:val="002D38B7"/>
    <w:rsid w:val="002D42CD"/>
    <w:rsid w:val="002D6B64"/>
    <w:rsid w:val="002D76B0"/>
    <w:rsid w:val="002E0A39"/>
    <w:rsid w:val="002E1F94"/>
    <w:rsid w:val="002E42A6"/>
    <w:rsid w:val="002E6D2B"/>
    <w:rsid w:val="002E7FF8"/>
    <w:rsid w:val="002F3575"/>
    <w:rsid w:val="002F6677"/>
    <w:rsid w:val="0030045A"/>
    <w:rsid w:val="00300575"/>
    <w:rsid w:val="003049F2"/>
    <w:rsid w:val="00305E6A"/>
    <w:rsid w:val="003064DD"/>
    <w:rsid w:val="003069C9"/>
    <w:rsid w:val="0031033E"/>
    <w:rsid w:val="00310521"/>
    <w:rsid w:val="00310817"/>
    <w:rsid w:val="00313D75"/>
    <w:rsid w:val="00313E73"/>
    <w:rsid w:val="00315469"/>
    <w:rsid w:val="003166C7"/>
    <w:rsid w:val="00320004"/>
    <w:rsid w:val="00320564"/>
    <w:rsid w:val="003210CF"/>
    <w:rsid w:val="00326B72"/>
    <w:rsid w:val="00326BE1"/>
    <w:rsid w:val="00326DFD"/>
    <w:rsid w:val="003276DF"/>
    <w:rsid w:val="00327A44"/>
    <w:rsid w:val="00331AAE"/>
    <w:rsid w:val="00331C63"/>
    <w:rsid w:val="00333E3D"/>
    <w:rsid w:val="00334929"/>
    <w:rsid w:val="003366DE"/>
    <w:rsid w:val="00336CBD"/>
    <w:rsid w:val="00336D82"/>
    <w:rsid w:val="0033760D"/>
    <w:rsid w:val="00340DEA"/>
    <w:rsid w:val="00342628"/>
    <w:rsid w:val="00342690"/>
    <w:rsid w:val="003428BC"/>
    <w:rsid w:val="00343871"/>
    <w:rsid w:val="003440C3"/>
    <w:rsid w:val="00346B52"/>
    <w:rsid w:val="0035068F"/>
    <w:rsid w:val="003514AB"/>
    <w:rsid w:val="0035168E"/>
    <w:rsid w:val="00353CF8"/>
    <w:rsid w:val="00355DA4"/>
    <w:rsid w:val="00355FF3"/>
    <w:rsid w:val="00356ABD"/>
    <w:rsid w:val="003573D8"/>
    <w:rsid w:val="00357CBF"/>
    <w:rsid w:val="003603FA"/>
    <w:rsid w:val="003604C8"/>
    <w:rsid w:val="0036120B"/>
    <w:rsid w:val="00361405"/>
    <w:rsid w:val="00362E93"/>
    <w:rsid w:val="003640D4"/>
    <w:rsid w:val="00364342"/>
    <w:rsid w:val="00364D57"/>
    <w:rsid w:val="00365F07"/>
    <w:rsid w:val="00367EAC"/>
    <w:rsid w:val="00371373"/>
    <w:rsid w:val="00371641"/>
    <w:rsid w:val="00373846"/>
    <w:rsid w:val="00373BDE"/>
    <w:rsid w:val="00374C5C"/>
    <w:rsid w:val="00382B93"/>
    <w:rsid w:val="003831DB"/>
    <w:rsid w:val="00384B57"/>
    <w:rsid w:val="003857E7"/>
    <w:rsid w:val="00385C83"/>
    <w:rsid w:val="00385D77"/>
    <w:rsid w:val="003866BD"/>
    <w:rsid w:val="003875D1"/>
    <w:rsid w:val="00390CB1"/>
    <w:rsid w:val="00391D8B"/>
    <w:rsid w:val="00392EE5"/>
    <w:rsid w:val="003A0CD2"/>
    <w:rsid w:val="003A34F5"/>
    <w:rsid w:val="003B08D9"/>
    <w:rsid w:val="003B1C01"/>
    <w:rsid w:val="003B44A8"/>
    <w:rsid w:val="003B57D5"/>
    <w:rsid w:val="003B7F59"/>
    <w:rsid w:val="003C0B0C"/>
    <w:rsid w:val="003C1B58"/>
    <w:rsid w:val="003C3F51"/>
    <w:rsid w:val="003C4385"/>
    <w:rsid w:val="003C6739"/>
    <w:rsid w:val="003C6955"/>
    <w:rsid w:val="003C6B51"/>
    <w:rsid w:val="003C6CCE"/>
    <w:rsid w:val="003C6E25"/>
    <w:rsid w:val="003C766D"/>
    <w:rsid w:val="003C7F19"/>
    <w:rsid w:val="003D0102"/>
    <w:rsid w:val="003D196C"/>
    <w:rsid w:val="003D2A8E"/>
    <w:rsid w:val="003D433F"/>
    <w:rsid w:val="003D70CA"/>
    <w:rsid w:val="003E12E4"/>
    <w:rsid w:val="003E2739"/>
    <w:rsid w:val="003E3659"/>
    <w:rsid w:val="003E376C"/>
    <w:rsid w:val="003E3D9C"/>
    <w:rsid w:val="003E5832"/>
    <w:rsid w:val="003F0E25"/>
    <w:rsid w:val="003F14C9"/>
    <w:rsid w:val="003F21E3"/>
    <w:rsid w:val="003F4092"/>
    <w:rsid w:val="003F43AB"/>
    <w:rsid w:val="00401BF2"/>
    <w:rsid w:val="0040230D"/>
    <w:rsid w:val="004068EF"/>
    <w:rsid w:val="00406B5A"/>
    <w:rsid w:val="00413468"/>
    <w:rsid w:val="004137AA"/>
    <w:rsid w:val="00414061"/>
    <w:rsid w:val="00417EEA"/>
    <w:rsid w:val="004212A3"/>
    <w:rsid w:val="00422CBB"/>
    <w:rsid w:val="00423CFC"/>
    <w:rsid w:val="004247DE"/>
    <w:rsid w:val="004258DC"/>
    <w:rsid w:val="0043105D"/>
    <w:rsid w:val="00432615"/>
    <w:rsid w:val="00432B3A"/>
    <w:rsid w:val="00433384"/>
    <w:rsid w:val="00434636"/>
    <w:rsid w:val="0043785F"/>
    <w:rsid w:val="00441D99"/>
    <w:rsid w:val="004429AF"/>
    <w:rsid w:val="00443E00"/>
    <w:rsid w:val="00445DF0"/>
    <w:rsid w:val="004464D5"/>
    <w:rsid w:val="00450600"/>
    <w:rsid w:val="00453207"/>
    <w:rsid w:val="0045547D"/>
    <w:rsid w:val="0045592E"/>
    <w:rsid w:val="00456DCE"/>
    <w:rsid w:val="00457BC2"/>
    <w:rsid w:val="00461AD9"/>
    <w:rsid w:val="004625FB"/>
    <w:rsid w:val="004630F7"/>
    <w:rsid w:val="00463335"/>
    <w:rsid w:val="00463BDD"/>
    <w:rsid w:val="00465872"/>
    <w:rsid w:val="00470A28"/>
    <w:rsid w:val="004714BA"/>
    <w:rsid w:val="00471D8F"/>
    <w:rsid w:val="00472112"/>
    <w:rsid w:val="0047390D"/>
    <w:rsid w:val="00481F45"/>
    <w:rsid w:val="00482A4A"/>
    <w:rsid w:val="004850F9"/>
    <w:rsid w:val="00485CB7"/>
    <w:rsid w:val="004871F2"/>
    <w:rsid w:val="00487B0C"/>
    <w:rsid w:val="00491668"/>
    <w:rsid w:val="004932AA"/>
    <w:rsid w:val="00493AA8"/>
    <w:rsid w:val="00495161"/>
    <w:rsid w:val="00496074"/>
    <w:rsid w:val="004976CD"/>
    <w:rsid w:val="004A10DB"/>
    <w:rsid w:val="004A2238"/>
    <w:rsid w:val="004A2ABF"/>
    <w:rsid w:val="004A40D0"/>
    <w:rsid w:val="004A49C2"/>
    <w:rsid w:val="004A57F7"/>
    <w:rsid w:val="004B1657"/>
    <w:rsid w:val="004B21A4"/>
    <w:rsid w:val="004B3970"/>
    <w:rsid w:val="004B3B00"/>
    <w:rsid w:val="004B4EBD"/>
    <w:rsid w:val="004B5041"/>
    <w:rsid w:val="004B5938"/>
    <w:rsid w:val="004B60CC"/>
    <w:rsid w:val="004C1613"/>
    <w:rsid w:val="004C167C"/>
    <w:rsid w:val="004C3087"/>
    <w:rsid w:val="004C5487"/>
    <w:rsid w:val="004C5494"/>
    <w:rsid w:val="004C5ECF"/>
    <w:rsid w:val="004C7ACE"/>
    <w:rsid w:val="004D030E"/>
    <w:rsid w:val="004D0570"/>
    <w:rsid w:val="004D1093"/>
    <w:rsid w:val="004D2F40"/>
    <w:rsid w:val="004D33AA"/>
    <w:rsid w:val="004E0610"/>
    <w:rsid w:val="004E5B06"/>
    <w:rsid w:val="004E7672"/>
    <w:rsid w:val="004F2BAB"/>
    <w:rsid w:val="004F4411"/>
    <w:rsid w:val="004F517E"/>
    <w:rsid w:val="004F58D8"/>
    <w:rsid w:val="004F5DFC"/>
    <w:rsid w:val="005006C2"/>
    <w:rsid w:val="00501214"/>
    <w:rsid w:val="005021F2"/>
    <w:rsid w:val="005043F7"/>
    <w:rsid w:val="0051111A"/>
    <w:rsid w:val="0051198C"/>
    <w:rsid w:val="00512B37"/>
    <w:rsid w:val="00514CAE"/>
    <w:rsid w:val="00516C06"/>
    <w:rsid w:val="00517A1B"/>
    <w:rsid w:val="00521ED2"/>
    <w:rsid w:val="005231D3"/>
    <w:rsid w:val="0053163C"/>
    <w:rsid w:val="0053166B"/>
    <w:rsid w:val="00531802"/>
    <w:rsid w:val="00531881"/>
    <w:rsid w:val="0053660A"/>
    <w:rsid w:val="005379D2"/>
    <w:rsid w:val="0054026C"/>
    <w:rsid w:val="0054262F"/>
    <w:rsid w:val="00542B76"/>
    <w:rsid w:val="00543C9D"/>
    <w:rsid w:val="005447F4"/>
    <w:rsid w:val="00552440"/>
    <w:rsid w:val="0055280F"/>
    <w:rsid w:val="005534C8"/>
    <w:rsid w:val="00553505"/>
    <w:rsid w:val="0055414D"/>
    <w:rsid w:val="0055464A"/>
    <w:rsid w:val="005557C4"/>
    <w:rsid w:val="00556119"/>
    <w:rsid w:val="00556203"/>
    <w:rsid w:val="0055717C"/>
    <w:rsid w:val="005653BA"/>
    <w:rsid w:val="00565FB6"/>
    <w:rsid w:val="00566AC2"/>
    <w:rsid w:val="00567092"/>
    <w:rsid w:val="0057016F"/>
    <w:rsid w:val="00574C31"/>
    <w:rsid w:val="005759CF"/>
    <w:rsid w:val="00577F80"/>
    <w:rsid w:val="0058279F"/>
    <w:rsid w:val="00582C8D"/>
    <w:rsid w:val="00583BAD"/>
    <w:rsid w:val="005924E1"/>
    <w:rsid w:val="005A00FF"/>
    <w:rsid w:val="005A091D"/>
    <w:rsid w:val="005A11B7"/>
    <w:rsid w:val="005A1518"/>
    <w:rsid w:val="005A1AB7"/>
    <w:rsid w:val="005A1F2B"/>
    <w:rsid w:val="005A31EC"/>
    <w:rsid w:val="005A4089"/>
    <w:rsid w:val="005A61CF"/>
    <w:rsid w:val="005A7571"/>
    <w:rsid w:val="005B0403"/>
    <w:rsid w:val="005B086C"/>
    <w:rsid w:val="005B1C04"/>
    <w:rsid w:val="005B26D8"/>
    <w:rsid w:val="005B4629"/>
    <w:rsid w:val="005B53EF"/>
    <w:rsid w:val="005B6752"/>
    <w:rsid w:val="005B6894"/>
    <w:rsid w:val="005C04F6"/>
    <w:rsid w:val="005C08DA"/>
    <w:rsid w:val="005C1DB7"/>
    <w:rsid w:val="005C5E13"/>
    <w:rsid w:val="005D0DF9"/>
    <w:rsid w:val="005D187B"/>
    <w:rsid w:val="005D194D"/>
    <w:rsid w:val="005D2F5F"/>
    <w:rsid w:val="005D6B25"/>
    <w:rsid w:val="005D7D50"/>
    <w:rsid w:val="005E095E"/>
    <w:rsid w:val="005E19CD"/>
    <w:rsid w:val="005E216C"/>
    <w:rsid w:val="005E290E"/>
    <w:rsid w:val="005E4027"/>
    <w:rsid w:val="005E5B74"/>
    <w:rsid w:val="005F341F"/>
    <w:rsid w:val="005F7A93"/>
    <w:rsid w:val="00602E10"/>
    <w:rsid w:val="006064D0"/>
    <w:rsid w:val="00606DEE"/>
    <w:rsid w:val="006075D0"/>
    <w:rsid w:val="006104B1"/>
    <w:rsid w:val="0061115C"/>
    <w:rsid w:val="00613352"/>
    <w:rsid w:val="00613CC8"/>
    <w:rsid w:val="00614BC2"/>
    <w:rsid w:val="00615E5C"/>
    <w:rsid w:val="00616B13"/>
    <w:rsid w:val="00616DB3"/>
    <w:rsid w:val="006173CA"/>
    <w:rsid w:val="00620A32"/>
    <w:rsid w:val="00621567"/>
    <w:rsid w:val="00621767"/>
    <w:rsid w:val="00623328"/>
    <w:rsid w:val="00624338"/>
    <w:rsid w:val="0062488E"/>
    <w:rsid w:val="00624908"/>
    <w:rsid w:val="006249A1"/>
    <w:rsid w:val="006256FE"/>
    <w:rsid w:val="00626611"/>
    <w:rsid w:val="00626B8C"/>
    <w:rsid w:val="006270AE"/>
    <w:rsid w:val="006311BD"/>
    <w:rsid w:val="006326EB"/>
    <w:rsid w:val="00632C68"/>
    <w:rsid w:val="00633051"/>
    <w:rsid w:val="00633A29"/>
    <w:rsid w:val="00634188"/>
    <w:rsid w:val="006369EB"/>
    <w:rsid w:val="006406A1"/>
    <w:rsid w:val="00640A7F"/>
    <w:rsid w:val="00640F87"/>
    <w:rsid w:val="006449AE"/>
    <w:rsid w:val="00646CD9"/>
    <w:rsid w:val="0064713F"/>
    <w:rsid w:val="00647694"/>
    <w:rsid w:val="0065000E"/>
    <w:rsid w:val="00652266"/>
    <w:rsid w:val="00653F69"/>
    <w:rsid w:val="00654D0A"/>
    <w:rsid w:val="00654D1E"/>
    <w:rsid w:val="006569F0"/>
    <w:rsid w:val="0066062D"/>
    <w:rsid w:val="00661EE5"/>
    <w:rsid w:val="0066205E"/>
    <w:rsid w:val="00663C0F"/>
    <w:rsid w:val="00664B67"/>
    <w:rsid w:val="00664FA6"/>
    <w:rsid w:val="006651C0"/>
    <w:rsid w:val="00665F09"/>
    <w:rsid w:val="0067053C"/>
    <w:rsid w:val="006716FD"/>
    <w:rsid w:val="00671B69"/>
    <w:rsid w:val="00671DAD"/>
    <w:rsid w:val="00672AB5"/>
    <w:rsid w:val="00675112"/>
    <w:rsid w:val="0067720C"/>
    <w:rsid w:val="006777EF"/>
    <w:rsid w:val="00681181"/>
    <w:rsid w:val="00681292"/>
    <w:rsid w:val="0068264B"/>
    <w:rsid w:val="0068336F"/>
    <w:rsid w:val="00685AD4"/>
    <w:rsid w:val="00691A03"/>
    <w:rsid w:val="00697892"/>
    <w:rsid w:val="006A17F9"/>
    <w:rsid w:val="006A30EA"/>
    <w:rsid w:val="006A433F"/>
    <w:rsid w:val="006A4381"/>
    <w:rsid w:val="006A49B8"/>
    <w:rsid w:val="006A4A10"/>
    <w:rsid w:val="006A5662"/>
    <w:rsid w:val="006A7742"/>
    <w:rsid w:val="006A7A27"/>
    <w:rsid w:val="006B18C6"/>
    <w:rsid w:val="006B28FE"/>
    <w:rsid w:val="006B38F4"/>
    <w:rsid w:val="006B49E9"/>
    <w:rsid w:val="006B6D83"/>
    <w:rsid w:val="006B7424"/>
    <w:rsid w:val="006C01BD"/>
    <w:rsid w:val="006C19C1"/>
    <w:rsid w:val="006C25C0"/>
    <w:rsid w:val="006C31B7"/>
    <w:rsid w:val="006C37C8"/>
    <w:rsid w:val="006C55EB"/>
    <w:rsid w:val="006D5217"/>
    <w:rsid w:val="006D5616"/>
    <w:rsid w:val="006D624A"/>
    <w:rsid w:val="006D70A5"/>
    <w:rsid w:val="006D7C0C"/>
    <w:rsid w:val="006E0D64"/>
    <w:rsid w:val="006E10D7"/>
    <w:rsid w:val="006E1717"/>
    <w:rsid w:val="006E2FB5"/>
    <w:rsid w:val="006E376F"/>
    <w:rsid w:val="006E525C"/>
    <w:rsid w:val="006F0716"/>
    <w:rsid w:val="006F155E"/>
    <w:rsid w:val="006F18E0"/>
    <w:rsid w:val="006F241E"/>
    <w:rsid w:val="006F38E5"/>
    <w:rsid w:val="006F401D"/>
    <w:rsid w:val="006F51E1"/>
    <w:rsid w:val="006F5E62"/>
    <w:rsid w:val="006F739D"/>
    <w:rsid w:val="006F7E5C"/>
    <w:rsid w:val="00702C1D"/>
    <w:rsid w:val="00702FA3"/>
    <w:rsid w:val="007054F3"/>
    <w:rsid w:val="00705E0E"/>
    <w:rsid w:val="0071119F"/>
    <w:rsid w:val="007114AB"/>
    <w:rsid w:val="007137FB"/>
    <w:rsid w:val="007169FD"/>
    <w:rsid w:val="00716E96"/>
    <w:rsid w:val="007213A7"/>
    <w:rsid w:val="007221D9"/>
    <w:rsid w:val="00724AAF"/>
    <w:rsid w:val="007260DE"/>
    <w:rsid w:val="00726ADB"/>
    <w:rsid w:val="00727A94"/>
    <w:rsid w:val="00731D1F"/>
    <w:rsid w:val="00736AC9"/>
    <w:rsid w:val="0073758F"/>
    <w:rsid w:val="0073788D"/>
    <w:rsid w:val="00737CC3"/>
    <w:rsid w:val="00740362"/>
    <w:rsid w:val="00745AAC"/>
    <w:rsid w:val="00745B54"/>
    <w:rsid w:val="00753172"/>
    <w:rsid w:val="007532D2"/>
    <w:rsid w:val="00754043"/>
    <w:rsid w:val="0075564D"/>
    <w:rsid w:val="00757861"/>
    <w:rsid w:val="0075795A"/>
    <w:rsid w:val="00760C35"/>
    <w:rsid w:val="00761D22"/>
    <w:rsid w:val="007632F1"/>
    <w:rsid w:val="0076442E"/>
    <w:rsid w:val="00765500"/>
    <w:rsid w:val="00766091"/>
    <w:rsid w:val="00767E31"/>
    <w:rsid w:val="0077005C"/>
    <w:rsid w:val="00770B4C"/>
    <w:rsid w:val="00773E61"/>
    <w:rsid w:val="007744EE"/>
    <w:rsid w:val="007764F1"/>
    <w:rsid w:val="007779B5"/>
    <w:rsid w:val="0078001D"/>
    <w:rsid w:val="00780450"/>
    <w:rsid w:val="00780CDE"/>
    <w:rsid w:val="00780F3E"/>
    <w:rsid w:val="00780F51"/>
    <w:rsid w:val="0078111A"/>
    <w:rsid w:val="00781EBA"/>
    <w:rsid w:val="00784160"/>
    <w:rsid w:val="0078559D"/>
    <w:rsid w:val="00785E70"/>
    <w:rsid w:val="007915AE"/>
    <w:rsid w:val="00791B40"/>
    <w:rsid w:val="00792F7A"/>
    <w:rsid w:val="00795F67"/>
    <w:rsid w:val="00797BA6"/>
    <w:rsid w:val="007A0724"/>
    <w:rsid w:val="007A0AFD"/>
    <w:rsid w:val="007A2EB6"/>
    <w:rsid w:val="007A7980"/>
    <w:rsid w:val="007B2B9C"/>
    <w:rsid w:val="007B2D47"/>
    <w:rsid w:val="007B3152"/>
    <w:rsid w:val="007B399B"/>
    <w:rsid w:val="007B53EF"/>
    <w:rsid w:val="007C033D"/>
    <w:rsid w:val="007C2935"/>
    <w:rsid w:val="007C4F90"/>
    <w:rsid w:val="007C568B"/>
    <w:rsid w:val="007C5864"/>
    <w:rsid w:val="007D0DD4"/>
    <w:rsid w:val="007D2397"/>
    <w:rsid w:val="007D353D"/>
    <w:rsid w:val="007D3569"/>
    <w:rsid w:val="007D5038"/>
    <w:rsid w:val="007D7724"/>
    <w:rsid w:val="007D776A"/>
    <w:rsid w:val="007E2366"/>
    <w:rsid w:val="007E25D3"/>
    <w:rsid w:val="007E3772"/>
    <w:rsid w:val="007E40BC"/>
    <w:rsid w:val="007E569C"/>
    <w:rsid w:val="007E5F1F"/>
    <w:rsid w:val="007E5F80"/>
    <w:rsid w:val="007F0B24"/>
    <w:rsid w:val="007F1043"/>
    <w:rsid w:val="007F4AB7"/>
    <w:rsid w:val="007F6E50"/>
    <w:rsid w:val="00800D90"/>
    <w:rsid w:val="00800DDD"/>
    <w:rsid w:val="00801EA9"/>
    <w:rsid w:val="0080247F"/>
    <w:rsid w:val="00804073"/>
    <w:rsid w:val="0080491A"/>
    <w:rsid w:val="00804C01"/>
    <w:rsid w:val="008073FA"/>
    <w:rsid w:val="00807BE4"/>
    <w:rsid w:val="00812848"/>
    <w:rsid w:val="00813CFA"/>
    <w:rsid w:val="008151FD"/>
    <w:rsid w:val="008165BE"/>
    <w:rsid w:val="00817865"/>
    <w:rsid w:val="008179A4"/>
    <w:rsid w:val="0082241C"/>
    <w:rsid w:val="00824B77"/>
    <w:rsid w:val="0082701E"/>
    <w:rsid w:val="00827583"/>
    <w:rsid w:val="0083130A"/>
    <w:rsid w:val="00834129"/>
    <w:rsid w:val="0083725D"/>
    <w:rsid w:val="00837587"/>
    <w:rsid w:val="008375D6"/>
    <w:rsid w:val="0083767F"/>
    <w:rsid w:val="0084070D"/>
    <w:rsid w:val="00841FE3"/>
    <w:rsid w:val="00842AA8"/>
    <w:rsid w:val="00844C00"/>
    <w:rsid w:val="00844E55"/>
    <w:rsid w:val="00845B6B"/>
    <w:rsid w:val="0084746E"/>
    <w:rsid w:val="008532A6"/>
    <w:rsid w:val="00855EC9"/>
    <w:rsid w:val="00861D45"/>
    <w:rsid w:val="008629F2"/>
    <w:rsid w:val="008631D2"/>
    <w:rsid w:val="00863519"/>
    <w:rsid w:val="008640CA"/>
    <w:rsid w:val="00864B51"/>
    <w:rsid w:val="00865549"/>
    <w:rsid w:val="008656B8"/>
    <w:rsid w:val="00866BC1"/>
    <w:rsid w:val="00867249"/>
    <w:rsid w:val="00870683"/>
    <w:rsid w:val="00874D91"/>
    <w:rsid w:val="00876E6E"/>
    <w:rsid w:val="008773B1"/>
    <w:rsid w:val="008801F9"/>
    <w:rsid w:val="00881A9D"/>
    <w:rsid w:val="00882C01"/>
    <w:rsid w:val="00884813"/>
    <w:rsid w:val="00886329"/>
    <w:rsid w:val="00886A66"/>
    <w:rsid w:val="0088791D"/>
    <w:rsid w:val="00890438"/>
    <w:rsid w:val="0089051A"/>
    <w:rsid w:val="00895CEF"/>
    <w:rsid w:val="00896D10"/>
    <w:rsid w:val="008A3CCD"/>
    <w:rsid w:val="008A62E4"/>
    <w:rsid w:val="008A69C1"/>
    <w:rsid w:val="008A7DC6"/>
    <w:rsid w:val="008B4886"/>
    <w:rsid w:val="008B7387"/>
    <w:rsid w:val="008C0ED2"/>
    <w:rsid w:val="008C4493"/>
    <w:rsid w:val="008C5576"/>
    <w:rsid w:val="008C569C"/>
    <w:rsid w:val="008C6385"/>
    <w:rsid w:val="008D0AF1"/>
    <w:rsid w:val="008D0B3B"/>
    <w:rsid w:val="008D1C9C"/>
    <w:rsid w:val="008D393F"/>
    <w:rsid w:val="008D6DAA"/>
    <w:rsid w:val="008D7066"/>
    <w:rsid w:val="008D717D"/>
    <w:rsid w:val="008E1AE6"/>
    <w:rsid w:val="008E248F"/>
    <w:rsid w:val="008E4658"/>
    <w:rsid w:val="008E5A09"/>
    <w:rsid w:val="008E62A5"/>
    <w:rsid w:val="008E72DE"/>
    <w:rsid w:val="008E77B7"/>
    <w:rsid w:val="008E7BD4"/>
    <w:rsid w:val="008F0B88"/>
    <w:rsid w:val="008F3429"/>
    <w:rsid w:val="008F3D22"/>
    <w:rsid w:val="008F447E"/>
    <w:rsid w:val="008F45EC"/>
    <w:rsid w:val="008F70DC"/>
    <w:rsid w:val="009014B3"/>
    <w:rsid w:val="00902721"/>
    <w:rsid w:val="009105E1"/>
    <w:rsid w:val="00910733"/>
    <w:rsid w:val="009121C5"/>
    <w:rsid w:val="0091648D"/>
    <w:rsid w:val="00916AED"/>
    <w:rsid w:val="009177DB"/>
    <w:rsid w:val="009210B9"/>
    <w:rsid w:val="00921FA6"/>
    <w:rsid w:val="009221F8"/>
    <w:rsid w:val="00923ED0"/>
    <w:rsid w:val="00924468"/>
    <w:rsid w:val="00924E3A"/>
    <w:rsid w:val="00925592"/>
    <w:rsid w:val="00926BB4"/>
    <w:rsid w:val="00932AB5"/>
    <w:rsid w:val="009331B6"/>
    <w:rsid w:val="00936117"/>
    <w:rsid w:val="009372B2"/>
    <w:rsid w:val="009375F3"/>
    <w:rsid w:val="00940AB5"/>
    <w:rsid w:val="00941DC5"/>
    <w:rsid w:val="0094396A"/>
    <w:rsid w:val="00944A39"/>
    <w:rsid w:val="00952410"/>
    <w:rsid w:val="009524A3"/>
    <w:rsid w:val="00953A79"/>
    <w:rsid w:val="0095428D"/>
    <w:rsid w:val="00954A13"/>
    <w:rsid w:val="009568BE"/>
    <w:rsid w:val="0096082C"/>
    <w:rsid w:val="009627BA"/>
    <w:rsid w:val="00962DF4"/>
    <w:rsid w:val="00963A33"/>
    <w:rsid w:val="00965A8F"/>
    <w:rsid w:val="0096674C"/>
    <w:rsid w:val="009670BF"/>
    <w:rsid w:val="00967D6F"/>
    <w:rsid w:val="009725B8"/>
    <w:rsid w:val="0097445E"/>
    <w:rsid w:val="00975C09"/>
    <w:rsid w:val="009770AE"/>
    <w:rsid w:val="00980044"/>
    <w:rsid w:val="0098044F"/>
    <w:rsid w:val="0098591D"/>
    <w:rsid w:val="00985B6C"/>
    <w:rsid w:val="00986B59"/>
    <w:rsid w:val="00990D07"/>
    <w:rsid w:val="009915B8"/>
    <w:rsid w:val="0099191F"/>
    <w:rsid w:val="009946A7"/>
    <w:rsid w:val="00997CC3"/>
    <w:rsid w:val="00997D33"/>
    <w:rsid w:val="009A0F2C"/>
    <w:rsid w:val="009A191B"/>
    <w:rsid w:val="009A1F88"/>
    <w:rsid w:val="009A2A69"/>
    <w:rsid w:val="009A4BFC"/>
    <w:rsid w:val="009A4FEB"/>
    <w:rsid w:val="009B1F37"/>
    <w:rsid w:val="009B2650"/>
    <w:rsid w:val="009B2AC5"/>
    <w:rsid w:val="009B4412"/>
    <w:rsid w:val="009B4AC7"/>
    <w:rsid w:val="009B551D"/>
    <w:rsid w:val="009B7237"/>
    <w:rsid w:val="009B72F7"/>
    <w:rsid w:val="009B7636"/>
    <w:rsid w:val="009C03DC"/>
    <w:rsid w:val="009C10A8"/>
    <w:rsid w:val="009C1880"/>
    <w:rsid w:val="009C4EE9"/>
    <w:rsid w:val="009D4129"/>
    <w:rsid w:val="009D4793"/>
    <w:rsid w:val="009D5945"/>
    <w:rsid w:val="009E2F18"/>
    <w:rsid w:val="009E3E88"/>
    <w:rsid w:val="009E52EE"/>
    <w:rsid w:val="009E5B0F"/>
    <w:rsid w:val="009E6DD9"/>
    <w:rsid w:val="009F0729"/>
    <w:rsid w:val="009F17F8"/>
    <w:rsid w:val="009F4635"/>
    <w:rsid w:val="009F66D9"/>
    <w:rsid w:val="009F7F79"/>
    <w:rsid w:val="00A02EA6"/>
    <w:rsid w:val="00A037BD"/>
    <w:rsid w:val="00A043D6"/>
    <w:rsid w:val="00A05AD3"/>
    <w:rsid w:val="00A06783"/>
    <w:rsid w:val="00A07151"/>
    <w:rsid w:val="00A0796D"/>
    <w:rsid w:val="00A07E6A"/>
    <w:rsid w:val="00A11C41"/>
    <w:rsid w:val="00A11D35"/>
    <w:rsid w:val="00A12804"/>
    <w:rsid w:val="00A12AE8"/>
    <w:rsid w:val="00A12E9B"/>
    <w:rsid w:val="00A138B7"/>
    <w:rsid w:val="00A1446C"/>
    <w:rsid w:val="00A14D49"/>
    <w:rsid w:val="00A1677E"/>
    <w:rsid w:val="00A1718A"/>
    <w:rsid w:val="00A175ED"/>
    <w:rsid w:val="00A207FE"/>
    <w:rsid w:val="00A2566B"/>
    <w:rsid w:val="00A301D9"/>
    <w:rsid w:val="00A3145A"/>
    <w:rsid w:val="00A33052"/>
    <w:rsid w:val="00A33E59"/>
    <w:rsid w:val="00A35161"/>
    <w:rsid w:val="00A36D66"/>
    <w:rsid w:val="00A378EB"/>
    <w:rsid w:val="00A43183"/>
    <w:rsid w:val="00A4337B"/>
    <w:rsid w:val="00A44973"/>
    <w:rsid w:val="00A469C3"/>
    <w:rsid w:val="00A51B1F"/>
    <w:rsid w:val="00A54647"/>
    <w:rsid w:val="00A57B7B"/>
    <w:rsid w:val="00A601BB"/>
    <w:rsid w:val="00A6083A"/>
    <w:rsid w:val="00A61E3E"/>
    <w:rsid w:val="00A6472F"/>
    <w:rsid w:val="00A64FB8"/>
    <w:rsid w:val="00A66881"/>
    <w:rsid w:val="00A70166"/>
    <w:rsid w:val="00A73234"/>
    <w:rsid w:val="00A75313"/>
    <w:rsid w:val="00A75417"/>
    <w:rsid w:val="00A758A9"/>
    <w:rsid w:val="00A75FF3"/>
    <w:rsid w:val="00A7798B"/>
    <w:rsid w:val="00A8047F"/>
    <w:rsid w:val="00A827E2"/>
    <w:rsid w:val="00A83D9E"/>
    <w:rsid w:val="00A843EA"/>
    <w:rsid w:val="00A8684B"/>
    <w:rsid w:val="00A90258"/>
    <w:rsid w:val="00A90934"/>
    <w:rsid w:val="00A90CDE"/>
    <w:rsid w:val="00A920B1"/>
    <w:rsid w:val="00AA244D"/>
    <w:rsid w:val="00AA565B"/>
    <w:rsid w:val="00AA69A0"/>
    <w:rsid w:val="00AB03B7"/>
    <w:rsid w:val="00AB39E6"/>
    <w:rsid w:val="00AB4753"/>
    <w:rsid w:val="00AB5DE7"/>
    <w:rsid w:val="00AC15DC"/>
    <w:rsid w:val="00AC38C8"/>
    <w:rsid w:val="00AC5FDA"/>
    <w:rsid w:val="00AD04DF"/>
    <w:rsid w:val="00AD2C2B"/>
    <w:rsid w:val="00AD4005"/>
    <w:rsid w:val="00AD48EB"/>
    <w:rsid w:val="00AD5E15"/>
    <w:rsid w:val="00AD5E54"/>
    <w:rsid w:val="00AD6642"/>
    <w:rsid w:val="00AD69EC"/>
    <w:rsid w:val="00AD6CE7"/>
    <w:rsid w:val="00AE0C3E"/>
    <w:rsid w:val="00AE22BD"/>
    <w:rsid w:val="00AE2E4C"/>
    <w:rsid w:val="00AE30A0"/>
    <w:rsid w:val="00AF0BF7"/>
    <w:rsid w:val="00AF4EE6"/>
    <w:rsid w:val="00AF57D8"/>
    <w:rsid w:val="00AF7D8C"/>
    <w:rsid w:val="00B02F6C"/>
    <w:rsid w:val="00B03C31"/>
    <w:rsid w:val="00B04D5C"/>
    <w:rsid w:val="00B053C0"/>
    <w:rsid w:val="00B06476"/>
    <w:rsid w:val="00B06488"/>
    <w:rsid w:val="00B07844"/>
    <w:rsid w:val="00B07A3E"/>
    <w:rsid w:val="00B11789"/>
    <w:rsid w:val="00B12319"/>
    <w:rsid w:val="00B1236B"/>
    <w:rsid w:val="00B129B2"/>
    <w:rsid w:val="00B15791"/>
    <w:rsid w:val="00B16303"/>
    <w:rsid w:val="00B163B6"/>
    <w:rsid w:val="00B216D2"/>
    <w:rsid w:val="00B23EB8"/>
    <w:rsid w:val="00B24A29"/>
    <w:rsid w:val="00B24A8F"/>
    <w:rsid w:val="00B25739"/>
    <w:rsid w:val="00B30326"/>
    <w:rsid w:val="00B3154A"/>
    <w:rsid w:val="00B31C86"/>
    <w:rsid w:val="00B32016"/>
    <w:rsid w:val="00B33EDE"/>
    <w:rsid w:val="00B33EF5"/>
    <w:rsid w:val="00B34157"/>
    <w:rsid w:val="00B34516"/>
    <w:rsid w:val="00B34A31"/>
    <w:rsid w:val="00B3589C"/>
    <w:rsid w:val="00B35EFA"/>
    <w:rsid w:val="00B36E50"/>
    <w:rsid w:val="00B37269"/>
    <w:rsid w:val="00B40DD4"/>
    <w:rsid w:val="00B42608"/>
    <w:rsid w:val="00B444AB"/>
    <w:rsid w:val="00B4695A"/>
    <w:rsid w:val="00B50B0C"/>
    <w:rsid w:val="00B53945"/>
    <w:rsid w:val="00B54029"/>
    <w:rsid w:val="00B5484A"/>
    <w:rsid w:val="00B5630D"/>
    <w:rsid w:val="00B654B7"/>
    <w:rsid w:val="00B67145"/>
    <w:rsid w:val="00B71145"/>
    <w:rsid w:val="00B71DDC"/>
    <w:rsid w:val="00B723F1"/>
    <w:rsid w:val="00B7448F"/>
    <w:rsid w:val="00B74634"/>
    <w:rsid w:val="00B76418"/>
    <w:rsid w:val="00B769EA"/>
    <w:rsid w:val="00B77D01"/>
    <w:rsid w:val="00B77E20"/>
    <w:rsid w:val="00B8272F"/>
    <w:rsid w:val="00B827CB"/>
    <w:rsid w:val="00B86997"/>
    <w:rsid w:val="00B87B05"/>
    <w:rsid w:val="00B90A3A"/>
    <w:rsid w:val="00B91E23"/>
    <w:rsid w:val="00B91EFE"/>
    <w:rsid w:val="00B939E5"/>
    <w:rsid w:val="00B945D9"/>
    <w:rsid w:val="00B9553D"/>
    <w:rsid w:val="00B97EA1"/>
    <w:rsid w:val="00BA3CE3"/>
    <w:rsid w:val="00BA7FB6"/>
    <w:rsid w:val="00BB07DF"/>
    <w:rsid w:val="00BB1F95"/>
    <w:rsid w:val="00BB2615"/>
    <w:rsid w:val="00BB2893"/>
    <w:rsid w:val="00BB5DBC"/>
    <w:rsid w:val="00BB60B1"/>
    <w:rsid w:val="00BB6B97"/>
    <w:rsid w:val="00BB7284"/>
    <w:rsid w:val="00BC3017"/>
    <w:rsid w:val="00BC4175"/>
    <w:rsid w:val="00BC5A65"/>
    <w:rsid w:val="00BC5B91"/>
    <w:rsid w:val="00BD08B0"/>
    <w:rsid w:val="00BD152E"/>
    <w:rsid w:val="00BD1FBC"/>
    <w:rsid w:val="00BD271A"/>
    <w:rsid w:val="00BD5660"/>
    <w:rsid w:val="00BD5930"/>
    <w:rsid w:val="00BE27EF"/>
    <w:rsid w:val="00BE2D7B"/>
    <w:rsid w:val="00BE37E5"/>
    <w:rsid w:val="00BE399B"/>
    <w:rsid w:val="00BE5025"/>
    <w:rsid w:val="00BE5108"/>
    <w:rsid w:val="00BE6BDE"/>
    <w:rsid w:val="00BE7990"/>
    <w:rsid w:val="00BF16BA"/>
    <w:rsid w:val="00BF1984"/>
    <w:rsid w:val="00BF1FE1"/>
    <w:rsid w:val="00BF7C0C"/>
    <w:rsid w:val="00C03EB3"/>
    <w:rsid w:val="00C0489C"/>
    <w:rsid w:val="00C04FD8"/>
    <w:rsid w:val="00C11565"/>
    <w:rsid w:val="00C15B6A"/>
    <w:rsid w:val="00C173B2"/>
    <w:rsid w:val="00C17623"/>
    <w:rsid w:val="00C1771C"/>
    <w:rsid w:val="00C17F84"/>
    <w:rsid w:val="00C23401"/>
    <w:rsid w:val="00C26445"/>
    <w:rsid w:val="00C27417"/>
    <w:rsid w:val="00C311A2"/>
    <w:rsid w:val="00C32394"/>
    <w:rsid w:val="00C367B7"/>
    <w:rsid w:val="00C409A1"/>
    <w:rsid w:val="00C42BC0"/>
    <w:rsid w:val="00C43B80"/>
    <w:rsid w:val="00C4406B"/>
    <w:rsid w:val="00C44866"/>
    <w:rsid w:val="00C45BBC"/>
    <w:rsid w:val="00C45C12"/>
    <w:rsid w:val="00C52605"/>
    <w:rsid w:val="00C54206"/>
    <w:rsid w:val="00C60031"/>
    <w:rsid w:val="00C62A64"/>
    <w:rsid w:val="00C6314A"/>
    <w:rsid w:val="00C64A6B"/>
    <w:rsid w:val="00C64FA1"/>
    <w:rsid w:val="00C651B8"/>
    <w:rsid w:val="00C7186E"/>
    <w:rsid w:val="00C71FC4"/>
    <w:rsid w:val="00C727BB"/>
    <w:rsid w:val="00C762C9"/>
    <w:rsid w:val="00C81329"/>
    <w:rsid w:val="00C85B76"/>
    <w:rsid w:val="00C86A77"/>
    <w:rsid w:val="00C8771A"/>
    <w:rsid w:val="00C87F1C"/>
    <w:rsid w:val="00C91802"/>
    <w:rsid w:val="00C934A6"/>
    <w:rsid w:val="00C940BB"/>
    <w:rsid w:val="00C954B4"/>
    <w:rsid w:val="00C956BF"/>
    <w:rsid w:val="00C970DE"/>
    <w:rsid w:val="00CA057B"/>
    <w:rsid w:val="00CA0FBC"/>
    <w:rsid w:val="00CA35AF"/>
    <w:rsid w:val="00CA4103"/>
    <w:rsid w:val="00CA50F9"/>
    <w:rsid w:val="00CA5AAB"/>
    <w:rsid w:val="00CA5B1A"/>
    <w:rsid w:val="00CA6504"/>
    <w:rsid w:val="00CA7C00"/>
    <w:rsid w:val="00CB1ED8"/>
    <w:rsid w:val="00CB35CE"/>
    <w:rsid w:val="00CB567F"/>
    <w:rsid w:val="00CB6A8D"/>
    <w:rsid w:val="00CB6EA6"/>
    <w:rsid w:val="00CC0CF1"/>
    <w:rsid w:val="00CC1DC9"/>
    <w:rsid w:val="00CC3F6D"/>
    <w:rsid w:val="00CC4E48"/>
    <w:rsid w:val="00CC6E35"/>
    <w:rsid w:val="00CD4299"/>
    <w:rsid w:val="00CD4A8F"/>
    <w:rsid w:val="00CD4F42"/>
    <w:rsid w:val="00CD5533"/>
    <w:rsid w:val="00CD7637"/>
    <w:rsid w:val="00CD788C"/>
    <w:rsid w:val="00CD7ADA"/>
    <w:rsid w:val="00CE210A"/>
    <w:rsid w:val="00CE2F73"/>
    <w:rsid w:val="00CE5654"/>
    <w:rsid w:val="00CE65F1"/>
    <w:rsid w:val="00CF1BAD"/>
    <w:rsid w:val="00CF22A6"/>
    <w:rsid w:val="00CF28D6"/>
    <w:rsid w:val="00CF38E1"/>
    <w:rsid w:val="00CF5A9D"/>
    <w:rsid w:val="00CF5F40"/>
    <w:rsid w:val="00CF6EE7"/>
    <w:rsid w:val="00CF75DE"/>
    <w:rsid w:val="00CF7856"/>
    <w:rsid w:val="00D00B63"/>
    <w:rsid w:val="00D031C5"/>
    <w:rsid w:val="00D0366A"/>
    <w:rsid w:val="00D04327"/>
    <w:rsid w:val="00D04D25"/>
    <w:rsid w:val="00D061DC"/>
    <w:rsid w:val="00D07B14"/>
    <w:rsid w:val="00D07F00"/>
    <w:rsid w:val="00D10AAB"/>
    <w:rsid w:val="00D12FDF"/>
    <w:rsid w:val="00D1313C"/>
    <w:rsid w:val="00D14941"/>
    <w:rsid w:val="00D163BD"/>
    <w:rsid w:val="00D16F16"/>
    <w:rsid w:val="00D17236"/>
    <w:rsid w:val="00D20E10"/>
    <w:rsid w:val="00D22F65"/>
    <w:rsid w:val="00D23D5A"/>
    <w:rsid w:val="00D2465F"/>
    <w:rsid w:val="00D24C4E"/>
    <w:rsid w:val="00D25D62"/>
    <w:rsid w:val="00D2668C"/>
    <w:rsid w:val="00D26745"/>
    <w:rsid w:val="00D26B2A"/>
    <w:rsid w:val="00D31F3E"/>
    <w:rsid w:val="00D3298D"/>
    <w:rsid w:val="00D36C5F"/>
    <w:rsid w:val="00D40B30"/>
    <w:rsid w:val="00D410A6"/>
    <w:rsid w:val="00D4244F"/>
    <w:rsid w:val="00D456A0"/>
    <w:rsid w:val="00D46754"/>
    <w:rsid w:val="00D51030"/>
    <w:rsid w:val="00D51526"/>
    <w:rsid w:val="00D53358"/>
    <w:rsid w:val="00D5478C"/>
    <w:rsid w:val="00D559DF"/>
    <w:rsid w:val="00D56291"/>
    <w:rsid w:val="00D574C8"/>
    <w:rsid w:val="00D57B93"/>
    <w:rsid w:val="00D603FF"/>
    <w:rsid w:val="00D6266F"/>
    <w:rsid w:val="00D63519"/>
    <w:rsid w:val="00D64207"/>
    <w:rsid w:val="00D64A1B"/>
    <w:rsid w:val="00D655AF"/>
    <w:rsid w:val="00D65D48"/>
    <w:rsid w:val="00D66986"/>
    <w:rsid w:val="00D714DD"/>
    <w:rsid w:val="00D719A2"/>
    <w:rsid w:val="00D72AD8"/>
    <w:rsid w:val="00D737BC"/>
    <w:rsid w:val="00D73DFC"/>
    <w:rsid w:val="00D74172"/>
    <w:rsid w:val="00D749DA"/>
    <w:rsid w:val="00D7629C"/>
    <w:rsid w:val="00D76316"/>
    <w:rsid w:val="00D769B7"/>
    <w:rsid w:val="00D76D72"/>
    <w:rsid w:val="00D816A5"/>
    <w:rsid w:val="00D81A21"/>
    <w:rsid w:val="00D81CB7"/>
    <w:rsid w:val="00D82014"/>
    <w:rsid w:val="00D82A71"/>
    <w:rsid w:val="00D82FD8"/>
    <w:rsid w:val="00D847D6"/>
    <w:rsid w:val="00D8627D"/>
    <w:rsid w:val="00D86729"/>
    <w:rsid w:val="00D872B1"/>
    <w:rsid w:val="00D91157"/>
    <w:rsid w:val="00D91316"/>
    <w:rsid w:val="00D91995"/>
    <w:rsid w:val="00D9514F"/>
    <w:rsid w:val="00D95B6C"/>
    <w:rsid w:val="00DA05D4"/>
    <w:rsid w:val="00DA1F0D"/>
    <w:rsid w:val="00DA360F"/>
    <w:rsid w:val="00DA3F2F"/>
    <w:rsid w:val="00DA4E8F"/>
    <w:rsid w:val="00DA6942"/>
    <w:rsid w:val="00DA6D8E"/>
    <w:rsid w:val="00DB071F"/>
    <w:rsid w:val="00DB372A"/>
    <w:rsid w:val="00DB384E"/>
    <w:rsid w:val="00DB3950"/>
    <w:rsid w:val="00DB3EC3"/>
    <w:rsid w:val="00DB6355"/>
    <w:rsid w:val="00DC15F7"/>
    <w:rsid w:val="00DC15FD"/>
    <w:rsid w:val="00DC1818"/>
    <w:rsid w:val="00DC35CE"/>
    <w:rsid w:val="00DC3956"/>
    <w:rsid w:val="00DC4503"/>
    <w:rsid w:val="00DC457F"/>
    <w:rsid w:val="00DC5318"/>
    <w:rsid w:val="00DC5446"/>
    <w:rsid w:val="00DC5885"/>
    <w:rsid w:val="00DC6377"/>
    <w:rsid w:val="00DC64E2"/>
    <w:rsid w:val="00DC703B"/>
    <w:rsid w:val="00DC7172"/>
    <w:rsid w:val="00DC7782"/>
    <w:rsid w:val="00DC7E44"/>
    <w:rsid w:val="00DD00CE"/>
    <w:rsid w:val="00DD082F"/>
    <w:rsid w:val="00DD0E35"/>
    <w:rsid w:val="00DD1642"/>
    <w:rsid w:val="00DD1B59"/>
    <w:rsid w:val="00DD207C"/>
    <w:rsid w:val="00DE005D"/>
    <w:rsid w:val="00DE0AA9"/>
    <w:rsid w:val="00DE0C16"/>
    <w:rsid w:val="00DE1553"/>
    <w:rsid w:val="00DE4A18"/>
    <w:rsid w:val="00DE4BD1"/>
    <w:rsid w:val="00DE6B0D"/>
    <w:rsid w:val="00DF156E"/>
    <w:rsid w:val="00DF2A01"/>
    <w:rsid w:val="00DF347D"/>
    <w:rsid w:val="00DF3BD2"/>
    <w:rsid w:val="00DF636C"/>
    <w:rsid w:val="00DF7192"/>
    <w:rsid w:val="00E029AC"/>
    <w:rsid w:val="00E02FFC"/>
    <w:rsid w:val="00E038D5"/>
    <w:rsid w:val="00E03D37"/>
    <w:rsid w:val="00E04A93"/>
    <w:rsid w:val="00E06889"/>
    <w:rsid w:val="00E07828"/>
    <w:rsid w:val="00E1078E"/>
    <w:rsid w:val="00E1124C"/>
    <w:rsid w:val="00E1137A"/>
    <w:rsid w:val="00E14526"/>
    <w:rsid w:val="00E15146"/>
    <w:rsid w:val="00E17502"/>
    <w:rsid w:val="00E20526"/>
    <w:rsid w:val="00E2286A"/>
    <w:rsid w:val="00E22F31"/>
    <w:rsid w:val="00E247C3"/>
    <w:rsid w:val="00E25325"/>
    <w:rsid w:val="00E25418"/>
    <w:rsid w:val="00E26FEE"/>
    <w:rsid w:val="00E27654"/>
    <w:rsid w:val="00E278F0"/>
    <w:rsid w:val="00E3066D"/>
    <w:rsid w:val="00E31B01"/>
    <w:rsid w:val="00E3320A"/>
    <w:rsid w:val="00E36A62"/>
    <w:rsid w:val="00E37E6F"/>
    <w:rsid w:val="00E4176E"/>
    <w:rsid w:val="00E4265C"/>
    <w:rsid w:val="00E433CA"/>
    <w:rsid w:val="00E44FB8"/>
    <w:rsid w:val="00E47D5A"/>
    <w:rsid w:val="00E532A1"/>
    <w:rsid w:val="00E546AB"/>
    <w:rsid w:val="00E55AEA"/>
    <w:rsid w:val="00E611C7"/>
    <w:rsid w:val="00E70314"/>
    <w:rsid w:val="00E7236D"/>
    <w:rsid w:val="00E726B3"/>
    <w:rsid w:val="00E7445B"/>
    <w:rsid w:val="00E76626"/>
    <w:rsid w:val="00E77370"/>
    <w:rsid w:val="00E77784"/>
    <w:rsid w:val="00E77879"/>
    <w:rsid w:val="00E80BC1"/>
    <w:rsid w:val="00E8300D"/>
    <w:rsid w:val="00E84E0A"/>
    <w:rsid w:val="00E87DA2"/>
    <w:rsid w:val="00E87DA6"/>
    <w:rsid w:val="00E909FB"/>
    <w:rsid w:val="00E90D05"/>
    <w:rsid w:val="00E91336"/>
    <w:rsid w:val="00E91BE2"/>
    <w:rsid w:val="00E92828"/>
    <w:rsid w:val="00E92BB6"/>
    <w:rsid w:val="00E94296"/>
    <w:rsid w:val="00E96749"/>
    <w:rsid w:val="00EA19FB"/>
    <w:rsid w:val="00EA284C"/>
    <w:rsid w:val="00EA42D9"/>
    <w:rsid w:val="00EA5B57"/>
    <w:rsid w:val="00EA6138"/>
    <w:rsid w:val="00EA7436"/>
    <w:rsid w:val="00EB0188"/>
    <w:rsid w:val="00EB30B9"/>
    <w:rsid w:val="00EB3FDF"/>
    <w:rsid w:val="00EB56BF"/>
    <w:rsid w:val="00EB67F1"/>
    <w:rsid w:val="00EB708A"/>
    <w:rsid w:val="00EC0998"/>
    <w:rsid w:val="00EC0CC7"/>
    <w:rsid w:val="00EC185B"/>
    <w:rsid w:val="00EC3465"/>
    <w:rsid w:val="00EC5DAF"/>
    <w:rsid w:val="00EC731C"/>
    <w:rsid w:val="00ED036B"/>
    <w:rsid w:val="00ED0574"/>
    <w:rsid w:val="00ED2B87"/>
    <w:rsid w:val="00ED3778"/>
    <w:rsid w:val="00ED5EA4"/>
    <w:rsid w:val="00ED6893"/>
    <w:rsid w:val="00EF170C"/>
    <w:rsid w:val="00EF1D20"/>
    <w:rsid w:val="00EF261A"/>
    <w:rsid w:val="00EF4378"/>
    <w:rsid w:val="00EF7B48"/>
    <w:rsid w:val="00F00310"/>
    <w:rsid w:val="00F005D4"/>
    <w:rsid w:val="00F00ED9"/>
    <w:rsid w:val="00F02066"/>
    <w:rsid w:val="00F0259D"/>
    <w:rsid w:val="00F05F2E"/>
    <w:rsid w:val="00F06586"/>
    <w:rsid w:val="00F07D38"/>
    <w:rsid w:val="00F07DB0"/>
    <w:rsid w:val="00F10D88"/>
    <w:rsid w:val="00F13E33"/>
    <w:rsid w:val="00F14AD2"/>
    <w:rsid w:val="00F14B04"/>
    <w:rsid w:val="00F14EEB"/>
    <w:rsid w:val="00F1647B"/>
    <w:rsid w:val="00F17031"/>
    <w:rsid w:val="00F174FE"/>
    <w:rsid w:val="00F178FA"/>
    <w:rsid w:val="00F179B8"/>
    <w:rsid w:val="00F20409"/>
    <w:rsid w:val="00F20427"/>
    <w:rsid w:val="00F21950"/>
    <w:rsid w:val="00F24E27"/>
    <w:rsid w:val="00F2791D"/>
    <w:rsid w:val="00F326A0"/>
    <w:rsid w:val="00F367A0"/>
    <w:rsid w:val="00F36B19"/>
    <w:rsid w:val="00F37072"/>
    <w:rsid w:val="00F37268"/>
    <w:rsid w:val="00F4176C"/>
    <w:rsid w:val="00F41C60"/>
    <w:rsid w:val="00F4338E"/>
    <w:rsid w:val="00F43D24"/>
    <w:rsid w:val="00F44E51"/>
    <w:rsid w:val="00F4567B"/>
    <w:rsid w:val="00F45DF8"/>
    <w:rsid w:val="00F46AB3"/>
    <w:rsid w:val="00F46E59"/>
    <w:rsid w:val="00F46F5A"/>
    <w:rsid w:val="00F47A16"/>
    <w:rsid w:val="00F47D1A"/>
    <w:rsid w:val="00F50338"/>
    <w:rsid w:val="00F5137B"/>
    <w:rsid w:val="00F52279"/>
    <w:rsid w:val="00F55AA1"/>
    <w:rsid w:val="00F57FF2"/>
    <w:rsid w:val="00F611B8"/>
    <w:rsid w:val="00F621AA"/>
    <w:rsid w:val="00F635D6"/>
    <w:rsid w:val="00F63AAD"/>
    <w:rsid w:val="00F66C0C"/>
    <w:rsid w:val="00F67367"/>
    <w:rsid w:val="00F704A1"/>
    <w:rsid w:val="00F714EB"/>
    <w:rsid w:val="00F71AFA"/>
    <w:rsid w:val="00F71F9C"/>
    <w:rsid w:val="00F7325E"/>
    <w:rsid w:val="00F7663F"/>
    <w:rsid w:val="00F80451"/>
    <w:rsid w:val="00F809AD"/>
    <w:rsid w:val="00F832FA"/>
    <w:rsid w:val="00F83CAF"/>
    <w:rsid w:val="00F841D3"/>
    <w:rsid w:val="00F8446D"/>
    <w:rsid w:val="00F84927"/>
    <w:rsid w:val="00F849B4"/>
    <w:rsid w:val="00F84EF1"/>
    <w:rsid w:val="00F853DF"/>
    <w:rsid w:val="00F913EA"/>
    <w:rsid w:val="00F91855"/>
    <w:rsid w:val="00F91F5B"/>
    <w:rsid w:val="00F91FD7"/>
    <w:rsid w:val="00F928EF"/>
    <w:rsid w:val="00F931FC"/>
    <w:rsid w:val="00F95A2F"/>
    <w:rsid w:val="00F95E22"/>
    <w:rsid w:val="00F96941"/>
    <w:rsid w:val="00FA13B7"/>
    <w:rsid w:val="00FA177F"/>
    <w:rsid w:val="00FA1B4B"/>
    <w:rsid w:val="00FA1E11"/>
    <w:rsid w:val="00FA3ED5"/>
    <w:rsid w:val="00FA4DD9"/>
    <w:rsid w:val="00FA4E36"/>
    <w:rsid w:val="00FA57CA"/>
    <w:rsid w:val="00FA637C"/>
    <w:rsid w:val="00FB06A6"/>
    <w:rsid w:val="00FB07BD"/>
    <w:rsid w:val="00FB2E42"/>
    <w:rsid w:val="00FB6258"/>
    <w:rsid w:val="00FC0308"/>
    <w:rsid w:val="00FC153D"/>
    <w:rsid w:val="00FC5AF0"/>
    <w:rsid w:val="00FD0ADE"/>
    <w:rsid w:val="00FD165C"/>
    <w:rsid w:val="00FD5ED9"/>
    <w:rsid w:val="00FD5F2A"/>
    <w:rsid w:val="00FD6D49"/>
    <w:rsid w:val="00FD7CC7"/>
    <w:rsid w:val="00FE00C0"/>
    <w:rsid w:val="00FE00E6"/>
    <w:rsid w:val="00FE1DD0"/>
    <w:rsid w:val="00FE44FB"/>
    <w:rsid w:val="00FE52E9"/>
    <w:rsid w:val="00FE546E"/>
    <w:rsid w:val="00FE5EBF"/>
    <w:rsid w:val="00FE6EFA"/>
    <w:rsid w:val="00FE7DBB"/>
    <w:rsid w:val="00FF08EA"/>
    <w:rsid w:val="00FF0FA1"/>
    <w:rsid w:val="00FF2B27"/>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4B4"/>
  </w:style>
  <w:style w:type="paragraph" w:styleId="Heading1">
    <w:name w:val="heading 1"/>
    <w:basedOn w:val="Normal"/>
    <w:next w:val="Normal"/>
    <w:uiPriority w:val="9"/>
    <w:qFormat/>
    <w:rsid w:val="000C7E65"/>
    <w:pPr>
      <w:keepNext/>
      <w:keepLines/>
      <w:spacing w:before="240" w:after="240"/>
      <w:outlineLvl w:val="0"/>
    </w:pPr>
    <w:rPr>
      <w:color w:val="2F5496"/>
      <w:sz w:val="32"/>
      <w:szCs w:val="32"/>
    </w:rPr>
  </w:style>
  <w:style w:type="paragraph" w:styleId="Heading2">
    <w:name w:val="heading 2"/>
    <w:basedOn w:val="Normal"/>
    <w:next w:val="Normal"/>
    <w:link w:val="Heading2Char"/>
    <w:uiPriority w:val="9"/>
    <w:unhideWhenUsed/>
    <w:qFormat/>
    <w:pPr>
      <w:keepNext/>
      <w:keepLines/>
      <w:spacing w:before="40"/>
      <w:outlineLvl w:val="1"/>
    </w:pPr>
    <w:rPr>
      <w:color w:val="2F5496"/>
      <w:sz w:val="26"/>
      <w:szCs w:val="26"/>
    </w:rPr>
  </w:style>
  <w:style w:type="paragraph" w:styleId="Heading3">
    <w:name w:val="heading 3"/>
    <w:basedOn w:val="Normal"/>
    <w:next w:val="Normal"/>
    <w:link w:val="Heading3Char"/>
    <w:uiPriority w:val="9"/>
    <w:unhideWhenUsed/>
    <w:qFormat/>
    <w:pPr>
      <w:keepNext/>
      <w:keepLines/>
      <w:spacing w:before="40"/>
      <w:outlineLvl w:val="2"/>
    </w:pPr>
    <w:rPr>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78001D"/>
    <w:rPr>
      <w:color w:val="2F5496"/>
      <w:sz w:val="26"/>
      <w:szCs w:val="26"/>
    </w:rPr>
  </w:style>
  <w:style w:type="character" w:customStyle="1" w:styleId="Heading3Char">
    <w:name w:val="Heading 3 Char"/>
    <w:basedOn w:val="DefaultParagraphFont"/>
    <w:link w:val="Heading3"/>
    <w:uiPriority w:val="9"/>
    <w:rsid w:val="0078001D"/>
    <w:rPr>
      <w:color w:val="1F3863"/>
      <w:sz w:val="24"/>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i-ad.org/reports/" TargetMode="External"/><Relationship Id="rId18" Type="http://schemas.openxmlformats.org/officeDocument/2006/relationships/hyperlink" Target="https://ccar.u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ss.gov/info-details/learn-about-evv-for-provider-organizations-that-contract-with-sco-or-one-care-plans" TargetMode="External"/><Relationship Id="rId17" Type="http://schemas.openxmlformats.org/officeDocument/2006/relationships/hyperlink" Target="https://www.ncqa.org/hed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hrq.gov/cahps/index.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ms.go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aid.gov/medicaid/home-community-based-services/guidance/home-community-based-services-final-regulation/index.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6923D10C98AB44AD8B2BAB48D5F7BA" ma:contentTypeVersion="4" ma:contentTypeDescription="Create a new document." ma:contentTypeScope="" ma:versionID="2a95a1fc683fd0b8e22cc4c41436e511">
  <xsd:schema xmlns:xsd="http://www.w3.org/2001/XMLSchema" xmlns:xs="http://www.w3.org/2001/XMLSchema" xmlns:p="http://schemas.microsoft.com/office/2006/metadata/properties" xmlns:ns2="ae4cc2a6-1157-4038-86b9-a8491ccd1c1b" targetNamespace="http://schemas.microsoft.com/office/2006/metadata/properties" ma:root="true" ma:fieldsID="98d2e7bf3e111cfcf3b3008d81a384e3" ns2:_="">
    <xsd:import namespace="ae4cc2a6-1157-4038-86b9-a8491ccd1c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cc2a6-1157-4038-86b9-a8491ccd1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B7D08-D4A9-4EDF-914B-113D34451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customXml/itemProps3.xml><?xml version="1.0" encoding="utf-8"?>
<ds:datastoreItem xmlns:ds="http://schemas.openxmlformats.org/officeDocument/2006/customXml" ds:itemID="{112A5A28-4496-47A8-BD30-C8F3B51A576D}">
  <ds:schemaRefs>
    <ds:schemaRef ds:uri="http://schemas.microsoft.com/sharepoint/v3/contenttype/forms"/>
  </ds:schemaRefs>
</ds:datastoreItem>
</file>

<file path=customXml/itemProps4.xml><?xml version="1.0" encoding="utf-8"?>
<ds:datastoreItem xmlns:ds="http://schemas.openxmlformats.org/officeDocument/2006/customXml" ds:itemID="{1435CEBF-6FA9-452B-8145-6B5843C6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cc2a6-1157-4038-86b9-a8491ccd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2021-09-23T22:27:00Z</dcterms:created>
  <dcterms:modified xsi:type="dcterms:W3CDTF">2021-09-23T22:27:00Z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0x010100D96923D10C98AB44AD8B2BAB48D5F7BA</vt:lpwstr>
  </property>
</Properties>
</file>