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COMPLIANCE</w:t>
      </w:r>
      <w:r>
        <w:rPr>
          <w:spacing w:val="-13"/>
          <w:u w:val="single"/>
        </w:rPr>
        <w:t> </w:t>
      </w:r>
      <w:r>
        <w:rPr>
          <w:spacing w:val="-2"/>
          <w:u w:val="single"/>
        </w:rPr>
        <w:t>CHECKLIST</w:t>
      </w:r>
    </w:p>
    <w:p>
      <w:pPr>
        <w:pStyle w:val="Title"/>
        <w:spacing w:before="118"/>
        <w:ind w:left="144"/>
        <w:rPr>
          <w:u w:val="none"/>
        </w:rPr>
      </w:pPr>
      <w:r>
        <w:rPr>
          <w:u w:val="single"/>
        </w:rPr>
        <w:t>OP16:</w:t>
      </w:r>
      <w:r>
        <w:rPr>
          <w:spacing w:val="42"/>
          <w:u w:val="single"/>
        </w:rPr>
        <w:t> </w:t>
      </w:r>
      <w:r>
        <w:rPr>
          <w:u w:val="single"/>
        </w:rPr>
        <w:t>Mental</w:t>
      </w:r>
      <w:r>
        <w:rPr>
          <w:spacing w:val="-8"/>
          <w:u w:val="single"/>
        </w:rPr>
        <w:t> </w:t>
      </w:r>
      <w:r>
        <w:rPr>
          <w:u w:val="single"/>
        </w:rPr>
        <w:t>Health</w:t>
      </w:r>
      <w:r>
        <w:rPr>
          <w:spacing w:val="-7"/>
          <w:u w:val="single"/>
        </w:rPr>
        <w:t> </w:t>
      </w:r>
      <w:r>
        <w:rPr>
          <w:u w:val="single"/>
        </w:rPr>
        <w:t>Counseling</w:t>
      </w:r>
      <w:r>
        <w:rPr>
          <w:spacing w:val="-8"/>
          <w:u w:val="single"/>
        </w:rPr>
        <w:t> </w:t>
      </w:r>
      <w:r>
        <w:rPr>
          <w:spacing w:val="-2"/>
          <w:u w:val="single"/>
        </w:rPr>
        <w:t>Clinic</w:t>
      </w:r>
    </w:p>
    <w:p>
      <w:pPr>
        <w:pStyle w:val="BodyText"/>
        <w:spacing w:before="120"/>
        <w:ind w:left="143" w:right="564"/>
        <w:jc w:val="both"/>
      </w:pPr>
      <w:r>
        <w:rPr/>
        <w:t>The following checklist is intended to be used in the plan review applications for health care facilities submitted to the Massachusetts Department</w:t>
      </w:r>
      <w:r>
        <w:rPr>
          <w:spacing w:val="-11"/>
        </w:rPr>
        <w:t> </w:t>
      </w:r>
      <w:r>
        <w:rPr/>
        <w:t>of</w:t>
      </w:r>
      <w:r>
        <w:rPr>
          <w:spacing w:val="-4"/>
        </w:rPr>
        <w:t> </w:t>
      </w:r>
      <w:r>
        <w:rPr/>
        <w:t>Public</w:t>
      </w:r>
      <w:r>
        <w:rPr>
          <w:spacing w:val="-3"/>
        </w:rPr>
        <w:t> </w:t>
      </w:r>
      <w:r>
        <w:rPr/>
        <w:t>Health.</w:t>
      </w:r>
      <w:r>
        <w:rPr>
          <w:spacing w:val="38"/>
        </w:rPr>
        <w:t> </w:t>
      </w:r>
      <w:r>
        <w:rPr/>
        <w:t>This</w:t>
      </w:r>
      <w:r>
        <w:rPr>
          <w:spacing w:val="-6"/>
        </w:rPr>
        <w:t> </w:t>
      </w:r>
      <w:r>
        <w:rPr/>
        <w:t>checklist</w:t>
      </w:r>
      <w:r>
        <w:rPr>
          <w:spacing w:val="-7"/>
        </w:rPr>
        <w:t> </w:t>
      </w:r>
      <w:r>
        <w:rPr/>
        <w:t>summarizes</w:t>
      </w:r>
      <w:r>
        <w:rPr>
          <w:spacing w:val="-6"/>
        </w:rPr>
        <w:t> </w:t>
      </w:r>
      <w:r>
        <w:rPr/>
        <w:t>and</w:t>
      </w:r>
      <w:r>
        <w:rPr>
          <w:spacing w:val="-6"/>
        </w:rPr>
        <w:t> </w:t>
      </w:r>
      <w:r>
        <w:rPr/>
        <w:t>references</w:t>
      </w:r>
      <w:r>
        <w:rPr>
          <w:spacing w:val="-3"/>
        </w:rPr>
        <w:t> </w:t>
      </w:r>
      <w:r>
        <w:rPr/>
        <w:t>the</w:t>
      </w:r>
      <w:r>
        <w:rPr>
          <w:spacing w:val="-4"/>
        </w:rPr>
        <w:t> </w:t>
      </w:r>
      <w:r>
        <w:rPr/>
        <w:t>applicable</w:t>
      </w:r>
      <w:r>
        <w:rPr>
          <w:spacing w:val="-6"/>
        </w:rPr>
        <w:t> </w:t>
      </w:r>
      <w:r>
        <w:rPr/>
        <w:t>requirements</w:t>
      </w:r>
      <w:r>
        <w:rPr>
          <w:spacing w:val="-3"/>
        </w:rPr>
        <w:t> </w:t>
      </w:r>
      <w:r>
        <w:rPr/>
        <w:t>from</w:t>
      </w:r>
      <w:r>
        <w:rPr>
          <w:spacing w:val="-3"/>
        </w:rPr>
        <w:t> </w:t>
      </w:r>
      <w:r>
        <w:rPr/>
        <w:t>the</w:t>
      </w:r>
      <w:r>
        <w:rPr>
          <w:spacing w:val="-4"/>
        </w:rPr>
        <w:t> </w:t>
      </w:r>
      <w:r>
        <w:rPr/>
        <w:t>Licensure</w:t>
      </w:r>
      <w:r>
        <w:rPr>
          <w:spacing w:val="-6"/>
        </w:rPr>
        <w:t> </w:t>
      </w:r>
      <w:r>
        <w:rPr/>
        <w:t>Regulations</w:t>
      </w:r>
      <w:r>
        <w:rPr>
          <w:spacing w:val="-3"/>
        </w:rPr>
        <w:t> </w:t>
      </w:r>
      <w:r>
        <w:rPr/>
        <w:t>s</w:t>
      </w:r>
      <w:r>
        <w:rPr>
          <w:spacing w:val="-13"/>
        </w:rPr>
        <w:t> </w:t>
      </w:r>
      <w:r>
        <w:rPr/>
        <w:t>&amp; 2022</w:t>
      </w:r>
      <w:r>
        <w:rPr>
          <w:spacing w:val="-4"/>
        </w:rPr>
        <w:t> </w:t>
      </w:r>
      <w:r>
        <w:rPr/>
        <w:t>Edition</w:t>
      </w:r>
      <w:r>
        <w:rPr>
          <w:spacing w:val="-4"/>
        </w:rPr>
        <w:t> </w:t>
      </w:r>
      <w:r>
        <w:rPr/>
        <w:t>of</w:t>
      </w:r>
      <w:r>
        <w:rPr>
          <w:spacing w:val="-4"/>
        </w:rPr>
        <w:t> </w:t>
      </w:r>
      <w:r>
        <w:rPr/>
        <w:t>FGI</w:t>
      </w:r>
      <w:r>
        <w:rPr>
          <w:spacing w:val="-2"/>
        </w:rPr>
        <w:t> </w:t>
      </w:r>
      <w:r>
        <w:rPr/>
        <w:t>Guidelines</w:t>
      </w:r>
      <w:r>
        <w:rPr>
          <w:spacing w:val="-1"/>
        </w:rPr>
        <w:t> </w:t>
      </w:r>
      <w:r>
        <w:rPr/>
        <w:t>for</w:t>
      </w:r>
      <w:r>
        <w:rPr>
          <w:spacing w:val="-4"/>
        </w:rPr>
        <w:t> </w:t>
      </w:r>
      <w:r>
        <w:rPr/>
        <w:t>Design</w:t>
      </w:r>
      <w:r>
        <w:rPr>
          <w:spacing w:val="-4"/>
        </w:rPr>
        <w:t> </w:t>
      </w:r>
      <w:r>
        <w:rPr/>
        <w:t>&amp;</w:t>
      </w:r>
      <w:r>
        <w:rPr>
          <w:spacing w:val="-5"/>
        </w:rPr>
        <w:t> </w:t>
      </w:r>
      <w:r>
        <w:rPr/>
        <w:t>Construction</w:t>
      </w:r>
      <w:r>
        <w:rPr>
          <w:spacing w:val="-4"/>
        </w:rPr>
        <w:t> </w:t>
      </w:r>
      <w:r>
        <w:rPr/>
        <w:t>of</w:t>
      </w:r>
      <w:r>
        <w:rPr>
          <w:spacing w:val="-4"/>
        </w:rPr>
        <w:t> </w:t>
      </w:r>
      <w:r>
        <w:rPr/>
        <w:t>Hospitals.</w:t>
      </w:r>
      <w:r>
        <w:rPr>
          <w:spacing w:val="40"/>
        </w:rPr>
        <w:t> </w:t>
      </w:r>
      <w:r>
        <w:rPr/>
        <w:t>Applicants must verify compliance of the plans submitted to the Department with all referenced requirements from the Licensure Regulations and FGI Guidelines when completing this Checklist.</w:t>
      </w:r>
      <w:r>
        <w:rPr>
          <w:spacing w:val="40"/>
        </w:rPr>
        <w:t> </w:t>
      </w:r>
      <w:r>
        <w:rPr/>
        <w:t>A separate Checklist must be completed for each hospital or clinic department, or clinical suite.</w:t>
      </w:r>
    </w:p>
    <w:p>
      <w:pPr>
        <w:pStyle w:val="BodyText"/>
        <w:spacing w:line="207" w:lineRule="exact" w:before="62"/>
        <w:ind w:left="144"/>
        <w:jc w:val="both"/>
      </w:pPr>
      <w:r>
        <w:rPr/>
        <w:t>Other</w:t>
      </w:r>
      <w:r>
        <w:rPr>
          <w:spacing w:val="-5"/>
        </w:rPr>
        <w:t> </w:t>
      </w:r>
      <w:r>
        <w:rPr/>
        <w:t>jurisdictions,</w:t>
      </w:r>
      <w:r>
        <w:rPr>
          <w:spacing w:val="-2"/>
        </w:rPr>
        <w:t> </w:t>
      </w:r>
      <w:r>
        <w:rPr/>
        <w:t>regulations</w:t>
      </w:r>
      <w:r>
        <w:rPr>
          <w:spacing w:val="-3"/>
        </w:rPr>
        <w:t> </w:t>
      </w:r>
      <w:r>
        <w:rPr/>
        <w:t>and</w:t>
      </w:r>
      <w:r>
        <w:rPr>
          <w:spacing w:val="-4"/>
        </w:rPr>
        <w:t> </w:t>
      </w:r>
      <w:r>
        <w:rPr/>
        <w:t>codes</w:t>
      </w:r>
      <w:r>
        <w:rPr>
          <w:spacing w:val="-3"/>
        </w:rPr>
        <w:t> </w:t>
      </w:r>
      <w:r>
        <w:rPr/>
        <w:t>may</w:t>
      </w:r>
      <w:r>
        <w:rPr>
          <w:spacing w:val="-3"/>
        </w:rPr>
        <w:t> </w:t>
      </w:r>
      <w:r>
        <w:rPr/>
        <w:t>have</w:t>
      </w:r>
      <w:r>
        <w:rPr>
          <w:spacing w:val="-1"/>
        </w:rPr>
        <w:t> </w:t>
      </w:r>
      <w:r>
        <w:rPr/>
        <w:t>additional</w:t>
      </w:r>
      <w:r>
        <w:rPr>
          <w:spacing w:val="-1"/>
        </w:rPr>
        <w:t> </w:t>
      </w:r>
      <w:r>
        <w:rPr/>
        <w:t>requirements</w:t>
      </w:r>
      <w:r>
        <w:rPr>
          <w:spacing w:val="-1"/>
        </w:rPr>
        <w:t> </w:t>
      </w:r>
      <w:r>
        <w:rPr/>
        <w:t>which</w:t>
      </w:r>
      <w:r>
        <w:rPr>
          <w:spacing w:val="-4"/>
        </w:rPr>
        <w:t> </w:t>
      </w:r>
      <w:r>
        <w:rPr/>
        <w:t>are</w:t>
      </w:r>
      <w:r>
        <w:rPr>
          <w:spacing w:val="-4"/>
        </w:rPr>
        <w:t> </w:t>
      </w:r>
      <w:r>
        <w:rPr/>
        <w:t>not</w:t>
      </w:r>
      <w:r>
        <w:rPr>
          <w:spacing w:val="-4"/>
        </w:rPr>
        <w:t> </w:t>
      </w:r>
      <w:r>
        <w:rPr/>
        <w:t>included</w:t>
      </w:r>
      <w:r>
        <w:rPr>
          <w:spacing w:val="-4"/>
        </w:rPr>
        <w:t> </w:t>
      </w:r>
      <w:r>
        <w:rPr/>
        <w:t>in</w:t>
      </w:r>
      <w:r>
        <w:rPr>
          <w:spacing w:val="-1"/>
        </w:rPr>
        <w:t> </w:t>
      </w:r>
      <w:r>
        <w:rPr/>
        <w:t>this</w:t>
      </w:r>
      <w:r>
        <w:rPr>
          <w:spacing w:val="-3"/>
        </w:rPr>
        <w:t> </w:t>
      </w:r>
      <w:r>
        <w:rPr/>
        <w:t>checklist,</w:t>
      </w:r>
      <w:r>
        <w:rPr>
          <w:spacing w:val="-4"/>
        </w:rPr>
        <w:t> </w:t>
      </w:r>
      <w:r>
        <w:rPr/>
        <w:t>such</w:t>
      </w:r>
      <w:r>
        <w:rPr>
          <w:spacing w:val="-4"/>
        </w:rPr>
        <w:t> </w:t>
      </w:r>
      <w:r>
        <w:rPr>
          <w:spacing w:val="-5"/>
        </w:rPr>
        <w:t>as:</w:t>
      </w:r>
    </w:p>
    <w:p>
      <w:pPr>
        <w:pStyle w:val="ListParagraph"/>
        <w:numPr>
          <w:ilvl w:val="0"/>
          <w:numId w:val="1"/>
        </w:numPr>
        <w:tabs>
          <w:tab w:pos="503" w:val="left" w:leader="none"/>
        </w:tabs>
        <w:spacing w:line="206" w:lineRule="exact" w:before="0" w:after="0"/>
        <w:ind w:left="503" w:right="0" w:hanging="359"/>
        <w:jc w:val="left"/>
        <w:rPr>
          <w:sz w:val="18"/>
        </w:rPr>
      </w:pPr>
      <w:r>
        <w:rPr>
          <w:sz w:val="18"/>
        </w:rPr>
        <w:t>NFPA</w:t>
      </w:r>
      <w:r>
        <w:rPr>
          <w:spacing w:val="-3"/>
          <w:sz w:val="18"/>
        </w:rPr>
        <w:t> </w:t>
      </w:r>
      <w:r>
        <w:rPr>
          <w:sz w:val="18"/>
        </w:rPr>
        <w:t>101</w:t>
      </w:r>
      <w:r>
        <w:rPr>
          <w:spacing w:val="-2"/>
          <w:sz w:val="18"/>
        </w:rPr>
        <w:t> </w:t>
      </w:r>
      <w:r>
        <w:rPr>
          <w:sz w:val="18"/>
        </w:rPr>
        <w:t>Life</w:t>
      </w:r>
      <w:r>
        <w:rPr>
          <w:spacing w:val="-2"/>
          <w:sz w:val="18"/>
        </w:rPr>
        <w:t> </w:t>
      </w:r>
      <w:r>
        <w:rPr>
          <w:sz w:val="18"/>
        </w:rPr>
        <w:t>Safety</w:t>
      </w:r>
      <w:r>
        <w:rPr>
          <w:spacing w:val="-2"/>
          <w:sz w:val="18"/>
        </w:rPr>
        <w:t> </w:t>
      </w:r>
      <w:r>
        <w:rPr>
          <w:sz w:val="18"/>
        </w:rPr>
        <w:t>Code</w:t>
      </w:r>
      <w:r>
        <w:rPr>
          <w:spacing w:val="-2"/>
          <w:sz w:val="18"/>
        </w:rPr>
        <w:t> </w:t>
      </w:r>
      <w:r>
        <w:rPr>
          <w:sz w:val="18"/>
        </w:rPr>
        <w:t>(2012)</w:t>
      </w:r>
      <w:r>
        <w:rPr>
          <w:spacing w:val="-3"/>
          <w:sz w:val="18"/>
        </w:rPr>
        <w:t> </w:t>
      </w:r>
      <w:r>
        <w:rPr>
          <w:sz w:val="18"/>
        </w:rPr>
        <w:t>and</w:t>
      </w:r>
      <w:r>
        <w:rPr>
          <w:spacing w:val="-1"/>
          <w:sz w:val="18"/>
        </w:rPr>
        <w:t> </w:t>
      </w:r>
      <w:r>
        <w:rPr>
          <w:sz w:val="18"/>
        </w:rPr>
        <w:t>applicable</w:t>
      </w:r>
      <w:r>
        <w:rPr>
          <w:spacing w:val="-2"/>
          <w:sz w:val="18"/>
        </w:rPr>
        <w:t> </w:t>
      </w:r>
      <w:r>
        <w:rPr>
          <w:sz w:val="18"/>
        </w:rPr>
        <w:t>related</w:t>
      </w:r>
      <w:r>
        <w:rPr>
          <w:spacing w:val="-5"/>
          <w:sz w:val="18"/>
        </w:rPr>
        <w:t> </w:t>
      </w:r>
      <w:r>
        <w:rPr>
          <w:sz w:val="18"/>
        </w:rPr>
        <w:t>standards</w:t>
      </w:r>
      <w:r>
        <w:rPr>
          <w:spacing w:val="-4"/>
          <w:sz w:val="18"/>
        </w:rPr>
        <w:t> </w:t>
      </w:r>
      <w:r>
        <w:rPr>
          <w:sz w:val="18"/>
        </w:rPr>
        <w:t>contained</w:t>
      </w:r>
      <w:r>
        <w:rPr>
          <w:spacing w:val="-2"/>
          <w:sz w:val="18"/>
        </w:rPr>
        <w:t> </w:t>
      </w:r>
      <w:r>
        <w:rPr>
          <w:sz w:val="18"/>
        </w:rPr>
        <w:t>in</w:t>
      </w:r>
      <w:r>
        <w:rPr>
          <w:spacing w:val="-1"/>
          <w:sz w:val="18"/>
        </w:rPr>
        <w:t> </w:t>
      </w:r>
      <w:r>
        <w:rPr>
          <w:sz w:val="18"/>
        </w:rPr>
        <w:t>the</w:t>
      </w:r>
      <w:r>
        <w:rPr>
          <w:spacing w:val="-5"/>
          <w:sz w:val="18"/>
        </w:rPr>
        <w:t> </w:t>
      </w:r>
      <w:r>
        <w:rPr>
          <w:sz w:val="18"/>
        </w:rPr>
        <w:t>appendices</w:t>
      </w:r>
      <w:r>
        <w:rPr>
          <w:spacing w:val="-4"/>
          <w:sz w:val="18"/>
        </w:rPr>
        <w:t> </w:t>
      </w:r>
      <w:r>
        <w:rPr>
          <w:sz w:val="18"/>
        </w:rPr>
        <w:t>of</w:t>
      </w:r>
      <w:r>
        <w:rPr>
          <w:spacing w:val="-3"/>
          <w:sz w:val="18"/>
        </w:rPr>
        <w:t> </w:t>
      </w:r>
      <w:r>
        <w:rPr>
          <w:sz w:val="18"/>
        </w:rPr>
        <w:t>the</w:t>
      </w:r>
      <w:r>
        <w:rPr>
          <w:spacing w:val="-1"/>
          <w:sz w:val="18"/>
        </w:rPr>
        <w:t> </w:t>
      </w:r>
      <w:r>
        <w:rPr>
          <w:spacing w:val="-4"/>
          <w:sz w:val="18"/>
        </w:rPr>
        <w:t>Code</w:t>
      </w:r>
    </w:p>
    <w:p>
      <w:pPr>
        <w:pStyle w:val="ListParagraph"/>
        <w:numPr>
          <w:ilvl w:val="0"/>
          <w:numId w:val="1"/>
        </w:numPr>
        <w:tabs>
          <w:tab w:pos="503" w:val="left" w:leader="none"/>
        </w:tabs>
        <w:spacing w:line="206" w:lineRule="exact" w:before="0" w:after="0"/>
        <w:ind w:left="503" w:right="0" w:hanging="359"/>
        <w:jc w:val="left"/>
        <w:rPr>
          <w:sz w:val="18"/>
        </w:rPr>
      </w:pPr>
      <w:r>
        <w:rPr>
          <w:sz w:val="18"/>
        </w:rPr>
        <w:t>State</w:t>
      </w:r>
      <w:r>
        <w:rPr>
          <w:spacing w:val="-4"/>
          <w:sz w:val="18"/>
        </w:rPr>
        <w:t> </w:t>
      </w:r>
      <w:r>
        <w:rPr>
          <w:sz w:val="18"/>
        </w:rPr>
        <w:t>Building</w:t>
      </w:r>
      <w:r>
        <w:rPr>
          <w:spacing w:val="-2"/>
          <w:sz w:val="18"/>
        </w:rPr>
        <w:t> </w:t>
      </w:r>
      <w:r>
        <w:rPr>
          <w:sz w:val="18"/>
        </w:rPr>
        <w:t>Code</w:t>
      </w:r>
      <w:r>
        <w:rPr>
          <w:spacing w:val="-2"/>
          <w:sz w:val="18"/>
        </w:rPr>
        <w:t> </w:t>
      </w:r>
      <w:r>
        <w:rPr>
          <w:sz w:val="18"/>
        </w:rPr>
        <w:t>(780</w:t>
      </w:r>
      <w:r>
        <w:rPr>
          <w:spacing w:val="-1"/>
          <w:sz w:val="18"/>
        </w:rPr>
        <w:t> </w:t>
      </w:r>
      <w:r>
        <w:rPr>
          <w:spacing w:val="-4"/>
          <w:sz w:val="18"/>
        </w:rPr>
        <w:t>CMR)</w:t>
      </w:r>
    </w:p>
    <w:p>
      <w:pPr>
        <w:pStyle w:val="ListParagraph"/>
        <w:numPr>
          <w:ilvl w:val="0"/>
          <w:numId w:val="1"/>
        </w:numPr>
        <w:tabs>
          <w:tab w:pos="503" w:val="left" w:leader="none"/>
        </w:tabs>
        <w:spacing w:line="207" w:lineRule="exact" w:before="0" w:after="0"/>
        <w:ind w:left="503" w:right="0" w:hanging="359"/>
        <w:jc w:val="left"/>
        <w:rPr>
          <w:sz w:val="18"/>
        </w:rPr>
      </w:pPr>
      <w:r>
        <w:rPr>
          <w:sz w:val="18"/>
        </w:rPr>
        <w:t>Joint</w:t>
      </w:r>
      <w:r>
        <w:rPr>
          <w:spacing w:val="-3"/>
          <w:sz w:val="18"/>
        </w:rPr>
        <w:t> </w:t>
      </w:r>
      <w:r>
        <w:rPr>
          <w:sz w:val="18"/>
        </w:rPr>
        <w:t>Commission</w:t>
      </w:r>
      <w:r>
        <w:rPr>
          <w:spacing w:val="-4"/>
          <w:sz w:val="18"/>
        </w:rPr>
        <w:t> </w:t>
      </w:r>
      <w:r>
        <w:rPr>
          <w:sz w:val="18"/>
        </w:rPr>
        <w:t>on</w:t>
      </w:r>
      <w:r>
        <w:rPr>
          <w:spacing w:val="-2"/>
          <w:sz w:val="18"/>
        </w:rPr>
        <w:t> </w:t>
      </w:r>
      <w:r>
        <w:rPr>
          <w:sz w:val="18"/>
        </w:rPr>
        <w:t>the</w:t>
      </w:r>
      <w:r>
        <w:rPr>
          <w:spacing w:val="-1"/>
          <w:sz w:val="18"/>
        </w:rPr>
        <w:t> </w:t>
      </w:r>
      <w:r>
        <w:rPr>
          <w:sz w:val="18"/>
        </w:rPr>
        <w:t>Accreditation</w:t>
      </w:r>
      <w:r>
        <w:rPr>
          <w:spacing w:val="-4"/>
          <w:sz w:val="18"/>
        </w:rPr>
        <w:t> </w:t>
      </w:r>
      <w:r>
        <w:rPr>
          <w:sz w:val="18"/>
        </w:rPr>
        <w:t>of</w:t>
      </w:r>
      <w:r>
        <w:rPr>
          <w:spacing w:val="-3"/>
          <w:sz w:val="18"/>
        </w:rPr>
        <w:t> </w:t>
      </w:r>
      <w:r>
        <w:rPr>
          <w:sz w:val="18"/>
        </w:rPr>
        <w:t>Health</w:t>
      </w:r>
      <w:r>
        <w:rPr>
          <w:spacing w:val="-4"/>
          <w:sz w:val="18"/>
        </w:rPr>
        <w:t> </w:t>
      </w:r>
      <w:r>
        <w:rPr>
          <w:sz w:val="18"/>
        </w:rPr>
        <w:t>Care</w:t>
      </w:r>
      <w:r>
        <w:rPr>
          <w:spacing w:val="-1"/>
          <w:sz w:val="18"/>
        </w:rPr>
        <w:t> </w:t>
      </w:r>
      <w:r>
        <w:rPr>
          <w:spacing w:val="-2"/>
          <w:sz w:val="18"/>
        </w:rPr>
        <w:t>Organizations</w:t>
      </w:r>
    </w:p>
    <w:p>
      <w:pPr>
        <w:pStyle w:val="ListParagraph"/>
        <w:numPr>
          <w:ilvl w:val="0"/>
          <w:numId w:val="1"/>
        </w:numPr>
        <w:tabs>
          <w:tab w:pos="503" w:val="left" w:leader="none"/>
        </w:tabs>
        <w:spacing w:line="207" w:lineRule="exact" w:before="2" w:after="0"/>
        <w:ind w:left="503" w:right="0" w:hanging="359"/>
        <w:jc w:val="left"/>
        <w:rPr>
          <w:sz w:val="18"/>
        </w:rPr>
      </w:pPr>
      <w:r>
        <w:rPr>
          <w:sz w:val="18"/>
        </w:rPr>
        <w:t>CDC</w:t>
      </w:r>
      <w:r>
        <w:rPr>
          <w:spacing w:val="-5"/>
          <w:sz w:val="18"/>
        </w:rPr>
        <w:t> </w:t>
      </w:r>
      <w:r>
        <w:rPr>
          <w:sz w:val="18"/>
        </w:rPr>
        <w:t>Guidelines</w:t>
      </w:r>
      <w:r>
        <w:rPr>
          <w:spacing w:val="-4"/>
          <w:sz w:val="18"/>
        </w:rPr>
        <w:t> </w:t>
      </w:r>
      <w:r>
        <w:rPr>
          <w:sz w:val="18"/>
        </w:rPr>
        <w:t>for</w:t>
      </w:r>
      <w:r>
        <w:rPr>
          <w:spacing w:val="-2"/>
          <w:sz w:val="18"/>
        </w:rPr>
        <w:t> </w:t>
      </w:r>
      <w:r>
        <w:rPr>
          <w:sz w:val="18"/>
        </w:rPr>
        <w:t>Preventing</w:t>
      </w:r>
      <w:r>
        <w:rPr>
          <w:spacing w:val="-2"/>
          <w:sz w:val="18"/>
        </w:rPr>
        <w:t> </w:t>
      </w:r>
      <w:r>
        <w:rPr>
          <w:sz w:val="18"/>
        </w:rPr>
        <w:t>the</w:t>
      </w:r>
      <w:r>
        <w:rPr>
          <w:spacing w:val="-4"/>
          <w:sz w:val="18"/>
        </w:rPr>
        <w:t> </w:t>
      </w:r>
      <w:r>
        <w:rPr>
          <w:sz w:val="18"/>
        </w:rPr>
        <w:t>Transmission</w:t>
      </w:r>
      <w:r>
        <w:rPr>
          <w:spacing w:val="-5"/>
          <w:sz w:val="18"/>
        </w:rPr>
        <w:t> </w:t>
      </w:r>
      <w:r>
        <w:rPr>
          <w:sz w:val="18"/>
        </w:rPr>
        <w:t>of</w:t>
      </w:r>
      <w:r>
        <w:rPr>
          <w:spacing w:val="-4"/>
          <w:sz w:val="18"/>
        </w:rPr>
        <w:t> </w:t>
      </w:r>
      <w:r>
        <w:rPr>
          <w:sz w:val="18"/>
        </w:rPr>
        <w:t>Mycobacterium</w:t>
      </w:r>
      <w:r>
        <w:rPr>
          <w:spacing w:val="-2"/>
          <w:sz w:val="18"/>
        </w:rPr>
        <w:t> </w:t>
      </w:r>
      <w:r>
        <w:rPr>
          <w:sz w:val="18"/>
        </w:rPr>
        <w:t>Tuberculosis</w:t>
      </w:r>
      <w:r>
        <w:rPr>
          <w:spacing w:val="-4"/>
          <w:sz w:val="18"/>
        </w:rPr>
        <w:t> </w:t>
      </w:r>
      <w:r>
        <w:rPr>
          <w:sz w:val="18"/>
        </w:rPr>
        <w:t>in</w:t>
      </w:r>
      <w:r>
        <w:rPr>
          <w:spacing w:val="-1"/>
          <w:sz w:val="18"/>
        </w:rPr>
        <w:t> </w:t>
      </w:r>
      <w:r>
        <w:rPr>
          <w:sz w:val="18"/>
        </w:rPr>
        <w:t>Health</w:t>
      </w:r>
      <w:r>
        <w:rPr>
          <w:spacing w:val="-5"/>
          <w:sz w:val="18"/>
        </w:rPr>
        <w:t> </w:t>
      </w:r>
      <w:r>
        <w:rPr>
          <w:sz w:val="18"/>
        </w:rPr>
        <w:t>Care</w:t>
      </w:r>
      <w:r>
        <w:rPr>
          <w:spacing w:val="-1"/>
          <w:sz w:val="18"/>
        </w:rPr>
        <w:t> </w:t>
      </w:r>
      <w:r>
        <w:rPr>
          <w:spacing w:val="-2"/>
          <w:sz w:val="18"/>
        </w:rPr>
        <w:t>Facilities</w:t>
      </w:r>
    </w:p>
    <w:p>
      <w:pPr>
        <w:pStyle w:val="ListParagraph"/>
        <w:numPr>
          <w:ilvl w:val="0"/>
          <w:numId w:val="1"/>
        </w:numPr>
        <w:tabs>
          <w:tab w:pos="503" w:val="left" w:leader="none"/>
        </w:tabs>
        <w:spacing w:line="206" w:lineRule="exact" w:before="0" w:after="0"/>
        <w:ind w:left="503" w:right="0" w:hanging="359"/>
        <w:jc w:val="left"/>
        <w:rPr>
          <w:sz w:val="18"/>
        </w:rPr>
      </w:pPr>
      <w:r>
        <w:rPr>
          <w:sz w:val="18"/>
        </w:rPr>
        <w:t>USP</w:t>
      </w:r>
      <w:r>
        <w:rPr>
          <w:spacing w:val="-1"/>
          <w:sz w:val="18"/>
        </w:rPr>
        <w:t> </w:t>
      </w:r>
      <w:r>
        <w:rPr>
          <w:spacing w:val="-5"/>
          <w:sz w:val="18"/>
        </w:rPr>
        <w:t>797</w:t>
      </w:r>
    </w:p>
    <w:p>
      <w:pPr>
        <w:pStyle w:val="ListParagraph"/>
        <w:numPr>
          <w:ilvl w:val="0"/>
          <w:numId w:val="1"/>
        </w:numPr>
        <w:tabs>
          <w:tab w:pos="503" w:val="left" w:leader="none"/>
        </w:tabs>
        <w:spacing w:line="206" w:lineRule="exact" w:before="0" w:after="0"/>
        <w:ind w:left="503" w:right="0" w:hanging="359"/>
        <w:jc w:val="left"/>
        <w:rPr>
          <w:sz w:val="18"/>
        </w:rPr>
      </w:pPr>
      <w:r>
        <w:rPr>
          <w:sz w:val="18"/>
        </w:rPr>
        <w:t>Accessibility</w:t>
      </w:r>
      <w:r>
        <w:rPr>
          <w:spacing w:val="-3"/>
          <w:sz w:val="18"/>
        </w:rPr>
        <w:t> </w:t>
      </w:r>
      <w:r>
        <w:rPr>
          <w:sz w:val="18"/>
        </w:rPr>
        <w:t>Guidelines</w:t>
      </w:r>
      <w:r>
        <w:rPr>
          <w:spacing w:val="-4"/>
          <w:sz w:val="18"/>
        </w:rPr>
        <w:t> </w:t>
      </w:r>
      <w:r>
        <w:rPr>
          <w:sz w:val="18"/>
        </w:rPr>
        <w:t>of</w:t>
      </w:r>
      <w:r>
        <w:rPr>
          <w:spacing w:val="-3"/>
          <w:sz w:val="18"/>
        </w:rPr>
        <w:t> </w:t>
      </w:r>
      <w:r>
        <w:rPr>
          <w:sz w:val="18"/>
        </w:rPr>
        <w:t>the</w:t>
      </w:r>
      <w:r>
        <w:rPr>
          <w:spacing w:val="-5"/>
          <w:sz w:val="18"/>
        </w:rPr>
        <w:t> </w:t>
      </w:r>
      <w:r>
        <w:rPr>
          <w:sz w:val="18"/>
        </w:rPr>
        <w:t>Americans</w:t>
      </w:r>
      <w:r>
        <w:rPr>
          <w:spacing w:val="-3"/>
          <w:sz w:val="18"/>
        </w:rPr>
        <w:t> </w:t>
      </w:r>
      <w:r>
        <w:rPr>
          <w:sz w:val="18"/>
        </w:rPr>
        <w:t>with</w:t>
      </w:r>
      <w:r>
        <w:rPr>
          <w:spacing w:val="-5"/>
          <w:sz w:val="18"/>
        </w:rPr>
        <w:t> </w:t>
      </w:r>
      <w:r>
        <w:rPr>
          <w:sz w:val="18"/>
        </w:rPr>
        <w:t>Disabilities</w:t>
      </w:r>
      <w:r>
        <w:rPr>
          <w:spacing w:val="-2"/>
          <w:sz w:val="18"/>
        </w:rPr>
        <w:t> </w:t>
      </w:r>
      <w:r>
        <w:rPr>
          <w:sz w:val="18"/>
        </w:rPr>
        <w:t>Act</w:t>
      </w:r>
      <w:r>
        <w:rPr>
          <w:spacing w:val="-5"/>
          <w:sz w:val="18"/>
        </w:rPr>
        <w:t> </w:t>
      </w:r>
      <w:r>
        <w:rPr>
          <w:spacing w:val="-2"/>
          <w:sz w:val="18"/>
        </w:rPr>
        <w:t>(ADA)</w:t>
      </w:r>
    </w:p>
    <w:p>
      <w:pPr>
        <w:pStyle w:val="ListParagraph"/>
        <w:numPr>
          <w:ilvl w:val="0"/>
          <w:numId w:val="1"/>
        </w:numPr>
        <w:tabs>
          <w:tab w:pos="503" w:val="left" w:leader="none"/>
        </w:tabs>
        <w:spacing w:line="207" w:lineRule="exact" w:before="0" w:after="0"/>
        <w:ind w:left="503" w:right="0" w:hanging="359"/>
        <w:jc w:val="left"/>
        <w:rPr>
          <w:sz w:val="18"/>
        </w:rPr>
      </w:pPr>
      <w:r>
        <w:rPr>
          <w:sz w:val="18"/>
        </w:rPr>
        <w:t>Architectural</w:t>
      </w:r>
      <w:r>
        <w:rPr>
          <w:spacing w:val="-4"/>
          <w:sz w:val="18"/>
        </w:rPr>
        <w:t> </w:t>
      </w:r>
      <w:r>
        <w:rPr>
          <w:sz w:val="18"/>
        </w:rPr>
        <w:t>Access</w:t>
      </w:r>
      <w:r>
        <w:rPr>
          <w:spacing w:val="-3"/>
          <w:sz w:val="18"/>
        </w:rPr>
        <w:t> </w:t>
      </w:r>
      <w:r>
        <w:rPr>
          <w:sz w:val="18"/>
        </w:rPr>
        <w:t>Board</w:t>
      </w:r>
      <w:r>
        <w:rPr>
          <w:spacing w:val="-4"/>
          <w:sz w:val="18"/>
        </w:rPr>
        <w:t> </w:t>
      </w:r>
      <w:r>
        <w:rPr>
          <w:sz w:val="18"/>
        </w:rPr>
        <w:t>Regulations</w:t>
      </w:r>
      <w:r>
        <w:rPr>
          <w:spacing w:val="-3"/>
          <w:sz w:val="18"/>
        </w:rPr>
        <w:t> </w:t>
      </w:r>
      <w:r>
        <w:rPr>
          <w:sz w:val="18"/>
        </w:rPr>
        <w:t>(521</w:t>
      </w:r>
      <w:r>
        <w:rPr>
          <w:spacing w:val="-3"/>
          <w:sz w:val="18"/>
        </w:rPr>
        <w:t> </w:t>
      </w:r>
      <w:r>
        <w:rPr>
          <w:spacing w:val="-4"/>
          <w:sz w:val="18"/>
        </w:rPr>
        <w:t>CMR)</w:t>
      </w:r>
    </w:p>
    <w:p>
      <w:pPr>
        <w:pStyle w:val="ListParagraph"/>
        <w:numPr>
          <w:ilvl w:val="0"/>
          <w:numId w:val="1"/>
        </w:numPr>
        <w:tabs>
          <w:tab w:pos="503" w:val="left" w:leader="none"/>
        </w:tabs>
        <w:spacing w:line="240" w:lineRule="auto" w:before="2" w:after="0"/>
        <w:ind w:left="503" w:right="0" w:hanging="359"/>
        <w:jc w:val="left"/>
        <w:rPr>
          <w:sz w:val="18"/>
        </w:rPr>
      </w:pPr>
      <w:r>
        <w:rPr>
          <w:sz w:val="18"/>
        </w:rPr>
        <w:t>Local</w:t>
      </w:r>
      <w:r>
        <w:rPr>
          <w:spacing w:val="-3"/>
          <w:sz w:val="18"/>
        </w:rPr>
        <w:t> </w:t>
      </w:r>
      <w:r>
        <w:rPr>
          <w:sz w:val="18"/>
        </w:rPr>
        <w:t>Authorities</w:t>
      </w:r>
      <w:r>
        <w:rPr>
          <w:spacing w:val="-4"/>
          <w:sz w:val="18"/>
        </w:rPr>
        <w:t> </w:t>
      </w:r>
      <w:r>
        <w:rPr>
          <w:sz w:val="18"/>
        </w:rPr>
        <w:t>having</w:t>
      </w:r>
      <w:r>
        <w:rPr>
          <w:spacing w:val="-2"/>
          <w:sz w:val="18"/>
        </w:rPr>
        <w:t> jurisdiction.</w:t>
      </w:r>
    </w:p>
    <w:p>
      <w:pPr>
        <w:pStyle w:val="Heading1"/>
        <w:spacing w:before="60"/>
        <w:ind w:left="144"/>
      </w:pPr>
      <w:r>
        <w:rPr>
          <w:spacing w:val="-2"/>
        </w:rPr>
        <w:t>Instructions:</w:t>
      </w:r>
    </w:p>
    <w:p>
      <w:pPr>
        <w:pStyle w:val="ListParagraph"/>
        <w:numPr>
          <w:ilvl w:val="0"/>
          <w:numId w:val="2"/>
        </w:numPr>
        <w:tabs>
          <w:tab w:pos="504" w:val="left" w:leader="none"/>
        </w:tabs>
        <w:spacing w:line="240" w:lineRule="auto" w:before="41" w:after="0"/>
        <w:ind w:left="504" w:right="569" w:hanging="360"/>
        <w:jc w:val="both"/>
        <w:rPr>
          <w:sz w:val="18"/>
        </w:rPr>
      </w:pPr>
      <w:r>
        <w:rPr>
          <w:sz w:val="18"/>
        </w:rPr>
        <w:t>All requirement lines must be completed according to the following instructions and included in the plan submissions for Self- Certification Process or Part II of the Abbreviated Review Process.</w:t>
      </w:r>
    </w:p>
    <w:p>
      <w:pPr>
        <w:pStyle w:val="ListParagraph"/>
        <w:numPr>
          <w:ilvl w:val="0"/>
          <w:numId w:val="2"/>
        </w:numPr>
        <w:tabs>
          <w:tab w:pos="504" w:val="left" w:leader="none"/>
        </w:tabs>
        <w:spacing w:line="240" w:lineRule="auto" w:before="39" w:after="0"/>
        <w:ind w:left="504" w:right="574" w:hanging="360"/>
        <w:jc w:val="both"/>
        <w:rPr>
          <w:sz w:val="18"/>
        </w:rPr>
      </w:pPr>
      <w:r>
        <w:rPr>
          <w:sz w:val="18"/>
        </w:rPr>
        <w:t>This</w:t>
      </w:r>
      <w:r>
        <w:rPr>
          <w:spacing w:val="-1"/>
          <w:sz w:val="18"/>
        </w:rPr>
        <w:t> </w:t>
      </w:r>
      <w:r>
        <w:rPr>
          <w:sz w:val="18"/>
        </w:rPr>
        <w:t>checklist</w:t>
      </w:r>
      <w:r>
        <w:rPr>
          <w:spacing w:val="-2"/>
          <w:sz w:val="18"/>
        </w:rPr>
        <w:t> </w:t>
      </w:r>
      <w:r>
        <w:rPr>
          <w:sz w:val="18"/>
        </w:rPr>
        <w:t>must</w:t>
      </w:r>
      <w:r>
        <w:rPr>
          <w:spacing w:val="-2"/>
          <w:sz w:val="18"/>
        </w:rPr>
        <w:t> </w:t>
      </w:r>
      <w:r>
        <w:rPr>
          <w:sz w:val="18"/>
        </w:rPr>
        <w:t>be</w:t>
      </w:r>
      <w:r>
        <w:rPr>
          <w:spacing w:val="-1"/>
          <w:sz w:val="18"/>
        </w:rPr>
        <w:t> </w:t>
      </w:r>
      <w:r>
        <w:rPr>
          <w:sz w:val="18"/>
        </w:rPr>
        <w:t>completed</w:t>
      </w:r>
      <w:r>
        <w:rPr>
          <w:spacing w:val="-1"/>
          <w:sz w:val="18"/>
        </w:rPr>
        <w:t> </w:t>
      </w:r>
      <w:r>
        <w:rPr>
          <w:sz w:val="18"/>
        </w:rPr>
        <w:t>by</w:t>
      </w:r>
      <w:r>
        <w:rPr>
          <w:spacing w:val="-1"/>
          <w:sz w:val="18"/>
        </w:rPr>
        <w:t> </w:t>
      </w:r>
      <w:r>
        <w:rPr>
          <w:sz w:val="18"/>
        </w:rPr>
        <w:t>the</w:t>
      </w:r>
      <w:r>
        <w:rPr>
          <w:spacing w:val="-1"/>
          <w:sz w:val="18"/>
        </w:rPr>
        <w:t> </w:t>
      </w:r>
      <w:r>
        <w:rPr>
          <w:sz w:val="18"/>
        </w:rPr>
        <w:t>project architect or</w:t>
      </w:r>
      <w:r>
        <w:rPr>
          <w:spacing w:val="-2"/>
          <w:sz w:val="18"/>
        </w:rPr>
        <w:t> </w:t>
      </w:r>
      <w:r>
        <w:rPr>
          <w:sz w:val="18"/>
        </w:rPr>
        <w:t>engineer</w:t>
      </w:r>
      <w:r>
        <w:rPr>
          <w:spacing w:val="-2"/>
          <w:sz w:val="18"/>
        </w:rPr>
        <w:t> </w:t>
      </w:r>
      <w:r>
        <w:rPr>
          <w:sz w:val="18"/>
        </w:rPr>
        <w:t>based</w:t>
      </w:r>
      <w:r>
        <w:rPr>
          <w:spacing w:val="-1"/>
          <w:sz w:val="18"/>
        </w:rPr>
        <w:t> </w:t>
      </w:r>
      <w:r>
        <w:rPr>
          <w:sz w:val="18"/>
        </w:rPr>
        <w:t>on</w:t>
      </w:r>
      <w:r>
        <w:rPr>
          <w:spacing w:val="-1"/>
          <w:sz w:val="18"/>
        </w:rPr>
        <w:t> </w:t>
      </w:r>
      <w:r>
        <w:rPr>
          <w:sz w:val="18"/>
        </w:rPr>
        <w:t>the design</w:t>
      </w:r>
      <w:r>
        <w:rPr>
          <w:spacing w:val="-4"/>
          <w:sz w:val="18"/>
        </w:rPr>
        <w:t> </w:t>
      </w:r>
      <w:r>
        <w:rPr>
          <w:sz w:val="18"/>
        </w:rPr>
        <w:t>actually reflected in the</w:t>
      </w:r>
      <w:r>
        <w:rPr>
          <w:spacing w:val="-1"/>
          <w:sz w:val="18"/>
        </w:rPr>
        <w:t> </w:t>
      </w:r>
      <w:r>
        <w:rPr>
          <w:sz w:val="18"/>
        </w:rPr>
        <w:t>plans</w:t>
      </w:r>
      <w:r>
        <w:rPr>
          <w:spacing w:val="-3"/>
          <w:sz w:val="18"/>
        </w:rPr>
        <w:t> </w:t>
      </w:r>
      <w:r>
        <w:rPr>
          <w:sz w:val="18"/>
        </w:rPr>
        <w:t>at the time of completion of the checklist.</w:t>
      </w:r>
    </w:p>
    <w:p>
      <w:pPr>
        <w:pStyle w:val="ListParagraph"/>
        <w:numPr>
          <w:ilvl w:val="0"/>
          <w:numId w:val="2"/>
        </w:numPr>
        <w:tabs>
          <w:tab w:pos="504" w:val="left" w:leader="none"/>
        </w:tabs>
        <w:spacing w:line="240" w:lineRule="auto" w:before="40" w:after="0"/>
        <w:ind w:left="504" w:right="569" w:hanging="360"/>
        <w:jc w:val="both"/>
        <w:rPr>
          <w:sz w:val="18"/>
        </w:rPr>
      </w:pPr>
      <w:r>
        <w:rPr>
          <w:sz w:val="18"/>
        </w:rPr>
        <w:t>Each requirement line (</w:t>
      </w:r>
      <w:r>
        <w:rPr>
          <w:spacing w:val="40"/>
          <w:sz w:val="18"/>
          <w:u w:val="single"/>
        </w:rPr>
        <w:t>  </w:t>
      </w:r>
      <w:r>
        <w:rPr>
          <w:sz w:val="18"/>
          <w:u w:val="none"/>
        </w:rPr>
        <w:t>) of this Checklist must be completed exclusively with one of the following symbols, unless otherwise directed in the checklist.</w:t>
      </w:r>
      <w:r>
        <w:rPr>
          <w:spacing w:val="40"/>
          <w:sz w:val="18"/>
          <w:u w:val="none"/>
        </w:rPr>
        <w:t> </w:t>
      </w:r>
      <w:r>
        <w:rPr>
          <w:sz w:val="18"/>
          <w:u w:val="none"/>
        </w:rPr>
        <w:t>If a functional space is not affected by a renovation project, the symbol “E” may be indicated on the requirement line (</w:t>
      </w:r>
      <w:r>
        <w:rPr>
          <w:spacing w:val="80"/>
          <w:w w:val="150"/>
          <w:sz w:val="18"/>
          <w:u w:val="single"/>
        </w:rPr>
        <w:t> </w:t>
      </w:r>
      <w:r>
        <w:rPr>
          <w:sz w:val="18"/>
          <w:u w:val="none"/>
        </w:rPr>
        <w:t>) before the name of the functional space (associated requirements on indented lines below that name, or associated</w:t>
      </w:r>
      <w:r>
        <w:rPr>
          <w:spacing w:val="-5"/>
          <w:sz w:val="18"/>
          <w:u w:val="none"/>
        </w:rPr>
        <w:t> </w:t>
      </w:r>
      <w:r>
        <w:rPr>
          <w:sz w:val="18"/>
          <w:u w:val="none"/>
        </w:rPr>
        <w:t>MEP</w:t>
      </w:r>
      <w:r>
        <w:rPr>
          <w:spacing w:val="-1"/>
          <w:sz w:val="18"/>
          <w:u w:val="none"/>
        </w:rPr>
        <w:t> </w:t>
      </w:r>
      <w:r>
        <w:rPr>
          <w:sz w:val="18"/>
          <w:u w:val="none"/>
        </w:rPr>
        <w:t>requirements</w:t>
      </w:r>
      <w:r>
        <w:rPr>
          <w:spacing w:val="-5"/>
          <w:sz w:val="18"/>
          <w:u w:val="none"/>
        </w:rPr>
        <w:t> </w:t>
      </w:r>
      <w:r>
        <w:rPr>
          <w:sz w:val="18"/>
          <w:u w:val="none"/>
        </w:rPr>
        <w:t>do</w:t>
      </w:r>
      <w:r>
        <w:rPr>
          <w:spacing w:val="-3"/>
          <w:sz w:val="18"/>
          <w:u w:val="none"/>
        </w:rPr>
        <w:t> </w:t>
      </w:r>
      <w:r>
        <w:rPr>
          <w:sz w:val="18"/>
          <w:u w:val="none"/>
        </w:rPr>
        <w:t>not</w:t>
      </w:r>
      <w:r>
        <w:rPr>
          <w:spacing w:val="-3"/>
          <w:sz w:val="18"/>
          <w:u w:val="none"/>
        </w:rPr>
        <w:t> </w:t>
      </w:r>
      <w:r>
        <w:rPr>
          <w:sz w:val="18"/>
          <w:u w:val="none"/>
        </w:rPr>
        <w:t>have</w:t>
      </w:r>
      <w:r>
        <w:rPr>
          <w:spacing w:val="-3"/>
          <w:sz w:val="18"/>
          <w:u w:val="none"/>
        </w:rPr>
        <w:t> </w:t>
      </w:r>
      <w:r>
        <w:rPr>
          <w:sz w:val="18"/>
          <w:u w:val="none"/>
        </w:rPr>
        <w:t>to</w:t>
      </w:r>
      <w:r>
        <w:rPr>
          <w:spacing w:val="-3"/>
          <w:sz w:val="18"/>
          <w:u w:val="none"/>
        </w:rPr>
        <w:t> </w:t>
      </w:r>
      <w:r>
        <w:rPr>
          <w:sz w:val="18"/>
          <w:u w:val="none"/>
        </w:rPr>
        <w:t>be</w:t>
      </w:r>
      <w:r>
        <w:rPr>
          <w:spacing w:val="-3"/>
          <w:sz w:val="18"/>
          <w:u w:val="none"/>
        </w:rPr>
        <w:t> </w:t>
      </w:r>
      <w:r>
        <w:rPr>
          <w:sz w:val="18"/>
          <w:u w:val="none"/>
        </w:rPr>
        <w:t>completed</w:t>
      </w:r>
      <w:r>
        <w:rPr>
          <w:spacing w:val="-3"/>
          <w:sz w:val="18"/>
          <w:u w:val="none"/>
        </w:rPr>
        <w:t> </w:t>
      </w:r>
      <w:r>
        <w:rPr>
          <w:sz w:val="18"/>
          <w:u w:val="none"/>
        </w:rPr>
        <w:t>in</w:t>
      </w:r>
      <w:r>
        <w:rPr>
          <w:spacing w:val="-3"/>
          <w:sz w:val="18"/>
          <w:u w:val="none"/>
        </w:rPr>
        <w:t> </w:t>
      </w:r>
      <w:r>
        <w:rPr>
          <w:sz w:val="18"/>
          <w:u w:val="none"/>
        </w:rPr>
        <w:t>this</w:t>
      </w:r>
      <w:r>
        <w:rPr>
          <w:spacing w:val="-2"/>
          <w:sz w:val="18"/>
          <w:u w:val="none"/>
        </w:rPr>
        <w:t> </w:t>
      </w:r>
      <w:r>
        <w:rPr>
          <w:sz w:val="18"/>
          <w:u w:val="none"/>
        </w:rPr>
        <w:t>case).</w:t>
      </w:r>
      <w:r>
        <w:rPr>
          <w:spacing w:val="40"/>
          <w:sz w:val="18"/>
          <w:u w:val="none"/>
        </w:rPr>
        <w:t> </w:t>
      </w:r>
      <w:r>
        <w:rPr>
          <w:sz w:val="18"/>
          <w:u w:val="none"/>
        </w:rPr>
        <w:t>If</w:t>
      </w:r>
      <w:r>
        <w:rPr>
          <w:spacing w:val="-3"/>
          <w:sz w:val="18"/>
          <w:u w:val="none"/>
        </w:rPr>
        <w:t> </w:t>
      </w:r>
      <w:r>
        <w:rPr>
          <w:sz w:val="18"/>
          <w:u w:val="none"/>
        </w:rPr>
        <w:t>more</w:t>
      </w:r>
      <w:r>
        <w:rPr>
          <w:spacing w:val="-3"/>
          <w:sz w:val="18"/>
          <w:u w:val="none"/>
        </w:rPr>
        <w:t> </w:t>
      </w:r>
      <w:r>
        <w:rPr>
          <w:sz w:val="18"/>
          <w:u w:val="none"/>
        </w:rPr>
        <w:t>than</w:t>
      </w:r>
      <w:r>
        <w:rPr>
          <w:spacing w:val="-3"/>
          <w:sz w:val="18"/>
          <w:u w:val="none"/>
        </w:rPr>
        <w:t> </w:t>
      </w:r>
      <w:r>
        <w:rPr>
          <w:sz w:val="18"/>
          <w:u w:val="none"/>
        </w:rPr>
        <w:t>one</w:t>
      </w:r>
      <w:r>
        <w:rPr>
          <w:spacing w:val="-3"/>
          <w:sz w:val="18"/>
          <w:u w:val="none"/>
        </w:rPr>
        <w:t> </w:t>
      </w:r>
      <w:r>
        <w:rPr>
          <w:sz w:val="18"/>
          <w:u w:val="none"/>
        </w:rPr>
        <w:t>functional</w:t>
      </w:r>
      <w:r>
        <w:rPr>
          <w:spacing w:val="-3"/>
          <w:sz w:val="18"/>
          <w:u w:val="none"/>
        </w:rPr>
        <w:t> </w:t>
      </w:r>
      <w:r>
        <w:rPr>
          <w:sz w:val="18"/>
          <w:u w:val="none"/>
        </w:rPr>
        <w:t>space</w:t>
      </w:r>
      <w:r>
        <w:rPr>
          <w:spacing w:val="-3"/>
          <w:sz w:val="18"/>
          <w:u w:val="none"/>
        </w:rPr>
        <w:t> </w:t>
      </w:r>
      <w:r>
        <w:rPr>
          <w:sz w:val="18"/>
          <w:u w:val="none"/>
        </w:rPr>
        <w:t>serves</w:t>
      </w:r>
      <w:r>
        <w:rPr>
          <w:spacing w:val="-2"/>
          <w:sz w:val="18"/>
          <w:u w:val="none"/>
        </w:rPr>
        <w:t> </w:t>
      </w:r>
      <w:r>
        <w:rPr>
          <w:sz w:val="18"/>
          <w:u w:val="none"/>
        </w:rPr>
        <w:t>a</w:t>
      </w:r>
      <w:r>
        <w:rPr>
          <w:spacing w:val="-3"/>
          <w:sz w:val="18"/>
          <w:u w:val="none"/>
        </w:rPr>
        <w:t> </w:t>
      </w:r>
      <w:r>
        <w:rPr>
          <w:sz w:val="18"/>
          <w:u w:val="none"/>
        </w:rPr>
        <w:t>given required function (e.g. patient room or exam room), that clarification should be provided in the Project Narrative, and the requirement lines are understood to only address the functional spaces that are involved in the project.</w:t>
      </w:r>
    </w:p>
    <w:p>
      <w:pPr>
        <w:pStyle w:val="BodyText"/>
        <w:spacing w:before="4" w:after="1"/>
        <w:rPr>
          <w:sz w:val="11"/>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4"/>
        <w:gridCol w:w="5342"/>
      </w:tblGrid>
      <w:tr>
        <w:trPr>
          <w:trHeight w:val="737" w:hRule="atLeast"/>
        </w:trPr>
        <w:tc>
          <w:tcPr>
            <w:tcW w:w="5304" w:type="dxa"/>
          </w:tcPr>
          <w:p>
            <w:pPr>
              <w:pStyle w:val="TableParagraph"/>
              <w:spacing w:before="2"/>
              <w:ind w:left="410" w:right="1" w:hanging="360"/>
              <w:rPr>
                <w:sz w:val="18"/>
              </w:rPr>
            </w:pPr>
            <w:r>
              <w:rPr>
                <w:b/>
                <w:sz w:val="18"/>
              </w:rPr>
              <w:t>X </w:t>
            </w:r>
            <w:r>
              <w:rPr>
                <w:sz w:val="18"/>
              </w:rPr>
              <w:t>=</w:t>
            </w:r>
            <w:r>
              <w:rPr>
                <w:spacing w:val="19"/>
                <w:sz w:val="18"/>
              </w:rPr>
              <w:t> </w:t>
            </w:r>
            <w:r>
              <w:rPr>
                <w:sz w:val="18"/>
              </w:rPr>
              <w:t>Requirement is</w:t>
            </w:r>
            <w:r>
              <w:rPr>
                <w:spacing w:val="-2"/>
                <w:sz w:val="18"/>
              </w:rPr>
              <w:t> </w:t>
            </w:r>
            <w:r>
              <w:rPr>
                <w:sz w:val="18"/>
              </w:rPr>
              <w:t>met, for</w:t>
            </w:r>
            <w:r>
              <w:rPr>
                <w:spacing w:val="-3"/>
                <w:sz w:val="18"/>
              </w:rPr>
              <w:t> </w:t>
            </w:r>
            <w:r>
              <w:rPr>
                <w:sz w:val="18"/>
              </w:rPr>
              <w:t>new</w:t>
            </w:r>
            <w:r>
              <w:rPr>
                <w:spacing w:val="-3"/>
                <w:sz w:val="18"/>
              </w:rPr>
              <w:t> </w:t>
            </w:r>
            <w:r>
              <w:rPr>
                <w:sz w:val="18"/>
              </w:rPr>
              <w:t>space, for</w:t>
            </w:r>
            <w:r>
              <w:rPr>
                <w:spacing w:val="-1"/>
                <w:sz w:val="18"/>
              </w:rPr>
              <w:t> </w:t>
            </w:r>
            <w:r>
              <w:rPr>
                <w:sz w:val="18"/>
              </w:rPr>
              <w:t>renovated</w:t>
            </w:r>
            <w:r>
              <w:rPr>
                <w:spacing w:val="-2"/>
                <w:sz w:val="18"/>
              </w:rPr>
              <w:t> </w:t>
            </w:r>
            <w:r>
              <w:rPr>
                <w:sz w:val="18"/>
              </w:rPr>
              <w:t>space,</w:t>
            </w:r>
            <w:r>
              <w:rPr>
                <w:spacing w:val="-3"/>
                <w:sz w:val="18"/>
              </w:rPr>
              <w:t> </w:t>
            </w:r>
            <w:r>
              <w:rPr>
                <w:sz w:val="18"/>
              </w:rPr>
              <w:t>or for existing direct support space for an expanded service.</w:t>
            </w:r>
          </w:p>
        </w:tc>
        <w:tc>
          <w:tcPr>
            <w:tcW w:w="5342" w:type="dxa"/>
          </w:tcPr>
          <w:p>
            <w:pPr>
              <w:pStyle w:val="TableParagraph"/>
              <w:ind w:left="686" w:hanging="540"/>
              <w:rPr>
                <w:sz w:val="18"/>
              </w:rPr>
            </w:pPr>
            <w:r>
              <w:rPr>
                <w:rFonts w:ascii="Wingdings" w:hAnsi="Wingdings"/>
                <w:sz w:val="28"/>
              </w:rPr>
              <w:t></w:t>
            </w:r>
            <w:r>
              <w:rPr>
                <w:rFonts w:ascii="Times New Roman" w:hAnsi="Times New Roman"/>
                <w:spacing w:val="-16"/>
                <w:sz w:val="28"/>
              </w:rPr>
              <w:t> </w:t>
            </w:r>
            <w:r>
              <w:rPr>
                <w:sz w:val="18"/>
              </w:rPr>
              <w:t>=</w:t>
            </w:r>
            <w:r>
              <w:rPr>
                <w:spacing w:val="16"/>
                <w:sz w:val="18"/>
              </w:rPr>
              <w:t> </w:t>
            </w:r>
            <w:r>
              <w:rPr>
                <w:sz w:val="18"/>
              </w:rPr>
              <w:t>Check</w:t>
            </w:r>
            <w:r>
              <w:rPr>
                <w:spacing w:val="16"/>
                <w:sz w:val="18"/>
              </w:rPr>
              <w:t> </w:t>
            </w:r>
            <w:r>
              <w:rPr>
                <w:sz w:val="18"/>
              </w:rPr>
              <w:t>box</w:t>
            </w:r>
            <w:r>
              <w:rPr>
                <w:spacing w:val="17"/>
                <w:sz w:val="18"/>
              </w:rPr>
              <w:t> </w:t>
            </w:r>
            <w:r>
              <w:rPr>
                <w:sz w:val="18"/>
              </w:rPr>
              <w:t>under</w:t>
            </w:r>
            <w:r>
              <w:rPr>
                <w:spacing w:val="16"/>
                <w:sz w:val="18"/>
              </w:rPr>
              <w:t> </w:t>
            </w:r>
            <w:r>
              <w:rPr>
                <w:sz w:val="18"/>
              </w:rPr>
              <w:t>section</w:t>
            </w:r>
            <w:r>
              <w:rPr>
                <w:spacing w:val="16"/>
                <w:sz w:val="18"/>
              </w:rPr>
              <w:t> </w:t>
            </w:r>
            <w:r>
              <w:rPr>
                <w:sz w:val="18"/>
              </w:rPr>
              <w:t>titles</w:t>
            </w:r>
            <w:r>
              <w:rPr>
                <w:spacing w:val="16"/>
                <w:sz w:val="18"/>
              </w:rPr>
              <w:t> </w:t>
            </w:r>
            <w:r>
              <w:rPr>
                <w:sz w:val="18"/>
              </w:rPr>
              <w:t>or</w:t>
            </w:r>
            <w:r>
              <w:rPr>
                <w:spacing w:val="16"/>
                <w:sz w:val="18"/>
              </w:rPr>
              <w:t> </w:t>
            </w:r>
            <w:r>
              <w:rPr>
                <w:sz w:val="18"/>
              </w:rPr>
              <w:t>individual</w:t>
            </w:r>
            <w:r>
              <w:rPr>
                <w:spacing w:val="17"/>
                <w:sz w:val="18"/>
              </w:rPr>
              <w:t> </w:t>
            </w:r>
            <w:r>
              <w:rPr>
                <w:spacing w:val="-2"/>
                <w:sz w:val="18"/>
              </w:rPr>
              <w:t>requirements</w:t>
            </w:r>
          </w:p>
          <w:p>
            <w:pPr>
              <w:pStyle w:val="TableParagraph"/>
              <w:spacing w:line="208" w:lineRule="exact"/>
              <w:ind w:left="686"/>
              <w:rPr>
                <w:sz w:val="18"/>
              </w:rPr>
            </w:pPr>
            <w:r>
              <w:rPr>
                <w:sz w:val="18"/>
              </w:rPr>
              <w:t>lines</w:t>
            </w:r>
            <w:r>
              <w:rPr>
                <w:spacing w:val="-13"/>
                <w:sz w:val="18"/>
              </w:rPr>
              <w:t> </w:t>
            </w:r>
            <w:r>
              <w:rPr>
                <w:sz w:val="18"/>
              </w:rPr>
              <w:t>for</w:t>
            </w:r>
            <w:r>
              <w:rPr>
                <w:spacing w:val="-12"/>
                <w:sz w:val="18"/>
              </w:rPr>
              <w:t> </w:t>
            </w:r>
            <w:r>
              <w:rPr>
                <w:sz w:val="18"/>
              </w:rPr>
              <w:t>optional</w:t>
            </w:r>
            <w:r>
              <w:rPr>
                <w:spacing w:val="-13"/>
                <w:sz w:val="18"/>
              </w:rPr>
              <w:t> </w:t>
            </w:r>
            <w:r>
              <w:rPr>
                <w:sz w:val="18"/>
              </w:rPr>
              <w:t>services</w:t>
            </w:r>
            <w:r>
              <w:rPr>
                <w:spacing w:val="-12"/>
                <w:sz w:val="18"/>
              </w:rPr>
              <w:t> </w:t>
            </w:r>
            <w:r>
              <w:rPr>
                <w:sz w:val="18"/>
              </w:rPr>
              <w:t>or</w:t>
            </w:r>
            <w:r>
              <w:rPr>
                <w:spacing w:val="-13"/>
                <w:sz w:val="18"/>
              </w:rPr>
              <w:t> </w:t>
            </w:r>
            <w:r>
              <w:rPr>
                <w:sz w:val="18"/>
              </w:rPr>
              <w:t>functions</w:t>
            </w:r>
            <w:r>
              <w:rPr>
                <w:spacing w:val="-13"/>
                <w:sz w:val="18"/>
              </w:rPr>
              <w:t> </w:t>
            </w:r>
            <w:r>
              <w:rPr>
                <w:sz w:val="18"/>
              </w:rPr>
              <w:t>that</w:t>
            </w:r>
            <w:r>
              <w:rPr>
                <w:spacing w:val="-12"/>
                <w:sz w:val="18"/>
              </w:rPr>
              <w:t> </w:t>
            </w:r>
            <w:r>
              <w:rPr>
                <w:sz w:val="18"/>
              </w:rPr>
              <w:t>are</w:t>
            </w:r>
            <w:r>
              <w:rPr>
                <w:spacing w:val="-13"/>
                <w:sz w:val="18"/>
              </w:rPr>
              <w:t> </w:t>
            </w:r>
            <w:r>
              <w:rPr>
                <w:sz w:val="18"/>
              </w:rPr>
              <w:t>not</w:t>
            </w:r>
            <w:r>
              <w:rPr>
                <w:spacing w:val="-12"/>
                <w:sz w:val="18"/>
              </w:rPr>
              <w:t> </w:t>
            </w:r>
            <w:r>
              <w:rPr>
                <w:sz w:val="18"/>
              </w:rPr>
              <w:t>included in the project area.</w:t>
            </w:r>
          </w:p>
        </w:tc>
      </w:tr>
      <w:tr>
        <w:trPr>
          <w:trHeight w:val="830" w:hRule="atLeast"/>
        </w:trPr>
        <w:tc>
          <w:tcPr>
            <w:tcW w:w="5304" w:type="dxa"/>
          </w:tcPr>
          <w:p>
            <w:pPr>
              <w:pStyle w:val="TableParagraph"/>
              <w:spacing w:line="206" w:lineRule="exact"/>
              <w:ind w:left="410" w:right="147" w:hanging="360"/>
              <w:jc w:val="both"/>
              <w:rPr>
                <w:sz w:val="18"/>
              </w:rPr>
            </w:pPr>
            <w:r>
              <w:rPr>
                <w:b/>
                <w:spacing w:val="-2"/>
                <w:sz w:val="18"/>
              </w:rPr>
              <w:t>E</w:t>
            </w:r>
            <w:r>
              <w:rPr>
                <w:b/>
                <w:spacing w:val="-11"/>
                <w:sz w:val="18"/>
              </w:rPr>
              <w:t> </w:t>
            </w:r>
            <w:r>
              <w:rPr>
                <w:spacing w:val="-2"/>
                <w:sz w:val="18"/>
              </w:rPr>
              <w:t>=</w:t>
            </w:r>
            <w:r>
              <w:rPr>
                <w:spacing w:val="4"/>
                <w:sz w:val="18"/>
              </w:rPr>
              <w:t> </w:t>
            </w:r>
            <w:r>
              <w:rPr>
                <w:spacing w:val="-2"/>
                <w:sz w:val="18"/>
              </w:rPr>
              <w:t>Requirement</w:t>
            </w:r>
            <w:r>
              <w:rPr>
                <w:spacing w:val="-10"/>
                <w:sz w:val="18"/>
              </w:rPr>
              <w:t> </w:t>
            </w:r>
            <w:r>
              <w:rPr>
                <w:spacing w:val="-2"/>
                <w:sz w:val="18"/>
              </w:rPr>
              <w:t>relative</w:t>
            </w:r>
            <w:r>
              <w:rPr>
                <w:spacing w:val="-11"/>
                <w:sz w:val="18"/>
              </w:rPr>
              <w:t> </w:t>
            </w:r>
            <w:r>
              <w:rPr>
                <w:spacing w:val="-2"/>
                <w:sz w:val="18"/>
              </w:rPr>
              <w:t>to</w:t>
            </w:r>
            <w:r>
              <w:rPr>
                <w:spacing w:val="-10"/>
                <w:sz w:val="18"/>
              </w:rPr>
              <w:t> </w:t>
            </w:r>
            <w:r>
              <w:rPr>
                <w:spacing w:val="-2"/>
                <w:sz w:val="18"/>
              </w:rPr>
              <w:t>an</w:t>
            </w:r>
            <w:r>
              <w:rPr>
                <w:spacing w:val="-11"/>
                <w:sz w:val="18"/>
              </w:rPr>
              <w:t> </w:t>
            </w:r>
            <w:r>
              <w:rPr>
                <w:spacing w:val="-2"/>
                <w:sz w:val="18"/>
              </w:rPr>
              <w:t>existing</w:t>
            </w:r>
            <w:r>
              <w:rPr>
                <w:spacing w:val="-10"/>
                <w:sz w:val="18"/>
              </w:rPr>
              <w:t> </w:t>
            </w:r>
            <w:r>
              <w:rPr>
                <w:spacing w:val="-2"/>
                <w:sz w:val="18"/>
              </w:rPr>
              <w:t>suite</w:t>
            </w:r>
            <w:r>
              <w:rPr>
                <w:spacing w:val="-11"/>
                <w:sz w:val="18"/>
              </w:rPr>
              <w:t> </w:t>
            </w:r>
            <w:r>
              <w:rPr>
                <w:spacing w:val="-2"/>
                <w:sz w:val="18"/>
              </w:rPr>
              <w:t>or</w:t>
            </w:r>
            <w:r>
              <w:rPr>
                <w:spacing w:val="-10"/>
                <w:sz w:val="18"/>
              </w:rPr>
              <w:t> </w:t>
            </w:r>
            <w:r>
              <w:rPr>
                <w:spacing w:val="-2"/>
                <w:sz w:val="18"/>
              </w:rPr>
              <w:t>area</w:t>
            </w:r>
            <w:r>
              <w:rPr>
                <w:spacing w:val="-11"/>
                <w:sz w:val="18"/>
              </w:rPr>
              <w:t> </w:t>
            </w:r>
            <w:r>
              <w:rPr>
                <w:spacing w:val="-2"/>
                <w:sz w:val="18"/>
              </w:rPr>
              <w:t>that</w:t>
            </w:r>
            <w:r>
              <w:rPr>
                <w:spacing w:val="-10"/>
                <w:sz w:val="18"/>
              </w:rPr>
              <w:t> </w:t>
            </w:r>
            <w:r>
              <w:rPr>
                <w:spacing w:val="-2"/>
                <w:sz w:val="18"/>
              </w:rPr>
              <w:t>has</w:t>
            </w:r>
            <w:r>
              <w:rPr>
                <w:spacing w:val="-11"/>
                <w:sz w:val="18"/>
              </w:rPr>
              <w:t> </w:t>
            </w:r>
            <w:r>
              <w:rPr>
                <w:spacing w:val="-2"/>
                <w:sz w:val="18"/>
              </w:rPr>
              <w:t>been </w:t>
            </w:r>
            <w:r>
              <w:rPr>
                <w:i/>
                <w:sz w:val="18"/>
              </w:rPr>
              <w:t>licensed </w:t>
            </w:r>
            <w:r>
              <w:rPr>
                <w:sz w:val="18"/>
              </w:rPr>
              <w:t>for its designated function, is </w:t>
            </w:r>
            <w:r>
              <w:rPr>
                <w:i/>
                <w:sz w:val="18"/>
              </w:rPr>
              <w:t>not affected </w:t>
            </w:r>
            <w:r>
              <w:rPr>
                <w:sz w:val="18"/>
              </w:rPr>
              <w:t>by the construction</w:t>
            </w:r>
            <w:r>
              <w:rPr>
                <w:spacing w:val="-11"/>
                <w:sz w:val="18"/>
              </w:rPr>
              <w:t> </w:t>
            </w:r>
            <w:r>
              <w:rPr>
                <w:sz w:val="18"/>
              </w:rPr>
              <w:t>project</w:t>
            </w:r>
            <w:r>
              <w:rPr>
                <w:spacing w:val="-12"/>
                <w:sz w:val="18"/>
              </w:rPr>
              <w:t> </w:t>
            </w:r>
            <w:r>
              <w:rPr>
                <w:sz w:val="18"/>
              </w:rPr>
              <w:t>and</w:t>
            </w:r>
            <w:r>
              <w:rPr>
                <w:spacing w:val="-11"/>
                <w:sz w:val="18"/>
              </w:rPr>
              <w:t> </w:t>
            </w:r>
            <w:r>
              <w:rPr>
                <w:i/>
                <w:sz w:val="18"/>
              </w:rPr>
              <w:t>does</w:t>
            </w:r>
            <w:r>
              <w:rPr>
                <w:i/>
                <w:spacing w:val="-10"/>
                <w:sz w:val="18"/>
              </w:rPr>
              <w:t> </w:t>
            </w:r>
            <w:r>
              <w:rPr>
                <w:i/>
                <w:sz w:val="18"/>
              </w:rPr>
              <w:t>not</w:t>
            </w:r>
            <w:r>
              <w:rPr>
                <w:i/>
                <w:spacing w:val="-12"/>
                <w:sz w:val="18"/>
              </w:rPr>
              <w:t> </w:t>
            </w:r>
            <w:r>
              <w:rPr>
                <w:i/>
                <w:sz w:val="18"/>
              </w:rPr>
              <w:t>pertain</w:t>
            </w:r>
            <w:r>
              <w:rPr>
                <w:i/>
                <w:spacing w:val="-11"/>
                <w:sz w:val="18"/>
              </w:rPr>
              <w:t> </w:t>
            </w:r>
            <w:r>
              <w:rPr>
                <w:i/>
                <w:sz w:val="18"/>
              </w:rPr>
              <w:t>to</w:t>
            </w:r>
            <w:r>
              <w:rPr>
                <w:i/>
                <w:spacing w:val="-11"/>
                <w:sz w:val="18"/>
              </w:rPr>
              <w:t> </w:t>
            </w:r>
            <w:r>
              <w:rPr>
                <w:i/>
                <w:sz w:val="18"/>
              </w:rPr>
              <w:t>a</w:t>
            </w:r>
            <w:r>
              <w:rPr>
                <w:i/>
                <w:spacing w:val="-11"/>
                <w:sz w:val="18"/>
              </w:rPr>
              <w:t> </w:t>
            </w:r>
            <w:r>
              <w:rPr>
                <w:i/>
                <w:sz w:val="18"/>
              </w:rPr>
              <w:t>required</w:t>
            </w:r>
            <w:r>
              <w:rPr>
                <w:i/>
                <w:spacing w:val="-11"/>
                <w:sz w:val="18"/>
              </w:rPr>
              <w:t> </w:t>
            </w:r>
            <w:r>
              <w:rPr>
                <w:i/>
                <w:sz w:val="18"/>
              </w:rPr>
              <w:t>direct</w:t>
            </w:r>
            <w:r>
              <w:rPr>
                <w:i/>
                <w:sz w:val="18"/>
              </w:rPr>
              <w:t> support</w:t>
            </w:r>
            <w:r>
              <w:rPr>
                <w:i/>
                <w:spacing w:val="-13"/>
                <w:sz w:val="18"/>
              </w:rPr>
              <w:t> </w:t>
            </w:r>
            <w:r>
              <w:rPr>
                <w:i/>
                <w:sz w:val="18"/>
              </w:rPr>
              <w:t>space</w:t>
            </w:r>
            <w:r>
              <w:rPr>
                <w:i/>
                <w:spacing w:val="-12"/>
                <w:sz w:val="18"/>
              </w:rPr>
              <w:t> </w:t>
            </w:r>
            <w:r>
              <w:rPr>
                <w:sz w:val="18"/>
              </w:rPr>
              <w:t>for</w:t>
            </w:r>
            <w:r>
              <w:rPr>
                <w:spacing w:val="-13"/>
                <w:sz w:val="18"/>
              </w:rPr>
              <w:t> </w:t>
            </w:r>
            <w:r>
              <w:rPr>
                <w:sz w:val="18"/>
              </w:rPr>
              <w:t>the</w:t>
            </w:r>
            <w:r>
              <w:rPr>
                <w:spacing w:val="-12"/>
                <w:sz w:val="18"/>
              </w:rPr>
              <w:t> </w:t>
            </w:r>
            <w:r>
              <w:rPr>
                <w:sz w:val="18"/>
              </w:rPr>
              <w:t>specific</w:t>
            </w:r>
            <w:r>
              <w:rPr>
                <w:spacing w:val="-13"/>
                <w:sz w:val="18"/>
              </w:rPr>
              <w:t> </w:t>
            </w:r>
            <w:r>
              <w:rPr>
                <w:sz w:val="18"/>
              </w:rPr>
              <w:t>service</w:t>
            </w:r>
            <w:r>
              <w:rPr>
                <w:spacing w:val="-13"/>
                <w:sz w:val="18"/>
              </w:rPr>
              <w:t> </w:t>
            </w:r>
            <w:r>
              <w:rPr>
                <w:sz w:val="18"/>
              </w:rPr>
              <w:t>affected</w:t>
            </w:r>
            <w:r>
              <w:rPr>
                <w:spacing w:val="-12"/>
                <w:sz w:val="18"/>
              </w:rPr>
              <w:t> </w:t>
            </w:r>
            <w:r>
              <w:rPr>
                <w:sz w:val="18"/>
              </w:rPr>
              <w:t>by</w:t>
            </w:r>
            <w:r>
              <w:rPr>
                <w:spacing w:val="-13"/>
                <w:sz w:val="18"/>
              </w:rPr>
              <w:t> </w:t>
            </w:r>
            <w:r>
              <w:rPr>
                <w:sz w:val="18"/>
              </w:rPr>
              <w:t>the</w:t>
            </w:r>
            <w:r>
              <w:rPr>
                <w:spacing w:val="-12"/>
                <w:sz w:val="18"/>
              </w:rPr>
              <w:t> </w:t>
            </w:r>
            <w:r>
              <w:rPr>
                <w:sz w:val="18"/>
              </w:rPr>
              <w:t>project.</w:t>
            </w:r>
          </w:p>
        </w:tc>
        <w:tc>
          <w:tcPr>
            <w:tcW w:w="5342" w:type="dxa"/>
          </w:tcPr>
          <w:p>
            <w:pPr>
              <w:pStyle w:val="TableParagraph"/>
              <w:spacing w:line="206" w:lineRule="exact"/>
              <w:ind w:left="686" w:right="55" w:hanging="495"/>
              <w:jc w:val="both"/>
              <w:rPr>
                <w:sz w:val="18"/>
              </w:rPr>
            </w:pPr>
            <w:r>
              <w:rPr>
                <w:b/>
                <w:sz w:val="18"/>
              </w:rPr>
              <w:t>W</w:t>
            </w:r>
            <w:r>
              <w:rPr>
                <w:b/>
                <w:spacing w:val="40"/>
                <w:sz w:val="18"/>
              </w:rPr>
              <w:t> </w:t>
            </w:r>
            <w:r>
              <w:rPr>
                <w:sz w:val="18"/>
              </w:rPr>
              <w:t>= Waiver</w:t>
            </w:r>
            <w:r>
              <w:rPr>
                <w:spacing w:val="-4"/>
                <w:sz w:val="18"/>
              </w:rPr>
              <w:t> </w:t>
            </w:r>
            <w:r>
              <w:rPr>
                <w:sz w:val="18"/>
              </w:rPr>
              <w:t>requested</w:t>
            </w:r>
            <w:r>
              <w:rPr>
                <w:spacing w:val="-4"/>
                <w:sz w:val="18"/>
              </w:rPr>
              <w:t> </w:t>
            </w:r>
            <w:r>
              <w:rPr>
                <w:sz w:val="18"/>
              </w:rPr>
              <w:t>for</w:t>
            </w:r>
            <w:r>
              <w:rPr>
                <w:spacing w:val="-5"/>
                <w:sz w:val="18"/>
              </w:rPr>
              <w:t> </w:t>
            </w:r>
            <w:r>
              <w:rPr>
                <w:sz w:val="18"/>
              </w:rPr>
              <w:t>specific</w:t>
            </w:r>
            <w:r>
              <w:rPr>
                <w:spacing w:val="-4"/>
                <w:sz w:val="18"/>
              </w:rPr>
              <w:t> </w:t>
            </w:r>
            <w:r>
              <w:rPr>
                <w:sz w:val="18"/>
              </w:rPr>
              <w:t>section</w:t>
            </w:r>
            <w:r>
              <w:rPr>
                <w:spacing w:val="-4"/>
                <w:sz w:val="18"/>
              </w:rPr>
              <w:t> </w:t>
            </w:r>
            <w:r>
              <w:rPr>
                <w:sz w:val="18"/>
              </w:rPr>
              <w:t>of</w:t>
            </w:r>
            <w:r>
              <w:rPr>
                <w:spacing w:val="-5"/>
                <w:sz w:val="18"/>
              </w:rPr>
              <w:t> </w:t>
            </w:r>
            <w:r>
              <w:rPr>
                <w:sz w:val="18"/>
              </w:rPr>
              <w:t>the</w:t>
            </w:r>
            <w:r>
              <w:rPr>
                <w:spacing w:val="-4"/>
                <w:sz w:val="18"/>
              </w:rPr>
              <w:t> </w:t>
            </w:r>
            <w:r>
              <w:rPr>
                <w:sz w:val="18"/>
              </w:rPr>
              <w:t>Regulations</w:t>
            </w:r>
            <w:r>
              <w:rPr>
                <w:spacing w:val="-4"/>
                <w:sz w:val="18"/>
              </w:rPr>
              <w:t> </w:t>
            </w:r>
            <w:r>
              <w:rPr>
                <w:sz w:val="18"/>
              </w:rPr>
              <w:t>or </w:t>
            </w:r>
            <w:r>
              <w:rPr>
                <w:spacing w:val="-2"/>
                <w:sz w:val="18"/>
              </w:rPr>
              <w:t>FGI</w:t>
            </w:r>
            <w:r>
              <w:rPr>
                <w:spacing w:val="-11"/>
                <w:sz w:val="18"/>
              </w:rPr>
              <w:t> </w:t>
            </w:r>
            <w:r>
              <w:rPr>
                <w:spacing w:val="-2"/>
                <w:sz w:val="18"/>
              </w:rPr>
              <w:t>Guidelines,</w:t>
            </w:r>
            <w:r>
              <w:rPr>
                <w:spacing w:val="-10"/>
                <w:sz w:val="18"/>
              </w:rPr>
              <w:t> </w:t>
            </w:r>
            <w:r>
              <w:rPr>
                <w:spacing w:val="-2"/>
                <w:sz w:val="18"/>
              </w:rPr>
              <w:t>where</w:t>
            </w:r>
            <w:r>
              <w:rPr>
                <w:spacing w:val="-11"/>
                <w:sz w:val="18"/>
              </w:rPr>
              <w:t> </w:t>
            </w:r>
            <w:r>
              <w:rPr>
                <w:spacing w:val="-2"/>
                <w:sz w:val="18"/>
              </w:rPr>
              <w:t>hardship</w:t>
            </w:r>
            <w:r>
              <w:rPr>
                <w:spacing w:val="-10"/>
                <w:sz w:val="18"/>
              </w:rPr>
              <w:t> </w:t>
            </w:r>
            <w:r>
              <w:rPr>
                <w:spacing w:val="-2"/>
                <w:sz w:val="18"/>
              </w:rPr>
              <w:t>in</w:t>
            </w:r>
            <w:r>
              <w:rPr>
                <w:spacing w:val="-11"/>
                <w:sz w:val="18"/>
              </w:rPr>
              <w:t> </w:t>
            </w:r>
            <w:r>
              <w:rPr>
                <w:spacing w:val="-2"/>
                <w:sz w:val="18"/>
              </w:rPr>
              <w:t>meeting</w:t>
            </w:r>
            <w:r>
              <w:rPr>
                <w:spacing w:val="-11"/>
                <w:sz w:val="18"/>
              </w:rPr>
              <w:t> </w:t>
            </w:r>
            <w:r>
              <w:rPr>
                <w:spacing w:val="-2"/>
                <w:sz w:val="18"/>
              </w:rPr>
              <w:t>requirement</w:t>
            </w:r>
            <w:r>
              <w:rPr>
                <w:spacing w:val="-10"/>
                <w:sz w:val="18"/>
              </w:rPr>
              <w:t> </w:t>
            </w:r>
            <w:r>
              <w:rPr>
                <w:spacing w:val="-2"/>
                <w:sz w:val="18"/>
              </w:rPr>
              <w:t>can </w:t>
            </w:r>
            <w:r>
              <w:rPr>
                <w:sz w:val="18"/>
              </w:rPr>
              <w:t>be demonstrated (a Physical Plant Waiver Form must be completed for</w:t>
            </w:r>
            <w:r>
              <w:rPr>
                <w:spacing w:val="-1"/>
                <w:sz w:val="18"/>
              </w:rPr>
              <w:t> </w:t>
            </w:r>
            <w:r>
              <w:rPr>
                <w:sz w:val="18"/>
              </w:rPr>
              <w:t>each waiver</w:t>
            </w:r>
            <w:r>
              <w:rPr>
                <w:spacing w:val="-1"/>
                <w:sz w:val="18"/>
              </w:rPr>
              <w:t> </w:t>
            </w:r>
            <w:r>
              <w:rPr>
                <w:sz w:val="18"/>
              </w:rPr>
              <w:t>request).</w:t>
            </w:r>
          </w:p>
        </w:tc>
      </w:tr>
    </w:tbl>
    <w:p>
      <w:pPr>
        <w:pStyle w:val="ListParagraph"/>
        <w:numPr>
          <w:ilvl w:val="0"/>
          <w:numId w:val="2"/>
        </w:numPr>
        <w:tabs>
          <w:tab w:pos="503" w:val="left" w:leader="none"/>
        </w:tabs>
        <w:spacing w:line="240" w:lineRule="auto" w:before="55" w:after="0"/>
        <w:ind w:left="503" w:right="0" w:hanging="359"/>
        <w:jc w:val="left"/>
        <w:rPr>
          <w:sz w:val="18"/>
        </w:rPr>
      </w:pPr>
      <w:r>
        <w:rPr>
          <w:sz w:val="18"/>
        </w:rPr>
        <w:t>All</w:t>
      </w:r>
      <w:r>
        <w:rPr>
          <w:spacing w:val="-3"/>
          <w:sz w:val="18"/>
        </w:rPr>
        <w:t> </w:t>
      </w:r>
      <w:r>
        <w:rPr>
          <w:sz w:val="18"/>
        </w:rPr>
        <w:t>room</w:t>
      </w:r>
      <w:r>
        <w:rPr>
          <w:spacing w:val="-1"/>
          <w:sz w:val="18"/>
        </w:rPr>
        <w:t> </w:t>
      </w:r>
      <w:r>
        <w:rPr>
          <w:sz w:val="18"/>
        </w:rPr>
        <w:t>functions</w:t>
      </w:r>
      <w:r>
        <w:rPr>
          <w:spacing w:val="-3"/>
          <w:sz w:val="18"/>
        </w:rPr>
        <w:t> </w:t>
      </w:r>
      <w:r>
        <w:rPr>
          <w:sz w:val="18"/>
        </w:rPr>
        <w:t>marked with</w:t>
      </w:r>
      <w:r>
        <w:rPr>
          <w:spacing w:val="-4"/>
          <w:sz w:val="18"/>
        </w:rPr>
        <w:t> </w:t>
      </w:r>
      <w:r>
        <w:rPr>
          <w:sz w:val="18"/>
        </w:rPr>
        <w:t>"X"</w:t>
      </w:r>
      <w:r>
        <w:rPr>
          <w:spacing w:val="-3"/>
          <w:sz w:val="18"/>
        </w:rPr>
        <w:t> </w:t>
      </w:r>
      <w:r>
        <w:rPr>
          <w:sz w:val="18"/>
        </w:rPr>
        <w:t>must</w:t>
      </w:r>
      <w:r>
        <w:rPr>
          <w:spacing w:val="-2"/>
          <w:sz w:val="18"/>
        </w:rPr>
        <w:t> </w:t>
      </w:r>
      <w:r>
        <w:rPr>
          <w:sz w:val="18"/>
        </w:rPr>
        <w:t>be</w:t>
      </w:r>
      <w:r>
        <w:rPr>
          <w:spacing w:val="-4"/>
          <w:sz w:val="18"/>
        </w:rPr>
        <w:t> </w:t>
      </w:r>
      <w:r>
        <w:rPr>
          <w:sz w:val="18"/>
        </w:rPr>
        <w:t>shown on</w:t>
      </w:r>
      <w:r>
        <w:rPr>
          <w:spacing w:val="-4"/>
          <w:sz w:val="18"/>
        </w:rPr>
        <w:t> </w:t>
      </w:r>
      <w:r>
        <w:rPr>
          <w:sz w:val="18"/>
        </w:rPr>
        <w:t>the</w:t>
      </w:r>
      <w:r>
        <w:rPr>
          <w:spacing w:val="-4"/>
          <w:sz w:val="18"/>
        </w:rPr>
        <w:t> </w:t>
      </w:r>
      <w:r>
        <w:rPr>
          <w:sz w:val="18"/>
        </w:rPr>
        <w:t>plans with</w:t>
      </w:r>
      <w:r>
        <w:rPr>
          <w:spacing w:val="-1"/>
          <w:sz w:val="18"/>
        </w:rPr>
        <w:t> </w:t>
      </w:r>
      <w:r>
        <w:rPr>
          <w:sz w:val="18"/>
        </w:rPr>
        <w:t>the</w:t>
      </w:r>
      <w:r>
        <w:rPr>
          <w:spacing w:val="-4"/>
          <w:sz w:val="18"/>
        </w:rPr>
        <w:t> </w:t>
      </w:r>
      <w:r>
        <w:rPr>
          <w:sz w:val="18"/>
        </w:rPr>
        <w:t>same</w:t>
      </w:r>
      <w:r>
        <w:rPr>
          <w:spacing w:val="-3"/>
          <w:sz w:val="18"/>
        </w:rPr>
        <w:t> </w:t>
      </w:r>
      <w:r>
        <w:rPr>
          <w:sz w:val="18"/>
        </w:rPr>
        <w:t>name</w:t>
      </w:r>
      <w:r>
        <w:rPr>
          <w:spacing w:val="-1"/>
          <w:sz w:val="18"/>
        </w:rPr>
        <w:t> </w:t>
      </w:r>
      <w:r>
        <w:rPr>
          <w:sz w:val="18"/>
        </w:rPr>
        <w:t>labels</w:t>
      </w:r>
      <w:r>
        <w:rPr>
          <w:spacing w:val="-2"/>
          <w:sz w:val="18"/>
        </w:rPr>
        <w:t> </w:t>
      </w:r>
      <w:r>
        <w:rPr>
          <w:sz w:val="18"/>
        </w:rPr>
        <w:t>as</w:t>
      </w:r>
      <w:r>
        <w:rPr>
          <w:spacing w:val="-1"/>
          <w:sz w:val="18"/>
        </w:rPr>
        <w:t> </w:t>
      </w:r>
      <w:r>
        <w:rPr>
          <w:sz w:val="18"/>
        </w:rPr>
        <w:t>in</w:t>
      </w:r>
      <w:r>
        <w:rPr>
          <w:spacing w:val="-1"/>
          <w:sz w:val="18"/>
        </w:rPr>
        <w:t> </w:t>
      </w:r>
      <w:r>
        <w:rPr>
          <w:sz w:val="18"/>
        </w:rPr>
        <w:t>this</w:t>
      </w:r>
      <w:r>
        <w:rPr>
          <w:spacing w:val="-2"/>
          <w:sz w:val="18"/>
        </w:rPr>
        <w:t> checklist.</w:t>
      </w:r>
    </w:p>
    <w:p>
      <w:pPr>
        <w:pStyle w:val="BodyText"/>
        <w:spacing w:before="139"/>
        <w:rPr>
          <w:sz w:val="20"/>
        </w:rPr>
      </w:pPr>
    </w:p>
    <w:tbl>
      <w:tblPr>
        <w:tblW w:w="0" w:type="auto"/>
        <w:jc w:val="left"/>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94"/>
        <w:gridCol w:w="717"/>
        <w:gridCol w:w="3883"/>
      </w:tblGrid>
      <w:tr>
        <w:trPr>
          <w:trHeight w:val="592" w:hRule="atLeast"/>
        </w:trPr>
        <w:tc>
          <w:tcPr>
            <w:tcW w:w="6494" w:type="dxa"/>
            <w:tcBorders>
              <w:bottom w:val="dotted" w:sz="4" w:space="0" w:color="000000"/>
            </w:tcBorders>
          </w:tcPr>
          <w:p>
            <w:pPr>
              <w:pStyle w:val="TableParagraph"/>
              <w:spacing w:line="223" w:lineRule="exact"/>
              <w:ind w:left="12"/>
              <w:rPr>
                <w:sz w:val="20"/>
              </w:rPr>
            </w:pPr>
            <w:r>
              <w:rPr>
                <w:sz w:val="20"/>
              </w:rPr>
              <w:t>Facility</w:t>
            </w:r>
            <w:r>
              <w:rPr>
                <w:spacing w:val="-11"/>
                <w:sz w:val="20"/>
              </w:rPr>
              <w:t> </w:t>
            </w:r>
            <w:r>
              <w:rPr>
                <w:spacing w:val="-2"/>
                <w:sz w:val="20"/>
              </w:rPr>
              <w:t>Name:</w:t>
            </w:r>
          </w:p>
        </w:tc>
        <w:tc>
          <w:tcPr>
            <w:tcW w:w="717" w:type="dxa"/>
          </w:tcPr>
          <w:p>
            <w:pPr>
              <w:pStyle w:val="TableParagraph"/>
              <w:rPr>
                <w:rFonts w:ascii="Times New Roman"/>
                <w:sz w:val="18"/>
              </w:rPr>
            </w:pPr>
          </w:p>
        </w:tc>
        <w:tc>
          <w:tcPr>
            <w:tcW w:w="3883" w:type="dxa"/>
            <w:tcBorders>
              <w:bottom w:val="dotted" w:sz="4" w:space="0" w:color="000000"/>
            </w:tcBorders>
          </w:tcPr>
          <w:p>
            <w:pPr>
              <w:pStyle w:val="TableParagraph"/>
              <w:spacing w:line="223" w:lineRule="exact"/>
              <w:ind w:left="1"/>
              <w:rPr>
                <w:sz w:val="16"/>
              </w:rPr>
            </w:pPr>
            <w:r>
              <w:rPr>
                <w:sz w:val="20"/>
              </w:rPr>
              <w:t>DoN</w:t>
            </w:r>
            <w:r>
              <w:rPr>
                <w:spacing w:val="-6"/>
                <w:sz w:val="20"/>
              </w:rPr>
              <w:t> </w:t>
            </w:r>
            <w:r>
              <w:rPr>
                <w:sz w:val="20"/>
              </w:rPr>
              <w:t>Project</w:t>
            </w:r>
            <w:r>
              <w:rPr>
                <w:spacing w:val="-6"/>
                <w:sz w:val="20"/>
              </w:rPr>
              <w:t> </w:t>
            </w:r>
            <w:r>
              <w:rPr>
                <w:sz w:val="20"/>
              </w:rPr>
              <w:t>Number:</w:t>
            </w:r>
            <w:r>
              <w:rPr>
                <w:spacing w:val="-6"/>
                <w:sz w:val="20"/>
              </w:rPr>
              <w:t> </w:t>
            </w:r>
            <w:r>
              <w:rPr>
                <w:sz w:val="16"/>
              </w:rPr>
              <w:t>(if</w:t>
            </w:r>
            <w:r>
              <w:rPr>
                <w:spacing w:val="-2"/>
                <w:sz w:val="16"/>
              </w:rPr>
              <w:t> applicable)</w:t>
            </w:r>
          </w:p>
        </w:tc>
      </w:tr>
      <w:tr>
        <w:trPr>
          <w:trHeight w:val="710" w:hRule="atLeast"/>
        </w:trPr>
        <w:tc>
          <w:tcPr>
            <w:tcW w:w="6494" w:type="dxa"/>
            <w:tcBorders>
              <w:top w:val="dotted" w:sz="4" w:space="0" w:color="000000"/>
              <w:bottom w:val="dotted" w:sz="4" w:space="0" w:color="000000"/>
            </w:tcBorders>
          </w:tcPr>
          <w:p>
            <w:pPr>
              <w:pStyle w:val="TableParagraph"/>
              <w:spacing w:before="119"/>
              <w:ind w:left="12"/>
              <w:rPr>
                <w:sz w:val="20"/>
              </w:rPr>
            </w:pPr>
            <w:r>
              <w:rPr>
                <w:sz w:val="20"/>
              </w:rPr>
              <w:t>Facility</w:t>
            </w:r>
            <w:r>
              <w:rPr>
                <w:spacing w:val="-11"/>
                <w:sz w:val="20"/>
              </w:rPr>
              <w:t> </w:t>
            </w:r>
            <w:r>
              <w:rPr>
                <w:spacing w:val="-2"/>
                <w:sz w:val="20"/>
              </w:rPr>
              <w:t>Address:</w:t>
            </w:r>
          </w:p>
        </w:tc>
        <w:tc>
          <w:tcPr>
            <w:tcW w:w="717" w:type="dxa"/>
          </w:tcPr>
          <w:p>
            <w:pPr>
              <w:pStyle w:val="TableParagraph"/>
              <w:rPr>
                <w:rFonts w:ascii="Times New Roman"/>
                <w:sz w:val="18"/>
              </w:rPr>
            </w:pPr>
          </w:p>
        </w:tc>
        <w:tc>
          <w:tcPr>
            <w:tcW w:w="3883" w:type="dxa"/>
            <w:tcBorders>
              <w:top w:val="dotted" w:sz="4" w:space="0" w:color="000000"/>
            </w:tcBorders>
          </w:tcPr>
          <w:p>
            <w:pPr>
              <w:pStyle w:val="TableParagraph"/>
              <w:rPr>
                <w:rFonts w:ascii="Times New Roman"/>
                <w:sz w:val="18"/>
              </w:rPr>
            </w:pPr>
          </w:p>
        </w:tc>
      </w:tr>
      <w:tr>
        <w:trPr>
          <w:trHeight w:val="710" w:hRule="atLeast"/>
        </w:trPr>
        <w:tc>
          <w:tcPr>
            <w:tcW w:w="6494" w:type="dxa"/>
            <w:tcBorders>
              <w:top w:val="dotted" w:sz="4" w:space="0" w:color="000000"/>
              <w:bottom w:val="dotted" w:sz="4" w:space="0" w:color="000000"/>
            </w:tcBorders>
          </w:tcPr>
          <w:p>
            <w:pPr>
              <w:pStyle w:val="TableParagraph"/>
              <w:spacing w:before="119"/>
              <w:ind w:left="12"/>
              <w:rPr>
                <w:sz w:val="16"/>
              </w:rPr>
            </w:pPr>
            <w:r>
              <w:rPr>
                <w:sz w:val="20"/>
              </w:rPr>
              <w:t>Satellite</w:t>
            </w:r>
            <w:r>
              <w:rPr>
                <w:spacing w:val="-8"/>
                <w:sz w:val="20"/>
              </w:rPr>
              <w:t> </w:t>
            </w:r>
            <w:r>
              <w:rPr>
                <w:sz w:val="20"/>
              </w:rPr>
              <w:t>Name:</w:t>
            </w:r>
            <w:r>
              <w:rPr>
                <w:spacing w:val="-8"/>
                <w:sz w:val="20"/>
              </w:rPr>
              <w:t> </w:t>
            </w:r>
            <w:r>
              <w:rPr>
                <w:sz w:val="16"/>
              </w:rPr>
              <w:t>(if</w:t>
            </w:r>
            <w:r>
              <w:rPr>
                <w:spacing w:val="-3"/>
                <w:sz w:val="16"/>
              </w:rPr>
              <w:t> </w:t>
            </w:r>
            <w:r>
              <w:rPr>
                <w:spacing w:val="-2"/>
                <w:sz w:val="16"/>
              </w:rPr>
              <w:t>applicable)</w:t>
            </w:r>
          </w:p>
        </w:tc>
        <w:tc>
          <w:tcPr>
            <w:tcW w:w="717" w:type="dxa"/>
          </w:tcPr>
          <w:p>
            <w:pPr>
              <w:pStyle w:val="TableParagraph"/>
              <w:rPr>
                <w:rFonts w:ascii="Times New Roman"/>
                <w:sz w:val="18"/>
              </w:rPr>
            </w:pPr>
          </w:p>
        </w:tc>
        <w:tc>
          <w:tcPr>
            <w:tcW w:w="3883" w:type="dxa"/>
            <w:tcBorders>
              <w:bottom w:val="dotted" w:sz="4" w:space="0" w:color="000000"/>
            </w:tcBorders>
          </w:tcPr>
          <w:p>
            <w:pPr>
              <w:pStyle w:val="TableParagraph"/>
              <w:spacing w:before="119"/>
              <w:ind w:left="1"/>
              <w:rPr>
                <w:sz w:val="20"/>
              </w:rPr>
            </w:pPr>
            <w:r>
              <w:rPr>
                <w:spacing w:val="-2"/>
                <w:sz w:val="20"/>
              </w:rPr>
              <w:t>Building/Floor</w:t>
            </w:r>
            <w:r>
              <w:rPr>
                <w:spacing w:val="11"/>
                <w:sz w:val="20"/>
              </w:rPr>
              <w:t> </w:t>
            </w:r>
            <w:r>
              <w:rPr>
                <w:spacing w:val="-2"/>
                <w:sz w:val="20"/>
              </w:rPr>
              <w:t>Location:</w:t>
            </w:r>
          </w:p>
        </w:tc>
      </w:tr>
      <w:tr>
        <w:trPr>
          <w:trHeight w:val="413" w:hRule="atLeast"/>
        </w:trPr>
        <w:tc>
          <w:tcPr>
            <w:tcW w:w="6494" w:type="dxa"/>
            <w:tcBorders>
              <w:top w:val="dotted" w:sz="4" w:space="0" w:color="000000"/>
            </w:tcBorders>
          </w:tcPr>
          <w:p>
            <w:pPr>
              <w:pStyle w:val="TableParagraph"/>
              <w:spacing w:before="119"/>
              <w:ind w:left="12"/>
              <w:rPr>
                <w:sz w:val="16"/>
              </w:rPr>
            </w:pPr>
            <w:r>
              <w:rPr>
                <w:sz w:val="20"/>
              </w:rPr>
              <w:t>Satellite</w:t>
            </w:r>
            <w:r>
              <w:rPr>
                <w:spacing w:val="-9"/>
                <w:sz w:val="20"/>
              </w:rPr>
              <w:t> </w:t>
            </w:r>
            <w:r>
              <w:rPr>
                <w:sz w:val="20"/>
              </w:rPr>
              <w:t>Address:</w:t>
            </w:r>
            <w:r>
              <w:rPr>
                <w:spacing w:val="-8"/>
                <w:sz w:val="20"/>
              </w:rPr>
              <w:t> </w:t>
            </w:r>
            <w:r>
              <w:rPr>
                <w:sz w:val="16"/>
              </w:rPr>
              <w:t>(if</w:t>
            </w:r>
            <w:r>
              <w:rPr>
                <w:spacing w:val="-4"/>
                <w:sz w:val="16"/>
              </w:rPr>
              <w:t> </w:t>
            </w:r>
            <w:r>
              <w:rPr>
                <w:spacing w:val="-2"/>
                <w:sz w:val="16"/>
              </w:rPr>
              <w:t>applicable)</w:t>
            </w:r>
          </w:p>
        </w:tc>
        <w:tc>
          <w:tcPr>
            <w:tcW w:w="717" w:type="dxa"/>
          </w:tcPr>
          <w:p>
            <w:pPr>
              <w:pStyle w:val="TableParagraph"/>
              <w:rPr>
                <w:rFonts w:ascii="Times New Roman"/>
                <w:sz w:val="18"/>
              </w:rPr>
            </w:pPr>
          </w:p>
        </w:tc>
        <w:tc>
          <w:tcPr>
            <w:tcW w:w="3883" w:type="dxa"/>
            <w:tcBorders>
              <w:top w:val="dotted" w:sz="4" w:space="0" w:color="000000"/>
            </w:tcBorders>
          </w:tcPr>
          <w:p>
            <w:pPr>
              <w:pStyle w:val="TableParagraph"/>
              <w:rPr>
                <w:rFonts w:ascii="Times New Roman"/>
                <w:sz w:val="18"/>
              </w:rPr>
            </w:pPr>
          </w:p>
        </w:tc>
      </w:tr>
      <w:tr>
        <w:trPr>
          <w:trHeight w:val="296" w:hRule="atLeast"/>
        </w:trPr>
        <w:tc>
          <w:tcPr>
            <w:tcW w:w="6494" w:type="dxa"/>
            <w:tcBorders>
              <w:bottom w:val="dotted" w:sz="4" w:space="0" w:color="000000"/>
            </w:tcBorders>
          </w:tcPr>
          <w:p>
            <w:pPr>
              <w:pStyle w:val="TableParagraph"/>
              <w:rPr>
                <w:rFonts w:ascii="Times New Roman"/>
                <w:sz w:val="18"/>
              </w:rPr>
            </w:pPr>
          </w:p>
        </w:tc>
        <w:tc>
          <w:tcPr>
            <w:tcW w:w="717" w:type="dxa"/>
          </w:tcPr>
          <w:p>
            <w:pPr>
              <w:pStyle w:val="TableParagraph"/>
              <w:rPr>
                <w:rFonts w:ascii="Times New Roman"/>
                <w:sz w:val="18"/>
              </w:rPr>
            </w:pPr>
          </w:p>
        </w:tc>
        <w:tc>
          <w:tcPr>
            <w:tcW w:w="3883" w:type="dxa"/>
          </w:tcPr>
          <w:p>
            <w:pPr>
              <w:pStyle w:val="TableParagraph"/>
              <w:spacing w:line="220" w:lineRule="exact" w:before="56"/>
              <w:ind w:left="1"/>
              <w:rPr>
                <w:sz w:val="20"/>
              </w:rPr>
            </w:pPr>
            <w:r>
              <w:rPr>
                <w:sz w:val="20"/>
              </w:rPr>
              <w:t>Submission</w:t>
            </w:r>
            <w:r>
              <w:rPr>
                <w:spacing w:val="-13"/>
                <w:sz w:val="20"/>
              </w:rPr>
              <w:t> </w:t>
            </w:r>
            <w:r>
              <w:rPr>
                <w:spacing w:val="-2"/>
                <w:sz w:val="20"/>
              </w:rPr>
              <w:t>Dates:</w:t>
            </w:r>
          </w:p>
        </w:tc>
      </w:tr>
      <w:tr>
        <w:trPr>
          <w:trHeight w:val="712" w:hRule="atLeast"/>
        </w:trPr>
        <w:tc>
          <w:tcPr>
            <w:tcW w:w="6494" w:type="dxa"/>
            <w:tcBorders>
              <w:top w:val="dotted" w:sz="4" w:space="0" w:color="000000"/>
              <w:bottom w:val="dotted" w:sz="4" w:space="0" w:color="000000"/>
            </w:tcBorders>
          </w:tcPr>
          <w:p>
            <w:pPr>
              <w:pStyle w:val="TableParagraph"/>
              <w:spacing w:before="119"/>
              <w:ind w:left="12"/>
              <w:rPr>
                <w:sz w:val="20"/>
              </w:rPr>
            </w:pPr>
            <w:r>
              <w:rPr>
                <w:sz w:val="20"/>
              </w:rPr>
              <w:t>Project</w:t>
            </w:r>
            <w:r>
              <w:rPr>
                <w:spacing w:val="-9"/>
                <w:sz w:val="20"/>
              </w:rPr>
              <w:t> </w:t>
            </w:r>
            <w:r>
              <w:rPr>
                <w:spacing w:val="-2"/>
                <w:sz w:val="20"/>
              </w:rPr>
              <w:t>Description:</w:t>
            </w:r>
          </w:p>
        </w:tc>
        <w:tc>
          <w:tcPr>
            <w:tcW w:w="717" w:type="dxa"/>
          </w:tcPr>
          <w:p>
            <w:pPr>
              <w:pStyle w:val="TableParagraph"/>
              <w:rPr>
                <w:rFonts w:ascii="Times New Roman"/>
                <w:sz w:val="18"/>
              </w:rPr>
            </w:pPr>
          </w:p>
        </w:tc>
        <w:tc>
          <w:tcPr>
            <w:tcW w:w="3883" w:type="dxa"/>
          </w:tcPr>
          <w:p>
            <w:pPr>
              <w:pStyle w:val="TableParagraph"/>
              <w:spacing w:line="300" w:lineRule="atLeast" w:before="5"/>
              <w:ind w:left="1" w:right="2833"/>
              <w:rPr>
                <w:sz w:val="16"/>
              </w:rPr>
            </w:pPr>
            <w:r>
              <w:rPr>
                <w:sz w:val="16"/>
              </w:rPr>
              <w:t>Initial Date: Revision</w:t>
            </w:r>
            <w:r>
              <w:rPr>
                <w:spacing w:val="-12"/>
                <w:sz w:val="16"/>
              </w:rPr>
              <w:t> </w:t>
            </w:r>
            <w:r>
              <w:rPr>
                <w:sz w:val="16"/>
              </w:rPr>
              <w:t>Date:</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6"/>
      </w:pPr>
    </w:p>
    <w:p>
      <w:pPr>
        <w:tabs>
          <w:tab w:pos="9731" w:val="left" w:leader="none"/>
        </w:tabs>
        <w:spacing w:before="0"/>
        <w:ind w:left="143" w:right="0" w:firstLine="0"/>
        <w:jc w:val="left"/>
        <w:rPr>
          <w:sz w:val="20"/>
        </w:rPr>
      </w:pPr>
      <w:r>
        <w:rPr>
          <w:spacing w:val="-2"/>
          <w:sz w:val="20"/>
        </w:rPr>
        <w:t>MDPH/DHCFLC</w:t>
      </w:r>
      <w:r>
        <w:rPr>
          <w:sz w:val="20"/>
        </w:rPr>
        <w:tab/>
        <w:t>12/24</w:t>
      </w:r>
      <w:r>
        <w:rPr>
          <w:spacing w:val="45"/>
          <w:sz w:val="20"/>
        </w:rPr>
        <w:t> </w:t>
      </w:r>
      <w:r>
        <w:rPr>
          <w:spacing w:val="-4"/>
          <w:sz w:val="20"/>
        </w:rPr>
        <w:t>OP16</w:t>
      </w:r>
    </w:p>
    <w:p>
      <w:pPr>
        <w:spacing w:after="0"/>
        <w:jc w:val="left"/>
        <w:rPr>
          <w:sz w:val="20"/>
        </w:rPr>
        <w:sectPr>
          <w:headerReference w:type="default" r:id="rId5"/>
          <w:type w:val="continuous"/>
          <w:pgSz w:w="12240" w:h="15840"/>
          <w:pgMar w:header="727" w:footer="0" w:top="940" w:bottom="280" w:left="720" w:right="0"/>
          <w:pgNumType w:start="1"/>
        </w:sectPr>
      </w:pPr>
    </w:p>
    <w:p>
      <w:pPr>
        <w:pStyle w:val="BodyText"/>
        <w:rPr>
          <w:sz w:val="20"/>
        </w:rPr>
      </w:pPr>
    </w:p>
    <w:p>
      <w:pPr>
        <w:pStyle w:val="BodyText"/>
        <w:spacing w:before="6"/>
        <w:rPr>
          <w:sz w:val="20"/>
        </w:rPr>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7"/>
        <w:gridCol w:w="4566"/>
        <w:gridCol w:w="3248"/>
        <w:gridCol w:w="948"/>
      </w:tblGrid>
      <w:tr>
        <w:trPr>
          <w:trHeight w:val="286" w:hRule="atLeast"/>
        </w:trPr>
        <w:tc>
          <w:tcPr>
            <w:tcW w:w="1417" w:type="dxa"/>
          </w:tcPr>
          <w:p>
            <w:pPr>
              <w:pStyle w:val="TableParagraph"/>
              <w:rPr>
                <w:rFonts w:ascii="Times New Roman"/>
                <w:sz w:val="18"/>
              </w:rPr>
            </w:pPr>
          </w:p>
        </w:tc>
        <w:tc>
          <w:tcPr>
            <w:tcW w:w="4566" w:type="dxa"/>
          </w:tcPr>
          <w:p>
            <w:pPr>
              <w:pStyle w:val="TableParagraph"/>
              <w:spacing w:line="223" w:lineRule="exact"/>
              <w:ind w:left="73"/>
              <w:rPr>
                <w:b/>
                <w:sz w:val="20"/>
              </w:rPr>
            </w:pPr>
            <w:r>
              <w:rPr>
                <w:b/>
                <w:spacing w:val="-2"/>
                <w:sz w:val="20"/>
              </w:rPr>
              <w:t>Architectural</w:t>
            </w:r>
            <w:r>
              <w:rPr>
                <w:b/>
                <w:spacing w:val="8"/>
                <w:sz w:val="20"/>
              </w:rPr>
              <w:t> </w:t>
            </w:r>
            <w:r>
              <w:rPr>
                <w:b/>
                <w:spacing w:val="-2"/>
                <w:sz w:val="20"/>
              </w:rPr>
              <w:t>Requirements</w:t>
            </w:r>
          </w:p>
        </w:tc>
        <w:tc>
          <w:tcPr>
            <w:tcW w:w="3248" w:type="dxa"/>
          </w:tcPr>
          <w:p>
            <w:pPr>
              <w:pStyle w:val="TableParagraph"/>
              <w:spacing w:line="223" w:lineRule="exact"/>
              <w:ind w:left="115"/>
              <w:rPr>
                <w:b/>
                <w:sz w:val="20"/>
              </w:rPr>
            </w:pPr>
            <w:r>
              <w:rPr>
                <w:b/>
                <w:spacing w:val="-6"/>
                <w:sz w:val="20"/>
              </w:rPr>
              <w:t>Building</w:t>
            </w:r>
            <w:r>
              <w:rPr>
                <w:b/>
                <w:spacing w:val="3"/>
                <w:sz w:val="20"/>
              </w:rPr>
              <w:t> </w:t>
            </w:r>
            <w:r>
              <w:rPr>
                <w:b/>
                <w:spacing w:val="-6"/>
                <w:sz w:val="20"/>
              </w:rPr>
              <w:t>Systems</w:t>
            </w:r>
            <w:r>
              <w:rPr>
                <w:b/>
                <w:spacing w:val="1"/>
                <w:sz w:val="20"/>
              </w:rPr>
              <w:t> </w:t>
            </w:r>
            <w:r>
              <w:rPr>
                <w:b/>
                <w:spacing w:val="-6"/>
                <w:sz w:val="20"/>
              </w:rPr>
              <w:t>Requirements</w:t>
            </w:r>
          </w:p>
        </w:tc>
        <w:tc>
          <w:tcPr>
            <w:tcW w:w="948" w:type="dxa"/>
          </w:tcPr>
          <w:p>
            <w:pPr>
              <w:pStyle w:val="TableParagraph"/>
              <w:rPr>
                <w:rFonts w:ascii="Times New Roman"/>
                <w:sz w:val="18"/>
              </w:rPr>
            </w:pPr>
          </w:p>
        </w:tc>
      </w:tr>
      <w:tr>
        <w:trPr>
          <w:trHeight w:val="406" w:hRule="atLeast"/>
        </w:trPr>
        <w:tc>
          <w:tcPr>
            <w:tcW w:w="1417" w:type="dxa"/>
          </w:tcPr>
          <w:p>
            <w:pPr>
              <w:pStyle w:val="TableParagraph"/>
              <w:rPr>
                <w:rFonts w:ascii="Times New Roman"/>
                <w:sz w:val="18"/>
              </w:rPr>
            </w:pPr>
          </w:p>
        </w:tc>
        <w:tc>
          <w:tcPr>
            <w:tcW w:w="4566" w:type="dxa"/>
          </w:tcPr>
          <w:p>
            <w:pPr>
              <w:pStyle w:val="TableParagraph"/>
              <w:spacing w:before="56"/>
              <w:ind w:left="73"/>
              <w:rPr>
                <w:b/>
                <w:sz w:val="20"/>
              </w:rPr>
            </w:pPr>
            <w:bookmarkStart w:name="MENTAL HEALTH COUNSELING CLINIC" w:id="1"/>
            <w:bookmarkEnd w:id="1"/>
            <w:r>
              <w:rPr/>
            </w:r>
            <w:r>
              <w:rPr>
                <w:b/>
                <w:sz w:val="20"/>
                <w:u w:val="single"/>
              </w:rPr>
              <w:t>MENTAL</w:t>
            </w:r>
            <w:r>
              <w:rPr>
                <w:b/>
                <w:spacing w:val="-9"/>
                <w:sz w:val="20"/>
                <w:u w:val="single"/>
              </w:rPr>
              <w:t> </w:t>
            </w:r>
            <w:r>
              <w:rPr>
                <w:b/>
                <w:sz w:val="20"/>
                <w:u w:val="single"/>
              </w:rPr>
              <w:t>HEALTH</w:t>
            </w:r>
            <w:r>
              <w:rPr>
                <w:b/>
                <w:spacing w:val="-9"/>
                <w:sz w:val="20"/>
                <w:u w:val="single"/>
              </w:rPr>
              <w:t> </w:t>
            </w:r>
            <w:r>
              <w:rPr>
                <w:b/>
                <w:sz w:val="20"/>
                <w:u w:val="single"/>
              </w:rPr>
              <w:t>COUNSELING</w:t>
            </w:r>
            <w:r>
              <w:rPr>
                <w:b/>
                <w:spacing w:val="-8"/>
                <w:sz w:val="20"/>
                <w:u w:val="single"/>
              </w:rPr>
              <w:t> </w:t>
            </w:r>
            <w:r>
              <w:rPr>
                <w:b/>
                <w:spacing w:val="-2"/>
                <w:sz w:val="20"/>
                <w:u w:val="single"/>
              </w:rPr>
              <w:t>CLINIC</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379" w:hRule="atLeast"/>
        </w:trPr>
        <w:tc>
          <w:tcPr>
            <w:tcW w:w="1417" w:type="dxa"/>
          </w:tcPr>
          <w:p>
            <w:pPr>
              <w:pStyle w:val="TableParagraph"/>
              <w:spacing w:before="111"/>
              <w:ind w:left="50"/>
              <w:rPr>
                <w:sz w:val="20"/>
              </w:rPr>
            </w:pPr>
            <w:r>
              <w:rPr>
                <w:spacing w:val="-2"/>
                <w:sz w:val="20"/>
              </w:rPr>
              <w:t>140.202</w:t>
            </w:r>
          </w:p>
        </w:tc>
        <w:tc>
          <w:tcPr>
            <w:tcW w:w="4566" w:type="dxa"/>
          </w:tcPr>
          <w:p>
            <w:pPr>
              <w:pStyle w:val="TableParagraph"/>
              <w:spacing w:before="111"/>
              <w:ind w:left="73"/>
              <w:rPr>
                <w:sz w:val="20"/>
              </w:rPr>
            </w:pPr>
            <w:bookmarkStart w:name="RECEPTION &amp; OFFICE AREAS" w:id="2"/>
            <w:bookmarkEnd w:id="2"/>
            <w:r>
              <w:rPr/>
            </w:r>
            <w:r>
              <w:rPr>
                <w:sz w:val="20"/>
                <w:u w:val="single"/>
              </w:rPr>
              <w:t>RECEPTION</w:t>
            </w:r>
            <w:r>
              <w:rPr>
                <w:spacing w:val="-5"/>
                <w:sz w:val="20"/>
                <w:u w:val="single"/>
              </w:rPr>
              <w:t> </w:t>
            </w:r>
            <w:r>
              <w:rPr>
                <w:sz w:val="20"/>
                <w:u w:val="single"/>
              </w:rPr>
              <w:t>&amp;</w:t>
            </w:r>
            <w:r>
              <w:rPr>
                <w:spacing w:val="-9"/>
                <w:sz w:val="20"/>
                <w:u w:val="single"/>
              </w:rPr>
              <w:t> </w:t>
            </w:r>
            <w:r>
              <w:rPr>
                <w:sz w:val="20"/>
                <w:u w:val="single"/>
              </w:rPr>
              <w:t>OFFICE</w:t>
            </w:r>
            <w:r>
              <w:rPr>
                <w:spacing w:val="-8"/>
                <w:sz w:val="20"/>
                <w:u w:val="single"/>
              </w:rPr>
              <w:t> </w:t>
            </w:r>
            <w:r>
              <w:rPr>
                <w:spacing w:val="-2"/>
                <w:sz w:val="20"/>
                <w:u w:val="single"/>
              </w:rPr>
              <w:t>AREAS</w:t>
            </w:r>
          </w:p>
          <w:p>
            <w:pPr>
              <w:pStyle w:val="TableParagraph"/>
              <w:tabs>
                <w:tab w:pos="403" w:val="left" w:leader="none"/>
              </w:tabs>
              <w:spacing w:line="229" w:lineRule="exact"/>
              <w:ind w:left="73"/>
              <w:rPr>
                <w:sz w:val="20"/>
              </w:rPr>
            </w:pPr>
            <w:r>
              <w:rPr>
                <w:sz w:val="20"/>
                <w:u w:val="single"/>
              </w:rPr>
              <w:tab/>
            </w:r>
            <w:r>
              <w:rPr>
                <w:spacing w:val="40"/>
                <w:sz w:val="20"/>
                <w:u w:val="none"/>
              </w:rPr>
              <w:t> </w:t>
            </w:r>
            <w:r>
              <w:rPr>
                <w:sz w:val="20"/>
                <w:u w:val="none"/>
              </w:rPr>
              <w:t>Reception area</w:t>
            </w:r>
          </w:p>
          <w:p>
            <w:pPr>
              <w:pStyle w:val="TableParagraph"/>
              <w:tabs>
                <w:tab w:pos="403" w:val="left" w:leader="none"/>
              </w:tabs>
              <w:spacing w:line="229" w:lineRule="exact"/>
              <w:ind w:left="73"/>
              <w:rPr>
                <w:sz w:val="20"/>
              </w:rPr>
            </w:pPr>
            <w:r>
              <w:rPr>
                <w:sz w:val="20"/>
                <w:u w:val="single"/>
              </w:rPr>
              <w:tab/>
            </w:r>
            <w:r>
              <w:rPr>
                <w:spacing w:val="40"/>
                <w:sz w:val="20"/>
                <w:u w:val="none"/>
              </w:rPr>
              <w:t> </w:t>
            </w:r>
            <w:r>
              <w:rPr>
                <w:sz w:val="20"/>
                <w:u w:val="none"/>
              </w:rPr>
              <w:t>Waiting area</w:t>
            </w:r>
          </w:p>
          <w:p>
            <w:pPr>
              <w:pStyle w:val="TableParagraph"/>
              <w:tabs>
                <w:tab w:pos="404" w:val="left" w:leader="none"/>
              </w:tabs>
              <w:spacing w:before="1"/>
              <w:ind w:left="73"/>
              <w:rPr>
                <w:sz w:val="20"/>
              </w:rPr>
            </w:pPr>
            <w:r>
              <w:rPr>
                <w:sz w:val="20"/>
                <w:u w:val="single"/>
              </w:rPr>
              <w:tab/>
            </w:r>
            <w:r>
              <w:rPr>
                <w:spacing w:val="40"/>
                <w:sz w:val="20"/>
                <w:u w:val="none"/>
              </w:rPr>
              <w:t> </w:t>
            </w:r>
            <w:r>
              <w:rPr>
                <w:sz w:val="20"/>
                <w:u w:val="none"/>
              </w:rPr>
              <w:t>Administrative &amp; staff offices</w:t>
            </w:r>
          </w:p>
          <w:p>
            <w:pPr>
              <w:pStyle w:val="TableParagraph"/>
              <w:tabs>
                <w:tab w:pos="403" w:val="left" w:leader="none"/>
              </w:tabs>
              <w:ind w:left="73"/>
              <w:rPr>
                <w:sz w:val="20"/>
              </w:rPr>
            </w:pPr>
            <w:r>
              <w:rPr>
                <w:sz w:val="20"/>
                <w:u w:val="single"/>
              </w:rPr>
              <w:tab/>
            </w:r>
            <w:r>
              <w:rPr>
                <w:spacing w:val="40"/>
                <w:sz w:val="20"/>
                <w:u w:val="none"/>
              </w:rPr>
              <w:t> </w:t>
            </w:r>
            <w:r>
              <w:rPr>
                <w:sz w:val="20"/>
                <w:u w:val="none"/>
              </w:rPr>
              <w:t>Locked storage of patient records</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610" w:hRule="atLeast"/>
        </w:trPr>
        <w:tc>
          <w:tcPr>
            <w:tcW w:w="1417" w:type="dxa"/>
          </w:tcPr>
          <w:p>
            <w:pPr>
              <w:pStyle w:val="TableParagraph"/>
              <w:spacing w:before="112"/>
              <w:ind w:left="50"/>
              <w:rPr>
                <w:sz w:val="20"/>
              </w:rPr>
            </w:pPr>
            <w:r>
              <w:rPr>
                <w:spacing w:val="-2"/>
                <w:sz w:val="20"/>
              </w:rPr>
              <w:t>140.203</w:t>
            </w:r>
          </w:p>
        </w:tc>
        <w:tc>
          <w:tcPr>
            <w:tcW w:w="4566" w:type="dxa"/>
          </w:tcPr>
          <w:p>
            <w:pPr>
              <w:pStyle w:val="TableParagraph"/>
              <w:spacing w:before="112"/>
              <w:ind w:left="73"/>
              <w:rPr>
                <w:sz w:val="20"/>
              </w:rPr>
            </w:pPr>
            <w:bookmarkStart w:name="COUNSELING ROOMS" w:id="3"/>
            <w:bookmarkEnd w:id="3"/>
            <w:r>
              <w:rPr/>
            </w:r>
            <w:r>
              <w:rPr>
                <w:spacing w:val="-2"/>
                <w:sz w:val="20"/>
                <w:u w:val="single"/>
              </w:rPr>
              <w:t>COUNSELING</w:t>
            </w:r>
            <w:r>
              <w:rPr>
                <w:spacing w:val="5"/>
                <w:sz w:val="20"/>
                <w:u w:val="single"/>
              </w:rPr>
              <w:t> </w:t>
            </w:r>
            <w:r>
              <w:rPr>
                <w:spacing w:val="-4"/>
                <w:sz w:val="20"/>
                <w:u w:val="single"/>
              </w:rPr>
              <w:t>ROOMS</w:t>
            </w:r>
          </w:p>
          <w:p>
            <w:pPr>
              <w:pStyle w:val="TableParagraph"/>
              <w:tabs>
                <w:tab w:pos="403" w:val="left" w:leader="none"/>
              </w:tabs>
              <w:ind w:left="505" w:right="568" w:hanging="433"/>
              <w:rPr>
                <w:sz w:val="20"/>
              </w:rPr>
            </w:pPr>
            <w:r>
              <w:rPr>
                <w:sz w:val="20"/>
                <w:u w:val="single"/>
              </w:rPr>
              <w:tab/>
            </w:r>
            <w:r>
              <w:rPr>
                <w:spacing w:val="34"/>
                <w:sz w:val="20"/>
                <w:u w:val="none"/>
              </w:rPr>
              <w:t> </w:t>
            </w:r>
            <w:r>
              <w:rPr>
                <w:sz w:val="20"/>
                <w:u w:val="none"/>
              </w:rPr>
              <w:t>Designed</w:t>
            </w:r>
            <w:r>
              <w:rPr>
                <w:spacing w:val="-7"/>
                <w:sz w:val="20"/>
                <w:u w:val="none"/>
              </w:rPr>
              <w:t> </w:t>
            </w:r>
            <w:r>
              <w:rPr>
                <w:sz w:val="20"/>
                <w:u w:val="none"/>
              </w:rPr>
              <w:t>to</w:t>
            </w:r>
            <w:r>
              <w:rPr>
                <w:spacing w:val="-7"/>
                <w:sz w:val="20"/>
                <w:u w:val="none"/>
              </w:rPr>
              <w:t> </w:t>
            </w:r>
            <w:r>
              <w:rPr>
                <w:sz w:val="20"/>
                <w:u w:val="none"/>
              </w:rPr>
              <w:t>safeguard</w:t>
            </w:r>
            <w:r>
              <w:rPr>
                <w:spacing w:val="-7"/>
                <w:sz w:val="20"/>
                <w:u w:val="none"/>
              </w:rPr>
              <w:t> </w:t>
            </w:r>
            <w:r>
              <w:rPr>
                <w:sz w:val="20"/>
                <w:u w:val="none"/>
              </w:rPr>
              <w:t>patient</w:t>
            </w:r>
            <w:r>
              <w:rPr>
                <w:spacing w:val="-7"/>
                <w:sz w:val="20"/>
                <w:u w:val="none"/>
              </w:rPr>
              <w:t> </w:t>
            </w:r>
            <w:r>
              <w:rPr>
                <w:sz w:val="20"/>
                <w:u w:val="none"/>
              </w:rPr>
              <w:t>dignity</w:t>
            </w:r>
            <w:r>
              <w:rPr>
                <w:spacing w:val="-3"/>
                <w:sz w:val="20"/>
                <w:u w:val="none"/>
              </w:rPr>
              <w:t> </w:t>
            </w:r>
            <w:r>
              <w:rPr>
                <w:sz w:val="20"/>
                <w:u w:val="none"/>
              </w:rPr>
              <w:t>&amp; sight/sound privacy</w:t>
            </w:r>
          </w:p>
          <w:p>
            <w:pPr>
              <w:pStyle w:val="TableParagraph"/>
              <w:tabs>
                <w:tab w:pos="403" w:val="left" w:leader="none"/>
              </w:tabs>
              <w:spacing w:line="229" w:lineRule="exact"/>
              <w:ind w:left="73"/>
              <w:rPr>
                <w:sz w:val="20"/>
              </w:rPr>
            </w:pPr>
            <w:r>
              <w:rPr>
                <w:sz w:val="20"/>
                <w:u w:val="single"/>
              </w:rPr>
              <w:tab/>
            </w:r>
            <w:r>
              <w:rPr>
                <w:spacing w:val="40"/>
                <w:sz w:val="20"/>
                <w:u w:val="none"/>
              </w:rPr>
              <w:t> </w:t>
            </w:r>
            <w:r>
              <w:rPr>
                <w:sz w:val="20"/>
                <w:u w:val="none"/>
              </w:rPr>
              <w:t>Floor to ceiling partitions</w:t>
            </w:r>
          </w:p>
          <w:p>
            <w:pPr>
              <w:pStyle w:val="TableParagraph"/>
              <w:tabs>
                <w:tab w:pos="403" w:val="left" w:leader="none"/>
              </w:tabs>
              <w:ind w:left="505" w:right="391" w:hanging="432"/>
              <w:rPr>
                <w:sz w:val="20"/>
              </w:rPr>
            </w:pPr>
            <w:r>
              <w:rPr>
                <w:sz w:val="20"/>
                <w:u w:val="single"/>
              </w:rPr>
              <w:tab/>
            </w:r>
            <w:r>
              <w:rPr>
                <w:spacing w:val="35"/>
                <w:sz w:val="20"/>
                <w:u w:val="none"/>
              </w:rPr>
              <w:t> </w:t>
            </w:r>
            <w:r>
              <w:rPr>
                <w:sz w:val="20"/>
                <w:u w:val="none"/>
              </w:rPr>
              <w:t>Partitions</w:t>
            </w:r>
            <w:r>
              <w:rPr>
                <w:spacing w:val="-5"/>
                <w:sz w:val="20"/>
                <w:u w:val="none"/>
              </w:rPr>
              <w:t> </w:t>
            </w:r>
            <w:r>
              <w:rPr>
                <w:sz w:val="20"/>
                <w:u w:val="none"/>
              </w:rPr>
              <w:t>&amp;</w:t>
            </w:r>
            <w:r>
              <w:rPr>
                <w:spacing w:val="-7"/>
                <w:sz w:val="20"/>
                <w:u w:val="none"/>
              </w:rPr>
              <w:t> </w:t>
            </w:r>
            <w:r>
              <w:rPr>
                <w:sz w:val="20"/>
                <w:u w:val="none"/>
              </w:rPr>
              <w:t>ceiling</w:t>
            </w:r>
            <w:r>
              <w:rPr>
                <w:spacing w:val="-6"/>
                <w:sz w:val="20"/>
                <w:u w:val="none"/>
              </w:rPr>
              <w:t> </w:t>
            </w:r>
            <w:r>
              <w:rPr>
                <w:sz w:val="20"/>
                <w:u w:val="none"/>
              </w:rPr>
              <w:t>designed</w:t>
            </w:r>
            <w:r>
              <w:rPr>
                <w:spacing w:val="-6"/>
                <w:sz w:val="20"/>
                <w:u w:val="none"/>
              </w:rPr>
              <w:t> </w:t>
            </w:r>
            <w:r>
              <w:rPr>
                <w:sz w:val="20"/>
                <w:u w:val="none"/>
              </w:rPr>
              <w:t>for</w:t>
            </w:r>
            <w:r>
              <w:rPr>
                <w:spacing w:val="-5"/>
                <w:sz w:val="20"/>
                <w:u w:val="none"/>
              </w:rPr>
              <w:t> </w:t>
            </w:r>
            <w:r>
              <w:rPr>
                <w:sz w:val="20"/>
                <w:u w:val="none"/>
              </w:rPr>
              <w:t>minimum sound transmission</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344" w:hRule="atLeast"/>
        </w:trPr>
        <w:tc>
          <w:tcPr>
            <w:tcW w:w="1417" w:type="dxa"/>
          </w:tcPr>
          <w:p>
            <w:pPr>
              <w:pStyle w:val="TableParagraph"/>
              <w:spacing w:line="213" w:lineRule="exact" w:before="112"/>
              <w:ind w:left="50"/>
              <w:rPr>
                <w:sz w:val="20"/>
              </w:rPr>
            </w:pPr>
            <w:r>
              <w:rPr>
                <w:spacing w:val="-2"/>
                <w:sz w:val="20"/>
              </w:rPr>
              <w:t>140.205(A)</w:t>
            </w:r>
          </w:p>
        </w:tc>
        <w:tc>
          <w:tcPr>
            <w:tcW w:w="4566" w:type="dxa"/>
          </w:tcPr>
          <w:p>
            <w:pPr>
              <w:pStyle w:val="TableParagraph"/>
              <w:spacing w:line="213" w:lineRule="exact" w:before="112"/>
              <w:ind w:left="73"/>
              <w:rPr>
                <w:sz w:val="20"/>
              </w:rPr>
            </w:pPr>
            <w:bookmarkStart w:name="TOILET FACILITIES" w:id="4"/>
            <w:bookmarkEnd w:id="4"/>
            <w:r>
              <w:rPr/>
            </w:r>
            <w:r>
              <w:rPr>
                <w:sz w:val="20"/>
                <w:u w:val="single"/>
              </w:rPr>
              <w:t>TOILET</w:t>
            </w:r>
            <w:r>
              <w:rPr>
                <w:spacing w:val="-11"/>
                <w:sz w:val="20"/>
                <w:u w:val="single"/>
              </w:rPr>
              <w:t> </w:t>
            </w:r>
            <w:r>
              <w:rPr>
                <w:spacing w:val="-2"/>
                <w:sz w:val="20"/>
                <w:u w:val="single"/>
              </w:rPr>
              <w:t>FACILITIES</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229" w:hRule="atLeast"/>
        </w:trPr>
        <w:tc>
          <w:tcPr>
            <w:tcW w:w="1417" w:type="dxa"/>
          </w:tcPr>
          <w:p>
            <w:pPr>
              <w:pStyle w:val="TableParagraph"/>
              <w:rPr>
                <w:rFonts w:ascii="Times New Roman"/>
                <w:sz w:val="16"/>
              </w:rPr>
            </w:pPr>
          </w:p>
        </w:tc>
        <w:tc>
          <w:tcPr>
            <w:tcW w:w="4566" w:type="dxa"/>
          </w:tcPr>
          <w:p>
            <w:pPr>
              <w:pStyle w:val="TableParagraph"/>
              <w:tabs>
                <w:tab w:pos="403" w:val="left" w:leader="none"/>
              </w:tabs>
              <w:spacing w:line="209" w:lineRule="exact"/>
              <w:ind w:left="73"/>
              <w:rPr>
                <w:sz w:val="20"/>
              </w:rPr>
            </w:pPr>
            <w:r>
              <w:rPr>
                <w:sz w:val="20"/>
                <w:u w:val="single"/>
              </w:rPr>
              <w:tab/>
            </w:r>
            <w:r>
              <w:rPr>
                <w:spacing w:val="40"/>
                <w:sz w:val="20"/>
                <w:u w:val="none"/>
              </w:rPr>
              <w:t> </w:t>
            </w:r>
            <w:r>
              <w:rPr>
                <w:spacing w:val="-2"/>
                <w:sz w:val="20"/>
                <w:u w:val="none"/>
              </w:rPr>
              <w:t>Conveniently </w:t>
            </w:r>
            <w:r>
              <w:rPr>
                <w:sz w:val="20"/>
                <w:u w:val="none"/>
              </w:rPr>
              <w:t>located</w:t>
            </w:r>
          </w:p>
        </w:tc>
        <w:tc>
          <w:tcPr>
            <w:tcW w:w="3248" w:type="dxa"/>
          </w:tcPr>
          <w:p>
            <w:pPr>
              <w:pStyle w:val="TableParagraph"/>
              <w:tabs>
                <w:tab w:pos="445" w:val="left" w:leader="none"/>
              </w:tabs>
              <w:spacing w:line="209" w:lineRule="exact"/>
              <w:ind w:left="115"/>
              <w:rPr>
                <w:sz w:val="20"/>
              </w:rPr>
            </w:pPr>
            <w:r>
              <w:rPr>
                <w:sz w:val="20"/>
                <w:u w:val="single"/>
              </w:rPr>
              <w:tab/>
            </w:r>
            <w:r>
              <w:rPr>
                <w:spacing w:val="40"/>
                <w:sz w:val="20"/>
                <w:u w:val="none"/>
              </w:rPr>
              <w:t> </w:t>
            </w:r>
            <w:r>
              <w:rPr>
                <w:sz w:val="20"/>
                <w:u w:val="none"/>
              </w:rPr>
              <w:t>Exhaust ventilation</w:t>
            </w:r>
          </w:p>
        </w:tc>
        <w:tc>
          <w:tcPr>
            <w:tcW w:w="948" w:type="dxa"/>
          </w:tcPr>
          <w:p>
            <w:pPr>
              <w:pStyle w:val="TableParagraph"/>
              <w:spacing w:line="209" w:lineRule="exact"/>
              <w:ind w:right="47"/>
              <w:jc w:val="right"/>
              <w:rPr>
                <w:sz w:val="20"/>
              </w:rPr>
            </w:pPr>
            <w:r>
              <w:rPr>
                <w:spacing w:val="-2"/>
                <w:sz w:val="20"/>
              </w:rPr>
              <w:t>140.208</w:t>
            </w:r>
          </w:p>
        </w:tc>
      </w:tr>
      <w:tr>
        <w:trPr>
          <w:trHeight w:val="230" w:hRule="atLeast"/>
        </w:trPr>
        <w:tc>
          <w:tcPr>
            <w:tcW w:w="1417" w:type="dxa"/>
          </w:tcPr>
          <w:p>
            <w:pPr>
              <w:pStyle w:val="TableParagraph"/>
              <w:rPr>
                <w:rFonts w:ascii="Times New Roman"/>
                <w:sz w:val="16"/>
              </w:rPr>
            </w:pPr>
          </w:p>
        </w:tc>
        <w:tc>
          <w:tcPr>
            <w:tcW w:w="4566" w:type="dxa"/>
          </w:tcPr>
          <w:p>
            <w:pPr>
              <w:pStyle w:val="TableParagraph"/>
              <w:tabs>
                <w:tab w:pos="403" w:val="left" w:leader="none"/>
              </w:tabs>
              <w:spacing w:line="210" w:lineRule="exact"/>
              <w:ind w:left="72"/>
              <w:rPr>
                <w:sz w:val="20"/>
              </w:rPr>
            </w:pPr>
            <w:r>
              <w:rPr>
                <w:sz w:val="20"/>
                <w:u w:val="single"/>
              </w:rPr>
              <w:tab/>
            </w:r>
            <w:r>
              <w:rPr>
                <w:spacing w:val="40"/>
                <w:sz w:val="20"/>
                <w:u w:val="none"/>
              </w:rPr>
              <w:t> </w:t>
            </w:r>
            <w:r>
              <w:rPr>
                <w:sz w:val="20"/>
                <w:u w:val="none"/>
              </w:rPr>
              <w:t>Adequate for patients &amp; personnel</w:t>
            </w:r>
          </w:p>
        </w:tc>
        <w:tc>
          <w:tcPr>
            <w:tcW w:w="3248" w:type="dxa"/>
          </w:tcPr>
          <w:p>
            <w:pPr>
              <w:pStyle w:val="TableParagraph"/>
              <w:rPr>
                <w:rFonts w:ascii="Times New Roman"/>
                <w:sz w:val="16"/>
              </w:rPr>
            </w:pPr>
          </w:p>
        </w:tc>
        <w:tc>
          <w:tcPr>
            <w:tcW w:w="948" w:type="dxa"/>
          </w:tcPr>
          <w:p>
            <w:pPr>
              <w:pStyle w:val="TableParagraph"/>
              <w:rPr>
                <w:rFonts w:ascii="Times New Roman"/>
                <w:sz w:val="16"/>
              </w:rPr>
            </w:pPr>
          </w:p>
        </w:tc>
      </w:tr>
      <w:tr>
        <w:trPr>
          <w:trHeight w:val="230" w:hRule="atLeast"/>
        </w:trPr>
        <w:tc>
          <w:tcPr>
            <w:tcW w:w="1417" w:type="dxa"/>
          </w:tcPr>
          <w:p>
            <w:pPr>
              <w:pStyle w:val="TableParagraph"/>
              <w:rPr>
                <w:rFonts w:ascii="Times New Roman"/>
                <w:sz w:val="16"/>
              </w:rPr>
            </w:pPr>
          </w:p>
        </w:tc>
        <w:tc>
          <w:tcPr>
            <w:tcW w:w="4566" w:type="dxa"/>
          </w:tcPr>
          <w:p>
            <w:pPr>
              <w:pStyle w:val="TableParagraph"/>
              <w:tabs>
                <w:tab w:pos="403" w:val="left" w:leader="none"/>
              </w:tabs>
              <w:spacing w:line="210" w:lineRule="exact"/>
              <w:ind w:left="73"/>
              <w:rPr>
                <w:sz w:val="20"/>
              </w:rPr>
            </w:pPr>
            <w:r>
              <w:rPr>
                <w:sz w:val="20"/>
                <w:u w:val="single"/>
              </w:rPr>
              <w:tab/>
            </w:r>
            <w:r>
              <w:rPr>
                <w:spacing w:val="40"/>
                <w:sz w:val="20"/>
                <w:u w:val="none"/>
              </w:rPr>
              <w:t> </w:t>
            </w:r>
            <w:r>
              <w:rPr>
                <w:spacing w:val="-2"/>
                <w:sz w:val="20"/>
                <w:u w:val="none"/>
              </w:rPr>
              <w:t>Handwashing </w:t>
            </w:r>
            <w:r>
              <w:rPr>
                <w:sz w:val="20"/>
                <w:u w:val="none"/>
              </w:rPr>
              <w:t>station</w:t>
            </w:r>
          </w:p>
        </w:tc>
        <w:tc>
          <w:tcPr>
            <w:tcW w:w="3248" w:type="dxa"/>
          </w:tcPr>
          <w:p>
            <w:pPr>
              <w:pStyle w:val="TableParagraph"/>
              <w:rPr>
                <w:rFonts w:ascii="Times New Roman"/>
                <w:sz w:val="16"/>
              </w:rPr>
            </w:pPr>
          </w:p>
        </w:tc>
        <w:tc>
          <w:tcPr>
            <w:tcW w:w="948" w:type="dxa"/>
          </w:tcPr>
          <w:p>
            <w:pPr>
              <w:pStyle w:val="TableParagraph"/>
              <w:rPr>
                <w:rFonts w:ascii="Times New Roman"/>
                <w:sz w:val="16"/>
              </w:rPr>
            </w:pPr>
          </w:p>
        </w:tc>
      </w:tr>
      <w:tr>
        <w:trPr>
          <w:trHeight w:val="230" w:hRule="atLeast"/>
        </w:trPr>
        <w:tc>
          <w:tcPr>
            <w:tcW w:w="1417" w:type="dxa"/>
          </w:tcPr>
          <w:p>
            <w:pPr>
              <w:pStyle w:val="TableParagraph"/>
              <w:spacing w:line="210" w:lineRule="exact"/>
              <w:ind w:left="50"/>
              <w:rPr>
                <w:sz w:val="20"/>
              </w:rPr>
            </w:pPr>
            <w:r>
              <w:rPr>
                <w:spacing w:val="-2"/>
                <w:sz w:val="20"/>
              </w:rPr>
              <w:t>140.209</w:t>
            </w:r>
          </w:p>
        </w:tc>
        <w:tc>
          <w:tcPr>
            <w:tcW w:w="4566" w:type="dxa"/>
          </w:tcPr>
          <w:p>
            <w:pPr>
              <w:pStyle w:val="TableParagraph"/>
              <w:tabs>
                <w:tab w:pos="403" w:val="left" w:leader="none"/>
              </w:tabs>
              <w:spacing w:line="210" w:lineRule="exact"/>
              <w:ind w:left="72"/>
              <w:rPr>
                <w:sz w:val="20"/>
              </w:rPr>
            </w:pPr>
            <w:r>
              <w:rPr>
                <w:sz w:val="20"/>
                <w:u w:val="single"/>
              </w:rPr>
              <w:tab/>
            </w:r>
            <w:r>
              <w:rPr>
                <w:spacing w:val="40"/>
                <w:sz w:val="20"/>
                <w:u w:val="none"/>
              </w:rPr>
              <w:t> </w:t>
            </w:r>
            <w:r>
              <w:rPr>
                <w:sz w:val="20"/>
                <w:u w:val="none"/>
              </w:rPr>
              <w:t>Handicapped accessible</w:t>
            </w:r>
          </w:p>
        </w:tc>
        <w:tc>
          <w:tcPr>
            <w:tcW w:w="3248" w:type="dxa"/>
          </w:tcPr>
          <w:p>
            <w:pPr>
              <w:pStyle w:val="TableParagraph"/>
              <w:rPr>
                <w:rFonts w:ascii="Times New Roman"/>
                <w:sz w:val="16"/>
              </w:rPr>
            </w:pPr>
          </w:p>
        </w:tc>
        <w:tc>
          <w:tcPr>
            <w:tcW w:w="948" w:type="dxa"/>
          </w:tcPr>
          <w:p>
            <w:pPr>
              <w:pStyle w:val="TableParagraph"/>
              <w:rPr>
                <w:rFonts w:ascii="Times New Roman"/>
                <w:sz w:val="16"/>
              </w:rPr>
            </w:pPr>
          </w:p>
        </w:tc>
      </w:tr>
      <w:tr>
        <w:trPr>
          <w:trHeight w:val="229" w:hRule="atLeast"/>
        </w:trPr>
        <w:tc>
          <w:tcPr>
            <w:tcW w:w="1417" w:type="dxa"/>
          </w:tcPr>
          <w:p>
            <w:pPr>
              <w:pStyle w:val="TableParagraph"/>
              <w:rPr>
                <w:rFonts w:ascii="Times New Roman"/>
                <w:sz w:val="16"/>
              </w:rPr>
            </w:pPr>
          </w:p>
        </w:tc>
        <w:tc>
          <w:tcPr>
            <w:tcW w:w="4566" w:type="dxa"/>
          </w:tcPr>
          <w:p>
            <w:pPr>
              <w:pStyle w:val="TableParagraph"/>
              <w:tabs>
                <w:tab w:pos="404" w:val="left" w:leader="none"/>
              </w:tabs>
              <w:spacing w:line="209" w:lineRule="exact"/>
              <w:ind w:left="73"/>
              <w:rPr>
                <w:sz w:val="20"/>
              </w:rPr>
            </w:pPr>
            <w:r>
              <w:rPr>
                <w:sz w:val="20"/>
                <w:u w:val="single"/>
              </w:rPr>
              <w:tab/>
            </w:r>
            <w:r>
              <w:rPr>
                <w:spacing w:val="40"/>
                <w:sz w:val="20"/>
                <w:u w:val="none"/>
              </w:rPr>
              <w:t> </w:t>
            </w:r>
            <w:r>
              <w:rPr>
                <w:sz w:val="20"/>
                <w:u w:val="none"/>
              </w:rPr>
              <w:t>Soap dispenser</w:t>
            </w:r>
          </w:p>
        </w:tc>
        <w:tc>
          <w:tcPr>
            <w:tcW w:w="3248" w:type="dxa"/>
          </w:tcPr>
          <w:p>
            <w:pPr>
              <w:pStyle w:val="TableParagraph"/>
              <w:rPr>
                <w:rFonts w:ascii="Times New Roman"/>
                <w:sz w:val="16"/>
              </w:rPr>
            </w:pPr>
          </w:p>
        </w:tc>
        <w:tc>
          <w:tcPr>
            <w:tcW w:w="948" w:type="dxa"/>
          </w:tcPr>
          <w:p>
            <w:pPr>
              <w:pStyle w:val="TableParagraph"/>
              <w:rPr>
                <w:rFonts w:ascii="Times New Roman"/>
                <w:sz w:val="16"/>
              </w:rPr>
            </w:pPr>
          </w:p>
        </w:tc>
      </w:tr>
      <w:tr>
        <w:trPr>
          <w:trHeight w:val="229" w:hRule="atLeast"/>
        </w:trPr>
        <w:tc>
          <w:tcPr>
            <w:tcW w:w="1417" w:type="dxa"/>
          </w:tcPr>
          <w:p>
            <w:pPr>
              <w:pStyle w:val="TableParagraph"/>
              <w:spacing w:line="209" w:lineRule="exact"/>
              <w:ind w:left="50"/>
              <w:rPr>
                <w:sz w:val="20"/>
              </w:rPr>
            </w:pPr>
            <w:r>
              <w:rPr>
                <w:spacing w:val="-2"/>
                <w:sz w:val="20"/>
              </w:rPr>
              <w:t>140.205(A)</w:t>
            </w:r>
          </w:p>
        </w:tc>
        <w:tc>
          <w:tcPr>
            <w:tcW w:w="4566" w:type="dxa"/>
          </w:tcPr>
          <w:p>
            <w:pPr>
              <w:pStyle w:val="TableParagraph"/>
              <w:tabs>
                <w:tab w:pos="404" w:val="left" w:leader="none"/>
              </w:tabs>
              <w:spacing w:line="209" w:lineRule="exact"/>
              <w:ind w:left="73"/>
              <w:rPr>
                <w:sz w:val="20"/>
              </w:rPr>
            </w:pPr>
            <w:r>
              <w:rPr>
                <w:sz w:val="20"/>
                <w:u w:val="single"/>
              </w:rPr>
              <w:tab/>
            </w:r>
            <w:r>
              <w:rPr>
                <w:spacing w:val="40"/>
                <w:sz w:val="20"/>
                <w:u w:val="none"/>
              </w:rPr>
              <w:t> </w:t>
            </w:r>
            <w:r>
              <w:rPr>
                <w:sz w:val="20"/>
                <w:u w:val="none"/>
              </w:rPr>
              <w:t>Paper towels or electric hand dryer</w:t>
            </w:r>
          </w:p>
        </w:tc>
        <w:tc>
          <w:tcPr>
            <w:tcW w:w="3248" w:type="dxa"/>
          </w:tcPr>
          <w:p>
            <w:pPr>
              <w:pStyle w:val="TableParagraph"/>
              <w:rPr>
                <w:rFonts w:ascii="Times New Roman"/>
                <w:sz w:val="16"/>
              </w:rPr>
            </w:pPr>
          </w:p>
        </w:tc>
        <w:tc>
          <w:tcPr>
            <w:tcW w:w="948" w:type="dxa"/>
          </w:tcPr>
          <w:p>
            <w:pPr>
              <w:pStyle w:val="TableParagraph"/>
              <w:rPr>
                <w:rFonts w:ascii="Times New Roman"/>
                <w:sz w:val="16"/>
              </w:rPr>
            </w:pPr>
          </w:p>
        </w:tc>
      </w:tr>
      <w:tr>
        <w:trPr>
          <w:trHeight w:val="345" w:hRule="atLeast"/>
        </w:trPr>
        <w:tc>
          <w:tcPr>
            <w:tcW w:w="1417" w:type="dxa"/>
          </w:tcPr>
          <w:p>
            <w:pPr>
              <w:pStyle w:val="TableParagraph"/>
              <w:spacing w:line="226" w:lineRule="exact"/>
              <w:ind w:left="50"/>
              <w:rPr>
                <w:sz w:val="20"/>
              </w:rPr>
            </w:pPr>
            <w:r>
              <w:rPr>
                <w:spacing w:val="-2"/>
                <w:sz w:val="20"/>
              </w:rPr>
              <w:t>140.205(B)</w:t>
            </w:r>
          </w:p>
        </w:tc>
        <w:tc>
          <w:tcPr>
            <w:tcW w:w="4566" w:type="dxa"/>
          </w:tcPr>
          <w:p>
            <w:pPr>
              <w:pStyle w:val="TableParagraph"/>
              <w:tabs>
                <w:tab w:pos="403" w:val="left" w:leader="none"/>
              </w:tabs>
              <w:spacing w:line="226" w:lineRule="exact"/>
              <w:ind w:left="73"/>
              <w:rPr>
                <w:sz w:val="20"/>
              </w:rPr>
            </w:pPr>
            <w:r>
              <w:rPr>
                <w:sz w:val="20"/>
                <w:u w:val="single"/>
              </w:rPr>
              <w:tab/>
            </w:r>
            <w:r>
              <w:rPr>
                <w:spacing w:val="40"/>
                <w:sz w:val="20"/>
                <w:u w:val="none"/>
              </w:rPr>
              <w:t> </w:t>
            </w:r>
            <w:r>
              <w:rPr>
                <w:sz w:val="20"/>
                <w:u w:val="none"/>
              </w:rPr>
              <w:t>Waste receptacle</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345" w:hRule="atLeast"/>
        </w:trPr>
        <w:tc>
          <w:tcPr>
            <w:tcW w:w="1417" w:type="dxa"/>
          </w:tcPr>
          <w:p>
            <w:pPr>
              <w:pStyle w:val="TableParagraph"/>
              <w:spacing w:line="214" w:lineRule="exact" w:before="112"/>
              <w:ind w:left="50"/>
              <w:rPr>
                <w:sz w:val="20"/>
              </w:rPr>
            </w:pPr>
            <w:r>
              <w:rPr>
                <w:spacing w:val="-2"/>
                <w:sz w:val="20"/>
              </w:rPr>
              <w:t>140.206</w:t>
            </w:r>
          </w:p>
        </w:tc>
        <w:tc>
          <w:tcPr>
            <w:tcW w:w="4566" w:type="dxa"/>
            <w:vMerge w:val="restart"/>
          </w:tcPr>
          <w:p>
            <w:pPr>
              <w:pStyle w:val="TableParagraph"/>
              <w:spacing w:before="112"/>
              <w:ind w:left="73"/>
              <w:rPr>
                <w:sz w:val="20"/>
              </w:rPr>
            </w:pPr>
            <w:bookmarkStart w:name="UTILITY CLOSET" w:id="5"/>
            <w:bookmarkEnd w:id="5"/>
            <w:r>
              <w:rPr/>
            </w:r>
            <w:r>
              <w:rPr>
                <w:sz w:val="20"/>
                <w:u w:val="single"/>
              </w:rPr>
              <w:t>UTILITY</w:t>
            </w:r>
            <w:r>
              <w:rPr>
                <w:spacing w:val="-10"/>
                <w:sz w:val="20"/>
                <w:u w:val="single"/>
              </w:rPr>
              <w:t> </w:t>
            </w:r>
            <w:r>
              <w:rPr>
                <w:spacing w:val="-2"/>
                <w:sz w:val="20"/>
                <w:u w:val="single"/>
              </w:rPr>
              <w:t>CLOSET</w:t>
            </w:r>
          </w:p>
          <w:p>
            <w:pPr>
              <w:pStyle w:val="TableParagraph"/>
              <w:tabs>
                <w:tab w:pos="403" w:val="left" w:leader="none"/>
              </w:tabs>
              <w:ind w:left="73"/>
              <w:rPr>
                <w:sz w:val="20"/>
              </w:rPr>
            </w:pPr>
            <w:r>
              <w:rPr>
                <w:sz w:val="20"/>
                <w:u w:val="single"/>
              </w:rPr>
              <w:tab/>
            </w:r>
            <w:r>
              <w:rPr>
                <w:spacing w:val="40"/>
                <w:sz w:val="20"/>
                <w:u w:val="none"/>
              </w:rPr>
              <w:t> </w:t>
            </w:r>
            <w:r>
              <w:rPr>
                <w:sz w:val="20"/>
                <w:u w:val="none"/>
              </w:rPr>
              <w:t>Space for housekeeping equipment</w:t>
            </w:r>
          </w:p>
          <w:p>
            <w:pPr>
              <w:pStyle w:val="TableParagraph"/>
              <w:tabs>
                <w:tab w:pos="403" w:val="left" w:leader="none"/>
              </w:tabs>
              <w:spacing w:line="229" w:lineRule="exact"/>
              <w:ind w:left="73"/>
              <w:rPr>
                <w:sz w:val="20"/>
              </w:rPr>
            </w:pPr>
            <w:r>
              <w:rPr>
                <w:sz w:val="20"/>
                <w:u w:val="single"/>
              </w:rPr>
              <w:tab/>
            </w:r>
            <w:r>
              <w:rPr>
                <w:spacing w:val="40"/>
                <w:sz w:val="20"/>
                <w:u w:val="none"/>
              </w:rPr>
              <w:t> </w:t>
            </w:r>
            <w:r>
              <w:rPr>
                <w:sz w:val="20"/>
                <w:u w:val="none"/>
              </w:rPr>
              <w:t>Door equipped with lock</w:t>
            </w:r>
          </w:p>
          <w:p>
            <w:pPr>
              <w:pStyle w:val="TableParagraph"/>
              <w:tabs>
                <w:tab w:pos="403" w:val="left" w:leader="none"/>
              </w:tabs>
              <w:spacing w:line="229" w:lineRule="exact"/>
              <w:ind w:left="73"/>
              <w:rPr>
                <w:sz w:val="20"/>
              </w:rPr>
            </w:pPr>
            <w:r>
              <w:rPr>
                <w:sz w:val="20"/>
                <w:u w:val="single"/>
              </w:rPr>
              <w:tab/>
            </w:r>
            <w:r>
              <w:rPr>
                <w:spacing w:val="40"/>
                <w:sz w:val="20"/>
                <w:u w:val="none"/>
              </w:rPr>
              <w:t> </w:t>
            </w:r>
            <w:r>
              <w:rPr>
                <w:sz w:val="20"/>
                <w:u w:val="none"/>
              </w:rPr>
              <w:t>Storage space for cleaning compounds</w:t>
            </w:r>
          </w:p>
          <w:p>
            <w:pPr>
              <w:pStyle w:val="TableParagraph"/>
              <w:tabs>
                <w:tab w:pos="404" w:val="left" w:leader="none"/>
              </w:tabs>
              <w:spacing w:before="1"/>
              <w:ind w:left="73"/>
              <w:rPr>
                <w:sz w:val="20"/>
              </w:rPr>
            </w:pPr>
            <w:r>
              <w:rPr>
                <w:sz w:val="20"/>
                <w:u w:val="single"/>
              </w:rPr>
              <w:tab/>
            </w:r>
            <w:r>
              <w:rPr>
                <w:spacing w:val="40"/>
                <w:sz w:val="20"/>
                <w:u w:val="none"/>
              </w:rPr>
              <w:t> </w:t>
            </w:r>
            <w:r>
              <w:rPr>
                <w:sz w:val="20"/>
                <w:u w:val="none"/>
              </w:rPr>
              <w:t>Service sink or floor receptacle</w:t>
            </w:r>
          </w:p>
          <w:p>
            <w:pPr>
              <w:pStyle w:val="TableParagraph"/>
              <w:tabs>
                <w:tab w:pos="403" w:val="left" w:leader="none"/>
              </w:tabs>
              <w:ind w:left="73"/>
              <w:rPr>
                <w:sz w:val="20"/>
              </w:rPr>
            </w:pPr>
            <w:r>
              <w:rPr>
                <w:sz w:val="20"/>
                <w:u w:val="single"/>
              </w:rPr>
              <w:tab/>
            </w:r>
            <w:r>
              <w:rPr>
                <w:spacing w:val="40"/>
                <w:sz w:val="20"/>
                <w:u w:val="none"/>
              </w:rPr>
              <w:t> </w:t>
            </w:r>
            <w:r>
              <w:rPr>
                <w:sz w:val="20"/>
                <w:u w:val="none"/>
              </w:rPr>
              <w:t>Hot &amp; cold water</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264" w:hRule="atLeast"/>
        </w:trPr>
        <w:tc>
          <w:tcPr>
            <w:tcW w:w="1417" w:type="dxa"/>
          </w:tcPr>
          <w:p>
            <w:pPr>
              <w:pStyle w:val="TableParagraph"/>
              <w:rPr>
                <w:rFonts w:ascii="Times New Roman"/>
                <w:sz w:val="18"/>
              </w:rPr>
            </w:pPr>
          </w:p>
        </w:tc>
        <w:tc>
          <w:tcPr>
            <w:tcW w:w="4566" w:type="dxa"/>
            <w:vMerge/>
            <w:tcBorders>
              <w:top w:val="nil"/>
            </w:tcBorders>
          </w:tcPr>
          <w:p>
            <w:pPr>
              <w:rPr>
                <w:sz w:val="2"/>
                <w:szCs w:val="2"/>
              </w:rPr>
            </w:pPr>
          </w:p>
        </w:tc>
        <w:tc>
          <w:tcPr>
            <w:tcW w:w="3248" w:type="dxa"/>
          </w:tcPr>
          <w:p>
            <w:pPr>
              <w:pStyle w:val="TableParagraph"/>
              <w:tabs>
                <w:tab w:pos="445" w:val="left" w:leader="none"/>
              </w:tabs>
              <w:spacing w:line="227" w:lineRule="exact"/>
              <w:ind w:left="115"/>
              <w:rPr>
                <w:sz w:val="20"/>
              </w:rPr>
            </w:pPr>
            <w:r>
              <w:rPr>
                <w:sz w:val="20"/>
                <w:u w:val="single"/>
              </w:rPr>
              <w:tab/>
            </w:r>
            <w:r>
              <w:rPr>
                <w:spacing w:val="40"/>
                <w:sz w:val="20"/>
                <w:u w:val="none"/>
              </w:rPr>
              <w:t> </w:t>
            </w:r>
            <w:r>
              <w:rPr>
                <w:sz w:val="20"/>
                <w:u w:val="none"/>
              </w:rPr>
              <w:t>Exhaust ventilation</w:t>
            </w:r>
          </w:p>
        </w:tc>
        <w:tc>
          <w:tcPr>
            <w:tcW w:w="948" w:type="dxa"/>
          </w:tcPr>
          <w:p>
            <w:pPr>
              <w:pStyle w:val="TableParagraph"/>
              <w:spacing w:line="227" w:lineRule="exact"/>
              <w:ind w:right="47"/>
              <w:jc w:val="right"/>
              <w:rPr>
                <w:sz w:val="20"/>
              </w:rPr>
            </w:pPr>
            <w:r>
              <w:rPr>
                <w:spacing w:val="-2"/>
                <w:sz w:val="20"/>
              </w:rPr>
              <w:t>140.208</w:t>
            </w:r>
          </w:p>
        </w:tc>
      </w:tr>
      <w:tr>
        <w:trPr>
          <w:trHeight w:val="690" w:hRule="atLeast"/>
        </w:trPr>
        <w:tc>
          <w:tcPr>
            <w:tcW w:w="1417" w:type="dxa"/>
          </w:tcPr>
          <w:p>
            <w:pPr>
              <w:pStyle w:val="TableParagraph"/>
              <w:spacing w:before="112"/>
              <w:ind w:left="50"/>
              <w:rPr>
                <w:sz w:val="20"/>
              </w:rPr>
            </w:pPr>
            <w:r>
              <w:rPr>
                <w:spacing w:val="-2"/>
                <w:sz w:val="20"/>
              </w:rPr>
              <w:t>140.207</w:t>
            </w:r>
          </w:p>
        </w:tc>
        <w:tc>
          <w:tcPr>
            <w:tcW w:w="4566" w:type="dxa"/>
          </w:tcPr>
          <w:p>
            <w:pPr>
              <w:pStyle w:val="TableParagraph"/>
              <w:spacing w:before="112"/>
              <w:ind w:left="73"/>
              <w:rPr>
                <w:sz w:val="20"/>
              </w:rPr>
            </w:pPr>
            <w:bookmarkStart w:name="STORAGE SPACE" w:id="6"/>
            <w:bookmarkEnd w:id="6"/>
            <w:r>
              <w:rPr/>
            </w:r>
            <w:r>
              <w:rPr>
                <w:sz w:val="20"/>
                <w:u w:val="single"/>
              </w:rPr>
              <w:t>STORAGE</w:t>
            </w:r>
            <w:r>
              <w:rPr>
                <w:spacing w:val="-10"/>
                <w:sz w:val="20"/>
                <w:u w:val="single"/>
              </w:rPr>
              <w:t> </w:t>
            </w:r>
            <w:r>
              <w:rPr>
                <w:spacing w:val="-2"/>
                <w:sz w:val="20"/>
                <w:u w:val="single"/>
              </w:rPr>
              <w:t>SPACE</w:t>
            </w:r>
          </w:p>
          <w:p>
            <w:pPr>
              <w:pStyle w:val="TableParagraph"/>
              <w:tabs>
                <w:tab w:pos="403" w:val="left" w:leader="none"/>
              </w:tabs>
              <w:ind w:left="73"/>
              <w:rPr>
                <w:sz w:val="20"/>
              </w:rPr>
            </w:pPr>
            <w:r>
              <w:rPr>
                <w:sz w:val="20"/>
                <w:u w:val="single"/>
              </w:rPr>
              <w:tab/>
            </w:r>
            <w:r>
              <w:rPr>
                <w:spacing w:val="40"/>
                <w:sz w:val="20"/>
                <w:u w:val="none"/>
              </w:rPr>
              <w:t> </w:t>
            </w:r>
            <w:r>
              <w:rPr>
                <w:sz w:val="20"/>
                <w:u w:val="none"/>
              </w:rPr>
              <w:t>Storage space adequate for office supplies</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378" w:hRule="atLeast"/>
        </w:trPr>
        <w:tc>
          <w:tcPr>
            <w:tcW w:w="1417" w:type="dxa"/>
          </w:tcPr>
          <w:p>
            <w:pPr>
              <w:pStyle w:val="TableParagraph"/>
              <w:spacing w:before="110"/>
              <w:ind w:left="50"/>
              <w:rPr>
                <w:sz w:val="20"/>
              </w:rPr>
            </w:pPr>
            <w:r>
              <w:rPr>
                <w:spacing w:val="-2"/>
                <w:sz w:val="20"/>
              </w:rPr>
              <w:t>140.208</w:t>
            </w:r>
          </w:p>
        </w:tc>
        <w:tc>
          <w:tcPr>
            <w:tcW w:w="4566" w:type="dxa"/>
          </w:tcPr>
          <w:p>
            <w:pPr>
              <w:pStyle w:val="TableParagraph"/>
              <w:spacing w:before="110"/>
              <w:ind w:left="73"/>
              <w:rPr>
                <w:sz w:val="20"/>
              </w:rPr>
            </w:pPr>
            <w:bookmarkStart w:name="VENTILATION" w:id="7"/>
            <w:bookmarkEnd w:id="7"/>
            <w:r>
              <w:rPr/>
            </w:r>
            <w:r>
              <w:rPr>
                <w:spacing w:val="-2"/>
                <w:sz w:val="20"/>
                <w:u w:val="single"/>
              </w:rPr>
              <w:t>VENTILATION</w:t>
            </w:r>
          </w:p>
          <w:p>
            <w:pPr>
              <w:pStyle w:val="TableParagraph"/>
              <w:tabs>
                <w:tab w:pos="403" w:val="left" w:leader="none"/>
              </w:tabs>
              <w:spacing w:before="1"/>
              <w:ind w:left="505" w:right="515" w:hanging="432"/>
              <w:rPr>
                <w:sz w:val="20"/>
              </w:rPr>
            </w:pPr>
            <w:r>
              <w:rPr>
                <w:sz w:val="20"/>
                <w:u w:val="single"/>
              </w:rPr>
              <w:tab/>
            </w:r>
            <w:r>
              <w:rPr>
                <w:spacing w:val="40"/>
                <w:sz w:val="20"/>
                <w:u w:val="none"/>
              </w:rPr>
              <w:t> </w:t>
            </w:r>
            <w:r>
              <w:rPr>
                <w:sz w:val="20"/>
                <w:u w:val="none"/>
              </w:rPr>
              <w:t>All rooms that do not have operable windows,</w:t>
            </w:r>
            <w:r>
              <w:rPr>
                <w:spacing w:val="-7"/>
                <w:sz w:val="20"/>
                <w:u w:val="none"/>
              </w:rPr>
              <w:t> </w:t>
            </w:r>
            <w:r>
              <w:rPr>
                <w:sz w:val="20"/>
                <w:u w:val="none"/>
              </w:rPr>
              <w:t>as</w:t>
            </w:r>
            <w:r>
              <w:rPr>
                <w:spacing w:val="-6"/>
                <w:sz w:val="20"/>
                <w:u w:val="none"/>
              </w:rPr>
              <w:t> </w:t>
            </w:r>
            <w:r>
              <w:rPr>
                <w:sz w:val="20"/>
                <w:u w:val="none"/>
              </w:rPr>
              <w:t>well</w:t>
            </w:r>
            <w:r>
              <w:rPr>
                <w:spacing w:val="-8"/>
                <w:sz w:val="20"/>
                <w:u w:val="none"/>
              </w:rPr>
              <w:t> </w:t>
            </w:r>
            <w:r>
              <w:rPr>
                <w:sz w:val="20"/>
                <w:u w:val="none"/>
              </w:rPr>
              <w:t>as</w:t>
            </w:r>
            <w:r>
              <w:rPr>
                <w:spacing w:val="-6"/>
                <w:sz w:val="20"/>
                <w:u w:val="none"/>
              </w:rPr>
              <w:t> </w:t>
            </w:r>
            <w:r>
              <w:rPr>
                <w:sz w:val="20"/>
                <w:u w:val="none"/>
              </w:rPr>
              <w:t>toilet</w:t>
            </w:r>
            <w:r>
              <w:rPr>
                <w:spacing w:val="-7"/>
                <w:sz w:val="20"/>
                <w:u w:val="none"/>
              </w:rPr>
              <w:t> </w:t>
            </w:r>
            <w:r>
              <w:rPr>
                <w:sz w:val="20"/>
                <w:u w:val="none"/>
              </w:rPr>
              <w:t>rooms</w:t>
            </w:r>
            <w:r>
              <w:rPr>
                <w:spacing w:val="-3"/>
                <w:sz w:val="20"/>
                <w:u w:val="none"/>
              </w:rPr>
              <w:t> </w:t>
            </w:r>
            <w:r>
              <w:rPr>
                <w:sz w:val="20"/>
                <w:u w:val="none"/>
              </w:rPr>
              <w:t>&amp;</w:t>
            </w:r>
            <w:r>
              <w:rPr>
                <w:spacing w:val="-8"/>
                <w:sz w:val="20"/>
                <w:u w:val="none"/>
              </w:rPr>
              <w:t> </w:t>
            </w:r>
            <w:r>
              <w:rPr>
                <w:sz w:val="20"/>
                <w:u w:val="none"/>
              </w:rPr>
              <w:t>utility rooms are provided with satisfactory mechanical ventilation</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492" w:hRule="atLeast"/>
        </w:trPr>
        <w:tc>
          <w:tcPr>
            <w:tcW w:w="1417" w:type="dxa"/>
          </w:tcPr>
          <w:p>
            <w:pPr>
              <w:pStyle w:val="TableParagraph"/>
              <w:spacing w:before="112"/>
              <w:ind w:left="50"/>
              <w:rPr>
                <w:sz w:val="20"/>
              </w:rPr>
            </w:pPr>
            <w:r>
              <w:rPr>
                <w:spacing w:val="-2"/>
                <w:sz w:val="20"/>
              </w:rPr>
              <w:t>140.209/</w:t>
            </w:r>
          </w:p>
          <w:p>
            <w:pPr>
              <w:pStyle w:val="TableParagraph"/>
              <w:ind w:left="50"/>
              <w:rPr>
                <w:sz w:val="20"/>
              </w:rPr>
            </w:pPr>
            <w:r>
              <w:rPr>
                <w:spacing w:val="-2"/>
                <w:sz w:val="20"/>
              </w:rPr>
              <w:t>Policy</w:t>
            </w:r>
          </w:p>
        </w:tc>
        <w:tc>
          <w:tcPr>
            <w:tcW w:w="4566" w:type="dxa"/>
          </w:tcPr>
          <w:p>
            <w:pPr>
              <w:pStyle w:val="TableParagraph"/>
              <w:spacing w:before="112"/>
              <w:ind w:left="73"/>
              <w:rPr>
                <w:sz w:val="20"/>
              </w:rPr>
            </w:pPr>
            <w:bookmarkStart w:name="HANDICAPPED ACCESSIBILITY" w:id="8"/>
            <w:bookmarkEnd w:id="8"/>
            <w:r>
              <w:rPr/>
            </w:r>
            <w:r>
              <w:rPr>
                <w:sz w:val="20"/>
                <w:u w:val="single"/>
              </w:rPr>
              <w:t>HANDICAPPED</w:t>
            </w:r>
            <w:r>
              <w:rPr>
                <w:spacing w:val="-13"/>
                <w:sz w:val="20"/>
                <w:u w:val="single"/>
              </w:rPr>
              <w:t> </w:t>
            </w:r>
            <w:r>
              <w:rPr>
                <w:spacing w:val="-2"/>
                <w:sz w:val="20"/>
                <w:u w:val="single"/>
              </w:rPr>
              <w:t>ACCESSIBILITY</w:t>
            </w:r>
          </w:p>
          <w:p>
            <w:pPr>
              <w:pStyle w:val="TableParagraph"/>
              <w:tabs>
                <w:tab w:pos="403" w:val="left" w:leader="none"/>
              </w:tabs>
              <w:ind w:left="73"/>
              <w:rPr>
                <w:sz w:val="20"/>
              </w:rPr>
            </w:pPr>
            <w:r>
              <w:rPr>
                <w:sz w:val="20"/>
                <w:u w:val="single"/>
              </w:rPr>
              <w:tab/>
            </w:r>
            <w:r>
              <w:rPr>
                <w:spacing w:val="40"/>
                <w:sz w:val="20"/>
                <w:u w:val="none"/>
              </w:rPr>
              <w:t> </w:t>
            </w:r>
            <w:r>
              <w:rPr>
                <w:sz w:val="20"/>
                <w:u w:val="none"/>
              </w:rPr>
              <w:t>Handicapped accessible parking space</w:t>
            </w:r>
          </w:p>
          <w:p>
            <w:pPr>
              <w:pStyle w:val="TableParagraph"/>
              <w:tabs>
                <w:tab w:pos="836" w:val="left" w:leader="none"/>
              </w:tabs>
              <w:ind w:left="505"/>
              <w:rPr>
                <w:sz w:val="20"/>
              </w:rPr>
            </w:pPr>
            <w:r>
              <w:rPr>
                <w:sz w:val="20"/>
                <w:u w:val="single"/>
              </w:rPr>
              <w:tab/>
            </w:r>
            <w:r>
              <w:rPr>
                <w:spacing w:val="40"/>
                <w:sz w:val="20"/>
                <w:u w:val="none"/>
              </w:rPr>
              <w:t> </w:t>
            </w:r>
            <w:r>
              <w:rPr>
                <w:sz w:val="20"/>
                <w:u w:val="none"/>
              </w:rPr>
              <w:t>adjacent to clinic building</w:t>
            </w:r>
          </w:p>
          <w:p>
            <w:pPr>
              <w:pStyle w:val="TableParagraph"/>
              <w:tabs>
                <w:tab w:pos="403" w:val="left" w:leader="none"/>
              </w:tabs>
              <w:spacing w:before="1"/>
              <w:ind w:left="505" w:right="113" w:hanging="432"/>
              <w:rPr>
                <w:sz w:val="20"/>
              </w:rPr>
            </w:pPr>
            <w:r>
              <w:rPr>
                <w:sz w:val="20"/>
                <w:u w:val="single"/>
              </w:rPr>
              <w:tab/>
            </w:r>
            <w:r>
              <w:rPr>
                <w:spacing w:val="33"/>
                <w:sz w:val="20"/>
                <w:u w:val="none"/>
              </w:rPr>
              <w:t> </w:t>
            </w:r>
            <w:r>
              <w:rPr>
                <w:sz w:val="20"/>
                <w:u w:val="none"/>
              </w:rPr>
              <w:t>Barrier-free</w:t>
            </w:r>
            <w:r>
              <w:rPr>
                <w:spacing w:val="-5"/>
                <w:sz w:val="20"/>
                <w:u w:val="none"/>
              </w:rPr>
              <w:t> </w:t>
            </w:r>
            <w:r>
              <w:rPr>
                <w:sz w:val="20"/>
                <w:u w:val="none"/>
              </w:rPr>
              <w:t>route</w:t>
            </w:r>
            <w:r>
              <w:rPr>
                <w:spacing w:val="-7"/>
                <w:sz w:val="20"/>
                <w:u w:val="none"/>
              </w:rPr>
              <w:t> </w:t>
            </w:r>
            <w:r>
              <w:rPr>
                <w:sz w:val="20"/>
                <w:u w:val="none"/>
              </w:rPr>
              <w:t>of</w:t>
            </w:r>
            <w:r>
              <w:rPr>
                <w:spacing w:val="-5"/>
                <w:sz w:val="20"/>
                <w:u w:val="none"/>
              </w:rPr>
              <w:t> </w:t>
            </w:r>
            <w:r>
              <w:rPr>
                <w:sz w:val="20"/>
                <w:u w:val="none"/>
              </w:rPr>
              <w:t>access</w:t>
            </w:r>
            <w:r>
              <w:rPr>
                <w:spacing w:val="-6"/>
                <w:sz w:val="20"/>
                <w:u w:val="none"/>
              </w:rPr>
              <w:t> </w:t>
            </w:r>
            <w:r>
              <w:rPr>
                <w:sz w:val="20"/>
                <w:u w:val="none"/>
              </w:rPr>
              <w:t>between</w:t>
            </w:r>
            <w:r>
              <w:rPr>
                <w:spacing w:val="-5"/>
                <w:sz w:val="20"/>
                <w:u w:val="none"/>
              </w:rPr>
              <w:t> </w:t>
            </w:r>
            <w:r>
              <w:rPr>
                <w:sz w:val="20"/>
                <w:u w:val="none"/>
              </w:rPr>
              <w:t>parking space &amp; entrance to clinic building</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149" w:hRule="atLeast"/>
        </w:trPr>
        <w:tc>
          <w:tcPr>
            <w:tcW w:w="1417" w:type="dxa"/>
            <w:tcBorders>
              <w:right w:val="single" w:sz="24" w:space="0" w:color="666699"/>
            </w:tcBorders>
          </w:tcPr>
          <w:p>
            <w:pPr>
              <w:pStyle w:val="TableParagraph"/>
              <w:rPr>
                <w:rFonts w:ascii="Times New Roman"/>
                <w:sz w:val="18"/>
              </w:rPr>
            </w:pPr>
          </w:p>
        </w:tc>
        <w:tc>
          <w:tcPr>
            <w:tcW w:w="4566" w:type="dxa"/>
            <w:tcBorders>
              <w:left w:val="single" w:sz="24" w:space="0" w:color="666699"/>
            </w:tcBorders>
          </w:tcPr>
          <w:p>
            <w:pPr>
              <w:pStyle w:val="TableParagraph"/>
              <w:tabs>
                <w:tab w:pos="373" w:val="left" w:leader="none"/>
              </w:tabs>
              <w:ind w:left="475" w:right="1860" w:hanging="432"/>
              <w:rPr>
                <w:sz w:val="20"/>
              </w:rPr>
            </w:pPr>
            <w:r>
              <w:rPr>
                <w:sz w:val="20"/>
                <w:u w:val="single"/>
              </w:rPr>
              <w:tab/>
            </w:r>
            <w:r>
              <w:rPr>
                <w:spacing w:val="40"/>
                <w:sz w:val="20"/>
                <w:u w:val="none"/>
              </w:rPr>
              <w:t> </w:t>
            </w:r>
            <w:r>
              <w:rPr>
                <w:sz w:val="20"/>
                <w:u w:val="none"/>
              </w:rPr>
              <w:t>Entrance to clinic building</w:t>
            </w:r>
            <w:r>
              <w:rPr>
                <w:spacing w:val="-14"/>
                <w:sz w:val="20"/>
                <w:u w:val="none"/>
              </w:rPr>
              <w:t> </w:t>
            </w:r>
            <w:r>
              <w:rPr>
                <w:sz w:val="20"/>
                <w:u w:val="none"/>
              </w:rPr>
              <w:t>at</w:t>
            </w:r>
            <w:r>
              <w:rPr>
                <w:spacing w:val="-14"/>
                <w:sz w:val="20"/>
                <w:u w:val="none"/>
              </w:rPr>
              <w:t> </w:t>
            </w:r>
            <w:r>
              <w:rPr>
                <w:sz w:val="20"/>
                <w:u w:val="none"/>
              </w:rPr>
              <w:t>sidewalk</w:t>
            </w:r>
            <w:r>
              <w:rPr>
                <w:spacing w:val="-13"/>
                <w:sz w:val="20"/>
                <w:u w:val="none"/>
              </w:rPr>
              <w:t> </w:t>
            </w:r>
            <w:r>
              <w:rPr>
                <w:sz w:val="20"/>
                <w:u w:val="none"/>
              </w:rPr>
              <w:t>level</w:t>
            </w:r>
          </w:p>
          <w:p>
            <w:pPr>
              <w:pStyle w:val="TableParagraph"/>
              <w:ind w:left="42"/>
              <w:rPr>
                <w:b/>
                <w:sz w:val="20"/>
              </w:rPr>
            </w:pPr>
            <w:r>
              <w:rPr>
                <w:b/>
                <w:spacing w:val="-5"/>
                <w:sz w:val="20"/>
              </w:rPr>
              <w:t>or</w:t>
            </w:r>
          </w:p>
          <w:p>
            <w:pPr>
              <w:pStyle w:val="TableParagraph"/>
              <w:tabs>
                <w:tab w:pos="373" w:val="left" w:leader="none"/>
              </w:tabs>
              <w:spacing w:line="228" w:lineRule="exact"/>
              <w:ind w:left="475" w:right="381" w:hanging="432"/>
              <w:rPr>
                <w:sz w:val="20"/>
              </w:rPr>
            </w:pPr>
            <w:r>
              <w:rPr>
                <w:sz w:val="20"/>
                <w:u w:val="single"/>
              </w:rPr>
              <w:tab/>
            </w:r>
            <w:r>
              <w:rPr>
                <w:spacing w:val="34"/>
                <w:sz w:val="20"/>
                <w:u w:val="none"/>
              </w:rPr>
              <w:t> </w:t>
            </w:r>
            <w:r>
              <w:rPr>
                <w:sz w:val="20"/>
                <w:u w:val="none"/>
              </w:rPr>
              <w:t>Access</w:t>
            </w:r>
            <w:r>
              <w:rPr>
                <w:spacing w:val="-6"/>
                <w:sz w:val="20"/>
                <w:u w:val="none"/>
              </w:rPr>
              <w:t> </w:t>
            </w:r>
            <w:r>
              <w:rPr>
                <w:sz w:val="20"/>
                <w:u w:val="none"/>
              </w:rPr>
              <w:t>ramp</w:t>
            </w:r>
            <w:r>
              <w:rPr>
                <w:spacing w:val="-6"/>
                <w:sz w:val="20"/>
                <w:u w:val="none"/>
              </w:rPr>
              <w:t> </w:t>
            </w:r>
            <w:r>
              <w:rPr>
                <w:sz w:val="20"/>
                <w:u w:val="none"/>
              </w:rPr>
              <w:t>located</w:t>
            </w:r>
            <w:r>
              <w:rPr>
                <w:spacing w:val="-7"/>
                <w:sz w:val="20"/>
                <w:u w:val="none"/>
              </w:rPr>
              <w:t> </w:t>
            </w:r>
            <w:r>
              <w:rPr>
                <w:sz w:val="20"/>
                <w:u w:val="none"/>
              </w:rPr>
              <w:t>between</w:t>
            </w:r>
            <w:r>
              <w:rPr>
                <w:spacing w:val="-6"/>
                <w:sz w:val="20"/>
                <w:u w:val="none"/>
              </w:rPr>
              <w:t> </w:t>
            </w:r>
            <w:r>
              <w:rPr>
                <w:sz w:val="20"/>
                <w:u w:val="none"/>
              </w:rPr>
              <w:t>sidewalk</w:t>
            </w:r>
            <w:r>
              <w:rPr>
                <w:spacing w:val="-6"/>
                <w:sz w:val="20"/>
                <w:u w:val="none"/>
              </w:rPr>
              <w:t> </w:t>
            </w:r>
            <w:r>
              <w:rPr>
                <w:sz w:val="20"/>
                <w:u w:val="none"/>
              </w:rPr>
              <w:t>&amp; entrance to clinic building</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r>
        <w:trPr>
          <w:trHeight w:val="1151" w:hRule="atLeast"/>
        </w:trPr>
        <w:tc>
          <w:tcPr>
            <w:tcW w:w="1417" w:type="dxa"/>
          </w:tcPr>
          <w:p>
            <w:pPr>
              <w:pStyle w:val="TableParagraph"/>
              <w:rPr>
                <w:rFonts w:ascii="Times New Roman"/>
                <w:sz w:val="18"/>
              </w:rPr>
            </w:pPr>
          </w:p>
        </w:tc>
        <w:tc>
          <w:tcPr>
            <w:tcW w:w="4566" w:type="dxa"/>
          </w:tcPr>
          <w:p>
            <w:pPr>
              <w:pStyle w:val="TableParagraph"/>
              <w:rPr>
                <w:sz w:val="20"/>
              </w:rPr>
            </w:pPr>
          </w:p>
          <w:p>
            <w:pPr>
              <w:pStyle w:val="TableParagraph"/>
              <w:tabs>
                <w:tab w:pos="403" w:val="left" w:leader="none"/>
              </w:tabs>
              <w:ind w:left="505" w:right="104" w:hanging="432"/>
              <w:rPr>
                <w:sz w:val="20"/>
              </w:rPr>
            </w:pPr>
            <w:r>
              <w:rPr>
                <w:sz w:val="20"/>
                <w:u w:val="single"/>
              </w:rPr>
              <w:tab/>
            </w:r>
            <w:r>
              <w:rPr>
                <w:spacing w:val="37"/>
                <w:sz w:val="20"/>
                <w:u w:val="none"/>
              </w:rPr>
              <w:t> </w:t>
            </w:r>
            <w:r>
              <w:rPr>
                <w:sz w:val="20"/>
                <w:u w:val="none"/>
              </w:rPr>
              <w:t>All</w:t>
            </w:r>
            <w:r>
              <w:rPr>
                <w:spacing w:val="-6"/>
                <w:sz w:val="20"/>
                <w:u w:val="none"/>
              </w:rPr>
              <w:t> </w:t>
            </w:r>
            <w:r>
              <w:rPr>
                <w:sz w:val="20"/>
                <w:u w:val="none"/>
              </w:rPr>
              <w:t>doors</w:t>
            </w:r>
            <w:r>
              <w:rPr>
                <w:spacing w:val="-4"/>
                <w:sz w:val="20"/>
                <w:u w:val="none"/>
              </w:rPr>
              <w:t> </w:t>
            </w:r>
            <w:r>
              <w:rPr>
                <w:sz w:val="20"/>
                <w:u w:val="none"/>
              </w:rPr>
              <w:t>for</w:t>
            </w:r>
            <w:r>
              <w:rPr>
                <w:spacing w:val="-4"/>
                <w:sz w:val="20"/>
                <w:u w:val="none"/>
              </w:rPr>
              <w:t> </w:t>
            </w:r>
            <w:r>
              <w:rPr>
                <w:sz w:val="20"/>
                <w:u w:val="none"/>
              </w:rPr>
              <w:t>access</w:t>
            </w:r>
            <w:r>
              <w:rPr>
                <w:spacing w:val="-4"/>
                <w:sz w:val="20"/>
                <w:u w:val="none"/>
              </w:rPr>
              <w:t> </w:t>
            </w:r>
            <w:r>
              <w:rPr>
                <w:sz w:val="20"/>
                <w:u w:val="none"/>
              </w:rPr>
              <w:t>to</w:t>
            </w:r>
            <w:r>
              <w:rPr>
                <w:spacing w:val="-5"/>
                <w:sz w:val="20"/>
                <w:u w:val="none"/>
              </w:rPr>
              <w:t> </w:t>
            </w:r>
            <w:r>
              <w:rPr>
                <w:sz w:val="20"/>
                <w:u w:val="none"/>
              </w:rPr>
              <w:t>the</w:t>
            </w:r>
            <w:r>
              <w:rPr>
                <w:spacing w:val="-3"/>
                <w:sz w:val="20"/>
                <w:u w:val="none"/>
              </w:rPr>
              <w:t> </w:t>
            </w:r>
            <w:r>
              <w:rPr>
                <w:sz w:val="20"/>
                <w:u w:val="none"/>
              </w:rPr>
              <w:t>clinic</w:t>
            </w:r>
            <w:r>
              <w:rPr>
                <w:spacing w:val="-4"/>
                <w:sz w:val="20"/>
                <w:u w:val="none"/>
              </w:rPr>
              <w:t> </w:t>
            </w:r>
            <w:r>
              <w:rPr>
                <w:sz w:val="20"/>
                <w:u w:val="none"/>
              </w:rPr>
              <w:t>from</w:t>
            </w:r>
            <w:r>
              <w:rPr>
                <w:spacing w:val="-3"/>
                <w:sz w:val="20"/>
                <w:u w:val="none"/>
              </w:rPr>
              <w:t> </w:t>
            </w:r>
            <w:r>
              <w:rPr>
                <w:sz w:val="20"/>
                <w:u w:val="none"/>
              </w:rPr>
              <w:t>outside at least 3'-0" wide</w:t>
            </w:r>
          </w:p>
          <w:p>
            <w:pPr>
              <w:pStyle w:val="TableParagraph"/>
              <w:tabs>
                <w:tab w:pos="403" w:val="left" w:leader="none"/>
              </w:tabs>
              <w:spacing w:line="230" w:lineRule="atLeast"/>
              <w:ind w:left="505" w:right="848" w:hanging="432"/>
              <w:rPr>
                <w:sz w:val="20"/>
              </w:rPr>
            </w:pPr>
            <w:r>
              <w:rPr>
                <w:sz w:val="20"/>
                <w:u w:val="single"/>
              </w:rPr>
              <w:tab/>
            </w:r>
            <w:r>
              <w:rPr>
                <w:spacing w:val="32"/>
                <w:sz w:val="20"/>
                <w:u w:val="none"/>
              </w:rPr>
              <w:t> </w:t>
            </w:r>
            <w:r>
              <w:rPr>
                <w:sz w:val="20"/>
                <w:u w:val="none"/>
              </w:rPr>
              <w:t>Ends</w:t>
            </w:r>
            <w:r>
              <w:rPr>
                <w:spacing w:val="-7"/>
                <w:sz w:val="20"/>
                <w:u w:val="none"/>
              </w:rPr>
              <w:t> </w:t>
            </w:r>
            <w:r>
              <w:rPr>
                <w:sz w:val="20"/>
                <w:u w:val="none"/>
              </w:rPr>
              <w:t>of</w:t>
            </w:r>
            <w:r>
              <w:rPr>
                <w:spacing w:val="-8"/>
                <w:sz w:val="20"/>
                <w:u w:val="none"/>
              </w:rPr>
              <w:t> </w:t>
            </w:r>
            <w:r>
              <w:rPr>
                <w:sz w:val="20"/>
                <w:u w:val="none"/>
              </w:rPr>
              <w:t>corridors</w:t>
            </w:r>
            <w:r>
              <w:rPr>
                <w:spacing w:val="-7"/>
                <w:sz w:val="20"/>
                <w:u w:val="none"/>
              </w:rPr>
              <w:t> </w:t>
            </w:r>
            <w:r>
              <w:rPr>
                <w:sz w:val="20"/>
                <w:u w:val="none"/>
              </w:rPr>
              <w:t>include</w:t>
            </w:r>
            <w:r>
              <w:rPr>
                <w:spacing w:val="-6"/>
                <w:sz w:val="20"/>
                <w:u w:val="none"/>
              </w:rPr>
              <w:t> </w:t>
            </w:r>
            <w:r>
              <w:rPr>
                <w:sz w:val="20"/>
                <w:u w:val="none"/>
              </w:rPr>
              <w:t>wheelchair turnaround spaces</w:t>
            </w:r>
          </w:p>
        </w:tc>
        <w:tc>
          <w:tcPr>
            <w:tcW w:w="3248" w:type="dxa"/>
          </w:tcPr>
          <w:p>
            <w:pPr>
              <w:pStyle w:val="TableParagraph"/>
              <w:rPr>
                <w:rFonts w:ascii="Times New Roman"/>
                <w:sz w:val="18"/>
              </w:rPr>
            </w:pPr>
          </w:p>
        </w:tc>
        <w:tc>
          <w:tcPr>
            <w:tcW w:w="948" w:type="dxa"/>
          </w:tcPr>
          <w:p>
            <w:pPr>
              <w:pStyle w:val="TableParagraph"/>
              <w:rPr>
                <w:rFonts w:ascii="Times New Roman"/>
                <w:sz w:val="18"/>
              </w:rPr>
            </w:pPr>
          </w:p>
        </w:tc>
      </w:tr>
    </w:tbl>
    <w:p>
      <w:pPr>
        <w:pStyle w:val="TableParagraph"/>
        <w:spacing w:after="0"/>
        <w:rPr>
          <w:rFonts w:ascii="Times New Roman"/>
          <w:sz w:val="18"/>
        </w:rPr>
        <w:sectPr>
          <w:headerReference w:type="default" r:id="rId6"/>
          <w:footerReference w:type="default" r:id="rId7"/>
          <w:pgSz w:w="12240" w:h="15840"/>
          <w:pgMar w:header="727" w:footer="921" w:top="940" w:bottom="1120" w:left="720" w:right="0"/>
          <w:pgNumType w:start="2"/>
        </w:sectPr>
      </w:pPr>
    </w:p>
    <w:p>
      <w:pPr>
        <w:pStyle w:val="BodyText"/>
        <w:spacing w:before="5" w:after="1"/>
        <w:rPr>
          <w:sz w:val="20"/>
        </w:rPr>
      </w:pPr>
    </w:p>
    <w:tbl>
      <w:tblPr>
        <w:tblW w:w="0" w:type="auto"/>
        <w:jc w:val="left"/>
        <w:tblInd w:w="1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9"/>
        <w:gridCol w:w="3997"/>
      </w:tblGrid>
      <w:tr>
        <w:trPr>
          <w:trHeight w:val="343" w:hRule="atLeast"/>
        </w:trPr>
        <w:tc>
          <w:tcPr>
            <w:tcW w:w="3689" w:type="dxa"/>
          </w:tcPr>
          <w:p>
            <w:pPr>
              <w:pStyle w:val="TableParagraph"/>
              <w:spacing w:line="225" w:lineRule="exact"/>
              <w:ind w:left="103"/>
              <w:rPr>
                <w:b/>
                <w:sz w:val="20"/>
              </w:rPr>
            </w:pPr>
            <w:r>
              <w:rPr>
                <w:b/>
                <w:spacing w:val="-2"/>
                <w:sz w:val="20"/>
              </w:rPr>
              <w:t>Architectural</w:t>
            </w:r>
            <w:r>
              <w:rPr>
                <w:b/>
                <w:spacing w:val="8"/>
                <w:sz w:val="20"/>
              </w:rPr>
              <w:t> </w:t>
            </w:r>
            <w:r>
              <w:rPr>
                <w:b/>
                <w:spacing w:val="-2"/>
                <w:sz w:val="20"/>
              </w:rPr>
              <w:t>Requirements</w:t>
            </w:r>
          </w:p>
        </w:tc>
        <w:tc>
          <w:tcPr>
            <w:tcW w:w="3997" w:type="dxa"/>
          </w:tcPr>
          <w:p>
            <w:pPr>
              <w:pStyle w:val="TableParagraph"/>
              <w:spacing w:line="223" w:lineRule="exact"/>
              <w:ind w:left="1022"/>
              <w:rPr>
                <w:b/>
                <w:sz w:val="20"/>
              </w:rPr>
            </w:pPr>
            <w:r>
              <w:rPr>
                <w:b/>
                <w:spacing w:val="-6"/>
                <w:sz w:val="20"/>
              </w:rPr>
              <w:t>Building</w:t>
            </w:r>
            <w:r>
              <w:rPr>
                <w:b/>
                <w:spacing w:val="3"/>
                <w:sz w:val="20"/>
              </w:rPr>
              <w:t> </w:t>
            </w:r>
            <w:r>
              <w:rPr>
                <w:b/>
                <w:spacing w:val="-6"/>
                <w:sz w:val="20"/>
              </w:rPr>
              <w:t>Systems</w:t>
            </w:r>
            <w:r>
              <w:rPr>
                <w:b/>
                <w:spacing w:val="1"/>
                <w:sz w:val="20"/>
              </w:rPr>
              <w:t> </w:t>
            </w:r>
            <w:r>
              <w:rPr>
                <w:b/>
                <w:spacing w:val="-6"/>
                <w:sz w:val="20"/>
              </w:rPr>
              <w:t>Requirements</w:t>
            </w:r>
          </w:p>
        </w:tc>
      </w:tr>
      <w:tr>
        <w:trPr>
          <w:trHeight w:val="921" w:hRule="atLeast"/>
        </w:trPr>
        <w:tc>
          <w:tcPr>
            <w:tcW w:w="3689" w:type="dxa"/>
            <w:tcBorders>
              <w:left w:val="single" w:sz="24" w:space="0" w:color="666699"/>
            </w:tcBorders>
          </w:tcPr>
          <w:p>
            <w:pPr>
              <w:pStyle w:val="TableParagraph"/>
              <w:tabs>
                <w:tab w:pos="404" w:val="left" w:leader="none"/>
              </w:tabs>
              <w:spacing w:line="230" w:lineRule="exact"/>
              <w:ind w:left="73"/>
              <w:rPr>
                <w:sz w:val="20"/>
              </w:rPr>
            </w:pPr>
            <w:bookmarkStart w:name="___ Clinic suite is located on first flo" w:id="9"/>
            <w:bookmarkEnd w:id="9"/>
            <w:r>
              <w:rPr/>
            </w:r>
            <w:r>
              <w:rPr>
                <w:sz w:val="20"/>
                <w:u w:val="single"/>
              </w:rPr>
              <w:tab/>
            </w:r>
            <w:r>
              <w:rPr>
                <w:spacing w:val="40"/>
                <w:sz w:val="20"/>
                <w:u w:val="none"/>
              </w:rPr>
              <w:t> </w:t>
            </w:r>
            <w:r>
              <w:rPr>
                <w:sz w:val="20"/>
                <w:u w:val="none"/>
              </w:rPr>
              <w:t>Clinic suite is located on first floor</w:t>
            </w:r>
          </w:p>
          <w:p>
            <w:pPr>
              <w:pStyle w:val="TableParagraph"/>
              <w:ind w:left="73"/>
              <w:rPr>
                <w:b/>
                <w:sz w:val="20"/>
              </w:rPr>
            </w:pPr>
            <w:bookmarkStart w:name="___ Access by elevator sized &amp; equipped " w:id="10"/>
            <w:bookmarkEnd w:id="10"/>
            <w:r>
              <w:rPr/>
            </w:r>
            <w:r>
              <w:rPr>
                <w:b/>
                <w:spacing w:val="-5"/>
                <w:sz w:val="20"/>
              </w:rPr>
              <w:t>or</w:t>
            </w:r>
          </w:p>
          <w:p>
            <w:pPr>
              <w:pStyle w:val="TableParagraph"/>
              <w:tabs>
                <w:tab w:pos="404" w:val="left" w:leader="none"/>
              </w:tabs>
              <w:spacing w:line="230" w:lineRule="atLeast"/>
              <w:ind w:left="505" w:right="-115" w:hanging="432"/>
              <w:rPr>
                <w:sz w:val="20"/>
              </w:rPr>
            </w:pPr>
            <w:r>
              <w:rPr>
                <w:sz w:val="20"/>
                <w:u w:val="single"/>
              </w:rPr>
              <w:tab/>
            </w:r>
            <w:r>
              <w:rPr>
                <w:spacing w:val="33"/>
                <w:sz w:val="20"/>
                <w:u w:val="none"/>
              </w:rPr>
              <w:t> </w:t>
            </w:r>
            <w:r>
              <w:rPr>
                <w:sz w:val="20"/>
                <w:u w:val="none"/>
              </w:rPr>
              <w:t>Access</w:t>
            </w:r>
            <w:r>
              <w:rPr>
                <w:spacing w:val="-6"/>
                <w:sz w:val="20"/>
                <w:u w:val="none"/>
              </w:rPr>
              <w:t> </w:t>
            </w:r>
            <w:r>
              <w:rPr>
                <w:sz w:val="20"/>
                <w:u w:val="none"/>
              </w:rPr>
              <w:t>by</w:t>
            </w:r>
            <w:r>
              <w:rPr>
                <w:spacing w:val="-6"/>
                <w:sz w:val="20"/>
                <w:u w:val="none"/>
              </w:rPr>
              <w:t> </w:t>
            </w:r>
            <w:r>
              <w:rPr>
                <w:sz w:val="20"/>
                <w:u w:val="none"/>
              </w:rPr>
              <w:t>elevator</w:t>
            </w:r>
            <w:r>
              <w:rPr>
                <w:spacing w:val="-6"/>
                <w:sz w:val="20"/>
                <w:u w:val="none"/>
              </w:rPr>
              <w:t> </w:t>
            </w:r>
            <w:r>
              <w:rPr>
                <w:sz w:val="20"/>
                <w:u w:val="none"/>
              </w:rPr>
              <w:t>sized</w:t>
            </w:r>
            <w:r>
              <w:rPr>
                <w:spacing w:val="-5"/>
                <w:sz w:val="20"/>
                <w:u w:val="none"/>
              </w:rPr>
              <w:t> </w:t>
            </w:r>
            <w:r>
              <w:rPr>
                <w:sz w:val="20"/>
                <w:u w:val="none"/>
              </w:rPr>
              <w:t>&amp;</w:t>
            </w:r>
            <w:r>
              <w:rPr>
                <w:spacing w:val="-5"/>
                <w:sz w:val="20"/>
                <w:u w:val="none"/>
              </w:rPr>
              <w:t> </w:t>
            </w:r>
            <w:r>
              <w:rPr>
                <w:sz w:val="20"/>
                <w:u w:val="none"/>
              </w:rPr>
              <w:t>equipped handicapped access</w:t>
            </w:r>
          </w:p>
        </w:tc>
        <w:tc>
          <w:tcPr>
            <w:tcW w:w="3997" w:type="dxa"/>
          </w:tcPr>
          <w:p>
            <w:pPr>
              <w:pStyle w:val="TableParagraph"/>
              <w:rPr>
                <w:sz w:val="20"/>
              </w:rPr>
            </w:pPr>
          </w:p>
          <w:p>
            <w:pPr>
              <w:pStyle w:val="TableParagraph"/>
              <w:rPr>
                <w:sz w:val="20"/>
              </w:rPr>
            </w:pPr>
          </w:p>
          <w:p>
            <w:pPr>
              <w:pStyle w:val="TableParagraph"/>
              <w:ind w:left="167"/>
              <w:rPr>
                <w:sz w:val="20"/>
              </w:rPr>
            </w:pPr>
            <w:r>
              <w:rPr>
                <w:spacing w:val="-5"/>
                <w:sz w:val="20"/>
              </w:rPr>
              <w:t>for</w:t>
            </w:r>
          </w:p>
        </w:tc>
      </w:tr>
      <w:tr>
        <w:trPr>
          <w:trHeight w:val="688" w:hRule="atLeast"/>
        </w:trPr>
        <w:tc>
          <w:tcPr>
            <w:tcW w:w="3689" w:type="dxa"/>
          </w:tcPr>
          <w:p>
            <w:pPr>
              <w:pStyle w:val="TableParagraph"/>
              <w:tabs>
                <w:tab w:pos="434" w:val="left" w:leader="none"/>
              </w:tabs>
              <w:spacing w:line="230" w:lineRule="atLeast" w:before="209"/>
              <w:ind w:left="535" w:right="-14" w:hanging="432"/>
              <w:rPr>
                <w:sz w:val="20"/>
              </w:rPr>
            </w:pPr>
            <w:r>
              <w:rPr>
                <w:sz w:val="20"/>
                <w:u w:val="single"/>
              </w:rPr>
              <w:tab/>
            </w:r>
            <w:r>
              <w:rPr>
                <w:spacing w:val="33"/>
                <w:sz w:val="20"/>
                <w:u w:val="none"/>
              </w:rPr>
              <w:t> </w:t>
            </w:r>
            <w:r>
              <w:rPr>
                <w:sz w:val="20"/>
                <w:u w:val="none"/>
              </w:rPr>
              <w:t>Handicapped</w:t>
            </w:r>
            <w:r>
              <w:rPr>
                <w:spacing w:val="-5"/>
                <w:sz w:val="20"/>
                <w:u w:val="none"/>
              </w:rPr>
              <w:t> </w:t>
            </w:r>
            <w:r>
              <w:rPr>
                <w:sz w:val="20"/>
                <w:u w:val="none"/>
              </w:rPr>
              <w:t>accessible</w:t>
            </w:r>
            <w:r>
              <w:rPr>
                <w:spacing w:val="-5"/>
                <w:sz w:val="20"/>
                <w:u w:val="none"/>
              </w:rPr>
              <w:t> </w:t>
            </w:r>
            <w:r>
              <w:rPr>
                <w:sz w:val="20"/>
                <w:u w:val="none"/>
              </w:rPr>
              <w:t>toilet</w:t>
            </w:r>
            <w:r>
              <w:rPr>
                <w:spacing w:val="-7"/>
                <w:sz w:val="20"/>
                <w:u w:val="none"/>
              </w:rPr>
              <w:t> </w:t>
            </w:r>
            <w:r>
              <w:rPr>
                <w:sz w:val="20"/>
                <w:u w:val="none"/>
              </w:rPr>
              <w:t>room </w:t>
            </w:r>
            <w:bookmarkStart w:name="___ opens into clinic  " w:id="11"/>
            <w:bookmarkEnd w:id="11"/>
            <w:r>
              <w:rPr>
                <w:sz w:val="20"/>
                <w:u w:val="none"/>
              </w:rPr>
              <w:t>f</w:t>
            </w:r>
            <w:r>
              <w:rPr>
                <w:sz w:val="20"/>
                <w:u w:val="none"/>
              </w:rPr>
              <w:t>loor as clinic</w:t>
            </w:r>
          </w:p>
        </w:tc>
        <w:tc>
          <w:tcPr>
            <w:tcW w:w="3997" w:type="dxa"/>
          </w:tcPr>
          <w:p>
            <w:pPr>
              <w:pStyle w:val="TableParagraph"/>
              <w:spacing w:before="227"/>
              <w:ind w:left="59"/>
              <w:rPr>
                <w:sz w:val="20"/>
              </w:rPr>
            </w:pPr>
            <w:r>
              <w:rPr>
                <w:sz w:val="20"/>
              </w:rPr>
              <w:t>on</w:t>
            </w:r>
            <w:r>
              <w:rPr>
                <w:spacing w:val="-5"/>
                <w:sz w:val="20"/>
              </w:rPr>
              <w:t> </w:t>
            </w:r>
            <w:r>
              <w:rPr>
                <w:spacing w:val="-4"/>
                <w:sz w:val="20"/>
              </w:rPr>
              <w:t>same</w:t>
            </w:r>
          </w:p>
        </w:tc>
      </w:tr>
      <w:tr>
        <w:trPr>
          <w:trHeight w:val="691" w:hRule="atLeast"/>
        </w:trPr>
        <w:tc>
          <w:tcPr>
            <w:tcW w:w="3689" w:type="dxa"/>
            <w:tcBorders>
              <w:left w:val="single" w:sz="24" w:space="0" w:color="666699"/>
            </w:tcBorders>
          </w:tcPr>
          <w:p>
            <w:pPr>
              <w:pStyle w:val="TableParagraph"/>
              <w:tabs>
                <w:tab w:pos="836" w:val="left" w:leader="none"/>
              </w:tabs>
              <w:spacing w:line="230" w:lineRule="exact"/>
              <w:ind w:left="505"/>
              <w:rPr>
                <w:sz w:val="20"/>
              </w:rPr>
            </w:pPr>
            <w:bookmarkStart w:name="or" w:id="12"/>
            <w:bookmarkEnd w:id="12"/>
            <w:r>
              <w:rPr/>
            </w:r>
            <w:r>
              <w:rPr>
                <w:sz w:val="20"/>
                <w:u w:val="single"/>
              </w:rPr>
              <w:tab/>
            </w:r>
            <w:r>
              <w:rPr>
                <w:spacing w:val="40"/>
                <w:sz w:val="20"/>
                <w:u w:val="none"/>
              </w:rPr>
              <w:t> </w:t>
            </w:r>
            <w:r>
              <w:rPr>
                <w:sz w:val="20"/>
                <w:u w:val="none"/>
              </w:rPr>
              <w:t>opens into clinic</w:t>
            </w:r>
          </w:p>
          <w:p>
            <w:pPr>
              <w:pStyle w:val="TableParagraph"/>
              <w:ind w:left="505"/>
              <w:rPr>
                <w:b/>
                <w:sz w:val="20"/>
              </w:rPr>
            </w:pPr>
            <w:bookmarkStart w:name="___ opens into common building corridor" w:id="13"/>
            <w:bookmarkEnd w:id="13"/>
            <w:r>
              <w:rPr/>
            </w:r>
            <w:r>
              <w:rPr>
                <w:b/>
                <w:spacing w:val="-5"/>
                <w:sz w:val="20"/>
              </w:rPr>
              <w:t>or</w:t>
            </w:r>
          </w:p>
          <w:p>
            <w:pPr>
              <w:pStyle w:val="TableParagraph"/>
              <w:tabs>
                <w:tab w:pos="836" w:val="left" w:leader="none"/>
              </w:tabs>
              <w:spacing w:line="211" w:lineRule="exact" w:before="1"/>
              <w:ind w:left="505" w:right="-101"/>
              <w:rPr>
                <w:sz w:val="20"/>
              </w:rPr>
            </w:pPr>
            <w:r>
              <w:rPr>
                <w:sz w:val="20"/>
                <w:u w:val="single"/>
              </w:rPr>
              <w:tab/>
            </w:r>
            <w:r>
              <w:rPr>
                <w:spacing w:val="31"/>
                <w:sz w:val="20"/>
                <w:u w:val="none"/>
              </w:rPr>
              <w:t> </w:t>
            </w:r>
            <w:r>
              <w:rPr>
                <w:sz w:val="20"/>
                <w:u w:val="none"/>
              </w:rPr>
              <w:t>opens</w:t>
            </w:r>
            <w:r>
              <w:rPr>
                <w:spacing w:val="-5"/>
                <w:sz w:val="20"/>
                <w:u w:val="none"/>
              </w:rPr>
              <w:t> </w:t>
            </w:r>
            <w:r>
              <w:rPr>
                <w:sz w:val="20"/>
                <w:u w:val="none"/>
              </w:rPr>
              <w:t>into</w:t>
            </w:r>
            <w:r>
              <w:rPr>
                <w:spacing w:val="-8"/>
                <w:sz w:val="20"/>
                <w:u w:val="none"/>
              </w:rPr>
              <w:t> </w:t>
            </w:r>
            <w:r>
              <w:rPr>
                <w:sz w:val="20"/>
                <w:u w:val="none"/>
              </w:rPr>
              <w:t>common</w:t>
            </w:r>
            <w:r>
              <w:rPr>
                <w:spacing w:val="-7"/>
                <w:sz w:val="20"/>
                <w:u w:val="none"/>
              </w:rPr>
              <w:t> </w:t>
            </w:r>
            <w:r>
              <w:rPr>
                <w:sz w:val="20"/>
                <w:u w:val="none"/>
              </w:rPr>
              <w:t>building</w:t>
            </w:r>
            <w:r>
              <w:rPr>
                <w:spacing w:val="-8"/>
                <w:sz w:val="20"/>
                <w:u w:val="none"/>
              </w:rPr>
              <w:t> </w:t>
            </w:r>
            <w:r>
              <w:rPr>
                <w:sz w:val="20"/>
                <w:u w:val="none"/>
              </w:rPr>
              <w:t>cor</w:t>
            </w:r>
          </w:p>
        </w:tc>
        <w:tc>
          <w:tcPr>
            <w:tcW w:w="3997" w:type="dxa"/>
          </w:tcPr>
          <w:p>
            <w:pPr>
              <w:pStyle w:val="TableParagraph"/>
              <w:rPr>
                <w:sz w:val="20"/>
              </w:rPr>
            </w:pPr>
          </w:p>
          <w:p>
            <w:pPr>
              <w:pStyle w:val="TableParagraph"/>
              <w:rPr>
                <w:sz w:val="20"/>
              </w:rPr>
            </w:pPr>
          </w:p>
          <w:p>
            <w:pPr>
              <w:pStyle w:val="TableParagraph"/>
              <w:spacing w:line="211" w:lineRule="exact"/>
              <w:ind w:left="100"/>
              <w:rPr>
                <w:sz w:val="20"/>
              </w:rPr>
            </w:pPr>
            <w:r>
              <w:rPr>
                <w:spacing w:val="-2"/>
                <w:sz w:val="20"/>
              </w:rPr>
              <w:t>ridor</w:t>
            </w:r>
          </w:p>
        </w:tc>
      </w:tr>
      <w:tr>
        <w:trPr>
          <w:trHeight w:val="918" w:hRule="atLeast"/>
        </w:trPr>
        <w:tc>
          <w:tcPr>
            <w:tcW w:w="3689" w:type="dxa"/>
          </w:tcPr>
          <w:p>
            <w:pPr>
              <w:pStyle w:val="TableParagraph"/>
              <w:tabs>
                <w:tab w:pos="434" w:val="left" w:leader="none"/>
              </w:tabs>
              <w:spacing w:line="230" w:lineRule="atLeast" w:before="208"/>
              <w:ind w:left="535" w:right="-141" w:hanging="432"/>
              <w:rPr>
                <w:sz w:val="20"/>
              </w:rPr>
            </w:pPr>
            <w:r>
              <w:rPr>
                <w:sz w:val="20"/>
                <w:u w:val="single"/>
              </w:rPr>
              <w:tab/>
            </w:r>
            <w:r>
              <w:rPr>
                <w:spacing w:val="40"/>
                <w:sz w:val="20"/>
                <w:u w:val="none"/>
              </w:rPr>
              <w:t> </w:t>
            </w:r>
            <w:r>
              <w:rPr>
                <w:sz w:val="20"/>
                <w:u w:val="none"/>
              </w:rPr>
              <w:t>Clinic includes one counseling room receive</w:t>
            </w:r>
            <w:r>
              <w:rPr>
                <w:spacing w:val="-8"/>
                <w:sz w:val="20"/>
                <w:u w:val="none"/>
              </w:rPr>
              <w:t> </w:t>
            </w:r>
            <w:r>
              <w:rPr>
                <w:sz w:val="20"/>
                <w:u w:val="none"/>
              </w:rPr>
              <w:t>wheelchairs</w:t>
            </w:r>
            <w:r>
              <w:rPr>
                <w:spacing w:val="-7"/>
                <w:sz w:val="20"/>
                <w:u w:val="none"/>
              </w:rPr>
              <w:t> </w:t>
            </w:r>
            <w:r>
              <w:rPr>
                <w:sz w:val="20"/>
                <w:u w:val="none"/>
              </w:rPr>
              <w:t>patients</w:t>
            </w:r>
            <w:r>
              <w:rPr>
                <w:spacing w:val="-7"/>
                <w:sz w:val="20"/>
                <w:u w:val="none"/>
              </w:rPr>
              <w:t> </w:t>
            </w:r>
            <w:r>
              <w:rPr>
                <w:sz w:val="20"/>
                <w:u w:val="none"/>
              </w:rPr>
              <w:t>&amp;</w:t>
            </w:r>
            <w:r>
              <w:rPr>
                <w:spacing w:val="-8"/>
                <w:sz w:val="20"/>
                <w:u w:val="none"/>
              </w:rPr>
              <w:t> </w:t>
            </w:r>
            <w:r>
              <w:rPr>
                <w:sz w:val="20"/>
                <w:u w:val="none"/>
              </w:rPr>
              <w:t>is</w:t>
            </w:r>
            <w:r>
              <w:rPr>
                <w:spacing w:val="-6"/>
                <w:sz w:val="20"/>
                <w:u w:val="none"/>
              </w:rPr>
              <w:t> </w:t>
            </w:r>
            <w:r>
              <w:rPr>
                <w:sz w:val="20"/>
                <w:u w:val="none"/>
              </w:rPr>
              <w:t>equ with a 3'-0" wide door</w:t>
            </w:r>
          </w:p>
        </w:tc>
        <w:tc>
          <w:tcPr>
            <w:tcW w:w="3997" w:type="dxa"/>
          </w:tcPr>
          <w:p>
            <w:pPr>
              <w:pStyle w:val="TableParagraph"/>
              <w:spacing w:before="227"/>
              <w:ind w:left="134" w:right="3213" w:hanging="46"/>
              <w:rPr>
                <w:sz w:val="20"/>
              </w:rPr>
            </w:pPr>
            <w:r>
              <w:rPr>
                <w:sz w:val="20"/>
              </w:rPr>
              <w:t>sized</w:t>
            </w:r>
            <w:r>
              <w:rPr>
                <w:spacing w:val="-14"/>
                <w:sz w:val="20"/>
              </w:rPr>
              <w:t> </w:t>
            </w:r>
            <w:r>
              <w:rPr>
                <w:sz w:val="20"/>
              </w:rPr>
              <w:t>to </w:t>
            </w:r>
            <w:r>
              <w:rPr>
                <w:spacing w:val="-2"/>
                <w:sz w:val="20"/>
              </w:rPr>
              <w:t>ipped</w:t>
            </w:r>
          </w:p>
        </w:tc>
      </w:tr>
    </w:tbl>
    <w:sectPr>
      <w:pgSz w:w="12240" w:h="15840"/>
      <w:pgMar w:header="727" w:footer="921" w:top="940" w:bottom="116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1296">
              <wp:simplePos x="0" y="0"/>
              <wp:positionH relativeFrom="page">
                <wp:posOffset>535687</wp:posOffset>
              </wp:positionH>
              <wp:positionV relativeFrom="page">
                <wp:posOffset>9300266</wp:posOffset>
              </wp:positionV>
              <wp:extent cx="949325"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49325" cy="167005"/>
                      </a:xfrm>
                      <a:prstGeom prst="rect">
                        <a:avLst/>
                      </a:prstGeom>
                    </wps:spPr>
                    <wps:txbx>
                      <w:txbxContent>
                        <w:p>
                          <w:pPr>
                            <w:spacing w:before="12"/>
                            <w:ind w:left="20" w:right="0" w:firstLine="0"/>
                            <w:jc w:val="left"/>
                            <w:rPr>
                              <w:sz w:val="20"/>
                            </w:rPr>
                          </w:pPr>
                          <w:r>
                            <w:rPr>
                              <w:spacing w:val="-2"/>
                              <w:sz w:val="20"/>
                            </w:rPr>
                            <w:t>MDPH/DHCFLC</w:t>
                          </w:r>
                        </w:p>
                      </w:txbxContent>
                    </wps:txbx>
                    <wps:bodyPr wrap="square" lIns="0" tIns="0" rIns="0" bIns="0" rtlCol="0">
                      <a:noAutofit/>
                    </wps:bodyPr>
                  </wps:wsp>
                </a:graphicData>
              </a:graphic>
            </wp:anchor>
          </w:drawing>
        </mc:Choice>
        <mc:Fallback>
          <w:pict>
            <v:shape style="position:absolute;margin-left:42.18008pt;margin-top:732.304443pt;width:74.75pt;height:13.15pt;mso-position-horizontal-relative:page;mso-position-vertical-relative:page;z-index:-15965184" type="#_x0000_t202" id="docshape4" filled="false" stroked="false">
              <v:textbox inset="0,0,0,0">
                <w:txbxContent>
                  <w:p>
                    <w:pPr>
                      <w:spacing w:before="12"/>
                      <w:ind w:left="20" w:right="0" w:firstLine="0"/>
                      <w:jc w:val="left"/>
                      <w:rPr>
                        <w:sz w:val="20"/>
                      </w:rPr>
                    </w:pPr>
                    <w:r>
                      <w:rPr>
                        <w:spacing w:val="-2"/>
                        <w:sz w:val="20"/>
                      </w:rPr>
                      <w:t>MDPH/DHCFLC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1808">
              <wp:simplePos x="0" y="0"/>
              <wp:positionH relativeFrom="page">
                <wp:posOffset>6624000</wp:posOffset>
              </wp:positionH>
              <wp:positionV relativeFrom="page">
                <wp:posOffset>9300266</wp:posOffset>
              </wp:positionV>
              <wp:extent cx="73787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37870" cy="167005"/>
                      </a:xfrm>
                      <a:prstGeom prst="rect">
                        <a:avLst/>
                      </a:prstGeom>
                    </wps:spPr>
                    <wps:txbx>
                      <w:txbxContent>
                        <w:p>
                          <w:pPr>
                            <w:spacing w:before="12"/>
                            <w:ind w:left="20" w:right="0" w:firstLine="0"/>
                            <w:jc w:val="left"/>
                            <w:rPr>
                              <w:sz w:val="20"/>
                            </w:rPr>
                          </w:pPr>
                          <w:r>
                            <w:rPr>
                              <w:sz w:val="20"/>
                            </w:rPr>
                            <w:t>12/24</w:t>
                          </w:r>
                          <w:r>
                            <w:rPr>
                              <w:spacing w:val="45"/>
                              <w:sz w:val="20"/>
                            </w:rPr>
                            <w:t> </w:t>
                          </w:r>
                          <w:r>
                            <w:rPr>
                              <w:spacing w:val="-4"/>
                              <w:sz w:val="20"/>
                            </w:rPr>
                            <w:t>OP16</w:t>
                          </w:r>
                        </w:p>
                      </w:txbxContent>
                    </wps:txbx>
                    <wps:bodyPr wrap="square" lIns="0" tIns="0" rIns="0" bIns="0" rtlCol="0">
                      <a:noAutofit/>
                    </wps:bodyPr>
                  </wps:wsp>
                </a:graphicData>
              </a:graphic>
            </wp:anchor>
          </w:drawing>
        </mc:Choice>
        <mc:Fallback>
          <w:pict>
            <v:shape style="position:absolute;margin-left:521.574829pt;margin-top:732.304443pt;width:58.1pt;height:13.15pt;mso-position-horizontal-relative:page;mso-position-vertical-relative:page;z-index:-15964672" type="#_x0000_t202" id="docshape5" filled="false" stroked="false">
              <v:textbox inset="0,0,0,0">
                <w:txbxContent>
                  <w:p>
                    <w:pPr>
                      <w:spacing w:before="12"/>
                      <w:ind w:left="20" w:right="0" w:firstLine="0"/>
                      <w:jc w:val="left"/>
                      <w:rPr>
                        <w:sz w:val="20"/>
                      </w:rPr>
                    </w:pPr>
                    <w:r>
                      <w:rPr>
                        <w:sz w:val="20"/>
                      </w:rPr>
                      <w:t>12/24</w:t>
                    </w:r>
                    <w:r>
                      <w:rPr>
                        <w:spacing w:val="45"/>
                        <w:sz w:val="20"/>
                      </w:rPr>
                      <w:t> </w:t>
                    </w:r>
                    <w:r>
                      <w:rPr>
                        <w:spacing w:val="-4"/>
                        <w:sz w:val="20"/>
                      </w:rPr>
                      <w:t>OP16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9760">
              <wp:simplePos x="0" y="0"/>
              <wp:positionH relativeFrom="page">
                <wp:posOffset>6688384</wp:posOffset>
              </wp:positionH>
              <wp:positionV relativeFrom="page">
                <wp:posOffset>448862</wp:posOffset>
              </wp:positionV>
              <wp:extent cx="67373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3735" cy="167005"/>
                      </a:xfrm>
                      <a:prstGeom prst="rect">
                        <a:avLst/>
                      </a:prstGeom>
                    </wps:spPr>
                    <wps:txbx>
                      <w:txbxContent>
                        <w:p>
                          <w:pPr>
                            <w:spacing w:before="12"/>
                            <w:ind w:left="20" w:right="0" w:firstLine="0"/>
                            <w:jc w:val="left"/>
                            <w:rPr>
                              <w:sz w:val="20"/>
                            </w:rPr>
                          </w:pPr>
                          <w:r>
                            <w:rPr>
                              <w:sz w:val="20"/>
                            </w:rPr>
                            <w:t>Page</w:t>
                          </w:r>
                          <w:r>
                            <w:rPr>
                              <w:spacing w:val="-4"/>
                              <w:sz w:val="20"/>
                            </w:rPr>
                            <w:t> </w:t>
                          </w:r>
                          <w:r>
                            <w:rPr>
                              <w:sz w:val="20"/>
                            </w:rPr>
                            <w:t>1</w:t>
                          </w:r>
                          <w:r>
                            <w:rPr>
                              <w:spacing w:val="-2"/>
                              <w:sz w:val="20"/>
                            </w:rPr>
                            <w:t> </w:t>
                          </w:r>
                          <w:r>
                            <w:rPr>
                              <w:sz w:val="20"/>
                            </w:rPr>
                            <w:t>of</w:t>
                          </w:r>
                          <w:r>
                            <w:rPr>
                              <w:spacing w:val="-4"/>
                              <w:sz w:val="20"/>
                            </w:rPr>
                            <w:t> </w:t>
                          </w:r>
                          <w:r>
                            <w:rPr>
                              <w:spacing w:val="-10"/>
                              <w:sz w:val="20"/>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644470pt;margin-top:35.343475pt;width:53.05pt;height:13.15pt;mso-position-horizontal-relative:page;mso-position-vertical-relative:page;z-index:-15966720" type="#_x0000_t202" id="docshape1" filled="false" stroked="false">
              <v:textbox inset="0,0,0,0">
                <w:txbxContent>
                  <w:p>
                    <w:pPr>
                      <w:spacing w:before="12"/>
                      <w:ind w:left="20" w:right="0" w:firstLine="0"/>
                      <w:jc w:val="left"/>
                      <w:rPr>
                        <w:sz w:val="20"/>
                      </w:rPr>
                    </w:pPr>
                    <w:r>
                      <w:rPr>
                        <w:sz w:val="20"/>
                      </w:rPr>
                      <w:t>Page</w:t>
                    </w:r>
                    <w:r>
                      <w:rPr>
                        <w:spacing w:val="-4"/>
                        <w:sz w:val="20"/>
                      </w:rPr>
                      <w:t> </w:t>
                    </w:r>
                    <w:r>
                      <w:rPr>
                        <w:sz w:val="20"/>
                      </w:rPr>
                      <w:t>1</w:t>
                    </w:r>
                    <w:r>
                      <w:rPr>
                        <w:spacing w:val="-2"/>
                        <w:sz w:val="20"/>
                      </w:rPr>
                      <w:t> </w:t>
                    </w:r>
                    <w:r>
                      <w:rPr>
                        <w:sz w:val="20"/>
                      </w:rPr>
                      <w:t>of</w:t>
                    </w:r>
                    <w:r>
                      <w:rPr>
                        <w:spacing w:val="-4"/>
                        <w:sz w:val="20"/>
                      </w:rPr>
                      <w:t> </w:t>
                    </w:r>
                    <w:r>
                      <w:rPr>
                        <w:spacing w:val="-10"/>
                        <w:sz w:val="20"/>
                      </w:rPr>
                      <w:t>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0272">
              <wp:simplePos x="0" y="0"/>
              <wp:positionH relativeFrom="page">
                <wp:posOffset>535940</wp:posOffset>
              </wp:positionH>
              <wp:positionV relativeFrom="page">
                <wp:posOffset>448862</wp:posOffset>
              </wp:positionV>
              <wp:extent cx="3152140"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52140" cy="167005"/>
                      </a:xfrm>
                      <a:prstGeom prst="rect">
                        <a:avLst/>
                      </a:prstGeom>
                    </wps:spPr>
                    <wps:txbx>
                      <w:txbxContent>
                        <w:p>
                          <w:pPr>
                            <w:spacing w:before="12"/>
                            <w:ind w:left="20" w:right="0" w:firstLine="0"/>
                            <w:jc w:val="left"/>
                            <w:rPr>
                              <w:sz w:val="20"/>
                            </w:rPr>
                          </w:pPr>
                          <w:r>
                            <w:rPr>
                              <w:sz w:val="20"/>
                            </w:rPr>
                            <w:t>Compliance</w:t>
                          </w:r>
                          <w:r>
                            <w:rPr>
                              <w:spacing w:val="-9"/>
                              <w:sz w:val="20"/>
                            </w:rPr>
                            <w:t> </w:t>
                          </w:r>
                          <w:r>
                            <w:rPr>
                              <w:sz w:val="20"/>
                            </w:rPr>
                            <w:t>Checklist:</w:t>
                          </w:r>
                          <w:r>
                            <w:rPr>
                              <w:spacing w:val="41"/>
                              <w:sz w:val="20"/>
                            </w:rPr>
                            <w:t> </w:t>
                          </w:r>
                          <w:r>
                            <w:rPr>
                              <w:sz w:val="20"/>
                            </w:rPr>
                            <w:t>Mental</w:t>
                          </w:r>
                          <w:r>
                            <w:rPr>
                              <w:spacing w:val="-7"/>
                              <w:sz w:val="20"/>
                            </w:rPr>
                            <w:t> </w:t>
                          </w:r>
                          <w:r>
                            <w:rPr>
                              <w:sz w:val="20"/>
                            </w:rPr>
                            <w:t>Health</w:t>
                          </w:r>
                          <w:r>
                            <w:rPr>
                              <w:spacing w:val="-7"/>
                              <w:sz w:val="20"/>
                            </w:rPr>
                            <w:t> </w:t>
                          </w:r>
                          <w:r>
                            <w:rPr>
                              <w:sz w:val="20"/>
                            </w:rPr>
                            <w:t>Counseling</w:t>
                          </w:r>
                          <w:r>
                            <w:rPr>
                              <w:spacing w:val="-9"/>
                              <w:sz w:val="20"/>
                            </w:rPr>
                            <w:t> </w:t>
                          </w:r>
                          <w:r>
                            <w:rPr>
                              <w:spacing w:val="-2"/>
                              <w:sz w:val="20"/>
                            </w:rPr>
                            <w:t>Clinic</w:t>
                          </w:r>
                        </w:p>
                      </w:txbxContent>
                    </wps:txbx>
                    <wps:bodyPr wrap="square" lIns="0" tIns="0" rIns="0" bIns="0" rtlCol="0">
                      <a:noAutofit/>
                    </wps:bodyPr>
                  </wps:wsp>
                </a:graphicData>
              </a:graphic>
            </wp:anchor>
          </w:drawing>
        </mc:Choice>
        <mc:Fallback>
          <w:pict>
            <v:shape style="position:absolute;margin-left:42.200001pt;margin-top:35.343475pt;width:248.2pt;height:13.15pt;mso-position-horizontal-relative:page;mso-position-vertical-relative:page;z-index:-15966208" type="#_x0000_t202" id="docshape2" filled="false" stroked="false">
              <v:textbox inset="0,0,0,0">
                <w:txbxContent>
                  <w:p>
                    <w:pPr>
                      <w:spacing w:before="12"/>
                      <w:ind w:left="20" w:right="0" w:firstLine="0"/>
                      <w:jc w:val="left"/>
                      <w:rPr>
                        <w:sz w:val="20"/>
                      </w:rPr>
                    </w:pPr>
                    <w:r>
                      <w:rPr>
                        <w:sz w:val="20"/>
                      </w:rPr>
                      <w:t>Compliance</w:t>
                    </w:r>
                    <w:r>
                      <w:rPr>
                        <w:spacing w:val="-9"/>
                        <w:sz w:val="20"/>
                      </w:rPr>
                      <w:t> </w:t>
                    </w:r>
                    <w:r>
                      <w:rPr>
                        <w:sz w:val="20"/>
                      </w:rPr>
                      <w:t>Checklist:</w:t>
                    </w:r>
                    <w:r>
                      <w:rPr>
                        <w:spacing w:val="41"/>
                        <w:sz w:val="20"/>
                      </w:rPr>
                      <w:t> </w:t>
                    </w:r>
                    <w:r>
                      <w:rPr>
                        <w:sz w:val="20"/>
                      </w:rPr>
                      <w:t>Mental</w:t>
                    </w:r>
                    <w:r>
                      <w:rPr>
                        <w:spacing w:val="-7"/>
                        <w:sz w:val="20"/>
                      </w:rPr>
                      <w:t> </w:t>
                    </w:r>
                    <w:r>
                      <w:rPr>
                        <w:sz w:val="20"/>
                      </w:rPr>
                      <w:t>Health</w:t>
                    </w:r>
                    <w:r>
                      <w:rPr>
                        <w:spacing w:val="-7"/>
                        <w:sz w:val="20"/>
                      </w:rPr>
                      <w:t> </w:t>
                    </w:r>
                    <w:r>
                      <w:rPr>
                        <w:sz w:val="20"/>
                      </w:rPr>
                      <w:t>Counseling</w:t>
                    </w:r>
                    <w:r>
                      <w:rPr>
                        <w:spacing w:val="-9"/>
                        <w:sz w:val="20"/>
                      </w:rPr>
                      <w:t> </w:t>
                    </w:r>
                    <w:r>
                      <w:rPr>
                        <w:spacing w:val="-2"/>
                        <w:sz w:val="20"/>
                      </w:rPr>
                      <w:t>Clinic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0784">
              <wp:simplePos x="0" y="0"/>
              <wp:positionH relativeFrom="page">
                <wp:posOffset>6744673</wp:posOffset>
              </wp:positionH>
              <wp:positionV relativeFrom="page">
                <wp:posOffset>448862</wp:posOffset>
              </wp:positionV>
              <wp:extent cx="67373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73735" cy="167005"/>
                      </a:xfrm>
                      <a:prstGeom prst="rect">
                        <a:avLst/>
                      </a:prstGeom>
                    </wps:spPr>
                    <wps:txbx>
                      <w:txbxContent>
                        <w:p>
                          <w:pPr>
                            <w:spacing w:before="12"/>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2</w:t>
                          </w:r>
                          <w:r>
                            <w:rPr>
                              <w:sz w:val="20"/>
                            </w:rPr>
                            <w:fldChar w:fldCharType="end"/>
                          </w:r>
                          <w:r>
                            <w:rPr>
                              <w:spacing w:val="-2"/>
                              <w:sz w:val="20"/>
                            </w:rPr>
                            <w:t> </w:t>
                          </w:r>
                          <w:r>
                            <w:rPr>
                              <w:sz w:val="20"/>
                            </w:rPr>
                            <w:t>of</w:t>
                          </w:r>
                          <w:r>
                            <w:rPr>
                              <w:spacing w:val="-4"/>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1.076660pt;margin-top:35.343475pt;width:53.05pt;height:13.15pt;mso-position-horizontal-relative:page;mso-position-vertical-relative:page;z-index:-15965696" type="#_x0000_t202" id="docshape3" filled="false" stroked="false">
              <v:textbox inset="0,0,0,0">
                <w:txbxContent>
                  <w:p>
                    <w:pPr>
                      <w:spacing w:before="12"/>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2</w:t>
                    </w:r>
                    <w:r>
                      <w:rPr>
                        <w:sz w:val="20"/>
                      </w:rPr>
                      <w:fldChar w:fldCharType="end"/>
                    </w:r>
                    <w:r>
                      <w:rPr>
                        <w:spacing w:val="-2"/>
                        <w:sz w:val="20"/>
                      </w:rPr>
                      <w:t> </w:t>
                    </w:r>
                    <w:r>
                      <w:rPr>
                        <w:sz w:val="20"/>
                      </w:rPr>
                      <w:t>of</w:t>
                    </w:r>
                    <w:r>
                      <w:rPr>
                        <w:spacing w:val="-4"/>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3</w:t>
                    </w:r>
                    <w:r>
                      <w:rPr>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04"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8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214" w:hanging="360"/>
      </w:pPr>
      <w:rPr>
        <w:rFonts w:hint="default"/>
        <w:lang w:val="en-US" w:eastAsia="en-US" w:bidi="ar-SA"/>
      </w:rPr>
    </w:lvl>
    <w:lvl w:ilvl="8">
      <w:start w:val="0"/>
      <w:numFmt w:val="bullet"/>
      <w:lvlText w:val="•"/>
      <w:lvlJc w:val="left"/>
      <w:pPr>
        <w:ind w:left="9316" w:hanging="360"/>
      </w:pPr>
      <w:rPr>
        <w:rFonts w:hint="default"/>
        <w:lang w:val="en-US" w:eastAsia="en-US" w:bidi="ar-SA"/>
      </w:rPr>
    </w:lvl>
  </w:abstractNum>
  <w:abstractNum w:abstractNumId="0">
    <w:multiLevelType w:val="hybridMultilevel"/>
    <w:lvl w:ilvl="0">
      <w:start w:val="0"/>
      <w:numFmt w:val="bullet"/>
      <w:lvlText w:val=""/>
      <w:lvlJc w:val="left"/>
      <w:pPr>
        <w:ind w:left="504" w:hanging="360"/>
      </w:pPr>
      <w:rPr>
        <w:rFonts w:hint="default" w:ascii="Symbol" w:hAnsi="Symbol" w:eastAsia="Symbol" w:cs="Symbol"/>
        <w:b w:val="0"/>
        <w:bCs w:val="0"/>
        <w:i w:val="0"/>
        <w:iCs w:val="0"/>
        <w:color w:val="808080"/>
        <w:spacing w:val="0"/>
        <w:w w:val="100"/>
        <w:sz w:val="16"/>
        <w:szCs w:val="16"/>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8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214" w:hanging="360"/>
      </w:pPr>
      <w:rPr>
        <w:rFonts w:hint="default"/>
        <w:lang w:val="en-US" w:eastAsia="en-US" w:bidi="ar-SA"/>
      </w:rPr>
    </w:lvl>
    <w:lvl w:ilvl="8">
      <w:start w:val="0"/>
      <w:numFmt w:val="bullet"/>
      <w:lvlText w:val="•"/>
      <w:lvlJc w:val="left"/>
      <w:pPr>
        <w:ind w:left="931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2"/>
      <w:ind w:left="20"/>
      <w:outlineLvl w:val="1"/>
    </w:pPr>
    <w:rPr>
      <w:rFonts w:ascii="Arial" w:hAnsi="Arial" w:eastAsia="Arial" w:cs="Arial"/>
      <w:sz w:val="20"/>
      <w:szCs w:val="20"/>
      <w:lang w:val="en-US" w:eastAsia="en-US" w:bidi="ar-SA"/>
    </w:rPr>
  </w:style>
  <w:style w:styleId="Title" w:type="paragraph">
    <w:name w:val="Title"/>
    <w:basedOn w:val="Normal"/>
    <w:uiPriority w:val="1"/>
    <w:qFormat/>
    <w:pPr>
      <w:ind w:left="143"/>
      <w:jc w:val="both"/>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503" w:hanging="35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Massachusetts Department of Public Health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Gent</dc:creator>
  <dc:description/>
  <cp:keywords>Outpatient Facilities Checklists</cp:keywords>
  <dc:title>OP16 Mental Health Counseling Clinics</dc:title>
  <dcterms:created xsi:type="dcterms:W3CDTF">2025-07-11T17:55:29Z</dcterms:created>
  <dcterms:modified xsi:type="dcterms:W3CDTF">2025-07-11T17:55:29Z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Acrobat PDFMaker 25 for Word</vt:lpwstr>
  </property>
  <property fmtid="{D5CDD505-2E9C-101B-9397-08002B2CF9AE}" pid="4" name="LastSaved">
    <vt:filetime>2025-07-11T00:00:00Z</vt:filetime>
  </property>
  <property fmtid="{D5CDD505-2E9C-101B-9397-08002B2CF9AE}" pid="5" name="Producer">
    <vt:lpwstr>Adobe PDF Library 25.1.51</vt:lpwstr>
  </property>
  <property fmtid="{D5CDD505-2E9C-101B-9397-08002B2CF9AE}" pid="6" name="SourceModified">
    <vt:lpwstr/>
  </property>
</Properties>
</file>