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8774" w14:textId="77777777" w:rsidR="00E6336F" w:rsidRPr="00013803" w:rsidRDefault="00E6336F" w:rsidP="00F2288F">
      <w:pPr>
        <w:tabs>
          <w:tab w:val="left" w:pos="-1440"/>
          <w:tab w:val="left" w:pos="-720"/>
          <w:tab w:val="left" w:pos="0"/>
          <w:tab w:val="left" w:pos="432"/>
          <w:tab w:val="left" w:pos="864"/>
          <w:tab w:val="left" w:pos="2160"/>
        </w:tabs>
        <w:suppressAutoHyphens/>
      </w:pPr>
      <w:r w:rsidRPr="00013803">
        <w:rPr>
          <w:b/>
          <w:u w:val="single"/>
        </w:rPr>
        <w:t>COMPLIANCE CHECKLIST</w:t>
      </w:r>
    </w:p>
    <w:p w14:paraId="6D9A3E96" w14:textId="77777777" w:rsidR="00E6336F" w:rsidRPr="00013803" w:rsidRDefault="00B7541A" w:rsidP="00F2288F">
      <w:pPr>
        <w:suppressAutoHyphens/>
        <w:spacing w:before="120"/>
      </w:pPr>
      <w:r w:rsidRPr="00013803">
        <w:rPr>
          <w:b/>
          <w:u w:val="single"/>
        </w:rPr>
        <w:t>OP2</w:t>
      </w:r>
      <w:r w:rsidR="00E6336F" w:rsidRPr="00013803">
        <w:rPr>
          <w:b/>
          <w:u w:val="single"/>
        </w:rPr>
        <w:t xml:space="preserve">:  </w:t>
      </w:r>
      <w:r w:rsidRPr="00013803">
        <w:rPr>
          <w:b/>
          <w:u w:val="single"/>
        </w:rPr>
        <w:t>Outpatient Laboratory Suites</w:t>
      </w:r>
    </w:p>
    <w:p w14:paraId="515FEB57" w14:textId="77777777" w:rsidR="00E6336F" w:rsidRPr="00013803" w:rsidRDefault="00E6336F" w:rsidP="00F2288F">
      <w:pPr>
        <w:suppressAutoHyphens/>
        <w:sectPr w:rsidR="00E6336F" w:rsidRPr="00013803"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67D44357" w14:textId="541854B2" w:rsidR="00E6336F" w:rsidRPr="00013803" w:rsidRDefault="00E6336F" w:rsidP="00F2288F">
      <w:pPr>
        <w:suppressAutoHyphens/>
        <w:spacing w:before="120"/>
        <w:jc w:val="both"/>
        <w:rPr>
          <w:spacing w:val="-6"/>
          <w:sz w:val="18"/>
          <w:szCs w:val="18"/>
        </w:rPr>
      </w:pPr>
      <w:r w:rsidRPr="00013803">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013803">
        <w:rPr>
          <w:spacing w:val="-6"/>
          <w:sz w:val="18"/>
          <w:szCs w:val="18"/>
        </w:rPr>
        <w:t xml:space="preserve"> the 20</w:t>
      </w:r>
      <w:r w:rsidR="002D3292" w:rsidRPr="00013803">
        <w:rPr>
          <w:spacing w:val="-6"/>
          <w:sz w:val="18"/>
          <w:szCs w:val="18"/>
        </w:rPr>
        <w:t>22</w:t>
      </w:r>
      <w:r w:rsidR="00FF14D0" w:rsidRPr="00013803">
        <w:rPr>
          <w:spacing w:val="-6"/>
          <w:sz w:val="18"/>
          <w:szCs w:val="18"/>
        </w:rPr>
        <w:t xml:space="preserve"> Edition of the FGI Guidelines for Design and Construction of Outpatient Facilities</w:t>
      </w:r>
      <w:r w:rsidRPr="00013803">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55285F88" w14:textId="77777777" w:rsidR="00E6336F" w:rsidRPr="00013803" w:rsidRDefault="00E6336F" w:rsidP="00F2288F">
      <w:pPr>
        <w:suppressAutoHyphens/>
        <w:spacing w:before="60"/>
        <w:rPr>
          <w:sz w:val="18"/>
          <w:szCs w:val="18"/>
        </w:rPr>
      </w:pPr>
      <w:r w:rsidRPr="00013803">
        <w:rPr>
          <w:sz w:val="18"/>
          <w:szCs w:val="18"/>
        </w:rPr>
        <w:t>Other jurisdictions, regulations and codes may have additional requirements which are not included in this checklist, such as:</w:t>
      </w:r>
    </w:p>
    <w:p w14:paraId="08E5D913"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NFPA 101 Life Safety Code (20</w:t>
      </w:r>
      <w:r w:rsidR="002C7706" w:rsidRPr="00013803">
        <w:rPr>
          <w:sz w:val="18"/>
          <w:szCs w:val="18"/>
        </w:rPr>
        <w:t>12</w:t>
      </w:r>
      <w:r w:rsidRPr="00013803">
        <w:rPr>
          <w:sz w:val="18"/>
          <w:szCs w:val="18"/>
        </w:rPr>
        <w:t>) and applicable related standards containe</w:t>
      </w:r>
      <w:r w:rsidR="00FF14D0" w:rsidRPr="00013803">
        <w:rPr>
          <w:sz w:val="18"/>
          <w:szCs w:val="18"/>
        </w:rPr>
        <w:t>d in the appendices of the Code</w:t>
      </w:r>
    </w:p>
    <w:p w14:paraId="74C55A42"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State Building</w:t>
      </w:r>
      <w:r w:rsidR="00FF14D0" w:rsidRPr="00013803">
        <w:rPr>
          <w:sz w:val="18"/>
          <w:szCs w:val="18"/>
        </w:rPr>
        <w:t xml:space="preserve"> Code (780 CMR)</w:t>
      </w:r>
    </w:p>
    <w:p w14:paraId="52248432" w14:textId="77777777" w:rsidR="00E6336F" w:rsidRPr="00013803"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 xml:space="preserve">Accreditation requirements of The </w:t>
      </w:r>
      <w:r w:rsidR="00E6336F" w:rsidRPr="00013803">
        <w:rPr>
          <w:sz w:val="18"/>
          <w:szCs w:val="18"/>
        </w:rPr>
        <w:t>Joint Commission</w:t>
      </w:r>
    </w:p>
    <w:p w14:paraId="5DF0537F"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CDC Guidelines for Preventing the Transmission of Mycobacterium Tubercu</w:t>
      </w:r>
      <w:r w:rsidR="00FF14D0" w:rsidRPr="00013803">
        <w:rPr>
          <w:sz w:val="18"/>
          <w:szCs w:val="18"/>
        </w:rPr>
        <w:t>losis in Health Care Facilities</w:t>
      </w:r>
    </w:p>
    <w:p w14:paraId="67C0071A"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USP 797</w:t>
      </w:r>
    </w:p>
    <w:p w14:paraId="4CDD53BA" w14:textId="77777777" w:rsidR="008D123D" w:rsidRPr="00013803"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Regulations of the Massachusetts Board of Registration in Pharmacy</w:t>
      </w:r>
    </w:p>
    <w:p w14:paraId="61E1D3E5"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Accessibility Guidelines of the Americans with Disabilities Act (ADA</w:t>
      </w:r>
      <w:r w:rsidR="00FF14D0" w:rsidRPr="00013803">
        <w:rPr>
          <w:sz w:val="18"/>
          <w:szCs w:val="18"/>
        </w:rPr>
        <w:t>)</w:t>
      </w:r>
    </w:p>
    <w:p w14:paraId="2F8AE36A"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Architectural Acc</w:t>
      </w:r>
      <w:r w:rsidR="00FF14D0" w:rsidRPr="00013803">
        <w:rPr>
          <w:sz w:val="18"/>
          <w:szCs w:val="18"/>
        </w:rPr>
        <w:t>ess Board Regulations (521 CMR)</w:t>
      </w:r>
    </w:p>
    <w:p w14:paraId="7E433092" w14:textId="77777777" w:rsidR="00E6336F" w:rsidRPr="00013803"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013803">
        <w:rPr>
          <w:sz w:val="18"/>
          <w:szCs w:val="18"/>
        </w:rPr>
        <w:t>Local Authorities having jurisdiction.</w:t>
      </w:r>
    </w:p>
    <w:p w14:paraId="72AB53C9" w14:textId="77777777" w:rsidR="00E6336F" w:rsidRPr="00013803" w:rsidRDefault="00E6336F" w:rsidP="00F2288F">
      <w:pPr>
        <w:tabs>
          <w:tab w:val="left" w:pos="-720"/>
          <w:tab w:val="left" w:pos="0"/>
          <w:tab w:val="left" w:pos="720"/>
          <w:tab w:val="left" w:pos="1440"/>
          <w:tab w:val="left" w:pos="1872"/>
          <w:tab w:val="left" w:pos="2880"/>
        </w:tabs>
        <w:suppressAutoHyphens/>
        <w:spacing w:before="60"/>
      </w:pPr>
      <w:r w:rsidRPr="00013803">
        <w:t>Instructions:</w:t>
      </w:r>
    </w:p>
    <w:p w14:paraId="31BA44E0"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 xml:space="preserve">All requirement lines must be completed according to the following instructions and included in the plan submissions for Self-Certification Process </w:t>
      </w:r>
      <w:r w:rsidR="008D123D" w:rsidRPr="00013803">
        <w:rPr>
          <w:sz w:val="18"/>
          <w:szCs w:val="18"/>
        </w:rPr>
        <w:t>or</w:t>
      </w:r>
      <w:r w:rsidRPr="00013803">
        <w:rPr>
          <w:sz w:val="18"/>
          <w:szCs w:val="18"/>
        </w:rPr>
        <w:t xml:space="preserve"> Abbreviated Review Process.</w:t>
      </w:r>
    </w:p>
    <w:p w14:paraId="51F10CC8"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This checklist must be completed by the project architect or engineer based on the design actually reflected in the plans at the time of completion of the checklist.</w:t>
      </w:r>
    </w:p>
    <w:p w14:paraId="27843278"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Each requirement line (</w:t>
      </w:r>
      <w:r w:rsidR="008D123D" w:rsidRPr="00013803">
        <w:rPr>
          <w:sz w:val="18"/>
          <w:szCs w:val="18"/>
        </w:rPr>
        <w:t>___</w:t>
      </w:r>
      <w:r w:rsidRPr="00013803">
        <w:rPr>
          <w:sz w:val="18"/>
          <w:szCs w:val="18"/>
        </w:rPr>
        <w:t xml:space="preserve">) of this Checklist must be completed exclusively with one of the following </w:t>
      </w:r>
      <w:r w:rsidR="008D123D" w:rsidRPr="00013803">
        <w:rPr>
          <w:sz w:val="18"/>
          <w:szCs w:val="18"/>
        </w:rPr>
        <w:t>marks</w:t>
      </w:r>
      <w:r w:rsidRPr="00013803">
        <w:rPr>
          <w:sz w:val="18"/>
          <w:szCs w:val="18"/>
        </w:rPr>
        <w:t xml:space="preserve">, unless otherwise directed in the checklist.  If a functional space is not affected by a renovation project, the </w:t>
      </w:r>
      <w:r w:rsidR="008D123D" w:rsidRPr="00013803">
        <w:rPr>
          <w:sz w:val="18"/>
          <w:szCs w:val="18"/>
        </w:rPr>
        <w:t>mark</w:t>
      </w:r>
      <w:r w:rsidRPr="00013803">
        <w:rPr>
          <w:sz w:val="18"/>
          <w:szCs w:val="18"/>
        </w:rPr>
        <w:t xml:space="preserve"> “E” may be indicated on the requirement line (</w:t>
      </w:r>
      <w:r w:rsidR="00BF68B3" w:rsidRPr="00013803">
        <w:rPr>
          <w:sz w:val="18"/>
          <w:szCs w:val="18"/>
        </w:rPr>
        <w:t>___</w:t>
      </w:r>
      <w:r w:rsidRPr="00013803">
        <w:rPr>
          <w:sz w:val="18"/>
          <w:szCs w:val="18"/>
        </w:rPr>
        <w:t>) before the name of the functional space (associated requirements on indented lines below that name, or associated MEP requirements do not have to be completed in this case).</w:t>
      </w:r>
      <w:r w:rsidR="00FF14D0" w:rsidRPr="00013803">
        <w:rPr>
          <w:sz w:val="18"/>
          <w:szCs w:val="18"/>
        </w:rPr>
        <w:t xml:space="preserve"> </w:t>
      </w:r>
      <w:r w:rsidRPr="00013803">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013803" w:rsidRPr="00013803" w14:paraId="558EF6D4" w14:textId="77777777" w:rsidTr="002229F8">
        <w:trPr>
          <w:tblCellSpacing w:w="7" w:type="dxa"/>
          <w:jc w:val="center"/>
        </w:trPr>
        <w:tc>
          <w:tcPr>
            <w:tcW w:w="5442" w:type="dxa"/>
          </w:tcPr>
          <w:p w14:paraId="1590E8F5" w14:textId="77777777" w:rsidR="00E6336F" w:rsidRPr="00013803"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013803">
              <w:rPr>
                <w:b/>
                <w:sz w:val="18"/>
                <w:szCs w:val="18"/>
              </w:rPr>
              <w:t>X</w:t>
            </w:r>
            <w:r w:rsidRPr="00013803">
              <w:rPr>
                <w:sz w:val="18"/>
                <w:szCs w:val="18"/>
              </w:rPr>
              <w:tab/>
              <w:t>=</w:t>
            </w:r>
            <w:r w:rsidRPr="00013803">
              <w:rPr>
                <w:sz w:val="18"/>
                <w:szCs w:val="18"/>
              </w:rPr>
              <w:tab/>
              <w:t>Requirement is met, for new space, for renovated space, or for existing direct support space for an expanded service.</w:t>
            </w:r>
          </w:p>
        </w:tc>
        <w:tc>
          <w:tcPr>
            <w:tcW w:w="5442" w:type="dxa"/>
          </w:tcPr>
          <w:p w14:paraId="7345BDCA" w14:textId="77777777" w:rsidR="00E6336F" w:rsidRPr="00013803"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013803">
              <w:rPr>
                <w:spacing w:val="-2"/>
                <w:sz w:val="28"/>
                <w:szCs w:val="28"/>
              </w:rPr>
              <w:sym w:font="Wingdings" w:char="F078"/>
            </w:r>
            <w:r w:rsidR="009E2D0A" w:rsidRPr="00013803">
              <w:rPr>
                <w:spacing w:val="-2"/>
                <w:sz w:val="18"/>
                <w:szCs w:val="18"/>
              </w:rPr>
              <w:tab/>
              <w:t>=</w:t>
            </w:r>
            <w:r w:rsidR="009E2D0A" w:rsidRPr="00013803">
              <w:rPr>
                <w:spacing w:val="-2"/>
                <w:sz w:val="18"/>
                <w:szCs w:val="18"/>
              </w:rPr>
              <w:tab/>
            </w:r>
            <w:r w:rsidRPr="00013803">
              <w:rPr>
                <w:spacing w:val="-2"/>
                <w:sz w:val="18"/>
                <w:szCs w:val="18"/>
              </w:rPr>
              <w:t xml:space="preserve">Check box under section titles or individual requirements lines for optional services or functions that are not included in the </w:t>
            </w:r>
            <w:r w:rsidR="002229F8" w:rsidRPr="00013803">
              <w:rPr>
                <w:spacing w:val="-2"/>
                <w:sz w:val="18"/>
                <w:szCs w:val="18"/>
              </w:rPr>
              <w:t>project area</w:t>
            </w:r>
            <w:r w:rsidRPr="00013803">
              <w:rPr>
                <w:spacing w:val="-2"/>
                <w:sz w:val="18"/>
                <w:szCs w:val="18"/>
              </w:rPr>
              <w:t>.</w:t>
            </w:r>
          </w:p>
        </w:tc>
      </w:tr>
      <w:tr w:rsidR="00013803" w:rsidRPr="00013803" w14:paraId="330FF4BA" w14:textId="77777777" w:rsidTr="002229F8">
        <w:trPr>
          <w:tblCellSpacing w:w="7" w:type="dxa"/>
          <w:jc w:val="center"/>
        </w:trPr>
        <w:tc>
          <w:tcPr>
            <w:tcW w:w="5442" w:type="dxa"/>
          </w:tcPr>
          <w:p w14:paraId="689FF403" w14:textId="77777777" w:rsidR="00E6336F" w:rsidRPr="00013803"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013803">
              <w:rPr>
                <w:b/>
                <w:spacing w:val="-4"/>
                <w:sz w:val="18"/>
                <w:szCs w:val="18"/>
              </w:rPr>
              <w:t>E</w:t>
            </w:r>
            <w:r w:rsidRPr="00013803">
              <w:rPr>
                <w:spacing w:val="-4"/>
                <w:sz w:val="18"/>
                <w:szCs w:val="18"/>
              </w:rPr>
              <w:tab/>
              <w:t>=</w:t>
            </w:r>
            <w:r w:rsidRPr="00013803">
              <w:rPr>
                <w:spacing w:val="-4"/>
                <w:sz w:val="18"/>
                <w:szCs w:val="18"/>
              </w:rPr>
              <w:tab/>
              <w:t xml:space="preserve">Requirement relative to an existing suite or area that has been </w:t>
            </w:r>
            <w:r w:rsidRPr="00013803">
              <w:rPr>
                <w:i/>
                <w:spacing w:val="-4"/>
                <w:sz w:val="18"/>
                <w:szCs w:val="18"/>
              </w:rPr>
              <w:t>licensed</w:t>
            </w:r>
            <w:r w:rsidRPr="00013803">
              <w:rPr>
                <w:spacing w:val="-4"/>
                <w:sz w:val="18"/>
                <w:szCs w:val="18"/>
              </w:rPr>
              <w:t xml:space="preserve"> for its designated function, is </w:t>
            </w:r>
            <w:r w:rsidRPr="00013803">
              <w:rPr>
                <w:i/>
                <w:spacing w:val="-4"/>
                <w:sz w:val="18"/>
                <w:szCs w:val="18"/>
              </w:rPr>
              <w:t>not affected</w:t>
            </w:r>
            <w:r w:rsidRPr="00013803">
              <w:rPr>
                <w:spacing w:val="-4"/>
                <w:sz w:val="18"/>
                <w:szCs w:val="18"/>
              </w:rPr>
              <w:t xml:space="preserve"> by the construction project and </w:t>
            </w:r>
            <w:r w:rsidRPr="00013803">
              <w:rPr>
                <w:i/>
                <w:spacing w:val="-4"/>
                <w:sz w:val="18"/>
                <w:szCs w:val="18"/>
              </w:rPr>
              <w:t>does not pertain to a required direct support space</w:t>
            </w:r>
            <w:r w:rsidRPr="00013803">
              <w:rPr>
                <w:spacing w:val="-4"/>
                <w:sz w:val="18"/>
                <w:szCs w:val="18"/>
              </w:rPr>
              <w:t xml:space="preserve"> for the specific service affected by the project.</w:t>
            </w:r>
            <w:r w:rsidR="00EB108D" w:rsidRPr="00013803">
              <w:rPr>
                <w:spacing w:val="-4"/>
                <w:sz w:val="18"/>
                <w:szCs w:val="18"/>
              </w:rPr>
              <w:t xml:space="preserve">  “E” must </w:t>
            </w:r>
            <w:r w:rsidR="00EB108D" w:rsidRPr="00013803">
              <w:rPr>
                <w:spacing w:val="-4"/>
                <w:sz w:val="18"/>
                <w:szCs w:val="18"/>
                <w:u w:val="single"/>
              </w:rPr>
              <w:t>not</w:t>
            </w:r>
            <w:r w:rsidR="00EB108D" w:rsidRPr="00013803">
              <w:rPr>
                <w:spacing w:val="-4"/>
                <w:sz w:val="18"/>
                <w:szCs w:val="18"/>
              </w:rPr>
              <w:t xml:space="preserve"> be used for an existing required support space associated with a new patient care room or area.</w:t>
            </w:r>
          </w:p>
        </w:tc>
        <w:tc>
          <w:tcPr>
            <w:tcW w:w="5442" w:type="dxa"/>
          </w:tcPr>
          <w:p w14:paraId="5B60FE7D" w14:textId="77777777" w:rsidR="00E6336F" w:rsidRPr="00013803" w:rsidRDefault="00E6336F" w:rsidP="00F2288F">
            <w:pPr>
              <w:tabs>
                <w:tab w:val="left" w:pos="-1440"/>
                <w:tab w:val="left" w:pos="-720"/>
                <w:tab w:val="left" w:pos="0"/>
                <w:tab w:val="left" w:pos="353"/>
              </w:tabs>
              <w:suppressAutoHyphens/>
              <w:ind w:left="533" w:hanging="540"/>
              <w:jc w:val="both"/>
              <w:rPr>
                <w:spacing w:val="-4"/>
                <w:sz w:val="18"/>
                <w:szCs w:val="18"/>
              </w:rPr>
            </w:pPr>
            <w:r w:rsidRPr="00013803">
              <w:rPr>
                <w:b/>
                <w:spacing w:val="-4"/>
                <w:sz w:val="18"/>
                <w:szCs w:val="18"/>
              </w:rPr>
              <w:t xml:space="preserve"> W</w:t>
            </w:r>
            <w:r w:rsidRPr="00013803">
              <w:rPr>
                <w:spacing w:val="-4"/>
                <w:sz w:val="18"/>
                <w:szCs w:val="18"/>
              </w:rPr>
              <w:tab/>
              <w:t>=</w:t>
            </w:r>
            <w:r w:rsidRPr="00013803">
              <w:rPr>
                <w:spacing w:val="-4"/>
                <w:sz w:val="18"/>
                <w:szCs w:val="18"/>
              </w:rPr>
              <w:tab/>
            </w:r>
            <w:r w:rsidRPr="00013803">
              <w:rPr>
                <w:spacing w:val="-2"/>
                <w:sz w:val="18"/>
                <w:szCs w:val="18"/>
              </w:rPr>
              <w:t>Waiver</w:t>
            </w:r>
            <w:r w:rsidRPr="00013803">
              <w:rPr>
                <w:spacing w:val="-4"/>
                <w:sz w:val="18"/>
                <w:szCs w:val="18"/>
              </w:rPr>
              <w:t xml:space="preserve"> requested for specific section of the Regulations or FGI Guidelines, where hardship in meeting requirement can be demonstrated (a Physical Plant Waiver Form </w:t>
            </w:r>
            <w:r w:rsidR="002229F8" w:rsidRPr="00013803">
              <w:rPr>
                <w:spacing w:val="-4"/>
                <w:sz w:val="18"/>
                <w:szCs w:val="18"/>
              </w:rPr>
              <w:t xml:space="preserve">must be </w:t>
            </w:r>
            <w:r w:rsidRPr="00013803">
              <w:rPr>
                <w:spacing w:val="-4"/>
                <w:sz w:val="18"/>
                <w:szCs w:val="18"/>
              </w:rPr>
              <w:t>completed for each waiver request).</w:t>
            </w:r>
            <w:r w:rsidR="008D123D" w:rsidRPr="00013803">
              <w:rPr>
                <w:spacing w:val="-4"/>
                <w:sz w:val="18"/>
                <w:szCs w:val="18"/>
              </w:rPr>
              <w:t xml:space="preserve">  An explicit floor plan or plan detail must be attached to each waiver request.</w:t>
            </w:r>
          </w:p>
        </w:tc>
      </w:tr>
    </w:tbl>
    <w:p w14:paraId="062C4BF4"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013803">
        <w:rPr>
          <w:sz w:val="18"/>
          <w:szCs w:val="18"/>
        </w:rPr>
        <w:t xml:space="preserve">All room functions marked with "X" must be shown on the plans with the </w:t>
      </w:r>
      <w:r w:rsidRPr="00013803">
        <w:rPr>
          <w:sz w:val="18"/>
          <w:szCs w:val="18"/>
          <w:u w:val="single"/>
        </w:rPr>
        <w:t>same name labels</w:t>
      </w:r>
      <w:r w:rsidRPr="00013803">
        <w:rPr>
          <w:sz w:val="18"/>
          <w:szCs w:val="18"/>
        </w:rPr>
        <w:t xml:space="preserve"> as in this checklist.</w:t>
      </w:r>
    </w:p>
    <w:p w14:paraId="6C6A94F2"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4FE108CA" w14:textId="77777777" w:rsidR="00E6336F" w:rsidRPr="00013803"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Oxygen, vacuum, medical air, and waste anesthesia gas disposal outlets (if required) are identified respectively by the abbreviations "OX", "VAC", "MA", &amp; “WAGD”.</w:t>
      </w:r>
    </w:p>
    <w:p w14:paraId="071B1769" w14:textId="059367B8" w:rsidR="00DE0DCA" w:rsidRPr="00013803" w:rsidRDefault="00676A1D"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Any r</w:t>
      </w:r>
      <w:r w:rsidR="00DE0DCA" w:rsidRPr="00013803">
        <w:rPr>
          <w:sz w:val="18"/>
          <w:szCs w:val="18"/>
        </w:rPr>
        <w:t>equirements referenced</w:t>
      </w:r>
      <w:r w:rsidR="0068201F" w:rsidRPr="00013803">
        <w:rPr>
          <w:sz w:val="18"/>
          <w:szCs w:val="18"/>
        </w:rPr>
        <w:t xml:space="preserve"> with “FI</w:t>
      </w:r>
      <w:r w:rsidR="00DE0DCA" w:rsidRPr="00013803">
        <w:rPr>
          <w:sz w:val="18"/>
          <w:szCs w:val="18"/>
        </w:rPr>
        <w:t xml:space="preserve">” result from formal interpretations from the FGI </w:t>
      </w:r>
      <w:r w:rsidR="00626AED" w:rsidRPr="00013803">
        <w:rPr>
          <w:sz w:val="18"/>
          <w:szCs w:val="18"/>
        </w:rPr>
        <w:t>Interpretations Task Group</w:t>
      </w:r>
      <w:r w:rsidR="00DE0DCA" w:rsidRPr="00013803">
        <w:rPr>
          <w:sz w:val="18"/>
          <w:szCs w:val="18"/>
        </w:rPr>
        <w:t>.</w:t>
      </w:r>
    </w:p>
    <w:p w14:paraId="355DCB72" w14:textId="77777777" w:rsidR="00FF14D0" w:rsidRPr="00013803"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013803">
        <w:rPr>
          <w:sz w:val="18"/>
          <w:szCs w:val="18"/>
        </w:rPr>
        <w:t>The location requirements including asterisks (*) refer to the definitions of the Glossary in the beginnin</w:t>
      </w:r>
      <w:r w:rsidR="00521342" w:rsidRPr="00013803">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013803" w:rsidRPr="00013803" w14:paraId="4762AD5D" w14:textId="77777777" w:rsidTr="00521342">
        <w:trPr>
          <w:cantSplit/>
          <w:trHeight w:hRule="exact" w:val="720"/>
        </w:trPr>
        <w:tc>
          <w:tcPr>
            <w:tcW w:w="6480" w:type="dxa"/>
            <w:tcBorders>
              <w:bottom w:val="dotted" w:sz="4" w:space="0" w:color="auto"/>
            </w:tcBorders>
          </w:tcPr>
          <w:p w14:paraId="6A52A602" w14:textId="77777777" w:rsidR="00E6336F" w:rsidRPr="00013803" w:rsidRDefault="00E6336F" w:rsidP="00F2288F">
            <w:pPr>
              <w:suppressAutoHyphens/>
              <w:spacing w:before="120"/>
            </w:pPr>
            <w:r w:rsidRPr="00013803">
              <w:t>Facility Name:</w:t>
            </w:r>
          </w:p>
          <w:bookmarkStart w:id="0" w:name="Text1"/>
          <w:p w14:paraId="7FB79382" w14:textId="77777777" w:rsidR="00E6336F" w:rsidRPr="00013803" w:rsidRDefault="00E6336F" w:rsidP="00F2288F">
            <w:pPr>
              <w:suppressAutoHyphens/>
              <w:spacing w:before="60"/>
              <w:rPr>
                <w:rFonts w:ascii="Times New Roman" w:hAnsi="Times New Roman"/>
                <w:b/>
                <w:sz w:val="24"/>
                <w:szCs w:val="24"/>
              </w:rPr>
            </w:pPr>
            <w:r w:rsidRPr="00013803">
              <w:rPr>
                <w:rFonts w:ascii="Times New Roman" w:hAnsi="Times New Roman"/>
                <w:b/>
                <w:sz w:val="24"/>
                <w:szCs w:val="24"/>
              </w:rPr>
              <w:fldChar w:fldCharType="begin">
                <w:ffData>
                  <w:name w:val="Text1"/>
                  <w:enabled/>
                  <w:calcOnExit w:val="0"/>
                  <w:textInput/>
                </w:ffData>
              </w:fldChar>
            </w:r>
            <w:r w:rsidRPr="00013803">
              <w:rPr>
                <w:rFonts w:ascii="Times New Roman" w:hAnsi="Times New Roman"/>
                <w:b/>
                <w:sz w:val="24"/>
                <w:szCs w:val="24"/>
              </w:rPr>
              <w:instrText xml:space="preserve"> FORMTEXT </w:instrText>
            </w:r>
            <w:r w:rsidRPr="00013803">
              <w:rPr>
                <w:rFonts w:ascii="Times New Roman" w:hAnsi="Times New Roman"/>
                <w:b/>
                <w:sz w:val="24"/>
                <w:szCs w:val="24"/>
              </w:rPr>
            </w:r>
            <w:r w:rsidRPr="00013803">
              <w:rPr>
                <w:rFonts w:ascii="Times New Roman" w:hAnsi="Times New Roman"/>
                <w:b/>
                <w:sz w:val="24"/>
                <w:szCs w:val="24"/>
              </w:rPr>
              <w:fldChar w:fldCharType="separate"/>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Pr="00013803">
              <w:rPr>
                <w:rFonts w:ascii="Times New Roman" w:hAnsi="Times New Roman"/>
                <w:b/>
                <w:sz w:val="24"/>
                <w:szCs w:val="24"/>
              </w:rPr>
              <w:fldChar w:fldCharType="end"/>
            </w:r>
            <w:bookmarkEnd w:id="0"/>
            <w:r w:rsidRPr="00013803">
              <w:rPr>
                <w:rFonts w:ascii="Times New Roman" w:hAnsi="Times New Roman"/>
                <w:b/>
                <w:sz w:val="24"/>
                <w:szCs w:val="24"/>
              </w:rPr>
              <w:t xml:space="preserve"> </w:t>
            </w:r>
          </w:p>
        </w:tc>
        <w:tc>
          <w:tcPr>
            <w:tcW w:w="720" w:type="dxa"/>
          </w:tcPr>
          <w:p w14:paraId="40A2DAF0" w14:textId="77777777" w:rsidR="00E6336F" w:rsidRPr="00013803" w:rsidRDefault="00E6336F" w:rsidP="00F2288F">
            <w:pPr>
              <w:suppressAutoHyphens/>
              <w:spacing w:before="120"/>
            </w:pPr>
          </w:p>
        </w:tc>
        <w:tc>
          <w:tcPr>
            <w:tcW w:w="3492" w:type="dxa"/>
            <w:tcBorders>
              <w:bottom w:val="dotted" w:sz="4" w:space="0" w:color="auto"/>
            </w:tcBorders>
          </w:tcPr>
          <w:p w14:paraId="42B5F4A4" w14:textId="77777777" w:rsidR="00E6336F" w:rsidRPr="00013803" w:rsidRDefault="00E6336F" w:rsidP="00F2288F">
            <w:pPr>
              <w:suppressAutoHyphens/>
              <w:spacing w:before="120"/>
              <w:rPr>
                <w:sz w:val="16"/>
              </w:rPr>
            </w:pPr>
            <w:r w:rsidRPr="00013803">
              <w:t xml:space="preserve">DoN Project Number: </w:t>
            </w:r>
            <w:r w:rsidRPr="00013803">
              <w:rPr>
                <w:sz w:val="16"/>
              </w:rPr>
              <w:t>(if applicable)</w:t>
            </w:r>
          </w:p>
          <w:bookmarkStart w:id="1" w:name="Text6"/>
          <w:p w14:paraId="59770E0B" w14:textId="77777777" w:rsidR="00E6336F" w:rsidRPr="00013803" w:rsidRDefault="00E6336F" w:rsidP="00F2288F">
            <w:pPr>
              <w:suppressAutoHyphens/>
              <w:spacing w:before="120"/>
              <w:rPr>
                <w:b/>
              </w:rPr>
            </w:pPr>
            <w:r w:rsidRPr="00013803">
              <w:rPr>
                <w:b/>
              </w:rPr>
              <w:fldChar w:fldCharType="begin">
                <w:ffData>
                  <w:name w:val="Text6"/>
                  <w:enabled/>
                  <w:calcOnExit w:val="0"/>
                  <w:textInput/>
                </w:ffData>
              </w:fldChar>
            </w:r>
            <w:r w:rsidRPr="00013803">
              <w:rPr>
                <w:b/>
              </w:rPr>
              <w:instrText xml:space="preserve"> FORMTEXT </w:instrText>
            </w:r>
            <w:r w:rsidRPr="00013803">
              <w:rPr>
                <w:b/>
              </w:rPr>
            </w:r>
            <w:r w:rsidRPr="00013803">
              <w:rPr>
                <w:b/>
              </w:rPr>
              <w:fldChar w:fldCharType="separate"/>
            </w:r>
            <w:r w:rsidR="00E07545" w:rsidRPr="00013803">
              <w:rPr>
                <w:b/>
                <w:noProof/>
              </w:rPr>
              <w:t> </w:t>
            </w:r>
            <w:r w:rsidR="00E07545" w:rsidRPr="00013803">
              <w:rPr>
                <w:b/>
                <w:noProof/>
              </w:rPr>
              <w:t> </w:t>
            </w:r>
            <w:r w:rsidR="00E07545" w:rsidRPr="00013803">
              <w:rPr>
                <w:b/>
                <w:noProof/>
              </w:rPr>
              <w:t> </w:t>
            </w:r>
            <w:r w:rsidR="00E07545" w:rsidRPr="00013803">
              <w:rPr>
                <w:b/>
                <w:noProof/>
              </w:rPr>
              <w:t> </w:t>
            </w:r>
            <w:r w:rsidR="00E07545" w:rsidRPr="00013803">
              <w:rPr>
                <w:b/>
                <w:noProof/>
              </w:rPr>
              <w:t> </w:t>
            </w:r>
            <w:r w:rsidRPr="00013803">
              <w:rPr>
                <w:b/>
              </w:rPr>
              <w:fldChar w:fldCharType="end"/>
            </w:r>
            <w:bookmarkEnd w:id="1"/>
          </w:p>
        </w:tc>
      </w:tr>
      <w:tr w:rsidR="00013803" w:rsidRPr="00013803" w14:paraId="548BE4BE" w14:textId="77777777" w:rsidTr="00521342">
        <w:trPr>
          <w:cantSplit/>
          <w:trHeight w:hRule="exact" w:val="720"/>
        </w:trPr>
        <w:tc>
          <w:tcPr>
            <w:tcW w:w="6480" w:type="dxa"/>
            <w:tcBorders>
              <w:top w:val="dotted" w:sz="4" w:space="0" w:color="auto"/>
              <w:bottom w:val="dotted" w:sz="4" w:space="0" w:color="auto"/>
            </w:tcBorders>
          </w:tcPr>
          <w:p w14:paraId="2FA19BCF" w14:textId="77777777" w:rsidR="00E6336F" w:rsidRPr="00013803" w:rsidRDefault="00E6336F" w:rsidP="00F2288F">
            <w:pPr>
              <w:tabs>
                <w:tab w:val="left" w:pos="1872"/>
              </w:tabs>
              <w:suppressAutoHyphens/>
              <w:spacing w:before="120"/>
            </w:pPr>
            <w:r w:rsidRPr="00013803">
              <w:t>Facility Address:</w:t>
            </w:r>
          </w:p>
          <w:bookmarkStart w:id="2" w:name="Text2"/>
          <w:p w14:paraId="65E31190" w14:textId="77777777" w:rsidR="00E6336F" w:rsidRPr="00013803" w:rsidRDefault="00E6336F" w:rsidP="00F2288F">
            <w:pPr>
              <w:suppressAutoHyphens/>
              <w:spacing w:before="60"/>
              <w:rPr>
                <w:rFonts w:ascii="Times New Roman" w:hAnsi="Times New Roman"/>
                <w:b/>
                <w:sz w:val="24"/>
              </w:rPr>
            </w:pPr>
            <w:r w:rsidRPr="00013803">
              <w:rPr>
                <w:rFonts w:ascii="Times New Roman" w:hAnsi="Times New Roman"/>
                <w:b/>
                <w:sz w:val="24"/>
                <w:szCs w:val="24"/>
              </w:rPr>
              <w:fldChar w:fldCharType="begin">
                <w:ffData>
                  <w:name w:val="Text2"/>
                  <w:enabled/>
                  <w:calcOnExit w:val="0"/>
                  <w:textInput/>
                </w:ffData>
              </w:fldChar>
            </w:r>
            <w:r w:rsidRPr="00013803">
              <w:rPr>
                <w:rFonts w:ascii="Times New Roman" w:hAnsi="Times New Roman"/>
                <w:b/>
                <w:sz w:val="24"/>
                <w:szCs w:val="24"/>
              </w:rPr>
              <w:instrText xml:space="preserve"> FORMTEXT </w:instrText>
            </w:r>
            <w:r w:rsidRPr="00013803">
              <w:rPr>
                <w:rFonts w:ascii="Times New Roman" w:hAnsi="Times New Roman"/>
                <w:b/>
                <w:sz w:val="24"/>
                <w:szCs w:val="24"/>
              </w:rPr>
            </w:r>
            <w:r w:rsidRPr="00013803">
              <w:rPr>
                <w:rFonts w:ascii="Times New Roman" w:hAnsi="Times New Roman"/>
                <w:b/>
                <w:sz w:val="24"/>
                <w:szCs w:val="24"/>
              </w:rPr>
              <w:fldChar w:fldCharType="separate"/>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00E07545" w:rsidRPr="00013803">
              <w:rPr>
                <w:rFonts w:ascii="Times New Roman" w:hAnsi="Times New Roman"/>
                <w:b/>
                <w:noProof/>
                <w:sz w:val="24"/>
                <w:szCs w:val="24"/>
              </w:rPr>
              <w:t> </w:t>
            </w:r>
            <w:r w:rsidRPr="00013803">
              <w:rPr>
                <w:rFonts w:ascii="Times New Roman" w:hAnsi="Times New Roman"/>
                <w:b/>
                <w:sz w:val="24"/>
                <w:szCs w:val="24"/>
              </w:rPr>
              <w:fldChar w:fldCharType="end"/>
            </w:r>
            <w:bookmarkEnd w:id="2"/>
          </w:p>
        </w:tc>
        <w:tc>
          <w:tcPr>
            <w:tcW w:w="720" w:type="dxa"/>
          </w:tcPr>
          <w:p w14:paraId="5325B873" w14:textId="77777777" w:rsidR="00E6336F" w:rsidRPr="00013803"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6921E645" w14:textId="77777777" w:rsidR="00E6336F" w:rsidRPr="00013803" w:rsidRDefault="00E6336F" w:rsidP="00F2288F">
            <w:pPr>
              <w:tabs>
                <w:tab w:val="left" w:pos="1692"/>
              </w:tabs>
              <w:suppressAutoHyphens/>
              <w:spacing w:before="120"/>
              <w:rPr>
                <w:sz w:val="16"/>
              </w:rPr>
            </w:pPr>
            <w:r w:rsidRPr="00013803">
              <w:rPr>
                <w:b/>
              </w:rPr>
              <w:fldChar w:fldCharType="begin">
                <w:ffData>
                  <w:name w:val="Text8"/>
                  <w:enabled/>
                  <w:calcOnExit w:val="0"/>
                  <w:textInput/>
                </w:ffData>
              </w:fldChar>
            </w:r>
            <w:r w:rsidRPr="00013803">
              <w:rPr>
                <w:b/>
              </w:rPr>
              <w:instrText xml:space="preserve"> FORMTEXT </w:instrText>
            </w:r>
            <w:r w:rsidRPr="00013803">
              <w:rPr>
                <w:b/>
              </w:rPr>
            </w:r>
            <w:r w:rsidRPr="00013803">
              <w:rPr>
                <w:b/>
              </w:rPr>
              <w:fldChar w:fldCharType="separate"/>
            </w:r>
            <w:r w:rsidR="00E07545" w:rsidRPr="00013803">
              <w:rPr>
                <w:b/>
                <w:noProof/>
              </w:rPr>
              <w:t> </w:t>
            </w:r>
            <w:r w:rsidR="00E07545" w:rsidRPr="00013803">
              <w:rPr>
                <w:b/>
                <w:noProof/>
              </w:rPr>
              <w:t> </w:t>
            </w:r>
            <w:r w:rsidR="00E07545" w:rsidRPr="00013803">
              <w:rPr>
                <w:b/>
                <w:noProof/>
              </w:rPr>
              <w:t> </w:t>
            </w:r>
            <w:r w:rsidR="00E07545" w:rsidRPr="00013803">
              <w:rPr>
                <w:b/>
                <w:noProof/>
              </w:rPr>
              <w:t> </w:t>
            </w:r>
            <w:r w:rsidR="00E07545" w:rsidRPr="00013803">
              <w:rPr>
                <w:b/>
                <w:noProof/>
              </w:rPr>
              <w:t> </w:t>
            </w:r>
            <w:r w:rsidRPr="00013803">
              <w:rPr>
                <w:b/>
              </w:rPr>
              <w:fldChar w:fldCharType="end"/>
            </w:r>
            <w:bookmarkEnd w:id="3"/>
          </w:p>
        </w:tc>
      </w:tr>
      <w:tr w:rsidR="00013803" w:rsidRPr="00013803" w14:paraId="530C3AE7" w14:textId="77777777" w:rsidTr="00521342">
        <w:trPr>
          <w:cantSplit/>
          <w:trHeight w:hRule="exact" w:val="720"/>
        </w:trPr>
        <w:tc>
          <w:tcPr>
            <w:tcW w:w="6480" w:type="dxa"/>
            <w:tcBorders>
              <w:top w:val="dotted" w:sz="4" w:space="0" w:color="auto"/>
              <w:bottom w:val="dotted" w:sz="4" w:space="0" w:color="auto"/>
            </w:tcBorders>
          </w:tcPr>
          <w:p w14:paraId="15D33AA5" w14:textId="77777777" w:rsidR="00E6336F" w:rsidRPr="00013803" w:rsidRDefault="00E6336F" w:rsidP="00F2288F">
            <w:pPr>
              <w:suppressAutoHyphens/>
              <w:spacing w:before="120"/>
            </w:pPr>
            <w:r w:rsidRPr="00013803">
              <w:t xml:space="preserve">Satellite Name: </w:t>
            </w:r>
            <w:r w:rsidRPr="00013803">
              <w:rPr>
                <w:sz w:val="16"/>
                <w:szCs w:val="16"/>
              </w:rPr>
              <w:t>(if applicable)</w:t>
            </w:r>
          </w:p>
          <w:bookmarkStart w:id="4" w:name="Text3"/>
          <w:p w14:paraId="637D9BD0" w14:textId="77777777" w:rsidR="00E6336F" w:rsidRPr="00013803" w:rsidRDefault="00E6336F" w:rsidP="00F2288F">
            <w:pPr>
              <w:suppressAutoHyphens/>
              <w:spacing w:before="60"/>
              <w:rPr>
                <w:rFonts w:ascii="Times New Roman" w:hAnsi="Times New Roman"/>
                <w:b/>
                <w:sz w:val="24"/>
              </w:rPr>
            </w:pPr>
            <w:r w:rsidRPr="00013803">
              <w:rPr>
                <w:rFonts w:ascii="Times New Roman" w:hAnsi="Times New Roman"/>
                <w:b/>
                <w:sz w:val="24"/>
              </w:rPr>
              <w:fldChar w:fldCharType="begin">
                <w:ffData>
                  <w:name w:val="Text3"/>
                  <w:enabled/>
                  <w:calcOnExit w:val="0"/>
                  <w:textInput/>
                </w:ffData>
              </w:fldChar>
            </w:r>
            <w:r w:rsidRPr="00013803">
              <w:rPr>
                <w:rFonts w:ascii="Times New Roman" w:hAnsi="Times New Roman"/>
                <w:b/>
                <w:sz w:val="24"/>
              </w:rPr>
              <w:instrText xml:space="preserve"> FORMTEXT </w:instrText>
            </w:r>
            <w:r w:rsidRPr="00013803">
              <w:rPr>
                <w:rFonts w:ascii="Times New Roman" w:hAnsi="Times New Roman"/>
                <w:b/>
                <w:sz w:val="24"/>
              </w:rPr>
            </w:r>
            <w:r w:rsidRPr="00013803">
              <w:rPr>
                <w:rFonts w:ascii="Times New Roman" w:hAnsi="Times New Roman"/>
                <w:b/>
                <w:sz w:val="24"/>
              </w:rPr>
              <w:fldChar w:fldCharType="separate"/>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Pr="00013803">
              <w:rPr>
                <w:rFonts w:ascii="Times New Roman" w:hAnsi="Times New Roman"/>
                <w:b/>
                <w:sz w:val="24"/>
              </w:rPr>
              <w:fldChar w:fldCharType="end"/>
            </w:r>
            <w:bookmarkEnd w:id="4"/>
          </w:p>
        </w:tc>
        <w:tc>
          <w:tcPr>
            <w:tcW w:w="720" w:type="dxa"/>
          </w:tcPr>
          <w:p w14:paraId="64CF6C87" w14:textId="77777777" w:rsidR="00E6336F" w:rsidRPr="00013803" w:rsidRDefault="00E6336F" w:rsidP="00F2288F">
            <w:pPr>
              <w:suppressAutoHyphens/>
              <w:spacing w:before="120"/>
            </w:pPr>
          </w:p>
        </w:tc>
        <w:tc>
          <w:tcPr>
            <w:tcW w:w="3492" w:type="dxa"/>
            <w:tcBorders>
              <w:bottom w:val="dotted" w:sz="4" w:space="0" w:color="auto"/>
            </w:tcBorders>
          </w:tcPr>
          <w:p w14:paraId="04835B73" w14:textId="77777777" w:rsidR="00E6336F" w:rsidRPr="00013803" w:rsidRDefault="00E6336F" w:rsidP="00F2288F">
            <w:pPr>
              <w:tabs>
                <w:tab w:val="left" w:pos="792"/>
              </w:tabs>
              <w:suppressAutoHyphens/>
              <w:spacing w:before="120"/>
            </w:pPr>
            <w:r w:rsidRPr="00013803">
              <w:t>Building/Floor Location:</w:t>
            </w:r>
          </w:p>
          <w:bookmarkStart w:id="5" w:name="Text9"/>
          <w:p w14:paraId="3E580D8A" w14:textId="77777777" w:rsidR="00E6336F" w:rsidRPr="00013803" w:rsidRDefault="00E6336F" w:rsidP="00F2288F">
            <w:pPr>
              <w:suppressAutoHyphens/>
              <w:spacing w:before="60"/>
              <w:rPr>
                <w:rFonts w:ascii="Times New Roman" w:hAnsi="Times New Roman"/>
                <w:b/>
                <w:sz w:val="24"/>
              </w:rPr>
            </w:pPr>
            <w:r w:rsidRPr="00013803">
              <w:rPr>
                <w:rFonts w:ascii="Times New Roman" w:hAnsi="Times New Roman"/>
                <w:b/>
                <w:sz w:val="24"/>
              </w:rPr>
              <w:fldChar w:fldCharType="begin">
                <w:ffData>
                  <w:name w:val="Text9"/>
                  <w:enabled/>
                  <w:calcOnExit w:val="0"/>
                  <w:textInput/>
                </w:ffData>
              </w:fldChar>
            </w:r>
            <w:r w:rsidRPr="00013803">
              <w:rPr>
                <w:rFonts w:ascii="Times New Roman" w:hAnsi="Times New Roman"/>
                <w:b/>
                <w:sz w:val="24"/>
              </w:rPr>
              <w:instrText xml:space="preserve"> FORMTEXT </w:instrText>
            </w:r>
            <w:r w:rsidRPr="00013803">
              <w:rPr>
                <w:rFonts w:ascii="Times New Roman" w:hAnsi="Times New Roman"/>
                <w:b/>
                <w:sz w:val="24"/>
              </w:rPr>
            </w:r>
            <w:r w:rsidRPr="00013803">
              <w:rPr>
                <w:rFonts w:ascii="Times New Roman" w:hAnsi="Times New Roman"/>
                <w:b/>
                <w:sz w:val="24"/>
              </w:rPr>
              <w:fldChar w:fldCharType="separate"/>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Pr="00013803">
              <w:rPr>
                <w:rFonts w:ascii="Times New Roman" w:hAnsi="Times New Roman"/>
                <w:b/>
                <w:sz w:val="24"/>
              </w:rPr>
              <w:fldChar w:fldCharType="end"/>
            </w:r>
            <w:bookmarkEnd w:id="5"/>
          </w:p>
        </w:tc>
      </w:tr>
      <w:tr w:rsidR="00013803" w:rsidRPr="00013803" w14:paraId="0F88A210" w14:textId="77777777" w:rsidTr="00521342">
        <w:trPr>
          <w:cantSplit/>
          <w:trHeight w:hRule="exact" w:val="720"/>
        </w:trPr>
        <w:tc>
          <w:tcPr>
            <w:tcW w:w="6480" w:type="dxa"/>
            <w:tcBorders>
              <w:top w:val="dotted" w:sz="4" w:space="0" w:color="auto"/>
              <w:bottom w:val="dotted" w:sz="4" w:space="0" w:color="auto"/>
            </w:tcBorders>
          </w:tcPr>
          <w:p w14:paraId="173C8C9B" w14:textId="77777777" w:rsidR="00E6336F" w:rsidRPr="00013803" w:rsidRDefault="00E6336F" w:rsidP="00F2288F">
            <w:pPr>
              <w:tabs>
                <w:tab w:val="left" w:pos="792"/>
              </w:tabs>
              <w:suppressAutoHyphens/>
              <w:spacing w:before="120"/>
            </w:pPr>
            <w:r w:rsidRPr="00013803">
              <w:t xml:space="preserve">Satellite Address: </w:t>
            </w:r>
            <w:r w:rsidRPr="00013803">
              <w:rPr>
                <w:sz w:val="16"/>
                <w:szCs w:val="16"/>
              </w:rPr>
              <w:t>(if applicable)</w:t>
            </w:r>
          </w:p>
          <w:bookmarkStart w:id="6" w:name="Text4"/>
          <w:p w14:paraId="08EAE43D" w14:textId="77777777" w:rsidR="00E6336F" w:rsidRPr="00013803" w:rsidRDefault="00E6336F" w:rsidP="00F2288F">
            <w:pPr>
              <w:suppressAutoHyphens/>
              <w:spacing w:before="60"/>
              <w:rPr>
                <w:rFonts w:ascii="Times New Roman" w:hAnsi="Times New Roman"/>
                <w:b/>
                <w:sz w:val="24"/>
              </w:rPr>
            </w:pPr>
            <w:r w:rsidRPr="00013803">
              <w:rPr>
                <w:rFonts w:ascii="Times New Roman" w:hAnsi="Times New Roman"/>
                <w:b/>
                <w:sz w:val="24"/>
              </w:rPr>
              <w:fldChar w:fldCharType="begin">
                <w:ffData>
                  <w:name w:val="Text4"/>
                  <w:enabled/>
                  <w:calcOnExit w:val="0"/>
                  <w:textInput/>
                </w:ffData>
              </w:fldChar>
            </w:r>
            <w:r w:rsidRPr="00013803">
              <w:rPr>
                <w:rFonts w:ascii="Times New Roman" w:hAnsi="Times New Roman"/>
                <w:b/>
                <w:sz w:val="24"/>
              </w:rPr>
              <w:instrText xml:space="preserve"> FORMTEXT </w:instrText>
            </w:r>
            <w:r w:rsidRPr="00013803">
              <w:rPr>
                <w:rFonts w:ascii="Times New Roman" w:hAnsi="Times New Roman"/>
                <w:b/>
                <w:sz w:val="24"/>
              </w:rPr>
            </w:r>
            <w:r w:rsidRPr="00013803">
              <w:rPr>
                <w:rFonts w:ascii="Times New Roman" w:hAnsi="Times New Roman"/>
                <w:b/>
                <w:sz w:val="24"/>
              </w:rPr>
              <w:fldChar w:fldCharType="separate"/>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Pr="00013803">
              <w:rPr>
                <w:rFonts w:ascii="Times New Roman" w:hAnsi="Times New Roman"/>
                <w:b/>
                <w:sz w:val="24"/>
              </w:rPr>
              <w:fldChar w:fldCharType="end"/>
            </w:r>
            <w:bookmarkEnd w:id="6"/>
          </w:p>
        </w:tc>
        <w:tc>
          <w:tcPr>
            <w:tcW w:w="720" w:type="dxa"/>
          </w:tcPr>
          <w:p w14:paraId="3642A80A" w14:textId="77777777" w:rsidR="00E6336F" w:rsidRPr="00013803" w:rsidRDefault="00E6336F" w:rsidP="00F2288F">
            <w:pPr>
              <w:tabs>
                <w:tab w:val="left" w:pos="792"/>
              </w:tabs>
              <w:suppressAutoHyphens/>
              <w:spacing w:before="120"/>
            </w:pPr>
          </w:p>
        </w:tc>
        <w:tc>
          <w:tcPr>
            <w:tcW w:w="3492" w:type="dxa"/>
            <w:tcBorders>
              <w:top w:val="dotted" w:sz="4" w:space="0" w:color="auto"/>
            </w:tcBorders>
          </w:tcPr>
          <w:p w14:paraId="36356418" w14:textId="77777777" w:rsidR="00E6336F" w:rsidRPr="00013803" w:rsidRDefault="00E6336F" w:rsidP="00F2288F">
            <w:pPr>
              <w:pStyle w:val="Header"/>
              <w:tabs>
                <w:tab w:val="clear" w:pos="4320"/>
                <w:tab w:val="clear" w:pos="8640"/>
              </w:tabs>
              <w:suppressAutoHyphens/>
              <w:spacing w:before="120"/>
            </w:pPr>
          </w:p>
          <w:p w14:paraId="394DCC1A" w14:textId="77777777" w:rsidR="00E6336F" w:rsidRPr="00013803" w:rsidRDefault="00E6336F" w:rsidP="00F2288F">
            <w:pPr>
              <w:suppressAutoHyphens/>
              <w:spacing w:before="120"/>
            </w:pPr>
            <w:r w:rsidRPr="00013803">
              <w:t xml:space="preserve">Submission Dates: </w:t>
            </w:r>
          </w:p>
          <w:p w14:paraId="789BE40C" w14:textId="77777777" w:rsidR="00E6336F" w:rsidRPr="00013803" w:rsidRDefault="00E6336F" w:rsidP="00F2288F">
            <w:pPr>
              <w:tabs>
                <w:tab w:val="left" w:pos="1182"/>
              </w:tabs>
              <w:suppressAutoHyphens/>
              <w:spacing w:before="120"/>
            </w:pPr>
          </w:p>
        </w:tc>
      </w:tr>
      <w:tr w:rsidR="00013803" w:rsidRPr="00013803" w14:paraId="4374FC4E" w14:textId="77777777" w:rsidTr="00521342">
        <w:trPr>
          <w:cantSplit/>
          <w:trHeight w:hRule="exact" w:val="720"/>
        </w:trPr>
        <w:tc>
          <w:tcPr>
            <w:tcW w:w="6480" w:type="dxa"/>
            <w:tcBorders>
              <w:top w:val="dotted" w:sz="4" w:space="0" w:color="auto"/>
              <w:bottom w:val="dotted" w:sz="4" w:space="0" w:color="auto"/>
            </w:tcBorders>
          </w:tcPr>
          <w:p w14:paraId="07BE037A" w14:textId="77777777" w:rsidR="00E6336F" w:rsidRPr="00013803" w:rsidRDefault="00E6336F" w:rsidP="00F2288F">
            <w:pPr>
              <w:suppressAutoHyphens/>
              <w:spacing w:before="120"/>
            </w:pPr>
            <w:r w:rsidRPr="00013803">
              <w:t>Project Description:</w:t>
            </w:r>
          </w:p>
          <w:bookmarkStart w:id="7" w:name="Text5"/>
          <w:p w14:paraId="1F98139F" w14:textId="77777777" w:rsidR="00E6336F" w:rsidRPr="00013803" w:rsidRDefault="00E6336F" w:rsidP="00F2288F">
            <w:pPr>
              <w:suppressAutoHyphens/>
              <w:spacing w:before="60"/>
              <w:rPr>
                <w:rFonts w:ascii="Times New Roman" w:hAnsi="Times New Roman"/>
                <w:b/>
                <w:sz w:val="24"/>
              </w:rPr>
            </w:pPr>
            <w:r w:rsidRPr="00013803">
              <w:rPr>
                <w:rFonts w:ascii="Times New Roman" w:hAnsi="Times New Roman"/>
                <w:b/>
                <w:sz w:val="24"/>
              </w:rPr>
              <w:fldChar w:fldCharType="begin">
                <w:ffData>
                  <w:name w:val="Text5"/>
                  <w:enabled/>
                  <w:calcOnExit w:val="0"/>
                  <w:textInput/>
                </w:ffData>
              </w:fldChar>
            </w:r>
            <w:r w:rsidRPr="00013803">
              <w:rPr>
                <w:rFonts w:ascii="Times New Roman" w:hAnsi="Times New Roman"/>
                <w:b/>
                <w:sz w:val="24"/>
              </w:rPr>
              <w:instrText xml:space="preserve"> FORMTEXT </w:instrText>
            </w:r>
            <w:r w:rsidRPr="00013803">
              <w:rPr>
                <w:rFonts w:ascii="Times New Roman" w:hAnsi="Times New Roman"/>
                <w:b/>
                <w:sz w:val="24"/>
              </w:rPr>
            </w:r>
            <w:r w:rsidRPr="00013803">
              <w:rPr>
                <w:rFonts w:ascii="Times New Roman" w:hAnsi="Times New Roman"/>
                <w:b/>
                <w:sz w:val="24"/>
              </w:rPr>
              <w:fldChar w:fldCharType="separate"/>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00E07545" w:rsidRPr="00013803">
              <w:rPr>
                <w:rFonts w:ascii="Times New Roman" w:hAnsi="Times New Roman"/>
                <w:b/>
                <w:noProof/>
                <w:sz w:val="24"/>
              </w:rPr>
              <w:t> </w:t>
            </w:r>
            <w:r w:rsidRPr="00013803">
              <w:rPr>
                <w:rFonts w:ascii="Times New Roman" w:hAnsi="Times New Roman"/>
                <w:b/>
                <w:sz w:val="24"/>
              </w:rPr>
              <w:fldChar w:fldCharType="end"/>
            </w:r>
            <w:bookmarkEnd w:id="7"/>
          </w:p>
        </w:tc>
        <w:tc>
          <w:tcPr>
            <w:tcW w:w="720" w:type="dxa"/>
          </w:tcPr>
          <w:p w14:paraId="28358C5C" w14:textId="77777777" w:rsidR="00E6336F" w:rsidRPr="00013803" w:rsidRDefault="00E6336F" w:rsidP="00F2288F">
            <w:pPr>
              <w:suppressAutoHyphens/>
              <w:spacing w:before="120"/>
            </w:pPr>
          </w:p>
        </w:tc>
        <w:tc>
          <w:tcPr>
            <w:tcW w:w="3492" w:type="dxa"/>
          </w:tcPr>
          <w:p w14:paraId="295677D8" w14:textId="77777777" w:rsidR="00E6336F" w:rsidRPr="00013803" w:rsidRDefault="00E6336F" w:rsidP="00F2288F">
            <w:pPr>
              <w:tabs>
                <w:tab w:val="left" w:pos="1182"/>
              </w:tabs>
              <w:suppressAutoHyphens/>
              <w:spacing w:before="120"/>
              <w:rPr>
                <w:sz w:val="16"/>
                <w:szCs w:val="16"/>
              </w:rPr>
            </w:pPr>
            <w:r w:rsidRPr="00013803">
              <w:rPr>
                <w:sz w:val="16"/>
                <w:szCs w:val="16"/>
              </w:rPr>
              <w:t>Initial Date:</w:t>
            </w:r>
            <w:r w:rsidRPr="00013803">
              <w:rPr>
                <w:sz w:val="16"/>
                <w:szCs w:val="16"/>
              </w:rPr>
              <w:tab/>
            </w:r>
            <w:bookmarkStart w:id="8" w:name="Text10"/>
            <w:r w:rsidRPr="00013803">
              <w:rPr>
                <w:b/>
                <w:sz w:val="16"/>
                <w:szCs w:val="16"/>
              </w:rPr>
              <w:fldChar w:fldCharType="begin">
                <w:ffData>
                  <w:name w:val="Text10"/>
                  <w:enabled/>
                  <w:calcOnExit w:val="0"/>
                  <w:textInput/>
                </w:ffData>
              </w:fldChar>
            </w:r>
            <w:r w:rsidRPr="00013803">
              <w:rPr>
                <w:b/>
                <w:sz w:val="16"/>
                <w:szCs w:val="16"/>
              </w:rPr>
              <w:instrText xml:space="preserve"> FORMTEXT </w:instrText>
            </w:r>
            <w:r w:rsidRPr="00013803">
              <w:rPr>
                <w:b/>
                <w:sz w:val="16"/>
                <w:szCs w:val="16"/>
              </w:rPr>
            </w:r>
            <w:r w:rsidRPr="00013803">
              <w:rPr>
                <w:b/>
                <w:sz w:val="16"/>
                <w:szCs w:val="16"/>
              </w:rPr>
              <w:fldChar w:fldCharType="separate"/>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Pr="00013803">
              <w:rPr>
                <w:b/>
                <w:sz w:val="16"/>
                <w:szCs w:val="16"/>
              </w:rPr>
              <w:fldChar w:fldCharType="end"/>
            </w:r>
            <w:bookmarkEnd w:id="8"/>
          </w:p>
          <w:p w14:paraId="7DF9B9FE" w14:textId="77777777" w:rsidR="00E6336F" w:rsidRPr="00013803" w:rsidRDefault="00E6336F" w:rsidP="00F2288F">
            <w:pPr>
              <w:tabs>
                <w:tab w:val="left" w:pos="1182"/>
              </w:tabs>
              <w:suppressAutoHyphens/>
              <w:spacing w:before="120"/>
              <w:rPr>
                <w:b/>
                <w:sz w:val="16"/>
                <w:szCs w:val="16"/>
              </w:rPr>
            </w:pPr>
            <w:r w:rsidRPr="00013803">
              <w:rPr>
                <w:sz w:val="16"/>
                <w:szCs w:val="16"/>
              </w:rPr>
              <w:t>Revision Date:</w:t>
            </w:r>
            <w:r w:rsidRPr="00013803">
              <w:rPr>
                <w:sz w:val="16"/>
                <w:szCs w:val="16"/>
              </w:rPr>
              <w:tab/>
            </w:r>
            <w:bookmarkStart w:id="9" w:name="Text11"/>
            <w:r w:rsidRPr="00013803">
              <w:rPr>
                <w:b/>
                <w:sz w:val="16"/>
                <w:szCs w:val="16"/>
              </w:rPr>
              <w:fldChar w:fldCharType="begin">
                <w:ffData>
                  <w:name w:val="Text11"/>
                  <w:enabled/>
                  <w:calcOnExit w:val="0"/>
                  <w:textInput/>
                </w:ffData>
              </w:fldChar>
            </w:r>
            <w:r w:rsidRPr="00013803">
              <w:rPr>
                <w:b/>
                <w:sz w:val="16"/>
                <w:szCs w:val="16"/>
              </w:rPr>
              <w:instrText xml:space="preserve"> FORMTEXT </w:instrText>
            </w:r>
            <w:r w:rsidRPr="00013803">
              <w:rPr>
                <w:b/>
                <w:sz w:val="16"/>
                <w:szCs w:val="16"/>
              </w:rPr>
            </w:r>
            <w:r w:rsidRPr="00013803">
              <w:rPr>
                <w:b/>
                <w:sz w:val="16"/>
                <w:szCs w:val="16"/>
              </w:rPr>
              <w:fldChar w:fldCharType="separate"/>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00E07545" w:rsidRPr="00013803">
              <w:rPr>
                <w:b/>
                <w:noProof/>
                <w:sz w:val="16"/>
                <w:szCs w:val="16"/>
              </w:rPr>
              <w:t> </w:t>
            </w:r>
            <w:r w:rsidRPr="00013803">
              <w:rPr>
                <w:b/>
                <w:sz w:val="16"/>
                <w:szCs w:val="16"/>
              </w:rPr>
              <w:fldChar w:fldCharType="end"/>
            </w:r>
            <w:bookmarkEnd w:id="9"/>
          </w:p>
          <w:p w14:paraId="5BC4ECE5" w14:textId="77777777" w:rsidR="002D3292" w:rsidRPr="00013803" w:rsidRDefault="002D3292" w:rsidP="002D3292"/>
          <w:p w14:paraId="75406BD0" w14:textId="2CC0F605" w:rsidR="002D3292" w:rsidRPr="00013803" w:rsidRDefault="002D3292" w:rsidP="002D3292">
            <w:pPr>
              <w:tabs>
                <w:tab w:val="left" w:pos="2381"/>
              </w:tabs>
            </w:pPr>
            <w:r w:rsidRPr="00013803">
              <w:tab/>
            </w:r>
          </w:p>
        </w:tc>
      </w:tr>
    </w:tbl>
    <w:p w14:paraId="7A000BFB" w14:textId="77777777" w:rsidR="00A959D9" w:rsidRPr="00013803" w:rsidRDefault="00A959D9" w:rsidP="00F2288F">
      <w:pPr>
        <w:suppressAutoHyphens/>
        <w:spacing w:before="60" w:after="60"/>
        <w:sectPr w:rsidR="00A959D9" w:rsidRPr="00013803"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6ED89F9B" w14:textId="77777777" w:rsidR="00E6336F" w:rsidRPr="00013803" w:rsidRDefault="00E6336F" w:rsidP="00F2288F">
      <w:pPr>
        <w:suppressAutoHyphen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542"/>
        <w:gridCol w:w="4590"/>
        <w:gridCol w:w="3206"/>
        <w:gridCol w:w="1404"/>
      </w:tblGrid>
      <w:tr w:rsidR="00013803" w:rsidRPr="00013803" w14:paraId="36C86C51" w14:textId="77777777" w:rsidTr="009E1D3F">
        <w:trPr>
          <w:cantSplit/>
          <w:tblHeader/>
        </w:trPr>
        <w:tc>
          <w:tcPr>
            <w:tcW w:w="1542" w:type="dxa"/>
          </w:tcPr>
          <w:p w14:paraId="076FEE3B" w14:textId="77777777" w:rsidR="009E1D3F" w:rsidRPr="00013803" w:rsidRDefault="009E1D3F" w:rsidP="00F2288F">
            <w:pPr>
              <w:suppressAutoHyphens/>
              <w:rPr>
                <w:rFonts w:cs="Arial"/>
              </w:rPr>
            </w:pPr>
          </w:p>
        </w:tc>
        <w:tc>
          <w:tcPr>
            <w:tcW w:w="4590" w:type="dxa"/>
          </w:tcPr>
          <w:p w14:paraId="6C12F6B7" w14:textId="77777777" w:rsidR="009E1D3F" w:rsidRPr="00013803" w:rsidRDefault="009E1D3F" w:rsidP="006C03DB">
            <w:pPr>
              <w:suppressAutoHyphens/>
              <w:spacing w:after="120"/>
              <w:rPr>
                <w:rFonts w:cs="Arial"/>
                <w:b/>
              </w:rPr>
            </w:pPr>
            <w:r w:rsidRPr="00013803">
              <w:rPr>
                <w:rFonts w:cs="Arial"/>
                <w:b/>
              </w:rPr>
              <w:t>Architectural Requirements</w:t>
            </w:r>
          </w:p>
        </w:tc>
        <w:tc>
          <w:tcPr>
            <w:tcW w:w="3206" w:type="dxa"/>
          </w:tcPr>
          <w:p w14:paraId="2E8FCDE8" w14:textId="77777777" w:rsidR="009E1D3F" w:rsidRPr="00013803" w:rsidRDefault="009E1D3F" w:rsidP="00F2288F">
            <w:pPr>
              <w:suppressAutoHyphens/>
              <w:rPr>
                <w:rFonts w:cs="Arial"/>
                <w:b/>
                <w:spacing w:val="-4"/>
              </w:rPr>
            </w:pPr>
            <w:r w:rsidRPr="00013803">
              <w:rPr>
                <w:rFonts w:cs="Arial"/>
                <w:b/>
                <w:spacing w:val="-4"/>
              </w:rPr>
              <w:t>Building Systems Requirements</w:t>
            </w:r>
          </w:p>
        </w:tc>
        <w:tc>
          <w:tcPr>
            <w:tcW w:w="1404" w:type="dxa"/>
          </w:tcPr>
          <w:p w14:paraId="5DDB07D5" w14:textId="77777777" w:rsidR="009E1D3F" w:rsidRPr="00013803" w:rsidRDefault="009E1D3F" w:rsidP="00F2288F">
            <w:pPr>
              <w:suppressAutoHyphens/>
              <w:rPr>
                <w:rFonts w:cs="Arial"/>
                <w:b/>
              </w:rPr>
            </w:pPr>
          </w:p>
        </w:tc>
      </w:tr>
      <w:tr w:rsidR="00013803" w:rsidRPr="00013803" w14:paraId="7B935AE9" w14:textId="77777777" w:rsidTr="00ED29AD">
        <w:trPr>
          <w:cantSplit/>
        </w:trPr>
        <w:tc>
          <w:tcPr>
            <w:tcW w:w="1542" w:type="dxa"/>
          </w:tcPr>
          <w:p w14:paraId="41F03585" w14:textId="77777777" w:rsidR="0015299E" w:rsidRPr="00013803" w:rsidRDefault="0015299E" w:rsidP="004C778C">
            <w:pPr>
              <w:suppressAutoHyphens/>
              <w:rPr>
                <w:rFonts w:cs="Arial"/>
                <w:bCs/>
              </w:rPr>
            </w:pPr>
            <w:r w:rsidRPr="00013803">
              <w:rPr>
                <w:rFonts w:cs="Arial"/>
                <w:bCs/>
              </w:rPr>
              <w:t>2.2-4.1</w:t>
            </w:r>
          </w:p>
        </w:tc>
        <w:tc>
          <w:tcPr>
            <w:tcW w:w="4590" w:type="dxa"/>
          </w:tcPr>
          <w:p w14:paraId="3741FDD8" w14:textId="77777777" w:rsidR="0015299E" w:rsidRPr="00013803" w:rsidRDefault="0015299E" w:rsidP="004C778C">
            <w:pPr>
              <w:suppressAutoHyphens/>
              <w:rPr>
                <w:rFonts w:cs="Arial"/>
              </w:rPr>
            </w:pPr>
            <w:r w:rsidRPr="00013803">
              <w:rPr>
                <w:rFonts w:cs="Arial"/>
                <w:b/>
                <w:bCs/>
              </w:rPr>
              <w:t>LABORATORY SERVICES</w:t>
            </w:r>
          </w:p>
        </w:tc>
        <w:tc>
          <w:tcPr>
            <w:tcW w:w="3206" w:type="dxa"/>
          </w:tcPr>
          <w:p w14:paraId="79B408BA" w14:textId="77777777" w:rsidR="0015299E" w:rsidRPr="00013803" w:rsidRDefault="0015299E" w:rsidP="004C778C">
            <w:pPr>
              <w:suppressAutoHyphens/>
              <w:rPr>
                <w:rFonts w:cs="Arial"/>
                <w:b/>
                <w:bCs/>
              </w:rPr>
            </w:pPr>
          </w:p>
        </w:tc>
        <w:tc>
          <w:tcPr>
            <w:tcW w:w="1404" w:type="dxa"/>
          </w:tcPr>
          <w:p w14:paraId="0ABFCFCB" w14:textId="77777777" w:rsidR="0015299E" w:rsidRPr="00013803" w:rsidRDefault="0015299E" w:rsidP="004C778C">
            <w:pPr>
              <w:suppressAutoHyphens/>
              <w:rPr>
                <w:rFonts w:cs="Arial"/>
                <w:b/>
                <w:bCs/>
              </w:rPr>
            </w:pPr>
          </w:p>
        </w:tc>
      </w:tr>
      <w:tr w:rsidR="00013803" w:rsidRPr="00013803" w14:paraId="25CDE154" w14:textId="77777777" w:rsidTr="00ED29AD">
        <w:trPr>
          <w:cantSplit/>
        </w:trPr>
        <w:tc>
          <w:tcPr>
            <w:tcW w:w="1542" w:type="dxa"/>
          </w:tcPr>
          <w:p w14:paraId="5F139760" w14:textId="77777777" w:rsidR="0015299E" w:rsidRPr="00013803" w:rsidRDefault="0015299E"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2.1-4.1.1.1</w:t>
            </w:r>
          </w:p>
        </w:tc>
        <w:tc>
          <w:tcPr>
            <w:tcW w:w="4590" w:type="dxa"/>
          </w:tcPr>
          <w:p w14:paraId="0DA32C19" w14:textId="77777777" w:rsidR="0015299E"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15299E" w:rsidRPr="00013803">
              <w:rPr>
                <w:rStyle w:val="styleblueunderline"/>
                <w:rFonts w:ascii="Arial" w:hAnsi="Arial" w:cs="Arial"/>
                <w:sz w:val="20"/>
                <w:szCs w:val="20"/>
              </w:rPr>
              <w:tab/>
              <w:t>Facilities for laboratory services provided on-site are located in or immediately accessible</w:t>
            </w:r>
            <w:r w:rsidR="002D2768" w:rsidRPr="00013803">
              <w:rPr>
                <w:rStyle w:val="styleblueunderline"/>
                <w:rFonts w:ascii="Arial" w:hAnsi="Arial" w:cs="Arial"/>
                <w:sz w:val="20"/>
                <w:szCs w:val="20"/>
              </w:rPr>
              <w:t>*</w:t>
            </w:r>
            <w:r w:rsidR="0015299E" w:rsidRPr="00013803">
              <w:rPr>
                <w:rStyle w:val="styleblueunderline"/>
                <w:rFonts w:ascii="Arial" w:hAnsi="Arial" w:cs="Arial"/>
                <w:sz w:val="20"/>
                <w:szCs w:val="20"/>
              </w:rPr>
              <w:t xml:space="preserve"> to outpatient facility</w:t>
            </w:r>
          </w:p>
        </w:tc>
        <w:tc>
          <w:tcPr>
            <w:tcW w:w="3206" w:type="dxa"/>
          </w:tcPr>
          <w:p w14:paraId="47DF75FA" w14:textId="77777777" w:rsidR="0015299E" w:rsidRPr="00013803" w:rsidRDefault="0015299E" w:rsidP="004C778C">
            <w:pPr>
              <w:suppressAutoHyphens/>
              <w:rPr>
                <w:rFonts w:cs="Arial"/>
                <w:b/>
                <w:bCs/>
              </w:rPr>
            </w:pPr>
          </w:p>
        </w:tc>
        <w:tc>
          <w:tcPr>
            <w:tcW w:w="1404" w:type="dxa"/>
          </w:tcPr>
          <w:p w14:paraId="62BDC8D1" w14:textId="77777777" w:rsidR="0015299E" w:rsidRPr="00013803" w:rsidRDefault="0015299E" w:rsidP="004C778C">
            <w:pPr>
              <w:suppressAutoHyphens/>
              <w:rPr>
                <w:rFonts w:cs="Arial"/>
                <w:b/>
                <w:bCs/>
              </w:rPr>
            </w:pPr>
          </w:p>
        </w:tc>
      </w:tr>
      <w:tr w:rsidR="00013803" w:rsidRPr="00013803" w14:paraId="537BD258" w14:textId="77777777" w:rsidTr="00ED29AD">
        <w:trPr>
          <w:cantSplit/>
        </w:trPr>
        <w:tc>
          <w:tcPr>
            <w:tcW w:w="1542" w:type="dxa"/>
          </w:tcPr>
          <w:p w14:paraId="664A2077" w14:textId="77777777" w:rsidR="0015299E" w:rsidRPr="00013803" w:rsidRDefault="0015299E"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2.1-4.1.1.2</w:t>
            </w:r>
          </w:p>
        </w:tc>
        <w:tc>
          <w:tcPr>
            <w:tcW w:w="4590" w:type="dxa"/>
          </w:tcPr>
          <w:p w14:paraId="44CC63F9" w14:textId="77777777" w:rsidR="0015299E"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15299E" w:rsidRPr="00013803">
              <w:rPr>
                <w:rFonts w:ascii="Arial" w:hAnsi="Arial" w:cs="Arial"/>
                <w:sz w:val="20"/>
                <w:szCs w:val="20"/>
              </w:rPr>
              <w:tab/>
              <w:t>All laboratory equipment requiring permanent connections to power, water, ventilation or other utility systems are identified in equipment plan</w:t>
            </w:r>
          </w:p>
          <w:p w14:paraId="70243320" w14:textId="77777777" w:rsidR="0015299E" w:rsidRPr="00013803" w:rsidRDefault="005B609E" w:rsidP="004C778C">
            <w:pPr>
              <w:pStyle w:val="NormalWeb"/>
              <w:suppressAutoHyphens/>
              <w:spacing w:before="0" w:beforeAutospacing="0" w:after="0" w:afterAutospacing="0"/>
              <w:ind w:left="864" w:hanging="432"/>
              <w:rPr>
                <w:rFonts w:ascii="Arial" w:hAnsi="Arial" w:cs="Arial"/>
                <w:spacing w:val="-6"/>
                <w:sz w:val="20"/>
                <w:szCs w:val="20"/>
              </w:rPr>
            </w:pPr>
            <w:r w:rsidRPr="00013803">
              <w:rPr>
                <w:rFonts w:cs="Arial"/>
              </w:rPr>
              <w:t>___</w:t>
            </w:r>
            <w:r w:rsidR="0015299E" w:rsidRPr="00013803">
              <w:rPr>
                <w:rFonts w:ascii="Arial" w:hAnsi="Arial" w:cs="Arial"/>
                <w:spacing w:val="-6"/>
                <w:sz w:val="20"/>
                <w:szCs w:val="20"/>
              </w:rPr>
              <w:tab/>
              <w:t>equipment plan &amp; equipment schedule have been submitted to DPH Plan Review</w:t>
            </w:r>
          </w:p>
        </w:tc>
        <w:tc>
          <w:tcPr>
            <w:tcW w:w="3206" w:type="dxa"/>
          </w:tcPr>
          <w:p w14:paraId="37CA5381" w14:textId="77777777" w:rsidR="0015299E" w:rsidRPr="00013803" w:rsidRDefault="0015299E" w:rsidP="004C778C">
            <w:pPr>
              <w:suppressAutoHyphens/>
              <w:rPr>
                <w:rFonts w:cs="Arial"/>
                <w:b/>
                <w:bCs/>
              </w:rPr>
            </w:pPr>
          </w:p>
        </w:tc>
        <w:tc>
          <w:tcPr>
            <w:tcW w:w="1404" w:type="dxa"/>
          </w:tcPr>
          <w:p w14:paraId="67F23F85" w14:textId="77777777" w:rsidR="0015299E" w:rsidRPr="00013803" w:rsidRDefault="0015299E" w:rsidP="004C778C">
            <w:pPr>
              <w:suppressAutoHyphens/>
              <w:rPr>
                <w:rFonts w:cs="Arial"/>
                <w:b/>
                <w:bCs/>
              </w:rPr>
            </w:pPr>
          </w:p>
        </w:tc>
      </w:tr>
      <w:tr w:rsidR="00013803" w:rsidRPr="00013803" w14:paraId="468F0CC2" w14:textId="77777777" w:rsidTr="00ED29AD">
        <w:trPr>
          <w:cantSplit/>
        </w:trPr>
        <w:tc>
          <w:tcPr>
            <w:tcW w:w="1542" w:type="dxa"/>
          </w:tcPr>
          <w:p w14:paraId="7B6A39D2" w14:textId="77777777" w:rsidR="0015299E" w:rsidRPr="00013803" w:rsidRDefault="0015299E"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2.1-4.1.2</w:t>
            </w:r>
          </w:p>
        </w:tc>
        <w:tc>
          <w:tcPr>
            <w:tcW w:w="4590" w:type="dxa"/>
          </w:tcPr>
          <w:p w14:paraId="353926AD" w14:textId="77777777" w:rsidR="0015299E" w:rsidRPr="00013803" w:rsidRDefault="005B609E" w:rsidP="006C03DB">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15299E" w:rsidRPr="00013803">
              <w:rPr>
                <w:rFonts w:ascii="Arial" w:hAnsi="Arial" w:cs="Arial"/>
                <w:bCs/>
                <w:sz w:val="20"/>
                <w:szCs w:val="20"/>
              </w:rPr>
              <w:tab/>
              <w:t>Laboratory work area</w:t>
            </w:r>
          </w:p>
        </w:tc>
        <w:tc>
          <w:tcPr>
            <w:tcW w:w="3206" w:type="dxa"/>
          </w:tcPr>
          <w:p w14:paraId="6C8D7836" w14:textId="77777777" w:rsidR="0015299E" w:rsidRPr="00013803" w:rsidRDefault="0015299E" w:rsidP="004C778C">
            <w:pPr>
              <w:suppressAutoHyphens/>
              <w:rPr>
                <w:rFonts w:cs="Arial"/>
                <w:b/>
                <w:bCs/>
              </w:rPr>
            </w:pPr>
          </w:p>
        </w:tc>
        <w:tc>
          <w:tcPr>
            <w:tcW w:w="1404" w:type="dxa"/>
          </w:tcPr>
          <w:p w14:paraId="0A49A6C2" w14:textId="77777777" w:rsidR="0015299E" w:rsidRPr="00013803" w:rsidRDefault="0015299E" w:rsidP="004C778C">
            <w:pPr>
              <w:suppressAutoHyphens/>
              <w:rPr>
                <w:rFonts w:cs="Arial"/>
                <w:b/>
                <w:bCs/>
              </w:rPr>
            </w:pPr>
          </w:p>
        </w:tc>
      </w:tr>
      <w:tr w:rsidR="00013803" w:rsidRPr="00013803" w14:paraId="44FAE534" w14:textId="77777777" w:rsidTr="00ED29AD">
        <w:trPr>
          <w:cantSplit/>
        </w:trPr>
        <w:tc>
          <w:tcPr>
            <w:tcW w:w="1542" w:type="dxa"/>
          </w:tcPr>
          <w:p w14:paraId="78E955B9" w14:textId="77777777" w:rsidR="006C03DB" w:rsidRPr="00013803" w:rsidRDefault="006C03DB"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2.1-4.1.2.1</w:t>
            </w:r>
          </w:p>
        </w:tc>
        <w:tc>
          <w:tcPr>
            <w:tcW w:w="4590" w:type="dxa"/>
          </w:tcPr>
          <w:p w14:paraId="2A8AA5F3" w14:textId="77777777" w:rsidR="006C03DB" w:rsidRPr="00013803" w:rsidRDefault="005B609E" w:rsidP="004C778C">
            <w:pPr>
              <w:pStyle w:val="NormalWeb"/>
              <w:suppressAutoHyphens/>
              <w:spacing w:before="0" w:beforeAutospacing="0" w:after="0" w:afterAutospacing="0"/>
              <w:ind w:left="864" w:hanging="432"/>
              <w:rPr>
                <w:rStyle w:val="styleblueunderline"/>
                <w:rFonts w:ascii="Arial" w:hAnsi="Arial" w:cs="Arial"/>
                <w:sz w:val="20"/>
                <w:szCs w:val="20"/>
              </w:rPr>
            </w:pPr>
            <w:r w:rsidRPr="00013803">
              <w:rPr>
                <w:rFonts w:cs="Arial"/>
              </w:rPr>
              <w:t>___</w:t>
            </w:r>
            <w:r w:rsidR="006C03DB" w:rsidRPr="00013803">
              <w:rPr>
                <w:rStyle w:val="styleblueunderline"/>
                <w:rFonts w:ascii="Arial" w:hAnsi="Arial" w:cs="Arial"/>
                <w:sz w:val="20"/>
                <w:szCs w:val="20"/>
              </w:rPr>
              <w:tab/>
              <w:t>separate dedicated room</w:t>
            </w:r>
          </w:p>
          <w:p w14:paraId="240D2BFA" w14:textId="77777777" w:rsidR="006C03DB" w:rsidRPr="00013803" w:rsidRDefault="00000000" w:rsidP="004C778C">
            <w:pPr>
              <w:pStyle w:val="NormalWeb"/>
              <w:suppressAutoHyphens/>
              <w:spacing w:before="0" w:beforeAutospacing="0" w:after="0" w:afterAutospacing="0"/>
              <w:ind w:left="864"/>
              <w:rPr>
                <w:rFonts w:ascii="Arial" w:hAnsi="Arial" w:cs="Arial"/>
                <w:sz w:val="20"/>
                <w:szCs w:val="20"/>
              </w:rPr>
            </w:pPr>
            <w:sdt>
              <w:sdtPr>
                <w:rPr>
                  <w:rStyle w:val="styleblueunderline"/>
                  <w:rFonts w:ascii="Arial" w:hAnsi="Arial" w:cs="Arial"/>
                  <w:sz w:val="20"/>
                  <w:szCs w:val="20"/>
                </w:rPr>
                <w:id w:val="1511492876"/>
                <w14:checkbox>
                  <w14:checked w14:val="0"/>
                  <w14:checkedState w14:val="2612" w14:font="MS Gothic"/>
                  <w14:uncheckedState w14:val="2610" w14:font="MS Gothic"/>
                </w14:checkbox>
              </w:sdtPr>
              <w:sdtContent>
                <w:r w:rsidR="00E07545" w:rsidRPr="00013803">
                  <w:rPr>
                    <w:rStyle w:val="styleblueunderline"/>
                    <w:rFonts w:ascii="MS Gothic" w:eastAsia="MS Gothic" w:hAnsi="MS Gothic" w:cs="Arial" w:hint="eastAsia"/>
                    <w:sz w:val="20"/>
                    <w:szCs w:val="20"/>
                  </w:rPr>
                  <w:t>☐</w:t>
                </w:r>
              </w:sdtContent>
            </w:sdt>
            <w:r w:rsidR="006C03DB" w:rsidRPr="00013803">
              <w:rPr>
                <w:rStyle w:val="styleblueunderline"/>
                <w:rFonts w:ascii="Arial" w:hAnsi="Arial" w:cs="Arial"/>
                <w:sz w:val="20"/>
                <w:szCs w:val="20"/>
              </w:rPr>
              <w:t xml:space="preserve"> check if </w:t>
            </w:r>
            <w:r w:rsidR="006C03DB" w:rsidRPr="00013803">
              <w:rPr>
                <w:rStyle w:val="styleblueunderline"/>
                <w:rFonts w:ascii="Arial" w:hAnsi="Arial" w:cs="Arial"/>
                <w:sz w:val="20"/>
                <w:szCs w:val="20"/>
                <w:u w:val="single"/>
              </w:rPr>
              <w:t>not</w:t>
            </w:r>
            <w:r w:rsidR="006C03DB" w:rsidRPr="00013803">
              <w:rPr>
                <w:rStyle w:val="styleblueunderline"/>
                <w:rFonts w:ascii="Arial" w:hAnsi="Arial" w:cs="Arial"/>
                <w:sz w:val="20"/>
                <w:szCs w:val="20"/>
              </w:rPr>
              <w:t xml:space="preserve"> included in project  (only if laboratory testing in open laboratory is limited to CLIA waived tests) </w:t>
            </w:r>
          </w:p>
        </w:tc>
        <w:tc>
          <w:tcPr>
            <w:tcW w:w="3206" w:type="dxa"/>
          </w:tcPr>
          <w:p w14:paraId="285CE15A" w14:textId="77777777" w:rsidR="006C03DB" w:rsidRPr="00013803" w:rsidRDefault="006C03DB" w:rsidP="004C778C">
            <w:pPr>
              <w:tabs>
                <w:tab w:val="left" w:pos="426"/>
              </w:tabs>
              <w:rPr>
                <w:rFonts w:cs="Arial"/>
              </w:rPr>
            </w:pPr>
            <w:r w:rsidRPr="00013803">
              <w:rPr>
                <w:rFonts w:cs="Arial"/>
              </w:rPr>
              <w:t>Ventilation:</w:t>
            </w:r>
          </w:p>
          <w:p w14:paraId="0E3DF0C5" w14:textId="77777777" w:rsidR="006C03DB" w:rsidRPr="00013803" w:rsidRDefault="005B609E" w:rsidP="004C778C">
            <w:pPr>
              <w:tabs>
                <w:tab w:val="left" w:pos="426"/>
              </w:tabs>
              <w:rPr>
                <w:rFonts w:cs="Arial"/>
              </w:rPr>
            </w:pPr>
            <w:r w:rsidRPr="00013803">
              <w:rPr>
                <w:rFonts w:cs="Arial"/>
              </w:rPr>
              <w:t>___</w:t>
            </w:r>
            <w:r w:rsidR="006C03DB" w:rsidRPr="00013803">
              <w:rPr>
                <w:rFonts w:cs="Arial"/>
              </w:rPr>
              <w:tab/>
              <w:t>Min. 6 air changes per hour</w:t>
            </w:r>
          </w:p>
          <w:p w14:paraId="794A7C72" w14:textId="77777777" w:rsidR="006C03DB" w:rsidRPr="00013803" w:rsidRDefault="005B609E" w:rsidP="004C778C">
            <w:pPr>
              <w:tabs>
                <w:tab w:val="left" w:pos="426"/>
              </w:tabs>
              <w:rPr>
                <w:rFonts w:cs="Arial"/>
              </w:rPr>
            </w:pPr>
            <w:r w:rsidRPr="00013803">
              <w:rPr>
                <w:rFonts w:cs="Arial"/>
              </w:rPr>
              <w:t>___</w:t>
            </w:r>
            <w:r w:rsidR="006C03DB" w:rsidRPr="00013803">
              <w:rPr>
                <w:rFonts w:cs="Arial"/>
              </w:rPr>
              <w:tab/>
              <w:t>Negative pressure</w:t>
            </w:r>
          </w:p>
        </w:tc>
        <w:tc>
          <w:tcPr>
            <w:tcW w:w="1404" w:type="dxa"/>
          </w:tcPr>
          <w:p w14:paraId="39951B2C" w14:textId="77777777" w:rsidR="006C03DB" w:rsidRPr="00013803" w:rsidRDefault="006C03DB" w:rsidP="004C778C">
            <w:pPr>
              <w:rPr>
                <w:rFonts w:cs="Arial"/>
              </w:rPr>
            </w:pPr>
          </w:p>
          <w:p w14:paraId="28404745" w14:textId="5ABB85EA" w:rsidR="006C03DB" w:rsidRPr="00013803" w:rsidRDefault="004F1BBA" w:rsidP="004C778C">
            <w:pPr>
              <w:rPr>
                <w:rFonts w:cs="Arial"/>
              </w:rPr>
            </w:pPr>
            <w:r w:rsidRPr="00013803">
              <w:rPr>
                <w:rFonts w:cs="Arial"/>
              </w:rPr>
              <w:t>Table 8-2</w:t>
            </w:r>
          </w:p>
        </w:tc>
      </w:tr>
      <w:tr w:rsidR="00013803" w:rsidRPr="00013803" w14:paraId="795C5A22" w14:textId="77777777" w:rsidTr="00ED29AD">
        <w:trPr>
          <w:cantSplit/>
        </w:trPr>
        <w:tc>
          <w:tcPr>
            <w:tcW w:w="1542" w:type="dxa"/>
          </w:tcPr>
          <w:p w14:paraId="6837CC23" w14:textId="77777777" w:rsidR="006C03DB" w:rsidRPr="00013803" w:rsidRDefault="006C03DB"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2.1-4.1.2.2</w:t>
            </w:r>
          </w:p>
        </w:tc>
        <w:tc>
          <w:tcPr>
            <w:tcW w:w="4590" w:type="dxa"/>
          </w:tcPr>
          <w:p w14:paraId="3F9F4929" w14:textId="77777777" w:rsidR="006C03DB" w:rsidRPr="00013803" w:rsidRDefault="005B609E" w:rsidP="004C778C">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006C03DB" w:rsidRPr="00013803">
              <w:rPr>
                <w:rFonts w:ascii="Arial" w:hAnsi="Arial" w:cs="Arial"/>
                <w:bCs/>
                <w:sz w:val="20"/>
                <w:szCs w:val="20"/>
              </w:rPr>
              <w:tab/>
              <w:t>laboratory workstations</w:t>
            </w:r>
          </w:p>
        </w:tc>
        <w:tc>
          <w:tcPr>
            <w:tcW w:w="3206" w:type="dxa"/>
          </w:tcPr>
          <w:p w14:paraId="5CC679B1" w14:textId="77777777" w:rsidR="006C03DB" w:rsidRPr="00013803" w:rsidRDefault="006C03DB" w:rsidP="004C778C">
            <w:pPr>
              <w:suppressAutoHyphens/>
              <w:rPr>
                <w:rFonts w:cs="Arial"/>
                <w:b/>
                <w:bCs/>
              </w:rPr>
            </w:pPr>
          </w:p>
        </w:tc>
        <w:tc>
          <w:tcPr>
            <w:tcW w:w="1404" w:type="dxa"/>
          </w:tcPr>
          <w:p w14:paraId="4537664C" w14:textId="77777777" w:rsidR="006C03DB" w:rsidRPr="00013803" w:rsidRDefault="006C03DB" w:rsidP="004C778C">
            <w:pPr>
              <w:suppressAutoHyphens/>
              <w:rPr>
                <w:rFonts w:cs="Arial"/>
                <w:b/>
                <w:bCs/>
              </w:rPr>
            </w:pPr>
          </w:p>
        </w:tc>
      </w:tr>
      <w:tr w:rsidR="00013803" w:rsidRPr="00013803" w14:paraId="6F441C89" w14:textId="77777777" w:rsidTr="00ED29AD">
        <w:trPr>
          <w:cantSplit/>
        </w:trPr>
        <w:tc>
          <w:tcPr>
            <w:tcW w:w="1542" w:type="dxa"/>
          </w:tcPr>
          <w:p w14:paraId="66FAB319" w14:textId="77777777" w:rsidR="006C03DB" w:rsidRPr="00013803" w:rsidRDefault="00481405"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(1)</w:t>
            </w:r>
            <w:r w:rsidR="006C03DB" w:rsidRPr="00013803">
              <w:rPr>
                <w:rFonts w:ascii="Arial" w:hAnsi="Arial" w:cs="Arial"/>
                <w:sz w:val="20"/>
                <w:szCs w:val="20"/>
              </w:rPr>
              <w:t xml:space="preserve">(a) </w:t>
            </w:r>
          </w:p>
        </w:tc>
        <w:tc>
          <w:tcPr>
            <w:tcW w:w="4590" w:type="dxa"/>
          </w:tcPr>
          <w:p w14:paraId="3AB5C3E3" w14:textId="77777777" w:rsidR="006C03DB" w:rsidRPr="00013803" w:rsidRDefault="005B609E" w:rsidP="004C778C">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006C03DB" w:rsidRPr="00013803">
              <w:rPr>
                <w:rFonts w:ascii="Arial" w:hAnsi="Arial" w:cs="Arial"/>
                <w:sz w:val="20"/>
                <w:szCs w:val="20"/>
              </w:rPr>
              <w:tab/>
              <w:t>work counter</w:t>
            </w:r>
          </w:p>
        </w:tc>
        <w:tc>
          <w:tcPr>
            <w:tcW w:w="3206" w:type="dxa"/>
          </w:tcPr>
          <w:p w14:paraId="6A28B454" w14:textId="77777777" w:rsidR="006C03DB" w:rsidRPr="00013803" w:rsidRDefault="006C03DB" w:rsidP="004C778C">
            <w:pPr>
              <w:suppressAutoHyphens/>
              <w:rPr>
                <w:rFonts w:cs="Arial"/>
                <w:b/>
                <w:bCs/>
              </w:rPr>
            </w:pPr>
          </w:p>
        </w:tc>
        <w:tc>
          <w:tcPr>
            <w:tcW w:w="1404" w:type="dxa"/>
          </w:tcPr>
          <w:p w14:paraId="369AE4B1" w14:textId="77777777" w:rsidR="006C03DB" w:rsidRPr="00013803" w:rsidRDefault="006C03DB" w:rsidP="004C778C">
            <w:pPr>
              <w:suppressAutoHyphens/>
              <w:rPr>
                <w:rFonts w:cs="Arial"/>
                <w:b/>
                <w:bCs/>
              </w:rPr>
            </w:pPr>
          </w:p>
        </w:tc>
      </w:tr>
      <w:tr w:rsidR="00013803" w:rsidRPr="00013803" w14:paraId="77C066BF" w14:textId="77777777" w:rsidTr="00ED29AD">
        <w:trPr>
          <w:cantSplit/>
        </w:trPr>
        <w:tc>
          <w:tcPr>
            <w:tcW w:w="1542" w:type="dxa"/>
          </w:tcPr>
          <w:p w14:paraId="2307A37D" w14:textId="77777777" w:rsidR="006C03DB" w:rsidRPr="00013803" w:rsidRDefault="00481405"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(1)</w:t>
            </w:r>
            <w:r w:rsidR="006C03DB" w:rsidRPr="00013803">
              <w:rPr>
                <w:rFonts w:ascii="Arial" w:hAnsi="Arial" w:cs="Arial"/>
                <w:sz w:val="20"/>
                <w:szCs w:val="20"/>
              </w:rPr>
              <w:t xml:space="preserve">(b) </w:t>
            </w:r>
          </w:p>
        </w:tc>
        <w:tc>
          <w:tcPr>
            <w:tcW w:w="4590" w:type="dxa"/>
          </w:tcPr>
          <w:p w14:paraId="7717C5A7" w14:textId="77777777" w:rsidR="006C03DB" w:rsidRPr="00013803" w:rsidRDefault="005B609E" w:rsidP="004C778C">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006C03DB" w:rsidRPr="00013803">
              <w:rPr>
                <w:rFonts w:ascii="Arial" w:hAnsi="Arial" w:cs="Arial"/>
                <w:sz w:val="20"/>
                <w:szCs w:val="20"/>
              </w:rPr>
              <w:tab/>
              <w:t>laboratory sink</w:t>
            </w:r>
          </w:p>
        </w:tc>
        <w:tc>
          <w:tcPr>
            <w:tcW w:w="3206" w:type="dxa"/>
          </w:tcPr>
          <w:p w14:paraId="6606904D" w14:textId="77777777" w:rsidR="006C03DB" w:rsidRPr="00013803" w:rsidRDefault="006C03DB" w:rsidP="004C778C">
            <w:pPr>
              <w:suppressAutoHyphens/>
              <w:rPr>
                <w:rFonts w:cs="Arial"/>
                <w:b/>
                <w:bCs/>
              </w:rPr>
            </w:pPr>
          </w:p>
        </w:tc>
        <w:tc>
          <w:tcPr>
            <w:tcW w:w="1404" w:type="dxa"/>
          </w:tcPr>
          <w:p w14:paraId="24DAC4E6" w14:textId="77777777" w:rsidR="006C03DB" w:rsidRPr="00013803" w:rsidRDefault="006C03DB" w:rsidP="004C778C">
            <w:pPr>
              <w:suppressAutoHyphens/>
              <w:rPr>
                <w:rFonts w:cs="Arial"/>
                <w:b/>
                <w:bCs/>
              </w:rPr>
            </w:pPr>
          </w:p>
        </w:tc>
      </w:tr>
      <w:tr w:rsidR="00013803" w:rsidRPr="00013803" w14:paraId="7F62B4BA" w14:textId="77777777" w:rsidTr="00ED29AD">
        <w:trPr>
          <w:cantSplit/>
        </w:trPr>
        <w:tc>
          <w:tcPr>
            <w:tcW w:w="1542" w:type="dxa"/>
          </w:tcPr>
          <w:p w14:paraId="1B2B2D63" w14:textId="49E7F8F6" w:rsidR="003C32A1" w:rsidRPr="00013803" w:rsidRDefault="00046595" w:rsidP="004C778C">
            <w:pPr>
              <w:pStyle w:val="NormalWeb"/>
              <w:suppressAutoHyphens/>
              <w:spacing w:before="0" w:beforeAutospacing="0" w:after="0" w:afterAutospacing="0"/>
              <w:rPr>
                <w:rStyle w:val="bluehighlight"/>
                <w:rFonts w:ascii="Arial" w:hAnsi="Arial" w:cs="Arial"/>
                <w:bCs/>
                <w:sz w:val="20"/>
                <w:szCs w:val="20"/>
              </w:rPr>
            </w:pPr>
            <w:r w:rsidRPr="00013803">
              <w:rPr>
                <w:rFonts w:ascii="Arial" w:hAnsi="Arial" w:cs="Arial"/>
                <w:sz w:val="20"/>
                <w:szCs w:val="27"/>
              </w:rPr>
              <w:t>(2)</w:t>
            </w:r>
          </w:p>
        </w:tc>
        <w:tc>
          <w:tcPr>
            <w:tcW w:w="4590" w:type="dxa"/>
          </w:tcPr>
          <w:p w14:paraId="6278F5FF" w14:textId="21F54FB8" w:rsidR="003C32A1" w:rsidRPr="00013803" w:rsidRDefault="00FC51D2" w:rsidP="00A23043">
            <w:pPr>
              <w:pStyle w:val="NormalWeb"/>
              <w:suppressAutoHyphens/>
              <w:spacing w:before="0" w:beforeAutospacing="0" w:after="0" w:afterAutospacing="0"/>
              <w:ind w:left="1296" w:hanging="432"/>
              <w:rPr>
                <w:rFonts w:ascii="Arial" w:hAnsi="Arial" w:cs="Arial"/>
                <w:sz w:val="20"/>
              </w:rPr>
            </w:pPr>
            <w:r w:rsidRPr="00013803">
              <w:rPr>
                <w:rFonts w:ascii="Arial" w:hAnsi="Arial" w:cs="Arial"/>
                <w:sz w:val="20"/>
                <w:szCs w:val="27"/>
              </w:rPr>
              <w:t>___</w:t>
            </w:r>
            <w:r w:rsidRPr="00013803">
              <w:rPr>
                <w:rFonts w:ascii="Arial" w:hAnsi="Arial" w:cs="Arial"/>
                <w:sz w:val="20"/>
                <w:szCs w:val="27"/>
              </w:rPr>
              <w:tab/>
            </w:r>
            <w:r w:rsidR="00A23043" w:rsidRPr="00013803">
              <w:rPr>
                <w:rFonts w:ascii="Arial" w:hAnsi="Arial" w:cs="Arial"/>
                <w:sz w:val="20"/>
                <w:szCs w:val="27"/>
              </w:rPr>
              <w:t xml:space="preserve">access </w:t>
            </w:r>
            <w:r w:rsidR="003C32A1" w:rsidRPr="00013803">
              <w:rPr>
                <w:rFonts w:ascii="Arial" w:hAnsi="Arial" w:cs="Arial"/>
                <w:sz w:val="20"/>
                <w:szCs w:val="27"/>
              </w:rPr>
              <w:t>to all utility connections required for the equipment</w:t>
            </w:r>
          </w:p>
        </w:tc>
        <w:tc>
          <w:tcPr>
            <w:tcW w:w="3206" w:type="dxa"/>
          </w:tcPr>
          <w:p w14:paraId="558218F8" w14:textId="77777777" w:rsidR="003C32A1" w:rsidRPr="00013803" w:rsidRDefault="003C32A1" w:rsidP="004C778C">
            <w:pPr>
              <w:suppressAutoHyphens/>
              <w:rPr>
                <w:rFonts w:cs="Arial"/>
                <w:b/>
                <w:bCs/>
              </w:rPr>
            </w:pPr>
          </w:p>
        </w:tc>
        <w:tc>
          <w:tcPr>
            <w:tcW w:w="1404" w:type="dxa"/>
          </w:tcPr>
          <w:p w14:paraId="7B04BA0E" w14:textId="77777777" w:rsidR="003C32A1" w:rsidRPr="00013803" w:rsidRDefault="003C32A1" w:rsidP="004C778C">
            <w:pPr>
              <w:suppressAutoHyphens/>
              <w:rPr>
                <w:rFonts w:cs="Arial"/>
                <w:b/>
                <w:bCs/>
              </w:rPr>
            </w:pPr>
          </w:p>
        </w:tc>
      </w:tr>
      <w:tr w:rsidR="00013803" w:rsidRPr="00013803" w14:paraId="441F0B0D" w14:textId="77777777" w:rsidTr="00ED29AD">
        <w:trPr>
          <w:cantSplit/>
        </w:trPr>
        <w:tc>
          <w:tcPr>
            <w:tcW w:w="1542" w:type="dxa"/>
          </w:tcPr>
          <w:p w14:paraId="2B329A42" w14:textId="77777777" w:rsidR="006C03DB" w:rsidRPr="00013803" w:rsidRDefault="006C03DB"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2.1-4.1.2.3</w:t>
            </w:r>
          </w:p>
        </w:tc>
        <w:tc>
          <w:tcPr>
            <w:tcW w:w="4590" w:type="dxa"/>
          </w:tcPr>
          <w:p w14:paraId="4F54ACF8" w14:textId="77777777" w:rsidR="006C03DB" w:rsidRPr="00013803" w:rsidRDefault="005B609E" w:rsidP="004C778C">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006C03DB" w:rsidRPr="00013803">
              <w:rPr>
                <w:rFonts w:ascii="Arial" w:hAnsi="Arial" w:cs="Arial"/>
                <w:bCs/>
                <w:sz w:val="20"/>
                <w:szCs w:val="20"/>
              </w:rPr>
              <w:tab/>
              <w:t>handwashing station</w:t>
            </w:r>
          </w:p>
        </w:tc>
        <w:tc>
          <w:tcPr>
            <w:tcW w:w="3206" w:type="dxa"/>
          </w:tcPr>
          <w:p w14:paraId="7E7C7B82" w14:textId="77777777" w:rsidR="006C03DB" w:rsidRPr="00013803" w:rsidRDefault="006C03DB" w:rsidP="004C778C">
            <w:pPr>
              <w:suppressAutoHyphens/>
              <w:rPr>
                <w:rFonts w:cs="Arial"/>
                <w:b/>
                <w:bCs/>
              </w:rPr>
            </w:pPr>
          </w:p>
        </w:tc>
        <w:tc>
          <w:tcPr>
            <w:tcW w:w="1404" w:type="dxa"/>
          </w:tcPr>
          <w:p w14:paraId="089B2D21" w14:textId="77777777" w:rsidR="006C03DB" w:rsidRPr="00013803" w:rsidRDefault="006C03DB" w:rsidP="004C778C">
            <w:pPr>
              <w:suppressAutoHyphens/>
              <w:rPr>
                <w:rFonts w:cs="Arial"/>
                <w:b/>
                <w:bCs/>
              </w:rPr>
            </w:pPr>
          </w:p>
        </w:tc>
      </w:tr>
      <w:tr w:rsidR="00013803" w:rsidRPr="00013803" w14:paraId="11F94635" w14:textId="77777777" w:rsidTr="00ED29AD">
        <w:trPr>
          <w:cantSplit/>
        </w:trPr>
        <w:tc>
          <w:tcPr>
            <w:tcW w:w="1542" w:type="dxa"/>
          </w:tcPr>
          <w:p w14:paraId="75F7D72C" w14:textId="77777777" w:rsidR="00D74B17" w:rsidRPr="00013803" w:rsidRDefault="00D74B17"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2.1-4.1.2.4</w:t>
            </w:r>
          </w:p>
        </w:tc>
        <w:tc>
          <w:tcPr>
            <w:tcW w:w="4590" w:type="dxa"/>
          </w:tcPr>
          <w:p w14:paraId="4006B0F0" w14:textId="77777777" w:rsidR="00D74B17" w:rsidRPr="00013803" w:rsidRDefault="005B609E" w:rsidP="00901BBA">
            <w:pPr>
              <w:pStyle w:val="NormalWeb"/>
              <w:suppressAutoHyphens/>
              <w:spacing w:before="0" w:beforeAutospacing="0" w:after="0" w:afterAutospacing="0"/>
              <w:ind w:left="1296" w:hanging="432"/>
              <w:rPr>
                <w:rStyle w:val="bluehighlight"/>
                <w:rFonts w:ascii="Arial" w:hAnsi="Arial" w:cs="Arial"/>
                <w:bCs/>
                <w:spacing w:val="-4"/>
                <w:sz w:val="20"/>
                <w:szCs w:val="20"/>
              </w:rPr>
            </w:pPr>
            <w:r w:rsidRPr="00013803">
              <w:rPr>
                <w:rFonts w:cs="Arial"/>
              </w:rPr>
              <w:t>___</w:t>
            </w:r>
            <w:r w:rsidR="00D74B17" w:rsidRPr="00013803">
              <w:rPr>
                <w:rFonts w:ascii="Arial" w:hAnsi="Arial" w:cs="Arial"/>
                <w:bCs/>
                <w:spacing w:val="-4"/>
                <w:sz w:val="20"/>
                <w:szCs w:val="20"/>
              </w:rPr>
              <w:tab/>
            </w:r>
            <w:r w:rsidR="00901BBA" w:rsidRPr="00013803">
              <w:rPr>
                <w:rFonts w:ascii="Arial" w:hAnsi="Arial" w:cs="Arial"/>
                <w:spacing w:val="-4"/>
                <w:sz w:val="20"/>
                <w:szCs w:val="20"/>
              </w:rPr>
              <w:t>all work counter</w:t>
            </w:r>
            <w:r w:rsidR="00D74B17" w:rsidRPr="00013803">
              <w:rPr>
                <w:rFonts w:ascii="Arial" w:hAnsi="Arial" w:cs="Arial"/>
                <w:spacing w:val="-4"/>
                <w:sz w:val="20"/>
                <w:szCs w:val="20"/>
              </w:rPr>
              <w:t>s in areas used for specimen handling, preparation of specimens or reagents &amp; laboratory testing are constructed of non</w:t>
            </w:r>
            <w:r w:rsidR="00901BBA" w:rsidRPr="00013803">
              <w:rPr>
                <w:rFonts w:ascii="Arial" w:hAnsi="Arial" w:cs="Arial"/>
                <w:spacing w:val="-4"/>
                <w:sz w:val="20"/>
                <w:szCs w:val="20"/>
              </w:rPr>
              <w:noBreakHyphen/>
            </w:r>
            <w:r w:rsidR="00D74B17" w:rsidRPr="00013803">
              <w:rPr>
                <w:rFonts w:ascii="Arial" w:hAnsi="Arial" w:cs="Arial"/>
                <w:spacing w:val="-4"/>
                <w:sz w:val="20"/>
                <w:szCs w:val="20"/>
              </w:rPr>
              <w:t>porous materials</w:t>
            </w:r>
          </w:p>
        </w:tc>
        <w:tc>
          <w:tcPr>
            <w:tcW w:w="3206" w:type="dxa"/>
          </w:tcPr>
          <w:p w14:paraId="5BBECE10" w14:textId="77777777" w:rsidR="00D74B17" w:rsidRPr="00013803" w:rsidRDefault="00D74B17" w:rsidP="004C778C">
            <w:pPr>
              <w:tabs>
                <w:tab w:val="left" w:pos="426"/>
              </w:tabs>
              <w:rPr>
                <w:rFonts w:cs="Arial"/>
              </w:rPr>
            </w:pPr>
            <w:r w:rsidRPr="00013803">
              <w:rPr>
                <w:rFonts w:cs="Arial"/>
              </w:rPr>
              <w:t>Ventilation:</w:t>
            </w:r>
          </w:p>
          <w:p w14:paraId="41F424B6" w14:textId="77777777" w:rsidR="00D74B17" w:rsidRPr="00013803" w:rsidRDefault="005B609E" w:rsidP="004C778C">
            <w:pPr>
              <w:tabs>
                <w:tab w:val="left" w:pos="426"/>
              </w:tabs>
              <w:rPr>
                <w:rFonts w:cs="Arial"/>
              </w:rPr>
            </w:pPr>
            <w:r w:rsidRPr="00013803">
              <w:rPr>
                <w:rFonts w:cs="Arial"/>
              </w:rPr>
              <w:t>___</w:t>
            </w:r>
            <w:r w:rsidR="00D74B17" w:rsidRPr="00013803">
              <w:rPr>
                <w:rFonts w:cs="Arial"/>
              </w:rPr>
              <w:tab/>
              <w:t>Min. 6 air changes per hour</w:t>
            </w:r>
          </w:p>
          <w:p w14:paraId="4E313F58" w14:textId="77777777" w:rsidR="00D74B17" w:rsidRPr="00013803" w:rsidRDefault="005B609E" w:rsidP="004C778C">
            <w:pPr>
              <w:tabs>
                <w:tab w:val="left" w:pos="426"/>
              </w:tabs>
              <w:rPr>
                <w:rFonts w:cs="Arial"/>
              </w:rPr>
            </w:pPr>
            <w:r w:rsidRPr="00013803">
              <w:rPr>
                <w:rFonts w:cs="Arial"/>
              </w:rPr>
              <w:t>___</w:t>
            </w:r>
            <w:r w:rsidR="00D74B17" w:rsidRPr="00013803">
              <w:rPr>
                <w:rFonts w:cs="Arial"/>
              </w:rPr>
              <w:tab/>
              <w:t>Negative pressure</w:t>
            </w:r>
          </w:p>
        </w:tc>
        <w:tc>
          <w:tcPr>
            <w:tcW w:w="1404" w:type="dxa"/>
          </w:tcPr>
          <w:p w14:paraId="5257FC04" w14:textId="77777777" w:rsidR="00D74B17" w:rsidRPr="00013803" w:rsidRDefault="00D74B17" w:rsidP="004C778C">
            <w:pPr>
              <w:rPr>
                <w:rFonts w:cs="Arial"/>
              </w:rPr>
            </w:pPr>
          </w:p>
          <w:p w14:paraId="146C189F" w14:textId="033094D3" w:rsidR="00D74B17" w:rsidRPr="00013803" w:rsidRDefault="004F1BBA" w:rsidP="004C778C">
            <w:pPr>
              <w:rPr>
                <w:rFonts w:cs="Arial"/>
              </w:rPr>
            </w:pPr>
            <w:r w:rsidRPr="00013803">
              <w:rPr>
                <w:rFonts w:cs="Arial"/>
              </w:rPr>
              <w:t>Table 8-2</w:t>
            </w:r>
          </w:p>
        </w:tc>
      </w:tr>
      <w:tr w:rsidR="00013803" w:rsidRPr="00013803" w14:paraId="51289AC7" w14:textId="77777777" w:rsidTr="00ED29AD">
        <w:trPr>
          <w:cantSplit/>
        </w:trPr>
        <w:tc>
          <w:tcPr>
            <w:tcW w:w="1542" w:type="dxa"/>
          </w:tcPr>
          <w:p w14:paraId="23072CCF" w14:textId="77777777" w:rsidR="00D74B17" w:rsidRPr="00013803" w:rsidRDefault="00901BBA" w:rsidP="004C778C">
            <w:pPr>
              <w:pStyle w:val="NormalWeb"/>
              <w:suppressAutoHyphens/>
              <w:spacing w:before="0" w:beforeAutospacing="0" w:after="0" w:afterAutospacing="0"/>
              <w:rPr>
                <w:rFonts w:ascii="Arial" w:hAnsi="Arial" w:cs="Arial"/>
                <w:sz w:val="20"/>
                <w:szCs w:val="20"/>
              </w:rPr>
            </w:pPr>
            <w:r w:rsidRPr="00013803">
              <w:rPr>
                <w:rStyle w:val="bluehighlight"/>
                <w:rFonts w:ascii="Arial" w:hAnsi="Arial" w:cs="Arial"/>
                <w:bCs/>
                <w:sz w:val="20"/>
                <w:szCs w:val="20"/>
              </w:rPr>
              <w:t>2.1-4.1.2.5</w:t>
            </w:r>
            <w:r w:rsidR="00D74B17" w:rsidRPr="00013803">
              <w:rPr>
                <w:rFonts w:ascii="Arial" w:hAnsi="Arial" w:cs="Arial"/>
                <w:sz w:val="20"/>
                <w:szCs w:val="20"/>
              </w:rPr>
              <w:t xml:space="preserve">(1) </w:t>
            </w:r>
          </w:p>
        </w:tc>
        <w:tc>
          <w:tcPr>
            <w:tcW w:w="4590" w:type="dxa"/>
          </w:tcPr>
          <w:p w14:paraId="6E40B2E0" w14:textId="77777777" w:rsidR="008A2CB4" w:rsidRPr="00013803" w:rsidRDefault="005B609E" w:rsidP="004C778C">
            <w:pPr>
              <w:pStyle w:val="NormalWeb"/>
              <w:suppressAutoHyphens/>
              <w:spacing w:before="0" w:beforeAutospacing="0" w:after="0" w:afterAutospacing="0"/>
              <w:ind w:left="864" w:hanging="432"/>
              <w:rPr>
                <w:rFonts w:ascii="Arial" w:hAnsi="Arial" w:cs="Arial"/>
                <w:spacing w:val="-2"/>
                <w:sz w:val="20"/>
                <w:szCs w:val="20"/>
              </w:rPr>
            </w:pPr>
            <w:r w:rsidRPr="00013803">
              <w:rPr>
                <w:rFonts w:cs="Arial"/>
              </w:rPr>
              <w:t>___</w:t>
            </w:r>
            <w:r w:rsidR="00D74B17" w:rsidRPr="00013803">
              <w:rPr>
                <w:rFonts w:ascii="Arial" w:hAnsi="Arial" w:cs="Arial"/>
                <w:spacing w:val="-2"/>
                <w:sz w:val="20"/>
                <w:szCs w:val="20"/>
              </w:rPr>
              <w:tab/>
              <w:t>terminal sterilization provisions</w:t>
            </w:r>
            <w:r w:rsidR="008A2CB4" w:rsidRPr="00013803">
              <w:rPr>
                <w:rFonts w:ascii="Arial" w:hAnsi="Arial" w:cs="Arial"/>
                <w:spacing w:val="-2"/>
                <w:sz w:val="20"/>
                <w:szCs w:val="20"/>
              </w:rPr>
              <w:t xml:space="preserve"> before transport</w:t>
            </w:r>
            <w:r w:rsidR="00D74B17" w:rsidRPr="00013803">
              <w:rPr>
                <w:rFonts w:ascii="Arial" w:hAnsi="Arial" w:cs="Arial"/>
                <w:spacing w:val="-2"/>
                <w:sz w:val="20"/>
                <w:szCs w:val="20"/>
              </w:rPr>
              <w:t xml:space="preserve"> </w:t>
            </w:r>
          </w:p>
          <w:p w14:paraId="654EB499" w14:textId="6CDAB9CA" w:rsidR="00D74B17" w:rsidRPr="00013803" w:rsidRDefault="00000000" w:rsidP="008A2CB4">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pacing w:val="-2"/>
                  <w:sz w:val="20"/>
                  <w:szCs w:val="20"/>
                </w:rPr>
                <w:id w:val="1240592835"/>
                <w14:checkbox>
                  <w14:checked w14:val="0"/>
                  <w14:checkedState w14:val="2612" w14:font="MS Gothic"/>
                  <w14:uncheckedState w14:val="2610" w14:font="MS Gothic"/>
                </w14:checkbox>
              </w:sdtPr>
              <w:sdtContent>
                <w:r w:rsidR="008A2CB4" w:rsidRPr="00013803">
                  <w:rPr>
                    <w:rFonts w:ascii="MS Gothic" w:eastAsia="MS Gothic" w:hAnsi="MS Gothic" w:cs="Arial" w:hint="eastAsia"/>
                    <w:spacing w:val="-2"/>
                    <w:sz w:val="20"/>
                    <w:szCs w:val="20"/>
                  </w:rPr>
                  <w:t>☐</w:t>
                </w:r>
              </w:sdtContent>
            </w:sdt>
            <w:r w:rsidR="008A2CB4" w:rsidRPr="00013803">
              <w:rPr>
                <w:rFonts w:ascii="Arial" w:hAnsi="Arial" w:cs="Arial"/>
                <w:spacing w:val="-2"/>
                <w:sz w:val="20"/>
                <w:szCs w:val="20"/>
              </w:rPr>
              <w:t xml:space="preserve"> check if </w:t>
            </w:r>
            <w:r w:rsidR="008A2CB4" w:rsidRPr="00013803">
              <w:rPr>
                <w:rFonts w:ascii="Arial" w:hAnsi="Arial" w:cs="Arial"/>
                <w:spacing w:val="-2"/>
                <w:sz w:val="20"/>
                <w:szCs w:val="20"/>
                <w:u w:val="single"/>
              </w:rPr>
              <w:t>not</w:t>
            </w:r>
            <w:r w:rsidR="008A2CB4" w:rsidRPr="00013803">
              <w:rPr>
                <w:rFonts w:ascii="Arial" w:hAnsi="Arial" w:cs="Arial"/>
                <w:spacing w:val="-2"/>
                <w:sz w:val="20"/>
                <w:szCs w:val="20"/>
              </w:rPr>
              <w:t xml:space="preserve"> included in project </w:t>
            </w:r>
          </w:p>
        </w:tc>
        <w:tc>
          <w:tcPr>
            <w:tcW w:w="3206" w:type="dxa"/>
          </w:tcPr>
          <w:p w14:paraId="177342A7" w14:textId="77777777" w:rsidR="00D74B17" w:rsidRPr="00013803" w:rsidRDefault="00D74B17" w:rsidP="004C778C">
            <w:pPr>
              <w:suppressAutoHyphens/>
              <w:rPr>
                <w:rFonts w:cs="Arial"/>
                <w:b/>
                <w:bCs/>
              </w:rPr>
            </w:pPr>
          </w:p>
        </w:tc>
        <w:tc>
          <w:tcPr>
            <w:tcW w:w="1404" w:type="dxa"/>
          </w:tcPr>
          <w:p w14:paraId="3BD0B7D1" w14:textId="77777777" w:rsidR="00D74B17" w:rsidRPr="00013803" w:rsidRDefault="00D74B17" w:rsidP="004C778C">
            <w:pPr>
              <w:suppressAutoHyphens/>
              <w:rPr>
                <w:rFonts w:cs="Arial"/>
                <w:b/>
                <w:bCs/>
              </w:rPr>
            </w:pPr>
          </w:p>
        </w:tc>
      </w:tr>
      <w:tr w:rsidR="00013803" w:rsidRPr="00013803" w14:paraId="3579DBD3" w14:textId="77777777" w:rsidTr="00ED29AD">
        <w:trPr>
          <w:cantSplit/>
        </w:trPr>
        <w:tc>
          <w:tcPr>
            <w:tcW w:w="1542" w:type="dxa"/>
          </w:tcPr>
          <w:p w14:paraId="602711AB" w14:textId="32E90D4C" w:rsidR="008A2CB4" w:rsidRPr="00013803" w:rsidRDefault="00C84FEB" w:rsidP="004C778C">
            <w:pPr>
              <w:pStyle w:val="NormalWeb"/>
              <w:suppressAutoHyphens/>
              <w:spacing w:before="0" w:beforeAutospacing="0" w:after="0" w:afterAutospacing="0"/>
              <w:rPr>
                <w:rStyle w:val="bluehighlight"/>
                <w:rFonts w:ascii="Arial" w:hAnsi="Arial" w:cs="Arial"/>
                <w:bCs/>
                <w:sz w:val="20"/>
                <w:szCs w:val="20"/>
              </w:rPr>
            </w:pPr>
            <w:r w:rsidRPr="00013803">
              <w:rPr>
                <w:rFonts w:ascii="Arial" w:hAnsi="Arial" w:cs="Arial"/>
                <w:sz w:val="20"/>
                <w:szCs w:val="22"/>
              </w:rPr>
              <w:t>(a)</w:t>
            </w:r>
          </w:p>
        </w:tc>
        <w:tc>
          <w:tcPr>
            <w:tcW w:w="4590" w:type="dxa"/>
          </w:tcPr>
          <w:p w14:paraId="55DDB7BE" w14:textId="6123A760" w:rsidR="008A2CB4" w:rsidRPr="00013803" w:rsidRDefault="00791C23" w:rsidP="00C84FEB">
            <w:pPr>
              <w:pStyle w:val="NormalWeb"/>
              <w:suppressAutoHyphens/>
              <w:spacing w:before="0" w:beforeAutospacing="0" w:after="0" w:afterAutospacing="0"/>
              <w:ind w:left="1296" w:hanging="432"/>
              <w:rPr>
                <w:rFonts w:cs="Arial"/>
              </w:rPr>
            </w:pPr>
            <w:r w:rsidRPr="00013803">
              <w:rPr>
                <w:rFonts w:ascii="Arial" w:hAnsi="Arial" w:cs="Arial"/>
                <w:spacing w:val="-2"/>
                <w:sz w:val="20"/>
                <w:szCs w:val="20"/>
              </w:rPr>
              <w:t>___</w:t>
            </w:r>
            <w:r w:rsidRPr="00013803">
              <w:rPr>
                <w:rFonts w:ascii="Arial" w:hAnsi="Arial" w:cs="Arial"/>
                <w:spacing w:val="-2"/>
                <w:sz w:val="20"/>
                <w:szCs w:val="20"/>
              </w:rPr>
              <w:tab/>
            </w:r>
            <w:r w:rsidR="00C84FEB" w:rsidRPr="00013803">
              <w:rPr>
                <w:rFonts w:ascii="Arial" w:hAnsi="Arial" w:cs="Arial"/>
                <w:spacing w:val="-2"/>
                <w:sz w:val="20"/>
                <w:szCs w:val="20"/>
              </w:rPr>
              <w:t xml:space="preserve">facilities </w:t>
            </w:r>
            <w:r w:rsidR="008A2CB4" w:rsidRPr="00013803">
              <w:rPr>
                <w:rFonts w:ascii="Arial" w:hAnsi="Arial" w:cs="Arial"/>
                <w:spacing w:val="-2"/>
                <w:sz w:val="20"/>
                <w:szCs w:val="20"/>
              </w:rPr>
              <w:t xml:space="preserve">&amp; equipment (autoclave or electric oven) provided for terminal sterilization of bio-hazardous waste </w:t>
            </w:r>
          </w:p>
        </w:tc>
        <w:tc>
          <w:tcPr>
            <w:tcW w:w="3206" w:type="dxa"/>
          </w:tcPr>
          <w:p w14:paraId="35DEE012" w14:textId="77777777" w:rsidR="008A2CB4" w:rsidRPr="00013803" w:rsidRDefault="008A2CB4" w:rsidP="004C778C">
            <w:pPr>
              <w:suppressAutoHyphens/>
              <w:rPr>
                <w:rFonts w:cs="Arial"/>
                <w:b/>
                <w:bCs/>
              </w:rPr>
            </w:pPr>
          </w:p>
        </w:tc>
        <w:tc>
          <w:tcPr>
            <w:tcW w:w="1404" w:type="dxa"/>
          </w:tcPr>
          <w:p w14:paraId="4246E988" w14:textId="77777777" w:rsidR="008A2CB4" w:rsidRPr="00013803" w:rsidRDefault="008A2CB4" w:rsidP="004C778C">
            <w:pPr>
              <w:suppressAutoHyphens/>
              <w:rPr>
                <w:rFonts w:cs="Arial"/>
                <w:b/>
                <w:bCs/>
              </w:rPr>
            </w:pPr>
          </w:p>
        </w:tc>
      </w:tr>
      <w:tr w:rsidR="00013803" w:rsidRPr="00013803" w14:paraId="3B5FA939" w14:textId="77777777" w:rsidTr="00ED29AD">
        <w:trPr>
          <w:cantSplit/>
        </w:trPr>
        <w:tc>
          <w:tcPr>
            <w:tcW w:w="1542" w:type="dxa"/>
          </w:tcPr>
          <w:p w14:paraId="08C7263D" w14:textId="73BBF62C" w:rsidR="008F210E" w:rsidRPr="00013803" w:rsidRDefault="008A2CB4"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2"/>
              </w:rPr>
              <w:t>(b)</w:t>
            </w:r>
          </w:p>
        </w:tc>
        <w:tc>
          <w:tcPr>
            <w:tcW w:w="4590" w:type="dxa"/>
          </w:tcPr>
          <w:p w14:paraId="1E6FBE39" w14:textId="77777777" w:rsidR="00D233D1" w:rsidRPr="00013803" w:rsidRDefault="004B1091" w:rsidP="00AD3E19">
            <w:pPr>
              <w:pStyle w:val="NormalWeb"/>
              <w:suppressAutoHyphens/>
              <w:spacing w:before="0" w:beforeAutospacing="0" w:after="0" w:afterAutospacing="0"/>
              <w:ind w:left="1296" w:hanging="432"/>
              <w:rPr>
                <w:rFonts w:ascii="Arial" w:hAnsi="Arial" w:cs="Arial"/>
                <w:spacing w:val="-10"/>
                <w:sz w:val="20"/>
                <w:szCs w:val="22"/>
              </w:rPr>
            </w:pPr>
            <w:r w:rsidRPr="00013803">
              <w:rPr>
                <w:rFonts w:ascii="Arial" w:hAnsi="Arial" w:cs="Arial"/>
                <w:spacing w:val="-10"/>
                <w:sz w:val="20"/>
                <w:szCs w:val="22"/>
              </w:rPr>
              <w:t>___</w:t>
            </w:r>
            <w:r w:rsidRPr="00013803">
              <w:rPr>
                <w:rFonts w:ascii="Arial" w:hAnsi="Arial" w:cs="Arial"/>
                <w:spacing w:val="-10"/>
                <w:sz w:val="20"/>
                <w:szCs w:val="22"/>
              </w:rPr>
              <w:tab/>
            </w:r>
            <w:r w:rsidR="008A2CB4" w:rsidRPr="00013803">
              <w:rPr>
                <w:rFonts w:ascii="Arial" w:hAnsi="Arial" w:cs="Arial"/>
                <w:spacing w:val="-10"/>
                <w:sz w:val="20"/>
                <w:szCs w:val="22"/>
              </w:rPr>
              <w:t>biosafety Level III lab</w:t>
            </w:r>
            <w:r w:rsidR="00D233D1" w:rsidRPr="00013803">
              <w:rPr>
                <w:rFonts w:ascii="Arial" w:hAnsi="Arial" w:cs="Arial"/>
                <w:spacing w:val="-10"/>
                <w:sz w:val="20"/>
                <w:szCs w:val="22"/>
              </w:rPr>
              <w:t>oratory</w:t>
            </w:r>
            <w:r w:rsidR="008A2CB4" w:rsidRPr="00013803">
              <w:rPr>
                <w:rFonts w:ascii="Arial" w:hAnsi="Arial" w:cs="Arial"/>
                <w:spacing w:val="-10"/>
                <w:sz w:val="20"/>
                <w:szCs w:val="22"/>
              </w:rPr>
              <w:t xml:space="preserve"> </w:t>
            </w:r>
          </w:p>
          <w:p w14:paraId="5B12B7E1" w14:textId="18046FB0" w:rsidR="008F210E" w:rsidRPr="00013803" w:rsidRDefault="00000000" w:rsidP="00D233D1">
            <w:pPr>
              <w:pStyle w:val="NormalWeb"/>
              <w:suppressAutoHyphens/>
              <w:spacing w:before="0" w:beforeAutospacing="0" w:after="0" w:afterAutospacing="0"/>
              <w:ind w:left="1296"/>
              <w:rPr>
                <w:rFonts w:ascii="Arial" w:hAnsi="Arial" w:cs="Arial"/>
                <w:spacing w:val="-10"/>
                <w:sz w:val="20"/>
                <w:szCs w:val="20"/>
              </w:rPr>
            </w:pPr>
            <w:sdt>
              <w:sdtPr>
                <w:rPr>
                  <w:rFonts w:ascii="Arial" w:hAnsi="Arial" w:cs="Arial"/>
                  <w:spacing w:val="-10"/>
                  <w:sz w:val="20"/>
                  <w:szCs w:val="22"/>
                </w:rPr>
                <w:id w:val="-1322034810"/>
                <w14:checkbox>
                  <w14:checked w14:val="0"/>
                  <w14:checkedState w14:val="2612" w14:font="MS Gothic"/>
                  <w14:uncheckedState w14:val="2610" w14:font="MS Gothic"/>
                </w14:checkbox>
              </w:sdtPr>
              <w:sdtContent>
                <w:r w:rsidR="00D233D1" w:rsidRPr="00013803">
                  <w:rPr>
                    <w:rFonts w:ascii="MS Gothic" w:eastAsia="MS Gothic" w:hAnsi="MS Gothic" w:cs="Arial" w:hint="eastAsia"/>
                    <w:spacing w:val="-10"/>
                    <w:sz w:val="20"/>
                    <w:szCs w:val="22"/>
                  </w:rPr>
                  <w:t>☐</w:t>
                </w:r>
              </w:sdtContent>
            </w:sdt>
            <w:r w:rsidR="00D233D1" w:rsidRPr="00013803">
              <w:rPr>
                <w:rFonts w:ascii="Arial" w:hAnsi="Arial" w:cs="Arial"/>
                <w:spacing w:val="-10"/>
                <w:sz w:val="20"/>
                <w:szCs w:val="22"/>
              </w:rPr>
              <w:t xml:space="preserve"> check if </w:t>
            </w:r>
            <w:r w:rsidR="00D233D1" w:rsidRPr="00013803">
              <w:rPr>
                <w:rFonts w:ascii="Arial" w:hAnsi="Arial" w:cs="Arial"/>
                <w:spacing w:val="-10"/>
                <w:sz w:val="20"/>
                <w:szCs w:val="22"/>
                <w:u w:val="single"/>
              </w:rPr>
              <w:t>not</w:t>
            </w:r>
            <w:r w:rsidR="00D233D1" w:rsidRPr="00013803">
              <w:rPr>
                <w:rFonts w:ascii="Arial" w:hAnsi="Arial" w:cs="Arial"/>
                <w:spacing w:val="-10"/>
                <w:sz w:val="20"/>
                <w:szCs w:val="22"/>
              </w:rPr>
              <w:t xml:space="preserve"> included in project </w:t>
            </w:r>
          </w:p>
        </w:tc>
        <w:tc>
          <w:tcPr>
            <w:tcW w:w="3206" w:type="dxa"/>
          </w:tcPr>
          <w:p w14:paraId="78252065" w14:textId="77777777" w:rsidR="008F210E" w:rsidRPr="00013803" w:rsidRDefault="008F210E" w:rsidP="004C778C">
            <w:pPr>
              <w:suppressAutoHyphens/>
              <w:rPr>
                <w:rFonts w:cs="Arial"/>
                <w:b/>
                <w:bCs/>
              </w:rPr>
            </w:pPr>
          </w:p>
        </w:tc>
        <w:tc>
          <w:tcPr>
            <w:tcW w:w="1404" w:type="dxa"/>
          </w:tcPr>
          <w:p w14:paraId="4358A932" w14:textId="77777777" w:rsidR="008F210E" w:rsidRPr="00013803" w:rsidRDefault="008F210E" w:rsidP="004C778C">
            <w:pPr>
              <w:suppressAutoHyphens/>
              <w:rPr>
                <w:rFonts w:cs="Arial"/>
                <w:b/>
                <w:bCs/>
              </w:rPr>
            </w:pPr>
          </w:p>
        </w:tc>
      </w:tr>
      <w:tr w:rsidR="00013803" w:rsidRPr="00013803" w14:paraId="71057D35" w14:textId="77777777" w:rsidTr="00ED29AD">
        <w:trPr>
          <w:cantSplit/>
        </w:trPr>
        <w:tc>
          <w:tcPr>
            <w:tcW w:w="1542" w:type="dxa"/>
          </w:tcPr>
          <w:p w14:paraId="577D4675" w14:textId="77777777" w:rsidR="00D233D1" w:rsidRPr="00013803" w:rsidRDefault="00D233D1" w:rsidP="004C778C">
            <w:pPr>
              <w:pStyle w:val="NormalWeb"/>
              <w:suppressAutoHyphens/>
              <w:spacing w:before="0" w:beforeAutospacing="0" w:after="0" w:afterAutospacing="0"/>
              <w:rPr>
                <w:rFonts w:ascii="Arial" w:hAnsi="Arial" w:cs="Arial"/>
                <w:sz w:val="20"/>
                <w:szCs w:val="22"/>
              </w:rPr>
            </w:pPr>
          </w:p>
        </w:tc>
        <w:tc>
          <w:tcPr>
            <w:tcW w:w="4590" w:type="dxa"/>
          </w:tcPr>
          <w:p w14:paraId="7C04EDDD" w14:textId="7AA145EC" w:rsidR="00D233D1" w:rsidRPr="00013803" w:rsidRDefault="00D233D1" w:rsidP="00D233D1">
            <w:pPr>
              <w:pStyle w:val="NormalWeb"/>
              <w:suppressAutoHyphens/>
              <w:spacing w:before="0" w:beforeAutospacing="0" w:after="0" w:afterAutospacing="0"/>
              <w:ind w:left="1728" w:hanging="432"/>
              <w:rPr>
                <w:rFonts w:ascii="Arial" w:hAnsi="Arial" w:cs="Arial"/>
                <w:spacing w:val="-10"/>
                <w:sz w:val="20"/>
                <w:szCs w:val="22"/>
              </w:rPr>
            </w:pPr>
            <w:r w:rsidRPr="00013803">
              <w:rPr>
                <w:rFonts w:ascii="Arial" w:hAnsi="Arial" w:cs="Arial"/>
                <w:spacing w:val="-10"/>
                <w:sz w:val="20"/>
                <w:szCs w:val="22"/>
              </w:rPr>
              <w:t>___</w:t>
            </w:r>
            <w:r w:rsidRPr="00013803">
              <w:rPr>
                <w:rFonts w:ascii="Arial" w:hAnsi="Arial" w:cs="Arial"/>
                <w:spacing w:val="-10"/>
                <w:sz w:val="20"/>
                <w:szCs w:val="22"/>
              </w:rPr>
              <w:tab/>
              <w:t>decontamination methods conform to Section IV of CDC </w:t>
            </w:r>
            <w:r w:rsidRPr="00013803">
              <w:rPr>
                <w:rStyle w:val="Emphasis"/>
                <w:rFonts w:ascii="Arial" w:hAnsi="Arial" w:cs="Arial"/>
                <w:spacing w:val="-10"/>
                <w:sz w:val="20"/>
                <w:szCs w:val="22"/>
              </w:rPr>
              <w:t>Biosafety in Microbiological &amp; Biomedical Laboratories</w:t>
            </w:r>
            <w:r w:rsidRPr="00013803">
              <w:rPr>
                <w:rFonts w:ascii="Arial" w:hAnsi="Arial" w:cs="Arial"/>
                <w:spacing w:val="-10"/>
                <w:sz w:val="20"/>
                <w:szCs w:val="22"/>
              </w:rPr>
              <w:t>.</w:t>
            </w:r>
          </w:p>
        </w:tc>
        <w:tc>
          <w:tcPr>
            <w:tcW w:w="3206" w:type="dxa"/>
          </w:tcPr>
          <w:p w14:paraId="64261EAF" w14:textId="77777777" w:rsidR="00D233D1" w:rsidRPr="00013803" w:rsidRDefault="00D233D1" w:rsidP="004C778C">
            <w:pPr>
              <w:suppressAutoHyphens/>
              <w:rPr>
                <w:rFonts w:cs="Arial"/>
                <w:b/>
                <w:bCs/>
              </w:rPr>
            </w:pPr>
          </w:p>
        </w:tc>
        <w:tc>
          <w:tcPr>
            <w:tcW w:w="1404" w:type="dxa"/>
          </w:tcPr>
          <w:p w14:paraId="257412E4" w14:textId="77777777" w:rsidR="00D233D1" w:rsidRPr="00013803" w:rsidRDefault="00D233D1" w:rsidP="004C778C">
            <w:pPr>
              <w:suppressAutoHyphens/>
              <w:rPr>
                <w:rFonts w:cs="Arial"/>
                <w:b/>
                <w:bCs/>
              </w:rPr>
            </w:pPr>
          </w:p>
        </w:tc>
      </w:tr>
      <w:tr w:rsidR="00013803" w:rsidRPr="00013803" w14:paraId="37C4776E" w14:textId="77777777" w:rsidTr="00ED29AD">
        <w:trPr>
          <w:cantSplit/>
        </w:trPr>
        <w:tc>
          <w:tcPr>
            <w:tcW w:w="1542" w:type="dxa"/>
          </w:tcPr>
          <w:p w14:paraId="1DC69392" w14:textId="77777777" w:rsidR="00D74B17" w:rsidRPr="00013803" w:rsidRDefault="00D74B17" w:rsidP="004C778C">
            <w:pPr>
              <w:pStyle w:val="NormalWeb"/>
              <w:suppressAutoHyphens/>
              <w:spacing w:before="0" w:beforeAutospacing="0" w:after="0" w:afterAutospacing="0"/>
              <w:rPr>
                <w:rFonts w:ascii="Arial" w:hAnsi="Arial" w:cs="Arial"/>
                <w:sz w:val="20"/>
                <w:szCs w:val="20"/>
              </w:rPr>
            </w:pPr>
          </w:p>
        </w:tc>
        <w:tc>
          <w:tcPr>
            <w:tcW w:w="4590" w:type="dxa"/>
          </w:tcPr>
          <w:p w14:paraId="66180242" w14:textId="77777777" w:rsidR="00D74B17" w:rsidRPr="00013803" w:rsidRDefault="00D74B17" w:rsidP="004C778C">
            <w:pPr>
              <w:pStyle w:val="NormalWeb"/>
              <w:suppressAutoHyphens/>
              <w:spacing w:before="0" w:beforeAutospacing="0" w:after="0" w:afterAutospacing="0"/>
              <w:rPr>
                <w:rFonts w:ascii="Arial" w:hAnsi="Arial" w:cs="Arial"/>
                <w:sz w:val="20"/>
                <w:szCs w:val="20"/>
              </w:rPr>
            </w:pPr>
          </w:p>
        </w:tc>
        <w:tc>
          <w:tcPr>
            <w:tcW w:w="3206" w:type="dxa"/>
          </w:tcPr>
          <w:p w14:paraId="421B7CFC" w14:textId="77777777" w:rsidR="00D74B17" w:rsidRPr="00013803" w:rsidRDefault="00D74B17" w:rsidP="004C778C">
            <w:pPr>
              <w:suppressAutoHyphens/>
              <w:rPr>
                <w:rFonts w:cs="Arial"/>
                <w:b/>
                <w:bCs/>
              </w:rPr>
            </w:pPr>
          </w:p>
        </w:tc>
        <w:tc>
          <w:tcPr>
            <w:tcW w:w="1404" w:type="dxa"/>
          </w:tcPr>
          <w:p w14:paraId="3396B5AD" w14:textId="77777777" w:rsidR="00D74B17" w:rsidRPr="00013803" w:rsidRDefault="00D74B17" w:rsidP="004C778C">
            <w:pPr>
              <w:suppressAutoHyphens/>
              <w:rPr>
                <w:rFonts w:cs="Arial"/>
                <w:b/>
                <w:bCs/>
              </w:rPr>
            </w:pPr>
          </w:p>
        </w:tc>
      </w:tr>
      <w:tr w:rsidR="00013803" w:rsidRPr="00013803" w14:paraId="5CE41C3E" w14:textId="77777777" w:rsidTr="00ED29AD">
        <w:trPr>
          <w:cantSplit/>
        </w:trPr>
        <w:tc>
          <w:tcPr>
            <w:tcW w:w="1542" w:type="dxa"/>
          </w:tcPr>
          <w:p w14:paraId="072678AD" w14:textId="77777777" w:rsidR="00D74B17" w:rsidRPr="00013803" w:rsidRDefault="00D74B17"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2.1-4.1.8</w:t>
            </w:r>
          </w:p>
        </w:tc>
        <w:tc>
          <w:tcPr>
            <w:tcW w:w="4590" w:type="dxa"/>
          </w:tcPr>
          <w:p w14:paraId="69F043C9" w14:textId="77777777" w:rsidR="00D74B17" w:rsidRPr="00013803" w:rsidRDefault="00D74B17" w:rsidP="004C778C">
            <w:pPr>
              <w:pStyle w:val="NormalWeb"/>
              <w:suppressAutoHyphens/>
              <w:spacing w:before="0" w:beforeAutospacing="0" w:after="0" w:afterAutospacing="0"/>
              <w:rPr>
                <w:rFonts w:ascii="Arial" w:hAnsi="Arial" w:cs="Arial"/>
                <w:b/>
                <w:sz w:val="20"/>
                <w:szCs w:val="20"/>
              </w:rPr>
            </w:pPr>
            <w:r w:rsidRPr="00013803">
              <w:rPr>
                <w:rFonts w:ascii="Arial" w:hAnsi="Arial" w:cs="Arial"/>
                <w:b/>
                <w:bCs/>
                <w:sz w:val="20"/>
                <w:szCs w:val="20"/>
              </w:rPr>
              <w:t>SUPPORT AREAS FOR LABORATORY</w:t>
            </w:r>
          </w:p>
        </w:tc>
        <w:tc>
          <w:tcPr>
            <w:tcW w:w="3206" w:type="dxa"/>
          </w:tcPr>
          <w:p w14:paraId="4165660A" w14:textId="77777777" w:rsidR="00D74B17" w:rsidRPr="00013803" w:rsidRDefault="00D74B17" w:rsidP="004C778C">
            <w:pPr>
              <w:suppressAutoHyphens/>
              <w:rPr>
                <w:rFonts w:cs="Arial"/>
                <w:b/>
                <w:bCs/>
              </w:rPr>
            </w:pPr>
          </w:p>
        </w:tc>
        <w:tc>
          <w:tcPr>
            <w:tcW w:w="1404" w:type="dxa"/>
          </w:tcPr>
          <w:p w14:paraId="6A085650" w14:textId="77777777" w:rsidR="00D74B17" w:rsidRPr="00013803" w:rsidRDefault="00D74B17" w:rsidP="004C778C">
            <w:pPr>
              <w:suppressAutoHyphens/>
              <w:rPr>
                <w:rFonts w:cs="Arial"/>
                <w:b/>
                <w:bCs/>
              </w:rPr>
            </w:pPr>
          </w:p>
        </w:tc>
      </w:tr>
      <w:tr w:rsidR="00013803" w:rsidRPr="00013803" w14:paraId="6F0A4F6E" w14:textId="77777777" w:rsidTr="00ED29AD">
        <w:trPr>
          <w:cantSplit/>
        </w:trPr>
        <w:tc>
          <w:tcPr>
            <w:tcW w:w="1542" w:type="dxa"/>
          </w:tcPr>
          <w:p w14:paraId="361C66EB" w14:textId="77777777" w:rsidR="00D74B17" w:rsidRPr="00013803" w:rsidRDefault="00D74B17" w:rsidP="004C778C">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2.1-4.1.8.1</w:t>
            </w:r>
          </w:p>
        </w:tc>
        <w:tc>
          <w:tcPr>
            <w:tcW w:w="4590" w:type="dxa"/>
          </w:tcPr>
          <w:p w14:paraId="7AA50A87" w14:textId="77777777" w:rsidR="00D74B17"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D74B17" w:rsidRPr="00013803">
              <w:rPr>
                <w:rFonts w:ascii="Arial" w:hAnsi="Arial" w:cs="Arial"/>
                <w:bCs/>
                <w:sz w:val="20"/>
                <w:szCs w:val="20"/>
              </w:rPr>
              <w:tab/>
              <w:t>Storage cabinet or closet</w:t>
            </w:r>
          </w:p>
        </w:tc>
        <w:tc>
          <w:tcPr>
            <w:tcW w:w="3206" w:type="dxa"/>
          </w:tcPr>
          <w:p w14:paraId="2891CFFC" w14:textId="77777777" w:rsidR="00D74B17" w:rsidRPr="00013803" w:rsidRDefault="00D74B17" w:rsidP="004C778C">
            <w:pPr>
              <w:suppressAutoHyphens/>
              <w:rPr>
                <w:rFonts w:cs="Arial"/>
                <w:b/>
                <w:bCs/>
              </w:rPr>
            </w:pPr>
          </w:p>
        </w:tc>
        <w:tc>
          <w:tcPr>
            <w:tcW w:w="1404" w:type="dxa"/>
          </w:tcPr>
          <w:p w14:paraId="7CE4C298" w14:textId="77777777" w:rsidR="00D74B17" w:rsidRPr="00013803" w:rsidRDefault="00D74B17" w:rsidP="004C778C">
            <w:pPr>
              <w:suppressAutoHyphens/>
              <w:rPr>
                <w:rFonts w:cs="Arial"/>
                <w:b/>
                <w:bCs/>
              </w:rPr>
            </w:pPr>
          </w:p>
        </w:tc>
      </w:tr>
      <w:tr w:rsidR="00013803" w:rsidRPr="00013803" w14:paraId="76D51E52" w14:textId="77777777" w:rsidTr="00ED29AD">
        <w:trPr>
          <w:cantSplit/>
        </w:trPr>
        <w:tc>
          <w:tcPr>
            <w:tcW w:w="1542" w:type="dxa"/>
          </w:tcPr>
          <w:p w14:paraId="799625DE" w14:textId="77777777" w:rsidR="00D74B17" w:rsidRPr="00013803" w:rsidRDefault="00D74B17"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(1) </w:t>
            </w:r>
          </w:p>
        </w:tc>
        <w:tc>
          <w:tcPr>
            <w:tcW w:w="4590" w:type="dxa"/>
          </w:tcPr>
          <w:p w14:paraId="1037C00B" w14:textId="6A703BB6" w:rsidR="00D74B17" w:rsidRPr="00013803" w:rsidRDefault="005B609E" w:rsidP="004C778C">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00D74B17" w:rsidRPr="00013803">
              <w:rPr>
                <w:rFonts w:ascii="Arial" w:hAnsi="Arial" w:cs="Arial"/>
                <w:sz w:val="20"/>
                <w:szCs w:val="20"/>
              </w:rPr>
              <w:tab/>
              <w:t>storage for reagents</w:t>
            </w:r>
            <w:r w:rsidR="00F670A5" w:rsidRPr="00013803">
              <w:rPr>
                <w:rFonts w:ascii="Arial" w:hAnsi="Arial" w:cs="Arial"/>
                <w:sz w:val="20"/>
                <w:szCs w:val="20"/>
              </w:rPr>
              <w:t xml:space="preserve"> </w:t>
            </w:r>
            <w:r w:rsidR="00D74B17" w:rsidRPr="00013803">
              <w:rPr>
                <w:rFonts w:ascii="Arial" w:hAnsi="Arial" w:cs="Arial"/>
                <w:sz w:val="20"/>
                <w:szCs w:val="20"/>
              </w:rPr>
              <w:t>specimens</w:t>
            </w:r>
            <w:r w:rsidR="00F670A5" w:rsidRPr="00013803">
              <w:rPr>
                <w:rFonts w:ascii="Arial" w:hAnsi="Arial" w:cs="Arial"/>
                <w:sz w:val="20"/>
                <w:szCs w:val="20"/>
              </w:rPr>
              <w:t xml:space="preserve"> </w:t>
            </w:r>
            <w:r w:rsidR="00D74B17" w:rsidRPr="00013803">
              <w:rPr>
                <w:rFonts w:ascii="Arial" w:hAnsi="Arial" w:cs="Arial"/>
                <w:sz w:val="20"/>
                <w:szCs w:val="20"/>
              </w:rPr>
              <w:t>flammable materials</w:t>
            </w:r>
            <w:r w:rsidR="00F670A5" w:rsidRPr="00013803">
              <w:rPr>
                <w:rFonts w:ascii="Arial" w:hAnsi="Arial" w:cs="Arial"/>
                <w:sz w:val="20"/>
                <w:szCs w:val="20"/>
              </w:rPr>
              <w:t xml:space="preserve"> </w:t>
            </w:r>
            <w:r w:rsidR="00D74B17" w:rsidRPr="00013803">
              <w:rPr>
                <w:rFonts w:ascii="Arial" w:hAnsi="Arial" w:cs="Arial"/>
                <w:sz w:val="20"/>
                <w:szCs w:val="20"/>
              </w:rPr>
              <w:t>acids</w:t>
            </w:r>
            <w:r w:rsidR="00F670A5" w:rsidRPr="00013803">
              <w:rPr>
                <w:rFonts w:ascii="Arial" w:hAnsi="Arial" w:cs="Arial"/>
                <w:sz w:val="20"/>
                <w:szCs w:val="20"/>
              </w:rPr>
              <w:t xml:space="preserve"> </w:t>
            </w:r>
            <w:r w:rsidR="00D74B17" w:rsidRPr="00013803">
              <w:rPr>
                <w:rFonts w:ascii="Arial" w:hAnsi="Arial" w:cs="Arial"/>
                <w:sz w:val="20"/>
                <w:szCs w:val="20"/>
              </w:rPr>
              <w:t>bases &amp; other supplies used in laboratory</w:t>
            </w:r>
          </w:p>
        </w:tc>
        <w:tc>
          <w:tcPr>
            <w:tcW w:w="3206" w:type="dxa"/>
          </w:tcPr>
          <w:p w14:paraId="45CF2C5B" w14:textId="77777777" w:rsidR="00D74B17" w:rsidRPr="00013803" w:rsidRDefault="00D74B17" w:rsidP="004C778C">
            <w:pPr>
              <w:suppressAutoHyphens/>
              <w:rPr>
                <w:rFonts w:cs="Arial"/>
                <w:b/>
                <w:bCs/>
              </w:rPr>
            </w:pPr>
          </w:p>
        </w:tc>
        <w:tc>
          <w:tcPr>
            <w:tcW w:w="1404" w:type="dxa"/>
          </w:tcPr>
          <w:p w14:paraId="37E5680A" w14:textId="77777777" w:rsidR="00D74B17" w:rsidRPr="00013803" w:rsidRDefault="00D74B17" w:rsidP="004C778C">
            <w:pPr>
              <w:suppressAutoHyphens/>
              <w:rPr>
                <w:rFonts w:cs="Arial"/>
                <w:b/>
                <w:bCs/>
              </w:rPr>
            </w:pPr>
          </w:p>
        </w:tc>
      </w:tr>
      <w:tr w:rsidR="00013803" w:rsidRPr="00013803" w14:paraId="7DB7D3F3" w14:textId="77777777" w:rsidTr="00ED29AD">
        <w:trPr>
          <w:cantSplit/>
        </w:trPr>
        <w:tc>
          <w:tcPr>
            <w:tcW w:w="1542" w:type="dxa"/>
          </w:tcPr>
          <w:p w14:paraId="68F9360F" w14:textId="77777777" w:rsidR="00D74B17" w:rsidRPr="00013803" w:rsidRDefault="00D74B17" w:rsidP="007F3AE7">
            <w:pPr>
              <w:pStyle w:val="NormalWeb"/>
              <w:keepNext/>
              <w:keepLines/>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lastRenderedPageBreak/>
              <w:t>2.1-4.1.8.2</w:t>
            </w:r>
          </w:p>
        </w:tc>
        <w:tc>
          <w:tcPr>
            <w:tcW w:w="4590" w:type="dxa"/>
          </w:tcPr>
          <w:p w14:paraId="3B9BCA78" w14:textId="77777777" w:rsidR="00D74B17" w:rsidRPr="00013803" w:rsidRDefault="005B609E" w:rsidP="007F3AE7">
            <w:pPr>
              <w:pStyle w:val="NormalWeb"/>
              <w:keepNext/>
              <w:keepLines/>
              <w:suppressAutoHyphens/>
              <w:spacing w:before="0" w:beforeAutospacing="0" w:after="0" w:afterAutospacing="0"/>
              <w:ind w:left="432" w:hanging="432"/>
              <w:rPr>
                <w:rFonts w:ascii="Arial" w:hAnsi="Arial" w:cs="Arial"/>
                <w:sz w:val="20"/>
                <w:szCs w:val="20"/>
              </w:rPr>
            </w:pPr>
            <w:r w:rsidRPr="00013803">
              <w:rPr>
                <w:rFonts w:cs="Arial"/>
              </w:rPr>
              <w:t>___</w:t>
            </w:r>
            <w:r w:rsidR="00D74B17" w:rsidRPr="00013803">
              <w:rPr>
                <w:rFonts w:ascii="Arial" w:hAnsi="Arial" w:cs="Arial"/>
                <w:bCs/>
                <w:sz w:val="20"/>
                <w:szCs w:val="20"/>
              </w:rPr>
              <w:tab/>
              <w:t>Specimen collection facilities</w:t>
            </w:r>
          </w:p>
        </w:tc>
        <w:tc>
          <w:tcPr>
            <w:tcW w:w="3206" w:type="dxa"/>
          </w:tcPr>
          <w:p w14:paraId="62B34272" w14:textId="77777777" w:rsidR="00D74B17" w:rsidRPr="00013803" w:rsidRDefault="00D74B17" w:rsidP="007F3AE7">
            <w:pPr>
              <w:keepNext/>
              <w:keepLines/>
              <w:suppressAutoHyphens/>
              <w:rPr>
                <w:rFonts w:cs="Arial"/>
                <w:b/>
                <w:bCs/>
              </w:rPr>
            </w:pPr>
          </w:p>
        </w:tc>
        <w:tc>
          <w:tcPr>
            <w:tcW w:w="1404" w:type="dxa"/>
          </w:tcPr>
          <w:p w14:paraId="1208FBFD" w14:textId="77777777" w:rsidR="00D74B17" w:rsidRPr="00013803" w:rsidRDefault="00D74B17" w:rsidP="007F3AE7">
            <w:pPr>
              <w:keepNext/>
              <w:keepLines/>
              <w:suppressAutoHyphens/>
              <w:rPr>
                <w:rFonts w:cs="Arial"/>
                <w:b/>
                <w:bCs/>
              </w:rPr>
            </w:pPr>
          </w:p>
        </w:tc>
      </w:tr>
      <w:tr w:rsidR="00013803" w:rsidRPr="00013803" w14:paraId="721614E1" w14:textId="77777777" w:rsidTr="00ED29AD">
        <w:trPr>
          <w:cantSplit/>
        </w:trPr>
        <w:tc>
          <w:tcPr>
            <w:tcW w:w="1542" w:type="dxa"/>
          </w:tcPr>
          <w:p w14:paraId="104B1694" w14:textId="77777777" w:rsidR="00D74B17" w:rsidRPr="00013803" w:rsidRDefault="00D74B17" w:rsidP="007F3AE7">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(1</w:t>
            </w:r>
            <w:r w:rsidRPr="00013803">
              <w:rPr>
                <w:rStyle w:val="styleblueunderline"/>
                <w:rFonts w:ascii="Arial" w:hAnsi="Arial" w:cs="Arial"/>
                <w:sz w:val="20"/>
                <w:szCs w:val="20"/>
              </w:rPr>
              <w:t xml:space="preserve">) </w:t>
            </w:r>
          </w:p>
        </w:tc>
        <w:tc>
          <w:tcPr>
            <w:tcW w:w="4590" w:type="dxa"/>
          </w:tcPr>
          <w:p w14:paraId="2BADE4A3" w14:textId="77777777" w:rsidR="00D74B17" w:rsidRPr="00013803" w:rsidRDefault="005B609E" w:rsidP="007F3AE7">
            <w:pPr>
              <w:pStyle w:val="NormalWeb"/>
              <w:keepNext/>
              <w:keepLines/>
              <w:suppressAutoHyphens/>
              <w:spacing w:before="0" w:beforeAutospacing="0" w:after="0" w:afterAutospacing="0"/>
              <w:ind w:left="864" w:hanging="432"/>
              <w:rPr>
                <w:rStyle w:val="styleblueunderline"/>
                <w:rFonts w:ascii="Arial" w:hAnsi="Arial" w:cs="Arial"/>
                <w:sz w:val="20"/>
                <w:szCs w:val="20"/>
              </w:rPr>
            </w:pPr>
            <w:r w:rsidRPr="00013803">
              <w:rPr>
                <w:rFonts w:cs="Arial"/>
              </w:rPr>
              <w:t>___</w:t>
            </w:r>
            <w:r w:rsidR="00D74B17" w:rsidRPr="00013803">
              <w:rPr>
                <w:rStyle w:val="styleblueunderline"/>
                <w:rFonts w:ascii="Arial" w:hAnsi="Arial" w:cs="Arial"/>
                <w:sz w:val="20"/>
                <w:szCs w:val="20"/>
              </w:rPr>
              <w:tab/>
              <w:t>urine or feces specimen collection</w:t>
            </w:r>
          </w:p>
          <w:p w14:paraId="492915E2" w14:textId="77777777" w:rsidR="00D74B17" w:rsidRPr="00013803" w:rsidRDefault="00000000" w:rsidP="007F3AE7">
            <w:pPr>
              <w:pStyle w:val="NormalWeb"/>
              <w:keepNext/>
              <w:keepLines/>
              <w:suppressAutoHyphens/>
              <w:spacing w:before="0" w:beforeAutospacing="0" w:after="0" w:afterAutospacing="0"/>
              <w:ind w:left="864"/>
              <w:rPr>
                <w:rFonts w:ascii="Arial" w:hAnsi="Arial" w:cs="Arial"/>
                <w:sz w:val="20"/>
                <w:szCs w:val="20"/>
              </w:rPr>
            </w:pPr>
            <w:sdt>
              <w:sdtPr>
                <w:rPr>
                  <w:rStyle w:val="styleblueunderline"/>
                  <w:rFonts w:ascii="Arial" w:hAnsi="Arial" w:cs="Arial"/>
                  <w:sz w:val="20"/>
                  <w:szCs w:val="20"/>
                </w:rPr>
                <w:id w:val="-628468029"/>
                <w14:checkbox>
                  <w14:checked w14:val="0"/>
                  <w14:checkedState w14:val="2612" w14:font="MS Gothic"/>
                  <w14:uncheckedState w14:val="2610" w14:font="MS Gothic"/>
                </w14:checkbox>
              </w:sdtPr>
              <w:sdtContent>
                <w:r w:rsidR="00D74B17" w:rsidRPr="00013803">
                  <w:rPr>
                    <w:rStyle w:val="styleblueunderline"/>
                    <w:rFonts w:ascii="Arial" w:eastAsia="MS Gothic" w:hAnsi="Arial" w:cs="Arial" w:hint="eastAsia"/>
                    <w:sz w:val="20"/>
                    <w:szCs w:val="20"/>
                  </w:rPr>
                  <w:t>☐</w:t>
                </w:r>
              </w:sdtContent>
            </w:sdt>
            <w:r w:rsidR="00D74B17" w:rsidRPr="00013803">
              <w:rPr>
                <w:rStyle w:val="styleblueunderline"/>
                <w:rFonts w:ascii="Arial" w:hAnsi="Arial" w:cs="Arial"/>
                <w:sz w:val="20"/>
                <w:szCs w:val="20"/>
              </w:rPr>
              <w:t xml:space="preserve"> check if </w:t>
            </w:r>
            <w:r w:rsidR="00D74B17" w:rsidRPr="00013803">
              <w:rPr>
                <w:rStyle w:val="styleblueunderline"/>
                <w:rFonts w:ascii="Arial" w:hAnsi="Arial" w:cs="Arial"/>
                <w:sz w:val="20"/>
                <w:szCs w:val="20"/>
                <w:u w:val="single"/>
              </w:rPr>
              <w:t>not</w:t>
            </w:r>
            <w:r w:rsidR="00D74B17" w:rsidRPr="00013803">
              <w:rPr>
                <w:rStyle w:val="styleblueunderline"/>
                <w:rFonts w:ascii="Arial" w:hAnsi="Arial" w:cs="Arial"/>
                <w:sz w:val="20"/>
                <w:szCs w:val="20"/>
              </w:rPr>
              <w:t xml:space="preserve"> included in project </w:t>
            </w:r>
          </w:p>
        </w:tc>
        <w:tc>
          <w:tcPr>
            <w:tcW w:w="3206" w:type="dxa"/>
          </w:tcPr>
          <w:p w14:paraId="483962AE" w14:textId="77777777" w:rsidR="00D74B17" w:rsidRPr="00013803" w:rsidRDefault="00D74B17" w:rsidP="007F3AE7">
            <w:pPr>
              <w:keepNext/>
              <w:keepLines/>
              <w:suppressAutoHyphens/>
              <w:rPr>
                <w:rFonts w:cs="Arial"/>
                <w:b/>
                <w:bCs/>
              </w:rPr>
            </w:pPr>
          </w:p>
        </w:tc>
        <w:tc>
          <w:tcPr>
            <w:tcW w:w="1404" w:type="dxa"/>
          </w:tcPr>
          <w:p w14:paraId="5C8B9669" w14:textId="77777777" w:rsidR="00D74B17" w:rsidRPr="00013803" w:rsidRDefault="00D74B17" w:rsidP="007F3AE7">
            <w:pPr>
              <w:keepNext/>
              <w:keepLines/>
              <w:suppressAutoHyphens/>
              <w:rPr>
                <w:rFonts w:cs="Arial"/>
                <w:b/>
                <w:bCs/>
              </w:rPr>
            </w:pPr>
          </w:p>
        </w:tc>
      </w:tr>
      <w:tr w:rsidR="00013803" w:rsidRPr="00013803" w14:paraId="08586C02" w14:textId="77777777" w:rsidTr="00ED29AD">
        <w:trPr>
          <w:cantSplit/>
        </w:trPr>
        <w:tc>
          <w:tcPr>
            <w:tcW w:w="1542" w:type="dxa"/>
          </w:tcPr>
          <w:p w14:paraId="542BFAAA" w14:textId="77777777" w:rsidR="00D74B17" w:rsidRPr="00013803" w:rsidRDefault="00D74B17" w:rsidP="004C778C">
            <w:pPr>
              <w:pStyle w:val="NormalWeb"/>
              <w:suppressAutoHyphens/>
              <w:spacing w:before="0" w:beforeAutospacing="0" w:after="0" w:afterAutospacing="0"/>
              <w:rPr>
                <w:rFonts w:ascii="Arial" w:hAnsi="Arial" w:cs="Arial"/>
                <w:sz w:val="20"/>
                <w:szCs w:val="20"/>
              </w:rPr>
            </w:pPr>
          </w:p>
        </w:tc>
        <w:tc>
          <w:tcPr>
            <w:tcW w:w="4590" w:type="dxa"/>
          </w:tcPr>
          <w:p w14:paraId="363C4092" w14:textId="77777777" w:rsidR="00D74B17" w:rsidRPr="00013803" w:rsidRDefault="005B609E" w:rsidP="004C778C">
            <w:pPr>
              <w:pStyle w:val="NormalWeb"/>
              <w:suppressAutoHyphens/>
              <w:spacing w:before="0" w:beforeAutospacing="0" w:after="0" w:afterAutospacing="0"/>
              <w:ind w:left="1296" w:hanging="432"/>
              <w:rPr>
                <w:rStyle w:val="styleblueunderline"/>
                <w:rFonts w:ascii="Arial" w:hAnsi="Arial" w:cs="Arial"/>
                <w:sz w:val="20"/>
                <w:szCs w:val="20"/>
              </w:rPr>
            </w:pPr>
            <w:r w:rsidRPr="00013803">
              <w:rPr>
                <w:rFonts w:cs="Arial"/>
              </w:rPr>
              <w:t>___</w:t>
            </w:r>
            <w:r w:rsidR="00D74B17" w:rsidRPr="00013803">
              <w:rPr>
                <w:rStyle w:val="styleblueunderline"/>
                <w:rFonts w:ascii="Arial" w:hAnsi="Arial" w:cs="Arial"/>
                <w:sz w:val="20"/>
                <w:szCs w:val="20"/>
              </w:rPr>
              <w:tab/>
              <w:t xml:space="preserve">dedicated specimen toilet room </w:t>
            </w:r>
          </w:p>
          <w:p w14:paraId="408601B2" w14:textId="77777777" w:rsidR="00D74B17" w:rsidRPr="00013803" w:rsidRDefault="005B609E" w:rsidP="004C778C">
            <w:pPr>
              <w:pStyle w:val="NormalWeb"/>
              <w:suppressAutoHyphens/>
              <w:spacing w:before="0" w:beforeAutospacing="0" w:after="0" w:afterAutospacing="0"/>
              <w:ind w:left="1728" w:hanging="432"/>
              <w:rPr>
                <w:rStyle w:val="styleblueunderline"/>
                <w:rFonts w:ascii="Arial" w:hAnsi="Arial" w:cs="Arial"/>
                <w:sz w:val="20"/>
                <w:szCs w:val="20"/>
              </w:rPr>
            </w:pPr>
            <w:r w:rsidRPr="00013803">
              <w:rPr>
                <w:rFonts w:cs="Arial"/>
              </w:rPr>
              <w:t>___</w:t>
            </w:r>
            <w:r w:rsidR="00D74B17" w:rsidRPr="00013803">
              <w:rPr>
                <w:rStyle w:val="styleblueunderline"/>
                <w:rFonts w:ascii="Arial" w:hAnsi="Arial" w:cs="Arial"/>
                <w:sz w:val="20"/>
                <w:szCs w:val="20"/>
              </w:rPr>
              <w:tab/>
              <w:t xml:space="preserve">handwashing station </w:t>
            </w:r>
          </w:p>
          <w:p w14:paraId="6FFBEFA4" w14:textId="77777777" w:rsidR="00D74B17" w:rsidRPr="00013803" w:rsidRDefault="005B609E" w:rsidP="004C778C">
            <w:pPr>
              <w:pStyle w:val="NormalWeb"/>
              <w:suppressAutoHyphens/>
              <w:spacing w:before="0" w:beforeAutospacing="0" w:after="0" w:afterAutospacing="0"/>
              <w:ind w:left="1728" w:hanging="432"/>
              <w:rPr>
                <w:rStyle w:val="styleblueunderline"/>
                <w:rFonts w:ascii="Arial" w:hAnsi="Arial" w:cs="Arial"/>
                <w:sz w:val="20"/>
                <w:szCs w:val="20"/>
              </w:rPr>
            </w:pPr>
            <w:r w:rsidRPr="00013803">
              <w:rPr>
                <w:rFonts w:cs="Arial"/>
              </w:rPr>
              <w:t>___</w:t>
            </w:r>
            <w:r w:rsidR="00D74B17" w:rsidRPr="00013803">
              <w:rPr>
                <w:rStyle w:val="styleblueunderline"/>
                <w:rFonts w:ascii="Arial" w:hAnsi="Arial" w:cs="Arial"/>
                <w:sz w:val="20"/>
                <w:szCs w:val="20"/>
              </w:rPr>
              <w:tab/>
              <w:t>staff-controlled access</w:t>
            </w:r>
          </w:p>
        </w:tc>
        <w:tc>
          <w:tcPr>
            <w:tcW w:w="3206" w:type="dxa"/>
          </w:tcPr>
          <w:p w14:paraId="2F254896" w14:textId="77777777" w:rsidR="00D74B17" w:rsidRPr="00013803" w:rsidRDefault="00D74B17" w:rsidP="004C778C">
            <w:pPr>
              <w:tabs>
                <w:tab w:val="left" w:pos="426"/>
              </w:tabs>
              <w:rPr>
                <w:rFonts w:cs="Arial"/>
              </w:rPr>
            </w:pPr>
            <w:r w:rsidRPr="00013803">
              <w:rPr>
                <w:rFonts w:cs="Arial"/>
              </w:rPr>
              <w:t>Ventilation:</w:t>
            </w:r>
          </w:p>
          <w:p w14:paraId="445E6C72" w14:textId="46ED2381" w:rsidR="00D74B17" w:rsidRPr="00013803" w:rsidRDefault="005B609E" w:rsidP="004C778C">
            <w:pPr>
              <w:tabs>
                <w:tab w:val="left" w:pos="426"/>
              </w:tabs>
              <w:rPr>
                <w:rFonts w:cs="Arial"/>
              </w:rPr>
            </w:pPr>
            <w:r w:rsidRPr="00013803">
              <w:rPr>
                <w:rFonts w:cs="Arial"/>
              </w:rPr>
              <w:t>___</w:t>
            </w:r>
            <w:r w:rsidR="00D74B17" w:rsidRPr="00013803">
              <w:rPr>
                <w:rFonts w:cs="Arial"/>
              </w:rPr>
              <w:tab/>
              <w:t>Min</w:t>
            </w:r>
            <w:r w:rsidR="006A221B" w:rsidRPr="00013803">
              <w:rPr>
                <w:rFonts w:cs="Arial"/>
              </w:rPr>
              <w:t xml:space="preserve"> </w:t>
            </w:r>
            <w:r w:rsidR="00D74B17" w:rsidRPr="00013803">
              <w:rPr>
                <w:rFonts w:cs="Arial"/>
              </w:rPr>
              <w:t>10 air changes per hour</w:t>
            </w:r>
          </w:p>
          <w:p w14:paraId="757335F7" w14:textId="77777777" w:rsidR="00D74B17" w:rsidRPr="00013803" w:rsidRDefault="005B609E" w:rsidP="004C778C">
            <w:pPr>
              <w:tabs>
                <w:tab w:val="left" w:pos="426"/>
              </w:tabs>
              <w:rPr>
                <w:rFonts w:cs="Arial"/>
              </w:rPr>
            </w:pPr>
            <w:r w:rsidRPr="00013803">
              <w:rPr>
                <w:rFonts w:cs="Arial"/>
              </w:rPr>
              <w:t>___</w:t>
            </w:r>
            <w:r w:rsidR="00D74B17" w:rsidRPr="00013803">
              <w:rPr>
                <w:rFonts w:cs="Arial"/>
              </w:rPr>
              <w:tab/>
              <w:t>Exhaust</w:t>
            </w:r>
          </w:p>
          <w:p w14:paraId="5FEA3BCA" w14:textId="77777777" w:rsidR="00D74B17" w:rsidRPr="00013803" w:rsidRDefault="005B609E" w:rsidP="004C778C">
            <w:pPr>
              <w:tabs>
                <w:tab w:val="left" w:pos="426"/>
              </w:tabs>
              <w:rPr>
                <w:rFonts w:cs="Arial"/>
              </w:rPr>
            </w:pPr>
            <w:r w:rsidRPr="00013803">
              <w:rPr>
                <w:rFonts w:cs="Arial"/>
              </w:rPr>
              <w:t>___</w:t>
            </w:r>
            <w:r w:rsidR="00D74B17" w:rsidRPr="00013803">
              <w:rPr>
                <w:rFonts w:cs="Arial"/>
              </w:rPr>
              <w:tab/>
              <w:t>Negative pressure</w:t>
            </w:r>
          </w:p>
          <w:p w14:paraId="3804A659" w14:textId="77777777" w:rsidR="00D74B17" w:rsidRPr="00013803" w:rsidRDefault="005B609E" w:rsidP="004C778C">
            <w:pPr>
              <w:tabs>
                <w:tab w:val="left" w:pos="426"/>
              </w:tabs>
              <w:rPr>
                <w:rFonts w:cs="Arial"/>
              </w:rPr>
            </w:pPr>
            <w:r w:rsidRPr="00013803">
              <w:rPr>
                <w:rFonts w:cs="Arial"/>
              </w:rPr>
              <w:t>___</w:t>
            </w:r>
            <w:r w:rsidR="00D74B17" w:rsidRPr="00013803">
              <w:rPr>
                <w:rFonts w:cs="Arial"/>
              </w:rPr>
              <w:tab/>
              <w:t>No recirculating room units</w:t>
            </w:r>
          </w:p>
        </w:tc>
        <w:tc>
          <w:tcPr>
            <w:tcW w:w="1404" w:type="dxa"/>
          </w:tcPr>
          <w:p w14:paraId="256E88BD" w14:textId="77777777" w:rsidR="00D74B17" w:rsidRPr="00013803" w:rsidRDefault="00D74B17" w:rsidP="004C778C">
            <w:pPr>
              <w:rPr>
                <w:rFonts w:cs="Arial"/>
              </w:rPr>
            </w:pPr>
          </w:p>
          <w:p w14:paraId="1C807D6C" w14:textId="598058FF" w:rsidR="00D74B17" w:rsidRPr="00013803" w:rsidRDefault="004F1BBA" w:rsidP="004C778C">
            <w:pPr>
              <w:rPr>
                <w:rFonts w:cs="Arial"/>
              </w:rPr>
            </w:pPr>
            <w:r w:rsidRPr="00013803">
              <w:rPr>
                <w:rFonts w:cs="Arial"/>
              </w:rPr>
              <w:t>Table 8-2</w:t>
            </w:r>
          </w:p>
        </w:tc>
      </w:tr>
      <w:tr w:rsidR="00013803" w:rsidRPr="00013803" w14:paraId="79C45CB7" w14:textId="77777777" w:rsidTr="00ED29AD">
        <w:trPr>
          <w:cantSplit/>
        </w:trPr>
        <w:tc>
          <w:tcPr>
            <w:tcW w:w="1542" w:type="dxa"/>
          </w:tcPr>
          <w:p w14:paraId="1E61908B" w14:textId="650DBABB"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bCs/>
                <w:sz w:val="20"/>
                <w:szCs w:val="20"/>
              </w:rPr>
              <w:t>2.1-4.1.8.2</w:t>
            </w:r>
            <w:r w:rsidRPr="00013803">
              <w:rPr>
                <w:rFonts w:ascii="Arial" w:hAnsi="Arial" w:cs="Arial"/>
                <w:sz w:val="20"/>
                <w:szCs w:val="20"/>
              </w:rPr>
              <w:t xml:space="preserve">(2) </w:t>
            </w:r>
          </w:p>
        </w:tc>
        <w:tc>
          <w:tcPr>
            <w:tcW w:w="4590" w:type="dxa"/>
          </w:tcPr>
          <w:p w14:paraId="5AC1912B" w14:textId="77777777" w:rsidR="00290CAE" w:rsidRPr="00013803" w:rsidRDefault="00290CAE" w:rsidP="0061694F">
            <w:pPr>
              <w:suppressAutoHyphens/>
              <w:ind w:left="1296" w:hanging="432"/>
              <w:rPr>
                <w:rFonts w:cs="Arial"/>
              </w:rPr>
            </w:pPr>
            <w:r w:rsidRPr="00013803">
              <w:rPr>
                <w:rFonts w:cs="Arial"/>
              </w:rPr>
              <w:t>___</w:t>
            </w:r>
            <w:r w:rsidRPr="00013803">
              <w:rPr>
                <w:rFonts w:cs="Arial"/>
              </w:rPr>
              <w:tab/>
              <w:t xml:space="preserve">drug screening requiring Chain of Custody </w:t>
            </w:r>
          </w:p>
          <w:p w14:paraId="1FF2E443" w14:textId="4EEAF46A" w:rsidR="00290CAE" w:rsidRPr="00013803" w:rsidRDefault="00000000" w:rsidP="0061694F">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985123428"/>
                <w14:checkbox>
                  <w14:checked w14:val="0"/>
                  <w14:checkedState w14:val="2612" w14:font="MS Gothic"/>
                  <w14:uncheckedState w14:val="2610" w14:font="MS Gothic"/>
                </w14:checkbox>
              </w:sdtPr>
              <w:sdtContent>
                <w:r w:rsidR="00290CAE" w:rsidRPr="00013803">
                  <w:rPr>
                    <w:rFonts w:ascii="Segoe UI Symbol" w:eastAsia="MS Gothic" w:hAnsi="Segoe UI Symbol" w:cs="Segoe UI Symbol"/>
                    <w:sz w:val="20"/>
                    <w:szCs w:val="20"/>
                  </w:rPr>
                  <w:t>☐</w:t>
                </w:r>
              </w:sdtContent>
            </w:sdt>
            <w:r w:rsidR="00290CAE" w:rsidRPr="00013803">
              <w:rPr>
                <w:rFonts w:ascii="Arial" w:hAnsi="Arial" w:cs="Arial"/>
                <w:sz w:val="20"/>
                <w:szCs w:val="20"/>
              </w:rPr>
              <w:t xml:space="preserve"> check if </w:t>
            </w:r>
            <w:r w:rsidR="00290CAE" w:rsidRPr="00013803">
              <w:rPr>
                <w:rFonts w:ascii="Arial" w:hAnsi="Arial" w:cs="Arial"/>
                <w:sz w:val="20"/>
                <w:szCs w:val="20"/>
                <w:u w:val="single"/>
              </w:rPr>
              <w:t>not</w:t>
            </w:r>
            <w:r w:rsidR="00290CAE" w:rsidRPr="00013803">
              <w:rPr>
                <w:rFonts w:ascii="Arial" w:hAnsi="Arial" w:cs="Arial"/>
                <w:sz w:val="20"/>
                <w:szCs w:val="20"/>
              </w:rPr>
              <w:t xml:space="preserve"> included in project </w:t>
            </w:r>
          </w:p>
        </w:tc>
        <w:tc>
          <w:tcPr>
            <w:tcW w:w="3206" w:type="dxa"/>
          </w:tcPr>
          <w:p w14:paraId="442BA7EB" w14:textId="77777777" w:rsidR="00290CAE" w:rsidRPr="00013803" w:rsidRDefault="00290CAE" w:rsidP="00290CAE">
            <w:pPr>
              <w:suppressAutoHyphens/>
              <w:rPr>
                <w:rFonts w:cs="Arial"/>
                <w:b/>
                <w:bCs/>
              </w:rPr>
            </w:pPr>
          </w:p>
        </w:tc>
        <w:tc>
          <w:tcPr>
            <w:tcW w:w="1404" w:type="dxa"/>
          </w:tcPr>
          <w:p w14:paraId="59D5CA72" w14:textId="77777777" w:rsidR="00290CAE" w:rsidRPr="00013803" w:rsidRDefault="00290CAE" w:rsidP="00290CAE">
            <w:pPr>
              <w:suppressAutoHyphens/>
              <w:rPr>
                <w:rFonts w:cs="Arial"/>
                <w:b/>
                <w:bCs/>
              </w:rPr>
            </w:pPr>
          </w:p>
        </w:tc>
      </w:tr>
      <w:tr w:rsidR="00013803" w:rsidRPr="00013803" w14:paraId="4F453B3B" w14:textId="77777777" w:rsidTr="00ED29AD">
        <w:trPr>
          <w:cantSplit/>
        </w:trPr>
        <w:tc>
          <w:tcPr>
            <w:tcW w:w="1542" w:type="dxa"/>
          </w:tcPr>
          <w:p w14:paraId="35A5A0F6"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p>
        </w:tc>
        <w:tc>
          <w:tcPr>
            <w:tcW w:w="4590" w:type="dxa"/>
          </w:tcPr>
          <w:p w14:paraId="2E1CC6CC" w14:textId="26AF5F86" w:rsidR="00290CAE" w:rsidRPr="0061694F" w:rsidRDefault="00290CAE" w:rsidP="0061694F">
            <w:pPr>
              <w:suppressAutoHyphens/>
              <w:ind w:left="1728" w:hanging="432"/>
              <w:rPr>
                <w:rFonts w:cs="Arial"/>
                <w:spacing w:val="-8"/>
              </w:rPr>
            </w:pPr>
            <w:r w:rsidRPr="0061694F">
              <w:rPr>
                <w:rFonts w:cs="Arial"/>
                <w:spacing w:val="-8"/>
              </w:rPr>
              <w:t>___</w:t>
            </w:r>
            <w:r w:rsidRPr="0061694F">
              <w:rPr>
                <w:rFonts w:cs="Arial"/>
                <w:spacing w:val="-8"/>
              </w:rPr>
              <w:tab/>
              <w:t xml:space="preserve">handwashing station </w:t>
            </w:r>
            <w:r w:rsidRPr="0061694F">
              <w:rPr>
                <w:rFonts w:cs="Arial"/>
                <w:spacing w:val="-8"/>
                <w:shd w:val="clear" w:color="auto" w:fill="FFFFFF"/>
              </w:rPr>
              <w:t>meets requirements established in “Department of Health &amp; Human Services Mandatory Guidelines for Federal Workplace Drug Testing Programs</w:t>
            </w:r>
            <w:r w:rsidRPr="0061694F">
              <w:rPr>
                <w:rFonts w:cs="Arial"/>
                <w:spacing w:val="-8"/>
              </w:rPr>
              <w:t>” (including securing water supply)</w:t>
            </w:r>
          </w:p>
        </w:tc>
        <w:tc>
          <w:tcPr>
            <w:tcW w:w="3206" w:type="dxa"/>
          </w:tcPr>
          <w:p w14:paraId="21035A40" w14:textId="77777777" w:rsidR="00290CAE" w:rsidRPr="00013803" w:rsidRDefault="00290CAE" w:rsidP="00290CAE">
            <w:pPr>
              <w:suppressAutoHyphens/>
              <w:rPr>
                <w:rFonts w:cs="Arial"/>
                <w:b/>
                <w:bCs/>
              </w:rPr>
            </w:pPr>
          </w:p>
        </w:tc>
        <w:tc>
          <w:tcPr>
            <w:tcW w:w="1404" w:type="dxa"/>
          </w:tcPr>
          <w:p w14:paraId="18AA106F" w14:textId="77777777" w:rsidR="00290CAE" w:rsidRPr="00013803" w:rsidRDefault="00290CAE" w:rsidP="00290CAE">
            <w:pPr>
              <w:suppressAutoHyphens/>
              <w:rPr>
                <w:rFonts w:cs="Arial"/>
                <w:b/>
                <w:bCs/>
              </w:rPr>
            </w:pPr>
          </w:p>
        </w:tc>
      </w:tr>
      <w:tr w:rsidR="0061694F" w:rsidRPr="00013803" w14:paraId="67CF7D02" w14:textId="77777777" w:rsidTr="00ED29AD">
        <w:trPr>
          <w:cantSplit/>
        </w:trPr>
        <w:tc>
          <w:tcPr>
            <w:tcW w:w="1542" w:type="dxa"/>
          </w:tcPr>
          <w:p w14:paraId="2EB5AC86" w14:textId="77777777" w:rsidR="0061694F" w:rsidRPr="00013803" w:rsidRDefault="0061694F" w:rsidP="00290CAE">
            <w:pPr>
              <w:pStyle w:val="NormalWeb"/>
              <w:suppressAutoHyphens/>
              <w:spacing w:before="0" w:beforeAutospacing="0" w:after="0" w:afterAutospacing="0"/>
              <w:rPr>
                <w:rFonts w:ascii="Arial" w:hAnsi="Arial" w:cs="Arial"/>
                <w:sz w:val="20"/>
                <w:szCs w:val="20"/>
              </w:rPr>
            </w:pPr>
          </w:p>
        </w:tc>
        <w:tc>
          <w:tcPr>
            <w:tcW w:w="4590" w:type="dxa"/>
          </w:tcPr>
          <w:p w14:paraId="0AA85A90" w14:textId="77777777" w:rsidR="0061694F" w:rsidRPr="00013803" w:rsidRDefault="0061694F" w:rsidP="00290CAE">
            <w:pPr>
              <w:pStyle w:val="NormalWeb"/>
              <w:suppressAutoHyphens/>
              <w:spacing w:before="0" w:beforeAutospacing="0" w:after="0" w:afterAutospacing="0"/>
              <w:ind w:left="864" w:hanging="432"/>
              <w:rPr>
                <w:rFonts w:cs="Arial"/>
              </w:rPr>
            </w:pPr>
          </w:p>
        </w:tc>
        <w:tc>
          <w:tcPr>
            <w:tcW w:w="3206" w:type="dxa"/>
          </w:tcPr>
          <w:p w14:paraId="77A6FD88" w14:textId="77777777" w:rsidR="0061694F" w:rsidRPr="00013803" w:rsidRDefault="0061694F" w:rsidP="00290CAE">
            <w:pPr>
              <w:suppressAutoHyphens/>
              <w:rPr>
                <w:rFonts w:cs="Arial"/>
                <w:b/>
                <w:bCs/>
              </w:rPr>
            </w:pPr>
          </w:p>
        </w:tc>
        <w:tc>
          <w:tcPr>
            <w:tcW w:w="1404" w:type="dxa"/>
          </w:tcPr>
          <w:p w14:paraId="5C594596" w14:textId="77777777" w:rsidR="0061694F" w:rsidRPr="00013803" w:rsidRDefault="0061694F" w:rsidP="00290CAE">
            <w:pPr>
              <w:suppressAutoHyphens/>
              <w:rPr>
                <w:rFonts w:cs="Arial"/>
                <w:b/>
                <w:bCs/>
              </w:rPr>
            </w:pPr>
          </w:p>
        </w:tc>
      </w:tr>
      <w:tr w:rsidR="00013803" w:rsidRPr="00013803" w14:paraId="632FFE8E" w14:textId="77777777" w:rsidTr="00ED29AD">
        <w:trPr>
          <w:cantSplit/>
        </w:trPr>
        <w:tc>
          <w:tcPr>
            <w:tcW w:w="1542" w:type="dxa"/>
          </w:tcPr>
          <w:p w14:paraId="5FA65FEF"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(3) </w:t>
            </w:r>
          </w:p>
        </w:tc>
        <w:tc>
          <w:tcPr>
            <w:tcW w:w="4590" w:type="dxa"/>
          </w:tcPr>
          <w:p w14:paraId="0CBB3EE6" w14:textId="77777777" w:rsidR="00290CAE" w:rsidRPr="00013803" w:rsidRDefault="00290CAE" w:rsidP="00290CAE">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Pr="00013803">
              <w:rPr>
                <w:rFonts w:ascii="Arial" w:hAnsi="Arial" w:cs="Arial"/>
                <w:sz w:val="20"/>
                <w:szCs w:val="20"/>
              </w:rPr>
              <w:tab/>
              <w:t>blood collection facilities</w:t>
            </w:r>
          </w:p>
        </w:tc>
        <w:tc>
          <w:tcPr>
            <w:tcW w:w="3206" w:type="dxa"/>
          </w:tcPr>
          <w:p w14:paraId="0668C6B0" w14:textId="77777777" w:rsidR="00290CAE" w:rsidRPr="00013803" w:rsidRDefault="00290CAE" w:rsidP="00290CAE">
            <w:pPr>
              <w:suppressAutoHyphens/>
              <w:rPr>
                <w:rFonts w:cs="Arial"/>
                <w:b/>
                <w:bCs/>
              </w:rPr>
            </w:pPr>
          </w:p>
        </w:tc>
        <w:tc>
          <w:tcPr>
            <w:tcW w:w="1404" w:type="dxa"/>
          </w:tcPr>
          <w:p w14:paraId="7C9B0C33" w14:textId="77777777" w:rsidR="00290CAE" w:rsidRPr="00013803" w:rsidRDefault="00290CAE" w:rsidP="00290CAE">
            <w:pPr>
              <w:suppressAutoHyphens/>
              <w:rPr>
                <w:rFonts w:cs="Arial"/>
                <w:b/>
                <w:bCs/>
              </w:rPr>
            </w:pPr>
          </w:p>
        </w:tc>
      </w:tr>
      <w:tr w:rsidR="00013803" w:rsidRPr="00013803" w14:paraId="451C1094" w14:textId="77777777" w:rsidTr="00ED29AD">
        <w:trPr>
          <w:cantSplit/>
        </w:trPr>
        <w:tc>
          <w:tcPr>
            <w:tcW w:w="1542" w:type="dxa"/>
          </w:tcPr>
          <w:p w14:paraId="43457B82"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(a) </w:t>
            </w:r>
          </w:p>
        </w:tc>
        <w:tc>
          <w:tcPr>
            <w:tcW w:w="4590" w:type="dxa"/>
          </w:tcPr>
          <w:p w14:paraId="5B9FEF9C" w14:textId="77777777" w:rsidR="00290CAE" w:rsidRPr="00013803" w:rsidRDefault="00290CAE" w:rsidP="00290CAE">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Pr="00013803">
              <w:rPr>
                <w:rFonts w:ascii="Arial" w:hAnsi="Arial" w:cs="Arial"/>
                <w:sz w:val="20"/>
                <w:szCs w:val="20"/>
              </w:rPr>
              <w:tab/>
              <w:t>work counter</w:t>
            </w:r>
          </w:p>
        </w:tc>
        <w:tc>
          <w:tcPr>
            <w:tcW w:w="3206" w:type="dxa"/>
          </w:tcPr>
          <w:p w14:paraId="21B81528" w14:textId="77777777" w:rsidR="00290CAE" w:rsidRPr="00013803" w:rsidRDefault="00290CAE" w:rsidP="00290CAE">
            <w:pPr>
              <w:suppressAutoHyphens/>
              <w:rPr>
                <w:rFonts w:cs="Arial"/>
                <w:b/>
                <w:bCs/>
              </w:rPr>
            </w:pPr>
          </w:p>
        </w:tc>
        <w:tc>
          <w:tcPr>
            <w:tcW w:w="1404" w:type="dxa"/>
          </w:tcPr>
          <w:p w14:paraId="2E105F12" w14:textId="77777777" w:rsidR="00290CAE" w:rsidRPr="00013803" w:rsidRDefault="00290CAE" w:rsidP="00290CAE">
            <w:pPr>
              <w:suppressAutoHyphens/>
              <w:rPr>
                <w:rFonts w:cs="Arial"/>
                <w:b/>
                <w:bCs/>
              </w:rPr>
            </w:pPr>
          </w:p>
        </w:tc>
      </w:tr>
      <w:tr w:rsidR="00013803" w:rsidRPr="00013803" w14:paraId="0EF39C50" w14:textId="77777777" w:rsidTr="00ED29AD">
        <w:trPr>
          <w:cantSplit/>
        </w:trPr>
        <w:tc>
          <w:tcPr>
            <w:tcW w:w="1542" w:type="dxa"/>
          </w:tcPr>
          <w:p w14:paraId="60B4CBD7"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(b) </w:t>
            </w:r>
          </w:p>
        </w:tc>
        <w:tc>
          <w:tcPr>
            <w:tcW w:w="4590" w:type="dxa"/>
          </w:tcPr>
          <w:p w14:paraId="12FCDB4A" w14:textId="77777777" w:rsidR="00290CAE" w:rsidRPr="00013803" w:rsidRDefault="00290CAE" w:rsidP="00290CAE">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Pr="00013803">
              <w:rPr>
                <w:rFonts w:ascii="Arial" w:hAnsi="Arial" w:cs="Arial"/>
                <w:sz w:val="20"/>
                <w:szCs w:val="20"/>
              </w:rPr>
              <w:tab/>
              <w:t>seating space for patients</w:t>
            </w:r>
          </w:p>
        </w:tc>
        <w:tc>
          <w:tcPr>
            <w:tcW w:w="3206" w:type="dxa"/>
          </w:tcPr>
          <w:p w14:paraId="097553BE" w14:textId="77777777" w:rsidR="00290CAE" w:rsidRPr="00013803" w:rsidRDefault="00290CAE" w:rsidP="00290CAE">
            <w:pPr>
              <w:suppressAutoHyphens/>
              <w:rPr>
                <w:rFonts w:cs="Arial"/>
                <w:b/>
                <w:bCs/>
              </w:rPr>
            </w:pPr>
          </w:p>
        </w:tc>
        <w:tc>
          <w:tcPr>
            <w:tcW w:w="1404" w:type="dxa"/>
          </w:tcPr>
          <w:p w14:paraId="751A59CA" w14:textId="77777777" w:rsidR="00290CAE" w:rsidRPr="00013803" w:rsidRDefault="00290CAE" w:rsidP="00290CAE">
            <w:pPr>
              <w:suppressAutoHyphens/>
              <w:rPr>
                <w:rFonts w:cs="Arial"/>
                <w:b/>
                <w:bCs/>
              </w:rPr>
            </w:pPr>
          </w:p>
        </w:tc>
      </w:tr>
      <w:tr w:rsidR="00013803" w:rsidRPr="00013803" w14:paraId="50CDEB75" w14:textId="77777777" w:rsidTr="00ED29AD">
        <w:trPr>
          <w:cantSplit/>
        </w:trPr>
        <w:tc>
          <w:tcPr>
            <w:tcW w:w="1542" w:type="dxa"/>
          </w:tcPr>
          <w:p w14:paraId="32C05B57"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(c) </w:t>
            </w:r>
          </w:p>
        </w:tc>
        <w:tc>
          <w:tcPr>
            <w:tcW w:w="4590" w:type="dxa"/>
          </w:tcPr>
          <w:p w14:paraId="187CEDE0" w14:textId="77777777" w:rsidR="00290CAE" w:rsidRPr="00013803" w:rsidRDefault="00290CAE" w:rsidP="00290CAE">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Pr="00013803">
              <w:rPr>
                <w:rFonts w:ascii="Arial" w:hAnsi="Arial" w:cs="Arial"/>
                <w:sz w:val="20"/>
                <w:szCs w:val="20"/>
              </w:rPr>
              <w:tab/>
              <w:t>handwashing station</w:t>
            </w:r>
          </w:p>
        </w:tc>
        <w:tc>
          <w:tcPr>
            <w:tcW w:w="3206" w:type="dxa"/>
          </w:tcPr>
          <w:p w14:paraId="0BBE78FA" w14:textId="77777777" w:rsidR="00290CAE" w:rsidRPr="00013803" w:rsidRDefault="00290CAE" w:rsidP="00290CAE">
            <w:pPr>
              <w:suppressAutoHyphens/>
              <w:rPr>
                <w:rFonts w:cs="Arial"/>
                <w:b/>
                <w:bCs/>
              </w:rPr>
            </w:pPr>
          </w:p>
        </w:tc>
        <w:tc>
          <w:tcPr>
            <w:tcW w:w="1404" w:type="dxa"/>
          </w:tcPr>
          <w:p w14:paraId="2533D70E" w14:textId="77777777" w:rsidR="00290CAE" w:rsidRPr="00013803" w:rsidRDefault="00290CAE" w:rsidP="00290CAE">
            <w:pPr>
              <w:suppressAutoHyphens/>
              <w:rPr>
                <w:rFonts w:cs="Arial"/>
                <w:b/>
                <w:bCs/>
              </w:rPr>
            </w:pPr>
          </w:p>
        </w:tc>
      </w:tr>
      <w:tr w:rsidR="00013803" w:rsidRPr="00013803" w14:paraId="0AAEAC75" w14:textId="77777777" w:rsidTr="00ED29AD">
        <w:trPr>
          <w:cantSplit/>
        </w:trPr>
        <w:tc>
          <w:tcPr>
            <w:tcW w:w="1542" w:type="dxa"/>
          </w:tcPr>
          <w:p w14:paraId="06CECA43"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(d) </w:t>
            </w:r>
          </w:p>
        </w:tc>
        <w:tc>
          <w:tcPr>
            <w:tcW w:w="4590" w:type="dxa"/>
          </w:tcPr>
          <w:p w14:paraId="46322F40" w14:textId="77777777" w:rsidR="00290CAE" w:rsidRPr="00013803" w:rsidRDefault="00290CAE" w:rsidP="00290CAE">
            <w:pPr>
              <w:pStyle w:val="NormalWeb"/>
              <w:suppressAutoHyphens/>
              <w:spacing w:before="0" w:beforeAutospacing="0" w:after="0" w:afterAutospacing="0"/>
              <w:ind w:left="1296" w:hanging="432"/>
              <w:rPr>
                <w:rFonts w:ascii="Arial" w:hAnsi="Arial" w:cs="Arial"/>
                <w:sz w:val="20"/>
                <w:szCs w:val="20"/>
              </w:rPr>
            </w:pPr>
            <w:r w:rsidRPr="00013803">
              <w:rPr>
                <w:rFonts w:cs="Arial"/>
              </w:rPr>
              <w:t>___</w:t>
            </w:r>
            <w:r w:rsidRPr="00013803">
              <w:rPr>
                <w:rFonts w:ascii="Arial" w:hAnsi="Arial" w:cs="Arial"/>
                <w:sz w:val="20"/>
                <w:szCs w:val="20"/>
              </w:rPr>
              <w:tab/>
              <w:t>supply storage</w:t>
            </w:r>
          </w:p>
        </w:tc>
        <w:tc>
          <w:tcPr>
            <w:tcW w:w="3206" w:type="dxa"/>
          </w:tcPr>
          <w:p w14:paraId="0E4B8BF6" w14:textId="77777777" w:rsidR="00290CAE" w:rsidRPr="00013803" w:rsidRDefault="00290CAE" w:rsidP="00290CAE">
            <w:pPr>
              <w:suppressAutoHyphens/>
              <w:rPr>
                <w:rFonts w:cs="Arial"/>
                <w:b/>
                <w:bCs/>
              </w:rPr>
            </w:pPr>
          </w:p>
        </w:tc>
        <w:tc>
          <w:tcPr>
            <w:tcW w:w="1404" w:type="dxa"/>
          </w:tcPr>
          <w:p w14:paraId="03450A74" w14:textId="77777777" w:rsidR="00290CAE" w:rsidRPr="00013803" w:rsidRDefault="00290CAE" w:rsidP="00290CAE">
            <w:pPr>
              <w:suppressAutoHyphens/>
              <w:rPr>
                <w:rFonts w:cs="Arial"/>
                <w:b/>
                <w:bCs/>
              </w:rPr>
            </w:pPr>
          </w:p>
        </w:tc>
      </w:tr>
      <w:tr w:rsidR="00013803" w:rsidRPr="00013803" w14:paraId="529345BC" w14:textId="77777777" w:rsidTr="00ED29AD">
        <w:trPr>
          <w:cantSplit/>
        </w:trPr>
        <w:tc>
          <w:tcPr>
            <w:tcW w:w="1542" w:type="dxa"/>
          </w:tcPr>
          <w:p w14:paraId="6A1AAD57" w14:textId="77777777" w:rsidR="00290CAE" w:rsidRPr="00013803" w:rsidRDefault="00290CAE" w:rsidP="00290CAE">
            <w:pPr>
              <w:pStyle w:val="NormalWeb"/>
              <w:suppressAutoHyphens/>
              <w:spacing w:before="0" w:beforeAutospacing="0" w:after="0" w:afterAutospacing="0"/>
              <w:rPr>
                <w:rStyle w:val="bluehighlight"/>
                <w:rFonts w:ascii="Arial" w:hAnsi="Arial" w:cs="Arial"/>
                <w:bCs/>
                <w:sz w:val="20"/>
                <w:szCs w:val="20"/>
              </w:rPr>
            </w:pPr>
          </w:p>
        </w:tc>
        <w:tc>
          <w:tcPr>
            <w:tcW w:w="4590" w:type="dxa"/>
          </w:tcPr>
          <w:p w14:paraId="1C78D337" w14:textId="77777777" w:rsidR="00290CAE" w:rsidRPr="00013803" w:rsidRDefault="00290CAE" w:rsidP="00290CAE">
            <w:pPr>
              <w:pStyle w:val="NormalWeb"/>
              <w:suppressAutoHyphens/>
              <w:spacing w:before="0" w:beforeAutospacing="0" w:after="0" w:afterAutospacing="0"/>
              <w:rPr>
                <w:rFonts w:ascii="Arial" w:hAnsi="Arial" w:cs="Arial"/>
                <w:bCs/>
                <w:sz w:val="20"/>
                <w:szCs w:val="20"/>
              </w:rPr>
            </w:pPr>
          </w:p>
        </w:tc>
        <w:tc>
          <w:tcPr>
            <w:tcW w:w="3206" w:type="dxa"/>
          </w:tcPr>
          <w:p w14:paraId="624BAFC2" w14:textId="77777777" w:rsidR="00290CAE" w:rsidRPr="00013803" w:rsidRDefault="00290CAE" w:rsidP="00290CAE">
            <w:pPr>
              <w:suppressAutoHyphens/>
              <w:rPr>
                <w:rFonts w:cs="Arial"/>
                <w:b/>
                <w:bCs/>
              </w:rPr>
            </w:pPr>
          </w:p>
        </w:tc>
        <w:tc>
          <w:tcPr>
            <w:tcW w:w="1404" w:type="dxa"/>
          </w:tcPr>
          <w:p w14:paraId="0CA289F5" w14:textId="77777777" w:rsidR="00290CAE" w:rsidRPr="00013803" w:rsidRDefault="00290CAE" w:rsidP="00290CAE">
            <w:pPr>
              <w:suppressAutoHyphens/>
              <w:rPr>
                <w:rFonts w:cs="Arial"/>
                <w:b/>
                <w:bCs/>
              </w:rPr>
            </w:pPr>
          </w:p>
        </w:tc>
      </w:tr>
      <w:tr w:rsidR="00013803" w:rsidRPr="00013803" w14:paraId="4247B0DF" w14:textId="77777777" w:rsidTr="00ED29AD">
        <w:trPr>
          <w:cantSplit/>
        </w:trPr>
        <w:tc>
          <w:tcPr>
            <w:tcW w:w="1542" w:type="dxa"/>
          </w:tcPr>
          <w:p w14:paraId="76E70CF1" w14:textId="77777777" w:rsidR="00290CAE" w:rsidRPr="00013803" w:rsidRDefault="00290CAE" w:rsidP="00290CAE">
            <w:pPr>
              <w:suppressAutoHyphens/>
              <w:rPr>
                <w:rFonts w:cs="Arial"/>
                <w:bCs/>
              </w:rPr>
            </w:pPr>
            <w:r w:rsidRPr="00013803">
              <w:rPr>
                <w:rFonts w:cs="Arial"/>
                <w:bCs/>
              </w:rPr>
              <w:t>2.2-4.1.8.2</w:t>
            </w:r>
          </w:p>
        </w:tc>
        <w:tc>
          <w:tcPr>
            <w:tcW w:w="4590" w:type="dxa"/>
          </w:tcPr>
          <w:p w14:paraId="18E87CFA" w14:textId="77777777" w:rsidR="00290CAE" w:rsidRPr="00013803" w:rsidRDefault="00290CAE" w:rsidP="00290CAE">
            <w:pPr>
              <w:suppressAutoHyphens/>
              <w:ind w:left="432" w:hanging="432"/>
              <w:rPr>
                <w:rFonts w:cs="Arial"/>
              </w:rPr>
            </w:pPr>
            <w:r w:rsidRPr="00013803">
              <w:rPr>
                <w:rFonts w:cs="Arial"/>
              </w:rPr>
              <w:t>___</w:t>
            </w:r>
            <w:r w:rsidRPr="00013803">
              <w:rPr>
                <w:rFonts w:cs="Arial"/>
                <w:bCs/>
              </w:rPr>
              <w:tab/>
              <w:t>Specimen storage</w:t>
            </w:r>
          </w:p>
        </w:tc>
        <w:tc>
          <w:tcPr>
            <w:tcW w:w="3206" w:type="dxa"/>
          </w:tcPr>
          <w:p w14:paraId="2A0F4D60" w14:textId="77777777" w:rsidR="00290CAE" w:rsidRPr="00013803" w:rsidRDefault="00290CAE" w:rsidP="00290CAE">
            <w:pPr>
              <w:suppressAutoHyphens/>
              <w:rPr>
                <w:rFonts w:cs="Arial"/>
                <w:b/>
                <w:bCs/>
              </w:rPr>
            </w:pPr>
          </w:p>
        </w:tc>
        <w:tc>
          <w:tcPr>
            <w:tcW w:w="1404" w:type="dxa"/>
          </w:tcPr>
          <w:p w14:paraId="28182B73" w14:textId="77777777" w:rsidR="00290CAE" w:rsidRPr="00013803" w:rsidRDefault="00290CAE" w:rsidP="00290CAE">
            <w:pPr>
              <w:suppressAutoHyphens/>
              <w:rPr>
                <w:rFonts w:cs="Arial"/>
                <w:b/>
                <w:bCs/>
              </w:rPr>
            </w:pPr>
          </w:p>
        </w:tc>
      </w:tr>
      <w:tr w:rsidR="00013803" w:rsidRPr="00013803" w14:paraId="1FCD21F5" w14:textId="77777777" w:rsidTr="00ED29AD">
        <w:trPr>
          <w:cantSplit/>
        </w:trPr>
        <w:tc>
          <w:tcPr>
            <w:tcW w:w="1542" w:type="dxa"/>
          </w:tcPr>
          <w:p w14:paraId="53592989" w14:textId="77777777" w:rsidR="00290CAE" w:rsidRPr="00013803" w:rsidRDefault="00290CAE" w:rsidP="00290CAE">
            <w:pPr>
              <w:suppressAutoHyphens/>
              <w:rPr>
                <w:rFonts w:cs="Arial"/>
              </w:rPr>
            </w:pPr>
            <w:r w:rsidRPr="00013803">
              <w:rPr>
                <w:rFonts w:cs="Arial"/>
              </w:rPr>
              <w:t>(1)</w:t>
            </w:r>
            <w:r w:rsidRPr="00013803">
              <w:rPr>
                <w:rFonts w:cs="Arial"/>
                <w:b/>
                <w:bCs/>
              </w:rPr>
              <w:t> </w:t>
            </w:r>
          </w:p>
        </w:tc>
        <w:tc>
          <w:tcPr>
            <w:tcW w:w="4590" w:type="dxa"/>
          </w:tcPr>
          <w:p w14:paraId="1E9B5466" w14:textId="19ECD201" w:rsidR="00290CAE" w:rsidRPr="00013803" w:rsidRDefault="00290CAE" w:rsidP="00290CAE">
            <w:pPr>
              <w:suppressAutoHyphens/>
              <w:ind w:left="864" w:hanging="432"/>
              <w:rPr>
                <w:rFonts w:cs="Arial"/>
              </w:rPr>
            </w:pPr>
            <w:r w:rsidRPr="00013803">
              <w:rPr>
                <w:rFonts w:cs="Arial"/>
              </w:rPr>
              <w:t>___</w:t>
            </w:r>
            <w:r w:rsidRPr="00013803">
              <w:rPr>
                <w:rFonts w:cs="Arial"/>
              </w:rPr>
              <w:tab/>
              <w:t>accommodations for storage of blood urine &amp; other specimens</w:t>
            </w:r>
          </w:p>
        </w:tc>
        <w:tc>
          <w:tcPr>
            <w:tcW w:w="3206" w:type="dxa"/>
          </w:tcPr>
          <w:p w14:paraId="4801888C" w14:textId="77777777" w:rsidR="00290CAE" w:rsidRPr="00013803" w:rsidRDefault="00290CAE" w:rsidP="00290CAE">
            <w:pPr>
              <w:suppressAutoHyphens/>
              <w:rPr>
                <w:rFonts w:cs="Arial"/>
                <w:b/>
                <w:bCs/>
              </w:rPr>
            </w:pPr>
          </w:p>
        </w:tc>
        <w:tc>
          <w:tcPr>
            <w:tcW w:w="1404" w:type="dxa"/>
          </w:tcPr>
          <w:p w14:paraId="7DE0453D" w14:textId="77777777" w:rsidR="00290CAE" w:rsidRPr="00013803" w:rsidRDefault="00290CAE" w:rsidP="00290CAE">
            <w:pPr>
              <w:suppressAutoHyphens/>
              <w:rPr>
                <w:rFonts w:cs="Arial"/>
                <w:b/>
                <w:bCs/>
              </w:rPr>
            </w:pPr>
          </w:p>
        </w:tc>
      </w:tr>
      <w:tr w:rsidR="00013803" w:rsidRPr="00013803" w14:paraId="2446F756" w14:textId="77777777" w:rsidTr="006C03DB">
        <w:trPr>
          <w:cantSplit/>
        </w:trPr>
        <w:tc>
          <w:tcPr>
            <w:tcW w:w="1542" w:type="dxa"/>
          </w:tcPr>
          <w:p w14:paraId="1B9C83F4" w14:textId="77777777" w:rsidR="00290CAE" w:rsidRPr="00013803" w:rsidRDefault="00290CAE" w:rsidP="00290CAE">
            <w:pPr>
              <w:suppressAutoHyphens/>
              <w:rPr>
                <w:rFonts w:cs="Arial"/>
              </w:rPr>
            </w:pPr>
            <w:r w:rsidRPr="00013803">
              <w:rPr>
                <w:rFonts w:cs="Arial"/>
              </w:rPr>
              <w:t xml:space="preserve">(2) </w:t>
            </w:r>
          </w:p>
        </w:tc>
        <w:tc>
          <w:tcPr>
            <w:tcW w:w="4590" w:type="dxa"/>
          </w:tcPr>
          <w:p w14:paraId="5E7EFA36" w14:textId="77777777" w:rsidR="00290CAE" w:rsidRPr="00013803" w:rsidRDefault="00290CAE" w:rsidP="00290CAE">
            <w:pPr>
              <w:suppressAutoHyphens/>
              <w:ind w:left="864" w:hanging="432"/>
              <w:rPr>
                <w:rFonts w:cs="Arial"/>
                <w:b/>
                <w:bCs/>
                <w:spacing w:val="-6"/>
              </w:rPr>
            </w:pPr>
            <w:r w:rsidRPr="00013803">
              <w:rPr>
                <w:rFonts w:cs="Arial"/>
              </w:rPr>
              <w:t>___</w:t>
            </w:r>
            <w:r w:rsidRPr="00013803">
              <w:rPr>
                <w:rFonts w:cs="Arial"/>
                <w:spacing w:val="-6"/>
              </w:rPr>
              <w:tab/>
              <w:t>blood storage facilities meet requirements of CLIA standards for blood banks</w:t>
            </w:r>
          </w:p>
        </w:tc>
        <w:tc>
          <w:tcPr>
            <w:tcW w:w="3206" w:type="dxa"/>
          </w:tcPr>
          <w:p w14:paraId="4851C9E6" w14:textId="77777777" w:rsidR="00290CAE" w:rsidRPr="00013803" w:rsidRDefault="00290CAE" w:rsidP="00290CAE">
            <w:pPr>
              <w:suppressAutoHyphens/>
              <w:rPr>
                <w:rFonts w:cs="Arial"/>
                <w:b/>
                <w:bCs/>
              </w:rPr>
            </w:pPr>
          </w:p>
        </w:tc>
        <w:tc>
          <w:tcPr>
            <w:tcW w:w="1404" w:type="dxa"/>
          </w:tcPr>
          <w:p w14:paraId="04BB660F" w14:textId="77777777" w:rsidR="00290CAE" w:rsidRPr="00013803" w:rsidRDefault="00290CAE" w:rsidP="00290CAE">
            <w:pPr>
              <w:suppressAutoHyphens/>
              <w:rPr>
                <w:rFonts w:cs="Arial"/>
                <w:b/>
                <w:bCs/>
              </w:rPr>
            </w:pPr>
          </w:p>
        </w:tc>
      </w:tr>
      <w:tr w:rsidR="00013803" w:rsidRPr="00013803" w14:paraId="20B5EDB1" w14:textId="77777777" w:rsidTr="006C03DB">
        <w:trPr>
          <w:cantSplit/>
        </w:trPr>
        <w:tc>
          <w:tcPr>
            <w:tcW w:w="1542" w:type="dxa"/>
            <w:tcBorders>
              <w:right w:val="single" w:sz="24" w:space="0" w:color="666699"/>
            </w:tcBorders>
          </w:tcPr>
          <w:p w14:paraId="518B6653" w14:textId="77777777" w:rsidR="00290CAE" w:rsidRPr="00013803" w:rsidRDefault="00290CAE" w:rsidP="00290CAE">
            <w:pPr>
              <w:suppressAutoHyphens/>
              <w:rPr>
                <w:rFonts w:cs="Arial"/>
                <w:bCs/>
                <w:spacing w:val="-14"/>
              </w:rPr>
            </w:pPr>
            <w:r w:rsidRPr="00013803">
              <w:rPr>
                <w:rFonts w:cs="Arial"/>
                <w:bCs/>
                <w:spacing w:val="-14"/>
              </w:rPr>
              <w:t>§493.1103(c)(1)</w:t>
            </w:r>
          </w:p>
        </w:tc>
        <w:tc>
          <w:tcPr>
            <w:tcW w:w="4590" w:type="dxa"/>
            <w:tcBorders>
              <w:left w:val="single" w:sz="24" w:space="0" w:color="666699"/>
            </w:tcBorders>
            <w:shd w:val="clear" w:color="auto" w:fill="auto"/>
          </w:tcPr>
          <w:p w14:paraId="6BE14DF3" w14:textId="77777777" w:rsidR="00290CAE" w:rsidRPr="00013803" w:rsidRDefault="00290CAE" w:rsidP="00290CAE">
            <w:pPr>
              <w:suppressAutoHyphens/>
              <w:ind w:left="1296" w:hanging="432"/>
              <w:rPr>
                <w:rFonts w:cs="Arial"/>
                <w:bCs/>
              </w:rPr>
            </w:pPr>
            <w:r w:rsidRPr="00013803">
              <w:rPr>
                <w:rFonts w:cs="Arial"/>
              </w:rPr>
              <w:t>___</w:t>
            </w:r>
            <w:r w:rsidRPr="00013803">
              <w:rPr>
                <w:rFonts w:cs="Arial"/>
                <w:bCs/>
              </w:rPr>
              <w:tab/>
            </w:r>
            <w:r w:rsidRPr="00013803">
              <w:rPr>
                <w:rFonts w:cs="Arial"/>
              </w:rPr>
              <w:t xml:space="preserve">blood specimen stored in </w:t>
            </w:r>
            <w:r w:rsidRPr="00013803">
              <w:rPr>
                <w:rFonts w:cs="Arial"/>
                <w:bCs/>
              </w:rPr>
              <w:t xml:space="preserve">monitored refrigerator </w:t>
            </w:r>
          </w:p>
          <w:p w14:paraId="3D784E47" w14:textId="77777777" w:rsidR="00290CAE" w:rsidRPr="00013803" w:rsidRDefault="00290CAE" w:rsidP="00290CAE">
            <w:pPr>
              <w:suppressAutoHyphens/>
              <w:ind w:left="1296" w:hanging="432"/>
              <w:rPr>
                <w:rFonts w:cs="Arial"/>
                <w:b/>
                <w:bCs/>
              </w:rPr>
            </w:pPr>
            <w:r w:rsidRPr="00013803">
              <w:rPr>
                <w:rFonts w:cs="Arial"/>
                <w:b/>
                <w:bCs/>
              </w:rPr>
              <w:t>or</w:t>
            </w:r>
          </w:p>
          <w:p w14:paraId="4B5FBBF4" w14:textId="4501D6A7" w:rsidR="00290CAE" w:rsidRPr="00013803" w:rsidRDefault="00290CAE" w:rsidP="00290CAE">
            <w:pPr>
              <w:suppressAutoHyphens/>
              <w:ind w:left="1296" w:hanging="432"/>
              <w:rPr>
                <w:rFonts w:cs="Arial"/>
                <w:bCs/>
                <w:spacing w:val="-2"/>
              </w:rPr>
            </w:pPr>
            <w:r w:rsidRPr="00013803">
              <w:rPr>
                <w:rFonts w:cs="Arial"/>
              </w:rPr>
              <w:t>___</w:t>
            </w:r>
            <w:r w:rsidRPr="00013803">
              <w:rPr>
                <w:rFonts w:cs="Arial"/>
                <w:bCs/>
                <w:spacing w:val="-2"/>
              </w:rPr>
              <w:tab/>
              <w:t>blood storage conditions including temperature are appropriate to prevent deterioration of blood specimens</w:t>
            </w:r>
          </w:p>
        </w:tc>
        <w:tc>
          <w:tcPr>
            <w:tcW w:w="3206" w:type="dxa"/>
          </w:tcPr>
          <w:p w14:paraId="32BA6864" w14:textId="77777777" w:rsidR="00290CAE" w:rsidRPr="00013803" w:rsidRDefault="00290CAE" w:rsidP="00290CAE">
            <w:pPr>
              <w:suppressAutoHyphens/>
              <w:rPr>
                <w:rFonts w:cs="Arial"/>
                <w:b/>
                <w:bCs/>
              </w:rPr>
            </w:pPr>
          </w:p>
        </w:tc>
        <w:tc>
          <w:tcPr>
            <w:tcW w:w="1404" w:type="dxa"/>
          </w:tcPr>
          <w:p w14:paraId="34439B9F" w14:textId="77777777" w:rsidR="00290CAE" w:rsidRPr="00013803" w:rsidRDefault="00290CAE" w:rsidP="00290CAE">
            <w:pPr>
              <w:suppressAutoHyphens/>
              <w:rPr>
                <w:rFonts w:cs="Arial"/>
                <w:b/>
                <w:bCs/>
              </w:rPr>
            </w:pPr>
          </w:p>
        </w:tc>
      </w:tr>
      <w:tr w:rsidR="00013803" w:rsidRPr="00013803" w14:paraId="2B12B8FA" w14:textId="77777777" w:rsidTr="00ED29AD">
        <w:trPr>
          <w:cantSplit/>
        </w:trPr>
        <w:tc>
          <w:tcPr>
            <w:tcW w:w="1542" w:type="dxa"/>
          </w:tcPr>
          <w:p w14:paraId="7E6C6B59" w14:textId="77777777" w:rsidR="00290CAE" w:rsidRPr="00013803" w:rsidRDefault="00290CAE" w:rsidP="00290CAE">
            <w:pPr>
              <w:pStyle w:val="NormalWeb"/>
              <w:suppressAutoHyphens/>
              <w:spacing w:before="0" w:beforeAutospacing="0" w:after="0" w:afterAutospacing="0"/>
              <w:rPr>
                <w:rStyle w:val="bluehighlight"/>
                <w:rFonts w:ascii="Arial" w:hAnsi="Arial" w:cs="Arial"/>
                <w:bCs/>
                <w:sz w:val="20"/>
                <w:szCs w:val="20"/>
              </w:rPr>
            </w:pPr>
          </w:p>
        </w:tc>
        <w:tc>
          <w:tcPr>
            <w:tcW w:w="4590" w:type="dxa"/>
          </w:tcPr>
          <w:p w14:paraId="205F438C" w14:textId="77777777" w:rsidR="00290CAE" w:rsidRPr="00013803" w:rsidRDefault="00290CAE" w:rsidP="00290CAE">
            <w:pPr>
              <w:pStyle w:val="NormalWeb"/>
              <w:suppressAutoHyphens/>
              <w:spacing w:before="0" w:beforeAutospacing="0" w:after="0" w:afterAutospacing="0"/>
              <w:rPr>
                <w:rFonts w:ascii="Arial" w:hAnsi="Arial" w:cs="Arial"/>
                <w:bCs/>
                <w:sz w:val="20"/>
                <w:szCs w:val="20"/>
              </w:rPr>
            </w:pPr>
          </w:p>
        </w:tc>
        <w:tc>
          <w:tcPr>
            <w:tcW w:w="3206" w:type="dxa"/>
          </w:tcPr>
          <w:p w14:paraId="01AF2269" w14:textId="77777777" w:rsidR="00290CAE" w:rsidRPr="00013803" w:rsidRDefault="00290CAE" w:rsidP="00290CAE">
            <w:pPr>
              <w:suppressAutoHyphens/>
              <w:rPr>
                <w:rFonts w:cs="Arial"/>
                <w:b/>
                <w:bCs/>
              </w:rPr>
            </w:pPr>
          </w:p>
        </w:tc>
        <w:tc>
          <w:tcPr>
            <w:tcW w:w="1404" w:type="dxa"/>
          </w:tcPr>
          <w:p w14:paraId="36C7D3BD" w14:textId="77777777" w:rsidR="00290CAE" w:rsidRPr="00013803" w:rsidRDefault="00290CAE" w:rsidP="00290CAE">
            <w:pPr>
              <w:suppressAutoHyphens/>
              <w:rPr>
                <w:rFonts w:cs="Arial"/>
                <w:b/>
                <w:bCs/>
              </w:rPr>
            </w:pPr>
          </w:p>
        </w:tc>
      </w:tr>
      <w:tr w:rsidR="00013803" w:rsidRPr="00013803" w14:paraId="279583E8" w14:textId="77777777" w:rsidTr="00ED29AD">
        <w:trPr>
          <w:cantSplit/>
        </w:trPr>
        <w:tc>
          <w:tcPr>
            <w:tcW w:w="1542" w:type="dxa"/>
          </w:tcPr>
          <w:p w14:paraId="084F2BF6" w14:textId="77777777" w:rsidR="00290CAE" w:rsidRPr="00013803" w:rsidRDefault="00290CAE" w:rsidP="00290CAE">
            <w:pPr>
              <w:suppressAutoHyphens/>
              <w:rPr>
                <w:rFonts w:cs="Arial"/>
                <w:bCs/>
              </w:rPr>
            </w:pPr>
            <w:r w:rsidRPr="00013803">
              <w:rPr>
                <w:rFonts w:cs="Arial"/>
                <w:bCs/>
              </w:rPr>
              <w:t>2.1-5.3.1</w:t>
            </w:r>
          </w:p>
        </w:tc>
        <w:tc>
          <w:tcPr>
            <w:tcW w:w="4590" w:type="dxa"/>
          </w:tcPr>
          <w:p w14:paraId="60562760" w14:textId="77777777" w:rsidR="00290CAE" w:rsidRPr="00013803" w:rsidRDefault="00290CAE" w:rsidP="00290CAE">
            <w:pPr>
              <w:suppressAutoHyphens/>
              <w:ind w:left="432" w:hanging="432"/>
              <w:rPr>
                <w:rFonts w:cs="Arial"/>
              </w:rPr>
            </w:pPr>
            <w:r w:rsidRPr="00013803">
              <w:rPr>
                <w:rFonts w:cs="Arial"/>
              </w:rPr>
              <w:t>___</w:t>
            </w:r>
            <w:r w:rsidRPr="00013803">
              <w:rPr>
                <w:rFonts w:cs="Arial"/>
                <w:bCs/>
              </w:rPr>
              <w:tab/>
              <w:t>Environmental services room</w:t>
            </w:r>
          </w:p>
        </w:tc>
        <w:tc>
          <w:tcPr>
            <w:tcW w:w="3206" w:type="dxa"/>
          </w:tcPr>
          <w:p w14:paraId="643171C1" w14:textId="77777777" w:rsidR="00290CAE" w:rsidRPr="00013803" w:rsidRDefault="00290CAE" w:rsidP="00290CAE">
            <w:pPr>
              <w:suppressAutoHyphens/>
              <w:rPr>
                <w:rFonts w:cs="Arial"/>
                <w:b/>
                <w:bCs/>
              </w:rPr>
            </w:pPr>
          </w:p>
        </w:tc>
        <w:tc>
          <w:tcPr>
            <w:tcW w:w="1404" w:type="dxa"/>
          </w:tcPr>
          <w:p w14:paraId="57E5D7D2" w14:textId="77777777" w:rsidR="00290CAE" w:rsidRPr="00013803" w:rsidRDefault="00290CAE" w:rsidP="00290CAE">
            <w:pPr>
              <w:suppressAutoHyphens/>
              <w:rPr>
                <w:rFonts w:cs="Arial"/>
                <w:b/>
                <w:bCs/>
              </w:rPr>
            </w:pPr>
          </w:p>
        </w:tc>
      </w:tr>
      <w:tr w:rsidR="00013803" w:rsidRPr="00013803" w14:paraId="46698C92" w14:textId="77777777" w:rsidTr="00ED29AD">
        <w:trPr>
          <w:cantSplit/>
        </w:trPr>
        <w:tc>
          <w:tcPr>
            <w:tcW w:w="1542" w:type="dxa"/>
          </w:tcPr>
          <w:p w14:paraId="2DF23559" w14:textId="77777777" w:rsidR="00290CAE" w:rsidRPr="00013803" w:rsidRDefault="00290CAE" w:rsidP="00290CAE">
            <w:pPr>
              <w:suppressAutoHyphens/>
              <w:rPr>
                <w:rFonts w:cs="Arial"/>
              </w:rPr>
            </w:pPr>
            <w:r w:rsidRPr="00013803">
              <w:rPr>
                <w:rFonts w:cs="Arial"/>
                <w:bCs/>
              </w:rPr>
              <w:t>2.1-5.3.1.1</w:t>
            </w:r>
            <w:r w:rsidRPr="00013803">
              <w:rPr>
                <w:rFonts w:cs="Arial"/>
              </w:rPr>
              <w:t xml:space="preserve">(3) </w:t>
            </w:r>
          </w:p>
          <w:p w14:paraId="3FF5578C" w14:textId="77777777" w:rsidR="00290CAE" w:rsidRPr="00013803" w:rsidRDefault="00290CAE" w:rsidP="00290CAE">
            <w:pPr>
              <w:suppressAutoHyphens/>
              <w:rPr>
                <w:rFonts w:cs="Arial"/>
                <w:bCs/>
              </w:rPr>
            </w:pPr>
          </w:p>
          <w:p w14:paraId="422C62E3" w14:textId="77777777" w:rsidR="00290CAE" w:rsidRPr="00013803" w:rsidRDefault="00290CAE" w:rsidP="00290CAE">
            <w:pPr>
              <w:suppressAutoHyphens/>
              <w:rPr>
                <w:rFonts w:cs="Arial"/>
              </w:rPr>
            </w:pPr>
            <w:r w:rsidRPr="00013803">
              <w:rPr>
                <w:rFonts w:cs="Arial"/>
                <w:bCs/>
              </w:rPr>
              <w:t>2.1-5.3.1.1</w:t>
            </w:r>
            <w:r w:rsidRPr="00013803">
              <w:rPr>
                <w:rFonts w:cs="Arial"/>
              </w:rPr>
              <w:t>(1)</w:t>
            </w:r>
          </w:p>
        </w:tc>
        <w:tc>
          <w:tcPr>
            <w:tcW w:w="4590" w:type="dxa"/>
          </w:tcPr>
          <w:p w14:paraId="3BDA6DD1" w14:textId="77777777" w:rsidR="00290CAE" w:rsidRPr="00013803" w:rsidRDefault="00290CAE" w:rsidP="00290CAE">
            <w:pPr>
              <w:suppressAutoHyphens/>
              <w:ind w:left="432"/>
              <w:rPr>
                <w:rFonts w:cs="Arial"/>
              </w:rPr>
            </w:pPr>
            <w:r w:rsidRPr="00013803">
              <w:rPr>
                <w:rFonts w:cs="Arial"/>
              </w:rPr>
              <w:t>(may serve more than one clinical service area on same floor)</w:t>
            </w:r>
          </w:p>
          <w:p w14:paraId="45B3AC1D" w14:textId="2516A791" w:rsidR="00290CAE" w:rsidRPr="00013803" w:rsidRDefault="00290CAE" w:rsidP="00290CAE">
            <w:pPr>
              <w:suppressAutoHyphens/>
              <w:ind w:left="864" w:hanging="432"/>
              <w:rPr>
                <w:rFonts w:cs="Arial"/>
              </w:rPr>
            </w:pPr>
            <w:r w:rsidRPr="00013803">
              <w:rPr>
                <w:rFonts w:cs="Arial"/>
              </w:rPr>
              <w:t>___</w:t>
            </w:r>
            <w:r w:rsidRPr="00013803">
              <w:rPr>
                <w:rFonts w:cs="Arial"/>
              </w:rPr>
              <w:tab/>
              <w:t>min one ES room per floor</w:t>
            </w:r>
          </w:p>
        </w:tc>
        <w:tc>
          <w:tcPr>
            <w:tcW w:w="3206" w:type="dxa"/>
          </w:tcPr>
          <w:p w14:paraId="18DEAF6D" w14:textId="77777777" w:rsidR="00290CAE" w:rsidRPr="00013803" w:rsidRDefault="00290CAE" w:rsidP="00290CAE">
            <w:pPr>
              <w:tabs>
                <w:tab w:val="left" w:pos="426"/>
              </w:tabs>
              <w:rPr>
                <w:rFonts w:cs="Arial"/>
              </w:rPr>
            </w:pPr>
            <w:r w:rsidRPr="00013803">
              <w:rPr>
                <w:rFonts w:cs="Arial"/>
              </w:rPr>
              <w:t>Ventilation:</w:t>
            </w:r>
          </w:p>
          <w:p w14:paraId="31FCA8BD" w14:textId="04DCF4C2" w:rsidR="00290CAE" w:rsidRPr="00013803" w:rsidRDefault="00290CAE" w:rsidP="00290CAE">
            <w:pPr>
              <w:tabs>
                <w:tab w:val="left" w:pos="426"/>
              </w:tabs>
              <w:rPr>
                <w:rFonts w:cs="Arial"/>
              </w:rPr>
            </w:pPr>
            <w:r w:rsidRPr="00013803">
              <w:rPr>
                <w:rFonts w:cs="Arial"/>
              </w:rPr>
              <w:t>___</w:t>
            </w:r>
            <w:r w:rsidRPr="00013803">
              <w:rPr>
                <w:rFonts w:cs="Arial"/>
              </w:rPr>
              <w:tab/>
              <w:t>Min 10 air changes per hour</w:t>
            </w:r>
          </w:p>
          <w:p w14:paraId="44E220B8" w14:textId="77777777" w:rsidR="00290CAE" w:rsidRPr="00013803" w:rsidRDefault="00290CAE" w:rsidP="00290CAE">
            <w:pPr>
              <w:tabs>
                <w:tab w:val="left" w:pos="426"/>
              </w:tabs>
              <w:rPr>
                <w:rFonts w:cs="Arial"/>
              </w:rPr>
            </w:pPr>
            <w:r w:rsidRPr="00013803">
              <w:rPr>
                <w:rFonts w:cs="Arial"/>
              </w:rPr>
              <w:t>___</w:t>
            </w:r>
            <w:r w:rsidRPr="00013803">
              <w:rPr>
                <w:rFonts w:cs="Arial"/>
              </w:rPr>
              <w:tab/>
              <w:t>Exhaust</w:t>
            </w:r>
          </w:p>
        </w:tc>
        <w:tc>
          <w:tcPr>
            <w:tcW w:w="1404" w:type="dxa"/>
          </w:tcPr>
          <w:p w14:paraId="320E0651" w14:textId="77777777" w:rsidR="00290CAE" w:rsidRPr="00013803" w:rsidRDefault="00290CAE" w:rsidP="00290CAE">
            <w:pPr>
              <w:rPr>
                <w:rFonts w:cs="Arial"/>
              </w:rPr>
            </w:pPr>
          </w:p>
          <w:p w14:paraId="5F15123D" w14:textId="4207E821" w:rsidR="00290CAE" w:rsidRPr="00013803" w:rsidRDefault="00290CAE" w:rsidP="00290CAE">
            <w:pPr>
              <w:rPr>
                <w:rFonts w:cs="Arial"/>
              </w:rPr>
            </w:pPr>
            <w:r w:rsidRPr="00013803">
              <w:rPr>
                <w:rFonts w:cs="Arial"/>
              </w:rPr>
              <w:t>Table 8-2</w:t>
            </w:r>
          </w:p>
        </w:tc>
      </w:tr>
      <w:tr w:rsidR="00013803" w:rsidRPr="00013803" w14:paraId="469319AB" w14:textId="77777777" w:rsidTr="00ED29AD">
        <w:trPr>
          <w:cantSplit/>
        </w:trPr>
        <w:tc>
          <w:tcPr>
            <w:tcW w:w="1542" w:type="dxa"/>
          </w:tcPr>
          <w:p w14:paraId="5A4291C8" w14:textId="77777777" w:rsidR="00290CAE" w:rsidRPr="00013803" w:rsidRDefault="00290CAE" w:rsidP="00290CAE">
            <w:pPr>
              <w:suppressAutoHyphens/>
              <w:rPr>
                <w:rFonts w:cs="Arial"/>
              </w:rPr>
            </w:pPr>
            <w:r w:rsidRPr="00013803">
              <w:rPr>
                <w:rFonts w:cs="Arial"/>
                <w:bCs/>
              </w:rPr>
              <w:t>2.1-5.3.1.1</w:t>
            </w:r>
            <w:r w:rsidRPr="00013803">
              <w:rPr>
                <w:rFonts w:cs="Arial"/>
              </w:rPr>
              <w:t xml:space="preserve">(2) </w:t>
            </w:r>
          </w:p>
        </w:tc>
        <w:tc>
          <w:tcPr>
            <w:tcW w:w="4590" w:type="dxa"/>
          </w:tcPr>
          <w:p w14:paraId="46DF9034" w14:textId="77777777" w:rsidR="00290CAE" w:rsidRPr="00013803" w:rsidRDefault="00290CAE" w:rsidP="00290CAE">
            <w:pPr>
              <w:suppressAutoHyphens/>
              <w:ind w:left="864" w:hanging="432"/>
              <w:rPr>
                <w:rFonts w:cs="Arial"/>
              </w:rPr>
            </w:pPr>
            <w:r w:rsidRPr="00013803">
              <w:rPr>
                <w:rFonts w:cs="Arial"/>
              </w:rPr>
              <w:t>___</w:t>
            </w:r>
            <w:r w:rsidRPr="00013803">
              <w:rPr>
                <w:rFonts w:cs="Arial"/>
              </w:rPr>
              <w:tab/>
              <w:t>additional ES rooms provided on floor according to needs of areas served</w:t>
            </w:r>
          </w:p>
        </w:tc>
        <w:tc>
          <w:tcPr>
            <w:tcW w:w="3206" w:type="dxa"/>
          </w:tcPr>
          <w:p w14:paraId="09ABFFF9" w14:textId="77777777" w:rsidR="00290CAE" w:rsidRPr="00013803" w:rsidRDefault="00290CAE" w:rsidP="00290CAE">
            <w:pPr>
              <w:tabs>
                <w:tab w:val="left" w:pos="426"/>
              </w:tabs>
              <w:rPr>
                <w:rFonts w:cs="Arial"/>
              </w:rPr>
            </w:pPr>
            <w:r w:rsidRPr="00013803">
              <w:rPr>
                <w:rFonts w:cs="Arial"/>
              </w:rPr>
              <w:t>___</w:t>
            </w:r>
            <w:r w:rsidRPr="00013803">
              <w:rPr>
                <w:rFonts w:cs="Arial"/>
              </w:rPr>
              <w:tab/>
              <w:t>Negative pressure</w:t>
            </w:r>
          </w:p>
          <w:p w14:paraId="2687A835" w14:textId="77777777" w:rsidR="00290CAE" w:rsidRPr="00013803" w:rsidRDefault="00290CAE" w:rsidP="00290CAE">
            <w:pPr>
              <w:suppressAutoHyphens/>
              <w:rPr>
                <w:rFonts w:cs="Arial"/>
                <w:b/>
                <w:bCs/>
              </w:rPr>
            </w:pPr>
            <w:r w:rsidRPr="00013803">
              <w:rPr>
                <w:rFonts w:cs="Arial"/>
              </w:rPr>
              <w:t>___</w:t>
            </w:r>
            <w:r w:rsidRPr="00013803">
              <w:rPr>
                <w:rFonts w:cs="Arial"/>
              </w:rPr>
              <w:tab/>
              <w:t>No recirculating room units</w:t>
            </w:r>
          </w:p>
        </w:tc>
        <w:tc>
          <w:tcPr>
            <w:tcW w:w="1404" w:type="dxa"/>
          </w:tcPr>
          <w:p w14:paraId="3D4CCE4C" w14:textId="77777777" w:rsidR="00290CAE" w:rsidRPr="00013803" w:rsidRDefault="00290CAE" w:rsidP="00290CAE">
            <w:pPr>
              <w:suppressAutoHyphens/>
              <w:rPr>
                <w:rFonts w:cs="Arial"/>
                <w:b/>
                <w:bCs/>
              </w:rPr>
            </w:pPr>
          </w:p>
        </w:tc>
      </w:tr>
      <w:tr w:rsidR="00013803" w:rsidRPr="00013803" w14:paraId="1A1F1BB5" w14:textId="77777777" w:rsidTr="00ED29AD">
        <w:trPr>
          <w:cantSplit/>
        </w:trPr>
        <w:tc>
          <w:tcPr>
            <w:tcW w:w="1542" w:type="dxa"/>
          </w:tcPr>
          <w:p w14:paraId="144C89B8" w14:textId="77777777" w:rsidR="00290CAE" w:rsidRPr="00013803" w:rsidRDefault="00290CAE" w:rsidP="00290CAE">
            <w:pPr>
              <w:suppressAutoHyphens/>
              <w:rPr>
                <w:rFonts w:cs="Arial"/>
              </w:rPr>
            </w:pPr>
            <w:r w:rsidRPr="00013803">
              <w:rPr>
                <w:rFonts w:cs="Arial"/>
                <w:bCs/>
              </w:rPr>
              <w:t>2.1-5.3.1.2</w:t>
            </w:r>
            <w:r w:rsidRPr="00013803">
              <w:rPr>
                <w:rFonts w:cs="Arial"/>
              </w:rPr>
              <w:t xml:space="preserve">(1) </w:t>
            </w:r>
          </w:p>
        </w:tc>
        <w:tc>
          <w:tcPr>
            <w:tcW w:w="4590" w:type="dxa"/>
          </w:tcPr>
          <w:p w14:paraId="574C0E17" w14:textId="77777777" w:rsidR="00290CAE" w:rsidRPr="00013803" w:rsidRDefault="00290CAE" w:rsidP="00290CAE">
            <w:pPr>
              <w:suppressAutoHyphens/>
              <w:ind w:left="864" w:hanging="432"/>
              <w:rPr>
                <w:rFonts w:cs="Arial"/>
              </w:rPr>
            </w:pPr>
            <w:r w:rsidRPr="00013803">
              <w:rPr>
                <w:rFonts w:cs="Arial"/>
              </w:rPr>
              <w:t>___</w:t>
            </w:r>
            <w:r w:rsidRPr="00013803">
              <w:rPr>
                <w:rFonts w:cs="Arial"/>
              </w:rPr>
              <w:tab/>
              <w:t>service sink or floor-mounted mop sink</w:t>
            </w:r>
          </w:p>
        </w:tc>
        <w:tc>
          <w:tcPr>
            <w:tcW w:w="3206" w:type="dxa"/>
          </w:tcPr>
          <w:p w14:paraId="1BC575AE" w14:textId="77777777" w:rsidR="00290CAE" w:rsidRPr="00013803" w:rsidRDefault="00290CAE" w:rsidP="00290CAE">
            <w:pPr>
              <w:suppressAutoHyphens/>
              <w:rPr>
                <w:rFonts w:cs="Arial"/>
                <w:b/>
                <w:bCs/>
              </w:rPr>
            </w:pPr>
          </w:p>
        </w:tc>
        <w:tc>
          <w:tcPr>
            <w:tcW w:w="1404" w:type="dxa"/>
          </w:tcPr>
          <w:p w14:paraId="01404837" w14:textId="77777777" w:rsidR="00290CAE" w:rsidRPr="00013803" w:rsidRDefault="00290CAE" w:rsidP="00290CAE">
            <w:pPr>
              <w:suppressAutoHyphens/>
              <w:rPr>
                <w:rFonts w:cs="Arial"/>
                <w:b/>
                <w:bCs/>
              </w:rPr>
            </w:pPr>
          </w:p>
        </w:tc>
      </w:tr>
      <w:tr w:rsidR="00013803" w:rsidRPr="00013803" w14:paraId="52BFA115" w14:textId="77777777" w:rsidTr="00ED29AD">
        <w:trPr>
          <w:cantSplit/>
        </w:trPr>
        <w:tc>
          <w:tcPr>
            <w:tcW w:w="1542" w:type="dxa"/>
          </w:tcPr>
          <w:p w14:paraId="3676AB4C" w14:textId="77777777" w:rsidR="00290CAE" w:rsidRPr="00013803" w:rsidRDefault="00290CAE" w:rsidP="00290CAE">
            <w:pPr>
              <w:suppressAutoHyphens/>
              <w:rPr>
                <w:rFonts w:cs="Arial"/>
              </w:rPr>
            </w:pPr>
            <w:r w:rsidRPr="00013803">
              <w:rPr>
                <w:rFonts w:cs="Arial"/>
                <w:bCs/>
              </w:rPr>
              <w:t>2.1-5.3.1.2</w:t>
            </w:r>
            <w:r w:rsidRPr="00013803">
              <w:rPr>
                <w:rFonts w:cs="Arial"/>
              </w:rPr>
              <w:t xml:space="preserve">(2) </w:t>
            </w:r>
          </w:p>
        </w:tc>
        <w:tc>
          <w:tcPr>
            <w:tcW w:w="4590" w:type="dxa"/>
          </w:tcPr>
          <w:p w14:paraId="01965EF6" w14:textId="77777777" w:rsidR="00290CAE" w:rsidRPr="00013803" w:rsidRDefault="00290CAE" w:rsidP="00290CAE">
            <w:pPr>
              <w:suppressAutoHyphens/>
              <w:ind w:left="864" w:hanging="432"/>
              <w:rPr>
                <w:rFonts w:cs="Arial"/>
              </w:rPr>
            </w:pPr>
            <w:r w:rsidRPr="00013803">
              <w:rPr>
                <w:rFonts w:cs="Arial"/>
              </w:rPr>
              <w:t>___</w:t>
            </w:r>
            <w:r w:rsidRPr="00013803">
              <w:rPr>
                <w:rFonts w:cs="Arial"/>
              </w:rPr>
              <w:tab/>
              <w:t>provisions for storage of supplies &amp; housekeeping equipment</w:t>
            </w:r>
          </w:p>
        </w:tc>
        <w:tc>
          <w:tcPr>
            <w:tcW w:w="3206" w:type="dxa"/>
          </w:tcPr>
          <w:p w14:paraId="00C5C529" w14:textId="77777777" w:rsidR="00290CAE" w:rsidRPr="00013803" w:rsidRDefault="00290CAE" w:rsidP="00290CAE">
            <w:pPr>
              <w:suppressAutoHyphens/>
              <w:rPr>
                <w:rFonts w:cs="Arial"/>
                <w:b/>
                <w:bCs/>
              </w:rPr>
            </w:pPr>
          </w:p>
        </w:tc>
        <w:tc>
          <w:tcPr>
            <w:tcW w:w="1404" w:type="dxa"/>
          </w:tcPr>
          <w:p w14:paraId="3E295571" w14:textId="77777777" w:rsidR="00290CAE" w:rsidRPr="00013803" w:rsidRDefault="00290CAE" w:rsidP="00290CAE">
            <w:pPr>
              <w:suppressAutoHyphens/>
              <w:rPr>
                <w:rFonts w:cs="Arial"/>
                <w:b/>
                <w:bCs/>
              </w:rPr>
            </w:pPr>
          </w:p>
        </w:tc>
      </w:tr>
      <w:tr w:rsidR="00013803" w:rsidRPr="00013803" w14:paraId="6C061CFA" w14:textId="77777777" w:rsidTr="00ED29AD">
        <w:trPr>
          <w:cantSplit/>
        </w:trPr>
        <w:tc>
          <w:tcPr>
            <w:tcW w:w="1542" w:type="dxa"/>
          </w:tcPr>
          <w:p w14:paraId="1C9389BC" w14:textId="77777777" w:rsidR="00290CAE" w:rsidRPr="00013803" w:rsidRDefault="00290CAE" w:rsidP="00290CAE">
            <w:pPr>
              <w:suppressAutoHyphens/>
              <w:rPr>
                <w:rFonts w:cs="Arial"/>
              </w:rPr>
            </w:pPr>
            <w:r w:rsidRPr="00013803">
              <w:rPr>
                <w:rFonts w:cs="Arial"/>
                <w:bCs/>
              </w:rPr>
              <w:t>2.1-5.3.1.2</w:t>
            </w:r>
            <w:r w:rsidRPr="00013803">
              <w:rPr>
                <w:rFonts w:cs="Arial"/>
              </w:rPr>
              <w:t xml:space="preserve">(3) </w:t>
            </w:r>
          </w:p>
        </w:tc>
        <w:tc>
          <w:tcPr>
            <w:tcW w:w="4590" w:type="dxa"/>
          </w:tcPr>
          <w:p w14:paraId="6317A260" w14:textId="77777777" w:rsidR="00290CAE" w:rsidRPr="00013803" w:rsidRDefault="00290CAE" w:rsidP="00290CAE">
            <w:pPr>
              <w:suppressAutoHyphens/>
              <w:ind w:left="864" w:hanging="432"/>
              <w:rPr>
                <w:rFonts w:cs="Arial"/>
              </w:rPr>
            </w:pPr>
            <w:r w:rsidRPr="00013803">
              <w:rPr>
                <w:rFonts w:cs="Arial"/>
              </w:rPr>
              <w:t>___</w:t>
            </w:r>
            <w:r w:rsidRPr="00013803">
              <w:rPr>
                <w:rFonts w:cs="Arial"/>
              </w:rPr>
              <w:tab/>
              <w:t>handwashing station or hand sanitation dispenser</w:t>
            </w:r>
          </w:p>
        </w:tc>
        <w:tc>
          <w:tcPr>
            <w:tcW w:w="3206" w:type="dxa"/>
          </w:tcPr>
          <w:p w14:paraId="1CBD15BE" w14:textId="77777777" w:rsidR="00290CAE" w:rsidRPr="00013803" w:rsidRDefault="00290CAE" w:rsidP="00290CAE">
            <w:pPr>
              <w:suppressAutoHyphens/>
              <w:rPr>
                <w:rFonts w:cs="Arial"/>
                <w:b/>
                <w:bCs/>
              </w:rPr>
            </w:pPr>
          </w:p>
        </w:tc>
        <w:tc>
          <w:tcPr>
            <w:tcW w:w="1404" w:type="dxa"/>
          </w:tcPr>
          <w:p w14:paraId="1CF7DDD6" w14:textId="77777777" w:rsidR="00290CAE" w:rsidRPr="00013803" w:rsidRDefault="00290CAE" w:rsidP="00290CAE">
            <w:pPr>
              <w:suppressAutoHyphens/>
              <w:rPr>
                <w:rFonts w:cs="Arial"/>
                <w:b/>
                <w:bCs/>
              </w:rPr>
            </w:pPr>
          </w:p>
        </w:tc>
      </w:tr>
      <w:tr w:rsidR="00013803" w:rsidRPr="00013803" w14:paraId="0275E0AA" w14:textId="77777777" w:rsidTr="00ED29AD">
        <w:trPr>
          <w:cantSplit/>
        </w:trPr>
        <w:tc>
          <w:tcPr>
            <w:tcW w:w="1542" w:type="dxa"/>
          </w:tcPr>
          <w:p w14:paraId="64A8A182" w14:textId="77777777" w:rsidR="00290CAE" w:rsidRPr="00013803" w:rsidRDefault="00290CAE" w:rsidP="00290CAE">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lastRenderedPageBreak/>
              <w:t>2.1-4.1.8.3</w:t>
            </w:r>
          </w:p>
        </w:tc>
        <w:tc>
          <w:tcPr>
            <w:tcW w:w="4590" w:type="dxa"/>
          </w:tcPr>
          <w:p w14:paraId="3448F4D5" w14:textId="77777777" w:rsidR="00290CAE" w:rsidRPr="00013803" w:rsidRDefault="00290CAE" w:rsidP="00290CAE">
            <w:pPr>
              <w:pStyle w:val="NormalWeb"/>
              <w:suppressAutoHyphens/>
              <w:spacing w:before="0" w:beforeAutospacing="0" w:after="0" w:afterAutospacing="0"/>
              <w:ind w:left="432" w:hanging="432"/>
              <w:rPr>
                <w:rFonts w:ascii="Arial" w:hAnsi="Arial" w:cs="Arial"/>
                <w:bCs/>
                <w:sz w:val="20"/>
                <w:szCs w:val="20"/>
              </w:rPr>
            </w:pPr>
            <w:r w:rsidRPr="00013803">
              <w:rPr>
                <w:rFonts w:ascii="Arial" w:hAnsi="Arial" w:cs="Arial"/>
                <w:bCs/>
                <w:sz w:val="20"/>
                <w:szCs w:val="20"/>
              </w:rPr>
              <w:tab/>
              <w:t xml:space="preserve">Administrative Area: </w:t>
            </w:r>
          </w:p>
          <w:p w14:paraId="6DE56BD7" w14:textId="4A63B4F8" w:rsidR="00290CAE" w:rsidRPr="00013803" w:rsidRDefault="00290CAE" w:rsidP="00290CAE">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Pr="00013803">
              <w:rPr>
                <w:rFonts w:ascii="Arial" w:hAnsi="Arial" w:cs="Arial"/>
                <w:sz w:val="20"/>
                <w:szCs w:val="20"/>
              </w:rPr>
              <w:tab/>
              <w:t>space for clerical work filing &amp; record maintenance/storage</w:t>
            </w:r>
          </w:p>
        </w:tc>
        <w:tc>
          <w:tcPr>
            <w:tcW w:w="3206" w:type="dxa"/>
          </w:tcPr>
          <w:p w14:paraId="1566F67E" w14:textId="77777777" w:rsidR="00290CAE" w:rsidRPr="00013803" w:rsidRDefault="00290CAE" w:rsidP="00290CAE">
            <w:pPr>
              <w:suppressAutoHyphens/>
              <w:rPr>
                <w:rFonts w:cs="Arial"/>
                <w:b/>
                <w:bCs/>
              </w:rPr>
            </w:pPr>
          </w:p>
        </w:tc>
        <w:tc>
          <w:tcPr>
            <w:tcW w:w="1404" w:type="dxa"/>
          </w:tcPr>
          <w:p w14:paraId="2A0AFC18" w14:textId="77777777" w:rsidR="00290CAE" w:rsidRPr="00013803" w:rsidRDefault="00290CAE" w:rsidP="00290CAE">
            <w:pPr>
              <w:suppressAutoHyphens/>
              <w:rPr>
                <w:rFonts w:cs="Arial"/>
                <w:b/>
                <w:bCs/>
              </w:rPr>
            </w:pPr>
          </w:p>
        </w:tc>
      </w:tr>
      <w:tr w:rsidR="00013803" w:rsidRPr="00013803" w14:paraId="7510C20B" w14:textId="77777777" w:rsidTr="00ED29AD">
        <w:trPr>
          <w:cantSplit/>
        </w:trPr>
        <w:tc>
          <w:tcPr>
            <w:tcW w:w="1542" w:type="dxa"/>
          </w:tcPr>
          <w:p w14:paraId="7F389938" w14:textId="77777777" w:rsidR="00290CAE" w:rsidRPr="00013803" w:rsidRDefault="00290CAE" w:rsidP="00290CAE">
            <w:pPr>
              <w:pStyle w:val="NormalWeb"/>
              <w:suppressAutoHyphens/>
              <w:spacing w:before="0" w:beforeAutospacing="0" w:after="0" w:afterAutospacing="0"/>
              <w:rPr>
                <w:rStyle w:val="bluehighlight"/>
                <w:rFonts w:ascii="Arial" w:hAnsi="Arial" w:cs="Arial"/>
                <w:bCs/>
                <w:sz w:val="20"/>
                <w:szCs w:val="20"/>
              </w:rPr>
            </w:pPr>
          </w:p>
        </w:tc>
        <w:tc>
          <w:tcPr>
            <w:tcW w:w="4590" w:type="dxa"/>
          </w:tcPr>
          <w:p w14:paraId="395AF3C8" w14:textId="77777777" w:rsidR="00290CAE" w:rsidRPr="00013803" w:rsidRDefault="00290CAE" w:rsidP="00290CAE">
            <w:pPr>
              <w:pStyle w:val="NormalWeb"/>
              <w:suppressAutoHyphens/>
              <w:spacing w:before="0" w:beforeAutospacing="0" w:after="0" w:afterAutospacing="0"/>
              <w:rPr>
                <w:rFonts w:ascii="Arial" w:hAnsi="Arial" w:cs="Arial"/>
                <w:b/>
                <w:bCs/>
                <w:sz w:val="20"/>
                <w:szCs w:val="20"/>
              </w:rPr>
            </w:pPr>
          </w:p>
        </w:tc>
        <w:tc>
          <w:tcPr>
            <w:tcW w:w="3206" w:type="dxa"/>
          </w:tcPr>
          <w:p w14:paraId="71470291" w14:textId="77777777" w:rsidR="00290CAE" w:rsidRPr="00013803" w:rsidRDefault="00290CAE" w:rsidP="00290CAE">
            <w:pPr>
              <w:suppressAutoHyphens/>
              <w:rPr>
                <w:rFonts w:cs="Arial"/>
                <w:b/>
                <w:bCs/>
              </w:rPr>
            </w:pPr>
          </w:p>
        </w:tc>
        <w:tc>
          <w:tcPr>
            <w:tcW w:w="1404" w:type="dxa"/>
          </w:tcPr>
          <w:p w14:paraId="4C3A5662" w14:textId="77777777" w:rsidR="00290CAE" w:rsidRPr="00013803" w:rsidRDefault="00290CAE" w:rsidP="00290CAE">
            <w:pPr>
              <w:suppressAutoHyphens/>
              <w:rPr>
                <w:rFonts w:cs="Arial"/>
                <w:b/>
                <w:bCs/>
              </w:rPr>
            </w:pPr>
          </w:p>
        </w:tc>
      </w:tr>
      <w:tr w:rsidR="00013803" w:rsidRPr="00013803" w14:paraId="79FF63D5" w14:textId="77777777" w:rsidTr="00ED29AD">
        <w:trPr>
          <w:cantSplit/>
        </w:trPr>
        <w:tc>
          <w:tcPr>
            <w:tcW w:w="1542" w:type="dxa"/>
          </w:tcPr>
          <w:p w14:paraId="1EF11509" w14:textId="77777777" w:rsidR="00290CAE" w:rsidRPr="00013803" w:rsidRDefault="00290CAE" w:rsidP="00290CAE">
            <w:pPr>
              <w:pStyle w:val="NormalWeb"/>
              <w:keepNext/>
              <w:keepLines/>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szCs w:val="20"/>
              </w:rPr>
              <w:t>2.1-4.1.9</w:t>
            </w:r>
          </w:p>
        </w:tc>
        <w:tc>
          <w:tcPr>
            <w:tcW w:w="4590" w:type="dxa"/>
          </w:tcPr>
          <w:p w14:paraId="21C0C99F" w14:textId="77777777" w:rsidR="00290CAE" w:rsidRPr="00013803" w:rsidRDefault="00290CAE" w:rsidP="00290CAE">
            <w:pPr>
              <w:pStyle w:val="NormalWeb"/>
              <w:keepNext/>
              <w:keepLines/>
              <w:suppressAutoHyphens/>
              <w:spacing w:before="0" w:beforeAutospacing="0" w:after="0" w:afterAutospacing="0"/>
              <w:rPr>
                <w:rFonts w:ascii="Arial" w:hAnsi="Arial" w:cs="Arial"/>
                <w:b/>
                <w:spacing w:val="-2"/>
                <w:sz w:val="20"/>
                <w:szCs w:val="20"/>
              </w:rPr>
            </w:pPr>
            <w:r w:rsidRPr="00013803">
              <w:rPr>
                <w:rFonts w:ascii="Arial" w:hAnsi="Arial" w:cs="Arial"/>
                <w:b/>
                <w:bCs/>
                <w:spacing w:val="-2"/>
                <w:sz w:val="20"/>
                <w:szCs w:val="20"/>
              </w:rPr>
              <w:t>SUPPORT AREAS FOR LABORATORY STAFF</w:t>
            </w:r>
          </w:p>
        </w:tc>
        <w:tc>
          <w:tcPr>
            <w:tcW w:w="3206" w:type="dxa"/>
          </w:tcPr>
          <w:p w14:paraId="7C0399F2" w14:textId="77777777" w:rsidR="00290CAE" w:rsidRPr="00013803" w:rsidRDefault="00290CAE" w:rsidP="00290CAE">
            <w:pPr>
              <w:keepNext/>
              <w:keepLines/>
              <w:suppressAutoHyphens/>
              <w:rPr>
                <w:rFonts w:cs="Arial"/>
                <w:b/>
                <w:bCs/>
              </w:rPr>
            </w:pPr>
          </w:p>
        </w:tc>
        <w:tc>
          <w:tcPr>
            <w:tcW w:w="1404" w:type="dxa"/>
          </w:tcPr>
          <w:p w14:paraId="3135DA2B" w14:textId="77777777" w:rsidR="00290CAE" w:rsidRPr="00013803" w:rsidRDefault="00290CAE" w:rsidP="00290CAE">
            <w:pPr>
              <w:keepNext/>
              <w:keepLines/>
              <w:suppressAutoHyphens/>
              <w:rPr>
                <w:rFonts w:cs="Arial"/>
                <w:b/>
                <w:bCs/>
              </w:rPr>
            </w:pPr>
          </w:p>
        </w:tc>
      </w:tr>
      <w:tr w:rsidR="00013803" w:rsidRPr="00013803" w14:paraId="729C613E" w14:textId="77777777" w:rsidTr="00ED29AD">
        <w:trPr>
          <w:cantSplit/>
        </w:trPr>
        <w:tc>
          <w:tcPr>
            <w:tcW w:w="1542" w:type="dxa"/>
          </w:tcPr>
          <w:p w14:paraId="55A5D5C4" w14:textId="77777777" w:rsidR="00290CAE" w:rsidRPr="00013803" w:rsidRDefault="00290CAE" w:rsidP="00290CAE">
            <w:pPr>
              <w:pStyle w:val="NormalWeb"/>
              <w:keepNext/>
              <w:keepLines/>
              <w:suppressAutoHyphens/>
              <w:spacing w:before="0" w:beforeAutospacing="0" w:after="0" w:afterAutospacing="0"/>
              <w:rPr>
                <w:rStyle w:val="bluehighlight"/>
                <w:rFonts w:ascii="Arial" w:hAnsi="Arial" w:cs="Arial"/>
                <w:bCs/>
                <w:sz w:val="20"/>
                <w:szCs w:val="20"/>
              </w:rPr>
            </w:pPr>
            <w:r w:rsidRPr="00013803">
              <w:rPr>
                <w:rStyle w:val="bluehighlight"/>
                <w:rFonts w:ascii="Arial" w:hAnsi="Arial" w:cs="Arial"/>
                <w:bCs/>
                <w:sz w:val="20"/>
                <w:szCs w:val="20"/>
              </w:rPr>
              <w:t>2.1-4.1.9.2</w:t>
            </w:r>
          </w:p>
        </w:tc>
        <w:tc>
          <w:tcPr>
            <w:tcW w:w="4590" w:type="dxa"/>
          </w:tcPr>
          <w:p w14:paraId="5606B5EA" w14:textId="77777777" w:rsidR="00290CAE" w:rsidRPr="00013803" w:rsidRDefault="00290CAE" w:rsidP="00290CAE">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(may be shared with other clinical services)</w:t>
            </w:r>
          </w:p>
        </w:tc>
        <w:tc>
          <w:tcPr>
            <w:tcW w:w="3206" w:type="dxa"/>
          </w:tcPr>
          <w:p w14:paraId="5A7DB98F" w14:textId="77777777" w:rsidR="00290CAE" w:rsidRPr="00013803" w:rsidRDefault="00290CAE" w:rsidP="00290CAE">
            <w:pPr>
              <w:keepNext/>
              <w:keepLines/>
              <w:suppressAutoHyphens/>
              <w:rPr>
                <w:rFonts w:cs="Arial"/>
                <w:b/>
                <w:bCs/>
              </w:rPr>
            </w:pPr>
          </w:p>
        </w:tc>
        <w:tc>
          <w:tcPr>
            <w:tcW w:w="1404" w:type="dxa"/>
          </w:tcPr>
          <w:p w14:paraId="24447DD7" w14:textId="77777777" w:rsidR="00290CAE" w:rsidRPr="00013803" w:rsidRDefault="00290CAE" w:rsidP="00290CAE">
            <w:pPr>
              <w:keepNext/>
              <w:keepLines/>
              <w:suppressAutoHyphens/>
              <w:rPr>
                <w:rFonts w:cs="Arial"/>
                <w:b/>
                <w:bCs/>
              </w:rPr>
            </w:pPr>
          </w:p>
        </w:tc>
      </w:tr>
      <w:tr w:rsidR="00013803" w:rsidRPr="00013803" w14:paraId="59D95C78" w14:textId="77777777" w:rsidTr="00ED29AD">
        <w:trPr>
          <w:cantSplit/>
        </w:trPr>
        <w:tc>
          <w:tcPr>
            <w:tcW w:w="1542" w:type="dxa"/>
          </w:tcPr>
          <w:p w14:paraId="744B73F1" w14:textId="77777777" w:rsidR="00290CAE" w:rsidRPr="00013803" w:rsidRDefault="00290CAE" w:rsidP="00290CAE">
            <w:pPr>
              <w:pStyle w:val="NormalWeb"/>
              <w:suppressAutoHyphens/>
              <w:spacing w:before="0" w:beforeAutospacing="0" w:after="0" w:afterAutospacing="0"/>
              <w:rPr>
                <w:rFonts w:ascii="Arial" w:hAnsi="Arial" w:cs="Arial"/>
                <w:sz w:val="20"/>
                <w:szCs w:val="20"/>
              </w:rPr>
            </w:pPr>
            <w:r w:rsidRPr="00013803">
              <w:rPr>
                <w:rStyle w:val="bluehighlight"/>
                <w:rFonts w:ascii="Arial" w:hAnsi="Arial" w:cs="Arial"/>
                <w:bCs/>
                <w:sz w:val="20"/>
                <w:szCs w:val="20"/>
              </w:rPr>
              <w:t>2.1-4.1.9.1</w:t>
            </w:r>
          </w:p>
        </w:tc>
        <w:tc>
          <w:tcPr>
            <w:tcW w:w="4590" w:type="dxa"/>
          </w:tcPr>
          <w:p w14:paraId="0DABDE76" w14:textId="77777777" w:rsidR="00290CAE" w:rsidRPr="00013803" w:rsidRDefault="00290CAE" w:rsidP="00290CAE">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Pr="00013803">
              <w:rPr>
                <w:rFonts w:ascii="Arial" w:hAnsi="Arial" w:cs="Arial"/>
                <w:sz w:val="20"/>
                <w:szCs w:val="20"/>
              </w:rPr>
              <w:tab/>
              <w:t xml:space="preserve">Staff lounge &amp; lockers </w:t>
            </w:r>
          </w:p>
          <w:p w14:paraId="15821CBA" w14:textId="77777777" w:rsidR="00290CAE" w:rsidRPr="00013803" w:rsidRDefault="00290CAE" w:rsidP="00290CAE">
            <w:pPr>
              <w:pStyle w:val="NormalWeb"/>
              <w:suppressAutoHyphens/>
              <w:spacing w:before="0" w:beforeAutospacing="0" w:after="0" w:afterAutospacing="0"/>
              <w:ind w:left="864" w:hanging="432"/>
              <w:rPr>
                <w:rFonts w:ascii="Arial" w:hAnsi="Arial" w:cs="Arial"/>
                <w:sz w:val="20"/>
                <w:szCs w:val="20"/>
              </w:rPr>
            </w:pPr>
          </w:p>
        </w:tc>
        <w:tc>
          <w:tcPr>
            <w:tcW w:w="3206" w:type="dxa"/>
          </w:tcPr>
          <w:p w14:paraId="3B94C677" w14:textId="77777777" w:rsidR="00290CAE" w:rsidRPr="00013803" w:rsidRDefault="00290CAE" w:rsidP="00290CAE">
            <w:pPr>
              <w:suppressAutoHyphens/>
              <w:rPr>
                <w:rFonts w:cs="Arial"/>
                <w:b/>
                <w:bCs/>
              </w:rPr>
            </w:pPr>
          </w:p>
        </w:tc>
        <w:tc>
          <w:tcPr>
            <w:tcW w:w="1404" w:type="dxa"/>
          </w:tcPr>
          <w:p w14:paraId="558E943A" w14:textId="77777777" w:rsidR="00290CAE" w:rsidRPr="00013803" w:rsidRDefault="00290CAE" w:rsidP="00290CAE">
            <w:pPr>
              <w:suppressAutoHyphens/>
              <w:rPr>
                <w:rFonts w:cs="Arial"/>
                <w:b/>
                <w:bCs/>
              </w:rPr>
            </w:pPr>
          </w:p>
        </w:tc>
      </w:tr>
      <w:tr w:rsidR="00013803" w:rsidRPr="00013803" w14:paraId="684613D8" w14:textId="77777777" w:rsidTr="00ED29AD">
        <w:trPr>
          <w:cantSplit/>
        </w:trPr>
        <w:tc>
          <w:tcPr>
            <w:tcW w:w="1542" w:type="dxa"/>
          </w:tcPr>
          <w:p w14:paraId="02BD5AEA" w14:textId="77777777" w:rsidR="00290CAE" w:rsidRPr="00013803" w:rsidRDefault="00290CAE" w:rsidP="00290CAE">
            <w:pPr>
              <w:suppressAutoHyphens/>
              <w:rPr>
                <w:rFonts w:cs="Arial"/>
                <w:bCs/>
              </w:rPr>
            </w:pPr>
          </w:p>
        </w:tc>
        <w:tc>
          <w:tcPr>
            <w:tcW w:w="4590" w:type="dxa"/>
          </w:tcPr>
          <w:p w14:paraId="35556507" w14:textId="77777777" w:rsidR="00290CAE" w:rsidRPr="00013803" w:rsidRDefault="00290CAE" w:rsidP="00290CAE">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Pr="00013803">
              <w:rPr>
                <w:rFonts w:ascii="Arial" w:hAnsi="Arial" w:cs="Arial"/>
                <w:sz w:val="20"/>
                <w:szCs w:val="20"/>
              </w:rPr>
              <w:tab/>
              <w:t xml:space="preserve">Staff toilet room </w:t>
            </w:r>
          </w:p>
          <w:p w14:paraId="281182DB" w14:textId="77777777" w:rsidR="00290CAE" w:rsidRPr="00013803" w:rsidRDefault="00290CAE" w:rsidP="00290CAE">
            <w:pPr>
              <w:suppressAutoHyphens/>
              <w:ind w:left="432"/>
              <w:rPr>
                <w:rFonts w:cs="Arial"/>
                <w:b/>
                <w:bCs/>
              </w:rPr>
            </w:pPr>
            <w:r w:rsidRPr="00013803">
              <w:rPr>
                <w:rFonts w:cs="Arial"/>
              </w:rPr>
              <w:t>___</w:t>
            </w:r>
            <w:r w:rsidRPr="00013803">
              <w:rPr>
                <w:rFonts w:cs="Arial"/>
              </w:rPr>
              <w:tab/>
              <w:t>readily accessible* for laboratory staff</w:t>
            </w:r>
          </w:p>
        </w:tc>
        <w:tc>
          <w:tcPr>
            <w:tcW w:w="3206" w:type="dxa"/>
          </w:tcPr>
          <w:p w14:paraId="42D5D6B6" w14:textId="77777777" w:rsidR="00290CAE" w:rsidRPr="00013803" w:rsidRDefault="00290CAE" w:rsidP="00290CAE">
            <w:pPr>
              <w:tabs>
                <w:tab w:val="left" w:pos="426"/>
              </w:tabs>
              <w:rPr>
                <w:rFonts w:cs="Arial"/>
              </w:rPr>
            </w:pPr>
            <w:r w:rsidRPr="00013803">
              <w:rPr>
                <w:rFonts w:cs="Arial"/>
              </w:rPr>
              <w:t>Ventilation:</w:t>
            </w:r>
          </w:p>
          <w:p w14:paraId="209AE514" w14:textId="27FCA12E" w:rsidR="00290CAE" w:rsidRPr="00013803" w:rsidRDefault="00290CAE" w:rsidP="00290CAE">
            <w:pPr>
              <w:tabs>
                <w:tab w:val="left" w:pos="426"/>
              </w:tabs>
              <w:rPr>
                <w:rFonts w:cs="Arial"/>
              </w:rPr>
            </w:pPr>
            <w:r w:rsidRPr="00013803">
              <w:rPr>
                <w:rFonts w:cs="Arial"/>
              </w:rPr>
              <w:t>___</w:t>
            </w:r>
            <w:r w:rsidRPr="00013803">
              <w:rPr>
                <w:rFonts w:cs="Arial"/>
              </w:rPr>
              <w:tab/>
              <w:t>Min 10 air changes per hour</w:t>
            </w:r>
          </w:p>
          <w:p w14:paraId="7152E563" w14:textId="77777777" w:rsidR="00290CAE" w:rsidRPr="00013803" w:rsidRDefault="00290CAE" w:rsidP="00290CAE">
            <w:pPr>
              <w:tabs>
                <w:tab w:val="left" w:pos="426"/>
              </w:tabs>
              <w:rPr>
                <w:rFonts w:cs="Arial"/>
              </w:rPr>
            </w:pPr>
            <w:r w:rsidRPr="00013803">
              <w:rPr>
                <w:rFonts w:cs="Arial"/>
              </w:rPr>
              <w:t>___</w:t>
            </w:r>
            <w:r w:rsidRPr="00013803">
              <w:rPr>
                <w:rFonts w:cs="Arial"/>
              </w:rPr>
              <w:tab/>
              <w:t>Exhaust</w:t>
            </w:r>
          </w:p>
          <w:p w14:paraId="1436FEDA" w14:textId="77777777" w:rsidR="00290CAE" w:rsidRPr="00013803" w:rsidRDefault="00290CAE" w:rsidP="00290CAE">
            <w:pPr>
              <w:tabs>
                <w:tab w:val="left" w:pos="426"/>
              </w:tabs>
              <w:rPr>
                <w:rFonts w:cs="Arial"/>
              </w:rPr>
            </w:pPr>
            <w:r w:rsidRPr="00013803">
              <w:rPr>
                <w:rFonts w:cs="Arial"/>
              </w:rPr>
              <w:t>___</w:t>
            </w:r>
            <w:r w:rsidRPr="00013803">
              <w:rPr>
                <w:rFonts w:cs="Arial"/>
              </w:rPr>
              <w:tab/>
              <w:t>Negative pressure</w:t>
            </w:r>
          </w:p>
          <w:p w14:paraId="1CDBBCA7" w14:textId="77777777" w:rsidR="00290CAE" w:rsidRPr="00013803" w:rsidRDefault="00290CAE" w:rsidP="00290CAE">
            <w:pPr>
              <w:tabs>
                <w:tab w:val="left" w:pos="426"/>
              </w:tabs>
              <w:rPr>
                <w:rFonts w:cs="Arial"/>
              </w:rPr>
            </w:pPr>
            <w:r w:rsidRPr="00013803">
              <w:rPr>
                <w:rFonts w:cs="Arial"/>
              </w:rPr>
              <w:t>___</w:t>
            </w:r>
            <w:r w:rsidRPr="00013803">
              <w:rPr>
                <w:rFonts w:cs="Arial"/>
              </w:rPr>
              <w:tab/>
              <w:t>No recirculating room units</w:t>
            </w:r>
          </w:p>
        </w:tc>
        <w:tc>
          <w:tcPr>
            <w:tcW w:w="1404" w:type="dxa"/>
          </w:tcPr>
          <w:p w14:paraId="34E102C6" w14:textId="77777777" w:rsidR="00290CAE" w:rsidRPr="00013803" w:rsidRDefault="00290CAE" w:rsidP="00290CAE">
            <w:pPr>
              <w:rPr>
                <w:rFonts w:cs="Arial"/>
              </w:rPr>
            </w:pPr>
          </w:p>
          <w:p w14:paraId="373430EF" w14:textId="58685E89" w:rsidR="00290CAE" w:rsidRPr="00013803" w:rsidRDefault="00290CAE" w:rsidP="00290CAE">
            <w:pPr>
              <w:rPr>
                <w:rFonts w:cs="Arial"/>
              </w:rPr>
            </w:pPr>
            <w:r w:rsidRPr="00013803">
              <w:rPr>
                <w:rFonts w:cs="Arial"/>
              </w:rPr>
              <w:t>Table 8-2</w:t>
            </w:r>
          </w:p>
        </w:tc>
      </w:tr>
    </w:tbl>
    <w:p w14:paraId="508DDEAE" w14:textId="77777777" w:rsidR="00F67240" w:rsidRPr="00013803" w:rsidRDefault="00F67240" w:rsidP="00B45A4F">
      <w:r w:rsidRPr="00013803">
        <w:t>*LOCATION TERMINOLOGY:</w:t>
      </w:r>
    </w:p>
    <w:p w14:paraId="6DA4ABA0" w14:textId="53F05D00" w:rsidR="00F67240" w:rsidRPr="00013803" w:rsidRDefault="00F67240" w:rsidP="00F67240">
      <w:pPr>
        <w:suppressAutoHyphens/>
        <w:spacing w:before="60"/>
      </w:pPr>
      <w:r w:rsidRPr="00013803">
        <w:rPr>
          <w:u w:val="single"/>
        </w:rPr>
        <w:t>Directly accessible</w:t>
      </w:r>
      <w:r w:rsidRPr="00013803">
        <w:t>:  Connected to the identified area or room through</w:t>
      </w:r>
      <w:r w:rsidR="003F1C50" w:rsidRPr="00013803">
        <w:t xml:space="preserve"> </w:t>
      </w:r>
      <w:r w:rsidRPr="00013803">
        <w:t>doorway</w:t>
      </w:r>
      <w:r w:rsidR="00F670A5" w:rsidRPr="00013803">
        <w:t xml:space="preserve"> </w:t>
      </w:r>
      <w:r w:rsidRPr="00013803">
        <w:t>pass-through</w:t>
      </w:r>
      <w:r w:rsidR="00F670A5" w:rsidRPr="00013803">
        <w:t xml:space="preserve"> </w:t>
      </w:r>
      <w:r w:rsidRPr="00013803">
        <w:t>or other opening without going through</w:t>
      </w:r>
      <w:r w:rsidR="00F02592" w:rsidRPr="00013803">
        <w:t xml:space="preserve"> </w:t>
      </w:r>
      <w:r w:rsidRPr="00013803">
        <w:t xml:space="preserve">intervening room or public space </w:t>
      </w:r>
    </w:p>
    <w:p w14:paraId="615900F9" w14:textId="77777777" w:rsidR="00F67240" w:rsidRPr="00013803" w:rsidRDefault="00F67240" w:rsidP="00F67240">
      <w:pPr>
        <w:suppressAutoHyphens/>
        <w:spacing w:before="60"/>
      </w:pPr>
      <w:r w:rsidRPr="00013803">
        <w:rPr>
          <w:u w:val="single"/>
        </w:rPr>
        <w:t>Adjacent</w:t>
      </w:r>
      <w:r w:rsidRPr="00013803">
        <w:t xml:space="preserve">:  Located next to but not necessarily connected to the identified area or room </w:t>
      </w:r>
    </w:p>
    <w:p w14:paraId="2E87475F" w14:textId="77777777" w:rsidR="00F67240" w:rsidRPr="00013803" w:rsidRDefault="00F67240" w:rsidP="00F67240">
      <w:pPr>
        <w:suppressAutoHyphens/>
        <w:spacing w:before="60"/>
      </w:pPr>
      <w:r w:rsidRPr="00013803">
        <w:rPr>
          <w:u w:val="single"/>
        </w:rPr>
        <w:t>Immediately accessible</w:t>
      </w:r>
      <w:r w:rsidRPr="00013803">
        <w:t xml:space="preserve">:  Available either in or adjacent to the identified area or room </w:t>
      </w:r>
    </w:p>
    <w:p w14:paraId="16C9C51B" w14:textId="77777777" w:rsidR="00687D37" w:rsidRPr="00013803" w:rsidRDefault="00F67240" w:rsidP="00F67240">
      <w:pPr>
        <w:suppressAutoHyphens/>
        <w:spacing w:before="60"/>
      </w:pPr>
      <w:r w:rsidRPr="00013803">
        <w:rPr>
          <w:u w:val="single"/>
        </w:rPr>
        <w:t>Readily accessible</w:t>
      </w:r>
      <w:r w:rsidRPr="00013803">
        <w:t>:  Available on the same floor or in the same clinic as the identified area or room</w:t>
      </w:r>
    </w:p>
    <w:p w14:paraId="6739BBFA" w14:textId="77777777" w:rsidR="005A4EC6" w:rsidRPr="00013803" w:rsidRDefault="005A4EC6" w:rsidP="005A4EC6">
      <w:pPr>
        <w:suppressAutoHyphens/>
        <w:rPr>
          <w:rFonts w:cs="Arial"/>
          <w:bdr w:val="single" w:sz="4" w:space="0" w:color="auto"/>
        </w:rPr>
      </w:pPr>
    </w:p>
    <w:p w14:paraId="1A9ADEBC" w14:textId="425F9090" w:rsidR="005A4EC6" w:rsidRPr="00013803" w:rsidRDefault="005A4EC6" w:rsidP="005A4EC6">
      <w:pPr>
        <w:suppressAutoHyphens/>
        <w:rPr>
          <w:rFonts w:cs="Arial"/>
          <w:bdr w:val="single" w:sz="4" w:space="0" w:color="auto"/>
        </w:rPr>
      </w:pPr>
      <w:r w:rsidRPr="00013803">
        <w:rPr>
          <w:rFonts w:cs="Arial"/>
          <w:bdr w:val="single" w:sz="4" w:space="0" w:color="auto"/>
        </w:rPr>
        <w:t>Architectural Details &amp; MEP Requirements</w:t>
      </w:r>
    </w:p>
    <w:p w14:paraId="1A59FAB0" w14:textId="77777777" w:rsidR="004C778C" w:rsidRPr="00013803" w:rsidRDefault="004C778C" w:rsidP="004C778C">
      <w:pPr>
        <w:suppressAutoHyphens/>
      </w:pPr>
    </w:p>
    <w:p w14:paraId="7A33550F" w14:textId="77777777" w:rsidR="005E0B02" w:rsidRPr="00013803" w:rsidRDefault="005E0B02" w:rsidP="004C778C">
      <w:pPr>
        <w:suppressAutoHyphens/>
        <w:sectPr w:rsidR="005E0B02" w:rsidRPr="00013803"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013803" w:rsidRPr="00013803" w14:paraId="64E76E22" w14:textId="77777777" w:rsidTr="004C778C">
        <w:tc>
          <w:tcPr>
            <w:tcW w:w="1296" w:type="dxa"/>
            <w:shd w:val="clear" w:color="auto" w:fill="auto"/>
          </w:tcPr>
          <w:p w14:paraId="76D62FE0" w14:textId="77777777" w:rsidR="004C778C" w:rsidRPr="00013803" w:rsidRDefault="004C778C" w:rsidP="004C778C">
            <w:pPr>
              <w:suppressAutoHyphens/>
              <w:rPr>
                <w:rFonts w:cs="Arial"/>
              </w:rPr>
            </w:pPr>
            <w:r w:rsidRPr="00013803">
              <w:rPr>
                <w:rFonts w:cs="Arial"/>
              </w:rPr>
              <w:t>2.1</w:t>
            </w:r>
            <w:r w:rsidRPr="00013803">
              <w:rPr>
                <w:rFonts w:cs="Arial"/>
              </w:rPr>
              <w:noBreakHyphen/>
              <w:t>7.2.2</w:t>
            </w:r>
          </w:p>
        </w:tc>
        <w:tc>
          <w:tcPr>
            <w:tcW w:w="3888" w:type="dxa"/>
            <w:shd w:val="clear" w:color="auto" w:fill="auto"/>
          </w:tcPr>
          <w:p w14:paraId="11F7A7A7" w14:textId="77777777" w:rsidR="004C778C" w:rsidRPr="00013803" w:rsidRDefault="004C778C" w:rsidP="004C778C">
            <w:pPr>
              <w:suppressAutoHyphens/>
              <w:rPr>
                <w:rFonts w:cs="Arial"/>
                <w:b/>
              </w:rPr>
            </w:pPr>
            <w:r w:rsidRPr="00013803">
              <w:rPr>
                <w:rFonts w:cs="Arial"/>
                <w:b/>
              </w:rPr>
              <w:t>ARCHITECTURAL DETAILS</w:t>
            </w:r>
          </w:p>
        </w:tc>
      </w:tr>
      <w:tr w:rsidR="00013803" w:rsidRPr="00013803" w14:paraId="3AFBB5A8" w14:textId="77777777" w:rsidTr="004C778C">
        <w:tc>
          <w:tcPr>
            <w:tcW w:w="1296" w:type="dxa"/>
            <w:shd w:val="clear" w:color="auto" w:fill="auto"/>
          </w:tcPr>
          <w:p w14:paraId="1D78FE99" w14:textId="77777777" w:rsidR="004C778C" w:rsidRPr="00013803" w:rsidRDefault="004C778C" w:rsidP="004C778C">
            <w:pPr>
              <w:suppressAutoHyphens/>
              <w:rPr>
                <w:rFonts w:cs="Arial"/>
              </w:rPr>
            </w:pPr>
          </w:p>
        </w:tc>
        <w:tc>
          <w:tcPr>
            <w:tcW w:w="3888" w:type="dxa"/>
            <w:shd w:val="clear" w:color="auto" w:fill="auto"/>
          </w:tcPr>
          <w:p w14:paraId="45CBEACE" w14:textId="77777777" w:rsidR="004C778C" w:rsidRPr="00013803" w:rsidRDefault="004C778C" w:rsidP="004C778C">
            <w:pPr>
              <w:suppressAutoHyphens/>
              <w:ind w:left="432" w:hanging="432"/>
              <w:rPr>
                <w:rFonts w:cs="Arial"/>
              </w:rPr>
            </w:pPr>
            <w:r w:rsidRPr="00013803">
              <w:rPr>
                <w:rFonts w:cs="Arial"/>
              </w:rPr>
              <w:t>CORRIDOR WIDTH:</w:t>
            </w:r>
          </w:p>
        </w:tc>
      </w:tr>
      <w:tr w:rsidR="00013803" w:rsidRPr="00013803" w14:paraId="178788CB" w14:textId="77777777" w:rsidTr="004C778C">
        <w:tc>
          <w:tcPr>
            <w:tcW w:w="1296" w:type="dxa"/>
            <w:tcBorders>
              <w:right w:val="single" w:sz="24" w:space="0" w:color="666699"/>
            </w:tcBorders>
            <w:shd w:val="clear" w:color="auto" w:fill="auto"/>
          </w:tcPr>
          <w:p w14:paraId="6574B92F" w14:textId="77777777" w:rsidR="004C778C" w:rsidRPr="00013803" w:rsidRDefault="004C778C" w:rsidP="004C778C">
            <w:pPr>
              <w:suppressAutoHyphens/>
              <w:rPr>
                <w:rFonts w:cs="Arial"/>
              </w:rPr>
            </w:pPr>
            <w:r w:rsidRPr="00013803">
              <w:rPr>
                <w:rFonts w:cs="Arial"/>
              </w:rPr>
              <w:t>2.1</w:t>
            </w:r>
            <w:r w:rsidRPr="00013803">
              <w:rPr>
                <w:rFonts w:cs="Arial"/>
              </w:rPr>
              <w:noBreakHyphen/>
              <w:t>7.2.2.1</w:t>
            </w:r>
          </w:p>
          <w:p w14:paraId="49F12108" w14:textId="77777777" w:rsidR="004C778C" w:rsidRPr="00013803" w:rsidRDefault="004C778C" w:rsidP="004C778C">
            <w:pPr>
              <w:suppressAutoHyphens/>
              <w:rPr>
                <w:rFonts w:cs="Arial"/>
              </w:rPr>
            </w:pPr>
            <w:r w:rsidRPr="00013803">
              <w:rPr>
                <w:rFonts w:cs="Arial"/>
              </w:rPr>
              <w:t>IBC 1018.2</w:t>
            </w:r>
          </w:p>
        </w:tc>
        <w:tc>
          <w:tcPr>
            <w:tcW w:w="3888" w:type="dxa"/>
            <w:tcBorders>
              <w:left w:val="single" w:sz="24" w:space="0" w:color="666699"/>
            </w:tcBorders>
            <w:shd w:val="clear" w:color="auto" w:fill="auto"/>
          </w:tcPr>
          <w:p w14:paraId="428D0B65" w14:textId="63B144D0"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Min</w:t>
            </w:r>
            <w:r w:rsidR="006A221B" w:rsidRPr="00013803">
              <w:rPr>
                <w:rFonts w:cs="Arial"/>
              </w:rPr>
              <w:t xml:space="preserve"> </w:t>
            </w:r>
            <w:r w:rsidR="004C778C" w:rsidRPr="00013803">
              <w:rPr>
                <w:rFonts w:cs="Arial"/>
              </w:rPr>
              <w:t xml:space="preserve">44” </w:t>
            </w:r>
          </w:p>
          <w:p w14:paraId="37FAF337" w14:textId="77777777" w:rsidR="004C778C" w:rsidRPr="00013803" w:rsidRDefault="004C778C" w:rsidP="004C778C">
            <w:pPr>
              <w:suppressAutoHyphens/>
              <w:ind w:left="432" w:hanging="432"/>
              <w:rPr>
                <w:rFonts w:cs="Arial"/>
              </w:rPr>
            </w:pPr>
            <w:r w:rsidRPr="00013803">
              <w:rPr>
                <w:rFonts w:cs="Arial"/>
                <w:b/>
              </w:rPr>
              <w:t>or</w:t>
            </w:r>
          </w:p>
          <w:p w14:paraId="3151506F"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Detailed code review incorporated in Project Narrative</w:t>
            </w:r>
          </w:p>
        </w:tc>
      </w:tr>
      <w:tr w:rsidR="00013803" w:rsidRPr="00013803" w14:paraId="1B87AF4C" w14:textId="77777777" w:rsidTr="004C778C">
        <w:tc>
          <w:tcPr>
            <w:tcW w:w="1296" w:type="dxa"/>
            <w:shd w:val="clear" w:color="auto" w:fill="auto"/>
          </w:tcPr>
          <w:p w14:paraId="45979EC0" w14:textId="77777777" w:rsidR="004C778C" w:rsidRPr="00013803" w:rsidRDefault="004C778C" w:rsidP="004C778C">
            <w:pPr>
              <w:suppressAutoHyphens/>
              <w:rPr>
                <w:rFonts w:cs="Arial"/>
              </w:rPr>
            </w:pPr>
          </w:p>
        </w:tc>
        <w:tc>
          <w:tcPr>
            <w:tcW w:w="3888" w:type="dxa"/>
            <w:shd w:val="clear" w:color="auto" w:fill="auto"/>
          </w:tcPr>
          <w:p w14:paraId="64B1FEC5" w14:textId="77777777" w:rsidR="004C778C" w:rsidRPr="00013803" w:rsidRDefault="004C778C" w:rsidP="004C778C">
            <w:pPr>
              <w:suppressAutoHyphens/>
              <w:ind w:left="432" w:hanging="432"/>
              <w:rPr>
                <w:rFonts w:cs="Arial"/>
              </w:rPr>
            </w:pPr>
          </w:p>
        </w:tc>
      </w:tr>
      <w:tr w:rsidR="00013803" w:rsidRPr="00013803" w14:paraId="411E1166" w14:textId="77777777" w:rsidTr="004C778C">
        <w:tc>
          <w:tcPr>
            <w:tcW w:w="1296" w:type="dxa"/>
            <w:shd w:val="clear" w:color="auto" w:fill="auto"/>
          </w:tcPr>
          <w:p w14:paraId="3F5CC762" w14:textId="77777777" w:rsidR="004C778C" w:rsidRPr="00013803" w:rsidRDefault="004C778C" w:rsidP="004C778C">
            <w:pPr>
              <w:suppressAutoHyphens/>
              <w:rPr>
                <w:rFonts w:cs="Arial"/>
                <w:spacing w:val="-6"/>
              </w:rPr>
            </w:pPr>
            <w:r w:rsidRPr="00013803">
              <w:rPr>
                <w:rFonts w:cs="Arial"/>
                <w:spacing w:val="-6"/>
              </w:rPr>
              <w:t>421 CMR 6.00</w:t>
            </w:r>
          </w:p>
        </w:tc>
        <w:tc>
          <w:tcPr>
            <w:tcW w:w="3888" w:type="dxa"/>
            <w:shd w:val="clear" w:color="auto" w:fill="auto"/>
          </w:tcPr>
          <w:p w14:paraId="6559CD18" w14:textId="77777777" w:rsidR="004C778C" w:rsidRPr="00013803" w:rsidRDefault="005B609E" w:rsidP="00843C30">
            <w:pPr>
              <w:suppressAutoHyphens/>
              <w:ind w:left="432" w:hanging="432"/>
              <w:rPr>
                <w:rFonts w:cs="Arial"/>
              </w:rPr>
            </w:pPr>
            <w:r w:rsidRPr="00013803">
              <w:rPr>
                <w:rFonts w:cs="Arial"/>
              </w:rPr>
              <w:t>___</w:t>
            </w:r>
            <w:r w:rsidR="004C778C" w:rsidRPr="00013803">
              <w:rPr>
                <w:rFonts w:cs="Arial"/>
              </w:rPr>
              <w:tab/>
              <w:t>Corridors include turning spaces for wheelchairs</w:t>
            </w:r>
          </w:p>
        </w:tc>
      </w:tr>
      <w:tr w:rsidR="00013803" w:rsidRPr="00013803" w14:paraId="5831C3CA" w14:textId="77777777" w:rsidTr="004C778C">
        <w:tc>
          <w:tcPr>
            <w:tcW w:w="1296" w:type="dxa"/>
            <w:shd w:val="clear" w:color="auto" w:fill="auto"/>
          </w:tcPr>
          <w:p w14:paraId="398E3D50" w14:textId="77777777" w:rsidR="004C778C" w:rsidRPr="00013803" w:rsidRDefault="004C778C" w:rsidP="004C778C">
            <w:pPr>
              <w:suppressAutoHyphens/>
              <w:rPr>
                <w:rFonts w:cs="Arial"/>
              </w:rPr>
            </w:pPr>
          </w:p>
        </w:tc>
        <w:tc>
          <w:tcPr>
            <w:tcW w:w="3888" w:type="dxa"/>
            <w:shd w:val="clear" w:color="auto" w:fill="auto"/>
          </w:tcPr>
          <w:p w14:paraId="20D2F5F0" w14:textId="77777777" w:rsidR="004C778C" w:rsidRPr="00013803" w:rsidRDefault="004C778C" w:rsidP="004C778C">
            <w:pPr>
              <w:suppressAutoHyphens/>
              <w:ind w:left="432" w:hanging="432"/>
              <w:rPr>
                <w:rFonts w:cs="Arial"/>
              </w:rPr>
            </w:pPr>
          </w:p>
        </w:tc>
      </w:tr>
      <w:tr w:rsidR="00013803" w:rsidRPr="00013803" w14:paraId="785D4735" w14:textId="77777777" w:rsidTr="004C778C">
        <w:tc>
          <w:tcPr>
            <w:tcW w:w="1296" w:type="dxa"/>
            <w:shd w:val="clear" w:color="auto" w:fill="auto"/>
          </w:tcPr>
          <w:p w14:paraId="083100CA" w14:textId="77777777" w:rsidR="004C778C" w:rsidRPr="00013803" w:rsidRDefault="004C778C" w:rsidP="004C778C">
            <w:pPr>
              <w:suppressAutoHyphens/>
              <w:rPr>
                <w:rFonts w:cs="Arial"/>
              </w:rPr>
            </w:pPr>
            <w:r w:rsidRPr="00013803">
              <w:rPr>
                <w:rFonts w:cs="Arial"/>
              </w:rPr>
              <w:t>2.1</w:t>
            </w:r>
            <w:r w:rsidRPr="00013803">
              <w:rPr>
                <w:rFonts w:cs="Arial"/>
              </w:rPr>
              <w:noBreakHyphen/>
              <w:t>7.2.2.2</w:t>
            </w:r>
          </w:p>
        </w:tc>
        <w:tc>
          <w:tcPr>
            <w:tcW w:w="3888" w:type="dxa"/>
            <w:shd w:val="clear" w:color="auto" w:fill="auto"/>
          </w:tcPr>
          <w:p w14:paraId="5AF80825" w14:textId="77777777" w:rsidR="004C778C" w:rsidRPr="00013803" w:rsidRDefault="004C778C" w:rsidP="004C778C">
            <w:pPr>
              <w:suppressAutoHyphens/>
              <w:ind w:left="432" w:hanging="432"/>
              <w:rPr>
                <w:rFonts w:cs="Arial"/>
              </w:rPr>
            </w:pPr>
            <w:r w:rsidRPr="00013803">
              <w:rPr>
                <w:rFonts w:cs="Arial"/>
              </w:rPr>
              <w:t>CEILING HEIGHT:</w:t>
            </w:r>
          </w:p>
        </w:tc>
      </w:tr>
      <w:tr w:rsidR="00013803" w:rsidRPr="00013803" w14:paraId="1B957D75" w14:textId="77777777" w:rsidTr="004C778C">
        <w:trPr>
          <w:trHeight w:val="378"/>
        </w:trPr>
        <w:tc>
          <w:tcPr>
            <w:tcW w:w="1296" w:type="dxa"/>
            <w:shd w:val="clear" w:color="auto" w:fill="auto"/>
          </w:tcPr>
          <w:p w14:paraId="2D81BF4E" w14:textId="77777777" w:rsidR="004C778C" w:rsidRPr="00013803" w:rsidRDefault="004C778C" w:rsidP="004C778C">
            <w:pPr>
              <w:suppressAutoHyphens/>
              <w:rPr>
                <w:rFonts w:cs="Arial"/>
              </w:rPr>
            </w:pPr>
            <w:r w:rsidRPr="00013803">
              <w:rPr>
                <w:rFonts w:cs="Arial"/>
              </w:rPr>
              <w:t>(1)</w:t>
            </w:r>
          </w:p>
        </w:tc>
        <w:tc>
          <w:tcPr>
            <w:tcW w:w="3888" w:type="dxa"/>
            <w:shd w:val="clear" w:color="auto" w:fill="auto"/>
          </w:tcPr>
          <w:p w14:paraId="6594E156" w14:textId="77777777" w:rsidR="004C778C" w:rsidRPr="00013803" w:rsidRDefault="005B609E" w:rsidP="004C778C">
            <w:pPr>
              <w:suppressAutoHyphens/>
              <w:ind w:left="432" w:hanging="432"/>
              <w:rPr>
                <w:rFonts w:cs="Arial"/>
                <w:spacing w:val="-6"/>
              </w:rPr>
            </w:pPr>
            <w:r w:rsidRPr="00013803">
              <w:rPr>
                <w:rFonts w:cs="Arial"/>
              </w:rPr>
              <w:t>___</w:t>
            </w:r>
            <w:r w:rsidR="004C778C" w:rsidRPr="00013803">
              <w:rPr>
                <w:rFonts w:cs="Arial"/>
                <w:spacing w:val="-6"/>
              </w:rPr>
              <w:tab/>
              <w:t xml:space="preserve">Min ceiling height 7'-6"in corridors &amp; in normally unoccupied spaces </w:t>
            </w:r>
          </w:p>
        </w:tc>
      </w:tr>
      <w:tr w:rsidR="00013803" w:rsidRPr="00013803" w14:paraId="35A5293D" w14:textId="77777777" w:rsidTr="004C778C">
        <w:trPr>
          <w:trHeight w:val="738"/>
        </w:trPr>
        <w:tc>
          <w:tcPr>
            <w:tcW w:w="1296" w:type="dxa"/>
            <w:shd w:val="clear" w:color="auto" w:fill="auto"/>
          </w:tcPr>
          <w:p w14:paraId="50FAA37B" w14:textId="77777777" w:rsidR="004C778C" w:rsidRPr="00013803" w:rsidRDefault="004C778C" w:rsidP="004C778C">
            <w:pPr>
              <w:suppressAutoHyphens/>
              <w:rPr>
                <w:rFonts w:cs="Arial"/>
              </w:rPr>
            </w:pPr>
            <w:r w:rsidRPr="00013803">
              <w:rPr>
                <w:rFonts w:cs="Arial"/>
              </w:rPr>
              <w:t>(2)</w:t>
            </w:r>
          </w:p>
          <w:p w14:paraId="3A5E8571" w14:textId="77777777" w:rsidR="004C778C" w:rsidRPr="00013803" w:rsidRDefault="004C778C" w:rsidP="004C778C">
            <w:pPr>
              <w:suppressAutoHyphens/>
              <w:rPr>
                <w:rFonts w:cs="Arial"/>
              </w:rPr>
            </w:pPr>
          </w:p>
          <w:p w14:paraId="57321F22" w14:textId="77777777" w:rsidR="004C778C" w:rsidRPr="00013803" w:rsidRDefault="004C778C" w:rsidP="004C778C">
            <w:pPr>
              <w:suppressAutoHyphens/>
              <w:rPr>
                <w:rFonts w:cs="Arial"/>
              </w:rPr>
            </w:pPr>
          </w:p>
        </w:tc>
        <w:tc>
          <w:tcPr>
            <w:tcW w:w="3888" w:type="dxa"/>
            <w:shd w:val="clear" w:color="auto" w:fill="auto"/>
          </w:tcPr>
          <w:p w14:paraId="38E14873" w14:textId="1675A386"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Min</w:t>
            </w:r>
            <w:r w:rsidR="006A221B" w:rsidRPr="00013803">
              <w:rPr>
                <w:rFonts w:cs="Arial"/>
              </w:rPr>
              <w:t xml:space="preserve"> </w:t>
            </w:r>
            <w:r w:rsidR="004C778C" w:rsidRPr="00013803">
              <w:rPr>
                <w:rFonts w:cs="Arial"/>
              </w:rPr>
              <w:t>height 7’</w:t>
            </w:r>
            <w:r w:rsidR="004C778C" w:rsidRPr="00013803">
              <w:rPr>
                <w:rFonts w:cs="Arial"/>
              </w:rPr>
              <w:noBreakHyphen/>
              <w:t>6” above floor of suspended tracks</w:t>
            </w:r>
            <w:r w:rsidR="00F670A5" w:rsidRPr="00013803">
              <w:rPr>
                <w:rFonts w:cs="Arial"/>
              </w:rPr>
              <w:t xml:space="preserve"> </w:t>
            </w:r>
            <w:r w:rsidR="004C778C" w:rsidRPr="00013803">
              <w:rPr>
                <w:rFonts w:cs="Arial"/>
              </w:rPr>
              <w:t>rails &amp; pipes located in traffic path</w:t>
            </w:r>
          </w:p>
        </w:tc>
      </w:tr>
      <w:tr w:rsidR="00013803" w:rsidRPr="00013803" w14:paraId="2AAFA889" w14:textId="77777777" w:rsidTr="004C778C">
        <w:tc>
          <w:tcPr>
            <w:tcW w:w="1296" w:type="dxa"/>
            <w:shd w:val="clear" w:color="auto" w:fill="auto"/>
          </w:tcPr>
          <w:p w14:paraId="1C2BCB40" w14:textId="77777777" w:rsidR="004C778C" w:rsidRPr="00013803" w:rsidRDefault="004C778C" w:rsidP="004C778C">
            <w:pPr>
              <w:suppressAutoHyphens/>
              <w:autoSpaceDE w:val="0"/>
              <w:autoSpaceDN w:val="0"/>
              <w:adjustRightInd w:val="0"/>
              <w:rPr>
                <w:rFonts w:cs="Arial"/>
              </w:rPr>
            </w:pPr>
          </w:p>
        </w:tc>
        <w:tc>
          <w:tcPr>
            <w:tcW w:w="3888" w:type="dxa"/>
            <w:shd w:val="clear" w:color="auto" w:fill="auto"/>
          </w:tcPr>
          <w:p w14:paraId="572111AB" w14:textId="330A11CD" w:rsidR="004C778C" w:rsidRPr="00013803" w:rsidRDefault="005B609E" w:rsidP="004C778C">
            <w:pPr>
              <w:suppressAutoHyphens/>
              <w:ind w:left="432" w:hanging="432"/>
              <w:rPr>
                <w:rFonts w:cs="Arial"/>
                <w:spacing w:val="-6"/>
              </w:rPr>
            </w:pPr>
            <w:r w:rsidRPr="00013803">
              <w:rPr>
                <w:rFonts w:cs="Arial"/>
              </w:rPr>
              <w:t>___</w:t>
            </w:r>
            <w:r w:rsidR="004C778C" w:rsidRPr="00013803">
              <w:rPr>
                <w:rFonts w:cs="Arial"/>
                <w:spacing w:val="-6"/>
              </w:rPr>
              <w:tab/>
              <w:t>Min</w:t>
            </w:r>
            <w:r w:rsidR="006A221B" w:rsidRPr="00013803">
              <w:rPr>
                <w:rFonts w:cs="Arial"/>
                <w:spacing w:val="-6"/>
              </w:rPr>
              <w:t xml:space="preserve"> </w:t>
            </w:r>
            <w:r w:rsidR="004C778C" w:rsidRPr="00013803">
              <w:rPr>
                <w:rFonts w:cs="Arial"/>
                <w:spacing w:val="-6"/>
              </w:rPr>
              <w:t>ceiling height 7’</w:t>
            </w:r>
            <w:r w:rsidR="004C778C" w:rsidRPr="00013803">
              <w:rPr>
                <w:rFonts w:cs="Arial"/>
                <w:spacing w:val="-6"/>
              </w:rPr>
              <w:noBreakHyphen/>
              <w:t>10” in other areas</w:t>
            </w:r>
          </w:p>
        </w:tc>
      </w:tr>
      <w:tr w:rsidR="00013803" w:rsidRPr="00013803" w14:paraId="501042AA" w14:textId="77777777" w:rsidTr="004C778C">
        <w:tc>
          <w:tcPr>
            <w:tcW w:w="1296" w:type="dxa"/>
            <w:shd w:val="clear" w:color="auto" w:fill="auto"/>
          </w:tcPr>
          <w:p w14:paraId="2FE15A53" w14:textId="77777777" w:rsidR="004C778C" w:rsidRPr="00013803" w:rsidRDefault="004C778C" w:rsidP="004C778C">
            <w:pPr>
              <w:suppressAutoHyphens/>
              <w:autoSpaceDE w:val="0"/>
              <w:autoSpaceDN w:val="0"/>
              <w:adjustRightInd w:val="0"/>
              <w:rPr>
                <w:rFonts w:cs="Arial"/>
              </w:rPr>
            </w:pPr>
          </w:p>
        </w:tc>
        <w:tc>
          <w:tcPr>
            <w:tcW w:w="3888" w:type="dxa"/>
            <w:shd w:val="clear" w:color="auto" w:fill="auto"/>
          </w:tcPr>
          <w:p w14:paraId="7352F1B9" w14:textId="77777777" w:rsidR="004C778C" w:rsidRPr="00013803" w:rsidRDefault="004C778C" w:rsidP="004C778C">
            <w:pPr>
              <w:suppressAutoHyphens/>
              <w:autoSpaceDE w:val="0"/>
              <w:autoSpaceDN w:val="0"/>
              <w:adjustRightInd w:val="0"/>
              <w:ind w:left="432" w:hanging="432"/>
              <w:rPr>
                <w:rFonts w:cs="Arial"/>
              </w:rPr>
            </w:pPr>
          </w:p>
        </w:tc>
      </w:tr>
      <w:tr w:rsidR="00013803" w:rsidRPr="00013803" w14:paraId="707FAFF2" w14:textId="77777777" w:rsidTr="004C778C">
        <w:tc>
          <w:tcPr>
            <w:tcW w:w="1296" w:type="dxa"/>
            <w:shd w:val="clear" w:color="auto" w:fill="auto"/>
          </w:tcPr>
          <w:p w14:paraId="1ADA425C" w14:textId="77777777" w:rsidR="004C778C" w:rsidRPr="00013803" w:rsidRDefault="004C778C" w:rsidP="004C778C">
            <w:pPr>
              <w:suppressAutoHyphens/>
              <w:autoSpaceDE w:val="0"/>
              <w:autoSpaceDN w:val="0"/>
              <w:adjustRightInd w:val="0"/>
              <w:rPr>
                <w:rFonts w:cs="Arial"/>
              </w:rPr>
            </w:pPr>
            <w:r w:rsidRPr="00013803">
              <w:rPr>
                <w:rFonts w:cs="Arial"/>
              </w:rPr>
              <w:t>2.1</w:t>
            </w:r>
            <w:r w:rsidRPr="00013803">
              <w:rPr>
                <w:rFonts w:cs="Arial"/>
              </w:rPr>
              <w:noBreakHyphen/>
              <w:t>7.2.2.3</w:t>
            </w:r>
          </w:p>
          <w:p w14:paraId="42308BA7" w14:textId="77777777" w:rsidR="004C778C" w:rsidRPr="00013803" w:rsidRDefault="004C778C" w:rsidP="004C778C">
            <w:pPr>
              <w:suppressAutoHyphens/>
              <w:autoSpaceDE w:val="0"/>
              <w:autoSpaceDN w:val="0"/>
              <w:adjustRightInd w:val="0"/>
              <w:rPr>
                <w:rFonts w:cs="Arial"/>
              </w:rPr>
            </w:pPr>
            <w:r w:rsidRPr="00013803">
              <w:rPr>
                <w:rFonts w:cs="Arial"/>
              </w:rPr>
              <w:t>(1)</w:t>
            </w:r>
          </w:p>
          <w:p w14:paraId="5B6A6367" w14:textId="77777777" w:rsidR="004C778C" w:rsidRPr="00013803" w:rsidRDefault="004C778C" w:rsidP="004C778C">
            <w:pPr>
              <w:suppressAutoHyphens/>
              <w:autoSpaceDE w:val="0"/>
              <w:autoSpaceDN w:val="0"/>
              <w:adjustRightInd w:val="0"/>
              <w:rPr>
                <w:rFonts w:cs="Arial"/>
              </w:rPr>
            </w:pPr>
            <w:r w:rsidRPr="00013803">
              <w:rPr>
                <w:rFonts w:cs="Arial"/>
              </w:rPr>
              <w:t>(a)</w:t>
            </w:r>
          </w:p>
          <w:p w14:paraId="1B74492D" w14:textId="77777777" w:rsidR="004C778C" w:rsidRPr="00013803" w:rsidRDefault="004C778C" w:rsidP="004C778C">
            <w:pPr>
              <w:suppressAutoHyphens/>
              <w:autoSpaceDE w:val="0"/>
              <w:autoSpaceDN w:val="0"/>
              <w:adjustRightInd w:val="0"/>
              <w:rPr>
                <w:rFonts w:cs="Arial"/>
              </w:rPr>
            </w:pPr>
          </w:p>
          <w:p w14:paraId="57280642" w14:textId="77777777" w:rsidR="004C778C" w:rsidRPr="00013803" w:rsidRDefault="004C778C" w:rsidP="004C778C">
            <w:pPr>
              <w:suppressAutoHyphens/>
              <w:autoSpaceDE w:val="0"/>
              <w:autoSpaceDN w:val="0"/>
              <w:adjustRightInd w:val="0"/>
              <w:rPr>
                <w:rFonts w:cs="Arial"/>
              </w:rPr>
            </w:pPr>
          </w:p>
          <w:p w14:paraId="3584F3AF" w14:textId="77777777" w:rsidR="004C778C" w:rsidRPr="00013803" w:rsidRDefault="004C778C" w:rsidP="004C778C">
            <w:pPr>
              <w:suppressAutoHyphens/>
              <w:autoSpaceDE w:val="0"/>
              <w:autoSpaceDN w:val="0"/>
              <w:adjustRightInd w:val="0"/>
              <w:rPr>
                <w:rFonts w:cs="Arial"/>
              </w:rPr>
            </w:pPr>
            <w:r w:rsidRPr="00013803">
              <w:rPr>
                <w:rFonts w:cs="Arial"/>
              </w:rPr>
              <w:t>(b)</w:t>
            </w:r>
          </w:p>
        </w:tc>
        <w:tc>
          <w:tcPr>
            <w:tcW w:w="3888" w:type="dxa"/>
            <w:shd w:val="clear" w:color="auto" w:fill="auto"/>
          </w:tcPr>
          <w:p w14:paraId="48855505" w14:textId="77777777" w:rsidR="004C778C" w:rsidRPr="00013803" w:rsidRDefault="004C778C" w:rsidP="004C778C">
            <w:pPr>
              <w:suppressAutoHyphens/>
              <w:autoSpaceDE w:val="0"/>
              <w:autoSpaceDN w:val="0"/>
              <w:adjustRightInd w:val="0"/>
              <w:ind w:left="432" w:hanging="432"/>
              <w:rPr>
                <w:rFonts w:cs="Arial"/>
              </w:rPr>
            </w:pPr>
            <w:r w:rsidRPr="00013803">
              <w:rPr>
                <w:rFonts w:cs="Arial"/>
              </w:rPr>
              <w:t>DOORS &amp; DOOR HARDWARE:</w:t>
            </w:r>
          </w:p>
          <w:p w14:paraId="3E1B6F7E" w14:textId="77777777" w:rsidR="004C778C" w:rsidRPr="00013803" w:rsidRDefault="004C778C" w:rsidP="004C778C">
            <w:pPr>
              <w:suppressAutoHyphens/>
              <w:autoSpaceDE w:val="0"/>
              <w:autoSpaceDN w:val="0"/>
              <w:adjustRightInd w:val="0"/>
              <w:ind w:left="864" w:hanging="432"/>
              <w:rPr>
                <w:rFonts w:cs="Arial"/>
              </w:rPr>
            </w:pPr>
            <w:r w:rsidRPr="00013803">
              <w:rPr>
                <w:rFonts w:cs="Arial"/>
              </w:rPr>
              <w:t>Door Type:</w:t>
            </w:r>
          </w:p>
          <w:p w14:paraId="3D9103F9" w14:textId="5F331FEF" w:rsidR="004C778C" w:rsidRPr="00013803" w:rsidRDefault="005B609E" w:rsidP="004C778C">
            <w:pPr>
              <w:suppressAutoHyphens/>
              <w:autoSpaceDE w:val="0"/>
              <w:autoSpaceDN w:val="0"/>
              <w:adjustRightInd w:val="0"/>
              <w:ind w:left="864" w:hanging="432"/>
              <w:rPr>
                <w:rFonts w:cs="Arial"/>
                <w:spacing w:val="-2"/>
              </w:rPr>
            </w:pPr>
            <w:r w:rsidRPr="00013803">
              <w:rPr>
                <w:rFonts w:cs="Arial"/>
              </w:rPr>
              <w:t>___</w:t>
            </w:r>
            <w:r w:rsidR="004C778C" w:rsidRPr="00013803">
              <w:rPr>
                <w:rFonts w:cs="Arial"/>
                <w:spacing w:val="-2"/>
              </w:rPr>
              <w:tab/>
              <w:t>doors between corridors</w:t>
            </w:r>
            <w:r w:rsidR="00F670A5" w:rsidRPr="00013803">
              <w:rPr>
                <w:rFonts w:cs="Arial"/>
                <w:spacing w:val="-2"/>
              </w:rPr>
              <w:t xml:space="preserve"> </w:t>
            </w:r>
            <w:r w:rsidR="004C778C" w:rsidRPr="00013803">
              <w:rPr>
                <w:rFonts w:cs="Arial"/>
                <w:spacing w:val="-2"/>
              </w:rPr>
              <w:t>rooms</w:t>
            </w:r>
            <w:r w:rsidR="00F670A5" w:rsidRPr="00013803">
              <w:rPr>
                <w:rFonts w:cs="Arial"/>
                <w:spacing w:val="-2"/>
              </w:rPr>
              <w:t xml:space="preserve"> </w:t>
            </w:r>
            <w:r w:rsidR="004C778C" w:rsidRPr="00013803">
              <w:rPr>
                <w:rFonts w:cs="Arial"/>
                <w:spacing w:val="-2"/>
              </w:rPr>
              <w:t>or spaces subject to occupancy swing type or sliding doors</w:t>
            </w:r>
          </w:p>
          <w:p w14:paraId="7F524111" w14:textId="77777777" w:rsidR="004C778C" w:rsidRPr="00013803" w:rsidRDefault="005B609E" w:rsidP="004C778C">
            <w:pPr>
              <w:suppressAutoHyphens/>
              <w:autoSpaceDE w:val="0"/>
              <w:autoSpaceDN w:val="0"/>
              <w:adjustRightInd w:val="0"/>
              <w:ind w:left="864" w:hanging="432"/>
              <w:rPr>
                <w:rFonts w:cs="Arial"/>
              </w:rPr>
            </w:pPr>
            <w:r w:rsidRPr="00013803">
              <w:rPr>
                <w:rFonts w:cs="Arial"/>
              </w:rPr>
              <w:t>___</w:t>
            </w:r>
            <w:r w:rsidR="004C778C" w:rsidRPr="00013803">
              <w:rPr>
                <w:rFonts w:cs="Arial"/>
              </w:rPr>
              <w:tab/>
              <w:t>sliding doors</w:t>
            </w:r>
          </w:p>
          <w:p w14:paraId="119732AC" w14:textId="77777777" w:rsidR="004C778C" w:rsidRPr="00013803" w:rsidRDefault="00000000" w:rsidP="004C778C">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4C778C" w:rsidRPr="00013803">
                  <w:rPr>
                    <w:rFonts w:eastAsia="MS Gothic" w:cs="Arial" w:hint="eastAsia"/>
                    <w:spacing w:val="-4"/>
                  </w:rPr>
                  <w:t>☐</w:t>
                </w:r>
              </w:sdtContent>
            </w:sdt>
            <w:r w:rsidR="004C778C" w:rsidRPr="00013803">
              <w:rPr>
                <w:rFonts w:cs="Arial"/>
                <w:spacing w:val="-4"/>
              </w:rPr>
              <w:t xml:space="preserve"> check if </w:t>
            </w:r>
            <w:r w:rsidR="004C778C" w:rsidRPr="00013803">
              <w:rPr>
                <w:rFonts w:cs="Arial"/>
                <w:spacing w:val="-4"/>
                <w:u w:val="single"/>
              </w:rPr>
              <w:t>not</w:t>
            </w:r>
            <w:r w:rsidR="004C778C" w:rsidRPr="00013803">
              <w:rPr>
                <w:rFonts w:cs="Arial"/>
                <w:spacing w:val="-4"/>
              </w:rPr>
              <w:t xml:space="preserve"> included in project</w:t>
            </w:r>
          </w:p>
        </w:tc>
      </w:tr>
      <w:tr w:rsidR="00013803" w:rsidRPr="00013803" w14:paraId="79788285" w14:textId="77777777" w:rsidTr="004C778C">
        <w:tc>
          <w:tcPr>
            <w:tcW w:w="1296" w:type="dxa"/>
            <w:shd w:val="clear" w:color="auto" w:fill="auto"/>
          </w:tcPr>
          <w:p w14:paraId="6D8DD158" w14:textId="77777777" w:rsidR="004C778C" w:rsidRPr="00013803" w:rsidRDefault="004C778C" w:rsidP="004C778C">
            <w:pPr>
              <w:suppressAutoHyphens/>
              <w:autoSpaceDE w:val="0"/>
              <w:autoSpaceDN w:val="0"/>
              <w:adjustRightInd w:val="0"/>
              <w:rPr>
                <w:rFonts w:cs="Arial"/>
              </w:rPr>
            </w:pPr>
          </w:p>
          <w:p w14:paraId="74A515AD" w14:textId="77777777" w:rsidR="004C778C" w:rsidRPr="00013803" w:rsidRDefault="004C778C" w:rsidP="004C778C">
            <w:pPr>
              <w:suppressAutoHyphens/>
              <w:autoSpaceDE w:val="0"/>
              <w:autoSpaceDN w:val="0"/>
              <w:adjustRightInd w:val="0"/>
              <w:rPr>
                <w:rFonts w:cs="Arial"/>
              </w:rPr>
            </w:pPr>
          </w:p>
          <w:p w14:paraId="7C3D7FA9" w14:textId="77777777" w:rsidR="004C778C" w:rsidRPr="00013803" w:rsidRDefault="004C778C" w:rsidP="004C778C">
            <w:pPr>
              <w:suppressAutoHyphens/>
              <w:autoSpaceDE w:val="0"/>
              <w:autoSpaceDN w:val="0"/>
              <w:adjustRightInd w:val="0"/>
              <w:rPr>
                <w:rFonts w:cs="Arial"/>
              </w:rPr>
            </w:pPr>
          </w:p>
          <w:p w14:paraId="5E57734C" w14:textId="77777777" w:rsidR="004C778C" w:rsidRPr="00013803" w:rsidRDefault="004C778C" w:rsidP="004C778C">
            <w:pPr>
              <w:suppressAutoHyphens/>
              <w:autoSpaceDE w:val="0"/>
              <w:autoSpaceDN w:val="0"/>
              <w:adjustRightInd w:val="0"/>
              <w:rPr>
                <w:rFonts w:cs="Arial"/>
              </w:rPr>
            </w:pPr>
          </w:p>
          <w:p w14:paraId="5BEF2305" w14:textId="77777777" w:rsidR="004C778C" w:rsidRPr="00013803" w:rsidRDefault="004C778C" w:rsidP="004C778C">
            <w:pPr>
              <w:suppressAutoHyphens/>
              <w:autoSpaceDE w:val="0"/>
              <w:autoSpaceDN w:val="0"/>
              <w:adjustRightInd w:val="0"/>
              <w:rPr>
                <w:rFonts w:cs="Arial"/>
              </w:rPr>
            </w:pPr>
          </w:p>
        </w:tc>
        <w:tc>
          <w:tcPr>
            <w:tcW w:w="3888" w:type="dxa"/>
            <w:shd w:val="clear" w:color="auto" w:fill="auto"/>
          </w:tcPr>
          <w:p w14:paraId="001F4CB0" w14:textId="77777777" w:rsidR="004C778C" w:rsidRPr="00013803" w:rsidRDefault="005B609E" w:rsidP="004C778C">
            <w:pPr>
              <w:suppressAutoHyphens/>
              <w:autoSpaceDE w:val="0"/>
              <w:autoSpaceDN w:val="0"/>
              <w:adjustRightInd w:val="0"/>
              <w:ind w:left="1296" w:hanging="432"/>
              <w:rPr>
                <w:rFonts w:cs="Arial"/>
              </w:rPr>
            </w:pPr>
            <w:r w:rsidRPr="00013803">
              <w:rPr>
                <w:rFonts w:cs="Arial"/>
              </w:rPr>
              <w:t>___</w:t>
            </w:r>
            <w:r w:rsidR="004C778C" w:rsidRPr="00013803">
              <w:rPr>
                <w:rFonts w:cs="Arial"/>
              </w:rPr>
              <w:tab/>
              <w:t>manual or automatic sliding doors comply with NFPA 101</w:t>
            </w:r>
          </w:p>
          <w:p w14:paraId="4BCDB58F" w14:textId="77777777" w:rsidR="004C778C" w:rsidRPr="00013803" w:rsidRDefault="005B609E" w:rsidP="004C778C">
            <w:pPr>
              <w:suppressAutoHyphens/>
              <w:autoSpaceDE w:val="0"/>
              <w:autoSpaceDN w:val="0"/>
              <w:adjustRightInd w:val="0"/>
              <w:ind w:left="1296" w:hanging="432"/>
              <w:rPr>
                <w:rFonts w:cs="Arial"/>
              </w:rPr>
            </w:pPr>
            <w:r w:rsidRPr="00013803">
              <w:rPr>
                <w:rFonts w:cs="Arial"/>
              </w:rPr>
              <w:t>___</w:t>
            </w:r>
            <w:r w:rsidR="004C778C" w:rsidRPr="00013803">
              <w:rPr>
                <w:rFonts w:cs="Arial"/>
              </w:rPr>
              <w:tab/>
              <w:t>detailed code review incorporated in Project Narrative</w:t>
            </w:r>
          </w:p>
          <w:p w14:paraId="2DBAFC94" w14:textId="77777777" w:rsidR="004C778C" w:rsidRPr="00013803" w:rsidRDefault="005B609E" w:rsidP="004C778C">
            <w:pPr>
              <w:suppressAutoHyphens/>
              <w:autoSpaceDE w:val="0"/>
              <w:autoSpaceDN w:val="0"/>
              <w:adjustRightInd w:val="0"/>
              <w:ind w:left="1296" w:hanging="432"/>
              <w:rPr>
                <w:rFonts w:cs="Arial"/>
              </w:rPr>
            </w:pPr>
            <w:r w:rsidRPr="00013803">
              <w:rPr>
                <w:rFonts w:cs="Arial"/>
              </w:rPr>
              <w:t>___</w:t>
            </w:r>
            <w:r w:rsidR="004C778C" w:rsidRPr="00013803">
              <w:rPr>
                <w:rFonts w:cs="Arial"/>
              </w:rPr>
              <w:tab/>
              <w:t>no floor tracks</w:t>
            </w:r>
          </w:p>
        </w:tc>
      </w:tr>
      <w:tr w:rsidR="00013803" w:rsidRPr="00013803" w14:paraId="22D4EDE8" w14:textId="77777777" w:rsidTr="004C778C">
        <w:tc>
          <w:tcPr>
            <w:tcW w:w="1296" w:type="dxa"/>
            <w:shd w:val="clear" w:color="auto" w:fill="auto"/>
          </w:tcPr>
          <w:p w14:paraId="1F341078" w14:textId="77777777" w:rsidR="004C778C" w:rsidRPr="00013803" w:rsidRDefault="004C778C" w:rsidP="001E11CB">
            <w:pPr>
              <w:keepNext/>
              <w:keepLines/>
              <w:suppressAutoHyphens/>
              <w:autoSpaceDE w:val="0"/>
              <w:autoSpaceDN w:val="0"/>
              <w:adjustRightInd w:val="0"/>
              <w:rPr>
                <w:rFonts w:cs="Arial"/>
              </w:rPr>
            </w:pPr>
            <w:r w:rsidRPr="00013803">
              <w:rPr>
                <w:rFonts w:cs="Arial"/>
              </w:rPr>
              <w:t>(2)</w:t>
            </w:r>
          </w:p>
          <w:p w14:paraId="2B6891A7" w14:textId="77777777" w:rsidR="004C778C" w:rsidRPr="00013803" w:rsidRDefault="004C778C" w:rsidP="001E11CB">
            <w:pPr>
              <w:keepNext/>
              <w:keepLines/>
              <w:suppressAutoHyphens/>
              <w:autoSpaceDE w:val="0"/>
              <w:autoSpaceDN w:val="0"/>
              <w:adjustRightInd w:val="0"/>
              <w:rPr>
                <w:rFonts w:cs="Arial"/>
              </w:rPr>
            </w:pPr>
            <w:r w:rsidRPr="00013803">
              <w:rPr>
                <w:rFonts w:cs="Arial"/>
              </w:rPr>
              <w:t>(a)</w:t>
            </w:r>
          </w:p>
        </w:tc>
        <w:tc>
          <w:tcPr>
            <w:tcW w:w="3888" w:type="dxa"/>
            <w:shd w:val="clear" w:color="auto" w:fill="auto"/>
          </w:tcPr>
          <w:p w14:paraId="65A88723" w14:textId="77777777" w:rsidR="004C778C" w:rsidRPr="00013803" w:rsidRDefault="004C778C" w:rsidP="001E11CB">
            <w:pPr>
              <w:keepNext/>
              <w:keepLines/>
              <w:suppressAutoHyphens/>
              <w:autoSpaceDE w:val="0"/>
              <w:autoSpaceDN w:val="0"/>
              <w:adjustRightInd w:val="0"/>
              <w:ind w:left="432"/>
              <w:rPr>
                <w:rFonts w:cs="Arial"/>
              </w:rPr>
            </w:pPr>
            <w:r w:rsidRPr="00013803">
              <w:rPr>
                <w:rFonts w:cs="Arial"/>
              </w:rPr>
              <w:t>Door Opening:</w:t>
            </w:r>
          </w:p>
          <w:p w14:paraId="0D5530E5" w14:textId="3E1165B5" w:rsidR="004C778C" w:rsidRPr="00013803" w:rsidRDefault="005B609E" w:rsidP="001E11CB">
            <w:pPr>
              <w:keepNext/>
              <w:keepLines/>
              <w:suppressAutoHyphens/>
              <w:autoSpaceDE w:val="0"/>
              <w:autoSpaceDN w:val="0"/>
              <w:adjustRightInd w:val="0"/>
              <w:ind w:left="864" w:hanging="432"/>
              <w:rPr>
                <w:rFonts w:cs="Arial"/>
              </w:rPr>
            </w:pPr>
            <w:r w:rsidRPr="00013803">
              <w:rPr>
                <w:rFonts w:cs="Arial"/>
              </w:rPr>
              <w:t>___</w:t>
            </w:r>
            <w:r w:rsidR="004C778C" w:rsidRPr="00013803">
              <w:rPr>
                <w:rFonts w:cs="Arial"/>
              </w:rPr>
              <w:tab/>
              <w:t>min</w:t>
            </w:r>
            <w:r w:rsidR="006A221B" w:rsidRPr="00013803">
              <w:rPr>
                <w:rFonts w:cs="Arial"/>
              </w:rPr>
              <w:t xml:space="preserve"> </w:t>
            </w:r>
            <w:r w:rsidR="004C778C" w:rsidRPr="00013803">
              <w:rPr>
                <w:rFonts w:cs="Arial"/>
              </w:rPr>
              <w:t>3</w:t>
            </w:r>
            <w:r w:rsidR="005E0B02" w:rsidRPr="00013803">
              <w:rPr>
                <w:rFonts w:cs="Arial"/>
              </w:rPr>
              <w:t>2</w:t>
            </w:r>
            <w:r w:rsidR="004C778C" w:rsidRPr="00013803">
              <w:rPr>
                <w:rFonts w:cs="Arial"/>
              </w:rPr>
              <w:t>” clear door width</w:t>
            </w:r>
          </w:p>
          <w:p w14:paraId="1841793E" w14:textId="4550D211" w:rsidR="004C778C" w:rsidRPr="00013803" w:rsidRDefault="005B609E" w:rsidP="001E11CB">
            <w:pPr>
              <w:keepNext/>
              <w:keepLines/>
              <w:suppressAutoHyphens/>
              <w:autoSpaceDE w:val="0"/>
              <w:autoSpaceDN w:val="0"/>
              <w:adjustRightInd w:val="0"/>
              <w:ind w:left="864" w:hanging="432"/>
              <w:rPr>
                <w:rFonts w:cs="Arial"/>
              </w:rPr>
            </w:pPr>
            <w:r w:rsidRPr="00013803">
              <w:rPr>
                <w:rFonts w:cs="Arial"/>
              </w:rPr>
              <w:t>___</w:t>
            </w:r>
            <w:r w:rsidR="004C778C" w:rsidRPr="00013803">
              <w:rPr>
                <w:rFonts w:cs="Arial"/>
                <w:spacing w:val="-4"/>
              </w:rPr>
              <w:tab/>
              <w:t>min</w:t>
            </w:r>
            <w:r w:rsidR="006A221B" w:rsidRPr="00013803">
              <w:rPr>
                <w:rFonts w:cs="Arial"/>
                <w:spacing w:val="-4"/>
              </w:rPr>
              <w:t xml:space="preserve"> </w:t>
            </w:r>
            <w:r w:rsidR="004C778C" w:rsidRPr="00013803">
              <w:rPr>
                <w:rFonts w:cs="Arial"/>
                <w:spacing w:val="-4"/>
              </w:rPr>
              <w:t>83.5” clear door height</w:t>
            </w:r>
          </w:p>
        </w:tc>
      </w:tr>
      <w:tr w:rsidR="00013803" w:rsidRPr="00013803" w14:paraId="4AE8ACD0" w14:textId="77777777" w:rsidTr="004C778C">
        <w:tc>
          <w:tcPr>
            <w:tcW w:w="1296" w:type="dxa"/>
            <w:shd w:val="clear" w:color="auto" w:fill="auto"/>
          </w:tcPr>
          <w:p w14:paraId="5DB7A177" w14:textId="77777777" w:rsidR="004C778C" w:rsidRPr="00013803" w:rsidRDefault="004C778C" w:rsidP="004C778C">
            <w:pPr>
              <w:suppressAutoHyphens/>
              <w:autoSpaceDE w:val="0"/>
              <w:autoSpaceDN w:val="0"/>
              <w:adjustRightInd w:val="0"/>
              <w:rPr>
                <w:rFonts w:cs="Arial"/>
              </w:rPr>
            </w:pPr>
          </w:p>
        </w:tc>
        <w:tc>
          <w:tcPr>
            <w:tcW w:w="3888" w:type="dxa"/>
            <w:shd w:val="clear" w:color="auto" w:fill="auto"/>
          </w:tcPr>
          <w:p w14:paraId="68BA374E" w14:textId="77777777" w:rsidR="004C778C" w:rsidRPr="00013803" w:rsidRDefault="004C778C" w:rsidP="004C778C">
            <w:pPr>
              <w:suppressAutoHyphens/>
              <w:autoSpaceDE w:val="0"/>
              <w:autoSpaceDN w:val="0"/>
              <w:adjustRightInd w:val="0"/>
              <w:ind w:left="1296" w:hanging="432"/>
              <w:rPr>
                <w:rFonts w:cs="Arial"/>
              </w:rPr>
            </w:pPr>
          </w:p>
        </w:tc>
      </w:tr>
      <w:tr w:rsidR="00013803" w:rsidRPr="00013803" w14:paraId="258BB8BF" w14:textId="77777777" w:rsidTr="004C778C">
        <w:tc>
          <w:tcPr>
            <w:tcW w:w="1296" w:type="dxa"/>
            <w:shd w:val="clear" w:color="auto" w:fill="auto"/>
          </w:tcPr>
          <w:p w14:paraId="5B3A7C9B"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(3) </w:t>
            </w:r>
          </w:p>
        </w:tc>
        <w:tc>
          <w:tcPr>
            <w:tcW w:w="3888" w:type="dxa"/>
            <w:shd w:val="clear" w:color="auto" w:fill="auto"/>
          </w:tcPr>
          <w:p w14:paraId="6DCB265D" w14:textId="77777777" w:rsidR="004C778C" w:rsidRPr="00013803" w:rsidRDefault="004C778C" w:rsidP="004C778C">
            <w:pPr>
              <w:pStyle w:val="NormalWeb"/>
              <w:suppressAutoHyphens/>
              <w:spacing w:before="0" w:beforeAutospacing="0" w:after="0" w:afterAutospacing="0"/>
              <w:ind w:left="432" w:hanging="432"/>
              <w:rPr>
                <w:rFonts w:ascii="Arial" w:hAnsi="Arial" w:cs="Arial"/>
                <w:sz w:val="20"/>
                <w:szCs w:val="20"/>
              </w:rPr>
            </w:pPr>
            <w:r w:rsidRPr="00013803">
              <w:rPr>
                <w:rFonts w:ascii="Arial" w:hAnsi="Arial" w:cs="Arial"/>
                <w:sz w:val="20"/>
                <w:szCs w:val="20"/>
              </w:rPr>
              <w:tab/>
              <w:t>Door Swing:</w:t>
            </w:r>
          </w:p>
        </w:tc>
      </w:tr>
      <w:tr w:rsidR="00013803" w:rsidRPr="00013803" w14:paraId="3945153D" w14:textId="77777777" w:rsidTr="004C778C">
        <w:tc>
          <w:tcPr>
            <w:tcW w:w="1296" w:type="dxa"/>
            <w:shd w:val="clear" w:color="auto" w:fill="auto"/>
          </w:tcPr>
          <w:p w14:paraId="7C3B2DB5"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(a) </w:t>
            </w:r>
          </w:p>
        </w:tc>
        <w:tc>
          <w:tcPr>
            <w:tcW w:w="3888" w:type="dxa"/>
            <w:shd w:val="clear" w:color="auto" w:fill="auto"/>
          </w:tcPr>
          <w:p w14:paraId="05556D0C" w14:textId="7F5C4EB5" w:rsidR="004C778C" w:rsidRPr="00013803" w:rsidRDefault="005B609E" w:rsidP="004C778C">
            <w:pPr>
              <w:pStyle w:val="NormalWeb"/>
              <w:suppressAutoHyphens/>
              <w:spacing w:before="0" w:beforeAutospacing="0" w:after="0" w:afterAutospacing="0"/>
              <w:ind w:left="864" w:hanging="432"/>
              <w:rPr>
                <w:rFonts w:ascii="Arial" w:hAnsi="Arial" w:cs="Arial"/>
                <w:spacing w:val="-4"/>
                <w:sz w:val="20"/>
                <w:szCs w:val="20"/>
              </w:rPr>
            </w:pPr>
            <w:r w:rsidRPr="00013803">
              <w:rPr>
                <w:rFonts w:cs="Arial"/>
              </w:rPr>
              <w:t>___</w:t>
            </w:r>
            <w:r w:rsidR="004C778C" w:rsidRPr="00013803">
              <w:rPr>
                <w:rFonts w:ascii="Arial" w:hAnsi="Arial" w:cs="Arial"/>
                <w:spacing w:val="-4"/>
                <w:sz w:val="20"/>
                <w:szCs w:val="20"/>
              </w:rPr>
              <w:tab/>
              <w:t>doors do not swing into corridors except doors to non</w:t>
            </w:r>
            <w:r w:rsidR="004C778C" w:rsidRPr="00013803">
              <w:rPr>
                <w:rFonts w:ascii="Arial" w:hAnsi="Arial" w:cs="Arial"/>
                <w:spacing w:val="-4"/>
                <w:sz w:val="20"/>
                <w:szCs w:val="20"/>
              </w:rPr>
              <w:noBreakHyphen/>
              <w:t>occupiable spaces (</w:t>
            </w:r>
            <w:proofErr w:type="spellStart"/>
            <w:r w:rsidR="004C778C" w:rsidRPr="00013803">
              <w:rPr>
                <w:rFonts w:ascii="Arial" w:hAnsi="Arial" w:cs="Arial"/>
                <w:spacing w:val="-4"/>
                <w:sz w:val="20"/>
                <w:szCs w:val="20"/>
              </w:rPr>
              <w:t>e.g</w:t>
            </w:r>
            <w:proofErr w:type="spellEnd"/>
            <w:r w:rsidR="006A221B" w:rsidRPr="00013803">
              <w:rPr>
                <w:rFonts w:ascii="Arial" w:hAnsi="Arial" w:cs="Arial"/>
                <w:spacing w:val="-4"/>
                <w:sz w:val="20"/>
                <w:szCs w:val="20"/>
              </w:rPr>
              <w:t xml:space="preserve"> </w:t>
            </w:r>
            <w:r w:rsidR="004C778C" w:rsidRPr="00013803">
              <w:rPr>
                <w:rFonts w:ascii="Arial" w:hAnsi="Arial" w:cs="Arial"/>
                <w:spacing w:val="-4"/>
                <w:sz w:val="20"/>
                <w:szCs w:val="20"/>
              </w:rPr>
              <w:t>environmental services rooms &amp; electrical closets) &amp; doors with emergency breakaway hardware</w:t>
            </w:r>
          </w:p>
        </w:tc>
      </w:tr>
      <w:tr w:rsidR="00013803" w:rsidRPr="00013803" w14:paraId="5200DE0C" w14:textId="77777777" w:rsidTr="004C778C">
        <w:tc>
          <w:tcPr>
            <w:tcW w:w="1296" w:type="dxa"/>
            <w:shd w:val="clear" w:color="auto" w:fill="auto"/>
          </w:tcPr>
          <w:p w14:paraId="2A4CA1A0"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p>
        </w:tc>
        <w:tc>
          <w:tcPr>
            <w:tcW w:w="3888" w:type="dxa"/>
            <w:shd w:val="clear" w:color="auto" w:fill="auto"/>
          </w:tcPr>
          <w:p w14:paraId="58E13025"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p>
        </w:tc>
      </w:tr>
      <w:tr w:rsidR="00013803" w:rsidRPr="00013803" w14:paraId="430A4DBB" w14:textId="77777777" w:rsidTr="004C778C">
        <w:tc>
          <w:tcPr>
            <w:tcW w:w="1296" w:type="dxa"/>
            <w:shd w:val="clear" w:color="auto" w:fill="auto"/>
          </w:tcPr>
          <w:p w14:paraId="06534DB3"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(4) </w:t>
            </w:r>
          </w:p>
        </w:tc>
        <w:tc>
          <w:tcPr>
            <w:tcW w:w="3888" w:type="dxa"/>
            <w:shd w:val="clear" w:color="auto" w:fill="auto"/>
          </w:tcPr>
          <w:p w14:paraId="44D88F9D" w14:textId="77777777" w:rsidR="004C778C"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4C778C" w:rsidRPr="00013803">
              <w:rPr>
                <w:rFonts w:ascii="Arial" w:hAnsi="Arial" w:cs="Arial"/>
                <w:sz w:val="20"/>
                <w:szCs w:val="20"/>
              </w:rPr>
              <w:tab/>
              <w:t xml:space="preserve">Lever hardware or push/pull latch hardware </w:t>
            </w:r>
          </w:p>
        </w:tc>
      </w:tr>
      <w:tr w:rsidR="00013803" w:rsidRPr="00013803" w14:paraId="4A162E6C" w14:textId="77777777" w:rsidTr="004C778C">
        <w:tc>
          <w:tcPr>
            <w:tcW w:w="1296" w:type="dxa"/>
            <w:shd w:val="clear" w:color="auto" w:fill="auto"/>
          </w:tcPr>
          <w:p w14:paraId="7D54D4A6"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3A6EDCB7" w14:textId="77777777" w:rsidR="004C778C" w:rsidRPr="00013803" w:rsidRDefault="004C778C" w:rsidP="004C778C">
            <w:pPr>
              <w:pStyle w:val="NormalWeb"/>
              <w:suppressAutoHyphens/>
              <w:spacing w:before="0" w:beforeAutospacing="0" w:after="0" w:afterAutospacing="0"/>
              <w:ind w:left="432" w:hanging="432"/>
              <w:rPr>
                <w:rFonts w:ascii="Arial" w:hAnsi="Arial" w:cs="Arial"/>
                <w:sz w:val="20"/>
                <w:szCs w:val="20"/>
              </w:rPr>
            </w:pPr>
          </w:p>
        </w:tc>
      </w:tr>
      <w:tr w:rsidR="00013803" w:rsidRPr="00013803" w14:paraId="4601FCA8" w14:textId="77777777" w:rsidTr="004C778C">
        <w:tc>
          <w:tcPr>
            <w:tcW w:w="1296" w:type="dxa"/>
            <w:shd w:val="clear" w:color="auto" w:fill="auto"/>
          </w:tcPr>
          <w:p w14:paraId="4FFFCC2F" w14:textId="77777777" w:rsidR="004C778C" w:rsidRPr="00013803" w:rsidRDefault="004C778C" w:rsidP="0022438F">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(5) </w:t>
            </w:r>
          </w:p>
        </w:tc>
        <w:tc>
          <w:tcPr>
            <w:tcW w:w="3888" w:type="dxa"/>
            <w:shd w:val="clear" w:color="auto" w:fill="auto"/>
          </w:tcPr>
          <w:p w14:paraId="234916F2" w14:textId="77777777" w:rsidR="004C778C" w:rsidRPr="00013803" w:rsidRDefault="004C778C" w:rsidP="0022438F">
            <w:pPr>
              <w:pStyle w:val="NormalWeb"/>
              <w:keepNext/>
              <w:keepLines/>
              <w:suppressAutoHyphens/>
              <w:spacing w:before="0" w:beforeAutospacing="0" w:after="0" w:afterAutospacing="0"/>
              <w:ind w:left="432" w:hanging="432"/>
              <w:rPr>
                <w:rFonts w:ascii="Arial" w:hAnsi="Arial" w:cs="Arial"/>
                <w:sz w:val="20"/>
                <w:szCs w:val="20"/>
              </w:rPr>
            </w:pPr>
            <w:r w:rsidRPr="00013803">
              <w:rPr>
                <w:rFonts w:ascii="Arial" w:hAnsi="Arial" w:cs="Arial"/>
                <w:sz w:val="20"/>
                <w:szCs w:val="20"/>
              </w:rPr>
              <w:tab/>
              <w:t>Doors for Patient Toilet Facilities:</w:t>
            </w:r>
          </w:p>
        </w:tc>
      </w:tr>
      <w:tr w:rsidR="00013803" w:rsidRPr="00013803" w14:paraId="531A7C21" w14:textId="77777777" w:rsidTr="004C778C">
        <w:tc>
          <w:tcPr>
            <w:tcW w:w="1296" w:type="dxa"/>
            <w:tcBorders>
              <w:right w:val="single" w:sz="24" w:space="0" w:color="666699"/>
            </w:tcBorders>
            <w:shd w:val="clear" w:color="auto" w:fill="auto"/>
          </w:tcPr>
          <w:p w14:paraId="5546A274"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(a)</w:t>
            </w:r>
          </w:p>
        </w:tc>
        <w:tc>
          <w:tcPr>
            <w:tcW w:w="3888" w:type="dxa"/>
            <w:tcBorders>
              <w:left w:val="single" w:sz="24" w:space="0" w:color="666699"/>
            </w:tcBorders>
            <w:shd w:val="clear" w:color="auto" w:fill="auto"/>
          </w:tcPr>
          <w:p w14:paraId="11D32BC9" w14:textId="77777777" w:rsidR="004C778C" w:rsidRPr="00013803" w:rsidRDefault="005B609E" w:rsidP="004C778C">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004C778C" w:rsidRPr="00013803">
              <w:rPr>
                <w:rFonts w:ascii="Arial" w:hAnsi="Arial" w:cs="Arial"/>
                <w:sz w:val="20"/>
                <w:szCs w:val="20"/>
              </w:rPr>
              <w:tab/>
              <w:t xml:space="preserve">door that swings outward </w:t>
            </w:r>
          </w:p>
          <w:p w14:paraId="6D438A38" w14:textId="77777777" w:rsidR="004C778C" w:rsidRPr="00013803" w:rsidRDefault="004C778C" w:rsidP="004C778C">
            <w:pPr>
              <w:pStyle w:val="NormalWeb"/>
              <w:suppressAutoHyphens/>
              <w:spacing w:before="0" w:beforeAutospacing="0" w:after="0" w:afterAutospacing="0"/>
              <w:ind w:left="864" w:hanging="432"/>
              <w:rPr>
                <w:rFonts w:ascii="Arial" w:hAnsi="Arial" w:cs="Arial"/>
                <w:sz w:val="20"/>
                <w:szCs w:val="20"/>
              </w:rPr>
            </w:pPr>
            <w:r w:rsidRPr="00013803">
              <w:rPr>
                <w:rFonts w:ascii="Arial" w:hAnsi="Arial" w:cs="Arial"/>
                <w:b/>
                <w:sz w:val="20"/>
                <w:szCs w:val="20"/>
              </w:rPr>
              <w:t>or</w:t>
            </w:r>
          </w:p>
        </w:tc>
      </w:tr>
      <w:tr w:rsidR="00013803" w:rsidRPr="00013803" w14:paraId="43498AB4" w14:textId="77777777" w:rsidTr="004C778C">
        <w:tc>
          <w:tcPr>
            <w:tcW w:w="1296" w:type="dxa"/>
            <w:tcBorders>
              <w:right w:val="single" w:sz="24" w:space="0" w:color="666699"/>
            </w:tcBorders>
            <w:shd w:val="clear" w:color="auto" w:fill="auto"/>
          </w:tcPr>
          <w:p w14:paraId="3A18EC82"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9360DFE" w14:textId="77777777" w:rsidR="004C778C" w:rsidRPr="00013803" w:rsidRDefault="005B609E" w:rsidP="004C778C">
            <w:pPr>
              <w:pStyle w:val="NormalWeb"/>
              <w:suppressAutoHyphens/>
              <w:spacing w:before="0" w:beforeAutospacing="0" w:after="0" w:afterAutospacing="0"/>
              <w:ind w:left="864" w:hanging="432"/>
              <w:rPr>
                <w:rFonts w:ascii="Arial" w:hAnsi="Arial" w:cs="Arial"/>
                <w:spacing w:val="-2"/>
                <w:sz w:val="20"/>
                <w:szCs w:val="20"/>
              </w:rPr>
            </w:pPr>
            <w:r w:rsidRPr="00013803">
              <w:rPr>
                <w:rFonts w:cs="Arial"/>
              </w:rPr>
              <w:t>___</w:t>
            </w:r>
            <w:r w:rsidR="004C778C" w:rsidRPr="00013803">
              <w:rPr>
                <w:rFonts w:ascii="Arial" w:hAnsi="Arial" w:cs="Arial"/>
                <w:spacing w:val="-2"/>
                <w:sz w:val="20"/>
                <w:szCs w:val="20"/>
              </w:rPr>
              <w:tab/>
              <w:t>door equipped with emergency rescue hardware (permits quick access from outside</w:t>
            </w:r>
            <w:r w:rsidR="004C778C" w:rsidRPr="00013803">
              <w:rPr>
                <w:rFonts w:ascii="Arial" w:hAnsi="Arial" w:cs="Arial"/>
                <w:spacing w:val="-2"/>
                <w:sz w:val="20"/>
              </w:rPr>
              <w:t xml:space="preserve"> </w:t>
            </w:r>
            <w:r w:rsidR="004C778C" w:rsidRPr="00013803">
              <w:rPr>
                <w:rFonts w:ascii="Arial" w:hAnsi="Arial" w:cs="Arial"/>
                <w:spacing w:val="-2"/>
                <w:sz w:val="20"/>
                <w:szCs w:val="20"/>
              </w:rPr>
              <w:t>the room to prevent blockage of the door)</w:t>
            </w:r>
          </w:p>
          <w:p w14:paraId="59C3B026" w14:textId="77777777" w:rsidR="004C778C" w:rsidRPr="00013803" w:rsidRDefault="004C778C" w:rsidP="004C778C">
            <w:pPr>
              <w:pStyle w:val="NormalWeb"/>
              <w:suppressAutoHyphens/>
              <w:spacing w:before="0" w:beforeAutospacing="0" w:after="0" w:afterAutospacing="0"/>
              <w:ind w:left="864" w:hanging="432"/>
              <w:rPr>
                <w:rFonts w:ascii="Arial" w:hAnsi="Arial" w:cs="Arial"/>
                <w:sz w:val="20"/>
                <w:szCs w:val="20"/>
              </w:rPr>
            </w:pPr>
            <w:r w:rsidRPr="00013803">
              <w:rPr>
                <w:rFonts w:ascii="Arial" w:hAnsi="Arial" w:cs="Arial"/>
                <w:b/>
                <w:sz w:val="20"/>
                <w:szCs w:val="20"/>
              </w:rPr>
              <w:t>or</w:t>
            </w:r>
          </w:p>
        </w:tc>
      </w:tr>
      <w:tr w:rsidR="00013803" w:rsidRPr="00013803" w14:paraId="4B1F86BA" w14:textId="77777777" w:rsidTr="004C778C">
        <w:tc>
          <w:tcPr>
            <w:tcW w:w="1296" w:type="dxa"/>
            <w:tcBorders>
              <w:right w:val="single" w:sz="24" w:space="0" w:color="666699"/>
            </w:tcBorders>
            <w:shd w:val="clear" w:color="auto" w:fill="auto"/>
          </w:tcPr>
          <w:p w14:paraId="775B009E"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9339672" w14:textId="77777777" w:rsidR="004C778C" w:rsidRPr="00013803" w:rsidRDefault="005B609E" w:rsidP="004C778C">
            <w:pPr>
              <w:pStyle w:val="NormalWeb"/>
              <w:suppressAutoHyphens/>
              <w:spacing w:before="0" w:beforeAutospacing="0" w:after="0" w:afterAutospacing="0"/>
              <w:ind w:left="864" w:hanging="432"/>
              <w:rPr>
                <w:rFonts w:ascii="Arial" w:hAnsi="Arial" w:cs="Arial"/>
                <w:sz w:val="20"/>
                <w:szCs w:val="20"/>
              </w:rPr>
            </w:pPr>
            <w:r w:rsidRPr="00013803">
              <w:rPr>
                <w:rFonts w:cs="Arial"/>
              </w:rPr>
              <w:t>___</w:t>
            </w:r>
            <w:r w:rsidR="004C778C" w:rsidRPr="00013803">
              <w:rPr>
                <w:rFonts w:ascii="Arial" w:hAnsi="Arial" w:cs="Arial"/>
                <w:sz w:val="20"/>
                <w:szCs w:val="20"/>
              </w:rPr>
              <w:tab/>
              <w:t>sliding door other than pocket door</w:t>
            </w:r>
          </w:p>
        </w:tc>
      </w:tr>
      <w:tr w:rsidR="00013803" w:rsidRPr="00013803" w14:paraId="435914B3" w14:textId="77777777" w:rsidTr="004C778C">
        <w:tc>
          <w:tcPr>
            <w:tcW w:w="1296" w:type="dxa"/>
            <w:shd w:val="clear" w:color="auto" w:fill="auto"/>
          </w:tcPr>
          <w:p w14:paraId="13807C64"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4330D49B"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r>
      <w:tr w:rsidR="00013803" w:rsidRPr="00013803" w14:paraId="6BA19CE5" w14:textId="77777777" w:rsidTr="004C778C">
        <w:tc>
          <w:tcPr>
            <w:tcW w:w="1296" w:type="dxa"/>
            <w:shd w:val="clear" w:color="auto" w:fill="auto"/>
          </w:tcPr>
          <w:p w14:paraId="4B7C016D"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(b) </w:t>
            </w:r>
          </w:p>
        </w:tc>
        <w:tc>
          <w:tcPr>
            <w:tcW w:w="3888" w:type="dxa"/>
            <w:shd w:val="clear" w:color="auto" w:fill="auto"/>
          </w:tcPr>
          <w:p w14:paraId="6F4F89BD" w14:textId="77777777" w:rsidR="004C778C" w:rsidRPr="00013803" w:rsidRDefault="005B609E" w:rsidP="004C778C">
            <w:pPr>
              <w:pStyle w:val="NormalWeb"/>
              <w:suppressAutoHyphens/>
              <w:spacing w:before="0" w:beforeAutospacing="0" w:after="0" w:afterAutospacing="0"/>
              <w:ind w:left="864" w:hanging="432"/>
              <w:rPr>
                <w:rFonts w:ascii="Arial" w:hAnsi="Arial" w:cs="Arial"/>
                <w:spacing w:val="-4"/>
                <w:sz w:val="20"/>
                <w:szCs w:val="20"/>
              </w:rPr>
            </w:pPr>
            <w:r w:rsidRPr="00013803">
              <w:rPr>
                <w:rFonts w:cs="Arial"/>
              </w:rPr>
              <w:t>___</w:t>
            </w:r>
            <w:r w:rsidR="004C778C" w:rsidRPr="00013803">
              <w:rPr>
                <w:rFonts w:ascii="Arial" w:hAnsi="Arial" w:cs="Arial"/>
                <w:spacing w:val="-4"/>
                <w:sz w:val="20"/>
                <w:szCs w:val="20"/>
              </w:rPr>
              <w:tab/>
              <w:t xml:space="preserve">toilet room opens onto public area or corridor </w:t>
            </w:r>
          </w:p>
          <w:p w14:paraId="5963FB04" w14:textId="77777777" w:rsidR="004C778C" w:rsidRPr="00013803" w:rsidRDefault="00000000" w:rsidP="004C778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4C778C" w:rsidRPr="00013803">
                  <w:rPr>
                    <w:rFonts w:ascii="Arial" w:eastAsia="MS Gothic" w:hAnsi="Arial" w:cs="Arial" w:hint="eastAsia"/>
                    <w:spacing w:val="-4"/>
                    <w:sz w:val="20"/>
                    <w:szCs w:val="20"/>
                  </w:rPr>
                  <w:t>☐</w:t>
                </w:r>
              </w:sdtContent>
            </w:sdt>
            <w:r w:rsidR="004C778C" w:rsidRPr="00013803">
              <w:rPr>
                <w:rFonts w:ascii="Arial" w:hAnsi="Arial" w:cs="Arial"/>
                <w:spacing w:val="-4"/>
                <w:sz w:val="20"/>
                <w:szCs w:val="20"/>
              </w:rPr>
              <w:t xml:space="preserve"> check if </w:t>
            </w:r>
            <w:r w:rsidR="004C778C" w:rsidRPr="00013803">
              <w:rPr>
                <w:rFonts w:ascii="Arial" w:hAnsi="Arial" w:cs="Arial"/>
                <w:spacing w:val="-4"/>
                <w:sz w:val="20"/>
                <w:szCs w:val="20"/>
                <w:u w:val="single"/>
              </w:rPr>
              <w:t>not</w:t>
            </w:r>
            <w:r w:rsidR="004C778C" w:rsidRPr="00013803">
              <w:rPr>
                <w:rFonts w:ascii="Arial" w:hAnsi="Arial" w:cs="Arial"/>
                <w:spacing w:val="-4"/>
                <w:sz w:val="20"/>
                <w:szCs w:val="20"/>
              </w:rPr>
              <w:t xml:space="preserve"> included in project </w:t>
            </w:r>
          </w:p>
        </w:tc>
      </w:tr>
      <w:tr w:rsidR="00013803" w:rsidRPr="00013803" w14:paraId="11803036" w14:textId="77777777" w:rsidTr="004C778C">
        <w:tc>
          <w:tcPr>
            <w:tcW w:w="1296" w:type="dxa"/>
            <w:shd w:val="clear" w:color="auto" w:fill="auto"/>
          </w:tcPr>
          <w:p w14:paraId="320CF23B"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35B590C9" w14:textId="77777777" w:rsidR="004C778C" w:rsidRPr="00013803" w:rsidRDefault="005B609E" w:rsidP="004C778C">
            <w:pPr>
              <w:pStyle w:val="NormalWeb"/>
              <w:suppressAutoHyphens/>
              <w:spacing w:before="0" w:beforeAutospacing="0" w:after="0" w:afterAutospacing="0"/>
              <w:ind w:left="1296" w:hanging="432"/>
              <w:rPr>
                <w:rFonts w:ascii="Arial" w:hAnsi="Arial" w:cs="Arial"/>
                <w:spacing w:val="-4"/>
                <w:sz w:val="20"/>
                <w:szCs w:val="20"/>
              </w:rPr>
            </w:pPr>
            <w:r w:rsidRPr="00013803">
              <w:rPr>
                <w:rFonts w:cs="Arial"/>
              </w:rPr>
              <w:t>___</w:t>
            </w:r>
            <w:r w:rsidR="004C778C" w:rsidRPr="00013803">
              <w:rPr>
                <w:rFonts w:ascii="Arial" w:hAnsi="Arial" w:cs="Arial"/>
                <w:spacing w:val="-4"/>
                <w:sz w:val="20"/>
                <w:szCs w:val="20"/>
              </w:rPr>
              <w:tab/>
              <w:t>visual privacy is maintained</w:t>
            </w:r>
          </w:p>
        </w:tc>
      </w:tr>
      <w:tr w:rsidR="00013803" w:rsidRPr="00013803" w14:paraId="06DB7531" w14:textId="77777777" w:rsidTr="004C778C">
        <w:tc>
          <w:tcPr>
            <w:tcW w:w="1296" w:type="dxa"/>
            <w:shd w:val="clear" w:color="auto" w:fill="auto"/>
          </w:tcPr>
          <w:p w14:paraId="7DC63C23" w14:textId="77777777" w:rsidR="004C778C" w:rsidRPr="00013803" w:rsidRDefault="004C778C" w:rsidP="004C778C">
            <w:pPr>
              <w:suppressAutoHyphens/>
              <w:rPr>
                <w:rFonts w:cs="Arial"/>
                <w:bCs/>
                <w:shd w:val="clear" w:color="auto" w:fill="FFFFFF"/>
              </w:rPr>
            </w:pPr>
          </w:p>
        </w:tc>
        <w:tc>
          <w:tcPr>
            <w:tcW w:w="3888" w:type="dxa"/>
            <w:shd w:val="clear" w:color="auto" w:fill="auto"/>
          </w:tcPr>
          <w:p w14:paraId="38FE1795" w14:textId="77777777" w:rsidR="004C778C" w:rsidRPr="00013803" w:rsidRDefault="004C778C" w:rsidP="004C778C">
            <w:pPr>
              <w:suppressAutoHyphens/>
              <w:rPr>
                <w:rFonts w:cs="Arial"/>
              </w:rPr>
            </w:pPr>
          </w:p>
        </w:tc>
      </w:tr>
      <w:tr w:rsidR="00013803" w:rsidRPr="00013803" w14:paraId="192DF2EB" w14:textId="77777777" w:rsidTr="004C778C">
        <w:tc>
          <w:tcPr>
            <w:tcW w:w="1296" w:type="dxa"/>
            <w:shd w:val="clear" w:color="auto" w:fill="auto"/>
          </w:tcPr>
          <w:p w14:paraId="2C2B85E9" w14:textId="77777777" w:rsidR="004C778C" w:rsidRPr="00013803" w:rsidRDefault="004C778C" w:rsidP="004C778C">
            <w:pPr>
              <w:pStyle w:val="NormalWeb"/>
              <w:keepNext/>
              <w:keepLines/>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rPr>
              <w:lastRenderedPageBreak/>
              <w:t>2.1</w:t>
            </w:r>
            <w:r w:rsidRPr="00013803">
              <w:rPr>
                <w:rStyle w:val="bluehighlight"/>
                <w:rFonts w:ascii="Arial" w:hAnsi="Arial" w:cs="Arial"/>
                <w:bCs/>
                <w:sz w:val="20"/>
              </w:rPr>
              <w:noBreakHyphen/>
              <w:t>7.2.2.8</w:t>
            </w:r>
          </w:p>
        </w:tc>
        <w:tc>
          <w:tcPr>
            <w:tcW w:w="3888" w:type="dxa"/>
            <w:shd w:val="clear" w:color="auto" w:fill="auto"/>
          </w:tcPr>
          <w:p w14:paraId="1CBCFC76"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bCs/>
                <w:sz w:val="20"/>
                <w:szCs w:val="20"/>
              </w:rPr>
              <w:t>HANDWASHING STATIONS:</w:t>
            </w:r>
          </w:p>
        </w:tc>
      </w:tr>
      <w:tr w:rsidR="00013803" w:rsidRPr="00013803" w14:paraId="11FEBFB1" w14:textId="77777777" w:rsidTr="004C778C">
        <w:tc>
          <w:tcPr>
            <w:tcW w:w="1296" w:type="dxa"/>
            <w:shd w:val="clear" w:color="auto" w:fill="auto"/>
          </w:tcPr>
          <w:p w14:paraId="12CCCFC1"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(3) </w:t>
            </w:r>
          </w:p>
        </w:tc>
        <w:tc>
          <w:tcPr>
            <w:tcW w:w="3888" w:type="dxa"/>
            <w:shd w:val="clear" w:color="auto" w:fill="auto"/>
          </w:tcPr>
          <w:p w14:paraId="564AE34C" w14:textId="77777777" w:rsidR="004C778C" w:rsidRPr="00013803" w:rsidRDefault="004C778C" w:rsidP="004C778C">
            <w:pPr>
              <w:pStyle w:val="NormalWeb"/>
              <w:keepNext/>
              <w:keepLines/>
              <w:suppressAutoHyphens/>
              <w:spacing w:before="0" w:beforeAutospacing="0" w:after="0" w:afterAutospacing="0"/>
              <w:ind w:left="432" w:hanging="432"/>
              <w:rPr>
                <w:rFonts w:ascii="Arial" w:hAnsi="Arial" w:cs="Arial"/>
                <w:sz w:val="20"/>
                <w:szCs w:val="20"/>
              </w:rPr>
            </w:pPr>
          </w:p>
        </w:tc>
      </w:tr>
      <w:tr w:rsidR="00013803" w:rsidRPr="00013803" w14:paraId="3AA09856" w14:textId="77777777" w:rsidTr="004C778C">
        <w:tc>
          <w:tcPr>
            <w:tcW w:w="1296" w:type="dxa"/>
            <w:shd w:val="clear" w:color="auto" w:fill="auto"/>
          </w:tcPr>
          <w:p w14:paraId="750C9E0C"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(a) </w:t>
            </w:r>
          </w:p>
        </w:tc>
        <w:tc>
          <w:tcPr>
            <w:tcW w:w="3888" w:type="dxa"/>
            <w:shd w:val="clear" w:color="auto" w:fill="auto"/>
          </w:tcPr>
          <w:p w14:paraId="00182DC5" w14:textId="6E6A3920" w:rsidR="004C778C" w:rsidRPr="00013803" w:rsidRDefault="005B609E" w:rsidP="004C778C">
            <w:pPr>
              <w:pStyle w:val="NormalWeb"/>
              <w:keepNext/>
              <w:keepLines/>
              <w:suppressAutoHyphens/>
              <w:spacing w:before="0" w:beforeAutospacing="0" w:after="0" w:afterAutospacing="0"/>
              <w:ind w:left="432" w:hanging="432"/>
              <w:rPr>
                <w:rFonts w:ascii="Arial" w:hAnsi="Arial" w:cs="Arial"/>
                <w:spacing w:val="-2"/>
                <w:sz w:val="20"/>
                <w:szCs w:val="20"/>
              </w:rPr>
            </w:pPr>
            <w:r w:rsidRPr="00013803">
              <w:rPr>
                <w:rFonts w:cs="Arial"/>
              </w:rPr>
              <w:t>___</w:t>
            </w:r>
            <w:r w:rsidR="004C778C" w:rsidRPr="00013803">
              <w:rPr>
                <w:rFonts w:ascii="Arial" w:hAnsi="Arial" w:cs="Arial"/>
                <w:spacing w:val="-2"/>
                <w:sz w:val="20"/>
                <w:szCs w:val="20"/>
              </w:rPr>
              <w:tab/>
              <w:t>Handwashing station countertops made of porcelain</w:t>
            </w:r>
            <w:r w:rsidR="00F670A5" w:rsidRPr="00013803">
              <w:rPr>
                <w:rFonts w:ascii="Arial" w:hAnsi="Arial" w:cs="Arial"/>
                <w:spacing w:val="-2"/>
                <w:sz w:val="20"/>
                <w:szCs w:val="20"/>
              </w:rPr>
              <w:t xml:space="preserve"> </w:t>
            </w:r>
            <w:r w:rsidR="004C778C" w:rsidRPr="00013803">
              <w:rPr>
                <w:rFonts w:ascii="Arial" w:hAnsi="Arial" w:cs="Arial"/>
                <w:spacing w:val="-2"/>
                <w:sz w:val="20"/>
                <w:szCs w:val="20"/>
              </w:rPr>
              <w:t>stainless steel</w:t>
            </w:r>
            <w:r w:rsidR="00F670A5" w:rsidRPr="00013803">
              <w:rPr>
                <w:rFonts w:ascii="Arial" w:hAnsi="Arial" w:cs="Arial"/>
                <w:spacing w:val="-2"/>
                <w:sz w:val="20"/>
                <w:szCs w:val="20"/>
              </w:rPr>
              <w:t xml:space="preserve"> </w:t>
            </w:r>
            <w:r w:rsidR="004C778C" w:rsidRPr="00013803">
              <w:rPr>
                <w:rFonts w:ascii="Arial" w:hAnsi="Arial" w:cs="Arial"/>
                <w:spacing w:val="-2"/>
                <w:sz w:val="20"/>
                <w:szCs w:val="20"/>
              </w:rPr>
              <w:t>solid</w:t>
            </w:r>
            <w:r w:rsidR="004C778C" w:rsidRPr="00013803">
              <w:rPr>
                <w:rFonts w:ascii="Arial" w:hAnsi="Arial" w:cs="Arial"/>
                <w:spacing w:val="-2"/>
                <w:sz w:val="20"/>
                <w:szCs w:val="20"/>
              </w:rPr>
              <w:noBreakHyphen/>
              <w:t>surface materials or impervious plastic laminate assembly</w:t>
            </w:r>
          </w:p>
        </w:tc>
      </w:tr>
      <w:tr w:rsidR="00013803" w:rsidRPr="00013803" w14:paraId="378C363C" w14:textId="77777777" w:rsidTr="004C778C">
        <w:tc>
          <w:tcPr>
            <w:tcW w:w="1296" w:type="dxa"/>
            <w:shd w:val="clear" w:color="auto" w:fill="auto"/>
          </w:tcPr>
          <w:p w14:paraId="3E00F6CE"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(b) </w:t>
            </w:r>
          </w:p>
        </w:tc>
        <w:tc>
          <w:tcPr>
            <w:tcW w:w="3888" w:type="dxa"/>
            <w:shd w:val="clear" w:color="auto" w:fill="auto"/>
          </w:tcPr>
          <w:p w14:paraId="460922F7" w14:textId="77777777" w:rsidR="004C778C" w:rsidRPr="00013803" w:rsidRDefault="005B609E" w:rsidP="004C778C">
            <w:pPr>
              <w:pStyle w:val="NormalWeb"/>
              <w:keepNext/>
              <w:keepLines/>
              <w:suppressAutoHyphens/>
              <w:spacing w:before="0" w:beforeAutospacing="0" w:after="0" w:afterAutospacing="0"/>
              <w:ind w:left="432" w:hanging="432"/>
              <w:rPr>
                <w:rFonts w:ascii="Arial" w:hAnsi="Arial" w:cs="Arial"/>
                <w:sz w:val="20"/>
                <w:szCs w:val="20"/>
              </w:rPr>
            </w:pPr>
            <w:r w:rsidRPr="00013803">
              <w:rPr>
                <w:rFonts w:cs="Arial"/>
              </w:rPr>
              <w:t>___</w:t>
            </w:r>
            <w:r w:rsidR="004C778C" w:rsidRPr="00013803">
              <w:rPr>
                <w:rFonts w:ascii="Arial" w:hAnsi="Arial" w:cs="Arial"/>
                <w:sz w:val="20"/>
                <w:szCs w:val="20"/>
              </w:rPr>
              <w:tab/>
              <w:t xml:space="preserve">Countertops substrate </w:t>
            </w:r>
          </w:p>
          <w:p w14:paraId="678F274F" w14:textId="77777777" w:rsidR="004C778C" w:rsidRPr="00013803" w:rsidRDefault="00000000" w:rsidP="004C778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4C778C" w:rsidRPr="00013803">
                  <w:rPr>
                    <w:rFonts w:ascii="Arial" w:eastAsia="MS Gothic" w:hAnsi="Arial" w:cs="Arial" w:hint="eastAsia"/>
                    <w:sz w:val="20"/>
                    <w:szCs w:val="20"/>
                  </w:rPr>
                  <w:t>☐</w:t>
                </w:r>
              </w:sdtContent>
            </w:sdt>
            <w:r w:rsidR="004C778C" w:rsidRPr="00013803">
              <w:rPr>
                <w:rFonts w:ascii="Arial" w:hAnsi="Arial" w:cs="Arial"/>
                <w:sz w:val="20"/>
                <w:szCs w:val="20"/>
              </w:rPr>
              <w:t xml:space="preserve"> check if </w:t>
            </w:r>
            <w:r w:rsidR="004C778C" w:rsidRPr="00013803">
              <w:rPr>
                <w:rFonts w:ascii="Arial" w:hAnsi="Arial" w:cs="Arial"/>
                <w:sz w:val="20"/>
                <w:szCs w:val="20"/>
                <w:u w:val="single"/>
              </w:rPr>
              <w:t>not</w:t>
            </w:r>
            <w:r w:rsidR="004C778C" w:rsidRPr="00013803">
              <w:rPr>
                <w:rFonts w:ascii="Arial" w:hAnsi="Arial" w:cs="Arial"/>
                <w:sz w:val="20"/>
                <w:szCs w:val="20"/>
              </w:rPr>
              <w:t xml:space="preserve"> included in project </w:t>
            </w:r>
          </w:p>
          <w:p w14:paraId="79E3E9C5" w14:textId="77777777" w:rsidR="004C778C" w:rsidRPr="00013803" w:rsidRDefault="005B609E" w:rsidP="004C778C">
            <w:pPr>
              <w:pStyle w:val="NormalWeb"/>
              <w:keepNext/>
              <w:keepLines/>
              <w:suppressAutoHyphens/>
              <w:spacing w:before="0" w:beforeAutospacing="0" w:after="0" w:afterAutospacing="0"/>
              <w:ind w:left="864" w:hanging="432"/>
              <w:rPr>
                <w:rFonts w:ascii="Arial" w:hAnsi="Arial" w:cs="Arial"/>
                <w:sz w:val="20"/>
                <w:szCs w:val="20"/>
              </w:rPr>
            </w:pPr>
            <w:r w:rsidRPr="00013803">
              <w:rPr>
                <w:rFonts w:cs="Arial"/>
              </w:rPr>
              <w:t>___</w:t>
            </w:r>
            <w:r w:rsidR="004C778C" w:rsidRPr="00013803">
              <w:rPr>
                <w:rFonts w:ascii="Arial" w:hAnsi="Arial" w:cs="Arial"/>
                <w:sz w:val="20"/>
                <w:szCs w:val="20"/>
              </w:rPr>
              <w:tab/>
              <w:t>marine</w:t>
            </w:r>
            <w:r w:rsidR="004C778C" w:rsidRPr="00013803">
              <w:rPr>
                <w:rFonts w:ascii="Arial" w:hAnsi="Arial" w:cs="Arial"/>
                <w:sz w:val="20"/>
                <w:szCs w:val="20"/>
              </w:rPr>
              <w:noBreakHyphen/>
              <w:t>grade plywood (or equivalent material) with impervious seal</w:t>
            </w:r>
          </w:p>
        </w:tc>
      </w:tr>
      <w:tr w:rsidR="00013803" w:rsidRPr="00013803" w14:paraId="158C3612" w14:textId="77777777" w:rsidTr="004C778C">
        <w:tc>
          <w:tcPr>
            <w:tcW w:w="1296" w:type="dxa"/>
            <w:shd w:val="clear" w:color="auto" w:fill="auto"/>
          </w:tcPr>
          <w:p w14:paraId="19096574" w14:textId="77777777" w:rsidR="004C778C" w:rsidRPr="00013803" w:rsidRDefault="004C778C" w:rsidP="004C778C">
            <w:pPr>
              <w:suppressAutoHyphens/>
              <w:rPr>
                <w:rFonts w:cs="Arial"/>
              </w:rPr>
            </w:pPr>
            <w:r w:rsidRPr="00013803">
              <w:rPr>
                <w:rFonts w:cs="Arial"/>
              </w:rPr>
              <w:t xml:space="preserve">(4) </w:t>
            </w:r>
          </w:p>
        </w:tc>
        <w:tc>
          <w:tcPr>
            <w:tcW w:w="3888" w:type="dxa"/>
            <w:shd w:val="clear" w:color="auto" w:fill="auto"/>
          </w:tcPr>
          <w:p w14:paraId="1885DBD3"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 xml:space="preserve">Handwashing station casework </w:t>
            </w:r>
          </w:p>
          <w:p w14:paraId="624EE878" w14:textId="77777777" w:rsidR="004C778C" w:rsidRPr="00013803" w:rsidRDefault="00000000" w:rsidP="004C778C">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4C778C" w:rsidRPr="00013803">
                  <w:rPr>
                    <w:rFonts w:eastAsia="MS Gothic" w:cs="Arial" w:hint="eastAsia"/>
                  </w:rPr>
                  <w:t>☐</w:t>
                </w:r>
              </w:sdtContent>
            </w:sdt>
            <w:r w:rsidR="004C778C" w:rsidRPr="00013803">
              <w:rPr>
                <w:rFonts w:cs="Arial"/>
              </w:rPr>
              <w:t xml:space="preserve"> check if </w:t>
            </w:r>
            <w:r w:rsidR="004C778C" w:rsidRPr="00013803">
              <w:rPr>
                <w:rFonts w:cs="Arial"/>
                <w:u w:val="single"/>
              </w:rPr>
              <w:t>not</w:t>
            </w:r>
            <w:r w:rsidR="004C778C" w:rsidRPr="00013803">
              <w:rPr>
                <w:rFonts w:cs="Arial"/>
              </w:rPr>
              <w:t xml:space="preserve"> included in project </w:t>
            </w:r>
          </w:p>
          <w:p w14:paraId="083933FD" w14:textId="77777777" w:rsidR="004C778C" w:rsidRPr="00013803" w:rsidRDefault="005B609E" w:rsidP="0022438F">
            <w:pPr>
              <w:suppressAutoHyphens/>
              <w:ind w:left="864" w:hanging="432"/>
              <w:rPr>
                <w:rFonts w:cs="Arial"/>
              </w:rPr>
            </w:pPr>
            <w:r w:rsidRPr="00013803">
              <w:rPr>
                <w:rFonts w:cs="Arial"/>
              </w:rPr>
              <w:t>___</w:t>
            </w:r>
            <w:r w:rsidR="004C778C" w:rsidRPr="00013803">
              <w:rPr>
                <w:rFonts w:cs="Arial"/>
              </w:rPr>
              <w:tab/>
              <w:t>designed to prevent storage beneath sink</w:t>
            </w:r>
          </w:p>
        </w:tc>
      </w:tr>
      <w:tr w:rsidR="00013803" w:rsidRPr="00013803" w14:paraId="57620693" w14:textId="77777777" w:rsidTr="004C778C">
        <w:tc>
          <w:tcPr>
            <w:tcW w:w="1296" w:type="dxa"/>
            <w:shd w:val="clear" w:color="auto" w:fill="auto"/>
          </w:tcPr>
          <w:p w14:paraId="3F031D1E" w14:textId="77777777" w:rsidR="004C778C" w:rsidRPr="00013803" w:rsidRDefault="004C778C" w:rsidP="004C778C">
            <w:pPr>
              <w:keepNext/>
              <w:suppressAutoHyphens/>
              <w:rPr>
                <w:rFonts w:cs="Arial"/>
              </w:rPr>
            </w:pPr>
            <w:r w:rsidRPr="00013803">
              <w:rPr>
                <w:rFonts w:cs="Arial"/>
              </w:rPr>
              <w:t xml:space="preserve">(5) </w:t>
            </w:r>
          </w:p>
        </w:tc>
        <w:tc>
          <w:tcPr>
            <w:tcW w:w="3888" w:type="dxa"/>
            <w:shd w:val="clear" w:color="auto" w:fill="auto"/>
          </w:tcPr>
          <w:p w14:paraId="7580D3CC" w14:textId="77777777" w:rsidR="004C778C" w:rsidRPr="00013803" w:rsidRDefault="005B609E" w:rsidP="004C778C">
            <w:pPr>
              <w:keepNext/>
              <w:suppressAutoHyphens/>
              <w:ind w:left="432" w:hanging="432"/>
              <w:rPr>
                <w:rFonts w:cs="Arial"/>
              </w:rPr>
            </w:pPr>
            <w:r w:rsidRPr="00013803">
              <w:rPr>
                <w:rFonts w:cs="Arial"/>
              </w:rPr>
              <w:t>___</w:t>
            </w:r>
            <w:r w:rsidR="004C778C" w:rsidRPr="00013803">
              <w:rPr>
                <w:rFonts w:cs="Arial"/>
              </w:rPr>
              <w:tab/>
              <w:t xml:space="preserve">Provisions for drying hands </w:t>
            </w:r>
          </w:p>
          <w:p w14:paraId="6A4A3962" w14:textId="77777777" w:rsidR="004C778C" w:rsidRPr="00013803" w:rsidRDefault="00000000" w:rsidP="004C778C">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4C778C" w:rsidRPr="00013803">
                  <w:rPr>
                    <w:rFonts w:eastAsia="MS Gothic" w:cs="Arial" w:hint="eastAsia"/>
                  </w:rPr>
                  <w:t>☐</w:t>
                </w:r>
              </w:sdtContent>
            </w:sdt>
            <w:r w:rsidR="004C778C" w:rsidRPr="00013803">
              <w:rPr>
                <w:rFonts w:cs="Arial"/>
              </w:rPr>
              <w:t xml:space="preserve"> check if </w:t>
            </w:r>
            <w:r w:rsidR="004C778C" w:rsidRPr="00013803">
              <w:rPr>
                <w:rFonts w:cs="Arial"/>
                <w:u w:val="single"/>
              </w:rPr>
              <w:t>not</w:t>
            </w:r>
            <w:r w:rsidR="004C778C" w:rsidRPr="00013803">
              <w:rPr>
                <w:rFonts w:cs="Arial"/>
              </w:rPr>
              <w:t xml:space="preserve"> included in project </w:t>
            </w:r>
          </w:p>
          <w:p w14:paraId="3C88639B" w14:textId="77777777" w:rsidR="004C778C" w:rsidRPr="00013803" w:rsidRDefault="004C778C" w:rsidP="004C778C">
            <w:pPr>
              <w:keepNext/>
              <w:suppressAutoHyphens/>
              <w:ind w:left="432"/>
              <w:rPr>
                <w:rFonts w:cs="Arial"/>
              </w:rPr>
            </w:pPr>
            <w:r w:rsidRPr="00013803">
              <w:rPr>
                <w:rFonts w:cs="Arial"/>
              </w:rPr>
              <w:t>(only at hand scrub facilities)</w:t>
            </w:r>
          </w:p>
        </w:tc>
      </w:tr>
      <w:tr w:rsidR="00013803" w:rsidRPr="00013803" w14:paraId="52F006F9" w14:textId="77777777" w:rsidTr="004C778C">
        <w:tc>
          <w:tcPr>
            <w:tcW w:w="1296" w:type="dxa"/>
            <w:shd w:val="clear" w:color="auto" w:fill="auto"/>
          </w:tcPr>
          <w:p w14:paraId="66A32A5D" w14:textId="77777777" w:rsidR="004C778C" w:rsidRPr="00013803" w:rsidRDefault="004C778C" w:rsidP="004C778C">
            <w:pPr>
              <w:keepNext/>
              <w:suppressAutoHyphens/>
              <w:rPr>
                <w:rFonts w:cs="Arial"/>
              </w:rPr>
            </w:pPr>
            <w:r w:rsidRPr="00013803">
              <w:rPr>
                <w:rFonts w:cs="Arial"/>
              </w:rPr>
              <w:t xml:space="preserve">(a) </w:t>
            </w:r>
          </w:p>
        </w:tc>
        <w:tc>
          <w:tcPr>
            <w:tcW w:w="3888" w:type="dxa"/>
            <w:shd w:val="clear" w:color="auto" w:fill="auto"/>
          </w:tcPr>
          <w:p w14:paraId="1C9D2062" w14:textId="77777777" w:rsidR="004C778C" w:rsidRPr="00013803" w:rsidRDefault="005B609E" w:rsidP="004C778C">
            <w:pPr>
              <w:keepNext/>
              <w:suppressAutoHyphens/>
              <w:ind w:left="864" w:hanging="432"/>
              <w:rPr>
                <w:rFonts w:cs="Arial"/>
                <w:spacing w:val="-4"/>
              </w:rPr>
            </w:pPr>
            <w:r w:rsidRPr="00013803">
              <w:rPr>
                <w:rFonts w:cs="Arial"/>
              </w:rPr>
              <w:t>___</w:t>
            </w:r>
            <w:r w:rsidR="004C778C" w:rsidRPr="00013803">
              <w:rPr>
                <w:rFonts w:cs="Arial"/>
                <w:spacing w:val="-4"/>
              </w:rPr>
              <w:tab/>
              <w:t>hand</w:t>
            </w:r>
            <w:r w:rsidR="004C778C" w:rsidRPr="00013803">
              <w:rPr>
                <w:rFonts w:cs="Arial"/>
                <w:spacing w:val="-4"/>
              </w:rPr>
              <w:noBreakHyphen/>
              <w:t>drying device does not require hands to contact dispenser</w:t>
            </w:r>
          </w:p>
        </w:tc>
      </w:tr>
      <w:tr w:rsidR="00013803" w:rsidRPr="00013803" w14:paraId="1C41358A" w14:textId="77777777" w:rsidTr="004C778C">
        <w:tc>
          <w:tcPr>
            <w:tcW w:w="1296" w:type="dxa"/>
            <w:shd w:val="clear" w:color="auto" w:fill="auto"/>
          </w:tcPr>
          <w:p w14:paraId="5D486136" w14:textId="77777777" w:rsidR="004C778C" w:rsidRPr="00013803" w:rsidRDefault="004C778C" w:rsidP="004C778C">
            <w:pPr>
              <w:keepNext/>
              <w:suppressAutoHyphens/>
              <w:rPr>
                <w:rFonts w:cs="Arial"/>
              </w:rPr>
            </w:pPr>
            <w:r w:rsidRPr="00013803">
              <w:rPr>
                <w:rFonts w:cs="Arial"/>
              </w:rPr>
              <w:t xml:space="preserve">(b) </w:t>
            </w:r>
          </w:p>
        </w:tc>
        <w:tc>
          <w:tcPr>
            <w:tcW w:w="3888" w:type="dxa"/>
            <w:shd w:val="clear" w:color="auto" w:fill="auto"/>
          </w:tcPr>
          <w:p w14:paraId="3CC63DE4" w14:textId="77777777" w:rsidR="004C778C" w:rsidRPr="00013803" w:rsidRDefault="005B609E" w:rsidP="004C778C">
            <w:pPr>
              <w:keepNext/>
              <w:suppressAutoHyphens/>
              <w:ind w:left="864" w:hanging="432"/>
              <w:rPr>
                <w:rFonts w:cs="Arial"/>
                <w:spacing w:val="-6"/>
              </w:rPr>
            </w:pPr>
            <w:r w:rsidRPr="00013803">
              <w:rPr>
                <w:rFonts w:cs="Arial"/>
              </w:rPr>
              <w:t>___</w:t>
            </w:r>
            <w:r w:rsidR="004C778C" w:rsidRPr="00013803">
              <w:rPr>
                <w:rFonts w:cs="Arial"/>
                <w:spacing w:val="-6"/>
              </w:rPr>
              <w:tab/>
              <w:t>hand</w:t>
            </w:r>
            <w:r w:rsidR="004C778C" w:rsidRPr="00013803">
              <w:rPr>
                <w:rFonts w:cs="Arial"/>
                <w:spacing w:val="-6"/>
              </w:rPr>
              <w:noBreakHyphen/>
              <w:t>drying device is enclosed to protect against dust or soil</w:t>
            </w:r>
          </w:p>
        </w:tc>
      </w:tr>
      <w:tr w:rsidR="00013803" w:rsidRPr="00013803" w14:paraId="515E9D3B" w14:textId="77777777" w:rsidTr="004C778C">
        <w:tc>
          <w:tcPr>
            <w:tcW w:w="1296" w:type="dxa"/>
            <w:shd w:val="clear" w:color="auto" w:fill="auto"/>
          </w:tcPr>
          <w:p w14:paraId="0CAF9D38" w14:textId="77777777" w:rsidR="004C778C" w:rsidRPr="00013803" w:rsidRDefault="004C778C" w:rsidP="004C778C">
            <w:pPr>
              <w:suppressAutoHyphens/>
              <w:rPr>
                <w:rFonts w:cs="Arial"/>
              </w:rPr>
            </w:pPr>
            <w:r w:rsidRPr="00013803">
              <w:rPr>
                <w:rFonts w:cs="Arial"/>
              </w:rPr>
              <w:t xml:space="preserve">(6) </w:t>
            </w:r>
          </w:p>
        </w:tc>
        <w:tc>
          <w:tcPr>
            <w:tcW w:w="3888" w:type="dxa"/>
            <w:shd w:val="clear" w:color="auto" w:fill="auto"/>
          </w:tcPr>
          <w:p w14:paraId="482F15A8"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Liquid or foam soap dispensers</w:t>
            </w:r>
          </w:p>
        </w:tc>
      </w:tr>
      <w:tr w:rsidR="00013803" w:rsidRPr="00013803" w14:paraId="5CA53E29" w14:textId="77777777" w:rsidTr="004C778C">
        <w:tc>
          <w:tcPr>
            <w:tcW w:w="1296" w:type="dxa"/>
            <w:shd w:val="clear" w:color="auto" w:fill="auto"/>
          </w:tcPr>
          <w:p w14:paraId="35C2BA0C" w14:textId="77777777" w:rsidR="004C778C" w:rsidRPr="00013803" w:rsidRDefault="004C778C" w:rsidP="004C778C">
            <w:pPr>
              <w:suppressAutoHyphens/>
              <w:rPr>
                <w:rFonts w:cs="Arial"/>
              </w:rPr>
            </w:pPr>
          </w:p>
        </w:tc>
        <w:tc>
          <w:tcPr>
            <w:tcW w:w="3888" w:type="dxa"/>
            <w:shd w:val="clear" w:color="auto" w:fill="auto"/>
          </w:tcPr>
          <w:p w14:paraId="0A68417E" w14:textId="77777777" w:rsidR="004C778C" w:rsidRPr="00013803" w:rsidRDefault="004C778C" w:rsidP="004C778C">
            <w:pPr>
              <w:suppressAutoHyphens/>
              <w:rPr>
                <w:rFonts w:cs="Arial"/>
              </w:rPr>
            </w:pPr>
          </w:p>
        </w:tc>
      </w:tr>
      <w:tr w:rsidR="00013803" w:rsidRPr="00013803" w14:paraId="2BCF0717" w14:textId="77777777" w:rsidTr="004C778C">
        <w:tc>
          <w:tcPr>
            <w:tcW w:w="1296" w:type="dxa"/>
            <w:shd w:val="clear" w:color="auto" w:fill="auto"/>
          </w:tcPr>
          <w:p w14:paraId="4A4E9E5C" w14:textId="77777777" w:rsidR="004C778C" w:rsidRPr="00013803" w:rsidRDefault="004C778C" w:rsidP="004C778C">
            <w:pPr>
              <w:suppressAutoHyphens/>
              <w:rPr>
                <w:rFonts w:cs="Arial"/>
              </w:rPr>
            </w:pPr>
            <w:r w:rsidRPr="00013803">
              <w:rPr>
                <w:rFonts w:cs="Arial"/>
              </w:rPr>
              <w:t>2.1</w:t>
            </w:r>
            <w:r w:rsidRPr="00013803">
              <w:rPr>
                <w:rFonts w:cs="Arial"/>
              </w:rPr>
              <w:noBreakHyphen/>
              <w:t>7.2.2.9</w:t>
            </w:r>
          </w:p>
        </w:tc>
        <w:tc>
          <w:tcPr>
            <w:tcW w:w="3888" w:type="dxa"/>
            <w:shd w:val="clear" w:color="auto" w:fill="auto"/>
          </w:tcPr>
          <w:p w14:paraId="451E05BD" w14:textId="77777777" w:rsidR="004C778C" w:rsidRPr="00013803" w:rsidRDefault="004C778C" w:rsidP="004C778C">
            <w:pPr>
              <w:suppressAutoHyphens/>
              <w:rPr>
                <w:rFonts w:cs="Arial"/>
              </w:rPr>
            </w:pPr>
            <w:r w:rsidRPr="00013803">
              <w:rPr>
                <w:rFonts w:cs="Arial"/>
              </w:rPr>
              <w:t>GRAB BARS:</w:t>
            </w:r>
          </w:p>
        </w:tc>
      </w:tr>
      <w:tr w:rsidR="00013803" w:rsidRPr="00013803" w14:paraId="7DEC490D" w14:textId="77777777" w:rsidTr="004C778C">
        <w:tc>
          <w:tcPr>
            <w:tcW w:w="1296" w:type="dxa"/>
            <w:shd w:val="clear" w:color="auto" w:fill="auto"/>
          </w:tcPr>
          <w:p w14:paraId="404FD89E" w14:textId="77777777" w:rsidR="004C778C" w:rsidRPr="00013803" w:rsidRDefault="004C778C" w:rsidP="004C778C">
            <w:pPr>
              <w:suppressAutoHyphens/>
              <w:rPr>
                <w:rFonts w:cs="Arial"/>
              </w:rPr>
            </w:pPr>
            <w:r w:rsidRPr="00013803">
              <w:rPr>
                <w:rFonts w:cs="Arial"/>
              </w:rPr>
              <w:t xml:space="preserve">(1) </w:t>
            </w:r>
          </w:p>
        </w:tc>
        <w:tc>
          <w:tcPr>
            <w:tcW w:w="3888" w:type="dxa"/>
            <w:shd w:val="clear" w:color="auto" w:fill="auto"/>
          </w:tcPr>
          <w:p w14:paraId="52360861"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Grab bars anchored to sustain concentrated load 250 pounds</w:t>
            </w:r>
          </w:p>
        </w:tc>
      </w:tr>
      <w:tr w:rsidR="00013803" w:rsidRPr="00013803" w14:paraId="5EE4BD76" w14:textId="77777777" w:rsidTr="004C778C">
        <w:tc>
          <w:tcPr>
            <w:tcW w:w="1296" w:type="dxa"/>
            <w:shd w:val="clear" w:color="auto" w:fill="auto"/>
          </w:tcPr>
          <w:p w14:paraId="6CBB736D" w14:textId="77777777" w:rsidR="004C778C" w:rsidRPr="00013803" w:rsidRDefault="004C778C" w:rsidP="004C778C">
            <w:pPr>
              <w:suppressAutoHyphens/>
              <w:rPr>
                <w:rFonts w:cs="Arial"/>
              </w:rPr>
            </w:pPr>
            <w:r w:rsidRPr="00013803">
              <w:rPr>
                <w:rFonts w:cs="Arial"/>
              </w:rPr>
              <w:t xml:space="preserve">(3) </w:t>
            </w:r>
          </w:p>
        </w:tc>
        <w:tc>
          <w:tcPr>
            <w:tcW w:w="3888" w:type="dxa"/>
            <w:shd w:val="clear" w:color="auto" w:fill="auto"/>
          </w:tcPr>
          <w:p w14:paraId="6E48189A"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Ends of grab bars constructed to prevent snagging clothes of patients staff &amp; visitors</w:t>
            </w:r>
          </w:p>
        </w:tc>
      </w:tr>
      <w:tr w:rsidR="00013803" w:rsidRPr="00013803" w14:paraId="634DEA7D" w14:textId="77777777" w:rsidTr="004C778C">
        <w:tc>
          <w:tcPr>
            <w:tcW w:w="1296" w:type="dxa"/>
            <w:shd w:val="clear" w:color="auto" w:fill="auto"/>
          </w:tcPr>
          <w:p w14:paraId="084538E7" w14:textId="77777777" w:rsidR="004C778C" w:rsidRPr="00013803" w:rsidRDefault="004C778C" w:rsidP="004C778C">
            <w:pPr>
              <w:suppressAutoHyphens/>
              <w:rPr>
                <w:rFonts w:cs="Arial"/>
              </w:rPr>
            </w:pPr>
          </w:p>
        </w:tc>
        <w:tc>
          <w:tcPr>
            <w:tcW w:w="3888" w:type="dxa"/>
            <w:shd w:val="clear" w:color="auto" w:fill="auto"/>
          </w:tcPr>
          <w:p w14:paraId="62A4B202" w14:textId="77777777" w:rsidR="004C778C" w:rsidRPr="00013803" w:rsidRDefault="004C778C" w:rsidP="004C778C">
            <w:pPr>
              <w:suppressAutoHyphens/>
              <w:rPr>
                <w:rFonts w:cs="Arial"/>
              </w:rPr>
            </w:pPr>
          </w:p>
        </w:tc>
      </w:tr>
      <w:tr w:rsidR="00013803" w:rsidRPr="00013803" w14:paraId="69C901BF" w14:textId="77777777" w:rsidTr="004C778C">
        <w:tc>
          <w:tcPr>
            <w:tcW w:w="1296" w:type="dxa"/>
            <w:shd w:val="clear" w:color="auto" w:fill="auto"/>
          </w:tcPr>
          <w:p w14:paraId="3F29AF9A" w14:textId="77777777" w:rsidR="004C778C" w:rsidRPr="00013803" w:rsidRDefault="004C778C" w:rsidP="004C778C">
            <w:pPr>
              <w:keepNext/>
              <w:keepLines/>
              <w:suppressAutoHyphens/>
              <w:rPr>
                <w:rFonts w:cs="Arial"/>
              </w:rPr>
            </w:pPr>
            <w:r w:rsidRPr="00013803">
              <w:rPr>
                <w:rFonts w:cs="Arial"/>
              </w:rPr>
              <w:t>2.1</w:t>
            </w:r>
            <w:r w:rsidRPr="00013803">
              <w:rPr>
                <w:rFonts w:cs="Arial"/>
              </w:rPr>
              <w:noBreakHyphen/>
              <w:t>7.2.2.10</w:t>
            </w:r>
          </w:p>
        </w:tc>
        <w:tc>
          <w:tcPr>
            <w:tcW w:w="3888" w:type="dxa"/>
            <w:shd w:val="clear" w:color="auto" w:fill="auto"/>
          </w:tcPr>
          <w:p w14:paraId="3D4279E4" w14:textId="77777777" w:rsidR="004C778C" w:rsidRPr="00013803" w:rsidRDefault="004C778C" w:rsidP="004C778C">
            <w:pPr>
              <w:keepNext/>
              <w:keepLines/>
              <w:suppressAutoHyphens/>
              <w:rPr>
                <w:rFonts w:cs="Arial"/>
              </w:rPr>
            </w:pPr>
            <w:r w:rsidRPr="00013803">
              <w:rPr>
                <w:rFonts w:cs="Arial"/>
              </w:rPr>
              <w:t>HANDRAILS:</w:t>
            </w:r>
          </w:p>
          <w:p w14:paraId="3A4AFC97" w14:textId="77777777" w:rsidR="004C778C" w:rsidRPr="00013803" w:rsidRDefault="00000000" w:rsidP="004C778C">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004C778C" w:rsidRPr="00013803">
                  <w:rPr>
                    <w:rFonts w:eastAsia="MS Gothic" w:cs="Arial" w:hint="eastAsia"/>
                  </w:rPr>
                  <w:t>☐</w:t>
                </w:r>
              </w:sdtContent>
            </w:sdt>
            <w:r w:rsidR="004C778C" w:rsidRPr="00013803">
              <w:rPr>
                <w:rFonts w:cs="Arial"/>
              </w:rPr>
              <w:t xml:space="preserve"> check if </w:t>
            </w:r>
            <w:r w:rsidR="004C778C" w:rsidRPr="00013803">
              <w:rPr>
                <w:rFonts w:cs="Arial"/>
                <w:u w:val="single"/>
              </w:rPr>
              <w:t>not</w:t>
            </w:r>
            <w:r w:rsidR="004C778C" w:rsidRPr="00013803">
              <w:rPr>
                <w:rFonts w:cs="Arial"/>
              </w:rPr>
              <w:t xml:space="preserve"> included in project </w:t>
            </w:r>
          </w:p>
        </w:tc>
      </w:tr>
      <w:tr w:rsidR="00013803" w:rsidRPr="00013803" w14:paraId="775EBFB1" w14:textId="77777777" w:rsidTr="004C778C">
        <w:tc>
          <w:tcPr>
            <w:tcW w:w="1296" w:type="dxa"/>
            <w:shd w:val="clear" w:color="auto" w:fill="auto"/>
          </w:tcPr>
          <w:p w14:paraId="5F54F4DF" w14:textId="77777777" w:rsidR="004C778C" w:rsidRPr="00013803" w:rsidRDefault="004C778C" w:rsidP="004C778C">
            <w:pPr>
              <w:keepNext/>
              <w:keepLines/>
              <w:suppressAutoHyphens/>
              <w:rPr>
                <w:rFonts w:cs="Arial"/>
              </w:rPr>
            </w:pPr>
            <w:r w:rsidRPr="00013803">
              <w:rPr>
                <w:rFonts w:cs="Arial"/>
              </w:rPr>
              <w:t xml:space="preserve">(2) </w:t>
            </w:r>
          </w:p>
        </w:tc>
        <w:tc>
          <w:tcPr>
            <w:tcW w:w="3888" w:type="dxa"/>
            <w:shd w:val="clear" w:color="auto" w:fill="auto"/>
          </w:tcPr>
          <w:p w14:paraId="5942EBD9" w14:textId="77777777" w:rsidR="004C778C" w:rsidRPr="00013803" w:rsidRDefault="005B609E" w:rsidP="004C778C">
            <w:pPr>
              <w:keepNext/>
              <w:keepLines/>
              <w:suppressAutoHyphens/>
              <w:ind w:left="432" w:hanging="432"/>
              <w:rPr>
                <w:rFonts w:cs="Arial"/>
              </w:rPr>
            </w:pPr>
            <w:r w:rsidRPr="00013803">
              <w:rPr>
                <w:rFonts w:cs="Arial"/>
              </w:rPr>
              <w:t>___</w:t>
            </w:r>
            <w:r w:rsidR="004C778C" w:rsidRPr="00013803">
              <w:rPr>
                <w:rFonts w:cs="Arial"/>
              </w:rPr>
              <w:tab/>
              <w:t>Rail ends return to wall or floor</w:t>
            </w:r>
          </w:p>
        </w:tc>
      </w:tr>
      <w:tr w:rsidR="00013803" w:rsidRPr="00013803" w14:paraId="6D08A54D" w14:textId="77777777" w:rsidTr="004C778C">
        <w:tc>
          <w:tcPr>
            <w:tcW w:w="1296" w:type="dxa"/>
            <w:shd w:val="clear" w:color="auto" w:fill="auto"/>
          </w:tcPr>
          <w:p w14:paraId="08ECDDAB" w14:textId="77777777" w:rsidR="004C778C" w:rsidRPr="00013803" w:rsidRDefault="004C778C" w:rsidP="004C778C">
            <w:pPr>
              <w:keepNext/>
              <w:keepLines/>
              <w:suppressAutoHyphens/>
              <w:rPr>
                <w:rFonts w:cs="Arial"/>
              </w:rPr>
            </w:pPr>
            <w:r w:rsidRPr="00013803">
              <w:rPr>
                <w:rFonts w:cs="Arial"/>
              </w:rPr>
              <w:t xml:space="preserve">(3) </w:t>
            </w:r>
          </w:p>
        </w:tc>
        <w:tc>
          <w:tcPr>
            <w:tcW w:w="3888" w:type="dxa"/>
            <w:shd w:val="clear" w:color="auto" w:fill="auto"/>
          </w:tcPr>
          <w:p w14:paraId="0200A00C" w14:textId="27A5BCF9" w:rsidR="004C778C" w:rsidRPr="00013803" w:rsidRDefault="005B609E" w:rsidP="004C778C">
            <w:pPr>
              <w:keepNext/>
              <w:keepLines/>
              <w:suppressAutoHyphens/>
              <w:ind w:left="432" w:hanging="432"/>
              <w:rPr>
                <w:rFonts w:cs="Arial"/>
              </w:rPr>
            </w:pPr>
            <w:r w:rsidRPr="00013803">
              <w:rPr>
                <w:rFonts w:cs="Arial"/>
              </w:rPr>
              <w:t>___</w:t>
            </w:r>
            <w:r w:rsidR="004C778C" w:rsidRPr="00013803">
              <w:rPr>
                <w:rFonts w:cs="Arial"/>
              </w:rPr>
              <w:tab/>
              <w:t>Handrail gripping surfaces &amp; fasteners are smooth (free of sharp or abrasive elements) with 1/8</w:t>
            </w:r>
            <w:r w:rsidR="004C778C" w:rsidRPr="00013803">
              <w:rPr>
                <w:rFonts w:cs="Arial"/>
              </w:rPr>
              <w:noBreakHyphen/>
              <w:t>inch min</w:t>
            </w:r>
            <w:r w:rsidR="006A221B" w:rsidRPr="00013803">
              <w:rPr>
                <w:rFonts w:cs="Arial"/>
              </w:rPr>
              <w:t xml:space="preserve"> </w:t>
            </w:r>
            <w:r w:rsidR="004C778C" w:rsidRPr="00013803">
              <w:rPr>
                <w:rFonts w:cs="Arial"/>
              </w:rPr>
              <w:t>radius</w:t>
            </w:r>
          </w:p>
        </w:tc>
      </w:tr>
      <w:tr w:rsidR="00013803" w:rsidRPr="00013803" w14:paraId="6DCEE1F4" w14:textId="77777777" w:rsidTr="004C778C">
        <w:tc>
          <w:tcPr>
            <w:tcW w:w="1296" w:type="dxa"/>
            <w:shd w:val="clear" w:color="auto" w:fill="auto"/>
          </w:tcPr>
          <w:p w14:paraId="7FBA7CF9" w14:textId="77777777" w:rsidR="004C778C" w:rsidRPr="00013803" w:rsidRDefault="004C778C" w:rsidP="004C778C">
            <w:pPr>
              <w:suppressAutoHyphens/>
              <w:rPr>
                <w:rFonts w:cs="Arial"/>
              </w:rPr>
            </w:pPr>
            <w:r w:rsidRPr="00013803">
              <w:rPr>
                <w:rFonts w:cs="Arial"/>
              </w:rPr>
              <w:t xml:space="preserve">(4) </w:t>
            </w:r>
          </w:p>
        </w:tc>
        <w:tc>
          <w:tcPr>
            <w:tcW w:w="3888" w:type="dxa"/>
            <w:shd w:val="clear" w:color="auto" w:fill="auto"/>
          </w:tcPr>
          <w:p w14:paraId="305952EC" w14:textId="77777777" w:rsidR="004C778C" w:rsidRPr="00013803" w:rsidRDefault="005B609E" w:rsidP="004C778C">
            <w:pPr>
              <w:suppressAutoHyphens/>
              <w:ind w:left="432" w:hanging="432"/>
              <w:rPr>
                <w:rFonts w:cs="Arial"/>
                <w:spacing w:val="-6"/>
              </w:rPr>
            </w:pPr>
            <w:r w:rsidRPr="00013803">
              <w:rPr>
                <w:rFonts w:cs="Arial"/>
              </w:rPr>
              <w:t>___</w:t>
            </w:r>
            <w:r w:rsidR="004C778C" w:rsidRPr="00013803">
              <w:rPr>
                <w:rFonts w:cs="Arial"/>
                <w:spacing w:val="-6"/>
              </w:rPr>
              <w:tab/>
              <w:t>Handrails have eased edges &amp; corners</w:t>
            </w:r>
          </w:p>
        </w:tc>
      </w:tr>
      <w:tr w:rsidR="00013803" w:rsidRPr="00013803" w14:paraId="74CFE5E7" w14:textId="77777777" w:rsidTr="004C778C">
        <w:tc>
          <w:tcPr>
            <w:tcW w:w="1296" w:type="dxa"/>
            <w:shd w:val="clear" w:color="auto" w:fill="auto"/>
          </w:tcPr>
          <w:p w14:paraId="34BF2CA7" w14:textId="77777777" w:rsidR="004C778C" w:rsidRPr="00013803" w:rsidRDefault="004C778C" w:rsidP="004C778C">
            <w:pPr>
              <w:suppressAutoHyphens/>
              <w:rPr>
                <w:rFonts w:cs="Arial"/>
              </w:rPr>
            </w:pPr>
            <w:r w:rsidRPr="00013803">
              <w:rPr>
                <w:rFonts w:cs="Arial"/>
              </w:rPr>
              <w:t xml:space="preserve">(5) </w:t>
            </w:r>
          </w:p>
        </w:tc>
        <w:tc>
          <w:tcPr>
            <w:tcW w:w="3888" w:type="dxa"/>
            <w:shd w:val="clear" w:color="auto" w:fill="auto"/>
          </w:tcPr>
          <w:p w14:paraId="2520C26F"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Handrail finishes are cleanable</w:t>
            </w:r>
          </w:p>
        </w:tc>
      </w:tr>
      <w:tr w:rsidR="00013803" w:rsidRPr="00013803" w14:paraId="277EBE4B" w14:textId="77777777" w:rsidTr="004C778C">
        <w:tc>
          <w:tcPr>
            <w:tcW w:w="1296" w:type="dxa"/>
            <w:shd w:val="clear" w:color="auto" w:fill="auto"/>
          </w:tcPr>
          <w:p w14:paraId="66B3B6FE" w14:textId="77777777" w:rsidR="004C778C" w:rsidRPr="00013803" w:rsidRDefault="004C778C" w:rsidP="004C778C">
            <w:pPr>
              <w:keepNext/>
              <w:keepLines/>
              <w:suppressAutoHyphens/>
              <w:rPr>
                <w:rFonts w:cs="Arial"/>
              </w:rPr>
            </w:pPr>
          </w:p>
        </w:tc>
        <w:tc>
          <w:tcPr>
            <w:tcW w:w="3888" w:type="dxa"/>
            <w:shd w:val="clear" w:color="auto" w:fill="auto"/>
          </w:tcPr>
          <w:p w14:paraId="178013A7" w14:textId="77777777" w:rsidR="004C778C" w:rsidRPr="00013803" w:rsidRDefault="004C778C" w:rsidP="004C778C">
            <w:pPr>
              <w:suppressAutoHyphens/>
              <w:autoSpaceDE w:val="0"/>
              <w:autoSpaceDN w:val="0"/>
              <w:adjustRightInd w:val="0"/>
              <w:ind w:left="432" w:hanging="432"/>
              <w:rPr>
                <w:rFonts w:cs="Arial"/>
              </w:rPr>
            </w:pPr>
          </w:p>
        </w:tc>
      </w:tr>
      <w:tr w:rsidR="00013803" w:rsidRPr="00013803" w14:paraId="1A002834" w14:textId="77777777" w:rsidTr="004C778C">
        <w:tc>
          <w:tcPr>
            <w:tcW w:w="1296" w:type="dxa"/>
            <w:shd w:val="clear" w:color="auto" w:fill="auto"/>
          </w:tcPr>
          <w:p w14:paraId="445707CE" w14:textId="77777777" w:rsidR="004C778C" w:rsidRPr="00013803" w:rsidRDefault="004C778C" w:rsidP="004C778C">
            <w:pPr>
              <w:keepNext/>
              <w:keepLines/>
              <w:suppressAutoHyphens/>
              <w:rPr>
                <w:rFonts w:cs="Arial"/>
              </w:rPr>
            </w:pPr>
            <w:r w:rsidRPr="00013803">
              <w:rPr>
                <w:rFonts w:cs="Arial"/>
              </w:rPr>
              <w:t>2.1</w:t>
            </w:r>
            <w:r w:rsidRPr="00013803">
              <w:rPr>
                <w:rFonts w:cs="Arial"/>
              </w:rPr>
              <w:noBreakHyphen/>
              <w:t>7.2.3</w:t>
            </w:r>
          </w:p>
        </w:tc>
        <w:tc>
          <w:tcPr>
            <w:tcW w:w="3888" w:type="dxa"/>
            <w:shd w:val="clear" w:color="auto" w:fill="auto"/>
          </w:tcPr>
          <w:p w14:paraId="59D34B64" w14:textId="77777777" w:rsidR="004C778C" w:rsidRPr="00013803" w:rsidRDefault="004C778C" w:rsidP="004C778C">
            <w:pPr>
              <w:keepNext/>
              <w:keepLines/>
              <w:suppressAutoHyphens/>
              <w:rPr>
                <w:rFonts w:cs="Arial"/>
                <w:b/>
              </w:rPr>
            </w:pPr>
            <w:r w:rsidRPr="00013803">
              <w:rPr>
                <w:rFonts w:cs="Arial"/>
                <w:b/>
              </w:rPr>
              <w:t>SURFACES</w:t>
            </w:r>
          </w:p>
        </w:tc>
      </w:tr>
      <w:tr w:rsidR="00013803" w:rsidRPr="00013803" w14:paraId="24DFD0F2" w14:textId="77777777" w:rsidTr="004C778C">
        <w:tc>
          <w:tcPr>
            <w:tcW w:w="1296" w:type="dxa"/>
            <w:shd w:val="clear" w:color="auto" w:fill="auto"/>
          </w:tcPr>
          <w:p w14:paraId="13130372" w14:textId="77777777" w:rsidR="004C778C" w:rsidRPr="00013803" w:rsidRDefault="004C778C" w:rsidP="004C778C">
            <w:pPr>
              <w:keepNext/>
              <w:keepLines/>
              <w:suppressAutoHyphens/>
              <w:rPr>
                <w:rFonts w:cs="Arial"/>
              </w:rPr>
            </w:pPr>
            <w:r w:rsidRPr="00013803">
              <w:rPr>
                <w:rFonts w:cs="Arial"/>
              </w:rPr>
              <w:t>2.1</w:t>
            </w:r>
            <w:r w:rsidRPr="00013803">
              <w:rPr>
                <w:rFonts w:cs="Arial"/>
              </w:rPr>
              <w:noBreakHyphen/>
              <w:t>7.2.3.1</w:t>
            </w:r>
          </w:p>
        </w:tc>
        <w:tc>
          <w:tcPr>
            <w:tcW w:w="3888" w:type="dxa"/>
            <w:shd w:val="clear" w:color="auto" w:fill="auto"/>
          </w:tcPr>
          <w:p w14:paraId="5B77FADD" w14:textId="77777777" w:rsidR="004C778C" w:rsidRPr="00013803" w:rsidRDefault="004C778C" w:rsidP="004C778C">
            <w:pPr>
              <w:keepNext/>
              <w:keepLines/>
              <w:suppressAutoHyphens/>
              <w:rPr>
                <w:rFonts w:cs="Arial"/>
              </w:rPr>
            </w:pPr>
            <w:r w:rsidRPr="00013803">
              <w:rPr>
                <w:rFonts w:cs="Arial"/>
              </w:rPr>
              <w:t>FLOORING &amp; WALL BASES:</w:t>
            </w:r>
          </w:p>
        </w:tc>
      </w:tr>
      <w:tr w:rsidR="00013803" w:rsidRPr="00013803" w14:paraId="28F5B0AE" w14:textId="77777777" w:rsidTr="004C778C">
        <w:tc>
          <w:tcPr>
            <w:tcW w:w="1296" w:type="dxa"/>
            <w:shd w:val="clear" w:color="auto" w:fill="auto"/>
          </w:tcPr>
          <w:p w14:paraId="395F9387" w14:textId="77777777" w:rsidR="004C778C" w:rsidRPr="00013803" w:rsidRDefault="004C778C" w:rsidP="004C778C">
            <w:pPr>
              <w:pStyle w:val="NormalWeb"/>
              <w:keepNext/>
              <w:keepLines/>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(1) </w:t>
            </w:r>
          </w:p>
        </w:tc>
        <w:tc>
          <w:tcPr>
            <w:tcW w:w="3888" w:type="dxa"/>
            <w:shd w:val="clear" w:color="auto" w:fill="auto"/>
          </w:tcPr>
          <w:p w14:paraId="22AB840D" w14:textId="77777777" w:rsidR="004C778C" w:rsidRPr="00013803" w:rsidRDefault="005B609E" w:rsidP="004C778C">
            <w:pPr>
              <w:pStyle w:val="NormalWeb"/>
              <w:keepNext/>
              <w:keepLines/>
              <w:suppressAutoHyphens/>
              <w:spacing w:before="0" w:beforeAutospacing="0" w:after="0" w:afterAutospacing="0"/>
              <w:ind w:left="432" w:hanging="432"/>
              <w:rPr>
                <w:rFonts w:ascii="Arial" w:hAnsi="Arial" w:cs="Arial"/>
                <w:sz w:val="20"/>
                <w:szCs w:val="20"/>
              </w:rPr>
            </w:pPr>
            <w:r w:rsidRPr="00013803">
              <w:rPr>
                <w:rFonts w:cs="Arial"/>
              </w:rPr>
              <w:t>___</w:t>
            </w:r>
            <w:r w:rsidR="004C778C" w:rsidRPr="00013803">
              <w:rPr>
                <w:rFonts w:ascii="Arial" w:hAnsi="Arial" w:cs="Arial"/>
                <w:sz w:val="20"/>
                <w:szCs w:val="20"/>
              </w:rPr>
              <w:tab/>
              <w:t>Flooring surfaces cleanable &amp; wear</w:t>
            </w:r>
            <w:r w:rsidR="004C778C" w:rsidRPr="00013803">
              <w:rPr>
                <w:rFonts w:ascii="Arial" w:hAnsi="Arial" w:cs="Arial"/>
                <w:sz w:val="20"/>
                <w:szCs w:val="20"/>
              </w:rPr>
              <w:noBreakHyphen/>
              <w:t>resistant for location</w:t>
            </w:r>
          </w:p>
        </w:tc>
      </w:tr>
      <w:tr w:rsidR="00013803" w:rsidRPr="00013803" w14:paraId="5CE81380" w14:textId="77777777" w:rsidTr="004C778C">
        <w:tc>
          <w:tcPr>
            <w:tcW w:w="1296" w:type="dxa"/>
            <w:shd w:val="clear" w:color="auto" w:fill="auto"/>
          </w:tcPr>
          <w:p w14:paraId="7487C166"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(3) </w:t>
            </w:r>
          </w:p>
        </w:tc>
        <w:tc>
          <w:tcPr>
            <w:tcW w:w="3888" w:type="dxa"/>
            <w:shd w:val="clear" w:color="auto" w:fill="auto"/>
          </w:tcPr>
          <w:p w14:paraId="17135D1E" w14:textId="77777777" w:rsidR="004C778C"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4C778C" w:rsidRPr="00013803">
              <w:rPr>
                <w:rFonts w:ascii="Arial" w:hAnsi="Arial" w:cs="Arial"/>
                <w:sz w:val="20"/>
                <w:szCs w:val="20"/>
              </w:rPr>
              <w:tab/>
              <w:t>Smooth transitions provided between different flooring materials</w:t>
            </w:r>
          </w:p>
        </w:tc>
      </w:tr>
      <w:tr w:rsidR="00013803" w:rsidRPr="00013803" w14:paraId="393505C4" w14:textId="77777777" w:rsidTr="004C778C">
        <w:tc>
          <w:tcPr>
            <w:tcW w:w="1296" w:type="dxa"/>
            <w:shd w:val="clear" w:color="auto" w:fill="auto"/>
          </w:tcPr>
          <w:p w14:paraId="4E40F9E7"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(4) </w:t>
            </w:r>
          </w:p>
        </w:tc>
        <w:tc>
          <w:tcPr>
            <w:tcW w:w="3888" w:type="dxa"/>
            <w:shd w:val="clear" w:color="auto" w:fill="auto"/>
          </w:tcPr>
          <w:p w14:paraId="2DBFFC0B" w14:textId="2AF4F70B" w:rsidR="004C778C" w:rsidRPr="00013803" w:rsidRDefault="005B609E" w:rsidP="004C778C">
            <w:pPr>
              <w:pStyle w:val="NormalWeb"/>
              <w:suppressAutoHyphens/>
              <w:spacing w:before="0" w:beforeAutospacing="0" w:after="0" w:afterAutospacing="0"/>
              <w:ind w:left="432" w:hanging="432"/>
              <w:rPr>
                <w:rFonts w:ascii="Arial" w:hAnsi="Arial" w:cs="Arial"/>
                <w:spacing w:val="-6"/>
                <w:sz w:val="20"/>
                <w:szCs w:val="20"/>
              </w:rPr>
            </w:pPr>
            <w:r w:rsidRPr="00013803">
              <w:rPr>
                <w:rFonts w:cs="Arial"/>
              </w:rPr>
              <w:t>___</w:t>
            </w:r>
            <w:r w:rsidR="004C778C" w:rsidRPr="00013803">
              <w:rPr>
                <w:rFonts w:ascii="Arial" w:hAnsi="Arial" w:cs="Arial"/>
                <w:spacing w:val="-6"/>
                <w:sz w:val="20"/>
                <w:szCs w:val="20"/>
              </w:rPr>
              <w:tab/>
              <w:t>Flooring surfaces including those on stairways are stable</w:t>
            </w:r>
            <w:r w:rsidR="00F670A5" w:rsidRPr="00013803">
              <w:rPr>
                <w:rFonts w:ascii="Arial" w:hAnsi="Arial" w:cs="Arial"/>
                <w:spacing w:val="-6"/>
                <w:sz w:val="20"/>
                <w:szCs w:val="20"/>
              </w:rPr>
              <w:t xml:space="preserve"> </w:t>
            </w:r>
            <w:r w:rsidR="004C778C" w:rsidRPr="00013803">
              <w:rPr>
                <w:rFonts w:ascii="Arial" w:hAnsi="Arial" w:cs="Arial"/>
                <w:spacing w:val="-6"/>
                <w:sz w:val="20"/>
                <w:szCs w:val="20"/>
              </w:rPr>
              <w:t>firm &amp; slip</w:t>
            </w:r>
            <w:r w:rsidR="004C778C" w:rsidRPr="00013803">
              <w:rPr>
                <w:rFonts w:ascii="Arial" w:hAnsi="Arial" w:cs="Arial"/>
                <w:spacing w:val="-6"/>
                <w:sz w:val="20"/>
                <w:szCs w:val="20"/>
              </w:rPr>
              <w:noBreakHyphen/>
              <w:t>resistant</w:t>
            </w:r>
          </w:p>
        </w:tc>
      </w:tr>
      <w:tr w:rsidR="004C778C" w:rsidRPr="00013803" w14:paraId="23B2465C" w14:textId="77777777" w:rsidTr="004C778C">
        <w:tc>
          <w:tcPr>
            <w:tcW w:w="1296" w:type="dxa"/>
            <w:shd w:val="clear" w:color="auto" w:fill="auto"/>
          </w:tcPr>
          <w:p w14:paraId="422B0CE4"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(5) </w:t>
            </w:r>
          </w:p>
        </w:tc>
        <w:tc>
          <w:tcPr>
            <w:tcW w:w="3888" w:type="dxa"/>
            <w:shd w:val="clear" w:color="auto" w:fill="auto"/>
          </w:tcPr>
          <w:p w14:paraId="089A54C2" w14:textId="77777777" w:rsidR="004C778C" w:rsidRPr="00013803" w:rsidRDefault="005B609E" w:rsidP="004C778C">
            <w:pPr>
              <w:pStyle w:val="NormalWeb"/>
              <w:suppressAutoHyphens/>
              <w:spacing w:before="0" w:beforeAutospacing="0" w:after="0" w:afterAutospacing="0"/>
              <w:ind w:left="432" w:hanging="432"/>
              <w:rPr>
                <w:rFonts w:ascii="Arial" w:hAnsi="Arial" w:cs="Arial"/>
                <w:spacing w:val="-4"/>
                <w:sz w:val="20"/>
                <w:szCs w:val="20"/>
              </w:rPr>
            </w:pPr>
            <w:r w:rsidRPr="00013803">
              <w:rPr>
                <w:rFonts w:cs="Arial"/>
              </w:rPr>
              <w:t>___</w:t>
            </w:r>
            <w:r w:rsidR="004C778C" w:rsidRPr="00013803">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bl>
    <w:p w14:paraId="0941ED86" w14:textId="77777777" w:rsidR="004C778C" w:rsidRPr="00013803" w:rsidRDefault="004C778C" w:rsidP="004C77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013803" w:rsidRPr="00013803" w14:paraId="5AFB7930" w14:textId="77777777" w:rsidTr="004C778C">
        <w:tc>
          <w:tcPr>
            <w:tcW w:w="1296" w:type="dxa"/>
            <w:shd w:val="clear" w:color="auto" w:fill="auto"/>
          </w:tcPr>
          <w:p w14:paraId="4141E6B3" w14:textId="77777777" w:rsidR="004C778C" w:rsidRPr="00013803" w:rsidRDefault="004C778C" w:rsidP="001E11CB">
            <w:pPr>
              <w:pStyle w:val="NormalWeb"/>
              <w:suppressAutoHyphens/>
              <w:spacing w:before="0" w:beforeAutospacing="0" w:after="0" w:afterAutospacing="0"/>
              <w:rPr>
                <w:rFonts w:ascii="Arial" w:hAnsi="Arial" w:cs="Arial"/>
                <w:bCs/>
                <w:sz w:val="20"/>
                <w:szCs w:val="20"/>
              </w:rPr>
            </w:pPr>
            <w:r w:rsidRPr="00013803">
              <w:rPr>
                <w:rStyle w:val="bluehighlight"/>
                <w:rFonts w:ascii="Arial" w:hAnsi="Arial" w:cs="Arial"/>
                <w:bCs/>
                <w:sz w:val="20"/>
              </w:rPr>
              <w:t>2.1</w:t>
            </w:r>
            <w:r w:rsidRPr="00013803">
              <w:rPr>
                <w:rStyle w:val="bluehighlight"/>
                <w:rFonts w:ascii="Arial" w:hAnsi="Arial" w:cs="Arial"/>
                <w:bCs/>
                <w:sz w:val="20"/>
              </w:rPr>
              <w:noBreakHyphen/>
              <w:t>7.2.3.2</w:t>
            </w:r>
          </w:p>
        </w:tc>
        <w:tc>
          <w:tcPr>
            <w:tcW w:w="3888" w:type="dxa"/>
            <w:shd w:val="clear" w:color="auto" w:fill="auto"/>
          </w:tcPr>
          <w:p w14:paraId="183C43A3" w14:textId="77777777" w:rsidR="004C778C" w:rsidRPr="00013803" w:rsidRDefault="004C778C" w:rsidP="001E11CB">
            <w:pPr>
              <w:pStyle w:val="NormalWeb"/>
              <w:suppressAutoHyphens/>
              <w:spacing w:before="0" w:beforeAutospacing="0" w:after="0" w:afterAutospacing="0"/>
              <w:rPr>
                <w:rFonts w:ascii="Arial" w:hAnsi="Arial" w:cs="Arial"/>
                <w:sz w:val="20"/>
                <w:szCs w:val="20"/>
              </w:rPr>
            </w:pPr>
            <w:r w:rsidRPr="00013803">
              <w:rPr>
                <w:rFonts w:ascii="Arial" w:hAnsi="Arial" w:cs="Arial"/>
                <w:bCs/>
                <w:sz w:val="20"/>
                <w:szCs w:val="20"/>
              </w:rPr>
              <w:t>WALLS &amp; WALL PROTECTION:</w:t>
            </w:r>
          </w:p>
        </w:tc>
      </w:tr>
      <w:tr w:rsidR="00013803" w:rsidRPr="00013803" w14:paraId="47721E30" w14:textId="77777777" w:rsidTr="004C778C">
        <w:tc>
          <w:tcPr>
            <w:tcW w:w="1296" w:type="dxa"/>
            <w:shd w:val="clear" w:color="auto" w:fill="auto"/>
          </w:tcPr>
          <w:p w14:paraId="7C651062"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(1)(a) </w:t>
            </w:r>
          </w:p>
        </w:tc>
        <w:tc>
          <w:tcPr>
            <w:tcW w:w="3888" w:type="dxa"/>
            <w:shd w:val="clear" w:color="auto" w:fill="auto"/>
          </w:tcPr>
          <w:p w14:paraId="4C3279A9" w14:textId="77777777" w:rsidR="004C778C" w:rsidRPr="00013803" w:rsidRDefault="005B609E" w:rsidP="004C778C">
            <w:pPr>
              <w:pStyle w:val="NormalWeb"/>
              <w:suppressAutoHyphens/>
              <w:spacing w:before="0" w:beforeAutospacing="0" w:after="0" w:afterAutospacing="0"/>
              <w:ind w:left="432" w:hanging="432"/>
              <w:rPr>
                <w:rFonts w:ascii="Arial" w:hAnsi="Arial" w:cs="Arial"/>
                <w:sz w:val="20"/>
                <w:szCs w:val="20"/>
              </w:rPr>
            </w:pPr>
            <w:r w:rsidRPr="00013803">
              <w:rPr>
                <w:rFonts w:cs="Arial"/>
              </w:rPr>
              <w:t>___</w:t>
            </w:r>
            <w:r w:rsidR="004C778C" w:rsidRPr="00013803">
              <w:rPr>
                <w:rFonts w:ascii="Arial" w:hAnsi="Arial" w:cs="Arial"/>
                <w:sz w:val="20"/>
                <w:szCs w:val="20"/>
              </w:rPr>
              <w:tab/>
              <w:t>Wall finishes are washable</w:t>
            </w:r>
          </w:p>
        </w:tc>
      </w:tr>
      <w:tr w:rsidR="00013803" w:rsidRPr="00013803" w14:paraId="3B81DBE6" w14:textId="77777777" w:rsidTr="004C778C">
        <w:tc>
          <w:tcPr>
            <w:tcW w:w="1296" w:type="dxa"/>
            <w:shd w:val="clear" w:color="auto" w:fill="auto"/>
          </w:tcPr>
          <w:p w14:paraId="7FFCF073"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(1)(b) </w:t>
            </w:r>
          </w:p>
        </w:tc>
        <w:tc>
          <w:tcPr>
            <w:tcW w:w="3888" w:type="dxa"/>
            <w:shd w:val="clear" w:color="auto" w:fill="auto"/>
          </w:tcPr>
          <w:p w14:paraId="25A163E4" w14:textId="72276A7E" w:rsidR="004C778C" w:rsidRPr="00013803" w:rsidRDefault="005B609E" w:rsidP="004C778C">
            <w:pPr>
              <w:pStyle w:val="NormalWeb"/>
              <w:suppressAutoHyphens/>
              <w:spacing w:before="0" w:beforeAutospacing="0" w:after="0" w:afterAutospacing="0"/>
              <w:ind w:left="432" w:hanging="432"/>
              <w:rPr>
                <w:rFonts w:ascii="Arial" w:hAnsi="Arial" w:cs="Arial"/>
                <w:spacing w:val="-6"/>
                <w:sz w:val="20"/>
                <w:szCs w:val="20"/>
              </w:rPr>
            </w:pPr>
            <w:r w:rsidRPr="00013803">
              <w:rPr>
                <w:rFonts w:cs="Arial"/>
              </w:rPr>
              <w:t>___</w:t>
            </w:r>
            <w:r w:rsidR="004C778C" w:rsidRPr="00013803">
              <w:rPr>
                <w:rFonts w:ascii="Arial" w:hAnsi="Arial" w:cs="Arial"/>
                <w:spacing w:val="-6"/>
                <w:sz w:val="20"/>
                <w:szCs w:val="20"/>
              </w:rPr>
              <w:tab/>
              <w:t>Wall finishes near plumbing fixtures are smooth</w:t>
            </w:r>
            <w:r w:rsidR="00F670A5" w:rsidRPr="00013803">
              <w:rPr>
                <w:rFonts w:ascii="Arial" w:hAnsi="Arial" w:cs="Arial"/>
                <w:spacing w:val="-6"/>
                <w:sz w:val="20"/>
                <w:szCs w:val="20"/>
              </w:rPr>
              <w:t xml:space="preserve"> </w:t>
            </w:r>
            <w:r w:rsidR="004C778C" w:rsidRPr="00013803">
              <w:rPr>
                <w:rFonts w:ascii="Arial" w:hAnsi="Arial" w:cs="Arial"/>
                <w:spacing w:val="-6"/>
                <w:sz w:val="20"/>
                <w:szCs w:val="20"/>
              </w:rPr>
              <w:t>scrubbable &amp; water</w:t>
            </w:r>
            <w:r w:rsidR="004C778C" w:rsidRPr="00013803">
              <w:rPr>
                <w:rFonts w:ascii="Arial" w:hAnsi="Arial" w:cs="Arial"/>
                <w:spacing w:val="-6"/>
                <w:sz w:val="20"/>
                <w:szCs w:val="20"/>
              </w:rPr>
              <w:noBreakHyphen/>
              <w:t>resistant</w:t>
            </w:r>
          </w:p>
        </w:tc>
      </w:tr>
      <w:tr w:rsidR="00013803" w:rsidRPr="00013803" w14:paraId="07E0E80C" w14:textId="77777777" w:rsidTr="004C778C">
        <w:tc>
          <w:tcPr>
            <w:tcW w:w="1296" w:type="dxa"/>
            <w:shd w:val="clear" w:color="auto" w:fill="auto"/>
          </w:tcPr>
          <w:p w14:paraId="7FDDD7A0" w14:textId="77777777" w:rsidR="004C778C" w:rsidRPr="00013803" w:rsidRDefault="004C778C" w:rsidP="004C778C">
            <w:pPr>
              <w:pStyle w:val="NormalWeb"/>
              <w:suppressAutoHyphens/>
              <w:spacing w:before="0" w:beforeAutospacing="0" w:after="0" w:afterAutospacing="0"/>
              <w:rPr>
                <w:rFonts w:ascii="Arial" w:hAnsi="Arial" w:cs="Arial"/>
                <w:sz w:val="20"/>
                <w:szCs w:val="20"/>
              </w:rPr>
            </w:pPr>
            <w:r w:rsidRPr="00013803">
              <w:rPr>
                <w:rFonts w:ascii="Arial" w:hAnsi="Arial" w:cs="Arial"/>
                <w:sz w:val="20"/>
                <w:szCs w:val="20"/>
              </w:rPr>
              <w:t xml:space="preserve">(2) </w:t>
            </w:r>
          </w:p>
        </w:tc>
        <w:tc>
          <w:tcPr>
            <w:tcW w:w="3888" w:type="dxa"/>
            <w:shd w:val="clear" w:color="auto" w:fill="auto"/>
          </w:tcPr>
          <w:p w14:paraId="7CA6037E" w14:textId="2D2FADAA" w:rsidR="004C778C" w:rsidRPr="00013803" w:rsidRDefault="005B609E" w:rsidP="004C778C">
            <w:pPr>
              <w:pStyle w:val="NormalWeb"/>
              <w:suppressAutoHyphens/>
              <w:spacing w:before="0" w:beforeAutospacing="0" w:after="0" w:afterAutospacing="0"/>
              <w:ind w:left="432" w:hanging="432"/>
              <w:rPr>
                <w:rFonts w:ascii="Arial" w:hAnsi="Arial" w:cs="Arial"/>
                <w:spacing w:val="-4"/>
                <w:sz w:val="20"/>
                <w:szCs w:val="20"/>
              </w:rPr>
            </w:pPr>
            <w:r w:rsidRPr="00013803">
              <w:rPr>
                <w:rFonts w:cs="Arial"/>
              </w:rPr>
              <w:t>___</w:t>
            </w:r>
            <w:r w:rsidR="004C778C" w:rsidRPr="00013803">
              <w:rPr>
                <w:rFonts w:ascii="Arial" w:hAnsi="Arial" w:cs="Arial"/>
                <w:spacing w:val="-4"/>
                <w:sz w:val="20"/>
                <w:szCs w:val="20"/>
              </w:rPr>
              <w:tab/>
              <w:t>Wall surfaces in areas routinely subjected to wet spray or splatter (</w:t>
            </w:r>
            <w:proofErr w:type="spellStart"/>
            <w:r w:rsidR="004C778C" w:rsidRPr="00013803">
              <w:rPr>
                <w:rFonts w:ascii="Arial" w:hAnsi="Arial" w:cs="Arial"/>
                <w:spacing w:val="-4"/>
                <w:sz w:val="20"/>
                <w:szCs w:val="20"/>
              </w:rPr>
              <w:t>e.g</w:t>
            </w:r>
            <w:proofErr w:type="spellEnd"/>
            <w:r w:rsidR="006A221B" w:rsidRPr="00013803">
              <w:rPr>
                <w:rFonts w:ascii="Arial" w:hAnsi="Arial" w:cs="Arial"/>
                <w:spacing w:val="-4"/>
                <w:sz w:val="20"/>
                <w:szCs w:val="20"/>
              </w:rPr>
              <w:t xml:space="preserve"> </w:t>
            </w:r>
            <w:r w:rsidR="004C778C" w:rsidRPr="00013803">
              <w:rPr>
                <w:rFonts w:ascii="Arial" w:hAnsi="Arial" w:cs="Arial"/>
                <w:spacing w:val="-4"/>
                <w:sz w:val="20"/>
                <w:szCs w:val="20"/>
              </w:rPr>
              <w:t>environmental services rooms) are monolithic or have sealed seams that are tight &amp; smooth</w:t>
            </w:r>
          </w:p>
        </w:tc>
      </w:tr>
      <w:tr w:rsidR="00013803" w:rsidRPr="00013803" w14:paraId="330B048D" w14:textId="77777777" w:rsidTr="004C778C">
        <w:tc>
          <w:tcPr>
            <w:tcW w:w="1296" w:type="dxa"/>
            <w:shd w:val="clear" w:color="auto" w:fill="auto"/>
          </w:tcPr>
          <w:p w14:paraId="5A32BDCB" w14:textId="77777777" w:rsidR="004C778C" w:rsidRPr="00013803" w:rsidRDefault="004C778C" w:rsidP="004C778C">
            <w:pPr>
              <w:suppressAutoHyphens/>
              <w:rPr>
                <w:rFonts w:cs="Arial"/>
              </w:rPr>
            </w:pPr>
            <w:r w:rsidRPr="00013803">
              <w:rPr>
                <w:rFonts w:cs="Arial"/>
              </w:rPr>
              <w:t xml:space="preserve">(4) </w:t>
            </w:r>
          </w:p>
        </w:tc>
        <w:tc>
          <w:tcPr>
            <w:tcW w:w="3888" w:type="dxa"/>
            <w:shd w:val="clear" w:color="auto" w:fill="auto"/>
          </w:tcPr>
          <w:p w14:paraId="67A7FFBE"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Wall protection devices &amp; corner guards durable &amp; scrubbable</w:t>
            </w:r>
          </w:p>
        </w:tc>
      </w:tr>
      <w:tr w:rsidR="00013803" w:rsidRPr="00013803" w14:paraId="6D0D18A8" w14:textId="77777777" w:rsidTr="004C778C">
        <w:tc>
          <w:tcPr>
            <w:tcW w:w="1296" w:type="dxa"/>
            <w:shd w:val="clear" w:color="auto" w:fill="auto"/>
          </w:tcPr>
          <w:p w14:paraId="48BA579C" w14:textId="77777777" w:rsidR="004C778C" w:rsidRPr="00013803" w:rsidRDefault="004C778C" w:rsidP="004C778C">
            <w:pPr>
              <w:keepNext/>
              <w:keepLines/>
              <w:suppressAutoHyphens/>
              <w:rPr>
                <w:rFonts w:cs="Arial"/>
              </w:rPr>
            </w:pPr>
            <w:r w:rsidRPr="00013803">
              <w:rPr>
                <w:rFonts w:cs="Arial"/>
              </w:rPr>
              <w:t>2.1</w:t>
            </w:r>
            <w:r w:rsidRPr="00013803">
              <w:rPr>
                <w:rFonts w:cs="Arial"/>
              </w:rPr>
              <w:noBreakHyphen/>
              <w:t>7.2.3.3</w:t>
            </w:r>
          </w:p>
        </w:tc>
        <w:tc>
          <w:tcPr>
            <w:tcW w:w="3888" w:type="dxa"/>
            <w:shd w:val="clear" w:color="auto" w:fill="auto"/>
          </w:tcPr>
          <w:p w14:paraId="2FBFD2F7" w14:textId="77777777" w:rsidR="004C778C" w:rsidRPr="00013803" w:rsidRDefault="004C778C" w:rsidP="004C778C">
            <w:pPr>
              <w:keepNext/>
              <w:keepLines/>
              <w:suppressAutoHyphens/>
              <w:rPr>
                <w:rFonts w:cs="Arial"/>
              </w:rPr>
            </w:pPr>
            <w:r w:rsidRPr="00013803">
              <w:rPr>
                <w:rFonts w:cs="Arial"/>
              </w:rPr>
              <w:t>CEILINGS:</w:t>
            </w:r>
          </w:p>
        </w:tc>
      </w:tr>
      <w:tr w:rsidR="00013803" w:rsidRPr="00013803" w14:paraId="235F98F9" w14:textId="77777777" w:rsidTr="004C778C">
        <w:tc>
          <w:tcPr>
            <w:tcW w:w="1296" w:type="dxa"/>
            <w:shd w:val="clear" w:color="auto" w:fill="auto"/>
          </w:tcPr>
          <w:p w14:paraId="2A77D773" w14:textId="77777777" w:rsidR="004C778C" w:rsidRPr="00013803" w:rsidRDefault="004C778C" w:rsidP="004C778C">
            <w:pPr>
              <w:keepNext/>
              <w:keepLines/>
              <w:suppressAutoHyphens/>
              <w:rPr>
                <w:rFonts w:cs="Arial"/>
              </w:rPr>
            </w:pPr>
            <w:r w:rsidRPr="00013803">
              <w:rPr>
                <w:rFonts w:cs="Arial"/>
              </w:rPr>
              <w:t xml:space="preserve">(1) </w:t>
            </w:r>
          </w:p>
        </w:tc>
        <w:tc>
          <w:tcPr>
            <w:tcW w:w="3888" w:type="dxa"/>
            <w:shd w:val="clear" w:color="auto" w:fill="auto"/>
          </w:tcPr>
          <w:p w14:paraId="52911857" w14:textId="7E7E80E0" w:rsidR="004C778C" w:rsidRPr="00013803" w:rsidRDefault="005B609E" w:rsidP="004C778C">
            <w:pPr>
              <w:keepNext/>
              <w:keepLines/>
              <w:suppressAutoHyphens/>
              <w:ind w:left="432" w:hanging="432"/>
              <w:rPr>
                <w:rFonts w:cs="Arial"/>
              </w:rPr>
            </w:pPr>
            <w:r w:rsidRPr="00013803">
              <w:rPr>
                <w:rFonts w:cs="Arial"/>
              </w:rPr>
              <w:t>___</w:t>
            </w:r>
            <w:r w:rsidR="004C778C" w:rsidRPr="00013803">
              <w:rPr>
                <w:rFonts w:cs="Arial"/>
              </w:rPr>
              <w:tab/>
              <w:t xml:space="preserve">Ceilings provided in all areas except </w:t>
            </w:r>
            <w:r w:rsidR="004C778C" w:rsidRPr="00013803">
              <w:rPr>
                <w:rFonts w:cs="Arial"/>
                <w:shd w:val="clear" w:color="auto" w:fill="FFFFFF"/>
              </w:rPr>
              <w:t>mechanical</w:t>
            </w:r>
            <w:r w:rsidR="00F670A5" w:rsidRPr="00013803">
              <w:rPr>
                <w:rFonts w:cs="Arial"/>
                <w:shd w:val="clear" w:color="auto" w:fill="FFFFFF"/>
              </w:rPr>
              <w:t xml:space="preserve"> </w:t>
            </w:r>
            <w:r w:rsidR="004C778C" w:rsidRPr="00013803">
              <w:rPr>
                <w:rFonts w:cs="Arial"/>
                <w:shd w:val="clear" w:color="auto" w:fill="FFFFFF"/>
              </w:rPr>
              <w:t>electrical &amp; communications equipment rooms</w:t>
            </w:r>
          </w:p>
        </w:tc>
      </w:tr>
      <w:tr w:rsidR="00013803" w:rsidRPr="00013803" w14:paraId="429BFE23" w14:textId="77777777" w:rsidTr="004C778C">
        <w:tc>
          <w:tcPr>
            <w:tcW w:w="1296" w:type="dxa"/>
            <w:shd w:val="clear" w:color="auto" w:fill="auto"/>
          </w:tcPr>
          <w:p w14:paraId="257C5A5B" w14:textId="77777777" w:rsidR="004C778C" w:rsidRPr="00013803" w:rsidRDefault="004C778C" w:rsidP="004C778C">
            <w:pPr>
              <w:keepNext/>
              <w:keepLines/>
              <w:suppressAutoHyphens/>
              <w:rPr>
                <w:rFonts w:cs="Arial"/>
              </w:rPr>
            </w:pPr>
            <w:r w:rsidRPr="00013803">
              <w:rPr>
                <w:rFonts w:cs="Arial"/>
              </w:rPr>
              <w:t xml:space="preserve">(a) </w:t>
            </w:r>
          </w:p>
        </w:tc>
        <w:tc>
          <w:tcPr>
            <w:tcW w:w="3888" w:type="dxa"/>
            <w:shd w:val="clear" w:color="auto" w:fill="auto"/>
          </w:tcPr>
          <w:p w14:paraId="2EA31CFE" w14:textId="77777777" w:rsidR="004C778C" w:rsidRPr="00013803" w:rsidRDefault="005B609E" w:rsidP="004C778C">
            <w:pPr>
              <w:keepNext/>
              <w:keepLines/>
              <w:suppressAutoHyphens/>
              <w:ind w:left="432" w:hanging="432"/>
              <w:rPr>
                <w:rFonts w:cs="Arial"/>
              </w:rPr>
            </w:pPr>
            <w:r w:rsidRPr="00013803">
              <w:rPr>
                <w:rFonts w:cs="Arial"/>
              </w:rPr>
              <w:t>___</w:t>
            </w:r>
            <w:r w:rsidR="004C778C" w:rsidRPr="00013803">
              <w:rPr>
                <w:rFonts w:cs="Arial"/>
              </w:rPr>
              <w:tab/>
              <w:t>Ceilings cleanable with routine housekeeping equipment</w:t>
            </w:r>
          </w:p>
        </w:tc>
      </w:tr>
      <w:tr w:rsidR="00013803" w:rsidRPr="00013803" w14:paraId="0B03115C" w14:textId="77777777" w:rsidTr="004C778C">
        <w:tc>
          <w:tcPr>
            <w:tcW w:w="1296" w:type="dxa"/>
            <w:shd w:val="clear" w:color="auto" w:fill="auto"/>
          </w:tcPr>
          <w:p w14:paraId="75715197" w14:textId="77777777" w:rsidR="004C778C" w:rsidRPr="00013803" w:rsidRDefault="004C778C" w:rsidP="004C778C">
            <w:pPr>
              <w:keepNext/>
              <w:keepLines/>
              <w:suppressAutoHyphens/>
              <w:rPr>
                <w:rFonts w:cs="Arial"/>
              </w:rPr>
            </w:pPr>
            <w:r w:rsidRPr="00013803">
              <w:rPr>
                <w:rFonts w:cs="Arial"/>
              </w:rPr>
              <w:t xml:space="preserve">(b) </w:t>
            </w:r>
          </w:p>
        </w:tc>
        <w:tc>
          <w:tcPr>
            <w:tcW w:w="3888" w:type="dxa"/>
            <w:shd w:val="clear" w:color="auto" w:fill="auto"/>
          </w:tcPr>
          <w:p w14:paraId="1753F5A2" w14:textId="77777777" w:rsidR="004C778C" w:rsidRPr="00013803" w:rsidRDefault="005B609E" w:rsidP="004C778C">
            <w:pPr>
              <w:keepNext/>
              <w:keepLines/>
              <w:suppressAutoHyphens/>
              <w:ind w:left="432" w:hanging="432"/>
              <w:rPr>
                <w:rFonts w:cs="Arial"/>
                <w:spacing w:val="-2"/>
              </w:rPr>
            </w:pPr>
            <w:r w:rsidRPr="00013803">
              <w:rPr>
                <w:rFonts w:cs="Arial"/>
              </w:rPr>
              <w:t>___</w:t>
            </w:r>
            <w:r w:rsidR="004C778C" w:rsidRPr="00013803">
              <w:rPr>
                <w:rFonts w:cs="Arial"/>
                <w:spacing w:val="-2"/>
              </w:rPr>
              <w:tab/>
              <w:t>Acoustic &amp; lay</w:t>
            </w:r>
            <w:r w:rsidR="004C778C" w:rsidRPr="00013803">
              <w:rPr>
                <w:rFonts w:cs="Arial"/>
                <w:spacing w:val="-2"/>
              </w:rPr>
              <w:noBreakHyphen/>
              <w:t>in ceilings where used do not create ledges or crevices</w:t>
            </w:r>
          </w:p>
        </w:tc>
      </w:tr>
      <w:tr w:rsidR="00013803" w:rsidRPr="00013803" w14:paraId="4175DFDB" w14:textId="77777777" w:rsidTr="004C778C">
        <w:tc>
          <w:tcPr>
            <w:tcW w:w="1296" w:type="dxa"/>
            <w:shd w:val="clear" w:color="auto" w:fill="auto"/>
          </w:tcPr>
          <w:p w14:paraId="0FBDB12B" w14:textId="77777777" w:rsidR="004C778C" w:rsidRPr="00013803" w:rsidRDefault="004C778C" w:rsidP="004C778C">
            <w:pPr>
              <w:suppressAutoHyphens/>
              <w:rPr>
                <w:rFonts w:cs="Arial"/>
              </w:rPr>
            </w:pPr>
          </w:p>
        </w:tc>
        <w:tc>
          <w:tcPr>
            <w:tcW w:w="3888" w:type="dxa"/>
            <w:shd w:val="clear" w:color="auto" w:fill="auto"/>
          </w:tcPr>
          <w:p w14:paraId="7B4281AE" w14:textId="77777777" w:rsidR="004C778C" w:rsidRPr="00013803" w:rsidRDefault="004C778C" w:rsidP="004C778C">
            <w:pPr>
              <w:suppressAutoHyphens/>
              <w:rPr>
                <w:rFonts w:cs="Arial"/>
              </w:rPr>
            </w:pPr>
          </w:p>
        </w:tc>
      </w:tr>
      <w:tr w:rsidR="00013803" w:rsidRPr="00013803" w14:paraId="645754A3" w14:textId="77777777" w:rsidTr="004C778C">
        <w:tc>
          <w:tcPr>
            <w:tcW w:w="1296" w:type="dxa"/>
            <w:shd w:val="clear" w:color="auto" w:fill="auto"/>
          </w:tcPr>
          <w:p w14:paraId="6219A0E9" w14:textId="77777777" w:rsidR="004C778C" w:rsidRPr="00013803" w:rsidRDefault="004C778C" w:rsidP="004C778C">
            <w:pPr>
              <w:suppressAutoHyphens/>
              <w:rPr>
                <w:rFonts w:cs="Arial"/>
              </w:rPr>
            </w:pPr>
            <w:r w:rsidRPr="00013803">
              <w:rPr>
                <w:rFonts w:cs="Arial"/>
              </w:rPr>
              <w:t>2.1</w:t>
            </w:r>
            <w:r w:rsidRPr="00013803">
              <w:rPr>
                <w:rFonts w:cs="Arial"/>
              </w:rPr>
              <w:noBreakHyphen/>
              <w:t>7.2.4.3</w:t>
            </w:r>
          </w:p>
        </w:tc>
        <w:tc>
          <w:tcPr>
            <w:tcW w:w="3888" w:type="dxa"/>
            <w:shd w:val="clear" w:color="auto" w:fill="auto"/>
          </w:tcPr>
          <w:p w14:paraId="0C3EE802" w14:textId="77777777" w:rsidR="004C778C" w:rsidRPr="00013803" w:rsidRDefault="005B609E" w:rsidP="004C778C">
            <w:pPr>
              <w:suppressAutoHyphens/>
              <w:ind w:left="432" w:hanging="432"/>
              <w:rPr>
                <w:rFonts w:cs="Arial"/>
                <w:spacing w:val="-4"/>
              </w:rPr>
            </w:pPr>
            <w:r w:rsidRPr="00013803">
              <w:rPr>
                <w:rFonts w:cs="Arial"/>
              </w:rPr>
              <w:t>___</w:t>
            </w:r>
            <w:r w:rsidR="004C778C" w:rsidRPr="00013803">
              <w:rPr>
                <w:rFonts w:cs="Arial"/>
                <w:spacing w:val="-4"/>
              </w:rPr>
              <w:tab/>
              <w:t>Privacy curtains in patient care areas are washable</w:t>
            </w:r>
          </w:p>
        </w:tc>
      </w:tr>
      <w:tr w:rsidR="00013803" w:rsidRPr="00013803" w14:paraId="12A24647" w14:textId="77777777" w:rsidTr="004C778C">
        <w:tc>
          <w:tcPr>
            <w:tcW w:w="1296" w:type="dxa"/>
            <w:shd w:val="clear" w:color="auto" w:fill="auto"/>
          </w:tcPr>
          <w:p w14:paraId="0556EF19" w14:textId="77777777" w:rsidR="004C778C" w:rsidRPr="00013803" w:rsidRDefault="004C778C" w:rsidP="004C778C">
            <w:pPr>
              <w:suppressAutoHyphens/>
              <w:rPr>
                <w:rFonts w:cs="Arial"/>
              </w:rPr>
            </w:pPr>
          </w:p>
        </w:tc>
        <w:tc>
          <w:tcPr>
            <w:tcW w:w="3888" w:type="dxa"/>
            <w:shd w:val="clear" w:color="auto" w:fill="auto"/>
          </w:tcPr>
          <w:p w14:paraId="731F4B8D" w14:textId="77777777" w:rsidR="004C778C" w:rsidRPr="00013803" w:rsidRDefault="004C778C" w:rsidP="004C778C">
            <w:pPr>
              <w:suppressAutoHyphens/>
              <w:rPr>
                <w:rFonts w:cs="Arial"/>
              </w:rPr>
            </w:pPr>
          </w:p>
        </w:tc>
      </w:tr>
      <w:tr w:rsidR="00013803" w:rsidRPr="00013803" w14:paraId="0208C2E6" w14:textId="77777777" w:rsidTr="004C778C">
        <w:tc>
          <w:tcPr>
            <w:tcW w:w="1296" w:type="dxa"/>
            <w:shd w:val="clear" w:color="auto" w:fill="auto"/>
          </w:tcPr>
          <w:p w14:paraId="766ED48D" w14:textId="77777777" w:rsidR="004C778C" w:rsidRPr="00013803" w:rsidRDefault="004C778C" w:rsidP="004C778C">
            <w:pPr>
              <w:suppressAutoHyphens/>
              <w:rPr>
                <w:rFonts w:cs="Arial"/>
              </w:rPr>
            </w:pPr>
            <w:r w:rsidRPr="00013803">
              <w:rPr>
                <w:rFonts w:cs="Arial"/>
              </w:rPr>
              <w:t>2.1</w:t>
            </w:r>
            <w:r w:rsidRPr="00013803">
              <w:rPr>
                <w:rFonts w:cs="Arial"/>
              </w:rPr>
              <w:noBreakHyphen/>
              <w:t>8.2</w:t>
            </w:r>
          </w:p>
        </w:tc>
        <w:tc>
          <w:tcPr>
            <w:tcW w:w="3888" w:type="dxa"/>
            <w:shd w:val="clear" w:color="auto" w:fill="auto"/>
          </w:tcPr>
          <w:p w14:paraId="14DD1F5C" w14:textId="77777777" w:rsidR="004C778C" w:rsidRPr="00013803" w:rsidRDefault="004C778C" w:rsidP="004C778C">
            <w:pPr>
              <w:suppressAutoHyphens/>
              <w:rPr>
                <w:rFonts w:cs="Arial"/>
                <w:b/>
              </w:rPr>
            </w:pPr>
            <w:r w:rsidRPr="00013803">
              <w:rPr>
                <w:rFonts w:cs="Arial"/>
                <w:b/>
              </w:rPr>
              <w:t>HEATING VENTILATION &amp; AIR</w:t>
            </w:r>
            <w:r w:rsidRPr="00013803">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013803" w:rsidRPr="00013803" w14:paraId="2CC34A35" w14:textId="77777777" w:rsidTr="004C778C">
        <w:trPr>
          <w:cantSplit/>
        </w:trPr>
        <w:tc>
          <w:tcPr>
            <w:tcW w:w="1296" w:type="dxa"/>
          </w:tcPr>
          <w:p w14:paraId="2529A70E" w14:textId="77777777" w:rsidR="004C778C" w:rsidRPr="00013803" w:rsidRDefault="004C778C" w:rsidP="004C778C">
            <w:pPr>
              <w:suppressAutoHyphens/>
              <w:rPr>
                <w:rFonts w:cs="Arial"/>
                <w:bCs/>
                <w:spacing w:val="-10"/>
              </w:rPr>
            </w:pPr>
            <w:r w:rsidRPr="00013803">
              <w:rPr>
                <w:rFonts w:cs="Arial"/>
                <w:bCs/>
              </w:rPr>
              <w:t>2.1-8.2.1.3/ Policy</w:t>
            </w:r>
          </w:p>
        </w:tc>
        <w:tc>
          <w:tcPr>
            <w:tcW w:w="3888" w:type="dxa"/>
            <w:shd w:val="clear" w:color="auto" w:fill="auto"/>
          </w:tcPr>
          <w:p w14:paraId="49FA9217" w14:textId="2CB8140D" w:rsidR="004C778C" w:rsidRPr="00013803" w:rsidRDefault="005B609E" w:rsidP="004C778C">
            <w:pPr>
              <w:suppressAutoHyphens/>
              <w:ind w:left="432" w:hanging="432"/>
              <w:rPr>
                <w:rFonts w:cs="Arial"/>
                <w:bCs/>
              </w:rPr>
            </w:pPr>
            <w:r w:rsidRPr="00013803">
              <w:rPr>
                <w:rFonts w:cs="Arial"/>
              </w:rPr>
              <w:t>___</w:t>
            </w:r>
            <w:r w:rsidR="004C778C" w:rsidRPr="00013803">
              <w:rPr>
                <w:rFonts w:cs="Arial"/>
                <w:bCs/>
              </w:rPr>
              <w:tab/>
              <w:t>Ventilation rates meet requirements of Table 8</w:t>
            </w:r>
            <w:r w:rsidR="005E0B02" w:rsidRPr="00013803">
              <w:rPr>
                <w:rFonts w:cs="Arial"/>
                <w:bCs/>
              </w:rPr>
              <w:t>-1</w:t>
            </w:r>
            <w:r w:rsidR="004C778C" w:rsidRPr="00013803">
              <w:rPr>
                <w:rFonts w:cs="Arial"/>
                <w:bCs/>
              </w:rPr>
              <w:t xml:space="preserve"> in Part 3 ASHRAE Standard 170 </w:t>
            </w:r>
          </w:p>
        </w:tc>
      </w:tr>
      <w:tr w:rsidR="00013803" w:rsidRPr="00013803" w14:paraId="24D8DA23" w14:textId="77777777" w:rsidTr="004C778C">
        <w:trPr>
          <w:cantSplit/>
        </w:trPr>
        <w:tc>
          <w:tcPr>
            <w:tcW w:w="1296" w:type="dxa"/>
          </w:tcPr>
          <w:p w14:paraId="5B02A287" w14:textId="77777777" w:rsidR="004C778C" w:rsidRPr="00013803" w:rsidRDefault="004C778C" w:rsidP="004C778C">
            <w:pPr>
              <w:suppressAutoHyphens/>
              <w:rPr>
                <w:rFonts w:cs="Arial"/>
                <w:bCs/>
                <w:spacing w:val="-10"/>
              </w:rPr>
            </w:pPr>
          </w:p>
        </w:tc>
        <w:tc>
          <w:tcPr>
            <w:tcW w:w="3888" w:type="dxa"/>
          </w:tcPr>
          <w:p w14:paraId="0F21F5A1" w14:textId="77777777" w:rsidR="004C778C" w:rsidRPr="00013803" w:rsidRDefault="004C778C" w:rsidP="004C778C">
            <w:pPr>
              <w:suppressAutoHyphens/>
              <w:rPr>
                <w:rFonts w:cs="Arial"/>
                <w:bCs/>
              </w:rPr>
            </w:pPr>
          </w:p>
        </w:tc>
      </w:tr>
      <w:tr w:rsidR="00013803" w:rsidRPr="00013803" w14:paraId="73F0FA6A" w14:textId="77777777" w:rsidTr="004C778C">
        <w:trPr>
          <w:cantSplit/>
        </w:trPr>
        <w:tc>
          <w:tcPr>
            <w:tcW w:w="1296" w:type="dxa"/>
          </w:tcPr>
          <w:p w14:paraId="2E35307B" w14:textId="77777777" w:rsidR="004C778C" w:rsidRPr="00013803" w:rsidRDefault="004C778C" w:rsidP="004C778C">
            <w:pPr>
              <w:suppressAutoHyphens/>
              <w:rPr>
                <w:rFonts w:cs="Arial"/>
                <w:bCs/>
              </w:rPr>
            </w:pPr>
            <w:r w:rsidRPr="00013803">
              <w:rPr>
                <w:rFonts w:cs="Arial"/>
                <w:bCs/>
              </w:rPr>
              <w:t>2.2-8.3</w:t>
            </w:r>
          </w:p>
        </w:tc>
        <w:tc>
          <w:tcPr>
            <w:tcW w:w="3888" w:type="dxa"/>
          </w:tcPr>
          <w:p w14:paraId="4991A843" w14:textId="77777777" w:rsidR="004C778C" w:rsidRPr="00013803" w:rsidRDefault="004C778C" w:rsidP="004C778C">
            <w:pPr>
              <w:suppressAutoHyphens/>
              <w:rPr>
                <w:rFonts w:cs="Arial"/>
              </w:rPr>
            </w:pPr>
            <w:r w:rsidRPr="00013803">
              <w:rPr>
                <w:rFonts w:cs="Arial"/>
                <w:b/>
                <w:bCs/>
              </w:rPr>
              <w:t>ELECTRICAL SYSTEMS</w:t>
            </w:r>
          </w:p>
        </w:tc>
      </w:tr>
      <w:tr w:rsidR="00013803" w:rsidRPr="00013803" w14:paraId="16F34F1A" w14:textId="77777777" w:rsidTr="004C778C">
        <w:trPr>
          <w:cantSplit/>
        </w:trPr>
        <w:tc>
          <w:tcPr>
            <w:tcW w:w="1296" w:type="dxa"/>
          </w:tcPr>
          <w:p w14:paraId="7EC399CF" w14:textId="77777777" w:rsidR="004C778C" w:rsidRPr="00013803" w:rsidRDefault="004C778C" w:rsidP="004C778C">
            <w:pPr>
              <w:suppressAutoHyphens/>
              <w:rPr>
                <w:rFonts w:cs="Arial"/>
                <w:bCs/>
              </w:rPr>
            </w:pPr>
            <w:r w:rsidRPr="00013803">
              <w:rPr>
                <w:rFonts w:cs="Arial"/>
                <w:bCs/>
              </w:rPr>
              <w:t>2.2-8.3.4</w:t>
            </w:r>
          </w:p>
        </w:tc>
        <w:tc>
          <w:tcPr>
            <w:tcW w:w="3888" w:type="dxa"/>
          </w:tcPr>
          <w:p w14:paraId="30F08A38" w14:textId="77777777" w:rsidR="004C778C" w:rsidRPr="00013803" w:rsidRDefault="004C778C" w:rsidP="004C778C">
            <w:pPr>
              <w:suppressAutoHyphens/>
              <w:rPr>
                <w:rFonts w:cs="Arial"/>
              </w:rPr>
            </w:pPr>
            <w:r w:rsidRPr="00013803">
              <w:rPr>
                <w:rFonts w:cs="Arial"/>
                <w:bCs/>
              </w:rPr>
              <w:t>EMERGENCY EGRESS LIGHTING</w:t>
            </w:r>
          </w:p>
        </w:tc>
      </w:tr>
      <w:tr w:rsidR="00013803" w:rsidRPr="00013803" w14:paraId="2B2CFC50" w14:textId="77777777" w:rsidTr="004C778C">
        <w:trPr>
          <w:cantSplit/>
        </w:trPr>
        <w:tc>
          <w:tcPr>
            <w:tcW w:w="1296" w:type="dxa"/>
            <w:tcBorders>
              <w:right w:val="single" w:sz="24" w:space="0" w:color="666699"/>
            </w:tcBorders>
          </w:tcPr>
          <w:p w14:paraId="0F2E5A3C" w14:textId="77777777" w:rsidR="004C778C" w:rsidRPr="00013803" w:rsidRDefault="004C778C" w:rsidP="004C778C">
            <w:pPr>
              <w:suppressAutoHyphens/>
              <w:rPr>
                <w:rFonts w:cs="Arial"/>
              </w:rPr>
            </w:pPr>
          </w:p>
        </w:tc>
        <w:tc>
          <w:tcPr>
            <w:tcW w:w="3888" w:type="dxa"/>
            <w:tcBorders>
              <w:left w:val="single" w:sz="24" w:space="0" w:color="666699"/>
            </w:tcBorders>
            <w:shd w:val="clear" w:color="auto" w:fill="auto"/>
          </w:tcPr>
          <w:p w14:paraId="004875B6" w14:textId="77777777"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 xml:space="preserve">Automatic emergency lighting </w:t>
            </w:r>
          </w:p>
          <w:p w14:paraId="76D86649" w14:textId="77777777" w:rsidR="004C778C" w:rsidRPr="00013803" w:rsidRDefault="004C778C" w:rsidP="004C778C">
            <w:pPr>
              <w:suppressAutoHyphens/>
              <w:ind w:left="432" w:hanging="432"/>
              <w:rPr>
                <w:rFonts w:cs="Arial"/>
                <w:b/>
              </w:rPr>
            </w:pPr>
            <w:r w:rsidRPr="00013803">
              <w:rPr>
                <w:rFonts w:cs="Arial"/>
                <w:b/>
              </w:rPr>
              <w:t>or</w:t>
            </w:r>
          </w:p>
          <w:p w14:paraId="66D8EDF0" w14:textId="1A2CAF1A" w:rsidR="004C778C" w:rsidRPr="00013803" w:rsidRDefault="005B609E" w:rsidP="004C778C">
            <w:pPr>
              <w:suppressAutoHyphens/>
              <w:ind w:left="432" w:hanging="432"/>
              <w:rPr>
                <w:rFonts w:cs="Arial"/>
              </w:rPr>
            </w:pPr>
            <w:r w:rsidRPr="00013803">
              <w:rPr>
                <w:rFonts w:cs="Arial"/>
              </w:rPr>
              <w:t>___</w:t>
            </w:r>
            <w:r w:rsidR="004C778C" w:rsidRPr="00013803">
              <w:rPr>
                <w:rFonts w:cs="Arial"/>
              </w:rPr>
              <w:tab/>
              <w:t>Facility has total floor area of not more than 1,000 sf</w:t>
            </w:r>
            <w:r w:rsidR="00F670A5" w:rsidRPr="00013803">
              <w:rPr>
                <w:rFonts w:cs="Arial"/>
              </w:rPr>
              <w:t xml:space="preserve"> </w:t>
            </w:r>
            <w:r w:rsidR="004C778C" w:rsidRPr="00013803">
              <w:rPr>
                <w:rFonts w:cs="Arial"/>
              </w:rPr>
              <w:t>is located at grade level &amp; has direct access to exits to grade</w:t>
            </w:r>
          </w:p>
        </w:tc>
      </w:tr>
      <w:tr w:rsidR="004C778C" w:rsidRPr="00013803" w14:paraId="2164B74A" w14:textId="77777777" w:rsidTr="004C778C">
        <w:trPr>
          <w:cantSplit/>
        </w:trPr>
        <w:tc>
          <w:tcPr>
            <w:tcW w:w="1296" w:type="dxa"/>
          </w:tcPr>
          <w:p w14:paraId="77D840A8" w14:textId="77777777" w:rsidR="004C778C" w:rsidRPr="00013803" w:rsidRDefault="004C778C" w:rsidP="004C778C">
            <w:pPr>
              <w:suppressAutoHyphens/>
              <w:rPr>
                <w:rFonts w:cs="Arial"/>
                <w:bCs/>
                <w:spacing w:val="-10"/>
              </w:rPr>
            </w:pPr>
          </w:p>
        </w:tc>
        <w:tc>
          <w:tcPr>
            <w:tcW w:w="3888" w:type="dxa"/>
          </w:tcPr>
          <w:p w14:paraId="3E3564B1" w14:textId="77777777" w:rsidR="004C778C" w:rsidRPr="00013803" w:rsidRDefault="004C778C" w:rsidP="004C778C">
            <w:pPr>
              <w:suppressAutoHyphens/>
              <w:rPr>
                <w:rFonts w:cs="Arial"/>
                <w:bCs/>
              </w:rPr>
            </w:pPr>
          </w:p>
        </w:tc>
      </w:tr>
    </w:tbl>
    <w:p w14:paraId="2FD85552" w14:textId="77777777" w:rsidR="000D2BD1" w:rsidRPr="00013803" w:rsidRDefault="000D2BD1" w:rsidP="004C778C"/>
    <w:sectPr w:rsidR="000D2BD1" w:rsidRPr="00013803" w:rsidSect="004C778C">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D8AD" w14:textId="77777777" w:rsidR="00B25E02" w:rsidRDefault="00B25E02" w:rsidP="003B06D2">
      <w:r>
        <w:separator/>
      </w:r>
    </w:p>
  </w:endnote>
  <w:endnote w:type="continuationSeparator" w:id="0">
    <w:p w14:paraId="18F11C23" w14:textId="77777777" w:rsidR="00B25E02" w:rsidRDefault="00B25E0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4098" w14:textId="4AD5A653" w:rsidR="004C778C" w:rsidRDefault="004C778C" w:rsidP="002229F8">
    <w:pPr>
      <w:pStyle w:val="Footer"/>
      <w:tabs>
        <w:tab w:val="clear" w:pos="4320"/>
        <w:tab w:val="clear" w:pos="8640"/>
        <w:tab w:val="right" w:pos="10440"/>
      </w:tabs>
    </w:pPr>
    <w:r>
      <w:t>MDPH/DHCFLC</w:t>
    </w:r>
    <w:r>
      <w:tab/>
    </w:r>
    <w:r w:rsidR="00B7541A">
      <w:t>12</w:t>
    </w:r>
    <w:r w:rsidRPr="00AB210B">
      <w:t>/</w:t>
    </w:r>
    <w:r w:rsidR="002D3292">
      <w:t>24</w:t>
    </w:r>
    <w:r w:rsidRPr="00AB210B">
      <w:t xml:space="preserve">  </w:t>
    </w:r>
    <w:r w:rsidR="00B7541A">
      <w:t>OP2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8E19" w14:textId="77777777" w:rsidR="004C778C" w:rsidRPr="006D1590" w:rsidRDefault="004C778C"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150F" w14:textId="77777777" w:rsidR="004C778C" w:rsidRPr="00AB210B" w:rsidRDefault="004C778C"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B3D3" w14:textId="2549F4B4" w:rsidR="004C778C" w:rsidRPr="006D1590" w:rsidRDefault="00B7541A" w:rsidP="00B7541A">
    <w:pPr>
      <w:pStyle w:val="Footer"/>
      <w:tabs>
        <w:tab w:val="clear" w:pos="4320"/>
        <w:tab w:val="clear" w:pos="8640"/>
        <w:tab w:val="right" w:pos="10440"/>
      </w:tabs>
    </w:pPr>
    <w:r>
      <w:t>MDPH/DHCFLC</w:t>
    </w:r>
    <w:r>
      <w:tab/>
      <w:t>12</w:t>
    </w:r>
    <w:r w:rsidRPr="00AB210B">
      <w:t>/</w:t>
    </w:r>
    <w:r w:rsidR="002D3292">
      <w:t>24</w:t>
    </w:r>
    <w:r w:rsidRPr="00AB210B">
      <w:t xml:space="preserve">  </w:t>
    </w:r>
    <w:r>
      <w:t>OP2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7BA3" w14:textId="77777777" w:rsidR="00B25E02" w:rsidRDefault="00B25E02" w:rsidP="003B06D2">
      <w:r>
        <w:separator/>
      </w:r>
    </w:p>
  </w:footnote>
  <w:footnote w:type="continuationSeparator" w:id="0">
    <w:p w14:paraId="47701F51" w14:textId="77777777" w:rsidR="00B25E02" w:rsidRDefault="00B25E0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FE1" w14:textId="77777777" w:rsidR="004C778C" w:rsidRPr="00BF68B3" w:rsidRDefault="004C778C" w:rsidP="00B7541A">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3E7CC9">
      <w:rPr>
        <w:rStyle w:val="PageNumber"/>
        <w:noProof/>
      </w:rPr>
      <w:t>1</w:t>
    </w:r>
    <w:r w:rsidRPr="00C063CB">
      <w:rPr>
        <w:rStyle w:val="PageNumber"/>
      </w:rPr>
      <w:fldChar w:fldCharType="end"/>
    </w:r>
    <w:r w:rsidRPr="00C063CB">
      <w:rPr>
        <w:rStyle w:val="PageNumber"/>
      </w:rPr>
      <w:t xml:space="preserve"> of </w:t>
    </w:r>
    <w:r w:rsidR="00B7541A">
      <w:rPr>
        <w:rStyle w:val="PageNumber"/>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E6F3" w14:textId="77777777" w:rsidR="004C778C" w:rsidRPr="006D1590" w:rsidRDefault="004C778C"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6419E9A4" w14:textId="77777777" w:rsidR="004C778C" w:rsidRPr="006D1590" w:rsidRDefault="004C7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9DAC" w14:textId="77777777" w:rsidR="004C778C" w:rsidRPr="006D1590" w:rsidRDefault="004C778C" w:rsidP="00B7541A">
    <w:pPr>
      <w:tabs>
        <w:tab w:val="right" w:pos="10530"/>
      </w:tabs>
    </w:pPr>
    <w:r w:rsidRPr="006D1590">
      <w:t xml:space="preserve">Compliance Checklist:  </w:t>
    </w:r>
    <w:r w:rsidR="00B7541A" w:rsidRPr="00B7541A">
      <w:t>Outpatient Laboratory Suites</w:t>
    </w:r>
    <w:r w:rsidRPr="006D1590">
      <w:tab/>
      <w:t xml:space="preserve">Page </w:t>
    </w:r>
    <w:r w:rsidRPr="006D1590">
      <w:fldChar w:fldCharType="begin"/>
    </w:r>
    <w:r w:rsidRPr="006D1590">
      <w:instrText xml:space="preserve"> PAGE </w:instrText>
    </w:r>
    <w:r w:rsidRPr="006D1590">
      <w:fldChar w:fldCharType="separate"/>
    </w:r>
    <w:r w:rsidR="003E7CC9">
      <w:rPr>
        <w:noProof/>
      </w:rPr>
      <w:t>2</w:t>
    </w:r>
    <w:r w:rsidRPr="006D1590">
      <w:fldChar w:fldCharType="end"/>
    </w:r>
    <w:r w:rsidRPr="006D1590">
      <w:t xml:space="preserve"> of </w:t>
    </w:r>
    <w:r w:rsidR="00B7541A">
      <w:rPr>
        <w:rStyle w:val="PageNumber"/>
      </w:rPr>
      <w:t>5</w:t>
    </w:r>
  </w:p>
  <w:p w14:paraId="761FD12F" w14:textId="77777777" w:rsidR="004C778C" w:rsidRPr="006D1590" w:rsidRDefault="004C778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7"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6"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42577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445419448">
    <w:abstractNumId w:val="16"/>
  </w:num>
  <w:num w:numId="3" w16cid:durableId="2066295749">
    <w:abstractNumId w:val="25"/>
  </w:num>
  <w:num w:numId="4" w16cid:durableId="194492195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989817078">
    <w:abstractNumId w:val="1"/>
  </w:num>
  <w:num w:numId="6" w16cid:durableId="1549025756">
    <w:abstractNumId w:val="3"/>
  </w:num>
  <w:num w:numId="7" w16cid:durableId="226495296">
    <w:abstractNumId w:val="8"/>
  </w:num>
  <w:num w:numId="8" w16cid:durableId="1885828185">
    <w:abstractNumId w:val="19"/>
  </w:num>
  <w:num w:numId="9" w16cid:durableId="1138188281">
    <w:abstractNumId w:val="4"/>
  </w:num>
  <w:num w:numId="10" w16cid:durableId="710107295">
    <w:abstractNumId w:val="7"/>
  </w:num>
  <w:num w:numId="11" w16cid:durableId="1033459010">
    <w:abstractNumId w:val="10"/>
  </w:num>
  <w:num w:numId="12" w16cid:durableId="86000582">
    <w:abstractNumId w:val="18"/>
  </w:num>
  <w:num w:numId="13" w16cid:durableId="2099717763">
    <w:abstractNumId w:val="13"/>
  </w:num>
  <w:num w:numId="14" w16cid:durableId="2121560740">
    <w:abstractNumId w:val="24"/>
  </w:num>
  <w:num w:numId="15" w16cid:durableId="1328291283">
    <w:abstractNumId w:val="26"/>
  </w:num>
  <w:num w:numId="16" w16cid:durableId="373695707">
    <w:abstractNumId w:val="22"/>
  </w:num>
  <w:num w:numId="17" w16cid:durableId="217203863">
    <w:abstractNumId w:val="11"/>
  </w:num>
  <w:num w:numId="18" w16cid:durableId="734281271">
    <w:abstractNumId w:val="12"/>
  </w:num>
  <w:num w:numId="19" w16cid:durableId="12657522">
    <w:abstractNumId w:val="5"/>
  </w:num>
  <w:num w:numId="20" w16cid:durableId="984623990">
    <w:abstractNumId w:val="15"/>
  </w:num>
  <w:num w:numId="21" w16cid:durableId="881328576">
    <w:abstractNumId w:val="17"/>
  </w:num>
  <w:num w:numId="22" w16cid:durableId="1991597053">
    <w:abstractNumId w:val="2"/>
  </w:num>
  <w:num w:numId="23" w16cid:durableId="627472121">
    <w:abstractNumId w:val="20"/>
  </w:num>
  <w:num w:numId="24" w16cid:durableId="1031569231">
    <w:abstractNumId w:val="9"/>
  </w:num>
  <w:num w:numId="25" w16cid:durableId="1095517172">
    <w:abstractNumId w:val="27"/>
  </w:num>
  <w:num w:numId="26" w16cid:durableId="325012537">
    <w:abstractNumId w:val="21"/>
  </w:num>
  <w:num w:numId="27" w16cid:durableId="288782499">
    <w:abstractNumId w:val="23"/>
  </w:num>
  <w:num w:numId="28" w16cid:durableId="570577204">
    <w:abstractNumId w:val="14"/>
  </w:num>
  <w:num w:numId="29" w16cid:durableId="1895509847">
    <w:abstractNumId w:val="6"/>
  </w:num>
  <w:num w:numId="30" w16cid:durableId="507334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UH5zfAlqdtqoWFGmork67cowY+IGUXAix5mgzUwjBZfDzTAVZ9s6iU0I0Vadfh+pOTOncNig8SV8/VfqQ8Bww==" w:salt="iyCGhL/blRawTdFTn+sl4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3803"/>
    <w:rsid w:val="000144A9"/>
    <w:rsid w:val="00015496"/>
    <w:rsid w:val="00017651"/>
    <w:rsid w:val="000216CF"/>
    <w:rsid w:val="00022144"/>
    <w:rsid w:val="00023B63"/>
    <w:rsid w:val="00024F6A"/>
    <w:rsid w:val="00030941"/>
    <w:rsid w:val="00035913"/>
    <w:rsid w:val="000363F2"/>
    <w:rsid w:val="00037812"/>
    <w:rsid w:val="000420DF"/>
    <w:rsid w:val="00046595"/>
    <w:rsid w:val="00047FD7"/>
    <w:rsid w:val="00050C5C"/>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6D3E"/>
    <w:rsid w:val="000B71DA"/>
    <w:rsid w:val="000C0163"/>
    <w:rsid w:val="000C11C9"/>
    <w:rsid w:val="000C22AD"/>
    <w:rsid w:val="000C5011"/>
    <w:rsid w:val="000C6091"/>
    <w:rsid w:val="000C7DD8"/>
    <w:rsid w:val="000D023E"/>
    <w:rsid w:val="000D2BD1"/>
    <w:rsid w:val="000D3CAC"/>
    <w:rsid w:val="000E355E"/>
    <w:rsid w:val="000E4D6B"/>
    <w:rsid w:val="000E5568"/>
    <w:rsid w:val="000F184D"/>
    <w:rsid w:val="000F1ACD"/>
    <w:rsid w:val="000F47D6"/>
    <w:rsid w:val="000F56F4"/>
    <w:rsid w:val="000F65C1"/>
    <w:rsid w:val="000F6BBA"/>
    <w:rsid w:val="000F7B0E"/>
    <w:rsid w:val="00102D82"/>
    <w:rsid w:val="0010352C"/>
    <w:rsid w:val="00103E2F"/>
    <w:rsid w:val="0010413E"/>
    <w:rsid w:val="001068F1"/>
    <w:rsid w:val="001106A4"/>
    <w:rsid w:val="00112259"/>
    <w:rsid w:val="00112A7B"/>
    <w:rsid w:val="00114036"/>
    <w:rsid w:val="00115BD2"/>
    <w:rsid w:val="00117985"/>
    <w:rsid w:val="0012143C"/>
    <w:rsid w:val="0012170E"/>
    <w:rsid w:val="001256B4"/>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299E"/>
    <w:rsid w:val="0015482D"/>
    <w:rsid w:val="00155214"/>
    <w:rsid w:val="00155A14"/>
    <w:rsid w:val="0016039A"/>
    <w:rsid w:val="00161ABA"/>
    <w:rsid w:val="00163F1E"/>
    <w:rsid w:val="00165068"/>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02F0"/>
    <w:rsid w:val="001D25A2"/>
    <w:rsid w:val="001D46D7"/>
    <w:rsid w:val="001D4D94"/>
    <w:rsid w:val="001D715E"/>
    <w:rsid w:val="001D723D"/>
    <w:rsid w:val="001D72E4"/>
    <w:rsid w:val="001E11CB"/>
    <w:rsid w:val="001E3CD8"/>
    <w:rsid w:val="001E3D4F"/>
    <w:rsid w:val="001E5C04"/>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38F"/>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CAE"/>
    <w:rsid w:val="00290E2C"/>
    <w:rsid w:val="0029405A"/>
    <w:rsid w:val="002A22B5"/>
    <w:rsid w:val="002A4ACB"/>
    <w:rsid w:val="002A4B18"/>
    <w:rsid w:val="002A5447"/>
    <w:rsid w:val="002A6C94"/>
    <w:rsid w:val="002B02E2"/>
    <w:rsid w:val="002B0336"/>
    <w:rsid w:val="002B09DA"/>
    <w:rsid w:val="002B31EB"/>
    <w:rsid w:val="002B3C06"/>
    <w:rsid w:val="002B6BE3"/>
    <w:rsid w:val="002B7C2E"/>
    <w:rsid w:val="002C28AA"/>
    <w:rsid w:val="002C3BD3"/>
    <w:rsid w:val="002C41CF"/>
    <w:rsid w:val="002C4CE7"/>
    <w:rsid w:val="002C7706"/>
    <w:rsid w:val="002D0527"/>
    <w:rsid w:val="002D1ABF"/>
    <w:rsid w:val="002D242D"/>
    <w:rsid w:val="002D2768"/>
    <w:rsid w:val="002D3292"/>
    <w:rsid w:val="002D3CFA"/>
    <w:rsid w:val="002D3D89"/>
    <w:rsid w:val="002D4621"/>
    <w:rsid w:val="002E027E"/>
    <w:rsid w:val="002E1281"/>
    <w:rsid w:val="002E1712"/>
    <w:rsid w:val="002E6BCC"/>
    <w:rsid w:val="002F1FCC"/>
    <w:rsid w:val="002F2EE2"/>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497B"/>
    <w:rsid w:val="00355FEB"/>
    <w:rsid w:val="003566C6"/>
    <w:rsid w:val="003568C0"/>
    <w:rsid w:val="0035713E"/>
    <w:rsid w:val="00360399"/>
    <w:rsid w:val="00360A2C"/>
    <w:rsid w:val="00360C9E"/>
    <w:rsid w:val="00362C7A"/>
    <w:rsid w:val="00362E91"/>
    <w:rsid w:val="00364912"/>
    <w:rsid w:val="00364B2B"/>
    <w:rsid w:val="00364F81"/>
    <w:rsid w:val="00365170"/>
    <w:rsid w:val="00371D0E"/>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4632"/>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2A1"/>
    <w:rsid w:val="003C33C2"/>
    <w:rsid w:val="003C5332"/>
    <w:rsid w:val="003C5F0B"/>
    <w:rsid w:val="003C6917"/>
    <w:rsid w:val="003C738C"/>
    <w:rsid w:val="003D188C"/>
    <w:rsid w:val="003D2EB6"/>
    <w:rsid w:val="003D6CD9"/>
    <w:rsid w:val="003D76E7"/>
    <w:rsid w:val="003D7B40"/>
    <w:rsid w:val="003E55C5"/>
    <w:rsid w:val="003E5D61"/>
    <w:rsid w:val="003E6D62"/>
    <w:rsid w:val="003E7CC9"/>
    <w:rsid w:val="003F016E"/>
    <w:rsid w:val="003F1C50"/>
    <w:rsid w:val="003F26D1"/>
    <w:rsid w:val="003F4E42"/>
    <w:rsid w:val="003F7A6E"/>
    <w:rsid w:val="00401EE0"/>
    <w:rsid w:val="004033A2"/>
    <w:rsid w:val="0040361C"/>
    <w:rsid w:val="004039E0"/>
    <w:rsid w:val="00403FB1"/>
    <w:rsid w:val="004124BB"/>
    <w:rsid w:val="00412E0E"/>
    <w:rsid w:val="00414004"/>
    <w:rsid w:val="0041621A"/>
    <w:rsid w:val="004213FB"/>
    <w:rsid w:val="004219EC"/>
    <w:rsid w:val="00422F4C"/>
    <w:rsid w:val="004234E1"/>
    <w:rsid w:val="00433F7D"/>
    <w:rsid w:val="00433FE0"/>
    <w:rsid w:val="004346EC"/>
    <w:rsid w:val="00435EA3"/>
    <w:rsid w:val="00436180"/>
    <w:rsid w:val="00437567"/>
    <w:rsid w:val="00437636"/>
    <w:rsid w:val="00441470"/>
    <w:rsid w:val="00443409"/>
    <w:rsid w:val="00445B34"/>
    <w:rsid w:val="00445C4C"/>
    <w:rsid w:val="00446317"/>
    <w:rsid w:val="00450CF6"/>
    <w:rsid w:val="00452B7D"/>
    <w:rsid w:val="004538A5"/>
    <w:rsid w:val="0045524F"/>
    <w:rsid w:val="004560C6"/>
    <w:rsid w:val="00457A76"/>
    <w:rsid w:val="00463D36"/>
    <w:rsid w:val="00465578"/>
    <w:rsid w:val="004721EC"/>
    <w:rsid w:val="00473102"/>
    <w:rsid w:val="004732C5"/>
    <w:rsid w:val="004743C7"/>
    <w:rsid w:val="00474853"/>
    <w:rsid w:val="00481029"/>
    <w:rsid w:val="00481405"/>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091"/>
    <w:rsid w:val="004B1D1A"/>
    <w:rsid w:val="004B1F9D"/>
    <w:rsid w:val="004B4AC6"/>
    <w:rsid w:val="004C67A8"/>
    <w:rsid w:val="004C778C"/>
    <w:rsid w:val="004D041F"/>
    <w:rsid w:val="004D0C88"/>
    <w:rsid w:val="004D0F92"/>
    <w:rsid w:val="004D18FC"/>
    <w:rsid w:val="004D2C48"/>
    <w:rsid w:val="004D5483"/>
    <w:rsid w:val="004D71A9"/>
    <w:rsid w:val="004F1BBA"/>
    <w:rsid w:val="004F4C5A"/>
    <w:rsid w:val="004F51DB"/>
    <w:rsid w:val="00500B83"/>
    <w:rsid w:val="0050338F"/>
    <w:rsid w:val="00503928"/>
    <w:rsid w:val="00504632"/>
    <w:rsid w:val="0051408B"/>
    <w:rsid w:val="00515A5D"/>
    <w:rsid w:val="00516504"/>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4EC6"/>
    <w:rsid w:val="005A7F49"/>
    <w:rsid w:val="005B10D2"/>
    <w:rsid w:val="005B19DE"/>
    <w:rsid w:val="005B48CB"/>
    <w:rsid w:val="005B5F4C"/>
    <w:rsid w:val="005B609E"/>
    <w:rsid w:val="005B699F"/>
    <w:rsid w:val="005C0191"/>
    <w:rsid w:val="005C2115"/>
    <w:rsid w:val="005C2F7D"/>
    <w:rsid w:val="005C32FD"/>
    <w:rsid w:val="005C4C10"/>
    <w:rsid w:val="005C5317"/>
    <w:rsid w:val="005C5F3B"/>
    <w:rsid w:val="005D130A"/>
    <w:rsid w:val="005D2B3C"/>
    <w:rsid w:val="005D2DB7"/>
    <w:rsid w:val="005D2E6D"/>
    <w:rsid w:val="005D6840"/>
    <w:rsid w:val="005D697E"/>
    <w:rsid w:val="005D6A1C"/>
    <w:rsid w:val="005D7594"/>
    <w:rsid w:val="005E0B02"/>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1694F"/>
    <w:rsid w:val="00622EEF"/>
    <w:rsid w:val="00625E75"/>
    <w:rsid w:val="006269FC"/>
    <w:rsid w:val="00626AED"/>
    <w:rsid w:val="0062746D"/>
    <w:rsid w:val="00632475"/>
    <w:rsid w:val="006365CF"/>
    <w:rsid w:val="00640469"/>
    <w:rsid w:val="00642544"/>
    <w:rsid w:val="0064290D"/>
    <w:rsid w:val="00642B68"/>
    <w:rsid w:val="00643373"/>
    <w:rsid w:val="0064466F"/>
    <w:rsid w:val="0064499D"/>
    <w:rsid w:val="00645D92"/>
    <w:rsid w:val="00646E4A"/>
    <w:rsid w:val="0064707C"/>
    <w:rsid w:val="00650FF3"/>
    <w:rsid w:val="00655FB5"/>
    <w:rsid w:val="006560EB"/>
    <w:rsid w:val="00665978"/>
    <w:rsid w:val="006659E9"/>
    <w:rsid w:val="006662AA"/>
    <w:rsid w:val="006666F2"/>
    <w:rsid w:val="006671E7"/>
    <w:rsid w:val="00667D8C"/>
    <w:rsid w:val="00667E23"/>
    <w:rsid w:val="00671F96"/>
    <w:rsid w:val="00673AE6"/>
    <w:rsid w:val="00673E4F"/>
    <w:rsid w:val="00674604"/>
    <w:rsid w:val="006748A2"/>
    <w:rsid w:val="006749F5"/>
    <w:rsid w:val="0067510C"/>
    <w:rsid w:val="00675504"/>
    <w:rsid w:val="00675E7D"/>
    <w:rsid w:val="00676A1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221B"/>
    <w:rsid w:val="006A332B"/>
    <w:rsid w:val="006A7D44"/>
    <w:rsid w:val="006B451E"/>
    <w:rsid w:val="006B57F6"/>
    <w:rsid w:val="006C03DB"/>
    <w:rsid w:val="006C17D3"/>
    <w:rsid w:val="006C3FD4"/>
    <w:rsid w:val="006D1590"/>
    <w:rsid w:val="006E01CA"/>
    <w:rsid w:val="006E090E"/>
    <w:rsid w:val="006E28E8"/>
    <w:rsid w:val="006E343C"/>
    <w:rsid w:val="006E5674"/>
    <w:rsid w:val="006E6650"/>
    <w:rsid w:val="006E6DFD"/>
    <w:rsid w:val="006E737A"/>
    <w:rsid w:val="006F0217"/>
    <w:rsid w:val="006F2231"/>
    <w:rsid w:val="006F2E49"/>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6E"/>
    <w:rsid w:val="00737C73"/>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82F14"/>
    <w:rsid w:val="00784666"/>
    <w:rsid w:val="00785790"/>
    <w:rsid w:val="00785EDB"/>
    <w:rsid w:val="007863A3"/>
    <w:rsid w:val="00786D7F"/>
    <w:rsid w:val="007905AC"/>
    <w:rsid w:val="00790CF5"/>
    <w:rsid w:val="00791C23"/>
    <w:rsid w:val="00792095"/>
    <w:rsid w:val="00794C68"/>
    <w:rsid w:val="00797A27"/>
    <w:rsid w:val="00797F08"/>
    <w:rsid w:val="007A03DB"/>
    <w:rsid w:val="007A43C0"/>
    <w:rsid w:val="007A452D"/>
    <w:rsid w:val="007A5140"/>
    <w:rsid w:val="007A54D3"/>
    <w:rsid w:val="007B0A30"/>
    <w:rsid w:val="007B0BBB"/>
    <w:rsid w:val="007B311F"/>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3AE7"/>
    <w:rsid w:val="007F49D7"/>
    <w:rsid w:val="007F4E6C"/>
    <w:rsid w:val="007F5CC0"/>
    <w:rsid w:val="008003B4"/>
    <w:rsid w:val="00801F46"/>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6B37"/>
    <w:rsid w:val="00840652"/>
    <w:rsid w:val="00841415"/>
    <w:rsid w:val="00841B47"/>
    <w:rsid w:val="00843C30"/>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2CB4"/>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10E"/>
    <w:rsid w:val="008F25A9"/>
    <w:rsid w:val="008F280B"/>
    <w:rsid w:val="008F435C"/>
    <w:rsid w:val="008F5403"/>
    <w:rsid w:val="008F7938"/>
    <w:rsid w:val="00901BBA"/>
    <w:rsid w:val="00901F57"/>
    <w:rsid w:val="00902095"/>
    <w:rsid w:val="0090283D"/>
    <w:rsid w:val="00905BA8"/>
    <w:rsid w:val="0090629B"/>
    <w:rsid w:val="009070FE"/>
    <w:rsid w:val="009071A6"/>
    <w:rsid w:val="009104E9"/>
    <w:rsid w:val="00916C1F"/>
    <w:rsid w:val="009177F6"/>
    <w:rsid w:val="009207AD"/>
    <w:rsid w:val="00922373"/>
    <w:rsid w:val="00932576"/>
    <w:rsid w:val="00932AF7"/>
    <w:rsid w:val="00937493"/>
    <w:rsid w:val="00940C65"/>
    <w:rsid w:val="00942052"/>
    <w:rsid w:val="00951C8D"/>
    <w:rsid w:val="00952753"/>
    <w:rsid w:val="009534FF"/>
    <w:rsid w:val="009574DD"/>
    <w:rsid w:val="00957DC5"/>
    <w:rsid w:val="00960EFC"/>
    <w:rsid w:val="00961CF7"/>
    <w:rsid w:val="0096284E"/>
    <w:rsid w:val="00962F4B"/>
    <w:rsid w:val="00966CFD"/>
    <w:rsid w:val="0097017B"/>
    <w:rsid w:val="00970D26"/>
    <w:rsid w:val="00970D7E"/>
    <w:rsid w:val="009711C1"/>
    <w:rsid w:val="00972A3F"/>
    <w:rsid w:val="0097378E"/>
    <w:rsid w:val="0097379D"/>
    <w:rsid w:val="00974333"/>
    <w:rsid w:val="009750D4"/>
    <w:rsid w:val="00975AA8"/>
    <w:rsid w:val="00976346"/>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5E40"/>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06C65"/>
    <w:rsid w:val="00A10122"/>
    <w:rsid w:val="00A11C1E"/>
    <w:rsid w:val="00A1330E"/>
    <w:rsid w:val="00A14883"/>
    <w:rsid w:val="00A17918"/>
    <w:rsid w:val="00A179EC"/>
    <w:rsid w:val="00A21D54"/>
    <w:rsid w:val="00A23043"/>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2B05"/>
    <w:rsid w:val="00A83B2C"/>
    <w:rsid w:val="00A83C3C"/>
    <w:rsid w:val="00A8557D"/>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D3E19"/>
    <w:rsid w:val="00AE0F08"/>
    <w:rsid w:val="00AE1532"/>
    <w:rsid w:val="00AE4B3F"/>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E02"/>
    <w:rsid w:val="00B25F3E"/>
    <w:rsid w:val="00B30F87"/>
    <w:rsid w:val="00B31282"/>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1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B595E"/>
    <w:rsid w:val="00BB5AC5"/>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1993"/>
    <w:rsid w:val="00C02F8A"/>
    <w:rsid w:val="00C035DF"/>
    <w:rsid w:val="00C05BB5"/>
    <w:rsid w:val="00C063CB"/>
    <w:rsid w:val="00C06C34"/>
    <w:rsid w:val="00C106E5"/>
    <w:rsid w:val="00C109AF"/>
    <w:rsid w:val="00C11514"/>
    <w:rsid w:val="00C11861"/>
    <w:rsid w:val="00C16333"/>
    <w:rsid w:val="00C20762"/>
    <w:rsid w:val="00C21BAD"/>
    <w:rsid w:val="00C2215E"/>
    <w:rsid w:val="00C23228"/>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2031"/>
    <w:rsid w:val="00C7406B"/>
    <w:rsid w:val="00C753BF"/>
    <w:rsid w:val="00C75A33"/>
    <w:rsid w:val="00C775E1"/>
    <w:rsid w:val="00C77BF6"/>
    <w:rsid w:val="00C824D4"/>
    <w:rsid w:val="00C84FEB"/>
    <w:rsid w:val="00C85871"/>
    <w:rsid w:val="00C95233"/>
    <w:rsid w:val="00CA1282"/>
    <w:rsid w:val="00CA1353"/>
    <w:rsid w:val="00CA1A50"/>
    <w:rsid w:val="00CA5376"/>
    <w:rsid w:val="00CA5587"/>
    <w:rsid w:val="00CA763B"/>
    <w:rsid w:val="00CA7C8B"/>
    <w:rsid w:val="00CB49FD"/>
    <w:rsid w:val="00CB5180"/>
    <w:rsid w:val="00CB51FA"/>
    <w:rsid w:val="00CB5E5B"/>
    <w:rsid w:val="00CC0B2B"/>
    <w:rsid w:val="00CC146B"/>
    <w:rsid w:val="00CC1BF6"/>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0A7D"/>
    <w:rsid w:val="00D02CBF"/>
    <w:rsid w:val="00D039AD"/>
    <w:rsid w:val="00D04970"/>
    <w:rsid w:val="00D05028"/>
    <w:rsid w:val="00D06173"/>
    <w:rsid w:val="00D06765"/>
    <w:rsid w:val="00D06C96"/>
    <w:rsid w:val="00D1010A"/>
    <w:rsid w:val="00D111D9"/>
    <w:rsid w:val="00D17F03"/>
    <w:rsid w:val="00D233D1"/>
    <w:rsid w:val="00D235E2"/>
    <w:rsid w:val="00D2393E"/>
    <w:rsid w:val="00D26217"/>
    <w:rsid w:val="00D278E7"/>
    <w:rsid w:val="00D306CB"/>
    <w:rsid w:val="00D31B8E"/>
    <w:rsid w:val="00D32314"/>
    <w:rsid w:val="00D34E6C"/>
    <w:rsid w:val="00D37091"/>
    <w:rsid w:val="00D40BFA"/>
    <w:rsid w:val="00D42A3B"/>
    <w:rsid w:val="00D45D54"/>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4B17"/>
    <w:rsid w:val="00D76F61"/>
    <w:rsid w:val="00D80C16"/>
    <w:rsid w:val="00D8552E"/>
    <w:rsid w:val="00D85641"/>
    <w:rsid w:val="00D911DF"/>
    <w:rsid w:val="00D93428"/>
    <w:rsid w:val="00D9797F"/>
    <w:rsid w:val="00DA0196"/>
    <w:rsid w:val="00DA1E19"/>
    <w:rsid w:val="00DA7E27"/>
    <w:rsid w:val="00DB00BA"/>
    <w:rsid w:val="00DB531C"/>
    <w:rsid w:val="00DB563D"/>
    <w:rsid w:val="00DC6562"/>
    <w:rsid w:val="00DD1F5E"/>
    <w:rsid w:val="00DD324B"/>
    <w:rsid w:val="00DD346B"/>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07545"/>
    <w:rsid w:val="00E16AAA"/>
    <w:rsid w:val="00E20F56"/>
    <w:rsid w:val="00E22E37"/>
    <w:rsid w:val="00E2321B"/>
    <w:rsid w:val="00E25694"/>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51DB"/>
    <w:rsid w:val="00EB0296"/>
    <w:rsid w:val="00EB0E37"/>
    <w:rsid w:val="00EB108D"/>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2A4E"/>
    <w:rsid w:val="00ED4279"/>
    <w:rsid w:val="00ED4318"/>
    <w:rsid w:val="00ED442D"/>
    <w:rsid w:val="00ED48A1"/>
    <w:rsid w:val="00ED66C9"/>
    <w:rsid w:val="00ED73A8"/>
    <w:rsid w:val="00EE4624"/>
    <w:rsid w:val="00EE478A"/>
    <w:rsid w:val="00EE4CA7"/>
    <w:rsid w:val="00EE5541"/>
    <w:rsid w:val="00EE6FF5"/>
    <w:rsid w:val="00EF3420"/>
    <w:rsid w:val="00EF5541"/>
    <w:rsid w:val="00EF5792"/>
    <w:rsid w:val="00EF6861"/>
    <w:rsid w:val="00EF7E00"/>
    <w:rsid w:val="00F00C62"/>
    <w:rsid w:val="00F019BF"/>
    <w:rsid w:val="00F02592"/>
    <w:rsid w:val="00F03D4A"/>
    <w:rsid w:val="00F045E5"/>
    <w:rsid w:val="00F04E13"/>
    <w:rsid w:val="00F05AFA"/>
    <w:rsid w:val="00F10225"/>
    <w:rsid w:val="00F135D3"/>
    <w:rsid w:val="00F1549E"/>
    <w:rsid w:val="00F15D77"/>
    <w:rsid w:val="00F210B0"/>
    <w:rsid w:val="00F2203E"/>
    <w:rsid w:val="00F2288F"/>
    <w:rsid w:val="00F306E8"/>
    <w:rsid w:val="00F334B3"/>
    <w:rsid w:val="00F3628A"/>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70A5"/>
    <w:rsid w:val="00F67240"/>
    <w:rsid w:val="00F717F8"/>
    <w:rsid w:val="00F73923"/>
    <w:rsid w:val="00F74D54"/>
    <w:rsid w:val="00F75032"/>
    <w:rsid w:val="00F76356"/>
    <w:rsid w:val="00F774AF"/>
    <w:rsid w:val="00F77F1B"/>
    <w:rsid w:val="00F803CF"/>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1D2"/>
    <w:rsid w:val="00FC53BE"/>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C36DCD"/>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15299E"/>
  </w:style>
  <w:style w:type="paragraph" w:styleId="NormalWeb">
    <w:name w:val="Normal (Web)"/>
    <w:basedOn w:val="Normal"/>
    <w:uiPriority w:val="99"/>
    <w:unhideWhenUsed/>
    <w:rsid w:val="0015299E"/>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15299E"/>
  </w:style>
  <w:style w:type="character" w:styleId="Strong">
    <w:name w:val="Strong"/>
    <w:basedOn w:val="DefaultParagraphFont"/>
    <w:uiPriority w:val="22"/>
    <w:qFormat/>
    <w:rsid w:val="00D00A7D"/>
    <w:rPr>
      <w:b/>
      <w:bCs/>
    </w:rPr>
  </w:style>
  <w:style w:type="character" w:styleId="Hyperlink">
    <w:name w:val="Hyperlink"/>
    <w:basedOn w:val="DefaultParagraphFont"/>
    <w:uiPriority w:val="99"/>
    <w:semiHidden/>
    <w:unhideWhenUsed/>
    <w:rsid w:val="00D00A7D"/>
    <w:rPr>
      <w:color w:val="0000FF"/>
      <w:u w:val="single"/>
    </w:rPr>
  </w:style>
  <w:style w:type="character" w:customStyle="1" w:styleId="user-id">
    <w:name w:val="user-id"/>
    <w:basedOn w:val="DefaultParagraphFont"/>
    <w:rsid w:val="00D00A7D"/>
  </w:style>
  <w:style w:type="character" w:styleId="Emphasis">
    <w:name w:val="Emphasis"/>
    <w:basedOn w:val="DefaultParagraphFont"/>
    <w:uiPriority w:val="20"/>
    <w:qFormat/>
    <w:rsid w:val="008F2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9366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5</Pages>
  <Words>2048</Words>
  <Characters>11675</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OP2 Outpatient Laboratory Suites</vt:lpstr>
    </vt:vector>
  </TitlesOfParts>
  <Company>Massachusetts Department of Public Health</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 Outpatient Laboratory Suites</dc:title>
  <dc:subject/>
  <dc:creator>Daniel Gent</dc:creator>
  <cp:keywords>Outpatient Facilities Checklists</cp:keywords>
  <dc:description/>
  <cp:lastModifiedBy>Daniel Gent</cp:lastModifiedBy>
  <cp:revision>75</cp:revision>
  <cp:lastPrinted>2025-03-10T15:50:00Z</cp:lastPrinted>
  <dcterms:created xsi:type="dcterms:W3CDTF">2018-08-15T20:25:00Z</dcterms:created>
  <dcterms:modified xsi:type="dcterms:W3CDTF">2025-03-10T15:52:00Z</dcterms:modified>
</cp:coreProperties>
</file>