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1EB28FE7" w14:textId="77777777" w:rsidR="00915959" w:rsidRDefault="00915959" w:rsidP="00915959">
      <w:pPr>
        <w:jc w:val="center"/>
        <w:rPr>
          <w:b/>
          <w:bCs/>
          <w:sz w:val="28"/>
          <w:szCs w:val="28"/>
        </w:rPr>
      </w:pPr>
    </w:p>
    <w:p w14:paraId="01BC2C6E" w14:textId="21002C5C" w:rsidR="00915959" w:rsidRDefault="00915959" w:rsidP="00915959">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89BBCFE" w14:textId="77777777" w:rsidR="00915959" w:rsidRPr="00ED2C12" w:rsidRDefault="00915959" w:rsidP="00915959">
      <w:pPr>
        <w:jc w:val="center"/>
        <w:rPr>
          <w:b/>
          <w:bCs/>
          <w:sz w:val="28"/>
          <w:szCs w:val="28"/>
        </w:rPr>
      </w:pPr>
    </w:p>
    <w:p w14:paraId="185522DE" w14:textId="4E469DFF" w:rsidR="00915959" w:rsidRDefault="00915959" w:rsidP="00915959">
      <w:pPr>
        <w:jc w:val="center"/>
      </w:pPr>
      <w:r w:rsidRPr="00ED2C12">
        <w:rPr>
          <w:b/>
          <w:bCs/>
        </w:rPr>
        <w:t>Location</w:t>
      </w:r>
      <w:r>
        <w:t xml:space="preserve">: Virtual </w:t>
      </w:r>
      <w:r w:rsidRPr="00ED2C12">
        <w:rPr>
          <w:b/>
          <w:bCs/>
        </w:rPr>
        <w:t>Date:</w:t>
      </w:r>
      <w:r>
        <w:t xml:space="preserve"> </w:t>
      </w:r>
      <w:r w:rsidR="000601EA">
        <w:t xml:space="preserve">October </w:t>
      </w:r>
      <w:r w:rsidR="00FC1388">
        <w:t>20</w:t>
      </w:r>
      <w:r w:rsidR="009B45C9">
        <w:t xml:space="preserve">, 2025 </w:t>
      </w:r>
      <w:r w:rsidRPr="00ED2C12">
        <w:rPr>
          <w:b/>
          <w:bCs/>
        </w:rPr>
        <w:t>Time:</w:t>
      </w:r>
      <w:r>
        <w:t xml:space="preserve"> 1</w:t>
      </w:r>
      <w:r w:rsidR="00FC1388">
        <w:t>2</w:t>
      </w:r>
      <w:r>
        <w:t>:</w:t>
      </w:r>
      <w:r w:rsidR="00FC1388">
        <w:t>3</w:t>
      </w:r>
      <w:r>
        <w:t xml:space="preserve">0 </w:t>
      </w:r>
      <w:r w:rsidR="00FC1388">
        <w:t>P</w:t>
      </w:r>
      <w:r>
        <w:t>M</w:t>
      </w:r>
    </w:p>
    <w:p w14:paraId="15276250" w14:textId="77777777" w:rsidR="00915959" w:rsidRDefault="00915959" w:rsidP="00915959"/>
    <w:p w14:paraId="22F34B5D" w14:textId="77777777" w:rsidR="00915959" w:rsidRPr="00FC53CD" w:rsidRDefault="00915959" w:rsidP="00915959">
      <w:pPr>
        <w:jc w:val="center"/>
      </w:pPr>
      <w:r>
        <w:t>Cisco WebEx Meeting Information</w:t>
      </w:r>
    </w:p>
    <w:p w14:paraId="6A9F0061" w14:textId="77777777" w:rsidR="00915959" w:rsidRDefault="00915959" w:rsidP="00915959">
      <w:pPr>
        <w:jc w:val="center"/>
        <w:rPr>
          <w:b/>
          <w:bCs/>
        </w:rPr>
      </w:pPr>
      <w:r w:rsidRPr="00FC53CD">
        <w:rPr>
          <w:b/>
          <w:bCs/>
        </w:rPr>
        <w:t>Join on your computer, mobile app or room device</w:t>
      </w:r>
    </w:p>
    <w:p w14:paraId="70DE8205" w14:textId="22292D49" w:rsidR="00915959" w:rsidRPr="00FC53CD" w:rsidRDefault="00FC1388" w:rsidP="00915959">
      <w:pPr>
        <w:jc w:val="center"/>
        <w:rPr>
          <w:b/>
          <w:bCs/>
        </w:rPr>
      </w:pPr>
      <w:hyperlink r:id="rId9" w:history="1">
        <w:r w:rsidRPr="005F5811">
          <w:rPr>
            <w:rStyle w:val="Hyperlink"/>
          </w:rPr>
          <w:t>https://eohhs.webex.com/eohhs/j.php?MTID=m16c34593be9d274bfd4f737b66bbdb8f</w:t>
        </w:r>
      </w:hyperlink>
      <w:r>
        <w:t xml:space="preserve"> </w:t>
      </w:r>
    </w:p>
    <w:p w14:paraId="232EF287" w14:textId="79FEEFB0" w:rsidR="00915959" w:rsidRDefault="00915959" w:rsidP="00915959">
      <w:pPr>
        <w:jc w:val="center"/>
      </w:pPr>
      <w:r>
        <w:t>Meeting number:</w:t>
      </w:r>
      <w:r w:rsidRPr="00FE5F4D">
        <w:t xml:space="preserve"> </w:t>
      </w:r>
      <w:r w:rsidR="00FC1388" w:rsidRPr="00FC1388">
        <w:t>2535 009 3685</w:t>
      </w:r>
    </w:p>
    <w:p w14:paraId="5B1AF07F" w14:textId="77777777" w:rsidR="00915959" w:rsidRDefault="00915959" w:rsidP="00915959">
      <w:pPr>
        <w:jc w:val="center"/>
      </w:pPr>
      <w:r>
        <w:t xml:space="preserve">Password: </w:t>
      </w:r>
      <w:r w:rsidRPr="00F12538">
        <w:t>OPT1234 (6781234 when dialing from a phone or video system)</w:t>
      </w:r>
    </w:p>
    <w:p w14:paraId="33890E9B" w14:textId="77777777" w:rsidR="00915959" w:rsidRPr="00FC53CD" w:rsidRDefault="00915959" w:rsidP="00915959">
      <w:pPr>
        <w:jc w:val="center"/>
      </w:pPr>
      <w:r>
        <w:rPr>
          <w:b/>
          <w:bCs/>
        </w:rPr>
        <w:t>Telephone Information</w:t>
      </w:r>
      <w:r w:rsidRPr="00FC53CD">
        <w:rPr>
          <w:b/>
          <w:bCs/>
        </w:rPr>
        <w:t xml:space="preserve"> (audio only)</w:t>
      </w:r>
    </w:p>
    <w:p w14:paraId="2C021B50" w14:textId="77777777" w:rsidR="00915959" w:rsidRDefault="00915959" w:rsidP="00915959">
      <w:pPr>
        <w:jc w:val="center"/>
      </w:pPr>
      <w:r>
        <w:t>+1-617-315-0704 United States Toll (Boston) +1-650-479-3208 United States Toll</w:t>
      </w:r>
    </w:p>
    <w:p w14:paraId="67DE9F15" w14:textId="0463832A" w:rsidR="00915959" w:rsidRDefault="00915959" w:rsidP="00915959">
      <w:pPr>
        <w:jc w:val="center"/>
      </w:pPr>
      <w:r>
        <w:t xml:space="preserve">Access code: </w:t>
      </w:r>
      <w:r w:rsidR="00FC1388" w:rsidRPr="00FC1388">
        <w:t>2535 009 3685</w:t>
      </w:r>
    </w:p>
    <w:p w14:paraId="054F7248" w14:textId="77777777" w:rsidR="00915959" w:rsidRDefault="00915959" w:rsidP="00915959">
      <w:pPr>
        <w:jc w:val="center"/>
      </w:pPr>
    </w:p>
    <w:p w14:paraId="78E6AADE" w14:textId="1E38348F" w:rsidR="00915959" w:rsidRDefault="00770A96" w:rsidP="00915959">
      <w:pPr>
        <w:pStyle w:val="Default"/>
        <w:ind w:left="720"/>
        <w:rPr>
          <w:b/>
          <w:bCs/>
          <w:u w:val="single"/>
        </w:rPr>
      </w:pPr>
      <w:r>
        <w:rPr>
          <w:b/>
          <w:bCs/>
          <w:u w:val="single"/>
        </w:rPr>
        <w:t>Administrative Items</w:t>
      </w:r>
      <w:r w:rsidR="00915959" w:rsidRPr="00992029">
        <w:rPr>
          <w:b/>
          <w:bCs/>
          <w:u w:val="single"/>
        </w:rPr>
        <w:t>:</w:t>
      </w:r>
    </w:p>
    <w:p w14:paraId="01BCCC1E" w14:textId="20E590B9" w:rsidR="009B45C9" w:rsidRPr="009B45C9" w:rsidRDefault="009B45C9" w:rsidP="009B45C9">
      <w:pPr>
        <w:pStyle w:val="Default"/>
        <w:numPr>
          <w:ilvl w:val="0"/>
          <w:numId w:val="1"/>
        </w:numPr>
      </w:pPr>
      <w:r w:rsidRPr="009B45C9">
        <w:t xml:space="preserve">Roll Call </w:t>
      </w:r>
    </w:p>
    <w:p w14:paraId="38D3D297" w14:textId="77777777" w:rsidR="009B45C9" w:rsidRPr="00992029" w:rsidRDefault="009B45C9" w:rsidP="009B45C9">
      <w:pPr>
        <w:pStyle w:val="Default"/>
        <w:ind w:left="1440"/>
        <w:rPr>
          <w:b/>
          <w:bCs/>
          <w:u w:val="single"/>
        </w:rPr>
      </w:pPr>
    </w:p>
    <w:p w14:paraId="4F6447EB" w14:textId="7B9D5F2A" w:rsidR="00915959" w:rsidRDefault="00915959" w:rsidP="00915959">
      <w:pPr>
        <w:ind w:firstLine="720"/>
        <w:rPr>
          <w:b/>
          <w:bCs/>
          <w:u w:val="single"/>
        </w:rPr>
      </w:pPr>
      <w:r w:rsidRPr="00A361D9">
        <w:rPr>
          <w:b/>
          <w:bCs/>
          <w:u w:val="single"/>
        </w:rPr>
        <w:t>Board Business:</w:t>
      </w:r>
    </w:p>
    <w:p w14:paraId="07E91F52" w14:textId="3868E272" w:rsidR="009B45C9" w:rsidRPr="009B45C9" w:rsidRDefault="009B45C9" w:rsidP="009B45C9">
      <w:pPr>
        <w:pStyle w:val="ListParagraph"/>
        <w:numPr>
          <w:ilvl w:val="0"/>
          <w:numId w:val="1"/>
        </w:numPr>
      </w:pPr>
      <w:r w:rsidRPr="009B45C9">
        <w:t xml:space="preserve">Review </w:t>
      </w:r>
      <w:r w:rsidR="00514A0C">
        <w:t xml:space="preserve">October </w:t>
      </w:r>
      <w:r w:rsidR="00181CD5">
        <w:t>20</w:t>
      </w:r>
      <w:r w:rsidR="00514A0C">
        <w:t xml:space="preserve">, 2025 </w:t>
      </w:r>
      <w:r w:rsidR="001F1F3E">
        <w:t>general session</w:t>
      </w:r>
      <w:r w:rsidRPr="009B45C9">
        <w:t xml:space="preserve"> </w:t>
      </w:r>
      <w:r w:rsidR="00514A0C">
        <w:t xml:space="preserve">meeting </w:t>
      </w:r>
      <w:r w:rsidRPr="009B45C9">
        <w:t>agenda</w:t>
      </w:r>
      <w:r w:rsidR="00770A96">
        <w:t xml:space="preserve"> – VOTE </w:t>
      </w:r>
    </w:p>
    <w:p w14:paraId="2697B54B" w14:textId="75A73341" w:rsidR="000601EA" w:rsidRDefault="001F1F3E" w:rsidP="000601EA">
      <w:pPr>
        <w:pStyle w:val="ListParagraph"/>
        <w:numPr>
          <w:ilvl w:val="0"/>
          <w:numId w:val="1"/>
        </w:numPr>
      </w:pPr>
      <w:r>
        <w:t xml:space="preserve">Review </w:t>
      </w:r>
      <w:r w:rsidR="009B45C9" w:rsidRPr="009B45C9">
        <w:t xml:space="preserve">August 20, 2025 </w:t>
      </w:r>
      <w:r>
        <w:t xml:space="preserve">general </w:t>
      </w:r>
      <w:r w:rsidR="009B45C9" w:rsidRPr="009B45C9">
        <w:t>session minutes</w:t>
      </w:r>
      <w:r w:rsidR="00770A96">
        <w:t xml:space="preserve"> </w:t>
      </w:r>
      <w:r w:rsidR="00514A0C">
        <w:t xml:space="preserve">– </w:t>
      </w:r>
      <w:r w:rsidR="00770A96">
        <w:t>VOTE</w:t>
      </w:r>
    </w:p>
    <w:p w14:paraId="421F496E" w14:textId="4B5CB488" w:rsidR="009F082D" w:rsidRDefault="009F082D" w:rsidP="000601EA">
      <w:pPr>
        <w:pStyle w:val="ListParagraph"/>
        <w:numPr>
          <w:ilvl w:val="0"/>
          <w:numId w:val="1"/>
        </w:numPr>
      </w:pPr>
      <w:r>
        <w:t xml:space="preserve">Executive </w:t>
      </w:r>
      <w:r w:rsidR="00770A96">
        <w:t>d</w:t>
      </w:r>
      <w:r>
        <w:t>irector</w:t>
      </w:r>
      <w:r w:rsidR="00770A96">
        <w:t xml:space="preserve"> report</w:t>
      </w:r>
    </w:p>
    <w:p w14:paraId="3DF03AE8" w14:textId="4248D519" w:rsidR="009F082D" w:rsidRDefault="009F082D" w:rsidP="009F082D">
      <w:pPr>
        <w:pStyle w:val="ListParagraph"/>
        <w:numPr>
          <w:ilvl w:val="1"/>
          <w:numId w:val="1"/>
        </w:numPr>
      </w:pPr>
      <w:r w:rsidRPr="009F082D">
        <w:t>Mandatory prescriber training requirement</w:t>
      </w:r>
    </w:p>
    <w:p w14:paraId="23A9918E" w14:textId="75FFCFC8" w:rsidR="007E44D1" w:rsidRDefault="007E44D1" w:rsidP="007E44D1">
      <w:pPr>
        <w:pStyle w:val="ListParagraph"/>
        <w:numPr>
          <w:ilvl w:val="1"/>
          <w:numId w:val="1"/>
        </w:numPr>
      </w:pPr>
      <w:r w:rsidRPr="007E44D1">
        <w:t xml:space="preserve">ARBO Board of Directors </w:t>
      </w:r>
      <w:r>
        <w:t>meeting</w:t>
      </w:r>
    </w:p>
    <w:p w14:paraId="4C78C698" w14:textId="0B35A28C" w:rsidR="009F082D" w:rsidRDefault="009F082D" w:rsidP="000601EA">
      <w:pPr>
        <w:pStyle w:val="ListParagraph"/>
        <w:numPr>
          <w:ilvl w:val="0"/>
          <w:numId w:val="1"/>
        </w:numPr>
      </w:pPr>
      <w:r>
        <w:t xml:space="preserve">Board </w:t>
      </w:r>
      <w:r w:rsidR="00770A96">
        <w:t>c</w:t>
      </w:r>
      <w:r>
        <w:t xml:space="preserve">ounsel </w:t>
      </w:r>
      <w:r w:rsidR="00770A96">
        <w:t>r</w:t>
      </w:r>
      <w:r>
        <w:t xml:space="preserve">eport </w:t>
      </w:r>
      <w:r w:rsidR="00770A96" w:rsidRPr="00562920">
        <w:rPr>
          <w:szCs w:val="24"/>
        </w:rPr>
        <w:t>– update on staffing</w:t>
      </w:r>
    </w:p>
    <w:p w14:paraId="2512BB2A" w14:textId="237EB9CA" w:rsidR="000601EA" w:rsidRDefault="00770A96" w:rsidP="000601EA">
      <w:pPr>
        <w:pStyle w:val="ListParagraph"/>
        <w:numPr>
          <w:ilvl w:val="0"/>
          <w:numId w:val="1"/>
        </w:numPr>
      </w:pPr>
      <w:r>
        <w:t>Board m</w:t>
      </w:r>
      <w:r w:rsidR="000601EA">
        <w:t>eeting dates 202</w:t>
      </w:r>
      <w:r>
        <w:t xml:space="preserve">6 – VOTE </w:t>
      </w:r>
      <w:r w:rsidR="000601EA">
        <w:t xml:space="preserve"> </w:t>
      </w:r>
    </w:p>
    <w:p w14:paraId="6C448664" w14:textId="3F405992" w:rsidR="000601EA" w:rsidRDefault="000601EA" w:rsidP="000601EA">
      <w:pPr>
        <w:pStyle w:val="ListParagraph"/>
        <w:numPr>
          <w:ilvl w:val="0"/>
          <w:numId w:val="1"/>
        </w:numPr>
      </w:pPr>
      <w:r>
        <w:t xml:space="preserve">Board </w:t>
      </w:r>
      <w:r w:rsidR="00770A96">
        <w:t>e</w:t>
      </w:r>
      <w:r>
        <w:t xml:space="preserve">lections </w:t>
      </w:r>
      <w:r w:rsidR="00770A96">
        <w:t xml:space="preserve">– VOTE </w:t>
      </w:r>
    </w:p>
    <w:p w14:paraId="5AA30795" w14:textId="0FAD3EDC" w:rsidR="000601EA" w:rsidRDefault="000601EA" w:rsidP="000601EA">
      <w:pPr>
        <w:pStyle w:val="ListParagraph"/>
        <w:numPr>
          <w:ilvl w:val="1"/>
          <w:numId w:val="1"/>
        </w:numPr>
      </w:pPr>
      <w:r>
        <w:t xml:space="preserve">Board </w:t>
      </w:r>
      <w:r w:rsidR="006D7A5F">
        <w:t>c</w:t>
      </w:r>
      <w:r>
        <w:t xml:space="preserve">hair </w:t>
      </w:r>
    </w:p>
    <w:p w14:paraId="2E7E9954" w14:textId="3B6D95E1" w:rsidR="000601EA" w:rsidRPr="009B45C9" w:rsidRDefault="000601EA" w:rsidP="000601EA">
      <w:pPr>
        <w:pStyle w:val="ListParagraph"/>
        <w:numPr>
          <w:ilvl w:val="1"/>
          <w:numId w:val="1"/>
        </w:numPr>
      </w:pPr>
      <w:r>
        <w:t xml:space="preserve">Board </w:t>
      </w:r>
      <w:r w:rsidR="006D7A5F">
        <w:t>s</w:t>
      </w:r>
      <w:r>
        <w:t xml:space="preserve">ecretary </w:t>
      </w:r>
    </w:p>
    <w:p w14:paraId="1D5CCB03" w14:textId="77777777" w:rsidR="00770A96" w:rsidRDefault="00770A96" w:rsidP="00FC1388">
      <w:pPr>
        <w:pStyle w:val="Default"/>
      </w:pPr>
    </w:p>
    <w:p w14:paraId="27A56F70" w14:textId="77777777" w:rsidR="00D5735E" w:rsidRDefault="00D5735E" w:rsidP="00D5735E">
      <w:pPr>
        <w:pStyle w:val="Default"/>
        <w:ind w:left="720"/>
        <w:rPr>
          <w:b/>
          <w:bCs/>
          <w:u w:val="single"/>
        </w:rPr>
      </w:pPr>
      <w:r w:rsidRPr="00F12538">
        <w:rPr>
          <w:b/>
          <w:bCs/>
          <w:u w:val="single"/>
        </w:rPr>
        <w:t>Discussion</w:t>
      </w:r>
      <w:r>
        <w:rPr>
          <w:b/>
          <w:bCs/>
          <w:u w:val="single"/>
        </w:rPr>
        <w:t>:</w:t>
      </w:r>
      <w:r w:rsidRPr="00F12538">
        <w:rPr>
          <w:b/>
          <w:bCs/>
          <w:u w:val="single"/>
        </w:rPr>
        <w:t xml:space="preserve"> </w:t>
      </w:r>
    </w:p>
    <w:p w14:paraId="10B0D084" w14:textId="77777777" w:rsidR="00D5735E" w:rsidRDefault="00D5735E" w:rsidP="00D5735E">
      <w:pPr>
        <w:pStyle w:val="Default"/>
        <w:numPr>
          <w:ilvl w:val="0"/>
          <w:numId w:val="2"/>
        </w:numPr>
      </w:pPr>
      <w:r w:rsidRPr="00FE1672">
        <w:t xml:space="preserve">Massachusetts Society of Optometrists </w:t>
      </w:r>
      <w:r>
        <w:t xml:space="preserve">– expanded scope of practice course for continuing education – VOTE </w:t>
      </w:r>
    </w:p>
    <w:p w14:paraId="78F344DB" w14:textId="77777777" w:rsidR="00D5735E" w:rsidRDefault="00D5735E" w:rsidP="00FC1388">
      <w:pPr>
        <w:pStyle w:val="Default"/>
      </w:pPr>
    </w:p>
    <w:p w14:paraId="7FBB1667" w14:textId="77777777" w:rsidR="00CE1132" w:rsidRPr="00EC7E35" w:rsidRDefault="00CE1132" w:rsidP="00CE1132">
      <w:pPr>
        <w:pStyle w:val="Default"/>
        <w:ind w:left="720"/>
        <w:rPr>
          <w:b/>
          <w:bCs/>
          <w:u w:val="single"/>
        </w:rPr>
      </w:pPr>
      <w:r w:rsidRPr="00EC7E35">
        <w:rPr>
          <w:b/>
          <w:bCs/>
          <w:u w:val="single"/>
        </w:rPr>
        <w:t>Executive Session:</w:t>
      </w:r>
    </w:p>
    <w:p w14:paraId="47575C03" w14:textId="77777777" w:rsidR="00CE1132" w:rsidRPr="00EC7E35" w:rsidRDefault="00CE1132" w:rsidP="00CE1132">
      <w:pPr>
        <w:pStyle w:val="Default"/>
        <w:ind w:left="720"/>
      </w:pPr>
      <w:r w:rsidRPr="00EC7E35">
        <w:t>The Board will meet in Executive Session as authorized pursuant to M.G.L. c.</w:t>
      </w:r>
    </w:p>
    <w:p w14:paraId="7D71BCD2" w14:textId="77777777" w:rsidR="00CE1132" w:rsidRPr="00EC7E35" w:rsidRDefault="00CE1132" w:rsidP="00CE1132">
      <w:pPr>
        <w:pStyle w:val="Default"/>
        <w:ind w:left="720"/>
      </w:pPr>
      <w:r w:rsidRPr="00EC7E35">
        <w:t>30A, § 21(a)(1) for the purpose of discussing the reputation, character, physical</w:t>
      </w:r>
    </w:p>
    <w:p w14:paraId="0F65CD69" w14:textId="77777777" w:rsidR="00CE1132" w:rsidRPr="00EC7E35" w:rsidRDefault="00CE1132" w:rsidP="00CE1132">
      <w:pPr>
        <w:pStyle w:val="Default"/>
        <w:ind w:left="720"/>
      </w:pPr>
      <w:r w:rsidRPr="00EC7E35">
        <w:lastRenderedPageBreak/>
        <w:t>condition, or mental health, rather than professional competence, of an</w:t>
      </w:r>
    </w:p>
    <w:p w14:paraId="4F85F834" w14:textId="77777777" w:rsidR="00CE1132" w:rsidRPr="00EC7E35" w:rsidRDefault="00CE1132" w:rsidP="00CE1132">
      <w:pPr>
        <w:pStyle w:val="Default"/>
        <w:ind w:left="720"/>
      </w:pPr>
      <w:r w:rsidRPr="00EC7E35">
        <w:t>individual, or to discuss the discipline or dismissal of, or complaints or charges</w:t>
      </w:r>
    </w:p>
    <w:p w14:paraId="618FD288" w14:textId="77777777" w:rsidR="00CE1132" w:rsidRPr="00EC7E35" w:rsidRDefault="00CE1132" w:rsidP="00CE1132">
      <w:pPr>
        <w:pStyle w:val="Default"/>
        <w:ind w:left="720"/>
      </w:pPr>
      <w:r w:rsidRPr="00EC7E35">
        <w:t>brought against, a public officer, employee, staff member or individual.</w:t>
      </w:r>
    </w:p>
    <w:p w14:paraId="658C9DF8" w14:textId="77777777" w:rsidR="00CE1132" w:rsidRPr="00EC7E35" w:rsidRDefault="00CE1132" w:rsidP="00CE1132">
      <w:pPr>
        <w:pStyle w:val="Default"/>
        <w:ind w:left="720"/>
      </w:pPr>
      <w:r w:rsidRPr="00EC7E35">
        <w:t>Specifically, evaluate the Good Moral Character as required for registration for a</w:t>
      </w:r>
    </w:p>
    <w:p w14:paraId="5E9528E1" w14:textId="77777777" w:rsidR="00CE1132" w:rsidRDefault="00CE1132" w:rsidP="00CE1132">
      <w:pPr>
        <w:pStyle w:val="Default"/>
        <w:ind w:left="720"/>
      </w:pPr>
      <w:r w:rsidRPr="00EC7E35">
        <w:t>pending applicant.</w:t>
      </w:r>
    </w:p>
    <w:p w14:paraId="2A34776A" w14:textId="77777777" w:rsidR="00CE1132" w:rsidRPr="00770A96" w:rsidRDefault="00CE1132" w:rsidP="00770A96">
      <w:pPr>
        <w:pStyle w:val="Default"/>
        <w:ind w:left="1440"/>
      </w:pPr>
    </w:p>
    <w:p w14:paraId="3B66CCB9" w14:textId="77777777" w:rsidR="00915959" w:rsidRDefault="00915959" w:rsidP="00915959">
      <w:pPr>
        <w:pStyle w:val="Default"/>
        <w:ind w:left="720"/>
        <w:rPr>
          <w:rFonts w:ascii="Arial" w:hAnsi="Arial" w:cs="Arial"/>
          <w:b/>
          <w:bCs/>
          <w:sz w:val="20"/>
          <w:szCs w:val="20"/>
        </w:rPr>
      </w:pPr>
      <w:r w:rsidRPr="0003242C">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6500D71F" w14:textId="77777777" w:rsidR="00915959" w:rsidRDefault="00915959" w:rsidP="00915959">
      <w:pPr>
        <w:ind w:firstLine="720"/>
      </w:pP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E0A5C"/>
    <w:multiLevelType w:val="hybridMultilevel"/>
    <w:tmpl w:val="24AA1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5420451"/>
    <w:multiLevelType w:val="hybridMultilevel"/>
    <w:tmpl w:val="ADB8F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7662413">
    <w:abstractNumId w:val="1"/>
  </w:num>
  <w:num w:numId="2" w16cid:durableId="120633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601EA"/>
    <w:rsid w:val="000A1DE1"/>
    <w:rsid w:val="000B7D96"/>
    <w:rsid w:val="000C2E20"/>
    <w:rsid w:val="000F315B"/>
    <w:rsid w:val="001125C0"/>
    <w:rsid w:val="0015268B"/>
    <w:rsid w:val="0015709E"/>
    <w:rsid w:val="00172A69"/>
    <w:rsid w:val="0017749A"/>
    <w:rsid w:val="00177C77"/>
    <w:rsid w:val="00181CD5"/>
    <w:rsid w:val="001A7E66"/>
    <w:rsid w:val="001B6693"/>
    <w:rsid w:val="001E2479"/>
    <w:rsid w:val="001F1F3E"/>
    <w:rsid w:val="0021698C"/>
    <w:rsid w:val="00237280"/>
    <w:rsid w:val="00260D54"/>
    <w:rsid w:val="00276957"/>
    <w:rsid w:val="00276DCC"/>
    <w:rsid w:val="002A132F"/>
    <w:rsid w:val="002D1C21"/>
    <w:rsid w:val="00301022"/>
    <w:rsid w:val="00357A68"/>
    <w:rsid w:val="00375EAD"/>
    <w:rsid w:val="00385812"/>
    <w:rsid w:val="00392D0B"/>
    <w:rsid w:val="003A7AFC"/>
    <w:rsid w:val="003C60EF"/>
    <w:rsid w:val="00473B53"/>
    <w:rsid w:val="004813AC"/>
    <w:rsid w:val="004B37A0"/>
    <w:rsid w:val="004B5CFB"/>
    <w:rsid w:val="004C7168"/>
    <w:rsid w:val="004D6B39"/>
    <w:rsid w:val="004E0C3F"/>
    <w:rsid w:val="00512956"/>
    <w:rsid w:val="00514A0C"/>
    <w:rsid w:val="00530145"/>
    <w:rsid w:val="005448AA"/>
    <w:rsid w:val="00560FBD"/>
    <w:rsid w:val="00572A6E"/>
    <w:rsid w:val="006D06D9"/>
    <w:rsid w:val="006D77A6"/>
    <w:rsid w:val="006D7A5F"/>
    <w:rsid w:val="00702109"/>
    <w:rsid w:val="007210FB"/>
    <w:rsid w:val="0072610D"/>
    <w:rsid w:val="007359C3"/>
    <w:rsid w:val="00757006"/>
    <w:rsid w:val="00770A96"/>
    <w:rsid w:val="00771FEB"/>
    <w:rsid w:val="007B3F4B"/>
    <w:rsid w:val="007B7347"/>
    <w:rsid w:val="007D10F3"/>
    <w:rsid w:val="007D1D51"/>
    <w:rsid w:val="007E06B4"/>
    <w:rsid w:val="007E44D1"/>
    <w:rsid w:val="007F3CDB"/>
    <w:rsid w:val="00802852"/>
    <w:rsid w:val="00850407"/>
    <w:rsid w:val="0088305B"/>
    <w:rsid w:val="00915959"/>
    <w:rsid w:val="00951305"/>
    <w:rsid w:val="009730E5"/>
    <w:rsid w:val="009908FF"/>
    <w:rsid w:val="00995505"/>
    <w:rsid w:val="009B45C9"/>
    <w:rsid w:val="009C4428"/>
    <w:rsid w:val="009D48CD"/>
    <w:rsid w:val="009F082D"/>
    <w:rsid w:val="00A5547C"/>
    <w:rsid w:val="00A65101"/>
    <w:rsid w:val="00A94261"/>
    <w:rsid w:val="00AA2785"/>
    <w:rsid w:val="00B403BF"/>
    <w:rsid w:val="00B608D9"/>
    <w:rsid w:val="00BA15C5"/>
    <w:rsid w:val="00BA4055"/>
    <w:rsid w:val="00BA7FB6"/>
    <w:rsid w:val="00C20BFE"/>
    <w:rsid w:val="00C46D29"/>
    <w:rsid w:val="00CB7BC8"/>
    <w:rsid w:val="00CC1778"/>
    <w:rsid w:val="00CE1132"/>
    <w:rsid w:val="00CE575B"/>
    <w:rsid w:val="00CF3DE8"/>
    <w:rsid w:val="00D0493F"/>
    <w:rsid w:val="00D10DDE"/>
    <w:rsid w:val="00D56F91"/>
    <w:rsid w:val="00D5735E"/>
    <w:rsid w:val="00D76119"/>
    <w:rsid w:val="00D8671C"/>
    <w:rsid w:val="00D91390"/>
    <w:rsid w:val="00DA57C3"/>
    <w:rsid w:val="00DC3855"/>
    <w:rsid w:val="00E242A8"/>
    <w:rsid w:val="00E274B8"/>
    <w:rsid w:val="00E72707"/>
    <w:rsid w:val="00E814A1"/>
    <w:rsid w:val="00E92038"/>
    <w:rsid w:val="00EE3732"/>
    <w:rsid w:val="00EF0780"/>
    <w:rsid w:val="00EF7E46"/>
    <w:rsid w:val="00F0586E"/>
    <w:rsid w:val="00F43932"/>
    <w:rsid w:val="00FA575E"/>
    <w:rsid w:val="00FC1388"/>
    <w:rsid w:val="00FC6B42"/>
    <w:rsid w:val="00FE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Default">
    <w:name w:val="Default"/>
    <w:rsid w:val="00915959"/>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9B45C9"/>
    <w:rPr>
      <w:color w:val="605E5C"/>
      <w:shd w:val="clear" w:color="auto" w:fill="E1DFDD"/>
    </w:rPr>
  </w:style>
  <w:style w:type="paragraph" w:styleId="ListParagraph">
    <w:name w:val="List Paragraph"/>
    <w:basedOn w:val="Normal"/>
    <w:uiPriority w:val="34"/>
    <w:qFormat/>
    <w:rsid w:val="009B4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16c34593be9d274bfd4f737b66bbdb8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6</TotalTime>
  <Pages>2</Pages>
  <Words>309</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4</cp:revision>
  <cp:lastPrinted>2025-10-07T18:58:00Z</cp:lastPrinted>
  <dcterms:created xsi:type="dcterms:W3CDTF">2025-10-14T20:03:00Z</dcterms:created>
  <dcterms:modified xsi:type="dcterms:W3CDTF">2025-10-14T20:45:00Z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