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ABC3C" w14:textId="77777777" w:rsidR="00A21BD2" w:rsidRDefault="00B74422">
      <w:r>
        <w:t>Suggested Citation:</w:t>
      </w:r>
      <w:r>
        <w:t xml:space="preserve"> </w:t>
      </w:r>
    </w:p>
    <w:p w14:paraId="38B41F5E" w14:textId="77777777" w:rsidR="00A21BD2" w:rsidRDefault="00B74422">
      <w:r>
        <w:t xml:space="preserve">Massachusetts Department of Public Health. </w:t>
      </w:r>
      <w:r>
        <w:rPr>
          <w:i/>
        </w:rPr>
        <w:t>Oral Health Basics</w:t>
      </w:r>
      <w:r>
        <w:t>.  Office of Oral Health. Boston, MA; October 2022.</w:t>
      </w:r>
      <w:r>
        <w:t xml:space="preserve"> </w:t>
      </w:r>
    </w:p>
    <w:p w14:paraId="71241D41" w14:textId="77777777" w:rsidR="00A21BD2" w:rsidRDefault="00B74422">
      <w:pPr>
        <w:spacing w:after="158" w:line="259" w:lineRule="auto"/>
        <w:ind w:left="0" w:firstLine="0"/>
      </w:pPr>
      <w:r>
        <w:t xml:space="preserve"> </w:t>
      </w:r>
    </w:p>
    <w:p w14:paraId="11834B17" w14:textId="77777777" w:rsidR="00A21BD2" w:rsidRDefault="00B74422">
      <w:r>
        <w:t>Massachusetts Department of Public Health</w:t>
      </w:r>
      <w:r>
        <w:t xml:space="preserve"> </w:t>
      </w:r>
    </w:p>
    <w:p w14:paraId="74E46A39" w14:textId="77777777" w:rsidR="00A21BD2" w:rsidRDefault="00B74422">
      <w:r>
        <w:t>ORAL HEALTH BASICS</w:t>
      </w:r>
      <w:r>
        <w:t xml:space="preserve"> </w:t>
      </w:r>
    </w:p>
    <w:p w14:paraId="79CC07BC" w14:textId="77777777" w:rsidR="00A21BD2" w:rsidRDefault="00B74422">
      <w:r>
        <w:t>Office of Oral Health</w:t>
      </w:r>
      <w:r>
        <w:t xml:space="preserve"> </w:t>
      </w:r>
    </w:p>
    <w:p w14:paraId="2351C164" w14:textId="77777777" w:rsidR="00A21BD2" w:rsidRDefault="00B74422">
      <w:r>
        <w:t>Matthew Horan, DMD, MPH</w:t>
      </w:r>
      <w:r>
        <w:t xml:space="preserve"> </w:t>
      </w:r>
    </w:p>
    <w:p w14:paraId="1274EA2E" w14:textId="77777777" w:rsidR="00A21BD2" w:rsidRDefault="00B74422">
      <w:r>
        <w:t>Dental Director</w:t>
      </w:r>
      <w:r>
        <w:t xml:space="preserve"> </w:t>
      </w:r>
    </w:p>
    <w:p w14:paraId="2A4899D0" w14:textId="77777777" w:rsidR="00A21BD2" w:rsidRDefault="00B74422">
      <w:pPr>
        <w:spacing w:after="160" w:line="259" w:lineRule="auto"/>
        <w:ind w:left="0" w:firstLine="0"/>
      </w:pPr>
      <w:r>
        <w:t xml:space="preserve"> </w:t>
      </w:r>
    </w:p>
    <w:p w14:paraId="3E4195C2" w14:textId="77777777" w:rsidR="00A21BD2" w:rsidRDefault="00B74422">
      <w:r>
        <w:t>What’s part of “Oral Health Basics”?</w:t>
      </w:r>
      <w:r>
        <w:t xml:space="preserve"> </w:t>
      </w:r>
    </w:p>
    <w:p w14:paraId="751AFB1B" w14:textId="77777777" w:rsidR="00A21BD2" w:rsidRDefault="00B74422">
      <w:pPr>
        <w:ind w:left="730"/>
      </w:pPr>
      <w:r>
        <w:t>Why is oral health important?</w:t>
      </w:r>
      <w:r>
        <w:t xml:space="preserve"> </w:t>
      </w:r>
    </w:p>
    <w:p w14:paraId="27202D87" w14:textId="77777777" w:rsidR="00A21BD2" w:rsidRDefault="00B74422">
      <w:pPr>
        <w:ind w:left="730"/>
      </w:pPr>
      <w:r>
        <w:t>What causes a cavity?</w:t>
      </w:r>
      <w:r>
        <w:t xml:space="preserve"> </w:t>
      </w:r>
    </w:p>
    <w:p w14:paraId="187F4B1E" w14:textId="77777777" w:rsidR="00A21BD2" w:rsidRDefault="00B74422">
      <w:pPr>
        <w:ind w:left="730"/>
      </w:pPr>
      <w:r>
        <w:t>How to take care of your oral health?</w:t>
      </w:r>
      <w:r>
        <w:t xml:space="preserve"> </w:t>
      </w:r>
    </w:p>
    <w:p w14:paraId="667184C7" w14:textId="77777777" w:rsidR="00A21BD2" w:rsidRDefault="00B74422">
      <w:pPr>
        <w:ind w:left="730"/>
      </w:pPr>
      <w:r>
        <w:t>When to see oral health providers?</w:t>
      </w:r>
      <w:r>
        <w:t xml:space="preserve"> </w:t>
      </w:r>
    </w:p>
    <w:p w14:paraId="2BFFC00E" w14:textId="77777777" w:rsidR="00A21BD2" w:rsidRDefault="00B74422">
      <w:pPr>
        <w:ind w:left="730"/>
      </w:pPr>
      <w:r>
        <w:t>How to get oral health care?</w:t>
      </w:r>
      <w:r>
        <w:t xml:space="preserve"> </w:t>
      </w:r>
    </w:p>
    <w:p w14:paraId="0D7792EF" w14:textId="77777777" w:rsidR="00A21BD2" w:rsidRDefault="00B74422">
      <w:pPr>
        <w:ind w:left="730"/>
      </w:pPr>
      <w:r>
        <w:t xml:space="preserve">What to expect </w:t>
      </w:r>
      <w:r>
        <w:t>at your visit?</w:t>
      </w:r>
      <w:r>
        <w:t xml:space="preserve"> </w:t>
      </w:r>
    </w:p>
    <w:p w14:paraId="3F4C96FE" w14:textId="77777777" w:rsidR="00A21BD2" w:rsidRDefault="00B74422">
      <w:pPr>
        <w:spacing w:after="158" w:line="259" w:lineRule="auto"/>
        <w:ind w:left="0" w:firstLine="0"/>
      </w:pPr>
      <w:r>
        <w:t xml:space="preserve"> </w:t>
      </w:r>
    </w:p>
    <w:p w14:paraId="784962A4" w14:textId="77777777" w:rsidR="00A21BD2" w:rsidRDefault="00B74422">
      <w:pPr>
        <w:spacing w:after="196"/>
      </w:pPr>
      <w:r>
        <w:t>Disclaimer</w:t>
      </w:r>
      <w:r>
        <w:t xml:space="preserve"> </w:t>
      </w:r>
    </w:p>
    <w:p w14:paraId="325A1BA6" w14:textId="77777777" w:rsidR="00A21BD2" w:rsidRDefault="00B74422">
      <w:pPr>
        <w:numPr>
          <w:ilvl w:val="0"/>
          <w:numId w:val="1"/>
        </w:numPr>
        <w:spacing w:after="11"/>
        <w:ind w:hanging="360"/>
      </w:pPr>
      <w:r>
        <w:t>These slides (or this transcription of them) are not a replacement for dental care.</w:t>
      </w:r>
      <w:r>
        <w:t xml:space="preserve"> </w:t>
      </w:r>
    </w:p>
    <w:p w14:paraId="45E382B3" w14:textId="77777777" w:rsidR="00A21BD2" w:rsidRDefault="00B74422">
      <w:pPr>
        <w:numPr>
          <w:ilvl w:val="0"/>
          <w:numId w:val="1"/>
        </w:numPr>
        <w:spacing w:after="35"/>
        <w:ind w:hanging="360"/>
      </w:pPr>
      <w:r>
        <w:t>Always consult with your own healthcare provider to review your personal circumstances prior to making any changes in your health routine(s).</w:t>
      </w:r>
      <w:r>
        <w:t xml:space="preserve"> </w:t>
      </w:r>
    </w:p>
    <w:p w14:paraId="4419ED3C" w14:textId="77777777" w:rsidR="00A21BD2" w:rsidRDefault="00B74422">
      <w:pPr>
        <w:numPr>
          <w:ilvl w:val="0"/>
          <w:numId w:val="1"/>
        </w:numPr>
        <w:spacing w:after="37"/>
        <w:ind w:hanging="360"/>
      </w:pPr>
      <w:r>
        <w:t>These slides aim to incorporate evidence-based guidelines, but they also include some clinical opinions.</w:t>
      </w:r>
      <w:r>
        <w:t xml:space="preserve"> </w:t>
      </w:r>
    </w:p>
    <w:p w14:paraId="31AEF954" w14:textId="77777777" w:rsidR="00A21BD2" w:rsidRDefault="00B74422">
      <w:pPr>
        <w:numPr>
          <w:ilvl w:val="0"/>
          <w:numId w:val="1"/>
        </w:numPr>
        <w:spacing w:after="38"/>
        <w:ind w:hanging="360"/>
      </w:pPr>
      <w:r>
        <w:t>Medical and dental clinical guidance may change over time as more research is completed and new science develops.</w:t>
      </w:r>
      <w:r>
        <w:t xml:space="preserve"> </w:t>
      </w:r>
    </w:p>
    <w:p w14:paraId="209FDFE3" w14:textId="77777777" w:rsidR="00A21BD2" w:rsidRDefault="00B74422">
      <w:pPr>
        <w:numPr>
          <w:ilvl w:val="0"/>
          <w:numId w:val="1"/>
        </w:numPr>
        <w:ind w:hanging="360"/>
      </w:pPr>
      <w:r>
        <w:t>Any products, companies, trade names, trademarks or otherwise that are visible or referenced within these slides does not constitute or imply</w:t>
      </w:r>
      <w:r>
        <w:t xml:space="preserve"> its endorsement or recommendation.</w:t>
      </w:r>
      <w:r>
        <w:t xml:space="preserve"> </w:t>
      </w:r>
    </w:p>
    <w:p w14:paraId="305CCF2C" w14:textId="77777777" w:rsidR="00A21BD2" w:rsidRDefault="00B74422">
      <w:pPr>
        <w:spacing w:after="160" w:line="259" w:lineRule="auto"/>
        <w:ind w:left="0" w:firstLine="0"/>
      </w:pPr>
      <w:r>
        <w:t xml:space="preserve"> </w:t>
      </w:r>
    </w:p>
    <w:p w14:paraId="73849E4D" w14:textId="77777777" w:rsidR="00A21BD2" w:rsidRDefault="00B74422">
      <w:r>
        <w:t>Why is Oral Health Important?</w:t>
      </w:r>
      <w:r>
        <w:t xml:space="preserve"> </w:t>
      </w:r>
    </w:p>
    <w:p w14:paraId="41B9EF93" w14:textId="77777777" w:rsidR="00A21BD2" w:rsidRDefault="00B74422">
      <w:pPr>
        <w:tabs>
          <w:tab w:val="center" w:pos="1017"/>
        </w:tabs>
        <w:ind w:left="0" w:firstLine="0"/>
      </w:pPr>
      <w:r>
        <w:t xml:space="preserve"> </w:t>
      </w:r>
      <w:r>
        <w:tab/>
      </w:r>
      <w:r>
        <w:t>Health</w:t>
      </w:r>
      <w:r>
        <w:t xml:space="preserve"> </w:t>
      </w:r>
    </w:p>
    <w:p w14:paraId="1528C122" w14:textId="77777777" w:rsidR="00A21BD2" w:rsidRDefault="00B74422">
      <w:pPr>
        <w:tabs>
          <w:tab w:val="center" w:pos="860"/>
        </w:tabs>
        <w:ind w:left="0" w:firstLine="0"/>
      </w:pPr>
      <w:r>
        <w:lastRenderedPageBreak/>
        <w:t xml:space="preserve"> </w:t>
      </w:r>
      <w:r>
        <w:tab/>
      </w:r>
      <w:r>
        <w:t>Eat</w:t>
      </w:r>
      <w:r>
        <w:t xml:space="preserve"> </w:t>
      </w:r>
    </w:p>
    <w:p w14:paraId="5785E9F3" w14:textId="77777777" w:rsidR="00A21BD2" w:rsidRDefault="00B74422">
      <w:pPr>
        <w:tabs>
          <w:tab w:val="center" w:pos="894"/>
        </w:tabs>
        <w:ind w:left="0" w:firstLine="0"/>
      </w:pPr>
      <w:r>
        <w:t xml:space="preserve"> </w:t>
      </w:r>
      <w:r>
        <w:tab/>
      </w:r>
      <w:r>
        <w:t>Talk</w:t>
      </w:r>
      <w:r>
        <w:t xml:space="preserve"> </w:t>
      </w:r>
    </w:p>
    <w:p w14:paraId="476CFCBF" w14:textId="77777777" w:rsidR="00A21BD2" w:rsidRDefault="00B74422">
      <w:pPr>
        <w:tabs>
          <w:tab w:val="center" w:pos="963"/>
        </w:tabs>
        <w:ind w:left="0" w:firstLine="0"/>
      </w:pPr>
      <w:r>
        <w:t xml:space="preserve"> </w:t>
      </w:r>
      <w:r>
        <w:tab/>
      </w:r>
      <w:r>
        <w:t>Smile</w:t>
      </w:r>
      <w:r>
        <w:t xml:space="preserve"> </w:t>
      </w:r>
    </w:p>
    <w:p w14:paraId="3B2913B0" w14:textId="77777777" w:rsidR="00A21BD2" w:rsidRDefault="00B74422">
      <w:pPr>
        <w:tabs>
          <w:tab w:val="center" w:pos="1348"/>
        </w:tabs>
        <w:ind w:left="0" w:firstLine="0"/>
      </w:pPr>
      <w:r>
        <w:t xml:space="preserve"> </w:t>
      </w:r>
      <w:r>
        <w:tab/>
      </w:r>
      <w:r>
        <w:t>School / Work</w:t>
      </w:r>
      <w:r>
        <w:t xml:space="preserve"> </w:t>
      </w:r>
    </w:p>
    <w:p w14:paraId="31E51AC9" w14:textId="77777777" w:rsidR="00A21BD2" w:rsidRDefault="00B74422">
      <w:pPr>
        <w:tabs>
          <w:tab w:val="center" w:pos="975"/>
        </w:tabs>
        <w:ind w:left="0" w:firstLine="0"/>
      </w:pPr>
      <w:r>
        <w:t xml:space="preserve"> </w:t>
      </w:r>
      <w:r>
        <w:tab/>
      </w:r>
      <w:r>
        <w:t>Saliva</w:t>
      </w:r>
      <w:r>
        <w:t xml:space="preserve"> </w:t>
      </w:r>
    </w:p>
    <w:p w14:paraId="3D414E50" w14:textId="77777777" w:rsidR="00A21BD2" w:rsidRDefault="00B74422">
      <w:pPr>
        <w:tabs>
          <w:tab w:val="center" w:pos="1431"/>
        </w:tabs>
        <w:ind w:left="0" w:firstLine="0"/>
      </w:pPr>
      <w:r>
        <w:t xml:space="preserve"> </w:t>
      </w:r>
      <w:r>
        <w:tab/>
      </w:r>
      <w:r>
        <w:t>Prevent Disease</w:t>
      </w:r>
      <w:r>
        <w:t xml:space="preserve"> </w:t>
      </w:r>
    </w:p>
    <w:p w14:paraId="0D661CDF" w14:textId="77777777" w:rsidR="00A21BD2" w:rsidRDefault="00B74422">
      <w:pPr>
        <w:spacing w:after="160" w:line="259" w:lineRule="auto"/>
        <w:ind w:left="0" w:firstLine="0"/>
      </w:pPr>
      <w:r>
        <w:t xml:space="preserve"> </w:t>
      </w:r>
    </w:p>
    <w:p w14:paraId="216E4745" w14:textId="77777777" w:rsidR="00A21BD2" w:rsidRDefault="00B74422">
      <w:pPr>
        <w:spacing w:after="195"/>
      </w:pPr>
      <w:r>
        <w:t>Why is oral health important?</w:t>
      </w:r>
      <w:r>
        <w:t xml:space="preserve"> </w:t>
      </w:r>
    </w:p>
    <w:p w14:paraId="1EB0D4A5" w14:textId="77777777" w:rsidR="00A21BD2" w:rsidRDefault="00B74422">
      <w:pPr>
        <w:numPr>
          <w:ilvl w:val="0"/>
          <w:numId w:val="1"/>
        </w:numPr>
        <w:spacing w:after="1"/>
        <w:ind w:hanging="360"/>
      </w:pPr>
      <w:r>
        <w:t>Oral health is overall health.</w:t>
      </w:r>
      <w:r>
        <w:t xml:space="preserve"> </w:t>
      </w:r>
    </w:p>
    <w:p w14:paraId="00DA88B9" w14:textId="77777777" w:rsidR="00A21BD2" w:rsidRDefault="00B74422">
      <w:pPr>
        <w:numPr>
          <w:ilvl w:val="1"/>
          <w:numId w:val="1"/>
        </w:numPr>
        <w:spacing w:after="42"/>
        <w:ind w:right="1136" w:hanging="360"/>
      </w:pPr>
      <w:r>
        <w:t>It matters across the lifespan and for everyone.</w:t>
      </w:r>
      <w:r>
        <w:t xml:space="preserve"> </w:t>
      </w:r>
    </w:p>
    <w:p w14:paraId="5ABBDF52" w14:textId="77777777" w:rsidR="00A21BD2" w:rsidRDefault="00B74422">
      <w:pPr>
        <w:numPr>
          <w:ilvl w:val="0"/>
          <w:numId w:val="1"/>
        </w:numPr>
        <w:spacing w:after="0"/>
        <w:ind w:hanging="360"/>
      </w:pPr>
      <w:r>
        <w:t>Oral health status is linked to chronic diseases and cancers.</w:t>
      </w:r>
      <w:r>
        <w:t xml:space="preserve"> </w:t>
      </w:r>
    </w:p>
    <w:p w14:paraId="74733CE1" w14:textId="77777777" w:rsidR="00A21BD2" w:rsidRDefault="00B74422">
      <w:pPr>
        <w:numPr>
          <w:ilvl w:val="1"/>
          <w:numId w:val="1"/>
        </w:numPr>
        <w:ind w:right="1136" w:hanging="360"/>
      </w:pPr>
      <w:r>
        <w:t>Diabetes, heart disease, respiratory disease, obesity …</w:t>
      </w:r>
      <w:r>
        <w:t xml:space="preserve">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>Oral cancers and cancers spreading from elsewhere in the body</w:t>
      </w:r>
      <w:r>
        <w:t xml:space="preserve"> </w:t>
      </w:r>
    </w:p>
    <w:p w14:paraId="03F38538" w14:textId="77777777" w:rsidR="00A21BD2" w:rsidRDefault="00B74422">
      <w:pPr>
        <w:spacing w:after="160" w:line="259" w:lineRule="auto"/>
        <w:ind w:left="0" w:firstLine="0"/>
      </w:pPr>
      <w:r>
        <w:t xml:space="preserve"> </w:t>
      </w:r>
    </w:p>
    <w:p w14:paraId="304A6406" w14:textId="77777777" w:rsidR="00A21BD2" w:rsidRDefault="00B74422">
      <w:r>
        <w:t>Why is oral health i</w:t>
      </w:r>
      <w:r>
        <w:t>mportant?</w:t>
      </w:r>
      <w:r>
        <w:t xml:space="preserve"> </w:t>
      </w:r>
    </w:p>
    <w:p w14:paraId="30EC1A3D" w14:textId="77777777" w:rsidR="00A21BD2" w:rsidRDefault="00B74422">
      <w:pPr>
        <w:spacing w:after="196"/>
      </w:pPr>
      <w:r>
        <w:t>1 in 3 High School Students reported having a cavity in the past year.</w:t>
      </w:r>
      <w:r>
        <w:t xml:space="preserve"> </w:t>
      </w:r>
    </w:p>
    <w:p w14:paraId="6CB76AC0" w14:textId="77777777" w:rsidR="00A21BD2" w:rsidRDefault="00B74422">
      <w:pPr>
        <w:numPr>
          <w:ilvl w:val="0"/>
          <w:numId w:val="2"/>
        </w:numPr>
        <w:spacing w:after="11"/>
        <w:ind w:hanging="360"/>
      </w:pPr>
      <w:r>
        <w:t>Dental cavities are the most common chronic condition in children.</w:t>
      </w:r>
      <w:r>
        <w:t xml:space="preserve"> </w:t>
      </w:r>
    </w:p>
    <w:p w14:paraId="53874AB9" w14:textId="77777777" w:rsidR="00A21BD2" w:rsidRDefault="00B74422">
      <w:pPr>
        <w:numPr>
          <w:ilvl w:val="0"/>
          <w:numId w:val="2"/>
        </w:numPr>
        <w:spacing w:after="11"/>
        <w:ind w:hanging="360"/>
      </w:pPr>
      <w:r>
        <w:t>25% of middle school students in MA reported having a cavity in the past year.</w:t>
      </w:r>
      <w:r>
        <w:t xml:space="preserve"> </w:t>
      </w:r>
    </w:p>
    <w:p w14:paraId="084A8888" w14:textId="77777777" w:rsidR="00A21BD2" w:rsidRDefault="00B74422">
      <w:pPr>
        <w:numPr>
          <w:ilvl w:val="0"/>
          <w:numId w:val="2"/>
        </w:numPr>
        <w:ind w:hanging="360"/>
      </w:pPr>
      <w:r>
        <w:t>Adults who are low-income</w:t>
      </w:r>
      <w:r>
        <w:t>, have less than a high school education, non-Hispanic Black, and current smokers are 2 times more likely to have untreated cavities than comparison groups.</w:t>
      </w:r>
      <w:r>
        <w:t xml:space="preserve"> </w:t>
      </w:r>
    </w:p>
    <w:p w14:paraId="2E647D68" w14:textId="77777777" w:rsidR="00A21BD2" w:rsidRDefault="00B74422">
      <w:r>
        <w:t>Cavities are preventable.</w:t>
      </w:r>
      <w:r>
        <w:t xml:space="preserve"> </w:t>
      </w:r>
    </w:p>
    <w:p w14:paraId="602BDADE" w14:textId="77777777" w:rsidR="00A21BD2" w:rsidRDefault="00B74422">
      <w:pPr>
        <w:spacing w:after="160" w:line="259" w:lineRule="auto"/>
        <w:ind w:left="0" w:firstLine="0"/>
      </w:pPr>
      <w:r>
        <w:t xml:space="preserve"> </w:t>
      </w:r>
    </w:p>
    <w:p w14:paraId="0D78598F" w14:textId="77777777" w:rsidR="00A21BD2" w:rsidRDefault="00B74422">
      <w:r>
        <w:t>2021 Community Water Fluoridation Status</w:t>
      </w:r>
      <w:r>
        <w:t xml:space="preserve"> </w:t>
      </w:r>
    </w:p>
    <w:p w14:paraId="5D106D6F" w14:textId="77777777" w:rsidR="00A21BD2" w:rsidRDefault="00B74422">
      <w:pPr>
        <w:spacing w:after="60" w:line="346" w:lineRule="auto"/>
        <w:ind w:left="0" w:right="1430" w:firstLine="0"/>
      </w:pPr>
      <w:r>
        <w:rPr>
          <w:noProof/>
        </w:rPr>
        <w:lastRenderedPageBreak/>
        <w:drawing>
          <wp:inline distT="0" distB="0" distL="0" distR="0" wp14:anchorId="7BA2D921" wp14:editId="3170BDFA">
            <wp:extent cx="4999736" cy="3417570"/>
            <wp:effectExtent l="0" t="0" r="0" b="0"/>
            <wp:docPr id="223" name="Picture 2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" name="Picture 22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99736" cy="3417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14:paraId="5A4314CA" w14:textId="77777777" w:rsidR="00A21BD2" w:rsidRDefault="00B74422">
      <w:r>
        <w:t>Community Water Fluoridation:</w:t>
      </w:r>
      <w:r>
        <w:t xml:space="preserve"> </w:t>
      </w:r>
    </w:p>
    <w:p w14:paraId="5A815E93" w14:textId="77777777" w:rsidR="00A21BD2" w:rsidRDefault="00B74422">
      <w:r>
        <w:t>Learn more about your water!</w:t>
      </w:r>
      <w:r>
        <w:t xml:space="preserve"> </w:t>
      </w:r>
    </w:p>
    <w:p w14:paraId="30161B66" w14:textId="77777777" w:rsidR="00A21BD2" w:rsidRDefault="00B74422">
      <w:pPr>
        <w:spacing w:after="159" w:line="259" w:lineRule="auto"/>
        <w:ind w:left="-5" w:right="131"/>
      </w:pPr>
      <w:hyperlink r:id="rId6">
        <w:r>
          <w:rPr>
            <w:color w:val="0563C1"/>
            <w:u w:val="single" w:color="0563C1"/>
          </w:rPr>
          <w:t>https://www.mass.gov/community</w:t>
        </w:r>
      </w:hyperlink>
      <w:hyperlink r:id="rId7">
        <w:r>
          <w:rPr>
            <w:color w:val="0563C1"/>
            <w:u w:val="single" w:color="0563C1"/>
          </w:rPr>
          <w:t>-</w:t>
        </w:r>
      </w:hyperlink>
      <w:hyperlink r:id="rId8">
        <w:r>
          <w:rPr>
            <w:color w:val="0563C1"/>
            <w:u w:val="single" w:color="0563C1"/>
          </w:rPr>
          <w:t>water</w:t>
        </w:r>
      </w:hyperlink>
      <w:hyperlink r:id="rId9">
        <w:r>
          <w:rPr>
            <w:color w:val="0563C1"/>
            <w:u w:val="single" w:color="0563C1"/>
          </w:rPr>
          <w:t>-</w:t>
        </w:r>
      </w:hyperlink>
      <w:hyperlink r:id="rId10">
        <w:r>
          <w:rPr>
            <w:color w:val="0563C1"/>
            <w:u w:val="single" w:color="0563C1"/>
          </w:rPr>
          <w:t>fluoridation</w:t>
        </w:r>
      </w:hyperlink>
      <w:hyperlink r:id="rId11">
        <w:r>
          <w:rPr>
            <w:color w:val="0563C1"/>
            <w:u w:val="single" w:color="0563C1"/>
          </w:rPr>
          <w:t>-</w:t>
        </w:r>
      </w:hyperlink>
      <w:hyperlink r:id="rId12">
        <w:r>
          <w:rPr>
            <w:color w:val="0563C1"/>
            <w:u w:val="single" w:color="0563C1"/>
          </w:rPr>
          <w:t>resource</w:t>
        </w:r>
        <w:r>
          <w:rPr>
            <w:color w:val="0563C1"/>
            <w:u w:val="single" w:color="0563C1"/>
          </w:rPr>
          <w:t>s</w:t>
        </w:r>
      </w:hyperlink>
      <w:hyperlink r:id="rId13">
        <w:r>
          <w:t xml:space="preserve"> </w:t>
        </w:r>
      </w:hyperlink>
    </w:p>
    <w:p w14:paraId="5B25E468" w14:textId="77777777" w:rsidR="00A21BD2" w:rsidRDefault="00B74422">
      <w:pPr>
        <w:spacing w:after="158" w:line="259" w:lineRule="auto"/>
        <w:ind w:left="0" w:firstLine="0"/>
      </w:pPr>
      <w:r>
        <w:t xml:space="preserve"> </w:t>
      </w:r>
    </w:p>
    <w:p w14:paraId="57B84724" w14:textId="77777777" w:rsidR="00A21BD2" w:rsidRDefault="00B74422">
      <w:r>
        <w:t>What causes a cavity?</w:t>
      </w:r>
      <w:r>
        <w:t xml:space="preserve"> </w:t>
      </w:r>
    </w:p>
    <w:p w14:paraId="538E165B" w14:textId="77777777" w:rsidR="00A21BD2" w:rsidRDefault="00B74422">
      <w:pPr>
        <w:spacing w:after="159" w:line="259" w:lineRule="auto"/>
        <w:ind w:left="-5" w:right="131"/>
      </w:pPr>
      <w:hyperlink r:id="rId14">
        <w:r>
          <w:rPr>
            <w:color w:val="0563C1"/>
            <w:u w:val="single" w:color="0563C1"/>
          </w:rPr>
          <w:t>https://youtu.be/zGoBFU1q4g0</w:t>
        </w:r>
      </w:hyperlink>
      <w:hyperlink r:id="rId15">
        <w:r>
          <w:t xml:space="preserve"> </w:t>
        </w:r>
      </w:hyperlink>
    </w:p>
    <w:p w14:paraId="0CFC7894" w14:textId="77777777" w:rsidR="00A21BD2" w:rsidRDefault="00B74422">
      <w:pPr>
        <w:spacing w:after="158" w:line="259" w:lineRule="auto"/>
        <w:ind w:left="0" w:firstLine="0"/>
      </w:pPr>
      <w:r>
        <w:t xml:space="preserve"> </w:t>
      </w:r>
    </w:p>
    <w:p w14:paraId="4CAA7F3C" w14:textId="77777777" w:rsidR="00A21BD2" w:rsidRDefault="00B74422">
      <w:r>
        <w:t>What causes a cavity?</w:t>
      </w:r>
      <w:r>
        <w:t xml:space="preserve"> </w:t>
      </w:r>
    </w:p>
    <w:p w14:paraId="43E006D9" w14:textId="77777777" w:rsidR="00A21BD2" w:rsidRDefault="00B74422">
      <w:r>
        <w:t>Step 1: Germs (bacteria) + Breads/Grains/Sugars (carbohydrates) + Time and mouth status (saliva amount, make-up) = Acid (from plaques)</w:t>
      </w:r>
      <w:r>
        <w:t xml:space="preserve"> </w:t>
      </w:r>
    </w:p>
    <w:p w14:paraId="04739BCF" w14:textId="77777777" w:rsidR="00A21BD2" w:rsidRDefault="00B74422">
      <w:r>
        <w:t>Step 2: Healthy Tooth + Acid (from plaques) – Homecare, dental home, saliva &amp; mouth status = Sick Tooth (Dental Cavity</w:t>
      </w:r>
      <w:r>
        <w:t>)</w:t>
      </w:r>
      <w:r>
        <w:t xml:space="preserve"> </w:t>
      </w:r>
    </w:p>
    <w:p w14:paraId="622D1A08" w14:textId="77777777" w:rsidR="00A21BD2" w:rsidRDefault="00B74422">
      <w:pPr>
        <w:spacing w:after="160" w:line="259" w:lineRule="auto"/>
        <w:ind w:left="0" w:firstLine="0"/>
      </w:pPr>
      <w:r>
        <w:t xml:space="preserve"> </w:t>
      </w:r>
    </w:p>
    <w:p w14:paraId="774C89D5" w14:textId="77777777" w:rsidR="00A21BD2" w:rsidRDefault="00B74422">
      <w:pPr>
        <w:spacing w:after="195"/>
      </w:pPr>
      <w:r>
        <w:t>How to take care of your oral health?</w:t>
      </w:r>
      <w:r>
        <w:t xml:space="preserve"> </w:t>
      </w:r>
    </w:p>
    <w:p w14:paraId="4E50A3EB" w14:textId="77777777" w:rsidR="00A21BD2" w:rsidRDefault="00B74422">
      <w:pPr>
        <w:numPr>
          <w:ilvl w:val="0"/>
          <w:numId w:val="3"/>
        </w:numPr>
        <w:spacing w:after="0"/>
        <w:ind w:hanging="360"/>
      </w:pPr>
      <w:r>
        <w:t>Practice prevention:</w:t>
      </w:r>
      <w:r>
        <w:t xml:space="preserve"> </w:t>
      </w:r>
    </w:p>
    <w:p w14:paraId="06AD4BCF" w14:textId="77777777" w:rsidR="00A21BD2" w:rsidRDefault="00B74422">
      <w:pPr>
        <w:numPr>
          <w:ilvl w:val="1"/>
          <w:numId w:val="3"/>
        </w:numPr>
        <w:ind w:hanging="360"/>
      </w:pPr>
      <w:r>
        <w:t>Get vaccinated and work to improve chronic health conditions where you are able</w:t>
      </w:r>
      <w:r>
        <w:t xml:space="preserve"> </w:t>
      </w: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Pick healthy foods and drinks</w:t>
      </w:r>
      <w:r>
        <w:t xml:space="preserve"> </w:t>
      </w:r>
    </w:p>
    <w:p w14:paraId="41420B15" w14:textId="77777777" w:rsidR="00A21BD2" w:rsidRDefault="00B74422">
      <w:pPr>
        <w:numPr>
          <w:ilvl w:val="1"/>
          <w:numId w:val="3"/>
        </w:numPr>
        <w:spacing w:after="44"/>
        <w:ind w:hanging="360"/>
      </w:pPr>
      <w:r>
        <w:lastRenderedPageBreak/>
        <w:t>Pick water with fluoride</w:t>
      </w:r>
      <w:r>
        <w:t xml:space="preserve"> </w:t>
      </w:r>
    </w:p>
    <w:p w14:paraId="1DAFF807" w14:textId="77777777" w:rsidR="00A21BD2" w:rsidRDefault="00B74422">
      <w:pPr>
        <w:numPr>
          <w:ilvl w:val="0"/>
          <w:numId w:val="3"/>
        </w:numPr>
        <w:spacing w:after="9"/>
        <w:ind w:hanging="360"/>
      </w:pPr>
      <w:r>
        <w:t>Two times per day, clean all teeth surfaces</w:t>
      </w:r>
      <w:r>
        <w:t xml:space="preserve"> </w:t>
      </w:r>
    </w:p>
    <w:p w14:paraId="02CADE64" w14:textId="77777777" w:rsidR="00A21BD2" w:rsidRDefault="00B74422">
      <w:pPr>
        <w:numPr>
          <w:ilvl w:val="0"/>
          <w:numId w:val="3"/>
        </w:numPr>
        <w:spacing w:after="12"/>
        <w:ind w:hanging="360"/>
      </w:pPr>
      <w:r>
        <w:t>Avoid</w:t>
      </w:r>
      <w:r>
        <w:t>/reduce harmful habits</w:t>
      </w:r>
      <w:r>
        <w:t xml:space="preserve"> </w:t>
      </w:r>
    </w:p>
    <w:p w14:paraId="3BC25E7F" w14:textId="77777777" w:rsidR="00A21BD2" w:rsidRDefault="00B74422">
      <w:pPr>
        <w:numPr>
          <w:ilvl w:val="0"/>
          <w:numId w:val="3"/>
        </w:numPr>
        <w:spacing w:after="12"/>
        <w:ind w:hanging="360"/>
      </w:pPr>
      <w:r>
        <w:t>Get quality sleep and exercise</w:t>
      </w:r>
      <w:r>
        <w:t xml:space="preserve"> </w:t>
      </w:r>
    </w:p>
    <w:p w14:paraId="2AB00283" w14:textId="77777777" w:rsidR="00A21BD2" w:rsidRDefault="00B74422">
      <w:pPr>
        <w:numPr>
          <w:ilvl w:val="0"/>
          <w:numId w:val="3"/>
        </w:numPr>
        <w:spacing w:after="124"/>
        <w:ind w:hanging="360"/>
      </w:pPr>
      <w:r>
        <w:t>Community, mental health, reduce stress</w:t>
      </w:r>
      <w:r>
        <w:t xml:space="preserve"> </w:t>
      </w:r>
    </w:p>
    <w:p w14:paraId="3D5D13F0" w14:textId="77777777" w:rsidR="00A21BD2" w:rsidRDefault="00B74422">
      <w:pPr>
        <w:spacing w:after="158" w:line="259" w:lineRule="auto"/>
        <w:ind w:left="0" w:firstLine="0"/>
      </w:pPr>
      <w:r>
        <w:t xml:space="preserve"> </w:t>
      </w:r>
    </w:p>
    <w:p w14:paraId="36D2A871" w14:textId="77777777" w:rsidR="00A21BD2" w:rsidRDefault="00B74422">
      <w:r>
        <w:t>How to take care of your oral health?</w:t>
      </w:r>
      <w:r>
        <w:t xml:space="preserve"> </w:t>
      </w:r>
    </w:p>
    <w:p w14:paraId="4A94D11D" w14:textId="77777777" w:rsidR="00A21BD2" w:rsidRDefault="00B74422">
      <w:pPr>
        <w:spacing w:after="196"/>
      </w:pPr>
      <w:r>
        <w:t>With the dental healthcare professional:</w:t>
      </w:r>
      <w:r>
        <w:t xml:space="preserve"> </w:t>
      </w:r>
    </w:p>
    <w:p w14:paraId="4A272C1D" w14:textId="77777777" w:rsidR="00A21BD2" w:rsidRDefault="00B74422">
      <w:pPr>
        <w:numPr>
          <w:ilvl w:val="0"/>
          <w:numId w:val="3"/>
        </w:numPr>
        <w:spacing w:after="38"/>
        <w:ind w:hanging="360"/>
      </w:pPr>
      <w:r>
        <w:t>Visit at least once per year or as directed by a dental healthcare professional (Have a “dental home” – a place you regularly go.)</w:t>
      </w:r>
      <w:r>
        <w:t xml:space="preserve"> </w:t>
      </w:r>
    </w:p>
    <w:p w14:paraId="5BD4218F" w14:textId="77777777" w:rsidR="00A21BD2" w:rsidRDefault="00B74422">
      <w:pPr>
        <w:numPr>
          <w:ilvl w:val="0"/>
          <w:numId w:val="3"/>
        </w:numPr>
        <w:spacing w:after="0"/>
        <w:ind w:hanging="360"/>
      </w:pPr>
      <w:r>
        <w:t>Focus on preventive care and ask about it:</w:t>
      </w:r>
      <w:r>
        <w:t xml:space="preserve"> </w:t>
      </w:r>
    </w:p>
    <w:p w14:paraId="741860A9" w14:textId="77777777" w:rsidR="00A21BD2" w:rsidRDefault="00B74422">
      <w:pPr>
        <w:numPr>
          <w:ilvl w:val="1"/>
          <w:numId w:val="3"/>
        </w:numPr>
        <w:spacing w:after="33"/>
        <w:ind w:hanging="360"/>
      </w:pPr>
      <w:r>
        <w:t>“Check-ups” and “teeth cleanings”</w:t>
      </w:r>
      <w:r>
        <w:t xml:space="preserve"> </w:t>
      </w:r>
    </w:p>
    <w:p w14:paraId="66411AF2" w14:textId="77777777" w:rsidR="00A21BD2" w:rsidRDefault="00B74422">
      <w:pPr>
        <w:numPr>
          <w:ilvl w:val="1"/>
          <w:numId w:val="3"/>
        </w:numPr>
        <w:spacing w:after="115"/>
        <w:ind w:hanging="360"/>
      </w:pPr>
      <w:r>
        <w:t>Fluoride varnish (a fluoride mixture that can</w:t>
      </w:r>
      <w:r>
        <w:t xml:space="preserve"> help prevent cavities)</w:t>
      </w:r>
      <w:r>
        <w:t xml:space="preserve">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>Dental sealants (longer-lasting protective teeth coatings to help prevent cavities)</w:t>
      </w:r>
      <w:r>
        <w:t xml:space="preserve"> </w:t>
      </w: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Don’t wait for tooth pain to go</w:t>
      </w:r>
      <w:r>
        <w:t xml:space="preserve"> </w:t>
      </w:r>
    </w:p>
    <w:p w14:paraId="6AB390F3" w14:textId="77777777" w:rsidR="00A21BD2" w:rsidRDefault="00B74422">
      <w:pPr>
        <w:spacing w:after="158" w:line="259" w:lineRule="auto"/>
        <w:ind w:left="0" w:firstLine="0"/>
      </w:pPr>
      <w:r>
        <w:t xml:space="preserve"> </w:t>
      </w:r>
    </w:p>
    <w:p w14:paraId="05CCAEB8" w14:textId="77777777" w:rsidR="00A21BD2" w:rsidRDefault="00B74422">
      <w:r>
        <w:t>There’s more to the story…</w:t>
      </w:r>
      <w:r>
        <w:t xml:space="preserve"> </w:t>
      </w:r>
    </w:p>
    <w:p w14:paraId="185786AA" w14:textId="77777777" w:rsidR="00A21BD2" w:rsidRDefault="00B74422">
      <w:pPr>
        <w:spacing w:after="196"/>
      </w:pPr>
      <w:r>
        <w:t>“The Social Determinants of Health”</w:t>
      </w:r>
      <w:r>
        <w:t xml:space="preserve"> </w:t>
      </w:r>
    </w:p>
    <w:p w14:paraId="70D5D59C" w14:textId="77777777" w:rsidR="00A21BD2" w:rsidRDefault="00B74422">
      <w:pPr>
        <w:numPr>
          <w:ilvl w:val="0"/>
          <w:numId w:val="3"/>
        </w:numPr>
        <w:spacing w:after="11"/>
        <w:ind w:hanging="360"/>
      </w:pPr>
      <w:r>
        <w:t>The environment and safety where you live.</w:t>
      </w:r>
      <w:r>
        <w:t xml:space="preserve"> </w:t>
      </w:r>
    </w:p>
    <w:p w14:paraId="5670C82B" w14:textId="77777777" w:rsidR="00A21BD2" w:rsidRDefault="00B74422">
      <w:pPr>
        <w:numPr>
          <w:ilvl w:val="0"/>
          <w:numId w:val="3"/>
        </w:numPr>
        <w:spacing w:after="10"/>
        <w:ind w:hanging="360"/>
      </w:pPr>
      <w:r>
        <w:t>Housing status.</w:t>
      </w:r>
      <w:r>
        <w:t xml:space="preserve"> </w:t>
      </w:r>
    </w:p>
    <w:p w14:paraId="3FBBF542" w14:textId="77777777" w:rsidR="00A21BD2" w:rsidRDefault="00B74422">
      <w:pPr>
        <w:numPr>
          <w:ilvl w:val="0"/>
          <w:numId w:val="3"/>
        </w:numPr>
        <w:spacing w:after="13"/>
        <w:ind w:hanging="360"/>
      </w:pPr>
      <w:r>
        <w:t>Income.</w:t>
      </w:r>
      <w:r>
        <w:t xml:space="preserve"> </w:t>
      </w:r>
    </w:p>
    <w:p w14:paraId="28BCC470" w14:textId="77777777" w:rsidR="00A21BD2" w:rsidRDefault="00B74422">
      <w:pPr>
        <w:numPr>
          <w:ilvl w:val="0"/>
          <w:numId w:val="3"/>
        </w:numPr>
        <w:spacing w:after="13"/>
        <w:ind w:hanging="360"/>
      </w:pPr>
      <w:r>
        <w:t>Education.</w:t>
      </w:r>
      <w:r>
        <w:t xml:space="preserve"> </w:t>
      </w:r>
    </w:p>
    <w:p w14:paraId="6CC8BFE5" w14:textId="77777777" w:rsidR="00A21BD2" w:rsidRDefault="00B74422">
      <w:pPr>
        <w:numPr>
          <w:ilvl w:val="0"/>
          <w:numId w:val="3"/>
        </w:numPr>
        <w:spacing w:after="9"/>
        <w:ind w:hanging="360"/>
      </w:pPr>
      <w:r>
        <w:t>Health care access and quality.</w:t>
      </w:r>
      <w:r>
        <w:t xml:space="preserve"> </w:t>
      </w:r>
    </w:p>
    <w:p w14:paraId="6C76B1C5" w14:textId="77777777" w:rsidR="00A21BD2" w:rsidRDefault="00B74422">
      <w:pPr>
        <w:numPr>
          <w:ilvl w:val="0"/>
          <w:numId w:val="3"/>
        </w:numPr>
        <w:spacing w:after="12"/>
        <w:ind w:hanging="360"/>
      </w:pPr>
      <w:r>
        <w:t>Healthy food and water access.</w:t>
      </w:r>
      <w:r>
        <w:t xml:space="preserve"> </w:t>
      </w:r>
    </w:p>
    <w:p w14:paraId="208EBCE4" w14:textId="77777777" w:rsidR="00A21BD2" w:rsidRDefault="00B74422">
      <w:pPr>
        <w:numPr>
          <w:ilvl w:val="0"/>
          <w:numId w:val="3"/>
        </w:numPr>
        <w:spacing w:after="11"/>
        <w:ind w:hanging="360"/>
      </w:pPr>
      <w:r>
        <w:t>Community and support systems.</w:t>
      </w:r>
      <w:r>
        <w:t xml:space="preserve"> </w:t>
      </w:r>
    </w:p>
    <w:p w14:paraId="1EF14714" w14:textId="77777777" w:rsidR="00A21BD2" w:rsidRDefault="00B74422">
      <w:pPr>
        <w:numPr>
          <w:ilvl w:val="0"/>
          <w:numId w:val="3"/>
        </w:numPr>
        <w:spacing w:after="125"/>
        <w:ind w:hanging="360"/>
      </w:pPr>
      <w:r>
        <w:t>And more…</w:t>
      </w:r>
      <w:r>
        <w:t xml:space="preserve"> </w:t>
      </w:r>
    </w:p>
    <w:p w14:paraId="29409259" w14:textId="77777777" w:rsidR="00A21BD2" w:rsidRDefault="00B74422">
      <w:r>
        <w:t>Things we cannot change.</w:t>
      </w:r>
      <w:r>
        <w:t xml:space="preserve"> </w:t>
      </w:r>
    </w:p>
    <w:p w14:paraId="2D3B3022" w14:textId="77777777" w:rsidR="00A21BD2" w:rsidRDefault="00B74422">
      <w:r>
        <w:t>Certain health conditions. The need for some medications.</w:t>
      </w:r>
      <w:r>
        <w:t xml:space="preserve"> </w:t>
      </w:r>
    </w:p>
    <w:p w14:paraId="52B24CFC" w14:textId="77777777" w:rsidR="00A21BD2" w:rsidRDefault="00B74422">
      <w:r>
        <w:t>Disability. Age. Race. Sexual Orientation. And more…</w:t>
      </w:r>
      <w:r>
        <w:t xml:space="preserve"> </w:t>
      </w:r>
    </w:p>
    <w:p w14:paraId="1D404813" w14:textId="77777777" w:rsidR="00A21BD2" w:rsidRDefault="00B74422">
      <w:pPr>
        <w:spacing w:after="160" w:line="259" w:lineRule="auto"/>
        <w:ind w:left="0" w:firstLine="0"/>
      </w:pPr>
      <w:r>
        <w:t xml:space="preserve"> </w:t>
      </w:r>
    </w:p>
    <w:p w14:paraId="4619C34A" w14:textId="77777777" w:rsidR="00A21BD2" w:rsidRDefault="00B74422">
      <w:pPr>
        <w:spacing w:after="196"/>
      </w:pPr>
      <w:r>
        <w:t>Mouth care throughout the lifespan:</w:t>
      </w:r>
      <w:r>
        <w:t xml:space="preserve"> </w:t>
      </w:r>
    </w:p>
    <w:p w14:paraId="6565C52C" w14:textId="77777777" w:rsidR="00A21BD2" w:rsidRDefault="00B74422">
      <w:pPr>
        <w:numPr>
          <w:ilvl w:val="0"/>
          <w:numId w:val="3"/>
        </w:numPr>
        <w:spacing w:after="11"/>
        <w:ind w:hanging="360"/>
      </w:pPr>
      <w:r>
        <w:t>Infancy – start twice a day routine with a clean wet cloth over your finger.</w:t>
      </w:r>
      <w:r>
        <w:t xml:space="preserve"> </w:t>
      </w:r>
    </w:p>
    <w:p w14:paraId="0C4A1A48" w14:textId="77777777" w:rsidR="00A21BD2" w:rsidRDefault="00B74422">
      <w:pPr>
        <w:numPr>
          <w:ilvl w:val="0"/>
          <w:numId w:val="3"/>
        </w:numPr>
        <w:spacing w:after="9"/>
        <w:ind w:hanging="360"/>
      </w:pPr>
      <w:r>
        <w:t>Age of first tooth in mout</w:t>
      </w:r>
      <w:r>
        <w:t>h – start brushing twice a day.</w:t>
      </w:r>
      <w:r>
        <w:t xml:space="preserve"> </w:t>
      </w:r>
    </w:p>
    <w:p w14:paraId="11DEE1D9" w14:textId="77777777" w:rsidR="00A21BD2" w:rsidRDefault="00B74422">
      <w:pPr>
        <w:numPr>
          <w:ilvl w:val="0"/>
          <w:numId w:val="3"/>
        </w:numPr>
        <w:spacing w:after="0"/>
        <w:ind w:hanging="360"/>
      </w:pPr>
      <w:r>
        <w:t>Any 2 teeth touching – start to floss between them.</w:t>
      </w:r>
      <w:r>
        <w:t xml:space="preserve"> </w:t>
      </w:r>
    </w:p>
    <w:p w14:paraId="2E8B0352" w14:textId="77777777" w:rsidR="00A21BD2" w:rsidRDefault="00B74422">
      <w:pPr>
        <w:numPr>
          <w:ilvl w:val="0"/>
          <w:numId w:val="3"/>
        </w:numPr>
        <w:spacing w:after="25"/>
        <w:ind w:hanging="360"/>
      </w:pPr>
      <w:r>
        <w:lastRenderedPageBreak/>
        <w:t>Reminder – 1</w:t>
      </w:r>
      <w:r>
        <w:rPr>
          <w:vertAlign w:val="superscript"/>
        </w:rPr>
        <w:t>st</w:t>
      </w:r>
      <w:r>
        <w:t xml:space="preserve"> dental visit by the 1</w:t>
      </w:r>
      <w:r>
        <w:rPr>
          <w:vertAlign w:val="superscript"/>
        </w:rPr>
        <w:t>st</w:t>
      </w:r>
      <w:r>
        <w:t xml:space="preserve"> Birthday</w:t>
      </w:r>
      <w:r>
        <w:t xml:space="preserve"> </w:t>
      </w:r>
    </w:p>
    <w:p w14:paraId="260B3130" w14:textId="77777777" w:rsidR="00A21BD2" w:rsidRDefault="00B74422">
      <w:pPr>
        <w:numPr>
          <w:ilvl w:val="0"/>
          <w:numId w:val="3"/>
        </w:numPr>
        <w:ind w:hanging="360"/>
      </w:pPr>
      <w:r>
        <w:t>Ask about fluoride varnish at medical and dental visits.</w:t>
      </w:r>
      <w:r>
        <w:t xml:space="preserve"> </w:t>
      </w:r>
    </w:p>
    <w:p w14:paraId="166AD475" w14:textId="77777777" w:rsidR="00A21BD2" w:rsidRDefault="00B74422">
      <w:pPr>
        <w:numPr>
          <w:ilvl w:val="0"/>
          <w:numId w:val="3"/>
        </w:numPr>
        <w:spacing w:after="11"/>
        <w:ind w:hanging="360"/>
      </w:pPr>
      <w:r>
        <w:t>Child able to spit out -- start using a pea-</w:t>
      </w:r>
      <w:r>
        <w:t>sized amount of toothpaste containing fluoride.</w:t>
      </w:r>
      <w:r>
        <w:t xml:space="preserve"> </w:t>
      </w:r>
    </w:p>
    <w:p w14:paraId="1B655410" w14:textId="77777777" w:rsidR="00A21BD2" w:rsidRDefault="00B74422">
      <w:pPr>
        <w:numPr>
          <w:ilvl w:val="0"/>
          <w:numId w:val="3"/>
        </w:numPr>
        <w:spacing w:after="38"/>
        <w:ind w:hanging="360"/>
      </w:pPr>
      <w:r>
        <w:t>Childhood – parent/guardian continues to inspect/guide and re-brush and re-floss to ensure a good job.</w:t>
      </w:r>
      <w:r>
        <w:t xml:space="preserve"> </w:t>
      </w:r>
    </w:p>
    <w:p w14:paraId="1956AF33" w14:textId="77777777" w:rsidR="00A21BD2" w:rsidRDefault="00B74422">
      <w:pPr>
        <w:numPr>
          <w:ilvl w:val="0"/>
          <w:numId w:val="3"/>
        </w:numPr>
        <w:spacing w:after="0"/>
        <w:ind w:hanging="360"/>
      </w:pPr>
      <w:r>
        <w:t>Adulthood – continue twice a day routine.</w:t>
      </w:r>
      <w:r>
        <w:t xml:space="preserve"> </w:t>
      </w:r>
    </w:p>
    <w:p w14:paraId="2D8BF2A6" w14:textId="77777777" w:rsidR="00A21BD2" w:rsidRDefault="00B74422">
      <w:pPr>
        <w:numPr>
          <w:ilvl w:val="1"/>
          <w:numId w:val="3"/>
        </w:numPr>
        <w:spacing w:after="42"/>
        <w:ind w:hanging="360"/>
      </w:pPr>
      <w:r>
        <w:t>Dental care is safe during pregnancy.</w:t>
      </w:r>
      <w:r>
        <w:t xml:space="preserve"> </w:t>
      </w:r>
    </w:p>
    <w:p w14:paraId="6CE889D7" w14:textId="77777777" w:rsidR="00A21BD2" w:rsidRDefault="00B74422">
      <w:pPr>
        <w:numPr>
          <w:ilvl w:val="0"/>
          <w:numId w:val="3"/>
        </w:numPr>
        <w:spacing w:after="26"/>
        <w:ind w:hanging="360"/>
      </w:pPr>
      <w:r>
        <w:t xml:space="preserve">Seniors – continue adult routine unless directed by dental healthcare professionals. Caregivers may need to assist. </w:t>
      </w:r>
      <w:r>
        <w:t xml:space="preserve"> </w:t>
      </w:r>
    </w:p>
    <w:p w14:paraId="2FFCFE82" w14:textId="77777777" w:rsidR="00A21BD2" w:rsidRDefault="00B74422">
      <w:pPr>
        <w:numPr>
          <w:ilvl w:val="1"/>
          <w:numId w:val="3"/>
        </w:numPr>
        <w:spacing w:after="33"/>
        <w:ind w:hanging="360"/>
      </w:pPr>
      <w:r>
        <w:t xml:space="preserve">Clean all removable teeth. </w:t>
      </w:r>
      <w:r>
        <w:t xml:space="preserve"> </w:t>
      </w:r>
    </w:p>
    <w:p w14:paraId="17BC8F61" w14:textId="77777777" w:rsidR="00A21BD2" w:rsidRDefault="00B74422">
      <w:pPr>
        <w:numPr>
          <w:ilvl w:val="1"/>
          <w:numId w:val="3"/>
        </w:numPr>
        <w:spacing w:after="42"/>
        <w:ind w:hanging="360"/>
      </w:pPr>
      <w:proofErr w:type="gramStart"/>
      <w:r>
        <w:t>Make a plan</w:t>
      </w:r>
      <w:proofErr w:type="gramEnd"/>
      <w:r>
        <w:t xml:space="preserve"> for dry mouth care.</w:t>
      </w:r>
      <w:r>
        <w:t xml:space="preserve"> </w:t>
      </w:r>
    </w:p>
    <w:p w14:paraId="37D54106" w14:textId="77777777" w:rsidR="00A21BD2" w:rsidRDefault="00B74422">
      <w:pPr>
        <w:numPr>
          <w:ilvl w:val="0"/>
          <w:numId w:val="3"/>
        </w:numPr>
        <w:spacing w:after="37"/>
        <w:ind w:hanging="360"/>
      </w:pPr>
      <w:r>
        <w:t>Disabilities – all ages – work with y</w:t>
      </w:r>
      <w:r>
        <w:t>our dental healthcare professionals on modifications/accommodations that work for your specific needs.</w:t>
      </w:r>
      <w:r>
        <w:t xml:space="preserve"> </w:t>
      </w:r>
    </w:p>
    <w:p w14:paraId="0B2C5348" w14:textId="77777777" w:rsidR="00A21BD2" w:rsidRDefault="00B74422">
      <w:pPr>
        <w:numPr>
          <w:ilvl w:val="0"/>
          <w:numId w:val="3"/>
        </w:numPr>
        <w:ind w:hanging="360"/>
      </w:pPr>
      <w:r>
        <w:t>Caregivers – all ages – monitor homecare routine and actively re-brush and re-floss as needed and agreed.</w:t>
      </w:r>
      <w:r>
        <w:t xml:space="preserve"> </w:t>
      </w:r>
    </w:p>
    <w:p w14:paraId="3E83AB4D" w14:textId="77777777" w:rsidR="00A21BD2" w:rsidRDefault="00B74422">
      <w:pPr>
        <w:spacing w:after="158" w:line="259" w:lineRule="auto"/>
        <w:ind w:left="0" w:firstLine="0"/>
      </w:pPr>
      <w:r>
        <w:t xml:space="preserve"> </w:t>
      </w:r>
    </w:p>
    <w:p w14:paraId="5C4F8103" w14:textId="77777777" w:rsidR="00A21BD2" w:rsidRDefault="00B74422">
      <w:r>
        <w:t>Brushing Teeth</w:t>
      </w:r>
      <w:r>
        <w:t xml:space="preserve"> </w:t>
      </w:r>
    </w:p>
    <w:p w14:paraId="71153A56" w14:textId="77777777" w:rsidR="00A21BD2" w:rsidRDefault="00B74422">
      <w:pPr>
        <w:spacing w:after="204" w:line="259" w:lineRule="auto"/>
        <w:ind w:left="-5" w:right="131"/>
      </w:pPr>
      <w:r>
        <w:t>Adult Brushing Basics:</w:t>
      </w:r>
      <w:hyperlink r:id="rId16">
        <w:r>
          <w:t xml:space="preserve"> </w:t>
        </w:r>
      </w:hyperlink>
      <w:hyperlink r:id="rId17">
        <w:r>
          <w:rPr>
            <w:color w:val="0563C1"/>
            <w:u w:val="single" w:color="0563C1"/>
          </w:rPr>
          <w:t>https://youtu.be/xm9c5HAUBpY</w:t>
        </w:r>
      </w:hyperlink>
      <w:hyperlink r:id="rId18">
        <w:r>
          <w:t xml:space="preserve"> </w:t>
        </w:r>
      </w:hyperlink>
    </w:p>
    <w:p w14:paraId="566BE4CF" w14:textId="77777777" w:rsidR="00A21BD2" w:rsidRDefault="00B74422">
      <w:pPr>
        <w:numPr>
          <w:ilvl w:val="0"/>
          <w:numId w:val="3"/>
        </w:numPr>
        <w:spacing w:after="12"/>
        <w:ind w:hanging="360"/>
      </w:pPr>
      <w:r>
        <w:t>Brush for 2 minutes</w:t>
      </w:r>
      <w:r>
        <w:t xml:space="preserve"> </w:t>
      </w:r>
    </w:p>
    <w:p w14:paraId="0435C4E0" w14:textId="77777777" w:rsidR="00A21BD2" w:rsidRDefault="00B74422">
      <w:pPr>
        <w:numPr>
          <w:ilvl w:val="0"/>
          <w:numId w:val="3"/>
        </w:numPr>
        <w:spacing w:after="10"/>
        <w:ind w:hanging="360"/>
      </w:pPr>
      <w:r>
        <w:t>Use a soft brush</w:t>
      </w:r>
      <w:r>
        <w:t xml:space="preserve"> </w:t>
      </w:r>
    </w:p>
    <w:p w14:paraId="1DCE7987" w14:textId="77777777" w:rsidR="00A21BD2" w:rsidRDefault="00B74422">
      <w:pPr>
        <w:numPr>
          <w:ilvl w:val="0"/>
          <w:numId w:val="3"/>
        </w:numPr>
        <w:spacing w:after="11"/>
        <w:ind w:hanging="360"/>
      </w:pPr>
      <w:r>
        <w:t>Brush all the teeth, gumline, and the tongue</w:t>
      </w:r>
      <w:r>
        <w:t xml:space="preserve"> </w:t>
      </w:r>
    </w:p>
    <w:p w14:paraId="1518F3B5" w14:textId="77777777" w:rsidR="00A21BD2" w:rsidRDefault="00B74422">
      <w:pPr>
        <w:numPr>
          <w:ilvl w:val="0"/>
          <w:numId w:val="3"/>
        </w:numPr>
        <w:spacing w:after="11"/>
        <w:ind w:hanging="360"/>
      </w:pPr>
      <w:r>
        <w:t>Use toothpaste with fluoride</w:t>
      </w:r>
      <w:r>
        <w:t xml:space="preserve"> </w:t>
      </w:r>
    </w:p>
    <w:p w14:paraId="794A1B0D" w14:textId="77777777" w:rsidR="00A21BD2" w:rsidRDefault="00B74422">
      <w:pPr>
        <w:numPr>
          <w:ilvl w:val="0"/>
          <w:numId w:val="3"/>
        </w:numPr>
        <w:spacing w:after="125"/>
        <w:ind w:hanging="360"/>
      </w:pPr>
      <w:r>
        <w:t>Brush twice a day</w:t>
      </w:r>
      <w:r>
        <w:t xml:space="preserve"> </w:t>
      </w:r>
    </w:p>
    <w:p w14:paraId="2AFCB9AF" w14:textId="77777777" w:rsidR="00A21BD2" w:rsidRDefault="00B74422">
      <w:pPr>
        <w:spacing w:after="196"/>
      </w:pPr>
      <w:r>
        <w:t>TIPS:</w:t>
      </w:r>
      <w:r>
        <w:t xml:space="preserve"> </w:t>
      </w:r>
    </w:p>
    <w:p w14:paraId="3C6C4112" w14:textId="77777777" w:rsidR="00A21BD2" w:rsidRDefault="00B74422">
      <w:pPr>
        <w:numPr>
          <w:ilvl w:val="0"/>
          <w:numId w:val="3"/>
        </w:numPr>
        <w:spacing w:after="12"/>
        <w:ind w:hanging="360"/>
      </w:pPr>
      <w:r>
        <w:t>Don’t share toothbrush with others.</w:t>
      </w:r>
      <w:r>
        <w:t xml:space="preserve"> </w:t>
      </w:r>
    </w:p>
    <w:p w14:paraId="200928DB" w14:textId="77777777" w:rsidR="00A21BD2" w:rsidRDefault="00B74422">
      <w:pPr>
        <w:numPr>
          <w:ilvl w:val="0"/>
          <w:numId w:val="3"/>
        </w:numPr>
        <w:spacing w:after="11"/>
        <w:ind w:hanging="360"/>
      </w:pPr>
      <w:r>
        <w:t>Get a new brush about every 3 months or after being sick.</w:t>
      </w:r>
      <w:r>
        <w:t xml:space="preserve"> </w:t>
      </w:r>
    </w:p>
    <w:p w14:paraId="1A7120D1" w14:textId="77777777" w:rsidR="00A21BD2" w:rsidRDefault="00B74422">
      <w:pPr>
        <w:numPr>
          <w:ilvl w:val="0"/>
          <w:numId w:val="3"/>
        </w:numPr>
        <w:spacing w:after="0"/>
        <w:ind w:hanging="360"/>
      </w:pPr>
      <w:r>
        <w:t>Frayed bristles likely mean there is too much pressure bei</w:t>
      </w:r>
      <w:r>
        <w:t>ng used.</w:t>
      </w:r>
      <w:r>
        <w:t xml:space="preserve"> </w:t>
      </w:r>
    </w:p>
    <w:p w14:paraId="0104C1CE" w14:textId="77777777" w:rsidR="00A21BD2" w:rsidRDefault="00B74422">
      <w:pPr>
        <w:numPr>
          <w:ilvl w:val="1"/>
          <w:numId w:val="3"/>
        </w:numPr>
        <w:ind w:hanging="360"/>
      </w:pPr>
      <w:r>
        <w:t>Try using 2 fingers to hold the brush instead of a full fisted grip.</w:t>
      </w:r>
      <w:r>
        <w:t xml:space="preserve"> </w:t>
      </w:r>
    </w:p>
    <w:p w14:paraId="2E8BA114" w14:textId="77777777" w:rsidR="00A21BD2" w:rsidRDefault="00B74422">
      <w:pPr>
        <w:spacing w:after="158" w:line="259" w:lineRule="auto"/>
        <w:ind w:left="0" w:firstLine="0"/>
      </w:pPr>
      <w:r>
        <w:t xml:space="preserve"> </w:t>
      </w:r>
    </w:p>
    <w:p w14:paraId="3DAF3A4F" w14:textId="77777777" w:rsidR="00A21BD2" w:rsidRDefault="00B74422">
      <w:pPr>
        <w:spacing w:after="196"/>
      </w:pPr>
      <w:r>
        <w:t>Toothpaste Guidance:</w:t>
      </w:r>
      <w:r>
        <w:t xml:space="preserve"> </w:t>
      </w:r>
    </w:p>
    <w:p w14:paraId="065CB6F7" w14:textId="77777777" w:rsidR="00A21BD2" w:rsidRDefault="00B74422">
      <w:pPr>
        <w:numPr>
          <w:ilvl w:val="0"/>
          <w:numId w:val="3"/>
        </w:numPr>
        <w:spacing w:after="25"/>
        <w:ind w:hanging="360"/>
      </w:pPr>
      <w:r>
        <w:t>Pick a toothpaste containing fluoride</w:t>
      </w:r>
      <w:r>
        <w:t xml:space="preserve">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>Always look at the “active ingredient” section on the label:</w:t>
      </w:r>
      <w:r>
        <w:t xml:space="preserve"> </w:t>
      </w:r>
    </w:p>
    <w:p w14:paraId="2DE3DDD3" w14:textId="77777777" w:rsidR="00A21BD2" w:rsidRDefault="00B74422">
      <w:pPr>
        <w:tabs>
          <w:tab w:val="center" w:pos="1850"/>
          <w:tab w:val="center" w:pos="3955"/>
        </w:tabs>
        <w:spacing w:after="38"/>
        <w:ind w:left="0" w:firstLine="0"/>
      </w:pPr>
      <w:r>
        <w:tab/>
      </w:r>
      <w:r>
        <w:rPr>
          <w:rFonts w:ascii="Wingdings" w:eastAsia="Wingdings" w:hAnsi="Wingdings" w:cs="Wingdings"/>
        </w:rPr>
        <w:t>▪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Look for “fluoride ion” and/or “fluoride”</w:t>
      </w:r>
      <w:r>
        <w:t xml:space="preserve"> </w:t>
      </w:r>
    </w:p>
    <w:p w14:paraId="19C1B50E" w14:textId="77777777" w:rsidR="00A21BD2" w:rsidRDefault="00B74422">
      <w:pPr>
        <w:numPr>
          <w:ilvl w:val="0"/>
          <w:numId w:val="3"/>
        </w:numPr>
        <w:spacing w:after="9"/>
        <w:ind w:hanging="360"/>
      </w:pPr>
      <w:r>
        <w:t>Recommend looking for the “ADA Accepted” ® seal of approval</w:t>
      </w:r>
      <w:r>
        <w:t xml:space="preserve"> </w:t>
      </w:r>
    </w:p>
    <w:p w14:paraId="374BA5EA" w14:textId="77777777" w:rsidR="00A21BD2" w:rsidRDefault="00B74422">
      <w:pPr>
        <w:numPr>
          <w:ilvl w:val="0"/>
          <w:numId w:val="3"/>
        </w:numPr>
        <w:spacing w:after="119"/>
        <w:ind w:hanging="360"/>
      </w:pPr>
      <w:r>
        <w:t>Use only a smear (grain of rice size) of toothpaste (until able to spit)</w:t>
      </w:r>
      <w:r>
        <w:t xml:space="preserve"> </w:t>
      </w: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Use a pea-sized amount of toothpaste (once able to spit)</w:t>
      </w:r>
      <w:r>
        <w:t xml:space="preserve"> </w:t>
      </w:r>
    </w:p>
    <w:p w14:paraId="6C28D4F3" w14:textId="77777777" w:rsidR="00A21BD2" w:rsidRDefault="00B74422">
      <w:pPr>
        <w:spacing w:after="160" w:line="259" w:lineRule="auto"/>
        <w:ind w:left="0" w:firstLine="0"/>
      </w:pPr>
      <w:r>
        <w:lastRenderedPageBreak/>
        <w:t xml:space="preserve"> </w:t>
      </w:r>
    </w:p>
    <w:p w14:paraId="757E7166" w14:textId="77777777" w:rsidR="00A21BD2" w:rsidRDefault="00B74422">
      <w:r>
        <w:t>Brushing Teeth</w:t>
      </w:r>
      <w:r>
        <w:t xml:space="preserve"> </w:t>
      </w:r>
    </w:p>
    <w:p w14:paraId="0ED15177" w14:textId="77777777" w:rsidR="00A21BD2" w:rsidRDefault="00B74422">
      <w:pPr>
        <w:spacing w:after="159" w:line="259" w:lineRule="auto"/>
        <w:ind w:left="-5" w:right="131"/>
      </w:pPr>
      <w:r>
        <w:t xml:space="preserve">Child Brushing: </w:t>
      </w:r>
      <w:hyperlink r:id="rId19">
        <w:r>
          <w:rPr>
            <w:color w:val="0563C1"/>
            <w:u w:val="single" w:color="0563C1"/>
          </w:rPr>
          <w:t>https://youtu.be/kuLxz5IrZ6Y</w:t>
        </w:r>
      </w:hyperlink>
      <w:hyperlink r:id="rId20">
        <w:r>
          <w:t xml:space="preserve"> </w:t>
        </w:r>
      </w:hyperlink>
    </w:p>
    <w:p w14:paraId="0F2EFC01" w14:textId="77777777" w:rsidR="00A21BD2" w:rsidRDefault="00B74422">
      <w:r>
        <w:t xml:space="preserve">Instructions for Caregivers &amp; Accommodations to Consider: </w:t>
      </w:r>
      <w:hyperlink r:id="rId21">
        <w:r>
          <w:rPr>
            <w:color w:val="0563C1"/>
            <w:u w:val="single" w:color="0563C1"/>
          </w:rPr>
          <w:t>https://youtu.be/UQoMtRGjowc</w:t>
        </w:r>
      </w:hyperlink>
      <w:hyperlink r:id="rId22">
        <w:r>
          <w:t xml:space="preserve"> </w:t>
        </w:r>
      </w:hyperlink>
    </w:p>
    <w:p w14:paraId="18866791" w14:textId="77777777" w:rsidR="00A21BD2" w:rsidRDefault="00B74422">
      <w:pPr>
        <w:spacing w:after="160" w:line="259" w:lineRule="auto"/>
        <w:ind w:left="0" w:firstLine="0"/>
      </w:pPr>
      <w:r>
        <w:t xml:space="preserve"> </w:t>
      </w:r>
    </w:p>
    <w:p w14:paraId="773FD7CD" w14:textId="77777777" w:rsidR="00A21BD2" w:rsidRDefault="00B74422">
      <w:pPr>
        <w:spacing w:after="196"/>
      </w:pPr>
      <w:r>
        <w:t>What about flossing?</w:t>
      </w:r>
      <w:r>
        <w:t xml:space="preserve"> </w:t>
      </w:r>
    </w:p>
    <w:p w14:paraId="6746C12A" w14:textId="77777777" w:rsidR="00A21BD2" w:rsidRDefault="00B74422">
      <w:pPr>
        <w:numPr>
          <w:ilvl w:val="0"/>
          <w:numId w:val="3"/>
        </w:numPr>
        <w:spacing w:after="0"/>
        <w:ind w:hanging="360"/>
      </w:pPr>
      <w:r>
        <w:t>The goal of homecare is to clean ALL the teeth surfaces.</w:t>
      </w:r>
      <w:r>
        <w:t xml:space="preserve"> </w:t>
      </w:r>
    </w:p>
    <w:p w14:paraId="206D6577" w14:textId="77777777" w:rsidR="00A21BD2" w:rsidRDefault="00B74422">
      <w:pPr>
        <w:numPr>
          <w:ilvl w:val="1"/>
          <w:numId w:val="3"/>
        </w:numPr>
        <w:spacing w:after="34"/>
        <w:ind w:hanging="360"/>
      </w:pPr>
      <w:r>
        <w:t>If any of your teeth touch each other, flossing may help to clean where the brush doesn’</w:t>
      </w:r>
      <w:r>
        <w:t>t reach.</w:t>
      </w:r>
      <w:r>
        <w:t xml:space="preserve"> </w:t>
      </w:r>
    </w:p>
    <w:p w14:paraId="1FDA4DB7" w14:textId="77777777" w:rsidR="00A21BD2" w:rsidRDefault="00B74422">
      <w:pPr>
        <w:numPr>
          <w:ilvl w:val="0"/>
          <w:numId w:val="3"/>
        </w:numPr>
        <w:spacing w:after="82"/>
        <w:ind w:hanging="360"/>
      </w:pPr>
      <w:r>
        <w:t>Floss at least once a day between all the teeth that touch.</w:t>
      </w:r>
      <w:r>
        <w:t xml:space="preserve"> </w:t>
      </w:r>
    </w:p>
    <w:p w14:paraId="14E423E6" w14:textId="77777777" w:rsidR="00A21BD2" w:rsidRDefault="00B74422">
      <w:pPr>
        <w:spacing w:after="98" w:line="259" w:lineRule="auto"/>
        <w:ind w:left="0" w:right="2124" w:firstLine="0"/>
        <w:jc w:val="center"/>
      </w:pPr>
      <w:r>
        <w:rPr>
          <w:noProof/>
        </w:rPr>
        <w:drawing>
          <wp:inline distT="0" distB="0" distL="0" distR="0" wp14:anchorId="4D34E461" wp14:editId="012A3ECD">
            <wp:extent cx="4560443" cy="2985770"/>
            <wp:effectExtent l="0" t="0" r="0" b="0"/>
            <wp:docPr id="598" name="Picture 5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" name="Picture 598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560443" cy="2985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0F41EDCC" w14:textId="77777777" w:rsidR="00A21BD2" w:rsidRDefault="00B74422">
      <w:pPr>
        <w:spacing w:after="159" w:line="259" w:lineRule="auto"/>
        <w:ind w:left="-5" w:right="131"/>
      </w:pPr>
      <w:r>
        <w:t xml:space="preserve">Image Credit: </w:t>
      </w:r>
      <w:hyperlink r:id="rId24">
        <w:r>
          <w:rPr>
            <w:color w:val="0563C1"/>
            <w:u w:val="single" w:color="0563C1"/>
          </w:rPr>
          <w:t>https://www.madisonsmilecare.com/blog/post/facts</w:t>
        </w:r>
      </w:hyperlink>
      <w:hyperlink r:id="rId25">
        <w:r>
          <w:rPr>
            <w:color w:val="0563C1"/>
            <w:u w:val="single" w:color="0563C1"/>
          </w:rPr>
          <w:t>-</w:t>
        </w:r>
      </w:hyperlink>
      <w:hyperlink r:id="rId26">
        <w:r>
          <w:rPr>
            <w:color w:val="0563C1"/>
            <w:u w:val="single" w:color="0563C1"/>
          </w:rPr>
          <w:t>on</w:t>
        </w:r>
      </w:hyperlink>
      <w:hyperlink r:id="rId27">
        <w:r>
          <w:rPr>
            <w:color w:val="0563C1"/>
            <w:u w:val="single" w:color="0563C1"/>
          </w:rPr>
          <w:t>-</w:t>
        </w:r>
      </w:hyperlink>
      <w:hyperlink r:id="rId28">
        <w:r>
          <w:rPr>
            <w:color w:val="0563C1"/>
            <w:u w:val="single" w:color="0563C1"/>
          </w:rPr>
          <w:t>flossing.html</w:t>
        </w:r>
      </w:hyperlink>
      <w:hyperlink r:id="rId29">
        <w:r>
          <w:t xml:space="preserve"> </w:t>
        </w:r>
      </w:hyperlink>
    </w:p>
    <w:p w14:paraId="6F4C6A45" w14:textId="77777777" w:rsidR="00A21BD2" w:rsidRDefault="00B74422">
      <w:pPr>
        <w:spacing w:after="100" w:line="259" w:lineRule="auto"/>
        <w:ind w:left="0" w:firstLine="0"/>
      </w:pPr>
      <w:r>
        <w:rPr>
          <w:noProof/>
        </w:rPr>
        <w:lastRenderedPageBreak/>
        <w:drawing>
          <wp:inline distT="0" distB="0" distL="0" distR="0" wp14:anchorId="4CB7DE9E" wp14:editId="44E42A51">
            <wp:extent cx="2301875" cy="3189351"/>
            <wp:effectExtent l="0" t="0" r="0" b="0"/>
            <wp:docPr id="678" name="Picture 6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" name="Picture 678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301875" cy="3189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6195DDFD" w14:textId="77777777" w:rsidR="00A21BD2" w:rsidRDefault="00B74422">
      <w:pPr>
        <w:spacing w:after="159" w:line="259" w:lineRule="auto"/>
        <w:ind w:left="-5" w:right="131"/>
      </w:pPr>
      <w:r>
        <w:t xml:space="preserve">Image Credit: </w:t>
      </w:r>
      <w:hyperlink r:id="rId31">
        <w:r>
          <w:rPr>
            <w:color w:val="0563C1"/>
            <w:u w:val="single" w:color="0563C1"/>
          </w:rPr>
          <w:t>https://www.electricteeth.com/best</w:t>
        </w:r>
      </w:hyperlink>
      <w:hyperlink r:id="rId32">
        <w:r>
          <w:rPr>
            <w:color w:val="0563C1"/>
            <w:u w:val="single" w:color="0563C1"/>
          </w:rPr>
          <w:t>-</w:t>
        </w:r>
      </w:hyperlink>
      <w:hyperlink r:id="rId33">
        <w:r>
          <w:rPr>
            <w:color w:val="0563C1"/>
            <w:u w:val="single" w:color="0563C1"/>
          </w:rPr>
          <w:t>flosser</w:t>
        </w:r>
      </w:hyperlink>
      <w:hyperlink r:id="rId34">
        <w:r>
          <w:rPr>
            <w:color w:val="0563C1"/>
            <w:u w:val="single" w:color="0563C1"/>
          </w:rPr>
          <w:t>-</w:t>
        </w:r>
      </w:hyperlink>
      <w:hyperlink r:id="rId35">
        <w:r>
          <w:rPr>
            <w:color w:val="0563C1"/>
            <w:u w:val="single" w:color="0563C1"/>
          </w:rPr>
          <w:t>flossing</w:t>
        </w:r>
      </w:hyperlink>
      <w:hyperlink r:id="rId36">
        <w:r>
          <w:rPr>
            <w:color w:val="0563C1"/>
            <w:u w:val="single" w:color="0563C1"/>
          </w:rPr>
          <w:t>-</w:t>
        </w:r>
      </w:hyperlink>
      <w:hyperlink r:id="rId37">
        <w:r>
          <w:rPr>
            <w:color w:val="0563C1"/>
            <w:u w:val="single" w:color="0563C1"/>
          </w:rPr>
          <w:t>tools/</w:t>
        </w:r>
      </w:hyperlink>
      <w:hyperlink r:id="rId38">
        <w:r>
          <w:t xml:space="preserve"> </w:t>
        </w:r>
      </w:hyperlink>
    </w:p>
    <w:p w14:paraId="4D7215BD" w14:textId="77777777" w:rsidR="00A21BD2" w:rsidRDefault="00B74422">
      <w:pPr>
        <w:spacing w:after="160" w:line="259" w:lineRule="auto"/>
        <w:ind w:left="0" w:firstLine="0"/>
      </w:pPr>
      <w:r>
        <w:t xml:space="preserve"> </w:t>
      </w:r>
    </w:p>
    <w:p w14:paraId="2CB8E3E7" w14:textId="77777777" w:rsidR="00A21BD2" w:rsidRDefault="00B74422">
      <w:pPr>
        <w:spacing w:after="158" w:line="259" w:lineRule="auto"/>
        <w:ind w:left="0" w:firstLine="0"/>
      </w:pPr>
      <w:r>
        <w:t xml:space="preserve"> </w:t>
      </w:r>
    </w:p>
    <w:p w14:paraId="4C0BF281" w14:textId="77777777" w:rsidR="00A21BD2" w:rsidRDefault="00B74422">
      <w:pPr>
        <w:spacing w:after="161" w:line="259" w:lineRule="auto"/>
        <w:ind w:left="0" w:firstLine="0"/>
      </w:pPr>
      <w:r>
        <w:t xml:space="preserve"> </w:t>
      </w:r>
    </w:p>
    <w:p w14:paraId="016313B0" w14:textId="77777777" w:rsidR="00A21BD2" w:rsidRDefault="00B74422">
      <w:r>
        <w:t>Other Tips:</w:t>
      </w:r>
      <w:r>
        <w:t xml:space="preserve"> </w:t>
      </w:r>
    </w:p>
    <w:p w14:paraId="50F6EBBA" w14:textId="77777777" w:rsidR="00A21BD2" w:rsidRDefault="00B74422">
      <w:pPr>
        <w:spacing w:after="195"/>
      </w:pPr>
      <w:r>
        <w:t>Looking to do more?</w:t>
      </w:r>
      <w:r>
        <w:t xml:space="preserve"> </w:t>
      </w:r>
    </w:p>
    <w:p w14:paraId="2BBE1F88" w14:textId="77777777" w:rsidR="00A21BD2" w:rsidRDefault="00B74422">
      <w:pPr>
        <w:numPr>
          <w:ilvl w:val="0"/>
          <w:numId w:val="3"/>
        </w:numPr>
        <w:spacing w:after="1"/>
        <w:ind w:hanging="360"/>
      </w:pPr>
      <w:r>
        <w:t>Try not to rinse after brushing.</w:t>
      </w:r>
      <w:r>
        <w:t xml:space="preserve"> </w:t>
      </w:r>
    </w:p>
    <w:p w14:paraId="37CC64FF" w14:textId="77777777" w:rsidR="00A21BD2" w:rsidRDefault="00B74422">
      <w:pPr>
        <w:numPr>
          <w:ilvl w:val="1"/>
          <w:numId w:val="3"/>
        </w:numPr>
        <w:spacing w:after="33"/>
        <w:ind w:hanging="360"/>
      </w:pPr>
      <w:r>
        <w:t>Leave the toothpaste foam alone.</w:t>
      </w:r>
      <w:r>
        <w:t xml:space="preserve"> </w:t>
      </w:r>
    </w:p>
    <w:p w14:paraId="374B5424" w14:textId="77777777" w:rsidR="00A21BD2" w:rsidRDefault="00B74422">
      <w:pPr>
        <w:numPr>
          <w:ilvl w:val="1"/>
          <w:numId w:val="3"/>
        </w:numPr>
        <w:spacing w:after="44"/>
        <w:ind w:hanging="360"/>
      </w:pPr>
      <w:r>
        <w:t>If you must use a mouth rinse, consider an alcohol free anticavity rinse.</w:t>
      </w:r>
      <w:r>
        <w:t xml:space="preserve"> </w:t>
      </w:r>
    </w:p>
    <w:p w14:paraId="5FE7CA2F" w14:textId="77777777" w:rsidR="00A21BD2" w:rsidRDefault="00B74422">
      <w:pPr>
        <w:numPr>
          <w:ilvl w:val="0"/>
          <w:numId w:val="3"/>
        </w:numPr>
        <w:ind w:hanging="360"/>
      </w:pPr>
      <w:r>
        <w:t>Space brushing time about 1 hour from mealtimes</w:t>
      </w:r>
      <w:r>
        <w:t xml:space="preserve">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>Either before or after breakfast.</w:t>
      </w:r>
      <w:r>
        <w:t xml:space="preserve">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>Best after your last meal and prior to sleeping.</w:t>
      </w:r>
      <w:r>
        <w:t xml:space="preserve"> </w:t>
      </w:r>
    </w:p>
    <w:p w14:paraId="5A44567F" w14:textId="77777777" w:rsidR="00A21BD2" w:rsidRDefault="00B74422">
      <w:r>
        <w:t>Consult your dental healthcare provider for homecare advice around “braces,” removable teeth, mouthguards, or any other needs.</w:t>
      </w:r>
      <w:r>
        <w:t xml:space="preserve"> </w:t>
      </w:r>
    </w:p>
    <w:p w14:paraId="0AB735C9" w14:textId="77777777" w:rsidR="00A21BD2" w:rsidRDefault="00B74422">
      <w:pPr>
        <w:spacing w:after="158" w:line="259" w:lineRule="auto"/>
        <w:ind w:left="0" w:firstLine="0"/>
      </w:pPr>
      <w:r>
        <w:t xml:space="preserve"> </w:t>
      </w:r>
    </w:p>
    <w:p w14:paraId="319705DC" w14:textId="77777777" w:rsidR="00A21BD2" w:rsidRDefault="00B74422">
      <w:r>
        <w:t>Patient and Caregiver Working Together:</w:t>
      </w:r>
      <w:r>
        <w:t xml:space="preserve"> </w:t>
      </w:r>
    </w:p>
    <w:p w14:paraId="09C89859" w14:textId="77777777" w:rsidR="00A21BD2" w:rsidRDefault="00B74422">
      <w:pPr>
        <w:spacing w:after="198"/>
      </w:pPr>
      <w:r>
        <w:t>Patient:</w:t>
      </w:r>
      <w:r>
        <w:t xml:space="preserve"> </w:t>
      </w:r>
    </w:p>
    <w:p w14:paraId="6F89567C" w14:textId="77777777" w:rsidR="00A21BD2" w:rsidRDefault="00B74422">
      <w:pPr>
        <w:numPr>
          <w:ilvl w:val="0"/>
          <w:numId w:val="3"/>
        </w:numPr>
        <w:spacing w:after="10"/>
        <w:ind w:hanging="360"/>
      </w:pPr>
      <w:r>
        <w:t>Help to prepare</w:t>
      </w:r>
      <w:r>
        <w:t xml:space="preserve"> </w:t>
      </w:r>
    </w:p>
    <w:p w14:paraId="02C7D02E" w14:textId="77777777" w:rsidR="00A21BD2" w:rsidRDefault="00B74422">
      <w:pPr>
        <w:numPr>
          <w:ilvl w:val="0"/>
          <w:numId w:val="3"/>
        </w:numPr>
        <w:spacing w:after="12"/>
        <w:ind w:hanging="360"/>
      </w:pPr>
      <w:r>
        <w:t>Comforta</w:t>
      </w:r>
      <w:r>
        <w:t>ble location/position</w:t>
      </w:r>
      <w:r>
        <w:t xml:space="preserve"> </w:t>
      </w:r>
    </w:p>
    <w:p w14:paraId="468A3560" w14:textId="77777777" w:rsidR="00A21BD2" w:rsidRDefault="00B74422">
      <w:pPr>
        <w:numPr>
          <w:ilvl w:val="0"/>
          <w:numId w:val="3"/>
        </w:numPr>
        <w:ind w:hanging="360"/>
      </w:pPr>
      <w:r>
        <w:t>Fun feature by age/state</w:t>
      </w:r>
      <w:r>
        <w:t xml:space="preserve"> </w:t>
      </w:r>
    </w:p>
    <w:p w14:paraId="3F2E745A" w14:textId="77777777" w:rsidR="00A21BD2" w:rsidRDefault="00B74422">
      <w:pPr>
        <w:numPr>
          <w:ilvl w:val="0"/>
          <w:numId w:val="3"/>
        </w:numPr>
        <w:spacing w:after="12"/>
        <w:ind w:hanging="360"/>
      </w:pPr>
      <w:r>
        <w:lastRenderedPageBreak/>
        <w:t xml:space="preserve">A comfort </w:t>
      </w:r>
      <w:proofErr w:type="gramStart"/>
      <w:r>
        <w:t>item</w:t>
      </w:r>
      <w:proofErr w:type="gramEnd"/>
      <w:r>
        <w:t>?</w:t>
      </w:r>
      <w:r>
        <w:t xml:space="preserve"> </w:t>
      </w:r>
    </w:p>
    <w:p w14:paraId="74326E51" w14:textId="77777777" w:rsidR="00A21BD2" w:rsidRDefault="00B74422">
      <w:pPr>
        <w:numPr>
          <w:ilvl w:val="0"/>
          <w:numId w:val="3"/>
        </w:numPr>
        <w:spacing w:after="10"/>
        <w:ind w:hanging="360"/>
      </w:pPr>
      <w:r>
        <w:t xml:space="preserve">A fidget </w:t>
      </w:r>
      <w:proofErr w:type="gramStart"/>
      <w:r>
        <w:t>item</w:t>
      </w:r>
      <w:proofErr w:type="gramEnd"/>
      <w:r>
        <w:t>?</w:t>
      </w:r>
      <w:r>
        <w:t xml:space="preserve"> </w:t>
      </w:r>
    </w:p>
    <w:p w14:paraId="4DBF2085" w14:textId="77777777" w:rsidR="00A21BD2" w:rsidRDefault="00B74422">
      <w:pPr>
        <w:numPr>
          <w:ilvl w:val="0"/>
          <w:numId w:val="3"/>
        </w:numPr>
        <w:spacing w:after="126"/>
        <w:ind w:hanging="360"/>
      </w:pPr>
      <w:r>
        <w:t>Helps to set a goal and/or prize</w:t>
      </w:r>
      <w:r>
        <w:t xml:space="preserve"> </w:t>
      </w:r>
    </w:p>
    <w:p w14:paraId="384F7B56" w14:textId="77777777" w:rsidR="00A21BD2" w:rsidRDefault="00B74422">
      <w:pPr>
        <w:spacing w:after="158" w:line="259" w:lineRule="auto"/>
        <w:ind w:left="0" w:firstLine="0"/>
      </w:pPr>
      <w:r>
        <w:t xml:space="preserve"> </w:t>
      </w:r>
    </w:p>
    <w:p w14:paraId="5C3B7718" w14:textId="77777777" w:rsidR="00A21BD2" w:rsidRDefault="00B74422">
      <w:pPr>
        <w:spacing w:after="195"/>
      </w:pPr>
      <w:r>
        <w:t>Caregiver:</w:t>
      </w:r>
      <w:r>
        <w:t xml:space="preserve"> </w:t>
      </w:r>
    </w:p>
    <w:p w14:paraId="7054C04A" w14:textId="77777777" w:rsidR="00A21BD2" w:rsidRDefault="00B74422">
      <w:pPr>
        <w:numPr>
          <w:ilvl w:val="0"/>
          <w:numId w:val="3"/>
        </w:numPr>
        <w:spacing w:after="11"/>
        <w:ind w:hanging="360"/>
      </w:pPr>
      <w:r>
        <w:t>Review preparations for care</w:t>
      </w:r>
      <w:r>
        <w:t xml:space="preserve"> </w:t>
      </w:r>
    </w:p>
    <w:p w14:paraId="7E61B849" w14:textId="77777777" w:rsidR="00A21BD2" w:rsidRDefault="00B74422">
      <w:pPr>
        <w:numPr>
          <w:ilvl w:val="0"/>
          <w:numId w:val="3"/>
        </w:numPr>
        <w:spacing w:after="13"/>
        <w:ind w:hanging="360"/>
      </w:pPr>
      <w:r>
        <w:t>Patience</w:t>
      </w:r>
      <w:r>
        <w:t xml:space="preserve"> </w:t>
      </w:r>
    </w:p>
    <w:p w14:paraId="05E7CDD2" w14:textId="77777777" w:rsidR="00A21BD2" w:rsidRDefault="00B74422">
      <w:pPr>
        <w:numPr>
          <w:ilvl w:val="0"/>
          <w:numId w:val="3"/>
        </w:numPr>
        <w:spacing w:after="9"/>
        <w:ind w:hanging="360"/>
      </w:pPr>
      <w:r>
        <w:t>Start early in life, set a routine</w:t>
      </w:r>
      <w:r>
        <w:t xml:space="preserve"> </w:t>
      </w:r>
    </w:p>
    <w:p w14:paraId="28CFAA29" w14:textId="77777777" w:rsidR="00A21BD2" w:rsidRDefault="00B74422">
      <w:pPr>
        <w:numPr>
          <w:ilvl w:val="0"/>
          <w:numId w:val="3"/>
        </w:numPr>
        <w:spacing w:after="35"/>
        <w:ind w:hanging="360"/>
      </w:pPr>
      <w:r>
        <w:t>Ensure patient comfort</w:t>
      </w:r>
      <w:r>
        <w:t xml:space="preserve"> </w:t>
      </w:r>
      <w:proofErr w:type="spellStart"/>
      <w:r>
        <w:rPr>
          <w:rFonts w:ascii="Courier New" w:eastAsia="Courier New" w:hAnsi="Courier New" w:cs="Courier New"/>
        </w:rPr>
        <w:t>o</w:t>
      </w:r>
      <w:proofErr w:type="spellEnd"/>
      <w:r>
        <w:rPr>
          <w:rFonts w:ascii="Arial" w:eastAsia="Arial" w:hAnsi="Arial" w:cs="Arial"/>
        </w:rPr>
        <w:t xml:space="preserve"> </w:t>
      </w:r>
      <w:r>
        <w:t>Prevent injury</w:t>
      </w:r>
      <w:r>
        <w:t xml:space="preserve"> </w:t>
      </w:r>
      <w:proofErr w:type="spellStart"/>
      <w:r>
        <w:rPr>
          <w:rFonts w:ascii="Courier New" w:eastAsia="Courier New" w:hAnsi="Courier New" w:cs="Courier New"/>
        </w:rPr>
        <w:t>o</w:t>
      </w:r>
      <w:proofErr w:type="spellEnd"/>
      <w:r>
        <w:rPr>
          <w:rFonts w:ascii="Arial" w:eastAsia="Arial" w:hAnsi="Arial" w:cs="Arial"/>
        </w:rPr>
        <w:t xml:space="preserve"> </w:t>
      </w:r>
      <w:r>
        <w:t>Take breaks as needed</w:t>
      </w:r>
      <w:r>
        <w:t xml:space="preserve"> </w:t>
      </w:r>
    </w:p>
    <w:p w14:paraId="41BFBB90" w14:textId="77777777" w:rsidR="00A21BD2" w:rsidRDefault="00B74422">
      <w:pPr>
        <w:numPr>
          <w:ilvl w:val="0"/>
          <w:numId w:val="3"/>
        </w:numPr>
        <w:spacing w:after="11"/>
        <w:ind w:hanging="360"/>
      </w:pPr>
      <w:r>
        <w:t>Ensure accommodations wherever possible</w:t>
      </w:r>
      <w:r>
        <w:t xml:space="preserve"> </w:t>
      </w:r>
    </w:p>
    <w:p w14:paraId="738B66E4" w14:textId="77777777" w:rsidR="00A21BD2" w:rsidRDefault="00B74422">
      <w:pPr>
        <w:numPr>
          <w:ilvl w:val="0"/>
          <w:numId w:val="3"/>
        </w:numPr>
        <w:spacing w:after="124"/>
        <w:ind w:hanging="360"/>
      </w:pPr>
      <w:r>
        <w:t>Motivations – goal and/or prize</w:t>
      </w:r>
      <w:r>
        <w:t xml:space="preserve"> </w:t>
      </w:r>
    </w:p>
    <w:p w14:paraId="45F72207" w14:textId="77777777" w:rsidR="00A21BD2" w:rsidRDefault="00B74422">
      <w:pPr>
        <w:spacing w:after="160" w:line="259" w:lineRule="auto"/>
        <w:ind w:left="0" w:firstLine="0"/>
      </w:pPr>
      <w:r>
        <w:t xml:space="preserve"> </w:t>
      </w:r>
    </w:p>
    <w:p w14:paraId="34E14148" w14:textId="77777777" w:rsidR="00A21BD2" w:rsidRDefault="00B74422">
      <w:pPr>
        <w:spacing w:after="196"/>
      </w:pPr>
      <w:r>
        <w:t>When to see oral health professionals?</w:t>
      </w:r>
      <w:r>
        <w:t xml:space="preserve"> </w:t>
      </w:r>
    </w:p>
    <w:p w14:paraId="40923FB9" w14:textId="77777777" w:rsidR="00A21BD2" w:rsidRDefault="00B74422">
      <w:pPr>
        <w:numPr>
          <w:ilvl w:val="0"/>
          <w:numId w:val="3"/>
        </w:numPr>
        <w:spacing w:after="57"/>
        <w:ind w:hanging="360"/>
      </w:pPr>
      <w:r>
        <w:t>First visit when the first tooth comes</w:t>
      </w:r>
      <w:r>
        <w:t xml:space="preserve">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proofErr w:type="gramStart"/>
      <w:r>
        <w:t>By</w:t>
      </w:r>
      <w:proofErr w:type="gramEnd"/>
      <w:r>
        <w:t xml:space="preserve"> the 1</w:t>
      </w:r>
      <w:r>
        <w:rPr>
          <w:vertAlign w:val="superscript"/>
        </w:rPr>
        <w:t>st</w:t>
      </w:r>
      <w:r>
        <w:t xml:space="preserve"> birthday</w:t>
      </w:r>
      <w:r>
        <w:t xml:space="preserve"> </w:t>
      </w:r>
    </w:p>
    <w:p w14:paraId="45A36A82" w14:textId="77777777" w:rsidR="00A21BD2" w:rsidRDefault="00B74422">
      <w:pPr>
        <w:numPr>
          <w:ilvl w:val="0"/>
          <w:numId w:val="3"/>
        </w:numPr>
        <w:spacing w:after="38"/>
        <w:ind w:hanging="360"/>
      </w:pPr>
      <w:r>
        <w:t>At least once per year for a check-up</w:t>
      </w:r>
      <w:r>
        <w:t xml:space="preserve">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>Even if without any natural teeth left</w:t>
      </w:r>
      <w:r>
        <w:t xml:space="preserve"> </w:t>
      </w:r>
    </w:p>
    <w:p w14:paraId="2939CFF3" w14:textId="77777777" w:rsidR="00A21BD2" w:rsidRDefault="00B74422">
      <w:pPr>
        <w:numPr>
          <w:ilvl w:val="0"/>
          <w:numId w:val="3"/>
        </w:numPr>
        <w:ind w:hanging="360"/>
      </w:pPr>
      <w:r>
        <w:t>Find a place that you will regularly go for care “a dental home” to help prevent pain and problems before they start.</w:t>
      </w:r>
      <w:r>
        <w:t xml:space="preserve"> </w:t>
      </w:r>
    </w:p>
    <w:p w14:paraId="29EB6523" w14:textId="77777777" w:rsidR="00A21BD2" w:rsidRDefault="00B74422">
      <w:pPr>
        <w:spacing w:after="160" w:line="259" w:lineRule="auto"/>
        <w:ind w:left="0" w:firstLine="0"/>
      </w:pPr>
      <w:r>
        <w:t xml:space="preserve"> </w:t>
      </w:r>
    </w:p>
    <w:p w14:paraId="4693AA9C" w14:textId="77777777" w:rsidR="00A21BD2" w:rsidRDefault="00B74422">
      <w:r>
        <w:t>Help avoid the emergency room for dental needs:</w:t>
      </w:r>
      <w:r>
        <w:t xml:space="preserve"> </w:t>
      </w:r>
    </w:p>
    <w:p w14:paraId="2A04F3AC" w14:textId="77777777" w:rsidR="00A21BD2" w:rsidRDefault="00B74422">
      <w:pPr>
        <w:spacing w:after="195"/>
      </w:pPr>
      <w:r>
        <w:t>Emergency Room:</w:t>
      </w:r>
      <w:r>
        <w:t xml:space="preserve"> </w:t>
      </w:r>
    </w:p>
    <w:p w14:paraId="1B04CE86" w14:textId="77777777" w:rsidR="00A21BD2" w:rsidRDefault="00B74422">
      <w:pPr>
        <w:numPr>
          <w:ilvl w:val="0"/>
          <w:numId w:val="3"/>
        </w:numPr>
        <w:spacing w:after="1"/>
        <w:ind w:hanging="360"/>
      </w:pPr>
      <w:r>
        <w:t>Go here only for:</w:t>
      </w:r>
      <w:r>
        <w:t xml:space="preserve"> </w:t>
      </w:r>
    </w:p>
    <w:p w14:paraId="2273B7A2" w14:textId="77777777" w:rsidR="00A21BD2" w:rsidRDefault="00B74422">
      <w:pPr>
        <w:numPr>
          <w:ilvl w:val="1"/>
          <w:numId w:val="3"/>
        </w:numPr>
        <w:ind w:hanging="360"/>
      </w:pPr>
      <w:r>
        <w:t>Serious mouth injuries or infections/swellings tha</w:t>
      </w:r>
      <w:r>
        <w:t>t make it hard to breathe or swallow</w:t>
      </w:r>
      <w:r>
        <w:t xml:space="preserve">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proofErr w:type="gramStart"/>
      <w:r>
        <w:t>For</w:t>
      </w:r>
      <w:proofErr w:type="gramEnd"/>
      <w:r>
        <w:t xml:space="preserve"> major jaw problems (like fracture of dislocation)</w:t>
      </w:r>
      <w:r>
        <w:t xml:space="preserve">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>If directed by your dental provider</w:t>
      </w:r>
      <w:r>
        <w:t xml:space="preserve">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>If unsure what to do or unable to get help</w:t>
      </w:r>
      <w:r>
        <w:t xml:space="preserve"> </w:t>
      </w:r>
    </w:p>
    <w:p w14:paraId="4C588A3B" w14:textId="77777777" w:rsidR="00A21BD2" w:rsidRDefault="00B74422">
      <w:pPr>
        <w:spacing w:after="196"/>
      </w:pPr>
      <w:r>
        <w:t>Dental Healthcare Provider:</w:t>
      </w:r>
      <w:r>
        <w:t xml:space="preserve"> </w:t>
      </w:r>
    </w:p>
    <w:p w14:paraId="7BBBE51A" w14:textId="77777777" w:rsidR="00A21BD2" w:rsidRDefault="00B74422">
      <w:pPr>
        <w:numPr>
          <w:ilvl w:val="0"/>
          <w:numId w:val="3"/>
        </w:numPr>
        <w:spacing w:after="0"/>
        <w:ind w:hanging="360"/>
      </w:pPr>
      <w:r>
        <w:t>Go here for most everything else:</w:t>
      </w:r>
      <w:r>
        <w:t xml:space="preserve"> </w:t>
      </w:r>
    </w:p>
    <w:p w14:paraId="72511752" w14:textId="77777777" w:rsidR="00A21BD2" w:rsidRDefault="00B74422">
      <w:pPr>
        <w:numPr>
          <w:ilvl w:val="1"/>
          <w:numId w:val="3"/>
        </w:numPr>
        <w:spacing w:after="25"/>
        <w:ind w:hanging="360"/>
      </w:pPr>
      <w:r>
        <w:t>General tooth p</w:t>
      </w:r>
      <w:r>
        <w:t>ain, a lost tooth, broken replacement teeth, discomfort from a cavity, wisdom tooth pain, a lost filling or crown, bleeding gums</w:t>
      </w:r>
      <w:r>
        <w:t xml:space="preserve"> </w:t>
      </w:r>
    </w:p>
    <w:p w14:paraId="2BF88ED0" w14:textId="77777777" w:rsidR="00A21BD2" w:rsidRDefault="00B74422">
      <w:pPr>
        <w:numPr>
          <w:ilvl w:val="1"/>
          <w:numId w:val="3"/>
        </w:numPr>
        <w:ind w:hanging="360"/>
      </w:pPr>
      <w:r>
        <w:t>Plan to call and/or visit here first</w:t>
      </w:r>
      <w:r>
        <w:t xml:space="preserve"> </w:t>
      </w:r>
    </w:p>
    <w:p w14:paraId="798B9C4C" w14:textId="77777777" w:rsidR="00A21BD2" w:rsidRDefault="00B74422">
      <w:r>
        <w:t>For most dental pain or problems, the dental healthcare provider is the best place to go</w:t>
      </w:r>
      <w:r>
        <w:t xml:space="preserve"> for help.</w:t>
      </w:r>
      <w:r>
        <w:t xml:space="preserve"> </w:t>
      </w:r>
    </w:p>
    <w:p w14:paraId="7BF80E89" w14:textId="77777777" w:rsidR="00A21BD2" w:rsidRDefault="00B74422">
      <w:pPr>
        <w:spacing w:after="0" w:line="259" w:lineRule="auto"/>
        <w:ind w:left="0" w:firstLine="0"/>
      </w:pPr>
      <w:r>
        <w:t xml:space="preserve"> </w:t>
      </w:r>
    </w:p>
    <w:p w14:paraId="76529294" w14:textId="77777777" w:rsidR="00A21BD2" w:rsidRDefault="00B74422">
      <w:r>
        <w:t xml:space="preserve">What to expect at your </w:t>
      </w:r>
      <w:proofErr w:type="gramStart"/>
      <w:r>
        <w:t>visit:</w:t>
      </w:r>
      <w:proofErr w:type="gramEnd"/>
      <w:r>
        <w:t xml:space="preserve"> </w:t>
      </w:r>
    </w:p>
    <w:p w14:paraId="58CE3EDC" w14:textId="77777777" w:rsidR="00A21BD2" w:rsidRDefault="00B74422">
      <w:pPr>
        <w:spacing w:after="198"/>
      </w:pPr>
      <w:r>
        <w:t>How to prepare: Dental Insurance</w:t>
      </w:r>
      <w:r>
        <w:t xml:space="preserve"> </w:t>
      </w:r>
    </w:p>
    <w:p w14:paraId="7B4E6AF0" w14:textId="77777777" w:rsidR="00A21BD2" w:rsidRDefault="00B74422">
      <w:pPr>
        <w:numPr>
          <w:ilvl w:val="0"/>
          <w:numId w:val="3"/>
        </w:numPr>
        <w:spacing w:after="0"/>
        <w:ind w:hanging="360"/>
      </w:pPr>
      <w:r>
        <w:lastRenderedPageBreak/>
        <w:t>How will you pay?</w:t>
      </w:r>
      <w:r>
        <w:t xml:space="preserve"> </w:t>
      </w:r>
    </w:p>
    <w:p w14:paraId="0A698468" w14:textId="77777777" w:rsidR="00A21BD2" w:rsidRDefault="00B74422">
      <w:pPr>
        <w:numPr>
          <w:ilvl w:val="1"/>
          <w:numId w:val="3"/>
        </w:numPr>
        <w:spacing w:after="37"/>
        <w:ind w:hanging="360"/>
      </w:pPr>
      <w:r>
        <w:t>Employer-sponsored dental insurance plan</w:t>
      </w:r>
      <w:r>
        <w:t xml:space="preserve"> </w:t>
      </w:r>
      <w:proofErr w:type="spellStart"/>
      <w:r>
        <w:rPr>
          <w:rFonts w:ascii="Courier New" w:eastAsia="Courier New" w:hAnsi="Courier New" w:cs="Courier New"/>
        </w:rPr>
        <w:t>o</w:t>
      </w:r>
      <w:proofErr w:type="spellEnd"/>
      <w:r>
        <w:rPr>
          <w:rFonts w:ascii="Arial" w:eastAsia="Arial" w:hAnsi="Arial" w:cs="Arial"/>
        </w:rPr>
        <w:t xml:space="preserve"> </w:t>
      </w:r>
      <w:r>
        <w:t>Medicaid/Medicare, Health Safety Net</w:t>
      </w:r>
      <w:r>
        <w:t xml:space="preserve"> </w:t>
      </w:r>
      <w:proofErr w:type="gramStart"/>
      <w:r>
        <w:rPr>
          <w:rFonts w:ascii="Courier New" w:eastAsia="Courier New" w:hAnsi="Courier New" w:cs="Courier New"/>
        </w:rPr>
        <w:t>o</w:t>
      </w:r>
      <w:proofErr w:type="gramEnd"/>
      <w:r>
        <w:rPr>
          <w:rFonts w:ascii="Arial" w:eastAsia="Arial" w:hAnsi="Arial" w:cs="Arial"/>
        </w:rPr>
        <w:t xml:space="preserve"> </w:t>
      </w:r>
      <w:r>
        <w:t>No insurance and paying out of pocket</w:t>
      </w:r>
      <w:r>
        <w:t xml:space="preserve"> </w:t>
      </w:r>
    </w:p>
    <w:p w14:paraId="0D095024" w14:textId="77777777" w:rsidR="00A21BD2" w:rsidRDefault="00B74422">
      <w:pPr>
        <w:numPr>
          <w:ilvl w:val="0"/>
          <w:numId w:val="3"/>
        </w:numPr>
        <w:spacing w:after="26"/>
        <w:ind w:hanging="360"/>
      </w:pPr>
      <w:r>
        <w:t>MA Health Connector (</w:t>
      </w:r>
      <w:hyperlink r:id="rId39">
        <w:r>
          <w:rPr>
            <w:color w:val="0563C1"/>
            <w:u w:val="single" w:color="0563C1"/>
          </w:rPr>
          <w:t>https://www.mahealthconnector.org/</w:t>
        </w:r>
      </w:hyperlink>
      <w:hyperlink r:id="rId40">
        <w:r>
          <w:t>)</w:t>
        </w:r>
      </w:hyperlink>
      <w:r>
        <w:t xml:space="preserve">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>Need more assistance?</w:t>
      </w:r>
      <w:r>
        <w:t xml:space="preserve"> </w:t>
      </w:r>
    </w:p>
    <w:p w14:paraId="39543E0F" w14:textId="77777777" w:rsidR="00A21BD2" w:rsidRDefault="00B74422">
      <w:pPr>
        <w:numPr>
          <w:ilvl w:val="2"/>
          <w:numId w:val="4"/>
        </w:numPr>
        <w:spacing w:after="0"/>
        <w:ind w:hanging="360"/>
      </w:pPr>
      <w:r>
        <w:t>Consider contacting your local community health center and meeting</w:t>
      </w:r>
      <w:r>
        <w:t xml:space="preserve"> with an insurance navigator one on one </w:t>
      </w:r>
    </w:p>
    <w:p w14:paraId="6FDD9C23" w14:textId="77777777" w:rsidR="00A21BD2" w:rsidRDefault="00B74422">
      <w:pPr>
        <w:spacing w:after="31" w:line="259" w:lineRule="auto"/>
        <w:ind w:left="2170" w:right="131"/>
      </w:pPr>
      <w:hyperlink r:id="rId41">
        <w:r>
          <w:t>(</w:t>
        </w:r>
      </w:hyperlink>
      <w:hyperlink r:id="rId42">
        <w:r>
          <w:rPr>
            <w:color w:val="0563C1"/>
            <w:u w:val="single" w:color="0563C1"/>
          </w:rPr>
          <w:t>https://www.massleague.org/findahealthcenter/index.php</w:t>
        </w:r>
      </w:hyperlink>
      <w:hyperlink r:id="rId43">
        <w:r>
          <w:t>)</w:t>
        </w:r>
      </w:hyperlink>
      <w:r>
        <w:t xml:space="preserve"> </w:t>
      </w:r>
    </w:p>
    <w:p w14:paraId="23BBF0FD" w14:textId="77777777" w:rsidR="00A21BD2" w:rsidRDefault="00B74422">
      <w:pPr>
        <w:numPr>
          <w:ilvl w:val="2"/>
          <w:numId w:val="4"/>
        </w:numPr>
        <w:ind w:hanging="360"/>
      </w:pPr>
      <w:r>
        <w:t>City of Boston Residents – consider the mayor’s healt</w:t>
      </w:r>
      <w:r>
        <w:t>h line 617.534.5050</w:t>
      </w:r>
      <w:r>
        <w:t xml:space="preserve"> </w:t>
      </w:r>
    </w:p>
    <w:p w14:paraId="7C18E090" w14:textId="77777777" w:rsidR="00A21BD2" w:rsidRDefault="00B74422">
      <w:pPr>
        <w:spacing w:after="158" w:line="259" w:lineRule="auto"/>
        <w:ind w:left="0" w:firstLine="0"/>
      </w:pPr>
      <w:r>
        <w:t xml:space="preserve"> </w:t>
      </w:r>
    </w:p>
    <w:p w14:paraId="616BFF87" w14:textId="77777777" w:rsidR="00A21BD2" w:rsidRDefault="00B74422">
      <w:r>
        <w:t xml:space="preserve">What to expect at your </w:t>
      </w:r>
      <w:proofErr w:type="gramStart"/>
      <w:r>
        <w:t>visit:</w:t>
      </w:r>
      <w:proofErr w:type="gramEnd"/>
      <w:r>
        <w:t xml:space="preserve"> </w:t>
      </w:r>
    </w:p>
    <w:p w14:paraId="0736CAC5" w14:textId="77777777" w:rsidR="00A21BD2" w:rsidRDefault="00B74422">
      <w:pPr>
        <w:spacing w:after="196"/>
      </w:pPr>
      <w:r>
        <w:t>How to prepare: Finding Places for Care</w:t>
      </w:r>
      <w:r>
        <w:t xml:space="preserve"> </w:t>
      </w:r>
    </w:p>
    <w:p w14:paraId="5C0D8A2F" w14:textId="77777777" w:rsidR="00A21BD2" w:rsidRDefault="00B74422">
      <w:pPr>
        <w:numPr>
          <w:ilvl w:val="0"/>
          <w:numId w:val="3"/>
        </w:numPr>
        <w:spacing w:after="11"/>
        <w:ind w:hanging="360"/>
      </w:pPr>
      <w:r>
        <w:t>If you have an insurance card, call the number listed or use the plan’s website to find a provider</w:t>
      </w:r>
      <w:r>
        <w:t xml:space="preserve"> </w:t>
      </w:r>
    </w:p>
    <w:p w14:paraId="0E7B03C5" w14:textId="77777777" w:rsidR="00A21BD2" w:rsidRDefault="00B74422">
      <w:pPr>
        <w:numPr>
          <w:ilvl w:val="0"/>
          <w:numId w:val="3"/>
        </w:numPr>
        <w:spacing w:after="46" w:line="259" w:lineRule="auto"/>
        <w:ind w:hanging="360"/>
      </w:pPr>
      <w:r>
        <w:t>Consider one of the state’s schools of dental medicine or hyg</w:t>
      </w:r>
      <w:r>
        <w:t>iene schools</w:t>
      </w:r>
      <w:r>
        <w:t xml:space="preserve">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hyperlink r:id="rId44">
        <w:r>
          <w:rPr>
            <w:color w:val="0563C1"/>
            <w:u w:val="single" w:color="0563C1"/>
          </w:rPr>
          <w:t>https://www.mass.gov/service</w:t>
        </w:r>
      </w:hyperlink>
      <w:hyperlink r:id="rId45">
        <w:r>
          <w:rPr>
            <w:color w:val="0563C1"/>
            <w:u w:val="single" w:color="0563C1"/>
          </w:rPr>
          <w:t>-</w:t>
        </w:r>
      </w:hyperlink>
      <w:hyperlink r:id="rId46">
        <w:r>
          <w:rPr>
            <w:color w:val="0563C1"/>
            <w:u w:val="single" w:color="0563C1"/>
          </w:rPr>
          <w:t>details/dental</w:t>
        </w:r>
      </w:hyperlink>
      <w:hyperlink r:id="rId47">
        <w:r>
          <w:rPr>
            <w:color w:val="0563C1"/>
            <w:u w:val="single" w:color="0563C1"/>
          </w:rPr>
          <w:t>-</w:t>
        </w:r>
      </w:hyperlink>
      <w:hyperlink r:id="rId48">
        <w:r>
          <w:rPr>
            <w:color w:val="0563C1"/>
            <w:u w:val="single" w:color="0563C1"/>
          </w:rPr>
          <w:t>dental</w:t>
        </w:r>
      </w:hyperlink>
      <w:hyperlink r:id="rId49">
        <w:r>
          <w:rPr>
            <w:color w:val="0563C1"/>
            <w:u w:val="single" w:color="0563C1"/>
          </w:rPr>
          <w:t>-</w:t>
        </w:r>
      </w:hyperlink>
      <w:hyperlink r:id="rId50">
        <w:r>
          <w:rPr>
            <w:color w:val="0563C1"/>
            <w:u w:val="single" w:color="0563C1"/>
          </w:rPr>
          <w:t>hygiene</w:t>
        </w:r>
      </w:hyperlink>
      <w:hyperlink r:id="rId51">
        <w:r>
          <w:rPr>
            <w:color w:val="0563C1"/>
            <w:u w:val="single" w:color="0563C1"/>
          </w:rPr>
          <w:t>-</w:t>
        </w:r>
      </w:hyperlink>
      <w:hyperlink r:id="rId52">
        <w:r>
          <w:rPr>
            <w:color w:val="0563C1"/>
            <w:u w:val="single" w:color="0563C1"/>
          </w:rPr>
          <w:t>schools</w:t>
        </w:r>
      </w:hyperlink>
      <w:hyperlink r:id="rId53">
        <w:r>
          <w:rPr>
            <w:color w:val="0563C1"/>
            <w:u w:val="single" w:color="0563C1"/>
          </w:rPr>
          <w:t>-</w:t>
        </w:r>
      </w:hyperlink>
      <w:hyperlink r:id="rId54">
        <w:r>
          <w:rPr>
            <w:color w:val="0563C1"/>
            <w:u w:val="single" w:color="0563C1"/>
          </w:rPr>
          <w:t>in</w:t>
        </w:r>
      </w:hyperlink>
      <w:hyperlink r:id="rId55">
        <w:r>
          <w:rPr>
            <w:color w:val="0563C1"/>
            <w:u w:val="single" w:color="0563C1"/>
          </w:rPr>
          <w:t>-</w:t>
        </w:r>
      </w:hyperlink>
      <w:hyperlink r:id="rId56">
        <w:r>
          <w:rPr>
            <w:color w:val="0563C1"/>
            <w:u w:val="single" w:color="0563C1"/>
          </w:rPr>
          <w:t>massachusetts</w:t>
        </w:r>
      </w:hyperlink>
      <w:hyperlink r:id="rId57">
        <w:r>
          <w:t xml:space="preserve"> </w:t>
        </w:r>
      </w:hyperlink>
    </w:p>
    <w:p w14:paraId="204C561D" w14:textId="77777777" w:rsidR="00A21BD2" w:rsidRDefault="00B74422">
      <w:pPr>
        <w:numPr>
          <w:ilvl w:val="0"/>
          <w:numId w:val="3"/>
        </w:numPr>
        <w:spacing w:after="1"/>
        <w:ind w:hanging="360"/>
      </w:pPr>
      <w:r>
        <w:t>Private office setting:</w:t>
      </w:r>
      <w:r>
        <w:t xml:space="preserve"> </w:t>
      </w:r>
    </w:p>
    <w:p w14:paraId="2B905D32" w14:textId="77777777" w:rsidR="00A21BD2" w:rsidRDefault="00B74422">
      <w:pPr>
        <w:numPr>
          <w:ilvl w:val="1"/>
          <w:numId w:val="3"/>
        </w:numPr>
        <w:spacing w:after="34"/>
        <w:ind w:hanging="360"/>
      </w:pPr>
      <w:r>
        <w:t xml:space="preserve">Word of mouth, internet search, American Dental Association </w:t>
      </w:r>
      <w:hyperlink r:id="rId58">
        <w:r>
          <w:rPr>
            <w:color w:val="0563C1"/>
            <w:u w:val="single" w:color="0563C1"/>
          </w:rPr>
          <w:t>https://findadentis</w:t>
        </w:r>
        <w:r>
          <w:rPr>
            <w:color w:val="0563C1"/>
            <w:u w:val="single" w:color="0563C1"/>
          </w:rPr>
          <w:t>t.ada.org/</w:t>
        </w:r>
      </w:hyperlink>
      <w:hyperlink r:id="rId59">
        <w:r>
          <w:t xml:space="preserve"> </w:t>
        </w:r>
      </w:hyperlink>
    </w:p>
    <w:p w14:paraId="5C5405A7" w14:textId="77777777" w:rsidR="00A21BD2" w:rsidRDefault="00B74422">
      <w:pPr>
        <w:numPr>
          <w:ilvl w:val="0"/>
          <w:numId w:val="3"/>
        </w:numPr>
        <w:spacing w:after="38"/>
        <w:ind w:hanging="360"/>
      </w:pPr>
      <w:r>
        <w:t>Portable dental care offered at your child’s school, community centers, or elsewhere</w:t>
      </w:r>
      <w:r>
        <w:t xml:space="preserve"> </w:t>
      </w:r>
      <w:proofErr w:type="spellStart"/>
      <w:r>
        <w:rPr>
          <w:rFonts w:ascii="Courier New" w:eastAsia="Courier New" w:hAnsi="Courier New" w:cs="Courier New"/>
        </w:rPr>
        <w:t>o</w:t>
      </w:r>
      <w:proofErr w:type="spellEnd"/>
      <w:r>
        <w:rPr>
          <w:rFonts w:ascii="Arial" w:eastAsia="Arial" w:hAnsi="Arial" w:cs="Arial"/>
        </w:rPr>
        <w:t xml:space="preserve"> </w:t>
      </w:r>
      <w:proofErr w:type="gramStart"/>
      <w:r>
        <w:t>Public</w:t>
      </w:r>
      <w:proofErr w:type="gramEnd"/>
      <w:r>
        <w:t xml:space="preserve"> health dental hygienists, school-based health centers, other portable programs</w:t>
      </w:r>
      <w:r>
        <w:t xml:space="preserve"> </w:t>
      </w:r>
    </w:p>
    <w:p w14:paraId="1E69C43E" w14:textId="77777777" w:rsidR="00A21BD2" w:rsidRDefault="00B74422">
      <w:pPr>
        <w:numPr>
          <w:ilvl w:val="0"/>
          <w:numId w:val="3"/>
        </w:numPr>
        <w:spacing w:after="0"/>
        <w:ind w:hanging="360"/>
      </w:pPr>
      <w:r>
        <w:t>MassHealth (Medicaid)</w:t>
      </w:r>
      <w:r>
        <w:t xml:space="preserve"> or Health Safety Net:</w:t>
      </w:r>
      <w:r>
        <w:t xml:space="preserve"> </w:t>
      </w:r>
    </w:p>
    <w:p w14:paraId="5A9A3991" w14:textId="77777777" w:rsidR="00A21BD2" w:rsidRDefault="00B74422">
      <w:pPr>
        <w:numPr>
          <w:ilvl w:val="1"/>
          <w:numId w:val="3"/>
        </w:numPr>
        <w:spacing w:after="41" w:line="259" w:lineRule="auto"/>
        <w:ind w:hanging="360"/>
      </w:pPr>
      <w:hyperlink r:id="rId60">
        <w:r>
          <w:rPr>
            <w:color w:val="0563C1"/>
            <w:u w:val="single" w:color="0563C1"/>
          </w:rPr>
          <w:t>https://provider.masshealth</w:t>
        </w:r>
      </w:hyperlink>
      <w:hyperlink r:id="rId61">
        <w:r>
          <w:rPr>
            <w:color w:val="0563C1"/>
            <w:u w:val="single" w:color="0563C1"/>
          </w:rPr>
          <w:t>-</w:t>
        </w:r>
      </w:hyperlink>
      <w:hyperlink r:id="rId62">
        <w:r>
          <w:rPr>
            <w:color w:val="0563C1"/>
            <w:u w:val="single" w:color="0563C1"/>
          </w:rPr>
          <w:t>dental.net/MH_Find_a_Provider#/home</w:t>
        </w:r>
      </w:hyperlink>
      <w:hyperlink r:id="rId63">
        <w:r>
          <w:t xml:space="preserve"> </w:t>
        </w:r>
      </w:hyperlink>
    </w:p>
    <w:p w14:paraId="699F4E9C" w14:textId="77777777" w:rsidR="00A21BD2" w:rsidRDefault="00B74422">
      <w:pPr>
        <w:numPr>
          <w:ilvl w:val="1"/>
          <w:numId w:val="3"/>
        </w:numPr>
        <w:spacing w:after="165" w:line="259" w:lineRule="auto"/>
        <w:ind w:hanging="360"/>
      </w:pPr>
      <w:r>
        <w:t>MassHealth Dental Program Customer Service: 1-800-207-5019, TTY: 1-800-466-7566</w:t>
      </w:r>
      <w:r>
        <w:t xml:space="preserve"> </w:t>
      </w:r>
    </w:p>
    <w:p w14:paraId="1F9795D5" w14:textId="77777777" w:rsidR="00A21BD2" w:rsidRDefault="00B74422">
      <w:pPr>
        <w:spacing w:after="160" w:line="259" w:lineRule="auto"/>
        <w:ind w:left="0" w:firstLine="0"/>
      </w:pPr>
      <w:r>
        <w:t xml:space="preserve"> </w:t>
      </w:r>
    </w:p>
    <w:p w14:paraId="155BDA15" w14:textId="77777777" w:rsidR="00A21BD2" w:rsidRDefault="00B74422">
      <w:r>
        <w:t xml:space="preserve">What to expect at your </w:t>
      </w:r>
      <w:proofErr w:type="gramStart"/>
      <w:r>
        <w:t>visit:</w:t>
      </w:r>
      <w:proofErr w:type="gramEnd"/>
      <w:r>
        <w:t xml:space="preserve"> </w:t>
      </w:r>
    </w:p>
    <w:p w14:paraId="7FCA18F6" w14:textId="77777777" w:rsidR="00A21BD2" w:rsidRDefault="00B74422">
      <w:r>
        <w:t>How to prepare: Accommodations</w:t>
      </w:r>
      <w:r>
        <w:t xml:space="preserve"> </w:t>
      </w:r>
    </w:p>
    <w:p w14:paraId="072CA48F" w14:textId="77777777" w:rsidR="00A21BD2" w:rsidRDefault="00B74422">
      <w:pPr>
        <w:spacing w:after="198"/>
      </w:pPr>
      <w:r>
        <w:t>When making an appointment make the office aware of help needed or accommodations, or any other spe</w:t>
      </w:r>
      <w:r>
        <w:t>cial requests you might have.</w:t>
      </w:r>
      <w:r>
        <w:t xml:space="preserve"> </w:t>
      </w:r>
    </w:p>
    <w:p w14:paraId="56B1B9EB" w14:textId="77777777" w:rsidR="00A21BD2" w:rsidRDefault="00B74422">
      <w:pPr>
        <w:numPr>
          <w:ilvl w:val="0"/>
          <w:numId w:val="3"/>
        </w:numPr>
        <w:spacing w:after="11"/>
        <w:ind w:hanging="360"/>
      </w:pPr>
      <w:r>
        <w:t>Need a ride or help getting there? That may be covered by insurance.</w:t>
      </w:r>
      <w:r>
        <w:t xml:space="preserve"> </w:t>
      </w:r>
    </w:p>
    <w:p w14:paraId="7B366082" w14:textId="77777777" w:rsidR="00A21BD2" w:rsidRDefault="00B74422">
      <w:pPr>
        <w:numPr>
          <w:ilvl w:val="0"/>
          <w:numId w:val="3"/>
        </w:numPr>
        <w:spacing w:after="9"/>
        <w:ind w:hanging="360"/>
      </w:pPr>
      <w:r>
        <w:t>Spoken language translation needed?</w:t>
      </w:r>
      <w:r>
        <w:t xml:space="preserve"> </w:t>
      </w:r>
    </w:p>
    <w:p w14:paraId="702149E5" w14:textId="77777777" w:rsidR="00A21BD2" w:rsidRDefault="00B74422">
      <w:pPr>
        <w:numPr>
          <w:ilvl w:val="0"/>
          <w:numId w:val="3"/>
        </w:numPr>
        <w:spacing w:after="124"/>
        <w:ind w:hanging="360"/>
      </w:pPr>
      <w:r>
        <w:t>Building access concerns? Other enabling needs?</w:t>
      </w:r>
      <w:r>
        <w:t xml:space="preserve"> </w:t>
      </w:r>
    </w:p>
    <w:p w14:paraId="481CBAF8" w14:textId="77777777" w:rsidR="00A21BD2" w:rsidRDefault="00B74422">
      <w:pPr>
        <w:spacing w:after="160" w:line="259" w:lineRule="auto"/>
        <w:ind w:left="0" w:firstLine="0"/>
      </w:pPr>
      <w:r>
        <w:t xml:space="preserve"> </w:t>
      </w:r>
    </w:p>
    <w:p w14:paraId="113DA1C6" w14:textId="77777777" w:rsidR="00A21BD2" w:rsidRDefault="00B74422">
      <w:r>
        <w:t xml:space="preserve">What to expect at your </w:t>
      </w:r>
      <w:proofErr w:type="gramStart"/>
      <w:r>
        <w:t>visits:</w:t>
      </w:r>
      <w:proofErr w:type="gramEnd"/>
      <w:r>
        <w:t xml:space="preserve"> </w:t>
      </w:r>
    </w:p>
    <w:p w14:paraId="0473EF11" w14:textId="77777777" w:rsidR="00A21BD2" w:rsidRDefault="00B74422">
      <w:pPr>
        <w:spacing w:after="196"/>
      </w:pPr>
      <w:r>
        <w:t>Not feeling well or other concerns?</w:t>
      </w:r>
      <w:r>
        <w:t xml:space="preserve"> </w:t>
      </w:r>
    </w:p>
    <w:p w14:paraId="6EA71340" w14:textId="77777777" w:rsidR="00A21BD2" w:rsidRDefault="00B74422">
      <w:pPr>
        <w:numPr>
          <w:ilvl w:val="0"/>
          <w:numId w:val="3"/>
        </w:numPr>
        <w:spacing w:after="37"/>
        <w:ind w:hanging="360"/>
      </w:pPr>
      <w:r>
        <w:t>Call your dental care team as soon as possible to review your concerns. Care is usually rescheduled unless urgent.</w:t>
      </w:r>
      <w:r>
        <w:t xml:space="preserve"> </w:t>
      </w:r>
    </w:p>
    <w:p w14:paraId="1A9A614F" w14:textId="77777777" w:rsidR="00A21BD2" w:rsidRDefault="00B74422">
      <w:pPr>
        <w:numPr>
          <w:ilvl w:val="0"/>
          <w:numId w:val="3"/>
        </w:numPr>
        <w:spacing w:after="124"/>
        <w:ind w:hanging="360"/>
      </w:pPr>
      <w:r>
        <w:lastRenderedPageBreak/>
        <w:t>Telehealth/</w:t>
      </w:r>
      <w:proofErr w:type="spellStart"/>
      <w:r>
        <w:t>teledentistry</w:t>
      </w:r>
      <w:proofErr w:type="spellEnd"/>
      <w:r>
        <w:t xml:space="preserve"> may be another option.</w:t>
      </w:r>
      <w:r>
        <w:t xml:space="preserve"> </w:t>
      </w:r>
    </w:p>
    <w:p w14:paraId="2F93CC45" w14:textId="77777777" w:rsidR="00A21BD2" w:rsidRDefault="00B74422">
      <w:pPr>
        <w:spacing w:after="198"/>
      </w:pPr>
      <w:r>
        <w:t>Before the appointment:</w:t>
      </w:r>
      <w:r>
        <w:t xml:space="preserve"> </w:t>
      </w:r>
    </w:p>
    <w:p w14:paraId="54105239" w14:textId="77777777" w:rsidR="00A21BD2" w:rsidRDefault="00B74422">
      <w:pPr>
        <w:numPr>
          <w:ilvl w:val="0"/>
          <w:numId w:val="3"/>
        </w:numPr>
        <w:spacing w:after="9"/>
        <w:ind w:hanging="360"/>
      </w:pPr>
      <w:r>
        <w:t>Aim not to bring any extra people that are not required.</w:t>
      </w:r>
      <w:r>
        <w:t xml:space="preserve"> </w:t>
      </w:r>
    </w:p>
    <w:p w14:paraId="112F48C6" w14:textId="77777777" w:rsidR="00A21BD2" w:rsidRDefault="00B74422">
      <w:pPr>
        <w:numPr>
          <w:ilvl w:val="0"/>
          <w:numId w:val="3"/>
        </w:numPr>
        <w:spacing w:after="11"/>
        <w:ind w:hanging="360"/>
      </w:pPr>
      <w:r>
        <w:t>Review the location, parking, access to the building.</w:t>
      </w:r>
      <w:r>
        <w:t xml:space="preserve"> </w:t>
      </w:r>
    </w:p>
    <w:p w14:paraId="5E079544" w14:textId="77777777" w:rsidR="00A21BD2" w:rsidRDefault="00B74422">
      <w:pPr>
        <w:numPr>
          <w:ilvl w:val="0"/>
          <w:numId w:val="3"/>
        </w:numPr>
        <w:spacing w:after="124"/>
        <w:ind w:hanging="360"/>
      </w:pPr>
      <w:r>
        <w:t xml:space="preserve">Bring your insurance </w:t>
      </w:r>
      <w:proofErr w:type="gramStart"/>
      <w:r>
        <w:t>card, if</w:t>
      </w:r>
      <w:proofErr w:type="gramEnd"/>
      <w:r>
        <w:t xml:space="preserve"> you have one.</w:t>
      </w:r>
      <w:r>
        <w:t xml:space="preserve"> </w:t>
      </w:r>
    </w:p>
    <w:p w14:paraId="63F63A87" w14:textId="77777777" w:rsidR="00A21BD2" w:rsidRDefault="00B74422">
      <w:pPr>
        <w:spacing w:after="161" w:line="259" w:lineRule="auto"/>
        <w:ind w:left="0" w:firstLine="0"/>
      </w:pPr>
      <w:r>
        <w:t xml:space="preserve"> </w:t>
      </w:r>
    </w:p>
    <w:p w14:paraId="78302B4D" w14:textId="77777777" w:rsidR="00A21BD2" w:rsidRDefault="00B74422">
      <w:r>
        <w:t xml:space="preserve">What to expect at your </w:t>
      </w:r>
      <w:proofErr w:type="gramStart"/>
      <w:r>
        <w:t>visits:</w:t>
      </w:r>
      <w:proofErr w:type="gramEnd"/>
      <w:r>
        <w:t xml:space="preserve"> </w:t>
      </w:r>
    </w:p>
    <w:p w14:paraId="6AFA1624" w14:textId="77777777" w:rsidR="00A21BD2" w:rsidRDefault="00B74422">
      <w:pPr>
        <w:spacing w:after="196"/>
      </w:pPr>
      <w:r>
        <w:t>Expectations:</w:t>
      </w:r>
      <w:r>
        <w:t xml:space="preserve"> </w:t>
      </w:r>
    </w:p>
    <w:p w14:paraId="173055F2" w14:textId="77777777" w:rsidR="00A21BD2" w:rsidRDefault="00B74422">
      <w:pPr>
        <w:numPr>
          <w:ilvl w:val="0"/>
          <w:numId w:val="3"/>
        </w:numPr>
        <w:spacing w:after="12"/>
        <w:ind w:hanging="360"/>
      </w:pPr>
      <w:r>
        <w:t>Expect to be asked to follow special rules for safety.</w:t>
      </w:r>
      <w:r>
        <w:t xml:space="preserve"> </w:t>
      </w:r>
    </w:p>
    <w:p w14:paraId="345DE9ED" w14:textId="77777777" w:rsidR="00A21BD2" w:rsidRDefault="00B74422">
      <w:pPr>
        <w:numPr>
          <w:ilvl w:val="0"/>
          <w:numId w:val="3"/>
        </w:numPr>
        <w:spacing w:after="11"/>
        <w:ind w:hanging="360"/>
      </w:pPr>
      <w:r>
        <w:t>Have a list of your health conditions, medications, allergies, and questions ready.</w:t>
      </w:r>
      <w:r>
        <w:t xml:space="preserve"> </w:t>
      </w:r>
    </w:p>
    <w:p w14:paraId="11E3E7BE" w14:textId="77777777" w:rsidR="00A21BD2" w:rsidRDefault="00B74422">
      <w:pPr>
        <w:numPr>
          <w:ilvl w:val="0"/>
          <w:numId w:val="3"/>
        </w:numPr>
        <w:spacing w:after="9"/>
        <w:ind w:hanging="360"/>
      </w:pPr>
      <w:r>
        <w:t>Ask questions when you are unsure of anything.</w:t>
      </w:r>
      <w:r>
        <w:t xml:space="preserve"> </w:t>
      </w:r>
    </w:p>
    <w:p w14:paraId="6F3E11CD" w14:textId="77777777" w:rsidR="00A21BD2" w:rsidRDefault="00B74422">
      <w:pPr>
        <w:numPr>
          <w:ilvl w:val="0"/>
          <w:numId w:val="3"/>
        </w:numPr>
        <w:spacing w:after="126"/>
        <w:ind w:hanging="360"/>
      </w:pPr>
      <w:r>
        <w:t>Review costs of treatments planned.</w:t>
      </w:r>
      <w:r>
        <w:t xml:space="preserve"> </w:t>
      </w:r>
    </w:p>
    <w:p w14:paraId="3B3DE500" w14:textId="77777777" w:rsidR="00A21BD2" w:rsidRDefault="00B74422">
      <w:pPr>
        <w:spacing w:after="158" w:line="259" w:lineRule="auto"/>
        <w:ind w:left="0" w:firstLine="0"/>
      </w:pPr>
      <w:r>
        <w:t xml:space="preserve"> </w:t>
      </w:r>
    </w:p>
    <w:p w14:paraId="508710D5" w14:textId="77777777" w:rsidR="00A21BD2" w:rsidRDefault="00B74422">
      <w:r>
        <w:t xml:space="preserve">What to expect at your </w:t>
      </w:r>
      <w:proofErr w:type="gramStart"/>
      <w:r>
        <w:t>visit</w:t>
      </w:r>
      <w:r>
        <w:t>s:</w:t>
      </w:r>
      <w:proofErr w:type="gramEnd"/>
      <w:r>
        <w:t xml:space="preserve"> </w:t>
      </w:r>
    </w:p>
    <w:p w14:paraId="689DA16E" w14:textId="77777777" w:rsidR="00A21BD2" w:rsidRDefault="00B74422">
      <w:pPr>
        <w:spacing w:after="198"/>
      </w:pPr>
      <w:r>
        <w:t>Dental Fear:</w:t>
      </w:r>
      <w:r>
        <w:t xml:space="preserve"> </w:t>
      </w:r>
    </w:p>
    <w:p w14:paraId="0246E1F1" w14:textId="77777777" w:rsidR="00A21BD2" w:rsidRDefault="00B74422">
      <w:pPr>
        <w:numPr>
          <w:ilvl w:val="0"/>
          <w:numId w:val="3"/>
        </w:numPr>
        <w:spacing w:after="0"/>
        <w:ind w:hanging="360"/>
      </w:pPr>
      <w:r>
        <w:t>Dental fear is common.</w:t>
      </w:r>
      <w:r>
        <w:t xml:space="preserve"> </w:t>
      </w:r>
    </w:p>
    <w:p w14:paraId="74567A05" w14:textId="77777777" w:rsidR="00A21BD2" w:rsidRDefault="00B74422">
      <w:pPr>
        <w:numPr>
          <w:ilvl w:val="1"/>
          <w:numId w:val="3"/>
        </w:numPr>
        <w:spacing w:after="36"/>
        <w:ind w:hanging="360"/>
      </w:pPr>
      <w:r>
        <w:t>For many patients it is the unknown, a feeling of loss of control, or a related experience with trauma. Review a plan with the provider.</w:t>
      </w:r>
      <w:r>
        <w:t xml:space="preserve"> </w:t>
      </w:r>
    </w:p>
    <w:p w14:paraId="3493F6C0" w14:textId="77777777" w:rsidR="00A21BD2" w:rsidRDefault="00B74422">
      <w:pPr>
        <w:numPr>
          <w:ilvl w:val="0"/>
          <w:numId w:val="3"/>
        </w:numPr>
        <w:spacing w:after="11"/>
        <w:ind w:hanging="360"/>
      </w:pPr>
      <w:r>
        <w:t>Providers can share a signal to stop that the patient can give anytime – suc</w:t>
      </w:r>
      <w:r>
        <w:t>h as a raised hand.</w:t>
      </w:r>
      <w:r>
        <w:t xml:space="preserve"> </w:t>
      </w:r>
    </w:p>
    <w:p w14:paraId="2B6DE191" w14:textId="77777777" w:rsidR="00A21BD2" w:rsidRDefault="00B74422">
      <w:pPr>
        <w:numPr>
          <w:ilvl w:val="0"/>
          <w:numId w:val="3"/>
        </w:numPr>
        <w:spacing w:after="9"/>
        <w:ind w:hanging="360"/>
      </w:pPr>
      <w:r>
        <w:t>Providers can also explain what they are doing as they work.</w:t>
      </w:r>
      <w:r>
        <w:t xml:space="preserve"> </w:t>
      </w:r>
    </w:p>
    <w:p w14:paraId="31734BE5" w14:textId="77777777" w:rsidR="00A21BD2" w:rsidRDefault="00B74422">
      <w:pPr>
        <w:numPr>
          <w:ilvl w:val="0"/>
          <w:numId w:val="3"/>
        </w:numPr>
        <w:spacing w:after="126"/>
        <w:ind w:hanging="360"/>
      </w:pPr>
      <w:r>
        <w:t>Tips – headphones, a weighted blanket, a fidget item.</w:t>
      </w:r>
      <w:r>
        <w:t xml:space="preserve"> </w:t>
      </w:r>
    </w:p>
    <w:p w14:paraId="2F337053" w14:textId="77777777" w:rsidR="00A21BD2" w:rsidRDefault="00B74422">
      <w:pPr>
        <w:spacing w:after="158" w:line="259" w:lineRule="auto"/>
        <w:ind w:left="0" w:firstLine="0"/>
      </w:pPr>
      <w:r>
        <w:t xml:space="preserve"> </w:t>
      </w:r>
    </w:p>
    <w:p w14:paraId="6368FBB6" w14:textId="77777777" w:rsidR="00A21BD2" w:rsidRDefault="00B74422">
      <w:r>
        <w:t xml:space="preserve">What to expect at your </w:t>
      </w:r>
      <w:proofErr w:type="gramStart"/>
      <w:r>
        <w:t>visits:</w:t>
      </w:r>
      <w:proofErr w:type="gramEnd"/>
      <w:r>
        <w:t xml:space="preserve"> </w:t>
      </w:r>
    </w:p>
    <w:p w14:paraId="4D8D73F8" w14:textId="77777777" w:rsidR="00A21BD2" w:rsidRDefault="00B74422">
      <w:pPr>
        <w:spacing w:after="199"/>
      </w:pPr>
      <w:r>
        <w:t>In the Dental Chair:</w:t>
      </w:r>
      <w:r>
        <w:t xml:space="preserve"> </w:t>
      </w:r>
    </w:p>
    <w:p w14:paraId="46A6DECA" w14:textId="77777777" w:rsidR="00A21BD2" w:rsidRDefault="00B74422">
      <w:pPr>
        <w:numPr>
          <w:ilvl w:val="0"/>
          <w:numId w:val="3"/>
        </w:numPr>
        <w:spacing w:after="0"/>
        <w:ind w:hanging="360"/>
      </w:pPr>
      <w:r>
        <w:t>Focus on preventive care and ask for it.</w:t>
      </w:r>
      <w:r>
        <w:t xml:space="preserve"> </w:t>
      </w:r>
    </w:p>
    <w:p w14:paraId="0ABDC23A" w14:textId="77777777" w:rsidR="00A21BD2" w:rsidRDefault="00B74422">
      <w:pPr>
        <w:numPr>
          <w:ilvl w:val="1"/>
          <w:numId w:val="3"/>
        </w:numPr>
        <w:spacing w:after="44"/>
        <w:ind w:hanging="360"/>
      </w:pPr>
      <w:r>
        <w:t>Teeth cleanings, protective sealants, fluoride varnish.</w:t>
      </w:r>
      <w:r>
        <w:t xml:space="preserve"> </w:t>
      </w:r>
    </w:p>
    <w:p w14:paraId="2CD0F28E" w14:textId="77777777" w:rsidR="00A21BD2" w:rsidRDefault="00B74422">
      <w:pPr>
        <w:numPr>
          <w:ilvl w:val="0"/>
          <w:numId w:val="3"/>
        </w:numPr>
        <w:spacing w:after="1"/>
        <w:ind w:hanging="360"/>
      </w:pPr>
      <w:r>
        <w:t>Expect an exam first.</w:t>
      </w:r>
      <w:r>
        <w:t xml:space="preserve"> </w:t>
      </w:r>
    </w:p>
    <w:p w14:paraId="66F5F000" w14:textId="77777777" w:rsidR="00A21BD2" w:rsidRDefault="00B74422">
      <w:pPr>
        <w:numPr>
          <w:ilvl w:val="1"/>
          <w:numId w:val="3"/>
        </w:numPr>
        <w:spacing w:after="44"/>
        <w:ind w:hanging="360"/>
      </w:pPr>
      <w:r>
        <w:t>X-rays (radiographs) may be needed and other tests.</w:t>
      </w:r>
      <w:r>
        <w:t xml:space="preserve"> </w:t>
      </w:r>
    </w:p>
    <w:p w14:paraId="0405159B" w14:textId="77777777" w:rsidR="00A21BD2" w:rsidRDefault="00B74422">
      <w:pPr>
        <w:numPr>
          <w:ilvl w:val="0"/>
          <w:numId w:val="3"/>
        </w:numPr>
        <w:ind w:hanging="360"/>
      </w:pPr>
      <w:r>
        <w:t>The provider will be able to review what’s going on, the options available to hel</w:t>
      </w:r>
      <w:r>
        <w:t>p, and the need for any medicines.</w:t>
      </w:r>
      <w:r>
        <w:t xml:space="preserve"> </w:t>
      </w:r>
    </w:p>
    <w:p w14:paraId="521A9A79" w14:textId="77777777" w:rsidR="00A21BD2" w:rsidRDefault="00B74422">
      <w:pPr>
        <w:numPr>
          <w:ilvl w:val="0"/>
          <w:numId w:val="3"/>
        </w:numPr>
        <w:ind w:hanging="360"/>
      </w:pPr>
      <w:r>
        <w:t>The provider will also review the risks and benefits of the options available. There will likely be a list of things being recommended called a “treatment plan.” Ask for a copy of the plan, review it, and be sure you und</w:t>
      </w:r>
      <w:r>
        <w:t>erstand.</w:t>
      </w:r>
      <w:r>
        <w:t xml:space="preserve"> </w:t>
      </w:r>
    </w:p>
    <w:p w14:paraId="61A4F284" w14:textId="77777777" w:rsidR="00A21BD2" w:rsidRDefault="00B74422">
      <w:pPr>
        <w:spacing w:after="158" w:line="259" w:lineRule="auto"/>
        <w:ind w:left="0" w:firstLine="0"/>
      </w:pPr>
      <w:r>
        <w:t xml:space="preserve"> </w:t>
      </w:r>
    </w:p>
    <w:p w14:paraId="0FF894A3" w14:textId="77777777" w:rsidR="00A21BD2" w:rsidRDefault="00B74422">
      <w:r>
        <w:lastRenderedPageBreak/>
        <w:t xml:space="preserve">What to expect at your </w:t>
      </w:r>
      <w:proofErr w:type="gramStart"/>
      <w:r>
        <w:t>visits:</w:t>
      </w:r>
      <w:proofErr w:type="gramEnd"/>
      <w:r>
        <w:t xml:space="preserve"> </w:t>
      </w:r>
    </w:p>
    <w:p w14:paraId="4E6AED28" w14:textId="77777777" w:rsidR="00A21BD2" w:rsidRDefault="00B74422">
      <w:pPr>
        <w:spacing w:after="196"/>
      </w:pPr>
      <w:r>
        <w:t>When you leave:</w:t>
      </w:r>
      <w:r>
        <w:t xml:space="preserve"> </w:t>
      </w:r>
    </w:p>
    <w:p w14:paraId="7718FD5B" w14:textId="77777777" w:rsidR="00A21BD2" w:rsidRDefault="00B74422">
      <w:pPr>
        <w:numPr>
          <w:ilvl w:val="0"/>
          <w:numId w:val="3"/>
        </w:numPr>
        <w:spacing w:after="12"/>
        <w:ind w:hanging="360"/>
      </w:pPr>
      <w:r>
        <w:t>Double check all questions are answered.</w:t>
      </w:r>
      <w:r>
        <w:t xml:space="preserve"> </w:t>
      </w:r>
    </w:p>
    <w:p w14:paraId="14BC867F" w14:textId="77777777" w:rsidR="00A21BD2" w:rsidRDefault="00B74422">
      <w:pPr>
        <w:numPr>
          <w:ilvl w:val="0"/>
          <w:numId w:val="3"/>
        </w:numPr>
        <w:spacing w:after="38"/>
        <w:ind w:hanging="360"/>
      </w:pPr>
      <w:r>
        <w:t>Understand the instructions for after your care that day and anything you need to do before the next visit.</w:t>
      </w:r>
      <w:r>
        <w:t xml:space="preserve"> </w:t>
      </w:r>
    </w:p>
    <w:p w14:paraId="1F80621F" w14:textId="77777777" w:rsidR="00A21BD2" w:rsidRDefault="00B74422">
      <w:pPr>
        <w:numPr>
          <w:ilvl w:val="0"/>
          <w:numId w:val="3"/>
        </w:numPr>
        <w:spacing w:after="12"/>
        <w:ind w:hanging="360"/>
      </w:pPr>
      <w:r>
        <w:t>Ask any unresolved payment questions.</w:t>
      </w:r>
      <w:r>
        <w:t xml:space="preserve"> </w:t>
      </w:r>
    </w:p>
    <w:p w14:paraId="1B410AA4" w14:textId="77777777" w:rsidR="00A21BD2" w:rsidRDefault="00B74422">
      <w:pPr>
        <w:numPr>
          <w:ilvl w:val="0"/>
          <w:numId w:val="3"/>
        </w:numPr>
        <w:spacing w:after="124"/>
        <w:ind w:hanging="360"/>
      </w:pPr>
      <w:r>
        <w:t>Understand your planned future treatments.</w:t>
      </w:r>
      <w:r>
        <w:t xml:space="preserve"> </w:t>
      </w:r>
    </w:p>
    <w:p w14:paraId="29420514" w14:textId="77777777" w:rsidR="00A21BD2" w:rsidRDefault="00B74422">
      <w:pPr>
        <w:spacing w:after="158" w:line="259" w:lineRule="auto"/>
        <w:ind w:left="0" w:firstLine="0"/>
      </w:pPr>
      <w:r>
        <w:t xml:space="preserve"> </w:t>
      </w:r>
    </w:p>
    <w:p w14:paraId="64C99F63" w14:textId="77777777" w:rsidR="00A21BD2" w:rsidRDefault="00B74422">
      <w:pPr>
        <w:spacing w:after="160" w:line="259" w:lineRule="auto"/>
        <w:ind w:left="0" w:firstLine="0"/>
      </w:pPr>
      <w:r>
        <w:t xml:space="preserve"> </w:t>
      </w:r>
    </w:p>
    <w:p w14:paraId="25F491FA" w14:textId="77777777" w:rsidR="00A21BD2" w:rsidRDefault="00B74422">
      <w:pPr>
        <w:spacing w:after="158" w:line="259" w:lineRule="auto"/>
        <w:ind w:left="0" w:firstLine="0"/>
      </w:pPr>
      <w:r>
        <w:t xml:space="preserve"> </w:t>
      </w:r>
    </w:p>
    <w:p w14:paraId="3290E4B6" w14:textId="77777777" w:rsidR="00A21BD2" w:rsidRDefault="00B74422">
      <w:pPr>
        <w:spacing w:after="0" w:line="259" w:lineRule="auto"/>
        <w:ind w:left="0" w:firstLine="0"/>
      </w:pPr>
      <w:r>
        <w:t xml:space="preserve"> </w:t>
      </w:r>
    </w:p>
    <w:sectPr w:rsidR="00A21BD2">
      <w:pgSz w:w="12240" w:h="15840"/>
      <w:pgMar w:top="1440" w:right="1444" w:bottom="151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C46A4"/>
    <w:multiLevelType w:val="hybridMultilevel"/>
    <w:tmpl w:val="95461430"/>
    <w:lvl w:ilvl="0" w:tplc="D46CDEF4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CC25B2">
      <w:start w:val="1"/>
      <w:numFmt w:val="bullet"/>
      <w:lvlText w:val="o"/>
      <w:lvlJc w:val="left"/>
      <w:pPr>
        <w:ind w:left="12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16A1B4">
      <w:start w:val="1"/>
      <w:numFmt w:val="bullet"/>
      <w:lvlRestart w:val="0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06C35E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CEAC4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76C23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22D6B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84E8D0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AEAA4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2D77D6"/>
    <w:multiLevelType w:val="hybridMultilevel"/>
    <w:tmpl w:val="3006D228"/>
    <w:lvl w:ilvl="0" w:tplc="E69462D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00EA30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1243E4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E4D830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1278BA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A83C78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269050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6A3FBC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58F922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3672B93"/>
    <w:multiLevelType w:val="hybridMultilevel"/>
    <w:tmpl w:val="CD20FFC8"/>
    <w:lvl w:ilvl="0" w:tplc="3E3E5CA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3CEFF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66AE5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C2479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0E4A4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0202E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72446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6279D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CC8AD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1BA41EF"/>
    <w:multiLevelType w:val="hybridMultilevel"/>
    <w:tmpl w:val="62A017BE"/>
    <w:lvl w:ilvl="0" w:tplc="262CB1A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16FAFC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DCFDAA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6028F6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C65D82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7C0F12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FEE4A0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981E5C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A80226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BD2"/>
    <w:rsid w:val="00A21BD2"/>
    <w:rsid w:val="00B7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2C540"/>
  <w15:docId w15:val="{97DACBA5-A577-41A8-9B1C-396950BC7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4" w:line="268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madisonsmilecare.com/blog/post/facts-on-flossing.html" TargetMode="External"/><Relationship Id="rId21" Type="http://schemas.openxmlformats.org/officeDocument/2006/relationships/hyperlink" Target="https://youtu.be/UQoMtRGjowc" TargetMode="External"/><Relationship Id="rId34" Type="http://schemas.openxmlformats.org/officeDocument/2006/relationships/hyperlink" Target="https://www.electricteeth.com/best-flosser-flossing-tools/" TargetMode="External"/><Relationship Id="rId42" Type="http://schemas.openxmlformats.org/officeDocument/2006/relationships/hyperlink" Target="https://www.massleague.org/findahealthcenter/index.php" TargetMode="External"/><Relationship Id="rId47" Type="http://schemas.openxmlformats.org/officeDocument/2006/relationships/hyperlink" Target="https://www.mass.gov/service-details/dental-dental-hygiene-schools-in-massachusetts" TargetMode="External"/><Relationship Id="rId50" Type="http://schemas.openxmlformats.org/officeDocument/2006/relationships/hyperlink" Target="https://www.mass.gov/service-details/dental-dental-hygiene-schools-in-massachusetts" TargetMode="External"/><Relationship Id="rId55" Type="http://schemas.openxmlformats.org/officeDocument/2006/relationships/hyperlink" Target="https://www.mass.gov/service-details/dental-dental-hygiene-schools-in-massachusetts" TargetMode="External"/><Relationship Id="rId63" Type="http://schemas.openxmlformats.org/officeDocument/2006/relationships/hyperlink" Target="https://provider.masshealth-dental.net/MH_Find_a_Provider" TargetMode="External"/><Relationship Id="rId7" Type="http://schemas.openxmlformats.org/officeDocument/2006/relationships/hyperlink" Target="https://www.mass.gov/community-water-fluoridation-resources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xm9c5HAUBpY" TargetMode="External"/><Relationship Id="rId29" Type="http://schemas.openxmlformats.org/officeDocument/2006/relationships/hyperlink" Target="https://www.madisonsmilecare.com/blog/post/facts-on-flossing.html" TargetMode="External"/><Relationship Id="rId11" Type="http://schemas.openxmlformats.org/officeDocument/2006/relationships/hyperlink" Target="https://www.mass.gov/community-water-fluoridation-resources" TargetMode="External"/><Relationship Id="rId24" Type="http://schemas.openxmlformats.org/officeDocument/2006/relationships/hyperlink" Target="https://www.madisonsmilecare.com/blog/post/facts-on-flossing.html" TargetMode="External"/><Relationship Id="rId32" Type="http://schemas.openxmlformats.org/officeDocument/2006/relationships/hyperlink" Target="https://www.electricteeth.com/best-flosser-flossing-tools/" TargetMode="External"/><Relationship Id="rId37" Type="http://schemas.openxmlformats.org/officeDocument/2006/relationships/hyperlink" Target="https://www.electricteeth.com/best-flosser-flossing-tools/" TargetMode="External"/><Relationship Id="rId40" Type="http://schemas.openxmlformats.org/officeDocument/2006/relationships/hyperlink" Target="https://www.mahealthconnector.org/" TargetMode="External"/><Relationship Id="rId45" Type="http://schemas.openxmlformats.org/officeDocument/2006/relationships/hyperlink" Target="https://www.mass.gov/service-details/dental-dental-hygiene-schools-in-massachusetts" TargetMode="External"/><Relationship Id="rId53" Type="http://schemas.openxmlformats.org/officeDocument/2006/relationships/hyperlink" Target="https://www.mass.gov/service-details/dental-dental-hygiene-schools-in-massachusetts" TargetMode="External"/><Relationship Id="rId58" Type="http://schemas.openxmlformats.org/officeDocument/2006/relationships/hyperlink" Target="https://findadentist.ada.org/" TargetMode="External"/><Relationship Id="rId5" Type="http://schemas.openxmlformats.org/officeDocument/2006/relationships/image" Target="media/image1.jpg"/><Relationship Id="rId61" Type="http://schemas.openxmlformats.org/officeDocument/2006/relationships/hyperlink" Target="https://provider.masshealth-dental.net/MH_Find_a_Provider" TargetMode="External"/><Relationship Id="rId19" Type="http://schemas.openxmlformats.org/officeDocument/2006/relationships/hyperlink" Target="https://youtu.be/kuLxz5IrZ6Y" TargetMode="External"/><Relationship Id="rId14" Type="http://schemas.openxmlformats.org/officeDocument/2006/relationships/hyperlink" Target="https://youtu.be/zGoBFU1q4g0" TargetMode="External"/><Relationship Id="rId22" Type="http://schemas.openxmlformats.org/officeDocument/2006/relationships/hyperlink" Target="https://youtu.be/UQoMtRGjowc" TargetMode="External"/><Relationship Id="rId27" Type="http://schemas.openxmlformats.org/officeDocument/2006/relationships/hyperlink" Target="https://www.madisonsmilecare.com/blog/post/facts-on-flossing.html" TargetMode="External"/><Relationship Id="rId30" Type="http://schemas.openxmlformats.org/officeDocument/2006/relationships/image" Target="media/image3.jpg"/><Relationship Id="rId35" Type="http://schemas.openxmlformats.org/officeDocument/2006/relationships/hyperlink" Target="https://www.electricteeth.com/best-flosser-flossing-tools/" TargetMode="External"/><Relationship Id="rId43" Type="http://schemas.openxmlformats.org/officeDocument/2006/relationships/hyperlink" Target="https://www.massleague.org/findahealthcenter/index.php" TargetMode="External"/><Relationship Id="rId48" Type="http://schemas.openxmlformats.org/officeDocument/2006/relationships/hyperlink" Target="https://www.mass.gov/service-details/dental-dental-hygiene-schools-in-massachusetts" TargetMode="External"/><Relationship Id="rId56" Type="http://schemas.openxmlformats.org/officeDocument/2006/relationships/hyperlink" Target="https://www.mass.gov/service-details/dental-dental-hygiene-schools-in-massachusetts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www.mass.gov/community-water-fluoridation-resources" TargetMode="External"/><Relationship Id="rId51" Type="http://schemas.openxmlformats.org/officeDocument/2006/relationships/hyperlink" Target="https://www.mass.gov/service-details/dental-dental-hygiene-schools-in-massachusetts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mass.gov/community-water-fluoridation-resources" TargetMode="External"/><Relationship Id="rId17" Type="http://schemas.openxmlformats.org/officeDocument/2006/relationships/hyperlink" Target="https://youtu.be/xm9c5HAUBpY" TargetMode="External"/><Relationship Id="rId25" Type="http://schemas.openxmlformats.org/officeDocument/2006/relationships/hyperlink" Target="https://www.madisonsmilecare.com/blog/post/facts-on-flossing.html" TargetMode="External"/><Relationship Id="rId33" Type="http://schemas.openxmlformats.org/officeDocument/2006/relationships/hyperlink" Target="https://www.electricteeth.com/best-flosser-flossing-tools/" TargetMode="External"/><Relationship Id="rId38" Type="http://schemas.openxmlformats.org/officeDocument/2006/relationships/hyperlink" Target="https://www.electricteeth.com/best-flosser-flossing-tools/" TargetMode="External"/><Relationship Id="rId46" Type="http://schemas.openxmlformats.org/officeDocument/2006/relationships/hyperlink" Target="https://www.mass.gov/service-details/dental-dental-hygiene-schools-in-massachusetts" TargetMode="External"/><Relationship Id="rId59" Type="http://schemas.openxmlformats.org/officeDocument/2006/relationships/hyperlink" Target="https://findadentist.ada.org/" TargetMode="External"/><Relationship Id="rId20" Type="http://schemas.openxmlformats.org/officeDocument/2006/relationships/hyperlink" Target="https://youtu.be/kuLxz5IrZ6Y" TargetMode="External"/><Relationship Id="rId41" Type="http://schemas.openxmlformats.org/officeDocument/2006/relationships/hyperlink" Target="https://www.massleague.org/findahealthcenter/index.php" TargetMode="External"/><Relationship Id="rId54" Type="http://schemas.openxmlformats.org/officeDocument/2006/relationships/hyperlink" Target="https://www.mass.gov/service-details/dental-dental-hygiene-schools-in-massachusetts" TargetMode="External"/><Relationship Id="rId62" Type="http://schemas.openxmlformats.org/officeDocument/2006/relationships/hyperlink" Target="https://provider.masshealth-dental.net/MH_Find_a_Provide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mass.gov/community-water-fluoridation-resources" TargetMode="External"/><Relationship Id="rId15" Type="http://schemas.openxmlformats.org/officeDocument/2006/relationships/hyperlink" Target="https://youtu.be/zGoBFU1q4g0" TargetMode="External"/><Relationship Id="rId23" Type="http://schemas.openxmlformats.org/officeDocument/2006/relationships/image" Target="media/image2.jpg"/><Relationship Id="rId28" Type="http://schemas.openxmlformats.org/officeDocument/2006/relationships/hyperlink" Target="https://www.madisonsmilecare.com/blog/post/facts-on-flossing.html" TargetMode="External"/><Relationship Id="rId36" Type="http://schemas.openxmlformats.org/officeDocument/2006/relationships/hyperlink" Target="https://www.electricteeth.com/best-flosser-flossing-tools/" TargetMode="External"/><Relationship Id="rId49" Type="http://schemas.openxmlformats.org/officeDocument/2006/relationships/hyperlink" Target="https://www.mass.gov/service-details/dental-dental-hygiene-schools-in-massachusetts" TargetMode="External"/><Relationship Id="rId57" Type="http://schemas.openxmlformats.org/officeDocument/2006/relationships/hyperlink" Target="https://www.mass.gov/service-details/dental-dental-hygiene-schools-in-massachusetts" TargetMode="External"/><Relationship Id="rId10" Type="http://schemas.openxmlformats.org/officeDocument/2006/relationships/hyperlink" Target="https://www.mass.gov/community-water-fluoridation-resources" TargetMode="External"/><Relationship Id="rId31" Type="http://schemas.openxmlformats.org/officeDocument/2006/relationships/hyperlink" Target="https://www.electricteeth.com/best-flosser-flossing-tools/" TargetMode="External"/><Relationship Id="rId44" Type="http://schemas.openxmlformats.org/officeDocument/2006/relationships/hyperlink" Target="https://www.mass.gov/service-details/dental-dental-hygiene-schools-in-massachusetts" TargetMode="External"/><Relationship Id="rId52" Type="http://schemas.openxmlformats.org/officeDocument/2006/relationships/hyperlink" Target="https://www.mass.gov/service-details/dental-dental-hygiene-schools-in-massachusetts" TargetMode="External"/><Relationship Id="rId60" Type="http://schemas.openxmlformats.org/officeDocument/2006/relationships/hyperlink" Target="https://provider.masshealth-dental.net/MH_Find_a_Provider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mass.gov/community-water-fluoridation-resources" TargetMode="External"/><Relationship Id="rId13" Type="http://schemas.openxmlformats.org/officeDocument/2006/relationships/hyperlink" Target="https://www.mass.gov/community-water-fluoridation-resources" TargetMode="External"/><Relationship Id="rId18" Type="http://schemas.openxmlformats.org/officeDocument/2006/relationships/hyperlink" Target="https://youtu.be/xm9c5HAUBpY" TargetMode="External"/><Relationship Id="rId39" Type="http://schemas.openxmlformats.org/officeDocument/2006/relationships/hyperlink" Target="https://www.mahealthconnector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2396</Words>
  <Characters>13658</Characters>
  <Application>Microsoft Office Word</Application>
  <DocSecurity>0</DocSecurity>
  <Lines>113</Lines>
  <Paragraphs>32</Paragraphs>
  <ScaleCrop>false</ScaleCrop>
  <Company/>
  <LinksUpToDate>false</LinksUpToDate>
  <CharactersWithSpaces>16022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Konuk</dc:creator>
  <cp:keywords/>
  <cp:lastModifiedBy>Leung, Manwai (DPH)</cp:lastModifiedBy>
  <cp:revision>2</cp:revision>
  <dcterms:created xsi:type="dcterms:W3CDTF">2023-08-04T16:29:00Z</dcterms:created>
  <dcterms:modified xsi:type="dcterms:W3CDTF">2023-08-04T16:29:00Z</dcterms:modified>
</cp:coreProperties>
</file>