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39FB" w14:textId="77777777" w:rsidR="001115A6" w:rsidRDefault="00C80961">
      <w:pPr>
        <w:pStyle w:val="BodyText"/>
        <w:ind w:left="264"/>
        <w:rPr>
          <w:sz w:val="20"/>
        </w:rPr>
      </w:pPr>
      <w:r>
        <w:rPr>
          <w:noProof/>
          <w:sz w:val="20"/>
        </w:rPr>
        <w:drawing>
          <wp:inline distT="0" distB="0" distL="0" distR="0" wp14:anchorId="3D5F3D0F" wp14:editId="09B64B35">
            <wp:extent cx="900070" cy="10644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070" cy="106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A37DC" w14:textId="77777777" w:rsidR="001115A6" w:rsidRDefault="001115A6">
      <w:pPr>
        <w:pStyle w:val="BodyText"/>
        <w:rPr>
          <w:sz w:val="18"/>
        </w:rPr>
      </w:pPr>
    </w:p>
    <w:p w14:paraId="777DDF7D" w14:textId="77777777" w:rsidR="001115A6" w:rsidRDefault="00C80961">
      <w:pPr>
        <w:spacing w:before="106"/>
        <w:ind w:left="97" w:right="29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CHARLES</w:t>
      </w:r>
      <w:r>
        <w:rPr>
          <w:rFonts w:ascii="Arial Rounded MT Bold"/>
          <w:spacing w:val="-4"/>
          <w:sz w:val="16"/>
        </w:rPr>
        <w:t xml:space="preserve"> </w:t>
      </w:r>
      <w:r>
        <w:rPr>
          <w:rFonts w:ascii="Arial Rounded MT Bold"/>
          <w:sz w:val="16"/>
        </w:rPr>
        <w:t>D.</w:t>
      </w:r>
      <w:r>
        <w:rPr>
          <w:rFonts w:ascii="Arial Rounded MT Bold"/>
          <w:spacing w:val="-2"/>
          <w:sz w:val="16"/>
        </w:rPr>
        <w:t xml:space="preserve"> BAKER</w:t>
      </w:r>
    </w:p>
    <w:p w14:paraId="32F3C642" w14:textId="77777777" w:rsidR="001115A6" w:rsidRDefault="00C80961">
      <w:pPr>
        <w:spacing w:before="2"/>
        <w:ind w:left="571" w:right="509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Governor</w:t>
      </w:r>
    </w:p>
    <w:p w14:paraId="4D099197" w14:textId="77777777" w:rsidR="001115A6" w:rsidRDefault="00C80961">
      <w:pPr>
        <w:spacing w:before="119"/>
        <w:ind w:left="93" w:right="29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KARYN</w:t>
      </w:r>
      <w:r>
        <w:rPr>
          <w:rFonts w:ascii="Arial Rounded MT Bold"/>
          <w:spacing w:val="-5"/>
          <w:sz w:val="16"/>
        </w:rPr>
        <w:t xml:space="preserve"> </w:t>
      </w:r>
      <w:r>
        <w:rPr>
          <w:rFonts w:ascii="Arial Rounded MT Bold"/>
          <w:sz w:val="16"/>
        </w:rPr>
        <w:t>E.</w:t>
      </w:r>
      <w:r>
        <w:rPr>
          <w:rFonts w:ascii="Arial Rounded MT Bold"/>
          <w:spacing w:val="-3"/>
          <w:sz w:val="16"/>
        </w:rPr>
        <w:t xml:space="preserve"> </w:t>
      </w:r>
      <w:r>
        <w:rPr>
          <w:rFonts w:ascii="Arial Rounded MT Bold"/>
          <w:spacing w:val="-2"/>
          <w:sz w:val="16"/>
        </w:rPr>
        <w:t>POLITO</w:t>
      </w:r>
    </w:p>
    <w:p w14:paraId="03232FDE" w14:textId="77777777" w:rsidR="001115A6" w:rsidRDefault="00C80961">
      <w:pPr>
        <w:spacing w:before="2"/>
        <w:ind w:left="93" w:right="29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Lieutenant</w:t>
      </w:r>
      <w:r>
        <w:rPr>
          <w:rFonts w:ascii="Arial Rounded MT Bold"/>
          <w:spacing w:val="-4"/>
          <w:sz w:val="14"/>
        </w:rPr>
        <w:t xml:space="preserve"> </w:t>
      </w:r>
      <w:r>
        <w:rPr>
          <w:rFonts w:ascii="Arial Rounded MT Bold"/>
          <w:spacing w:val="-2"/>
          <w:sz w:val="14"/>
        </w:rPr>
        <w:t>Governor</w:t>
      </w:r>
    </w:p>
    <w:p w14:paraId="77EFFB3C" w14:textId="77777777" w:rsidR="001115A6" w:rsidRDefault="00C80961">
      <w:pPr>
        <w:pStyle w:val="Title"/>
      </w:pPr>
      <w:r>
        <w:br w:type="column"/>
      </w:r>
      <w:r>
        <w:t>The</w:t>
      </w:r>
      <w:r>
        <w:rPr>
          <w:spacing w:val="-14"/>
        </w:rPr>
        <w:t xml:space="preserve"> </w:t>
      </w:r>
      <w:r>
        <w:t>Commonwealth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Massachusetts</w:t>
      </w:r>
    </w:p>
    <w:p w14:paraId="4C8637B7" w14:textId="77777777" w:rsidR="001115A6" w:rsidRDefault="00C80961">
      <w:pPr>
        <w:spacing w:before="119"/>
        <w:ind w:left="59" w:right="12"/>
        <w:jc w:val="center"/>
        <w:rPr>
          <w:rFonts w:ascii="Arial"/>
          <w:sz w:val="28"/>
        </w:rPr>
      </w:pPr>
      <w:r>
        <w:rPr>
          <w:rFonts w:ascii="Arial"/>
          <w:sz w:val="28"/>
        </w:rPr>
        <w:t>Executive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Office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of</w:t>
      </w:r>
      <w:r>
        <w:rPr>
          <w:rFonts w:ascii="Arial"/>
          <w:spacing w:val="-8"/>
          <w:sz w:val="28"/>
        </w:rPr>
        <w:t xml:space="preserve"> </w:t>
      </w:r>
      <w:r>
        <w:rPr>
          <w:rFonts w:ascii="Arial"/>
          <w:sz w:val="28"/>
        </w:rPr>
        <w:t>Health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and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Human</w:t>
      </w:r>
      <w:r>
        <w:rPr>
          <w:rFonts w:ascii="Arial"/>
          <w:spacing w:val="-9"/>
          <w:sz w:val="28"/>
        </w:rPr>
        <w:t xml:space="preserve"> </w:t>
      </w:r>
      <w:r>
        <w:rPr>
          <w:rFonts w:ascii="Arial"/>
          <w:sz w:val="28"/>
        </w:rPr>
        <w:t>Services Department of Public Health</w:t>
      </w:r>
    </w:p>
    <w:p w14:paraId="54144F41" w14:textId="77777777" w:rsidR="001115A6" w:rsidRDefault="00C80961">
      <w:pPr>
        <w:spacing w:line="322" w:lineRule="exact"/>
        <w:ind w:left="65" w:right="12"/>
        <w:jc w:val="center"/>
        <w:rPr>
          <w:rFonts w:ascii="Arial"/>
          <w:sz w:val="28"/>
        </w:rPr>
      </w:pPr>
      <w:r>
        <w:rPr>
          <w:rFonts w:ascii="Arial"/>
          <w:sz w:val="28"/>
        </w:rPr>
        <w:t>250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Washington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Street,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Boston,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MA</w:t>
      </w:r>
      <w:r>
        <w:rPr>
          <w:rFonts w:ascii="Arial"/>
          <w:spacing w:val="-5"/>
          <w:sz w:val="28"/>
        </w:rPr>
        <w:t xml:space="preserve"> </w:t>
      </w:r>
      <w:r>
        <w:rPr>
          <w:rFonts w:ascii="Arial"/>
          <w:sz w:val="28"/>
        </w:rPr>
        <w:t>02108-</w:t>
      </w:r>
      <w:r>
        <w:rPr>
          <w:rFonts w:ascii="Arial"/>
          <w:spacing w:val="-4"/>
          <w:sz w:val="28"/>
        </w:rPr>
        <w:t>4619</w:t>
      </w:r>
    </w:p>
    <w:p w14:paraId="2A316068" w14:textId="77777777" w:rsidR="001115A6" w:rsidRDefault="00C80961">
      <w:pPr>
        <w:rPr>
          <w:rFonts w:ascii="Arial"/>
          <w:sz w:val="18"/>
        </w:rPr>
      </w:pPr>
      <w:r>
        <w:br w:type="column"/>
      </w:r>
    </w:p>
    <w:p w14:paraId="434C4FEC" w14:textId="77777777" w:rsidR="001115A6" w:rsidRDefault="001115A6">
      <w:pPr>
        <w:pStyle w:val="BodyText"/>
        <w:rPr>
          <w:rFonts w:ascii="Arial"/>
          <w:sz w:val="18"/>
        </w:rPr>
      </w:pPr>
    </w:p>
    <w:p w14:paraId="61A2D7EA" w14:textId="77777777" w:rsidR="001115A6" w:rsidRDefault="001115A6">
      <w:pPr>
        <w:pStyle w:val="BodyText"/>
        <w:rPr>
          <w:rFonts w:ascii="Arial"/>
          <w:sz w:val="18"/>
        </w:rPr>
      </w:pPr>
    </w:p>
    <w:p w14:paraId="3F421B47" w14:textId="77777777" w:rsidR="001115A6" w:rsidRDefault="001115A6">
      <w:pPr>
        <w:pStyle w:val="BodyText"/>
        <w:rPr>
          <w:rFonts w:ascii="Arial"/>
          <w:sz w:val="18"/>
        </w:rPr>
      </w:pPr>
    </w:p>
    <w:p w14:paraId="661D4284" w14:textId="77777777" w:rsidR="001115A6" w:rsidRDefault="001115A6">
      <w:pPr>
        <w:pStyle w:val="BodyText"/>
        <w:rPr>
          <w:rFonts w:ascii="Arial"/>
          <w:sz w:val="18"/>
        </w:rPr>
      </w:pPr>
    </w:p>
    <w:p w14:paraId="0B8DA5FC" w14:textId="77777777" w:rsidR="001115A6" w:rsidRDefault="001115A6">
      <w:pPr>
        <w:pStyle w:val="BodyText"/>
        <w:rPr>
          <w:rFonts w:ascii="Arial"/>
          <w:sz w:val="18"/>
        </w:rPr>
      </w:pPr>
    </w:p>
    <w:p w14:paraId="54257AD4" w14:textId="77777777" w:rsidR="001115A6" w:rsidRDefault="001115A6">
      <w:pPr>
        <w:pStyle w:val="BodyText"/>
        <w:rPr>
          <w:rFonts w:ascii="Arial"/>
          <w:sz w:val="18"/>
        </w:rPr>
      </w:pPr>
    </w:p>
    <w:p w14:paraId="3CE5FF64" w14:textId="77777777" w:rsidR="001115A6" w:rsidRDefault="001115A6">
      <w:pPr>
        <w:pStyle w:val="BodyText"/>
        <w:rPr>
          <w:rFonts w:ascii="Arial"/>
          <w:sz w:val="18"/>
        </w:rPr>
      </w:pPr>
    </w:p>
    <w:p w14:paraId="5E837A24" w14:textId="77777777" w:rsidR="001115A6" w:rsidRDefault="001115A6">
      <w:pPr>
        <w:pStyle w:val="BodyText"/>
        <w:rPr>
          <w:rFonts w:ascii="Arial"/>
          <w:sz w:val="18"/>
        </w:rPr>
      </w:pPr>
    </w:p>
    <w:p w14:paraId="74F1969C" w14:textId="77777777" w:rsidR="001115A6" w:rsidRDefault="00C80961">
      <w:pPr>
        <w:spacing w:before="127"/>
        <w:ind w:left="71" w:right="96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MARYLOU</w:t>
      </w:r>
      <w:r>
        <w:rPr>
          <w:rFonts w:ascii="Arial Rounded MT Bold"/>
          <w:spacing w:val="-6"/>
          <w:sz w:val="16"/>
        </w:rPr>
        <w:t xml:space="preserve"> </w:t>
      </w:r>
      <w:r>
        <w:rPr>
          <w:rFonts w:ascii="Arial Rounded MT Bold"/>
          <w:spacing w:val="-2"/>
          <w:sz w:val="16"/>
        </w:rPr>
        <w:t>SUDDERS</w:t>
      </w:r>
    </w:p>
    <w:p w14:paraId="732BCF36" w14:textId="77777777" w:rsidR="001115A6" w:rsidRDefault="00C80961">
      <w:pPr>
        <w:spacing w:before="2"/>
        <w:ind w:left="164" w:right="191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Secretary</w:t>
      </w:r>
    </w:p>
    <w:p w14:paraId="72B94439" w14:textId="77777777" w:rsidR="001115A6" w:rsidRDefault="00C80961">
      <w:pPr>
        <w:spacing w:before="119"/>
        <w:ind w:left="167" w:right="191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MARGRET</w:t>
      </w:r>
      <w:r>
        <w:rPr>
          <w:rFonts w:ascii="Arial Rounded MT Bold"/>
          <w:spacing w:val="-7"/>
          <w:sz w:val="16"/>
        </w:rPr>
        <w:t xml:space="preserve"> </w:t>
      </w:r>
      <w:r>
        <w:rPr>
          <w:rFonts w:ascii="Arial Rounded MT Bold"/>
          <w:spacing w:val="-2"/>
          <w:sz w:val="16"/>
        </w:rPr>
        <w:t>COOKE</w:t>
      </w:r>
    </w:p>
    <w:p w14:paraId="487B376B" w14:textId="77777777" w:rsidR="001115A6" w:rsidRDefault="00C80961">
      <w:pPr>
        <w:spacing w:before="2"/>
        <w:ind w:left="66" w:right="96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Commissioner</w:t>
      </w:r>
    </w:p>
    <w:p w14:paraId="3A09CF53" w14:textId="77777777" w:rsidR="001115A6" w:rsidRDefault="001115A6">
      <w:pPr>
        <w:jc w:val="center"/>
        <w:rPr>
          <w:rFonts w:ascii="Arial Rounded MT Bold"/>
          <w:sz w:val="14"/>
        </w:rPr>
        <w:sectPr w:rsidR="001115A6">
          <w:type w:val="continuous"/>
          <w:pgSz w:w="12240" w:h="15840"/>
          <w:pgMar w:top="640" w:right="780" w:bottom="280" w:left="700" w:header="720" w:footer="720" w:gutter="0"/>
          <w:cols w:num="3" w:space="720" w:equalWidth="0">
            <w:col w:w="1751" w:space="909"/>
            <w:col w:w="6230" w:space="40"/>
            <w:col w:w="1830"/>
          </w:cols>
        </w:sectPr>
      </w:pPr>
    </w:p>
    <w:p w14:paraId="2563799F" w14:textId="4761416D" w:rsidR="001115A6" w:rsidRDefault="00C80961">
      <w:pPr>
        <w:pStyle w:val="BodyText"/>
        <w:spacing w:before="1"/>
        <w:rPr>
          <w:rFonts w:ascii="Arial Rounded MT Bold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9952" behindDoc="1" locked="0" layoutInCell="1" allowOverlap="1" wp14:anchorId="316FF32B" wp14:editId="3ABEDE41">
                <wp:simplePos x="0" y="0"/>
                <wp:positionH relativeFrom="page">
                  <wp:posOffset>5904230</wp:posOffset>
                </wp:positionH>
                <wp:positionV relativeFrom="page">
                  <wp:posOffset>1507490</wp:posOffset>
                </wp:positionV>
                <wp:extent cx="1563370" cy="1212215"/>
                <wp:effectExtent l="0" t="0" r="0" b="0"/>
                <wp:wrapNone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3370" cy="121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40B37" id="docshape1" o:spid="_x0000_s1026" style="position:absolute;margin-left:464.9pt;margin-top:118.7pt;width:123.1pt;height:95.45pt;z-index:-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" stroked="f">
                <w10:wrap anchorx="page" anchory="page"/>
              </v:rect>
            </w:pict>
          </mc:Fallback>
        </mc:AlternateContent>
      </w:r>
    </w:p>
    <w:p w14:paraId="743D93C3" w14:textId="77777777" w:rsidR="001115A6" w:rsidRDefault="00C80961">
      <w:pPr>
        <w:spacing w:before="95"/>
        <w:ind w:left="925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Tel:</w:t>
      </w:r>
      <w:r>
        <w:rPr>
          <w:rFonts w:ascii="Arial"/>
          <w:b/>
          <w:spacing w:val="13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617-624-</w:t>
      </w:r>
      <w:r>
        <w:rPr>
          <w:rFonts w:ascii="Arial"/>
          <w:b/>
          <w:spacing w:val="-4"/>
          <w:sz w:val="14"/>
        </w:rPr>
        <w:t>6000</w:t>
      </w:r>
    </w:p>
    <w:p w14:paraId="795A9938" w14:textId="77777777" w:rsidR="001115A6" w:rsidRDefault="00C80961">
      <w:pPr>
        <w:ind w:left="9175"/>
        <w:rPr>
          <w:rFonts w:ascii="Arial"/>
          <w:b/>
          <w:sz w:val="14"/>
        </w:rPr>
      </w:pPr>
      <w:hyperlink r:id="rId5">
        <w:r>
          <w:rPr>
            <w:rFonts w:ascii="Arial"/>
            <w:b/>
            <w:spacing w:val="-2"/>
            <w:sz w:val="14"/>
          </w:rPr>
          <w:t>www.mass.gov/dph</w:t>
        </w:r>
      </w:hyperlink>
    </w:p>
    <w:p w14:paraId="23B50370" w14:textId="77777777" w:rsidR="001115A6" w:rsidRDefault="001115A6">
      <w:pPr>
        <w:pStyle w:val="BodyText"/>
        <w:spacing w:before="3"/>
        <w:rPr>
          <w:rFonts w:ascii="Arial"/>
          <w:b/>
          <w:sz w:val="15"/>
        </w:rPr>
      </w:pPr>
    </w:p>
    <w:p w14:paraId="7251B088" w14:textId="77777777" w:rsidR="001115A6" w:rsidRDefault="00C80961">
      <w:pPr>
        <w:pStyle w:val="BodyText"/>
        <w:ind w:left="1729" w:right="689" w:hanging="704"/>
      </w:pPr>
      <w:r>
        <w:t>DETERMINATION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COMMISSIONER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PURSUANT</w:t>
      </w:r>
      <w:r>
        <w:rPr>
          <w:spacing w:val="-6"/>
        </w:rPr>
        <w:t xml:space="preserve"> </w:t>
      </w:r>
      <w:r>
        <w:t>TO BOARD OF REGISTRATION IN NURSING LICENSURE POLICY 10-03</w:t>
      </w:r>
    </w:p>
    <w:p w14:paraId="42EE513C" w14:textId="77777777" w:rsidR="001115A6" w:rsidRDefault="001115A6">
      <w:pPr>
        <w:pStyle w:val="BodyText"/>
        <w:rPr>
          <w:sz w:val="20"/>
        </w:rPr>
      </w:pPr>
    </w:p>
    <w:p w14:paraId="4BAF4024" w14:textId="61F3F2EB" w:rsidR="001115A6" w:rsidRDefault="00C80961">
      <w:pPr>
        <w:pStyle w:val="BodyText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D073F7" wp14:editId="0D99D7AE">
                <wp:simplePos x="0" y="0"/>
                <wp:positionH relativeFrom="page">
                  <wp:posOffset>896620</wp:posOffset>
                </wp:positionH>
                <wp:positionV relativeFrom="paragraph">
                  <wp:posOffset>217805</wp:posOffset>
                </wp:positionV>
                <wp:extent cx="5981700" cy="889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DBBE3" id="docshape2" o:spid="_x0000_s1026" style="position:absolute;margin-left:70.6pt;margin-top:17.15pt;width:471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D3C7AA6" w14:textId="77777777" w:rsidR="001115A6" w:rsidRDefault="001115A6">
      <w:pPr>
        <w:pStyle w:val="BodyText"/>
        <w:spacing w:before="3"/>
        <w:rPr>
          <w:sz w:val="16"/>
        </w:rPr>
      </w:pPr>
    </w:p>
    <w:p w14:paraId="3439F66A" w14:textId="77777777" w:rsidR="001115A6" w:rsidRDefault="00C80961">
      <w:pPr>
        <w:pStyle w:val="BodyText"/>
        <w:spacing w:before="90"/>
        <w:ind w:left="740" w:right="689"/>
      </w:pP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(Board)</w:t>
      </w:r>
      <w:r>
        <w:rPr>
          <w:spacing w:val="-3"/>
        </w:rPr>
        <w:t xml:space="preserve"> </w:t>
      </w:r>
      <w:r>
        <w:t>Licensure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10-03,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have determined there are or will be insufficient nurses in Massachusetts to properly respond to disease ou</w:t>
      </w:r>
      <w:r>
        <w:t>tbreak or other critical public health concern.</w:t>
      </w:r>
    </w:p>
    <w:p w14:paraId="2EAF1E9E" w14:textId="77777777" w:rsidR="001115A6" w:rsidRDefault="001115A6">
      <w:pPr>
        <w:pStyle w:val="BodyText"/>
      </w:pPr>
    </w:p>
    <w:p w14:paraId="0F3672A3" w14:textId="77777777" w:rsidR="001115A6" w:rsidRDefault="00C80961">
      <w:pPr>
        <w:pStyle w:val="BodyText"/>
        <w:ind w:left="740" w:right="689"/>
      </w:pPr>
      <w:r>
        <w:t>Therefore,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activate</w:t>
      </w:r>
      <w:r>
        <w:rPr>
          <w:spacing w:val="-3"/>
        </w:rPr>
        <w:t xml:space="preserve"> </w:t>
      </w:r>
      <w:r>
        <w:t>Licensure</w:t>
      </w:r>
      <w:r>
        <w:rPr>
          <w:spacing w:val="-2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10-03,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expedite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of reciprocal license applications for nurses, effective December 1, 2022.</w:t>
      </w:r>
    </w:p>
    <w:p w14:paraId="36D88585" w14:textId="77777777" w:rsidR="001115A6" w:rsidRDefault="001115A6">
      <w:pPr>
        <w:pStyle w:val="BodyText"/>
        <w:rPr>
          <w:sz w:val="20"/>
        </w:rPr>
      </w:pPr>
    </w:p>
    <w:p w14:paraId="2B8722E6" w14:textId="77777777" w:rsidR="001115A6" w:rsidRDefault="001115A6">
      <w:pPr>
        <w:pStyle w:val="BodyText"/>
        <w:rPr>
          <w:sz w:val="20"/>
        </w:rPr>
      </w:pPr>
    </w:p>
    <w:p w14:paraId="7A529463" w14:textId="77777777" w:rsidR="001115A6" w:rsidRDefault="001115A6">
      <w:pPr>
        <w:pStyle w:val="BodyText"/>
        <w:rPr>
          <w:sz w:val="20"/>
        </w:rPr>
      </w:pPr>
    </w:p>
    <w:p w14:paraId="4D139B11" w14:textId="77777777" w:rsidR="001115A6" w:rsidRDefault="001115A6">
      <w:pPr>
        <w:pStyle w:val="BodyText"/>
        <w:rPr>
          <w:sz w:val="20"/>
        </w:rPr>
      </w:pPr>
    </w:p>
    <w:p w14:paraId="0430B3D2" w14:textId="77777777" w:rsidR="001115A6" w:rsidRDefault="001115A6">
      <w:pPr>
        <w:pStyle w:val="BodyText"/>
        <w:rPr>
          <w:sz w:val="20"/>
        </w:rPr>
      </w:pPr>
    </w:p>
    <w:p w14:paraId="5B6F2E31" w14:textId="5213FD04" w:rsidR="001115A6" w:rsidRDefault="00C80961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FD9F2E" wp14:editId="7944739B">
                <wp:simplePos x="0" y="0"/>
                <wp:positionH relativeFrom="page">
                  <wp:posOffset>3201035</wp:posOffset>
                </wp:positionH>
                <wp:positionV relativeFrom="paragraph">
                  <wp:posOffset>143510</wp:posOffset>
                </wp:positionV>
                <wp:extent cx="2362200" cy="127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5041 5041"/>
                            <a:gd name="T1" fmla="*/ T0 w 3720"/>
                            <a:gd name="T2" fmla="+- 0 8761 5041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787BA" id="docshape3" o:spid="_x0000_s1026" style="position:absolute;margin-left:252.05pt;margin-top:11.3pt;width:18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14:paraId="534C02C3" w14:textId="77777777" w:rsidR="001115A6" w:rsidRDefault="00C80961">
      <w:pPr>
        <w:pStyle w:val="BodyText"/>
        <w:ind w:left="4341"/>
      </w:pPr>
      <w:r>
        <w:t>Margret</w:t>
      </w:r>
      <w:r>
        <w:rPr>
          <w:spacing w:val="-8"/>
        </w:rPr>
        <w:t xml:space="preserve"> </w:t>
      </w:r>
      <w:r>
        <w:t>R.</w:t>
      </w:r>
      <w:r>
        <w:rPr>
          <w:spacing w:val="-8"/>
        </w:rPr>
        <w:t xml:space="preserve"> </w:t>
      </w:r>
      <w:r>
        <w:rPr>
          <w:spacing w:val="-2"/>
        </w:rPr>
        <w:t>Cooke</w:t>
      </w:r>
    </w:p>
    <w:p w14:paraId="2612E170" w14:textId="77777777" w:rsidR="001115A6" w:rsidRDefault="00C80961">
      <w:pPr>
        <w:pStyle w:val="BodyText"/>
        <w:ind w:left="4341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5D05005" wp14:editId="339AC561">
            <wp:simplePos x="0" y="0"/>
            <wp:positionH relativeFrom="page">
              <wp:posOffset>3112389</wp:posOffset>
            </wp:positionH>
            <wp:positionV relativeFrom="paragraph">
              <wp:posOffset>-572524</wp:posOffset>
            </wp:positionV>
            <wp:extent cx="2291041" cy="52236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041" cy="522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Commissioner,</w:t>
      </w:r>
      <w:r>
        <w:rPr>
          <w:spacing w:val="-9"/>
        </w:rPr>
        <w:t xml:space="preserve"> </w:t>
      </w:r>
      <w:r>
        <w:t>Massachusetts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Health November 30, 2022</w:t>
      </w:r>
    </w:p>
    <w:sectPr w:rsidR="001115A6">
      <w:type w:val="continuous"/>
      <w:pgSz w:w="12240" w:h="15840"/>
      <w:pgMar w:top="640" w:right="7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6"/>
    <w:rsid w:val="001115A6"/>
    <w:rsid w:val="00C8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7A1D553"/>
  <w15:docId w15:val="{5329BF1D-3BD4-4FAB-86CE-55E60DEC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4"/>
      <w:ind w:left="120" w:right="12"/>
      <w:jc w:val="center"/>
    </w:pPr>
    <w:rPr>
      <w:rFonts w:ascii="Arial" w:eastAsia="Arial" w:hAnsi="Arial" w:cs="Arial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mass.gov/dp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McNamee, Patricia (DPH)</cp:lastModifiedBy>
  <cp:revision>2</cp:revision>
  <dcterms:created xsi:type="dcterms:W3CDTF">2023-04-10T14:19:00Z</dcterms:created>
  <dcterms:modified xsi:type="dcterms:W3CDTF">2023-04-10T14:19:00Z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2022-11-30T00:00:00Z</vt:filetime>
  </property>
  <property fmtid="{D5CDD505-2E9C-101B-9397-08002B2CF9AE}" pid="5" name="Producer">
    <vt:lpwstr>Microsoft® Word for Microsoft 365</vt:lpwstr>
  </property>
</Properties>
</file>