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060B9" w:rsidR="008B219D" w:rsidP="008B219D" w:rsidRDefault="008B219D" w14:paraId="7AFB157C" w14:textId="77777777">
      <w:pPr>
        <w:jc w:val="center"/>
        <w:rPr>
          <w:rFonts w:ascii="Aptos" w:hAnsi="Aptos"/>
          <w:b/>
          <w:bCs w:val="0"/>
          <w:sz w:val="22"/>
          <w:szCs w:val="22"/>
        </w:rPr>
      </w:pPr>
      <w:r w:rsidRPr="004060B9">
        <w:rPr>
          <w:rFonts w:ascii="Aptos" w:hAnsi="Aptos"/>
          <w:b/>
          <w:bCs w:val="0"/>
          <w:sz w:val="22"/>
          <w:szCs w:val="22"/>
        </w:rPr>
        <w:t>Opioid Recovery and Remediation Fund (ORRF) Advisory Council</w:t>
      </w:r>
    </w:p>
    <w:p w:rsidRPr="004060B9" w:rsidR="008B219D" w:rsidP="008B219D" w:rsidRDefault="008B219D" w14:paraId="3C861BB0" w14:textId="77777777">
      <w:pPr>
        <w:jc w:val="center"/>
        <w:rPr>
          <w:rFonts w:ascii="Aptos" w:hAnsi="Aptos"/>
          <w:sz w:val="22"/>
          <w:szCs w:val="22"/>
          <w:u w:val="single"/>
        </w:rPr>
      </w:pPr>
      <w:r w:rsidRPr="004060B9">
        <w:rPr>
          <w:rFonts w:ascii="Aptos" w:hAnsi="Aptos"/>
          <w:sz w:val="22"/>
          <w:szCs w:val="22"/>
          <w:u w:val="single"/>
        </w:rPr>
        <w:t>Meeting Minutes</w:t>
      </w:r>
    </w:p>
    <w:p w:rsidRPr="004060B9" w:rsidR="27FE74FB" w:rsidP="6A888D6B" w:rsidRDefault="044CDC0C" w14:paraId="5892D5F1" w14:textId="6277245F">
      <w:pPr>
        <w:jc w:val="center"/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sz w:val="22"/>
          <w:szCs w:val="22"/>
        </w:rPr>
        <w:t>June 4</w:t>
      </w:r>
      <w:r w:rsidRPr="004060B9" w:rsidR="1B81F871">
        <w:rPr>
          <w:rFonts w:ascii="Aptos" w:hAnsi="Aptos"/>
          <w:sz w:val="22"/>
          <w:szCs w:val="22"/>
        </w:rPr>
        <w:t>, 2025</w:t>
      </w:r>
    </w:p>
    <w:p w:rsidRPr="004060B9" w:rsidR="008B219D" w:rsidP="6A888D6B" w:rsidRDefault="22E104F0" w14:paraId="7928944C" w14:textId="46F4DD42">
      <w:pPr>
        <w:jc w:val="center"/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sz w:val="22"/>
          <w:szCs w:val="22"/>
        </w:rPr>
        <w:t>1</w:t>
      </w:r>
      <w:r w:rsidRPr="004060B9" w:rsidR="09A4AB31">
        <w:rPr>
          <w:rFonts w:ascii="Aptos" w:hAnsi="Aptos"/>
          <w:sz w:val="22"/>
          <w:szCs w:val="22"/>
        </w:rPr>
        <w:t>0</w:t>
      </w:r>
      <w:r w:rsidRPr="004060B9">
        <w:rPr>
          <w:rFonts w:ascii="Aptos" w:hAnsi="Aptos"/>
          <w:sz w:val="22"/>
          <w:szCs w:val="22"/>
        </w:rPr>
        <w:t>:</w:t>
      </w:r>
      <w:r w:rsidRPr="004060B9" w:rsidR="3F490EF8">
        <w:rPr>
          <w:rFonts w:ascii="Aptos" w:hAnsi="Aptos"/>
          <w:sz w:val="22"/>
          <w:szCs w:val="22"/>
        </w:rPr>
        <w:t>3</w:t>
      </w:r>
      <w:r w:rsidRPr="004060B9">
        <w:rPr>
          <w:rFonts w:ascii="Aptos" w:hAnsi="Aptos"/>
          <w:sz w:val="22"/>
          <w:szCs w:val="22"/>
        </w:rPr>
        <w:t>0 am to</w:t>
      </w:r>
      <w:r w:rsidRPr="004060B9" w:rsidR="4F504489">
        <w:rPr>
          <w:rFonts w:ascii="Aptos" w:hAnsi="Aptos"/>
          <w:sz w:val="22"/>
          <w:szCs w:val="22"/>
        </w:rPr>
        <w:t xml:space="preserve"> </w:t>
      </w:r>
      <w:r w:rsidRPr="004060B9" w:rsidR="231DB1B5">
        <w:rPr>
          <w:rFonts w:ascii="Aptos" w:hAnsi="Aptos"/>
          <w:sz w:val="22"/>
          <w:szCs w:val="22"/>
        </w:rPr>
        <w:t>12:00</w:t>
      </w:r>
      <w:r w:rsidRPr="004060B9" w:rsidR="0947269C">
        <w:rPr>
          <w:rFonts w:ascii="Aptos" w:hAnsi="Aptos"/>
          <w:sz w:val="22"/>
          <w:szCs w:val="22"/>
        </w:rPr>
        <w:t xml:space="preserve"> </w:t>
      </w:r>
      <w:r w:rsidRPr="004060B9" w:rsidR="7DAA5C3B">
        <w:rPr>
          <w:rFonts w:ascii="Aptos" w:hAnsi="Aptos"/>
          <w:sz w:val="22"/>
          <w:szCs w:val="22"/>
        </w:rPr>
        <w:t>p</w:t>
      </w:r>
      <w:r w:rsidRPr="004060B9" w:rsidR="0947269C">
        <w:rPr>
          <w:rFonts w:ascii="Aptos" w:hAnsi="Aptos"/>
          <w:sz w:val="22"/>
          <w:szCs w:val="22"/>
        </w:rPr>
        <w:t>m</w:t>
      </w:r>
    </w:p>
    <w:p w:rsidRPr="004060B9" w:rsidR="008B219D" w:rsidP="6C437AB7" w:rsidRDefault="6494DAE1" w14:paraId="24CE0E30" w14:textId="77777777">
      <w:pPr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noProof/>
          <w:color w:val="2B579A"/>
          <w:sz w:val="22"/>
          <w:szCs w:val="22"/>
          <w:shd w:val="clear" w:color="auto" w:fill="E6E6E6"/>
        </w:rPr>
        <w:drawing>
          <wp:inline distT="0" distB="0" distL="0" distR="0" wp14:anchorId="21ECEC9E" wp14:editId="4E9322A6">
            <wp:extent cx="5943600" cy="41275"/>
            <wp:effectExtent l="0" t="0" r="0" b="0"/>
            <wp:docPr id="40982269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0B9">
        <w:rPr>
          <w:rFonts w:ascii="Aptos" w:hAnsi="Aptos"/>
          <w:sz w:val="22"/>
          <w:szCs w:val="22"/>
        </w:rPr>
        <w:t> </w:t>
      </w:r>
    </w:p>
    <w:p w:rsidRPr="004060B9" w:rsidR="008B219D" w:rsidP="6A888D6B" w:rsidRDefault="0947269C" w14:paraId="1003148B" w14:textId="24400B3D">
      <w:pPr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sz w:val="22"/>
          <w:szCs w:val="22"/>
          <w:u w:val="single"/>
        </w:rPr>
        <w:t>Date of meeting:</w:t>
      </w:r>
      <w:r w:rsidRPr="004060B9">
        <w:rPr>
          <w:rFonts w:ascii="Aptos" w:hAnsi="Aptos"/>
          <w:sz w:val="22"/>
          <w:szCs w:val="22"/>
        </w:rPr>
        <w:t xml:space="preserve"> </w:t>
      </w:r>
      <w:r w:rsidRPr="004060B9" w:rsidR="09362175">
        <w:rPr>
          <w:rFonts w:ascii="Aptos" w:hAnsi="Aptos"/>
          <w:sz w:val="22"/>
          <w:szCs w:val="22"/>
        </w:rPr>
        <w:t>June</w:t>
      </w:r>
      <w:r w:rsidRPr="004060B9" w:rsidR="11FEB658">
        <w:rPr>
          <w:rFonts w:ascii="Aptos" w:hAnsi="Aptos"/>
          <w:sz w:val="22"/>
          <w:szCs w:val="22"/>
        </w:rPr>
        <w:t xml:space="preserve"> </w:t>
      </w:r>
      <w:r w:rsidRPr="004060B9" w:rsidR="312C2762">
        <w:rPr>
          <w:rFonts w:ascii="Aptos" w:hAnsi="Aptos"/>
          <w:sz w:val="22"/>
          <w:szCs w:val="22"/>
        </w:rPr>
        <w:t>4</w:t>
      </w:r>
      <w:r w:rsidRPr="004060B9" w:rsidR="11FEB658">
        <w:rPr>
          <w:rFonts w:ascii="Aptos" w:hAnsi="Aptos"/>
          <w:sz w:val="22"/>
          <w:szCs w:val="22"/>
        </w:rPr>
        <w:t xml:space="preserve">, 2025 </w:t>
      </w:r>
      <w:r w:rsidRPr="004060B9">
        <w:rPr>
          <w:rFonts w:ascii="Aptos" w:hAnsi="Aptos"/>
          <w:sz w:val="22"/>
          <w:szCs w:val="22"/>
        </w:rPr>
        <w:t> </w:t>
      </w:r>
    </w:p>
    <w:p w:rsidRPr="004060B9" w:rsidR="008B219D" w:rsidP="6A888D6B" w:rsidRDefault="0947269C" w14:paraId="6137C873" w14:textId="0D465AD2">
      <w:pPr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sz w:val="22"/>
          <w:szCs w:val="22"/>
          <w:u w:val="single"/>
        </w:rPr>
        <w:t>Start time:</w:t>
      </w:r>
      <w:r w:rsidRPr="004060B9">
        <w:rPr>
          <w:rFonts w:ascii="Aptos" w:hAnsi="Aptos"/>
          <w:sz w:val="22"/>
          <w:szCs w:val="22"/>
        </w:rPr>
        <w:t xml:space="preserve"> 1</w:t>
      </w:r>
      <w:r w:rsidRPr="004060B9" w:rsidR="275E7DEA">
        <w:rPr>
          <w:rFonts w:ascii="Aptos" w:hAnsi="Aptos"/>
          <w:sz w:val="22"/>
          <w:szCs w:val="22"/>
        </w:rPr>
        <w:t>0:30 a</w:t>
      </w:r>
      <w:r w:rsidRPr="004060B9">
        <w:rPr>
          <w:rFonts w:ascii="Aptos" w:hAnsi="Aptos"/>
          <w:sz w:val="22"/>
          <w:szCs w:val="22"/>
        </w:rPr>
        <w:t>m</w:t>
      </w:r>
    </w:p>
    <w:p w:rsidRPr="004060B9" w:rsidR="008B219D" w:rsidP="6A888D6B" w:rsidRDefault="0947269C" w14:paraId="3411C735" w14:textId="54F2EFA0">
      <w:pPr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sz w:val="22"/>
          <w:szCs w:val="22"/>
          <w:u w:val="single"/>
        </w:rPr>
        <w:t>End time:</w:t>
      </w:r>
      <w:r w:rsidRPr="004060B9">
        <w:rPr>
          <w:rFonts w:ascii="Aptos" w:hAnsi="Aptos"/>
          <w:sz w:val="22"/>
          <w:szCs w:val="22"/>
        </w:rPr>
        <w:t xml:space="preserve"> 1</w:t>
      </w:r>
      <w:r w:rsidRPr="004060B9" w:rsidR="5851F2FF">
        <w:rPr>
          <w:rFonts w:ascii="Aptos" w:hAnsi="Aptos"/>
          <w:sz w:val="22"/>
          <w:szCs w:val="22"/>
        </w:rPr>
        <w:t>1</w:t>
      </w:r>
      <w:r w:rsidRPr="004060B9">
        <w:rPr>
          <w:rFonts w:ascii="Aptos" w:hAnsi="Aptos"/>
          <w:sz w:val="22"/>
          <w:szCs w:val="22"/>
        </w:rPr>
        <w:t>:</w:t>
      </w:r>
      <w:r w:rsidRPr="004060B9" w:rsidR="254495E8">
        <w:rPr>
          <w:rFonts w:ascii="Aptos" w:hAnsi="Aptos"/>
          <w:sz w:val="22"/>
          <w:szCs w:val="22"/>
        </w:rPr>
        <w:t>2</w:t>
      </w:r>
      <w:r w:rsidRPr="004060B9" w:rsidR="1F3A2ABE">
        <w:rPr>
          <w:rFonts w:ascii="Aptos" w:hAnsi="Aptos"/>
          <w:sz w:val="22"/>
          <w:szCs w:val="22"/>
        </w:rPr>
        <w:t>0</w:t>
      </w:r>
      <w:r w:rsidRPr="004060B9">
        <w:rPr>
          <w:rFonts w:ascii="Aptos" w:hAnsi="Aptos"/>
          <w:sz w:val="22"/>
          <w:szCs w:val="22"/>
        </w:rPr>
        <w:t xml:space="preserve"> </w:t>
      </w:r>
      <w:r w:rsidRPr="004060B9" w:rsidR="264D0AD1">
        <w:rPr>
          <w:rFonts w:ascii="Aptos" w:hAnsi="Aptos"/>
          <w:sz w:val="22"/>
          <w:szCs w:val="22"/>
        </w:rPr>
        <w:t>a</w:t>
      </w:r>
      <w:r w:rsidRPr="004060B9">
        <w:rPr>
          <w:rFonts w:ascii="Aptos" w:hAnsi="Aptos"/>
          <w:sz w:val="22"/>
          <w:szCs w:val="22"/>
        </w:rPr>
        <w:t>m</w:t>
      </w:r>
    </w:p>
    <w:p w:rsidRPr="004060B9" w:rsidR="008B219D" w:rsidP="6C437AB7" w:rsidRDefault="6494DAE1" w14:paraId="29141785" w14:textId="7E8849C4">
      <w:pPr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sz w:val="22"/>
          <w:szCs w:val="22"/>
          <w:u w:val="single"/>
        </w:rPr>
        <w:t>Location:</w:t>
      </w:r>
      <w:r w:rsidRPr="004060B9">
        <w:rPr>
          <w:rFonts w:ascii="Aptos" w:hAnsi="Aptos"/>
          <w:sz w:val="22"/>
          <w:szCs w:val="22"/>
        </w:rPr>
        <w:t xml:space="preserve"> Virtually (Zoom)</w:t>
      </w:r>
    </w:p>
    <w:p w:rsidRPr="004060B9" w:rsidR="008B219D" w:rsidP="008B219D" w:rsidRDefault="008B219D" w14:paraId="02D705F0" w14:textId="77777777">
      <w:pPr>
        <w:rPr>
          <w:rFonts w:ascii="Aptos" w:hAnsi="Aptos"/>
          <w:sz w:val="22"/>
          <w:szCs w:val="22"/>
        </w:rPr>
      </w:pPr>
      <w:r w:rsidRPr="004060B9">
        <w:rPr>
          <w:rFonts w:ascii="Aptos" w:hAnsi="Aptos"/>
          <w:sz w:val="22"/>
          <w:szCs w:val="22"/>
        </w:rPr>
        <w:t> </w:t>
      </w:r>
    </w:p>
    <w:tbl>
      <w:tblPr>
        <w:tblW w:w="9387" w:type="dxa"/>
        <w:tblInd w:w="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915"/>
        <w:gridCol w:w="674"/>
        <w:gridCol w:w="674"/>
        <w:gridCol w:w="674"/>
      </w:tblGrid>
      <w:tr w:rsidRPr="004060B9" w:rsidR="008B219D" w:rsidTr="77B7E2F1" w14:paraId="7C2FEFF4" w14:textId="77777777">
        <w:trPr>
          <w:trHeight w:val="360"/>
        </w:trPr>
        <w:tc>
          <w:tcPr>
            <w:tcW w:w="73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hideMark/>
          </w:tcPr>
          <w:p w:rsidRPr="004060B9" w:rsidR="008B219D" w:rsidP="572857EB" w:rsidRDefault="45A50FFB" w14:paraId="0E0B79A5" w14:textId="2CE16D81">
            <w:pPr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Members participating remotely 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hideMark/>
          </w:tcPr>
          <w:p w:rsidRPr="004060B9" w:rsidR="008B219D" w:rsidP="6C437AB7" w:rsidRDefault="6494DAE1" w14:paraId="69465DEC" w14:textId="20E20B6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Vote</w:t>
            </w:r>
            <w:r w:rsidRPr="004060B9" w:rsidR="263636BD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Pr="004060B9"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hideMark/>
          </w:tcPr>
          <w:p w:rsidRPr="004060B9" w:rsidR="008B219D" w:rsidP="6C437AB7" w:rsidRDefault="6494DAE1" w14:paraId="4B8E134E" w14:textId="32D303E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Vote</w:t>
            </w:r>
            <w:r w:rsidRPr="004060B9" w:rsidR="50C9FAD3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Pr="004060B9">
              <w:rPr>
                <w:rFonts w:ascii="Aptos" w:hAnsi="Aptos"/>
                <w:b/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9F0"/>
            <w:hideMark/>
          </w:tcPr>
          <w:p w:rsidRPr="004060B9" w:rsidR="008B219D" w:rsidP="0F79EE46" w:rsidRDefault="008B219D" w14:paraId="248778BF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Vote 3</w:t>
            </w:r>
          </w:p>
        </w:tc>
      </w:tr>
      <w:tr w:rsidRPr="004060B9" w:rsidR="008B219D" w:rsidTr="77B7E2F1" w14:paraId="1AEA5826" w14:textId="77777777">
        <w:trPr>
          <w:trHeight w:val="43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8B219D" w:rsidP="0F79EE46" w:rsidRDefault="008B219D" w14:paraId="56156929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8B219D" w:rsidP="0F79EE46" w:rsidRDefault="008B219D" w14:paraId="0E703E1D" w14:textId="04E8F676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Kiame Mahaniah </w:t>
            </w:r>
            <w:r w:rsidRPr="004060B9">
              <w:rPr>
                <w:rFonts w:ascii="Aptos" w:hAnsi="Aptos"/>
                <w:i/>
                <w:iCs/>
                <w:sz w:val="22"/>
                <w:szCs w:val="22"/>
              </w:rPr>
              <w:t xml:space="preserve">(non-voting chair) – </w:t>
            </w:r>
            <w:r w:rsidRPr="004060B9">
              <w:rPr>
                <w:rFonts w:ascii="Aptos" w:hAnsi="Aptos"/>
                <w:sz w:val="22"/>
                <w:szCs w:val="22"/>
              </w:rPr>
              <w:t>Executive Office of Health and Human Services (EHS)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8B219D" w:rsidP="0F79EE46" w:rsidRDefault="008B219D" w14:paraId="030B8773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N/A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8B219D" w:rsidP="0F79EE46" w:rsidRDefault="008B219D" w14:paraId="6C5800FF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N/A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8B219D" w:rsidP="0F79EE46" w:rsidRDefault="008B219D" w14:paraId="072B15A7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N/A</w:t>
            </w:r>
          </w:p>
        </w:tc>
      </w:tr>
      <w:tr w:rsidRPr="004060B9" w:rsidR="0F79EE46" w:rsidTr="77B7E2F1" w14:paraId="3120435D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F79EE46" w:rsidP="0F79EE46" w:rsidRDefault="0F79EE46" w14:paraId="7221ACDF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2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F79EE46" w:rsidP="0F79EE46" w:rsidRDefault="0F79EE46" w14:paraId="772AEEC9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Charles Anderson, MD, MPH, MBA</w:t>
            </w:r>
            <w:r w:rsidRPr="004060B9">
              <w:rPr>
                <w:rFonts w:ascii="Aptos" w:hAnsi="Aptos"/>
                <w:sz w:val="22"/>
                <w:szCs w:val="22"/>
              </w:rPr>
              <w:t xml:space="preserve"> – The Dimock Center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4543D328" w:rsidP="77B7E2F1" w:rsidRDefault="0241CF44" w14:paraId="3784C088" w14:textId="2134C692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4543D328" w:rsidP="6A888D6B" w:rsidRDefault="7E1EE49C" w14:paraId="01DA7C8D" w14:textId="5820882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4543D328" w:rsidP="6A888D6B" w:rsidRDefault="72D484DE" w14:paraId="3D496570" w14:textId="52871AE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6A888D6B" w:rsidTr="77B7E2F1" w14:paraId="45005342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4EB3064A" w:rsidP="6A888D6B" w:rsidRDefault="4EB3064A" w14:paraId="03166DD1" w14:textId="0655B14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3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11F1BDEA" w:rsidP="6A888D6B" w:rsidRDefault="11F1BDEA" w14:paraId="4853BE71" w14:textId="7138337B">
            <w:pPr>
              <w:rPr>
                <w:rFonts w:ascii="Aptos" w:hAnsi="Aptos"/>
                <w:bCs w:val="0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  Marci Bailey</w:t>
            </w:r>
            <w:r w:rsidRPr="004060B9" w:rsidR="6790C1E7">
              <w:rPr>
                <w:rFonts w:ascii="Aptos" w:hAnsi="Aptos"/>
                <w:b/>
                <w:sz w:val="22"/>
                <w:szCs w:val="22"/>
              </w:rPr>
              <w:t xml:space="preserve"> – </w:t>
            </w:r>
            <w:r w:rsidRPr="004060B9" w:rsidR="6790C1E7">
              <w:rPr>
                <w:rFonts w:ascii="Aptos" w:hAnsi="Aptos"/>
                <w:bCs w:val="0"/>
                <w:sz w:val="22"/>
                <w:szCs w:val="22"/>
              </w:rPr>
              <w:t>North Reading Substance Use Prevention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11F1BDEA" w:rsidP="6A888D6B" w:rsidRDefault="11F1BDEA" w14:paraId="2EC920A0" w14:textId="0C719FF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56106822" w:rsidP="6A888D6B" w:rsidRDefault="56106822" w14:paraId="07A5A5B9" w14:textId="2B26631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56106822" w:rsidP="6A888D6B" w:rsidRDefault="56106822" w14:paraId="26801875" w14:textId="785E001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8B219D" w:rsidTr="77B7E2F1" w14:paraId="2B476344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8B219D" w:rsidP="6A888D6B" w:rsidRDefault="75647D42" w14:paraId="26570D98" w14:textId="24A7EA7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4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0F79EE46" w:rsidRDefault="008B219D" w14:paraId="74B146A6" w14:textId="213ABD09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Matilde Castiel, MD </w:t>
            </w:r>
            <w:r w:rsidRPr="004060B9">
              <w:rPr>
                <w:rFonts w:ascii="Aptos" w:hAnsi="Aptos"/>
                <w:sz w:val="22"/>
                <w:szCs w:val="22"/>
              </w:rPr>
              <w:t>– Worcester Dep</w:t>
            </w:r>
            <w:r w:rsidRPr="004060B9" w:rsidR="15A7CF5D">
              <w:rPr>
                <w:rFonts w:ascii="Aptos" w:hAnsi="Aptos"/>
                <w:sz w:val="22"/>
                <w:szCs w:val="22"/>
              </w:rPr>
              <w:t xml:space="preserve">t. </w:t>
            </w:r>
            <w:r w:rsidRPr="004060B9">
              <w:rPr>
                <w:rFonts w:ascii="Aptos" w:hAnsi="Aptos"/>
                <w:sz w:val="22"/>
                <w:szCs w:val="22"/>
              </w:rPr>
              <w:t>of Health and Human Services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8B219D" w:rsidP="0F79EE46" w:rsidRDefault="008B219D" w14:paraId="4FF0449E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6A888D6B" w:rsidRDefault="4092D7B9" w14:paraId="6408BF41" w14:textId="11921BC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0F79EE46" w:rsidRDefault="0F79EE46" w14:paraId="75096119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8B219D" w:rsidTr="77B7E2F1" w14:paraId="6958C1E4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6A888D6B" w:rsidRDefault="009C46F7" w14:paraId="1C7B56D8" w14:textId="7547D672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5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0F79EE46" w:rsidRDefault="008B219D" w14:paraId="42BF6A78" w14:textId="77777777">
            <w:pPr>
              <w:ind w:left="90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Michele Clark </w:t>
            </w:r>
            <w:r w:rsidRPr="004060B9">
              <w:rPr>
                <w:rFonts w:ascii="Aptos" w:hAnsi="Aptos"/>
                <w:sz w:val="22"/>
                <w:szCs w:val="22"/>
              </w:rPr>
              <w:t>– Boston Mayor's Office of Recovery Services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8B219D" w:rsidP="77B7E2F1" w:rsidRDefault="0740658C" w14:paraId="44645ACE" w14:textId="7309AC42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0F79EE46" w:rsidRDefault="0F79EE46" w14:paraId="377865A6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0F79EE46" w:rsidRDefault="0F79EE46" w14:paraId="31A4CDE4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8B219D" w:rsidTr="77B7E2F1" w14:paraId="00AEDF46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6A888D6B" w:rsidRDefault="009C46F7" w14:paraId="0D1334ED" w14:textId="776C601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6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0F79EE46" w:rsidRDefault="15A7CF5D" w14:paraId="34E22D8F" w14:textId="671628D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Gabrielle</w:t>
            </w:r>
            <w:r w:rsidRPr="004060B9" w:rsidR="008B219D">
              <w:rPr>
                <w:rFonts w:ascii="Aptos" w:hAnsi="Aptos"/>
                <w:b/>
                <w:sz w:val="22"/>
                <w:szCs w:val="22"/>
              </w:rPr>
              <w:t xml:space="preserve"> Dean, LICSW</w:t>
            </w:r>
            <w:r w:rsidRPr="004060B9" w:rsidR="008B219D">
              <w:rPr>
                <w:rFonts w:ascii="Aptos" w:hAnsi="Aptos"/>
                <w:sz w:val="22"/>
                <w:szCs w:val="22"/>
              </w:rPr>
              <w:t xml:space="preserve"> – Brookline Health Dep</w:t>
            </w:r>
            <w:r w:rsidRPr="004060B9">
              <w:rPr>
                <w:rFonts w:ascii="Aptos" w:hAnsi="Aptos"/>
                <w:sz w:val="22"/>
                <w:szCs w:val="22"/>
              </w:rPr>
              <w:t>t.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8B219D" w:rsidP="0F79EE46" w:rsidRDefault="008B219D" w14:paraId="63FA8909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0F79EE46" w:rsidRDefault="0F79EE46" w14:paraId="6FA2E88F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0F79EE46" w:rsidRDefault="0F79EE46" w14:paraId="027807C5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8B219D" w:rsidTr="77B7E2F1" w14:paraId="5A9483A0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6A888D6B" w:rsidRDefault="009C46F7" w14:paraId="4FB829A4" w14:textId="46C897A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7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0F79EE46" w:rsidRDefault="008B219D" w14:paraId="67224EAB" w14:textId="776AE83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Lisa Golden</w:t>
            </w:r>
            <w:r w:rsidRPr="004060B9">
              <w:rPr>
                <w:rFonts w:ascii="Aptos" w:hAnsi="Aptos"/>
                <w:sz w:val="22"/>
                <w:szCs w:val="22"/>
              </w:rPr>
              <w:t xml:space="preserve"> – City of Lowell Dep</w:t>
            </w:r>
            <w:r w:rsidRPr="004060B9" w:rsidR="15A7CF5D">
              <w:rPr>
                <w:rFonts w:ascii="Aptos" w:hAnsi="Aptos"/>
                <w:sz w:val="22"/>
                <w:szCs w:val="22"/>
              </w:rPr>
              <w:t>t.</w:t>
            </w:r>
            <w:r w:rsidRPr="004060B9">
              <w:rPr>
                <w:rFonts w:ascii="Aptos" w:hAnsi="Aptos"/>
                <w:sz w:val="22"/>
                <w:szCs w:val="22"/>
              </w:rPr>
              <w:t xml:space="preserve"> of Health and Human Services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8B219D" w:rsidP="77B7E2F1" w:rsidRDefault="24D061C9" w14:paraId="2A30F67A" w14:textId="35481176">
            <w:pPr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6A888D6B" w:rsidRDefault="53F5147F" w14:paraId="26B2D9F9" w14:textId="59979F0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0F79EE46" w:rsidRDefault="0F79EE46" w14:paraId="38CB1087" w14:textId="34B19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8B219D" w:rsidTr="77B7E2F1" w14:paraId="5F16E631" w14:textId="77777777">
        <w:trPr>
          <w:trHeight w:val="360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6A888D6B" w:rsidRDefault="009C46F7" w14:paraId="0E8A7C33" w14:textId="7B0B2462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8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0F79EE46" w:rsidRDefault="008B219D" w14:paraId="71CB79A8" w14:textId="4CB11B4A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Lindsay Hackett </w:t>
            </w:r>
            <w:r w:rsidRPr="004060B9">
              <w:rPr>
                <w:rFonts w:ascii="Aptos" w:hAnsi="Aptos"/>
                <w:sz w:val="22"/>
                <w:szCs w:val="22"/>
              </w:rPr>
              <w:t>– City of Springfield</w:t>
            </w:r>
            <w:r w:rsidRPr="004060B9" w:rsidR="35E6EE1B">
              <w:rPr>
                <w:rFonts w:ascii="Aptos" w:hAnsi="Aptos"/>
                <w:sz w:val="22"/>
                <w:szCs w:val="22"/>
              </w:rPr>
              <w:t xml:space="preserve"> Admin</w:t>
            </w:r>
            <w:r w:rsidRPr="004060B9" w:rsidR="6105F0AB">
              <w:rPr>
                <w:rFonts w:ascii="Aptos" w:hAnsi="Aptos"/>
                <w:sz w:val="22"/>
                <w:szCs w:val="22"/>
              </w:rPr>
              <w:t xml:space="preserve"> &amp; Finance Dept. 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8B219D" w:rsidP="0F79EE46" w:rsidRDefault="51C870DA" w14:paraId="260706A9" w14:textId="4761D74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0F79EE46" w:rsidRDefault="0F79EE46" w14:paraId="6A5EDFD5" w14:textId="4761D74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7623E3A5" w:rsidP="6A888D6B" w:rsidRDefault="556E9F8C" w14:paraId="4F15F645" w14:textId="7357AC4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8B219D" w:rsidTr="77B7E2F1" w14:paraId="00122322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6A888D6B" w:rsidRDefault="009C46F7" w14:paraId="0C89DDD7" w14:textId="7356350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9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8B219D" w:rsidP="0F79EE46" w:rsidRDefault="008B219D" w14:paraId="20103422" w14:textId="620719A8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Vaira Harik </w:t>
            </w:r>
            <w:r w:rsidRPr="004060B9">
              <w:rPr>
                <w:rFonts w:ascii="Aptos" w:hAnsi="Aptos"/>
                <w:sz w:val="22"/>
                <w:szCs w:val="22"/>
              </w:rPr>
              <w:t xml:space="preserve">– Barnstable County 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8B219D" w:rsidP="6A888D6B" w:rsidRDefault="68CC9F5C" w14:paraId="28ACCA94" w14:textId="6C48A26A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F79EE46" w:rsidP="6A888D6B" w:rsidRDefault="49868AE1" w14:paraId="53DC19B3" w14:textId="7BF1A2B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23344E04" w:rsidP="0F79EE46" w:rsidRDefault="23344E04" w14:paraId="31DF9D10" w14:textId="36E987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0205A549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4D54733F" w14:textId="1682C8A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10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3BD60A29" w14:textId="63553896">
            <w:pPr>
              <w:ind w:left="90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Erika Hensel </w:t>
            </w:r>
            <w:r w:rsidRPr="004060B9">
              <w:rPr>
                <w:rFonts w:ascii="Aptos" w:hAnsi="Aptos"/>
                <w:sz w:val="22"/>
                <w:szCs w:val="22"/>
              </w:rPr>
              <w:t>– Massachusetts Attorney General’s Office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1D508B4E" w14:textId="21FD913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795E7EB3" w14:textId="4063A02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183720D8" w14:textId="456D062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4931E124" w14:textId="77777777">
        <w:trPr>
          <w:trHeight w:val="318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52DA7D82" w14:textId="325837F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11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60A078BA" w14:textId="042FEB58">
            <w:pPr>
              <w:ind w:left="9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Adrian Madaro</w:t>
            </w:r>
            <w:r w:rsidRPr="004060B9">
              <w:rPr>
                <w:rFonts w:ascii="Aptos" w:hAnsi="Aptos"/>
                <w:sz w:val="22"/>
                <w:szCs w:val="22"/>
              </w:rPr>
              <w:t xml:space="preserve"> – MA House of Representatives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074453D0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234659DC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69E27DD6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Pr="004060B9" w:rsidR="009C46F7" w:rsidTr="77B7E2F1" w14:paraId="358CFC3C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1996F03B" w14:textId="7D679FEC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12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4E8ACC38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Candice McClory </w:t>
            </w:r>
            <w:r w:rsidRPr="004060B9">
              <w:rPr>
                <w:rFonts w:ascii="Aptos" w:hAnsi="Aptos"/>
                <w:sz w:val="22"/>
                <w:szCs w:val="22"/>
              </w:rPr>
              <w:t>– Lynn Department of Public Health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3DC95071" w14:textId="0614D2DA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377E3E73" w14:textId="55D8E99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4060B9" w:rsidR="009C46F7" w:rsidP="009C46F7" w:rsidRDefault="009C46F7" w14:paraId="7E926764" w14:textId="779CF26A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Pr="004060B9" w:rsidR="009C46F7" w:rsidTr="77B7E2F1" w14:paraId="2A03802E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7CB559F7" w14:textId="0B6F0C7C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13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54496692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John McGahan </w:t>
            </w:r>
            <w:r w:rsidRPr="004060B9">
              <w:rPr>
                <w:rFonts w:ascii="Aptos" w:hAnsi="Aptos"/>
                <w:sz w:val="22"/>
                <w:szCs w:val="22"/>
              </w:rPr>
              <w:t>– Gavin Foundation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1EF0C309" w14:textId="17504B1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1BA49FDA" w14:textId="17504B1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6ABE2D2D" w14:textId="17504B1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25B1FF38" w14:textId="77777777">
        <w:trPr>
          <w:trHeight w:val="360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6359369B" w14:textId="3E3EAC2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14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7090C69A" w14:textId="05BBA6D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Carla B. Monteiro, MSW, LICSW</w:t>
            </w:r>
            <w:r w:rsidRPr="004060B9">
              <w:rPr>
                <w:rFonts w:ascii="Aptos" w:hAnsi="Aptos"/>
                <w:sz w:val="22"/>
                <w:szCs w:val="22"/>
              </w:rPr>
              <w:t xml:space="preserve"> – Grayken Center Boston Medical Center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7D1FEA2B" w14:textId="32121419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13D22954" w14:textId="3C68787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73E96EC4" w14:textId="329FA84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49BEE6BD" w14:textId="77777777">
        <w:trPr>
          <w:trHeight w:val="360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1414F647" w14:textId="055FAD2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15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174D1CBA" w14:textId="5504F841">
            <w:pPr>
              <w:rPr>
                <w:rFonts w:ascii="Aptos" w:hAnsi="Aptos"/>
                <w:bCs w:val="0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  Patrick O’Connor </w:t>
            </w:r>
            <w:r w:rsidRPr="004060B9">
              <w:rPr>
                <w:rFonts w:ascii="Aptos" w:hAnsi="Aptos"/>
                <w:bCs w:val="0"/>
                <w:sz w:val="22"/>
                <w:szCs w:val="22"/>
              </w:rPr>
              <w:t>- Massachusetts Senate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0505EF2A" w14:textId="355D6A7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5B6E6613" w14:textId="7D16E23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6E8D0239" w14:textId="28C57EC0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Pr="004060B9" w:rsidR="009C46F7" w:rsidTr="77B7E2F1" w14:paraId="02D4EBD3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3898DDBD" w14:textId="4282D8E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16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5B7F5FB2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Jeffery Olmstead </w:t>
            </w:r>
            <w:r w:rsidRPr="004060B9">
              <w:rPr>
                <w:rFonts w:ascii="Aptos" w:hAnsi="Aptos"/>
                <w:sz w:val="22"/>
                <w:szCs w:val="22"/>
              </w:rPr>
              <w:t>– Amherst Fire Department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408706CE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24535C2C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6134FC67" w14:textId="53AC117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0998FDCD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3D67AEBB" w14:textId="30C916E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17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4DA714CD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Andy Ottoson</w:t>
            </w:r>
            <w:r w:rsidRPr="004060B9">
              <w:rPr>
                <w:rFonts w:ascii="Aptos" w:hAnsi="Aptos"/>
                <w:sz w:val="22"/>
                <w:szCs w:val="22"/>
              </w:rPr>
              <w:t xml:space="preserve"> – Berkshire Regional Planning Commission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1DD5D74A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07098113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3FA74485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4A60DBEB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4D4D65CF" w14:textId="2D8059BC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18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2D4782DA" w14:textId="3283394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Alyssa Peterkin, MD </w:t>
            </w:r>
            <w:r w:rsidRPr="004060B9">
              <w:rPr>
                <w:rFonts w:ascii="Aptos" w:hAnsi="Aptos"/>
                <w:sz w:val="22"/>
                <w:szCs w:val="22"/>
              </w:rPr>
              <w:t>– Grayken Center Boston Medical Center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2B73B811" w14:textId="1C25953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5C210FEF" w14:textId="1C25953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0857E62B" w14:textId="1C25953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72F6CB3B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280B1A2F" w14:textId="2FFF558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19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4CF84F1F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David Rosenbloom, PhD </w:t>
            </w:r>
            <w:r w:rsidRPr="004060B9">
              <w:rPr>
                <w:rFonts w:ascii="Aptos" w:hAnsi="Aptos"/>
                <w:sz w:val="22"/>
                <w:szCs w:val="22"/>
              </w:rPr>
              <w:t>– Boston University School of Public Health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6D002E21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7F8DEF99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3F69B8BB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684B6081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060B9" w:rsidR="009C46F7" w:rsidP="009C46F7" w:rsidRDefault="009C46F7" w14:paraId="4B3D8CF3" w14:textId="6B17EC8D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20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1355212B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Stephanie Sloan </w:t>
            </w:r>
            <w:r w:rsidRPr="004060B9">
              <w:rPr>
                <w:rFonts w:ascii="Aptos" w:hAnsi="Aptos"/>
                <w:sz w:val="22"/>
                <w:szCs w:val="22"/>
              </w:rPr>
              <w:t>– New Bedford Health Department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43E62EC3" w14:textId="508EF6A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6C079989" w14:textId="3355410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2B19B0A6" w14:textId="3355410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Pr="004060B9" w:rsidR="009C46F7" w:rsidTr="77B7E2F1" w14:paraId="36D24F89" w14:textId="77777777">
        <w:trPr>
          <w:trHeight w:val="345"/>
        </w:trPr>
        <w:tc>
          <w:tcPr>
            <w:tcW w:w="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2EC22136" w14:textId="6FDDF9C2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>2</w:t>
            </w:r>
            <w:r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6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060B9" w:rsidR="009C46F7" w:rsidP="009C46F7" w:rsidRDefault="009C46F7" w14:paraId="6880E11E" w14:textId="77777777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b/>
                <w:sz w:val="22"/>
                <w:szCs w:val="22"/>
              </w:rPr>
              <w:t xml:space="preserve">LaToya Whiteside </w:t>
            </w:r>
            <w:r w:rsidRPr="004060B9">
              <w:rPr>
                <w:rFonts w:ascii="Aptos" w:hAnsi="Aptos"/>
                <w:sz w:val="22"/>
                <w:szCs w:val="22"/>
              </w:rPr>
              <w:t>– Prisoners’ Legal Services 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33492732" w14:textId="448F64E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37117C37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4060B9" w:rsidR="009C46F7" w:rsidP="009C46F7" w:rsidRDefault="009C46F7" w14:paraId="565C87CB" w14:textId="47C7EC30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060B9">
              <w:rPr>
                <w:rFonts w:ascii="Aptos" w:hAnsi="Aptos"/>
                <w:sz w:val="22"/>
                <w:szCs w:val="22"/>
              </w:rPr>
              <w:t>x</w:t>
            </w:r>
          </w:p>
        </w:tc>
      </w:tr>
    </w:tbl>
    <w:p w:rsidRPr="004060B9" w:rsidR="00477735" w:rsidP="572857EB" w:rsidRDefault="45A50FFB" w14:paraId="7AF4DA33" w14:textId="60A8AB58">
      <w:pPr>
        <w:spacing w:before="120"/>
        <w:contextualSpacing w:val="0"/>
        <w:rPr>
          <w:rStyle w:val="normaltextrun"/>
          <w:rFonts w:ascii="Aptos" w:hAnsi="Aptos" w:cs="Segoe UI"/>
          <w:sz w:val="22"/>
          <w:szCs w:val="22"/>
        </w:rPr>
      </w:pPr>
      <w:r w:rsidRPr="004060B9">
        <w:rPr>
          <w:rFonts w:ascii="Aptos" w:hAnsi="Aptos"/>
          <w:sz w:val="22"/>
          <w:szCs w:val="22"/>
        </w:rPr>
        <w:t>(X) Voted in favor; (O) Opposed; (A) Abstained from vote; (-) Absent from meeting or during vote </w:t>
      </w:r>
    </w:p>
    <w:p w:rsidR="005C6B38" w:rsidP="572857EB" w:rsidRDefault="005C6B38" w14:paraId="0E5EBDD6" w14:textId="77777777">
      <w:pPr>
        <w:pStyle w:val="paragraph"/>
        <w:spacing w:after="240" w:afterAutospacing="0"/>
        <w:contextualSpacing w:val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:rsidR="005C6B38" w:rsidP="020D5CF1" w:rsidRDefault="005C6B38" w14:paraId="26207C94" w14:textId="77777777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:rsidR="020D5CF1" w:rsidP="020D5CF1" w:rsidRDefault="020D5CF1" w14:paraId="09A821BB" w14:textId="193D6095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:rsidR="020D5CF1" w:rsidP="020D5CF1" w:rsidRDefault="020D5CF1" w14:paraId="138CB3BF" w14:textId="319FD1DF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:rsidRPr="004060B9" w:rsidR="008B219D" w:rsidP="572857EB" w:rsidRDefault="45A50FFB" w14:paraId="12A5249B" w14:textId="4A226F9B">
      <w:pPr>
        <w:pStyle w:val="paragraph"/>
        <w:spacing w:after="240" w:afterAutospacing="0"/>
        <w:contextualSpacing w:val="0"/>
        <w:rPr>
          <w:rStyle w:val="eop"/>
          <w:rFonts w:ascii="Aptos" w:hAnsi="Aptos" w:cs="Segoe UI"/>
          <w:b/>
          <w:sz w:val="22"/>
          <w:szCs w:val="22"/>
        </w:rPr>
      </w:pPr>
      <w:r w:rsidRPr="004060B9">
        <w:rPr>
          <w:rStyle w:val="normaltextrun"/>
          <w:rFonts w:ascii="Aptos" w:hAnsi="Aptos" w:cs="Segoe UI"/>
          <w:b/>
          <w:sz w:val="22"/>
          <w:szCs w:val="22"/>
          <w:u w:val="single"/>
        </w:rPr>
        <w:t>Proceedings</w:t>
      </w:r>
    </w:p>
    <w:p w:rsidRPr="004060B9" w:rsidR="00BC70EA" w:rsidP="6A888D6B" w:rsidRDefault="322F7D7B" w14:paraId="43A8B9E7" w14:textId="241507BE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  <w:r w:rsidRPr="004060B9">
        <w:rPr>
          <w:rStyle w:val="normaltextrun"/>
          <w:rFonts w:ascii="Aptos" w:hAnsi="Aptos" w:cs="Segoe UI"/>
          <w:b/>
          <w:sz w:val="22"/>
          <w:szCs w:val="22"/>
          <w:u w:val="single"/>
        </w:rPr>
        <w:t>Vote to Call to Order</w:t>
      </w:r>
      <w:r w:rsidRPr="004060B9">
        <w:rPr>
          <w:rStyle w:val="normaltextrun"/>
          <w:rFonts w:ascii="Aptos" w:hAnsi="Aptos" w:cs="Segoe UI"/>
          <w:sz w:val="22"/>
          <w:szCs w:val="22"/>
        </w:rPr>
        <w:t>: E</w:t>
      </w:r>
      <w:r w:rsidR="00626729">
        <w:rPr>
          <w:rStyle w:val="normaltextrun"/>
          <w:rFonts w:ascii="Aptos" w:hAnsi="Aptos" w:cs="Segoe UI"/>
          <w:sz w:val="22"/>
          <w:szCs w:val="22"/>
        </w:rPr>
        <w:t>OH</w:t>
      </w:r>
      <w:r w:rsidRPr="004060B9">
        <w:rPr>
          <w:rStyle w:val="normaltextrun"/>
          <w:rFonts w:ascii="Aptos" w:hAnsi="Aptos" w:cs="Segoe UI"/>
          <w:sz w:val="22"/>
          <w:szCs w:val="22"/>
        </w:rPr>
        <w:t>HS Undersecretary</w:t>
      </w:r>
      <w:r w:rsidR="00626729">
        <w:rPr>
          <w:rStyle w:val="normaltextrun"/>
          <w:rFonts w:ascii="Aptos" w:hAnsi="Aptos" w:cs="Segoe UI"/>
          <w:sz w:val="22"/>
          <w:szCs w:val="22"/>
        </w:rPr>
        <w:t xml:space="preserve"> for Health</w:t>
      </w:r>
      <w:r w:rsidRPr="004060B9">
        <w:rPr>
          <w:rStyle w:val="normaltextrun"/>
          <w:rFonts w:ascii="Aptos" w:hAnsi="Aptos" w:cs="Segoe UI"/>
          <w:sz w:val="22"/>
          <w:szCs w:val="22"/>
        </w:rPr>
        <w:t xml:space="preserve"> Kiame Mahaniah</w:t>
      </w:r>
      <w:r w:rsidRPr="004060B9" w:rsidR="37ADB538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4060B9">
        <w:rPr>
          <w:rStyle w:val="normaltextrun"/>
          <w:rFonts w:ascii="Aptos" w:hAnsi="Aptos" w:cs="Segoe UI"/>
          <w:sz w:val="22"/>
          <w:szCs w:val="22"/>
        </w:rPr>
        <w:t>called the meeting to order</w:t>
      </w:r>
      <w:r w:rsidRPr="004060B9" w:rsidR="1FB934A0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4060B9">
        <w:rPr>
          <w:rStyle w:val="normaltextrun"/>
          <w:rFonts w:ascii="Aptos" w:hAnsi="Aptos" w:cs="Segoe UI"/>
          <w:sz w:val="22"/>
          <w:szCs w:val="22"/>
        </w:rPr>
        <w:t>with a roll call vote (see detailed record of votes above – Vote 1).</w:t>
      </w:r>
      <w:r w:rsidRPr="004060B9">
        <w:rPr>
          <w:rStyle w:val="eop"/>
          <w:rFonts w:ascii="Aptos" w:hAnsi="Aptos" w:cs="Segoe UI"/>
          <w:sz w:val="22"/>
          <w:szCs w:val="22"/>
        </w:rPr>
        <w:t> </w:t>
      </w:r>
    </w:p>
    <w:p w:rsidRPr="004060B9" w:rsidR="77B7E2F1" w:rsidP="77B7E2F1" w:rsidRDefault="77B7E2F1" w14:paraId="761DF237" w14:textId="6FB70CE2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</w:p>
    <w:p w:rsidRPr="004060B9" w:rsidR="37BCDCE7" w:rsidP="6A888D6B" w:rsidRDefault="37BCDCE7" w14:paraId="5AC975B3" w14:textId="30C08D2B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  <w:r w:rsidRPr="004060B9">
        <w:rPr>
          <w:rStyle w:val="eop"/>
          <w:rFonts w:ascii="Aptos" w:hAnsi="Aptos" w:cs="Segoe UI"/>
          <w:b/>
          <w:sz w:val="22"/>
          <w:szCs w:val="22"/>
          <w:u w:val="single"/>
        </w:rPr>
        <w:t>Introduction:</w:t>
      </w:r>
      <w:r w:rsidRPr="004060B9" w:rsidR="272566A0">
        <w:rPr>
          <w:rStyle w:val="eop"/>
          <w:rFonts w:ascii="Aptos" w:hAnsi="Aptos" w:cs="Segoe UI"/>
          <w:bCs w:val="0"/>
          <w:sz w:val="22"/>
          <w:szCs w:val="22"/>
        </w:rPr>
        <w:t xml:space="preserve"> </w:t>
      </w:r>
      <w:r w:rsidRPr="004060B9">
        <w:rPr>
          <w:rStyle w:val="eop"/>
          <w:rFonts w:ascii="Aptos" w:hAnsi="Aptos" w:cs="Segoe UI"/>
          <w:bCs w:val="0"/>
          <w:sz w:val="22"/>
          <w:szCs w:val="22"/>
        </w:rPr>
        <w:t xml:space="preserve"> </w:t>
      </w:r>
      <w:r w:rsidRPr="004060B9" w:rsidR="47BA9F20">
        <w:rPr>
          <w:rStyle w:val="eop"/>
          <w:rFonts w:ascii="Aptos" w:hAnsi="Aptos" w:cs="Segoe UI"/>
          <w:bCs w:val="0"/>
          <w:sz w:val="22"/>
          <w:szCs w:val="22"/>
        </w:rPr>
        <w:t xml:space="preserve">Undersecretary Mahaniah welcomed </w:t>
      </w:r>
      <w:r w:rsidRPr="004060B9">
        <w:rPr>
          <w:rStyle w:val="eop"/>
          <w:rFonts w:ascii="Aptos" w:hAnsi="Aptos" w:cs="Segoe UI"/>
          <w:sz w:val="22"/>
          <w:szCs w:val="22"/>
        </w:rPr>
        <w:t>Marci Bailey</w:t>
      </w:r>
      <w:r w:rsidRPr="004060B9" w:rsidR="51DDEEDC">
        <w:rPr>
          <w:rStyle w:val="eop"/>
          <w:rFonts w:ascii="Aptos" w:hAnsi="Aptos" w:cs="Segoe UI"/>
          <w:sz w:val="22"/>
          <w:szCs w:val="22"/>
        </w:rPr>
        <w:t xml:space="preserve"> from</w:t>
      </w:r>
      <w:r w:rsidRPr="004060B9">
        <w:rPr>
          <w:rStyle w:val="eop"/>
          <w:rFonts w:ascii="Aptos" w:hAnsi="Aptos" w:cs="Segoe UI"/>
          <w:sz w:val="22"/>
          <w:szCs w:val="22"/>
        </w:rPr>
        <w:t xml:space="preserve"> </w:t>
      </w:r>
      <w:r w:rsidRPr="004060B9" w:rsidR="19BB746E">
        <w:rPr>
          <w:rStyle w:val="eop"/>
          <w:rFonts w:ascii="Aptos" w:hAnsi="Aptos" w:cs="Segoe UI"/>
          <w:sz w:val="22"/>
          <w:szCs w:val="22"/>
        </w:rPr>
        <w:t xml:space="preserve">the </w:t>
      </w:r>
      <w:r w:rsidRPr="004060B9">
        <w:rPr>
          <w:rStyle w:val="eop"/>
          <w:rFonts w:ascii="Aptos" w:hAnsi="Aptos" w:cs="Segoe UI"/>
          <w:sz w:val="22"/>
          <w:szCs w:val="22"/>
        </w:rPr>
        <w:t>North Reading Youth Substance Use Coalition</w:t>
      </w:r>
      <w:r w:rsidR="00D62BE7">
        <w:rPr>
          <w:rStyle w:val="eop"/>
          <w:rFonts w:ascii="Aptos" w:hAnsi="Aptos" w:cs="Segoe UI"/>
          <w:sz w:val="22"/>
          <w:szCs w:val="22"/>
        </w:rPr>
        <w:t xml:space="preserve"> to the ORRF Advisory Council. </w:t>
      </w:r>
    </w:p>
    <w:p w:rsidRPr="004060B9" w:rsidR="004C6EB1" w:rsidP="0F79EE46" w:rsidRDefault="004C6EB1" w14:paraId="55A40E34" w14:textId="77777777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</w:p>
    <w:p w:rsidR="6807DCF6" w:rsidP="62C3E00A" w:rsidRDefault="6807DCF6" w14:paraId="110FDFB4" w14:textId="0AB06568">
      <w:pPr>
        <w:pStyle w:val="paragraph"/>
        <w:spacing w:after="240"/>
        <w:rPr>
          <w:rFonts w:ascii="Aptos" w:hAnsi="Aptos"/>
          <w:color w:val="000000" w:themeColor="text1" w:themeTint="FF" w:themeShade="FF"/>
          <w:sz w:val="22"/>
          <w:szCs w:val="22"/>
        </w:rPr>
      </w:pPr>
      <w:r w:rsidRPr="62C3E00A" w:rsidR="6807DCF6">
        <w:rPr>
          <w:rStyle w:val="normaltextrun"/>
          <w:rFonts w:ascii="Aptos" w:hAnsi="Aptos" w:cs="Segoe UI"/>
          <w:b w:val="1"/>
          <w:bCs w:val="1"/>
          <w:sz w:val="22"/>
          <w:szCs w:val="22"/>
          <w:u w:val="single"/>
        </w:rPr>
        <w:t>Vote to Approve</w:t>
      </w:r>
      <w:r w:rsidRPr="62C3E00A" w:rsidR="0238057C">
        <w:rPr>
          <w:rStyle w:val="normaltextrun"/>
          <w:rFonts w:ascii="Aptos" w:hAnsi="Aptos" w:cs="Segoe UI"/>
          <w:b w:val="1"/>
          <w:bCs w:val="1"/>
          <w:sz w:val="22"/>
          <w:szCs w:val="22"/>
          <w:u w:val="single"/>
        </w:rPr>
        <w:t xml:space="preserve"> June </w:t>
      </w:r>
      <w:r w:rsidRPr="62C3E00A" w:rsidR="077A6B30">
        <w:rPr>
          <w:rStyle w:val="normaltextrun"/>
          <w:rFonts w:ascii="Aptos" w:hAnsi="Aptos" w:cs="Segoe UI"/>
          <w:b w:val="1"/>
          <w:bCs w:val="1"/>
          <w:sz w:val="22"/>
          <w:szCs w:val="22"/>
          <w:u w:val="single"/>
        </w:rPr>
        <w:t>4</w:t>
      </w:r>
      <w:r w:rsidRPr="62C3E00A" w:rsidR="0238057C">
        <w:rPr>
          <w:rStyle w:val="normaltextrun"/>
          <w:rFonts w:ascii="Aptos" w:hAnsi="Aptos" w:cs="Segoe UI"/>
          <w:b w:val="1"/>
          <w:bCs w:val="1"/>
          <w:sz w:val="22"/>
          <w:szCs w:val="22"/>
          <w:u w:val="single"/>
        </w:rPr>
        <w:t xml:space="preserve">, </w:t>
      </w:r>
      <w:r w:rsidRPr="62C3E00A" w:rsidR="0238057C">
        <w:rPr>
          <w:rStyle w:val="normaltextrun"/>
          <w:rFonts w:ascii="Aptos" w:hAnsi="Aptos" w:cs="Segoe UI"/>
          <w:b w:val="1"/>
          <w:bCs w:val="1"/>
          <w:sz w:val="22"/>
          <w:szCs w:val="22"/>
          <w:u w:val="single"/>
        </w:rPr>
        <w:t>2025</w:t>
      </w:r>
      <w:r w:rsidRPr="62C3E00A" w:rsidR="6807DCF6">
        <w:rPr>
          <w:rStyle w:val="normaltextrun"/>
          <w:rFonts w:ascii="Aptos" w:hAnsi="Aptos" w:cs="Segoe UI"/>
          <w:b w:val="1"/>
          <w:bCs w:val="1"/>
          <w:sz w:val="22"/>
          <w:szCs w:val="22"/>
          <w:u w:val="single"/>
        </w:rPr>
        <w:t xml:space="preserve"> Meeting Minutes</w:t>
      </w:r>
      <w:r w:rsidRPr="62C3E00A" w:rsidR="6807DCF6">
        <w:rPr>
          <w:rStyle w:val="normaltextrun"/>
          <w:rFonts w:ascii="Aptos" w:hAnsi="Aptos" w:cs="Segoe UI"/>
          <w:b w:val="1"/>
          <w:bCs w:val="1"/>
          <w:sz w:val="22"/>
          <w:szCs w:val="22"/>
        </w:rPr>
        <w:t xml:space="preserve">: </w:t>
      </w:r>
      <w:r w:rsidRPr="62C3E00A" w:rsidR="6807DCF6">
        <w:rPr>
          <w:rFonts w:ascii="Aptos" w:hAnsi="Aptos"/>
          <w:sz w:val="22"/>
          <w:szCs w:val="22"/>
        </w:rPr>
        <w:t xml:space="preserve">Undersecretary Mahaniah asked if anyone had any edits to the draft minutes. Hearing none, he asked for a motion, made by Matilde Castiel and seconded by </w:t>
      </w:r>
      <w:r w:rsidRPr="62C3E00A" w:rsidR="6B85EBF3">
        <w:rPr>
          <w:rFonts w:ascii="Aptos" w:hAnsi="Aptos"/>
          <w:sz w:val="22"/>
          <w:szCs w:val="22"/>
        </w:rPr>
        <w:t>David Rosenbloom</w:t>
      </w:r>
      <w:r w:rsidRPr="62C3E00A" w:rsidR="6807DCF6">
        <w:rPr>
          <w:rFonts w:ascii="Aptos" w:hAnsi="Aptos"/>
          <w:sz w:val="22"/>
          <w:szCs w:val="22"/>
        </w:rPr>
        <w:t xml:space="preserve"> to approve the minutes. Motion carried (see detailed record of votes above – Vote 2).</w:t>
      </w:r>
    </w:p>
    <w:p w:rsidRPr="004900B7" w:rsidR="00B37D93" w:rsidP="004900B7" w:rsidRDefault="7CA8F56F" w14:paraId="1C5D8707" w14:textId="0E7DC1B9">
      <w:pPr>
        <w:spacing w:after="240"/>
        <w:rPr>
          <w:rFonts w:ascii="Aptos" w:hAnsi="Aptos"/>
          <w:sz w:val="22"/>
          <w:szCs w:val="22"/>
        </w:rPr>
      </w:pPr>
      <w:r w:rsidRPr="5F715864">
        <w:rPr>
          <w:rFonts w:ascii="Aptos" w:hAnsi="Aptos" w:eastAsia="Aptos" w:cs="Aptos"/>
          <w:b/>
          <w:color w:val="000000" w:themeColor="text1"/>
          <w:sz w:val="22"/>
          <w:szCs w:val="22"/>
          <w:u w:val="single"/>
        </w:rPr>
        <w:t>Important Announcements:</w:t>
      </w:r>
      <w:r w:rsidRPr="5F715864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5F715864" w:rsidR="6D0E505C">
        <w:rPr>
          <w:rFonts w:ascii="Aptos" w:hAnsi="Aptos"/>
          <w:sz w:val="22"/>
          <w:szCs w:val="22"/>
        </w:rPr>
        <w:t>Undersecretary</w:t>
      </w:r>
      <w:r w:rsidRPr="5F715864" w:rsidR="00B37D93">
        <w:rPr>
          <w:rFonts w:ascii="Aptos" w:hAnsi="Aptos"/>
          <w:sz w:val="22"/>
          <w:szCs w:val="22"/>
        </w:rPr>
        <w:t xml:space="preserve"> Mahaniah</w:t>
      </w:r>
      <w:r w:rsidRPr="5F715864" w:rsidR="1C92C8E5">
        <w:rPr>
          <w:rFonts w:ascii="Aptos" w:hAnsi="Aptos"/>
          <w:sz w:val="22"/>
          <w:szCs w:val="22"/>
        </w:rPr>
        <w:t xml:space="preserve"> notified the Advisory Council that the Bureau of Substance Addiction Services (BSAS) released new data for July 2023-2024</w:t>
      </w:r>
      <w:r w:rsidRPr="5F715864" w:rsidR="004900B7">
        <w:rPr>
          <w:rFonts w:ascii="Aptos" w:hAnsi="Aptos"/>
          <w:sz w:val="22"/>
          <w:szCs w:val="22"/>
        </w:rPr>
        <w:t xml:space="preserve"> and</w:t>
      </w:r>
      <w:r w:rsidRPr="5F715864" w:rsidR="1C92C8E5">
        <w:rPr>
          <w:rFonts w:ascii="Aptos" w:hAnsi="Aptos"/>
          <w:sz w:val="22"/>
          <w:szCs w:val="22"/>
        </w:rPr>
        <w:t xml:space="preserve"> not</w:t>
      </w:r>
      <w:r w:rsidRPr="5F715864" w:rsidR="004900B7">
        <w:rPr>
          <w:rFonts w:ascii="Aptos" w:hAnsi="Aptos"/>
          <w:sz w:val="22"/>
          <w:szCs w:val="22"/>
        </w:rPr>
        <w:t xml:space="preserve">ed </w:t>
      </w:r>
      <w:r w:rsidRPr="5F715864" w:rsidR="1C92C8E5">
        <w:rPr>
          <w:rFonts w:ascii="Aptos" w:hAnsi="Aptos"/>
          <w:sz w:val="22"/>
          <w:szCs w:val="22"/>
        </w:rPr>
        <w:t xml:space="preserve">that </w:t>
      </w:r>
      <w:r w:rsidRPr="5F715864" w:rsidR="63414923">
        <w:rPr>
          <w:rFonts w:ascii="Aptos" w:hAnsi="Aptos"/>
          <w:color w:val="000000" w:themeColor="text1"/>
          <w:sz w:val="22"/>
          <w:szCs w:val="22"/>
        </w:rPr>
        <w:t xml:space="preserve">Massachusetts had a </w:t>
      </w:r>
      <w:commentRangeStart w:id="0"/>
      <w:commentRangeStart w:id="1"/>
      <w:commentRangeStart w:id="2"/>
      <w:r w:rsidRPr="5F715864" w:rsidR="63414923">
        <w:rPr>
          <w:rFonts w:ascii="Aptos" w:hAnsi="Aptos"/>
          <w:color w:val="000000" w:themeColor="text1"/>
          <w:sz w:val="22"/>
          <w:szCs w:val="22"/>
        </w:rPr>
        <w:t>3</w:t>
      </w:r>
      <w:r w:rsidRPr="5F715864" w:rsidR="4377840B">
        <w:rPr>
          <w:rFonts w:ascii="Aptos" w:hAnsi="Aptos"/>
          <w:color w:val="000000" w:themeColor="text1"/>
          <w:sz w:val="22"/>
          <w:szCs w:val="22"/>
        </w:rPr>
        <w:t>6</w:t>
      </w:r>
      <w:r w:rsidRPr="5F715864" w:rsidR="63414923">
        <w:rPr>
          <w:rFonts w:ascii="Aptos" w:hAnsi="Aptos"/>
          <w:color w:val="000000" w:themeColor="text1"/>
          <w:sz w:val="22"/>
          <w:szCs w:val="22"/>
        </w:rPr>
        <w:t>%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r w:rsidRPr="5F715864" w:rsidR="63414923">
        <w:rPr>
          <w:rFonts w:ascii="Aptos" w:hAnsi="Aptos"/>
          <w:color w:val="000000" w:themeColor="text1"/>
          <w:sz w:val="22"/>
          <w:szCs w:val="22"/>
        </w:rPr>
        <w:t xml:space="preserve"> decrease in overdose deaths. </w:t>
      </w:r>
      <w:r w:rsidRPr="5F715864" w:rsidR="2AF2F06B">
        <w:rPr>
          <w:rFonts w:ascii="Aptos" w:hAnsi="Aptos"/>
          <w:color w:val="000000" w:themeColor="text1"/>
          <w:sz w:val="22"/>
          <w:szCs w:val="22"/>
        </w:rPr>
        <w:t xml:space="preserve">He also shared that the next </w:t>
      </w:r>
      <w:r w:rsidRPr="5F715864" w:rsidR="63414923">
        <w:rPr>
          <w:rFonts w:ascii="Aptos" w:hAnsi="Aptos"/>
          <w:color w:val="000000" w:themeColor="text1"/>
          <w:sz w:val="22"/>
          <w:szCs w:val="22"/>
        </w:rPr>
        <w:t xml:space="preserve">ORRF regional listening session </w:t>
      </w:r>
      <w:r w:rsidRPr="5F715864" w:rsidR="458722BE">
        <w:rPr>
          <w:rFonts w:ascii="Aptos" w:hAnsi="Aptos"/>
          <w:color w:val="000000" w:themeColor="text1"/>
          <w:sz w:val="22"/>
          <w:szCs w:val="22"/>
        </w:rPr>
        <w:t xml:space="preserve">will be held on Thursday, </w:t>
      </w:r>
      <w:r w:rsidRPr="5F715864" w:rsidR="63414923">
        <w:rPr>
          <w:rFonts w:ascii="Aptos" w:hAnsi="Aptos"/>
          <w:color w:val="000000" w:themeColor="text1"/>
          <w:sz w:val="22"/>
          <w:szCs w:val="22"/>
        </w:rPr>
        <w:t>June 12</w:t>
      </w:r>
      <w:r w:rsidRPr="5F715864" w:rsidR="63414923">
        <w:rPr>
          <w:rFonts w:ascii="Aptos" w:hAnsi="Aptos"/>
          <w:color w:val="000000" w:themeColor="text1"/>
          <w:sz w:val="22"/>
          <w:szCs w:val="22"/>
          <w:vertAlign w:val="superscript"/>
        </w:rPr>
        <w:t>th</w:t>
      </w:r>
      <w:r w:rsidRPr="5F715864" w:rsidR="63414923">
        <w:rPr>
          <w:rFonts w:ascii="Aptos" w:hAnsi="Aptos"/>
          <w:color w:val="000000" w:themeColor="text1"/>
          <w:sz w:val="22"/>
          <w:szCs w:val="22"/>
        </w:rPr>
        <w:t xml:space="preserve"> at </w:t>
      </w:r>
      <w:r w:rsidRPr="5F715864" w:rsidR="16CEC0A2">
        <w:rPr>
          <w:rFonts w:ascii="Aptos" w:hAnsi="Aptos"/>
          <w:color w:val="000000" w:themeColor="text1"/>
          <w:sz w:val="22"/>
          <w:szCs w:val="22"/>
        </w:rPr>
        <w:t xml:space="preserve">the </w:t>
      </w:r>
      <w:r w:rsidRPr="5F715864" w:rsidR="63414923">
        <w:rPr>
          <w:rFonts w:ascii="Aptos" w:hAnsi="Aptos"/>
          <w:color w:val="000000" w:themeColor="text1"/>
          <w:sz w:val="22"/>
          <w:szCs w:val="22"/>
        </w:rPr>
        <w:t>Plymouth Public Library.</w:t>
      </w:r>
    </w:p>
    <w:p w:rsidRPr="004060B9" w:rsidR="00EF6750" w:rsidP="00EF6750" w:rsidRDefault="00DE7CD9" w14:paraId="1191ADA6" w14:textId="64B2C9F4">
      <w:pPr>
        <w:rPr>
          <w:rFonts w:ascii="Aptos" w:hAnsi="Aptos"/>
          <w:sz w:val="22"/>
          <w:szCs w:val="22"/>
        </w:rPr>
      </w:pPr>
      <w:r>
        <w:br/>
      </w:r>
      <w:r w:rsidRPr="62C3E00A" w:rsidR="004900B7">
        <w:rPr>
          <w:rFonts w:ascii="Aptos" w:hAnsi="Aptos"/>
          <w:sz w:val="22"/>
          <w:szCs w:val="22"/>
        </w:rPr>
        <w:t xml:space="preserve">Additionally, BSAS </w:t>
      </w:r>
      <w:r w:rsidRPr="62C3E00A" w:rsidR="00935F94">
        <w:rPr>
          <w:rFonts w:ascii="Aptos" w:hAnsi="Aptos"/>
          <w:sz w:val="22"/>
          <w:szCs w:val="22"/>
        </w:rPr>
        <w:t>Director of Opioid Abatement</w:t>
      </w:r>
      <w:r w:rsidRPr="62C3E00A" w:rsidR="006F0C31">
        <w:rPr>
          <w:rFonts w:ascii="Aptos" w:hAnsi="Aptos"/>
          <w:sz w:val="22"/>
          <w:szCs w:val="22"/>
        </w:rPr>
        <w:t xml:space="preserve"> Julia Newhall</w:t>
      </w:r>
      <w:r w:rsidRPr="62C3E00A" w:rsidR="00DE7CD9">
        <w:rPr>
          <w:rFonts w:ascii="Aptos" w:hAnsi="Aptos"/>
          <w:sz w:val="22"/>
          <w:szCs w:val="22"/>
        </w:rPr>
        <w:t xml:space="preserve"> shared feedback from the ORRF’s first regional listening session at Lynn City Hall.</w:t>
      </w:r>
      <w:r w:rsidRPr="62C3E00A" w:rsidR="00F56B30">
        <w:rPr>
          <w:rFonts w:ascii="Aptos" w:hAnsi="Aptos"/>
          <w:sz w:val="22"/>
          <w:szCs w:val="22"/>
        </w:rPr>
        <w:t xml:space="preserve"> Undersecretary Mahaniah added that</w:t>
      </w:r>
      <w:r w:rsidRPr="62C3E00A" w:rsidR="00200D29">
        <w:rPr>
          <w:rFonts w:ascii="Aptos" w:hAnsi="Aptos"/>
          <w:sz w:val="22"/>
          <w:szCs w:val="22"/>
        </w:rPr>
        <w:t xml:space="preserve"> many people at the event </w:t>
      </w:r>
      <w:r w:rsidRPr="62C3E00A" w:rsidR="00AE79F7">
        <w:rPr>
          <w:rFonts w:ascii="Aptos" w:hAnsi="Aptos"/>
          <w:sz w:val="22"/>
          <w:szCs w:val="22"/>
        </w:rPr>
        <w:t xml:space="preserve">mentioned the need for </w:t>
      </w:r>
      <w:r w:rsidRPr="62C3E00A" w:rsidR="00AE79F7">
        <w:rPr>
          <w:rFonts w:ascii="Aptos" w:hAnsi="Aptos"/>
          <w:sz w:val="22"/>
          <w:szCs w:val="22"/>
        </w:rPr>
        <w:t>additional</w:t>
      </w:r>
      <w:r w:rsidRPr="62C3E00A" w:rsidR="00AE79F7">
        <w:rPr>
          <w:rFonts w:ascii="Aptos" w:hAnsi="Aptos"/>
          <w:sz w:val="22"/>
          <w:szCs w:val="22"/>
        </w:rPr>
        <w:t xml:space="preserve"> family-based support</w:t>
      </w:r>
      <w:r w:rsidRPr="62C3E00A" w:rsidR="00977646">
        <w:rPr>
          <w:rFonts w:ascii="Aptos" w:hAnsi="Aptos"/>
          <w:sz w:val="22"/>
          <w:szCs w:val="22"/>
        </w:rPr>
        <w:t>s</w:t>
      </w:r>
      <w:r w:rsidRPr="62C3E00A" w:rsidR="00AE79F7">
        <w:rPr>
          <w:rFonts w:ascii="Aptos" w:hAnsi="Aptos"/>
          <w:sz w:val="22"/>
          <w:szCs w:val="22"/>
        </w:rPr>
        <w:t xml:space="preserve">. </w:t>
      </w:r>
      <w:r w:rsidRPr="62C3E00A" w:rsidR="0023077A">
        <w:rPr>
          <w:rFonts w:ascii="Aptos" w:hAnsi="Aptos"/>
          <w:sz w:val="22"/>
          <w:szCs w:val="22"/>
        </w:rPr>
        <w:t xml:space="preserve">BSAS Epidemiologist </w:t>
      </w:r>
      <w:r w:rsidRPr="62C3E00A" w:rsidR="006F0C31">
        <w:rPr>
          <w:rFonts w:ascii="Aptos" w:hAnsi="Aptos"/>
          <w:sz w:val="22"/>
          <w:szCs w:val="22"/>
        </w:rPr>
        <w:t>Casey Leon</w:t>
      </w:r>
      <w:r w:rsidRPr="62C3E00A" w:rsidR="0023077A">
        <w:rPr>
          <w:rFonts w:ascii="Aptos" w:hAnsi="Aptos"/>
          <w:sz w:val="22"/>
          <w:szCs w:val="22"/>
        </w:rPr>
        <w:t xml:space="preserve"> noted that the team also received feedback on the </w:t>
      </w:r>
      <w:r w:rsidRPr="62C3E00A" w:rsidR="00AF0B4A">
        <w:rPr>
          <w:rFonts w:ascii="Aptos" w:hAnsi="Aptos"/>
          <w:sz w:val="22"/>
          <w:szCs w:val="22"/>
        </w:rPr>
        <w:t>format of the listening session and will be</w:t>
      </w:r>
      <w:r w:rsidRPr="62C3E00A" w:rsidR="00DF69D1">
        <w:rPr>
          <w:rFonts w:ascii="Aptos" w:hAnsi="Aptos"/>
          <w:sz w:val="22"/>
          <w:szCs w:val="22"/>
        </w:rPr>
        <w:t xml:space="preserve"> incorporating this feedback into future listening sessions.</w:t>
      </w:r>
      <w:r w:rsidRPr="62C3E00A" w:rsidR="00AF0B4A">
        <w:rPr>
          <w:rFonts w:ascii="Aptos" w:hAnsi="Aptos"/>
          <w:sz w:val="22"/>
          <w:szCs w:val="22"/>
        </w:rPr>
        <w:t xml:space="preserve"> </w:t>
      </w:r>
    </w:p>
    <w:p w:rsidRPr="004060B9" w:rsidR="00620C58" w:rsidP="00EF6750" w:rsidRDefault="00620C58" w14:paraId="67D4B8C6" w14:textId="77777777">
      <w:pPr>
        <w:rPr>
          <w:rFonts w:ascii="Aptos" w:hAnsi="Aptos"/>
          <w:sz w:val="22"/>
          <w:szCs w:val="22"/>
        </w:rPr>
      </w:pPr>
    </w:p>
    <w:p w:rsidRPr="004060B9" w:rsidR="00314C2B" w:rsidP="00EF6750" w:rsidRDefault="004D50C5" w14:paraId="7DFB8B1B" w14:textId="349FDA57">
      <w:pPr>
        <w:rPr>
          <w:rFonts w:ascii="Aptos" w:hAnsi="Aptos"/>
          <w:sz w:val="22"/>
          <w:szCs w:val="22"/>
        </w:rPr>
      </w:pPr>
      <w:r w:rsidRPr="62C3E00A" w:rsidR="004D50C5">
        <w:rPr>
          <w:rFonts w:ascii="Aptos" w:hAnsi="Aptos"/>
          <w:sz w:val="22"/>
          <w:szCs w:val="22"/>
        </w:rPr>
        <w:t xml:space="preserve">Julia Newhall </w:t>
      </w:r>
      <w:r w:rsidRPr="62C3E00A" w:rsidR="009D77F0">
        <w:rPr>
          <w:rFonts w:ascii="Aptos" w:hAnsi="Aptos"/>
          <w:sz w:val="22"/>
          <w:szCs w:val="22"/>
        </w:rPr>
        <w:t xml:space="preserve">also </w:t>
      </w:r>
      <w:r w:rsidRPr="62C3E00A" w:rsidR="004D50C5">
        <w:rPr>
          <w:rFonts w:ascii="Aptos" w:hAnsi="Aptos"/>
          <w:sz w:val="22"/>
          <w:szCs w:val="22"/>
        </w:rPr>
        <w:t xml:space="preserve">shared </w:t>
      </w:r>
      <w:r w:rsidRPr="62C3E00A" w:rsidR="00595AF6">
        <w:rPr>
          <w:rFonts w:ascii="Aptos" w:hAnsi="Aptos"/>
          <w:sz w:val="22"/>
          <w:szCs w:val="22"/>
        </w:rPr>
        <w:t xml:space="preserve">information on the Municipal Guidance Document that BSAS released with </w:t>
      </w:r>
      <w:r w:rsidRPr="62C3E00A" w:rsidR="00595AF6">
        <w:rPr>
          <w:rFonts w:ascii="Aptos" w:hAnsi="Aptos"/>
          <w:sz w:val="22"/>
          <w:szCs w:val="22"/>
        </w:rPr>
        <w:t>CareMass</w:t>
      </w:r>
      <w:r w:rsidRPr="62C3E00A" w:rsidR="00595AF6">
        <w:rPr>
          <w:rFonts w:ascii="Aptos" w:hAnsi="Aptos"/>
          <w:sz w:val="22"/>
          <w:szCs w:val="22"/>
        </w:rPr>
        <w:t xml:space="preserve">. </w:t>
      </w:r>
      <w:r w:rsidRPr="62C3E00A" w:rsidR="009375F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See </w:t>
      </w:r>
      <w:hyperlink r:id="Rbba2f14887ae4904">
        <w:r w:rsidRPr="62C3E00A" w:rsidR="009375FA">
          <w:rPr>
            <w:rStyle w:val="Hyperlink"/>
            <w:rFonts w:ascii="Aptos" w:hAnsi="Aptos" w:eastAsia="Aptos" w:cs="Aptos"/>
            <w:sz w:val="22"/>
            <w:szCs w:val="22"/>
          </w:rPr>
          <w:t>meeting slides</w:t>
        </w:r>
      </w:hyperlink>
      <w:r w:rsidRPr="62C3E00A" w:rsidR="009375F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for details on the </w:t>
      </w:r>
      <w:r w:rsidRPr="62C3E00A" w:rsidR="009375F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guidance document. </w:t>
      </w:r>
    </w:p>
    <w:p w:rsidRPr="004060B9" w:rsidR="00314C2B" w:rsidP="00EF6750" w:rsidRDefault="00314C2B" w14:paraId="4DC0FCDA" w14:textId="77777777">
      <w:pPr>
        <w:rPr>
          <w:rFonts w:ascii="Aptos" w:hAnsi="Aptos"/>
          <w:sz w:val="22"/>
          <w:szCs w:val="22"/>
        </w:rPr>
      </w:pPr>
    </w:p>
    <w:p w:rsidR="00144AA1" w:rsidP="00EF6750" w:rsidRDefault="009375FA" w14:paraId="347BA6C1" w14:textId="6BC921B6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Lastly, </w:t>
      </w:r>
      <w:r w:rsidRPr="004060B9" w:rsidR="00314C2B">
        <w:rPr>
          <w:rFonts w:ascii="Aptos" w:hAnsi="Aptos"/>
          <w:sz w:val="22"/>
          <w:szCs w:val="22"/>
        </w:rPr>
        <w:t xml:space="preserve">Casey Leon </w:t>
      </w:r>
      <w:r w:rsidRPr="004060B9" w:rsidR="00AC2C32">
        <w:rPr>
          <w:rFonts w:ascii="Aptos" w:hAnsi="Aptos"/>
          <w:sz w:val="22"/>
          <w:szCs w:val="22"/>
        </w:rPr>
        <w:t>provided an update on the</w:t>
      </w:r>
      <w:r w:rsidRPr="004060B9" w:rsidR="008A5F77">
        <w:rPr>
          <w:rFonts w:ascii="Aptos" w:hAnsi="Aptos"/>
          <w:sz w:val="22"/>
          <w:szCs w:val="22"/>
        </w:rPr>
        <w:t xml:space="preserve"> CareMass Municipal Conference</w:t>
      </w:r>
      <w:r w:rsidR="002B3BB3">
        <w:rPr>
          <w:rFonts w:ascii="Aptos" w:hAnsi="Aptos"/>
          <w:sz w:val="22"/>
          <w:szCs w:val="22"/>
        </w:rPr>
        <w:t>, stating</w:t>
      </w:r>
      <w:r w:rsidRPr="004060B9" w:rsidR="001D3F2C">
        <w:rPr>
          <w:rFonts w:ascii="Aptos" w:hAnsi="Aptos"/>
          <w:sz w:val="22"/>
          <w:szCs w:val="22"/>
        </w:rPr>
        <w:t xml:space="preserve"> that </w:t>
      </w:r>
      <w:r w:rsidR="002B3BB3">
        <w:rPr>
          <w:rFonts w:ascii="Aptos" w:hAnsi="Aptos"/>
          <w:sz w:val="22"/>
          <w:szCs w:val="22"/>
        </w:rPr>
        <w:t xml:space="preserve">300 people attended and </w:t>
      </w:r>
      <w:r w:rsidRPr="004060B9" w:rsidR="001D3F2C">
        <w:rPr>
          <w:rFonts w:ascii="Aptos" w:hAnsi="Aptos"/>
          <w:sz w:val="22"/>
          <w:szCs w:val="22"/>
        </w:rPr>
        <w:t xml:space="preserve">over 140 </w:t>
      </w:r>
      <w:r w:rsidRPr="004060B9" w:rsidR="00BD0011">
        <w:rPr>
          <w:rFonts w:ascii="Aptos" w:hAnsi="Aptos"/>
          <w:sz w:val="22"/>
          <w:szCs w:val="22"/>
        </w:rPr>
        <w:t>municipalities</w:t>
      </w:r>
      <w:r w:rsidR="002B3BB3">
        <w:rPr>
          <w:rFonts w:ascii="Aptos" w:hAnsi="Aptos"/>
          <w:sz w:val="22"/>
          <w:szCs w:val="22"/>
        </w:rPr>
        <w:t xml:space="preserve"> were</w:t>
      </w:r>
      <w:r w:rsidRPr="004060B9" w:rsidR="00BD0011">
        <w:rPr>
          <w:rFonts w:ascii="Aptos" w:hAnsi="Aptos"/>
          <w:sz w:val="22"/>
          <w:szCs w:val="22"/>
        </w:rPr>
        <w:t xml:space="preserve"> represented. </w:t>
      </w:r>
    </w:p>
    <w:p w:rsidR="00A03F6F" w:rsidP="00EF6750" w:rsidRDefault="00A03F6F" w14:paraId="7D586463" w14:textId="77777777">
      <w:pPr>
        <w:rPr>
          <w:rFonts w:ascii="Aptos" w:hAnsi="Aptos"/>
          <w:sz w:val="22"/>
          <w:szCs w:val="22"/>
        </w:rPr>
      </w:pPr>
    </w:p>
    <w:p w:rsidR="00A03F6F" w:rsidP="00A03F6F" w:rsidRDefault="00A03F6F" w14:paraId="6512C25D" w14:textId="77777777">
      <w:pPr>
        <w:rPr>
          <w:rFonts w:asciiTheme="minorHAnsi" w:hAnsiTheme="minorHAnsi"/>
          <w:bCs w:val="0"/>
          <w:sz w:val="22"/>
          <w:szCs w:val="22"/>
        </w:rPr>
      </w:pPr>
      <w:r w:rsidRPr="6C437AB7">
        <w:rPr>
          <w:rFonts w:asciiTheme="minorHAnsi" w:hAnsiTheme="minorHAnsi"/>
          <w:b/>
          <w:sz w:val="22"/>
          <w:szCs w:val="22"/>
          <w:u w:val="single"/>
        </w:rPr>
        <w:t>ORRF Mission &amp; Vision:</w:t>
      </w:r>
      <w:r w:rsidRPr="6C437AB7">
        <w:rPr>
          <w:rFonts w:asciiTheme="minorHAnsi" w:hAnsiTheme="minorHAnsi"/>
          <w:bCs w:val="0"/>
          <w:i/>
          <w:iCs/>
          <w:sz w:val="22"/>
          <w:szCs w:val="22"/>
        </w:rPr>
        <w:t xml:space="preserve"> </w:t>
      </w:r>
      <w:r w:rsidRPr="6C437AB7">
        <w:rPr>
          <w:rFonts w:asciiTheme="minorHAnsi" w:hAnsiTheme="minorHAnsi"/>
          <w:bCs w:val="0"/>
          <w:sz w:val="22"/>
          <w:szCs w:val="22"/>
        </w:rPr>
        <w:t>EHS Health Policy Manager Millie Bhatia reviewed the ORRF’s mission and vision.</w:t>
      </w:r>
    </w:p>
    <w:p w:rsidR="00A03F6F" w:rsidP="00EF6750" w:rsidRDefault="00A03F6F" w14:paraId="5E84C17D" w14:textId="77777777">
      <w:pPr>
        <w:rPr>
          <w:rFonts w:ascii="Aptos" w:hAnsi="Aptos"/>
          <w:sz w:val="22"/>
          <w:szCs w:val="22"/>
        </w:rPr>
      </w:pPr>
    </w:p>
    <w:p w:rsidRPr="001E00FB" w:rsidR="00A03F6F" w:rsidP="001E00FB" w:rsidRDefault="00906F6B" w14:paraId="705E5480" w14:textId="4EDF4421">
      <w:pPr>
        <w:spacing w:after="240"/>
        <w:rPr>
          <w:rFonts w:asciiTheme="minorHAnsi" w:hAnsiTheme="minorHAnsi"/>
          <w:sz w:val="22"/>
          <w:szCs w:val="22"/>
        </w:rPr>
      </w:pPr>
      <w:r w:rsidRPr="6C437AB7">
        <w:rPr>
          <w:rFonts w:ascii="Aptos" w:hAnsi="Aptos" w:eastAsia="Aptos" w:cs="Aptos"/>
          <w:b/>
          <w:color w:val="000000" w:themeColor="text1"/>
          <w:sz w:val="22"/>
          <w:szCs w:val="22"/>
          <w:u w:val="single"/>
        </w:rPr>
        <w:t>Overview of ORRF Strategic Priorities and Update on Ongoing Initiatives:</w:t>
      </w:r>
      <w:r w:rsidRPr="6C437AB7">
        <w:rPr>
          <w:rFonts w:ascii="Aptos" w:hAnsi="Aptos" w:eastAsia="Aptos" w:cs="Aptos"/>
          <w:color w:val="000000" w:themeColor="text1"/>
          <w:sz w:val="22"/>
          <w:szCs w:val="22"/>
        </w:rPr>
        <w:t xml:space="preserve"> BSAS Director Dee Calvert provided a detailed update on two of the seven strategic priorities: social determinants of health and </w:t>
      </w:r>
      <w:r w:rsidR="00B2544A">
        <w:rPr>
          <w:rFonts w:ascii="Aptos" w:hAnsi="Aptos" w:eastAsia="Aptos" w:cs="Aptos"/>
          <w:color w:val="000000" w:themeColor="text1"/>
          <w:sz w:val="22"/>
          <w:szCs w:val="22"/>
        </w:rPr>
        <w:t>data collection and analysis</w:t>
      </w:r>
      <w:r w:rsidRPr="6C437AB7">
        <w:rPr>
          <w:rFonts w:ascii="Aptos" w:hAnsi="Aptos" w:eastAsia="Aptos" w:cs="Aptos"/>
          <w:color w:val="000000" w:themeColor="text1"/>
          <w:sz w:val="22"/>
          <w:szCs w:val="22"/>
        </w:rPr>
        <w:t xml:space="preserve">. See </w:t>
      </w:r>
      <w:hyperlink r:id="rId17">
        <w:r w:rsidRPr="6C437AB7">
          <w:rPr>
            <w:rStyle w:val="Hyperlink"/>
            <w:rFonts w:ascii="Aptos" w:hAnsi="Aptos" w:eastAsia="Aptos" w:cs="Aptos"/>
            <w:sz w:val="22"/>
            <w:szCs w:val="22"/>
          </w:rPr>
          <w:t>meeting slides</w:t>
        </w:r>
      </w:hyperlink>
      <w:r w:rsidRPr="6C437AB7">
        <w:rPr>
          <w:rFonts w:ascii="Aptos" w:hAnsi="Aptos" w:eastAsia="Aptos" w:cs="Aptos"/>
          <w:color w:val="000000" w:themeColor="text1"/>
          <w:sz w:val="22"/>
          <w:szCs w:val="22"/>
        </w:rPr>
        <w:t xml:space="preserve"> for details on the two initiative updates. </w:t>
      </w:r>
    </w:p>
    <w:p w:rsidRPr="004060B9" w:rsidR="6A888D6B" w:rsidP="6A888D6B" w:rsidRDefault="6A888D6B" w14:paraId="2E30B56E" w14:textId="49592050">
      <w:pPr>
        <w:spacing w:after="240"/>
        <w:rPr>
          <w:rFonts w:ascii="Aptos" w:hAnsi="Aptos"/>
          <w:sz w:val="22"/>
          <w:szCs w:val="22"/>
        </w:rPr>
      </w:pPr>
    </w:p>
    <w:p w:rsidRPr="000D7462" w:rsidR="00DA3316" w:rsidP="6A888D6B" w:rsidRDefault="7CA8F56F" w14:paraId="45353589" w14:textId="602630CB">
      <w:pPr>
        <w:spacing w:after="240"/>
        <w:rPr>
          <w:rFonts w:ascii="Aptos" w:hAnsi="Aptos"/>
          <w:sz w:val="22"/>
          <w:szCs w:val="22"/>
        </w:rPr>
      </w:pPr>
      <w:r w:rsidRPr="62C3E00A" w:rsidR="7CA8F56F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Initiative Spotlight: </w:t>
      </w:r>
      <w:r w:rsidRPr="62C3E00A" w:rsidR="5AB5BA8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u w:val="single"/>
        </w:rPr>
        <w:t>Mobile Addiction Services Model</w:t>
      </w:r>
      <w:r w:rsidRPr="62C3E00A" w:rsidR="000474BE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: </w:t>
      </w:r>
      <w:commentRangeStart w:id="4"/>
      <w:commentRangeStart w:id="5"/>
      <w:commentRangeStart w:id="6"/>
      <w:r w:rsidRPr="62C3E00A" w:rsidR="5AB5BA8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Ben Plant</w:t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commentRangeEnd w:id="6"/>
      <w:r>
        <w:rPr>
          <w:rStyle w:val="CommentReference"/>
        </w:rPr>
        <w:commentReference w:id="6"/>
      </w:r>
      <w:r w:rsidRPr="62C3E00A" w:rsidR="000D746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, </w:t>
      </w:r>
      <w:r w:rsidRPr="62C3E00A" w:rsidR="443BE315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BSAS </w:t>
      </w:r>
      <w:r w:rsidRPr="62C3E00A" w:rsidR="7672D2A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Harm Reduction Services Coordinator</w:t>
      </w:r>
      <w:r w:rsidRPr="62C3E00A" w:rsidR="49BFC64C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62C3E00A" w:rsidR="004E644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presented on Mass General Brigham’s Mobile Addiction Services (MAS). </w:t>
      </w:r>
      <w:r w:rsidRPr="62C3E00A" w:rsidR="0090053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MAS provides low-barrier, low-threshold harm reduction services and clinical care </w:t>
      </w:r>
      <w:r w:rsidRPr="62C3E00A" w:rsidR="00C247E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using a mobile health vehicle to populations who are at </w:t>
      </w:r>
      <w:r w:rsidRPr="62C3E00A" w:rsidR="00C247E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high risk</w:t>
      </w:r>
      <w:r w:rsidRPr="62C3E00A" w:rsidR="00C247E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62C3E00A" w:rsidR="0050209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for overdose. </w:t>
      </w:r>
      <w:r w:rsidRPr="62C3E00A" w:rsidR="00DF16A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Craig Regis, Director of Community</w:t>
      </w:r>
      <w:r w:rsidRPr="62C3E00A" w:rsidR="005D4D9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Health</w:t>
      </w:r>
      <w:r w:rsidRPr="62C3E00A" w:rsidR="00DF16A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Innovation at the Kraft Center for Community Health, </w:t>
      </w:r>
      <w:r w:rsidRPr="62C3E00A" w:rsidR="004336B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also presented on the program and added that t</w:t>
      </w:r>
      <w:r w:rsidRPr="62C3E00A" w:rsidR="005970D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hey first launched their pilot program in 2018 in partnership with the Boston Public Health Commission and the Boston Healthcare for the Homeless Program.</w:t>
      </w:r>
      <w:r w:rsidRPr="62C3E00A" w:rsidR="003F448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62C3E00A" w:rsidR="005D2A99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Since then, the model has expanded to </w:t>
      </w:r>
      <w:r w:rsidRPr="62C3E00A" w:rsidR="000A121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six </w:t>
      </w:r>
      <w:r w:rsidRPr="62C3E00A" w:rsidR="003C73B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mobile sites. </w:t>
      </w:r>
      <w:r w:rsidRPr="62C3E00A" w:rsidR="0072544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Allyson </w:t>
      </w:r>
      <w:r w:rsidRPr="62C3E00A" w:rsidR="0072544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Pinkhover</w:t>
      </w:r>
      <w:r w:rsidRPr="62C3E00A" w:rsidR="0072544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, </w:t>
      </w:r>
      <w:commentRangeStart w:id="9"/>
      <w:commentRangeStart w:id="10"/>
      <w:r w:rsidRPr="62C3E00A" w:rsidR="00E2493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D</w:t>
      </w:r>
      <w:r w:rsidRPr="62C3E00A" w:rsidR="00BC3CE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irector of Substance Use Services at Brockton Neighborhood Health Center</w:t>
      </w:r>
      <w:commentRangeEnd w:id="9"/>
      <w:r>
        <w:rPr>
          <w:rStyle w:val="CommentReference"/>
        </w:rPr>
        <w:commentReference w:id="9"/>
      </w:r>
      <w:commentRangeEnd w:id="10"/>
      <w:r>
        <w:rPr>
          <w:rStyle w:val="CommentReference"/>
        </w:rPr>
        <w:commentReference w:id="10"/>
      </w:r>
      <w:r w:rsidRPr="62C3E00A" w:rsidR="00BC3CE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, </w:t>
      </w:r>
      <w:r w:rsidRPr="62C3E00A" w:rsidR="003F22B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also shared more </w:t>
      </w:r>
      <w:r w:rsidRPr="62C3E00A" w:rsidR="00D6671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on the day-to-day operations of the mobile </w:t>
      </w:r>
      <w:r w:rsidRPr="62C3E00A" w:rsidR="002C443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health services. </w:t>
      </w:r>
      <w:r w:rsidRPr="62C3E00A" w:rsidR="004809F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See </w:t>
      </w:r>
      <w:hyperlink r:id="Rb63f884c63cc402e">
        <w:r w:rsidRPr="62C3E00A" w:rsidR="004809FE">
          <w:rPr>
            <w:rStyle w:val="Hyperlink"/>
            <w:rFonts w:ascii="Aptos" w:hAnsi="Aptos" w:eastAsia="Aptos" w:cs="Aptos"/>
            <w:sz w:val="22"/>
            <w:szCs w:val="22"/>
          </w:rPr>
          <w:t>meeting slides</w:t>
        </w:r>
      </w:hyperlink>
      <w:r w:rsidRPr="62C3E00A" w:rsidR="004809F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for details on MAS. </w:t>
      </w:r>
    </w:p>
    <w:p w:rsidRPr="004060B9" w:rsidR="001E5839" w:rsidP="6A888D6B" w:rsidRDefault="322F7D7B" w14:paraId="3372FA9E" w14:textId="6D2561CF">
      <w:pPr>
        <w:pStyle w:val="paragraph"/>
        <w:rPr>
          <w:rFonts w:ascii="Aptos" w:hAnsi="Aptos"/>
          <w:sz w:val="22"/>
          <w:szCs w:val="22"/>
        </w:rPr>
      </w:pPr>
      <w:r w:rsidRPr="004060B9">
        <w:rPr>
          <w:rStyle w:val="normaltextrun"/>
          <w:rFonts w:ascii="Aptos" w:hAnsi="Aptos" w:cs="Segoe UI"/>
          <w:b/>
          <w:sz w:val="22"/>
          <w:szCs w:val="22"/>
          <w:u w:val="single"/>
        </w:rPr>
        <w:t>Vote to Adjourn:</w:t>
      </w:r>
      <w:r w:rsidRPr="004060B9">
        <w:rPr>
          <w:rStyle w:val="normaltextrun"/>
          <w:rFonts w:ascii="Aptos" w:hAnsi="Aptos" w:cs="Segoe UI"/>
          <w:b/>
          <w:sz w:val="22"/>
          <w:szCs w:val="22"/>
        </w:rPr>
        <w:t xml:space="preserve"> </w:t>
      </w:r>
      <w:r w:rsidRPr="004060B9">
        <w:rPr>
          <w:rStyle w:val="normaltextrun"/>
          <w:rFonts w:ascii="Aptos" w:hAnsi="Aptos" w:cs="Segoe UI"/>
          <w:sz w:val="22"/>
          <w:szCs w:val="22"/>
        </w:rPr>
        <w:t xml:space="preserve">Undersecretary Mahaniah requested a motion to adjourn, made by </w:t>
      </w:r>
      <w:r w:rsidRPr="004060B9" w:rsidR="64403E2C">
        <w:rPr>
          <w:rStyle w:val="normaltextrun"/>
          <w:rFonts w:ascii="Aptos" w:hAnsi="Aptos" w:cs="Segoe UI"/>
          <w:sz w:val="22"/>
          <w:szCs w:val="22"/>
        </w:rPr>
        <w:t xml:space="preserve">Vaira Harik </w:t>
      </w:r>
      <w:r w:rsidRPr="004060B9">
        <w:rPr>
          <w:rStyle w:val="normaltextrun"/>
          <w:rFonts w:ascii="Aptos" w:hAnsi="Aptos" w:cs="Segoe UI"/>
          <w:sz w:val="22"/>
          <w:szCs w:val="22"/>
        </w:rPr>
        <w:t xml:space="preserve">and seconded by </w:t>
      </w:r>
      <w:r w:rsidRPr="004060B9" w:rsidR="29A51E22">
        <w:rPr>
          <w:rStyle w:val="normaltextrun"/>
          <w:rFonts w:ascii="Aptos" w:hAnsi="Aptos" w:cs="Segoe UI"/>
          <w:sz w:val="22"/>
          <w:szCs w:val="22"/>
        </w:rPr>
        <w:t>Carla B. Monteiro</w:t>
      </w:r>
      <w:r w:rsidRPr="004060B9">
        <w:rPr>
          <w:rStyle w:val="normaltextrun"/>
          <w:rFonts w:ascii="Aptos" w:hAnsi="Aptos" w:cs="Segoe UI"/>
          <w:sz w:val="22"/>
          <w:szCs w:val="22"/>
        </w:rPr>
        <w:t>. Meeting adjourned</w:t>
      </w:r>
      <w:r w:rsidRPr="004060B9" w:rsidR="512D4A23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Pr="004060B9">
        <w:rPr>
          <w:rStyle w:val="normaltextrun"/>
          <w:rFonts w:ascii="Aptos" w:hAnsi="Aptos" w:cs="Segoe UI"/>
          <w:sz w:val="22"/>
          <w:szCs w:val="22"/>
        </w:rPr>
        <w:t>(see detailed record of votes above – Vote 3).</w:t>
      </w:r>
    </w:p>
    <w:sectPr w:rsidRPr="004060B9" w:rsidR="001E5839">
      <w:footerReference w:type="even" r:id="rId19"/>
      <w:footerReference w:type="default" r:id="rId20"/>
      <w:footerReference w:type="first" r:id="rId2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M(" w:author="Bhatia, Millie (EHS)" w:date="2025-09-03T22:35:00Z" w:id="0">
    <w:p w:rsidR="007A5813" w:rsidP="007A5813" w:rsidRDefault="007A5813" w14:paraId="1A98AC5A" w14:textId="1360A7E8">
      <w:r>
        <w:rPr>
          <w:rStyle w:val="CommentReference"/>
        </w:rPr>
        <w:annotationRef/>
      </w:r>
      <w:r>
        <w:fldChar w:fldCharType="begin"/>
      </w:r>
      <w:r>
        <w:instrText>HYPERLINK "mailto:Casey.L.Leon@mass.gov"</w:instrText>
      </w:r>
      <w:bookmarkStart w:name="_@_A52739FEA4B1214E9D9675DCE3E862E5Z" w:id="3"/>
      <w:r>
        <w:fldChar w:fldCharType="separate"/>
      </w:r>
      <w:bookmarkEnd w:id="3"/>
      <w:r w:rsidRPr="007A5813">
        <w:rPr>
          <w:rStyle w:val="Mention"/>
          <w:noProof/>
        </w:rPr>
        <w:t>@León, Casey L (DPH)</w:t>
      </w:r>
      <w:r>
        <w:fldChar w:fldCharType="end"/>
      </w:r>
      <w:r>
        <w:t xml:space="preserve"> can you fact check me on this? Want to be sure this was recorded correctly in the minutes. </w:t>
      </w:r>
    </w:p>
  </w:comment>
  <w:comment w:initials="CL" w:author="León, Casey L (DPH)" w:date="2025-09-04T09:43:00Z" w:id="1">
    <w:p w:rsidR="00F42C28" w:rsidP="00F42C28" w:rsidRDefault="00F42C28" w14:paraId="6D900DEC" w14:textId="77777777">
      <w:pPr>
        <w:pStyle w:val="CommentText"/>
      </w:pPr>
      <w:r>
        <w:rPr>
          <w:rStyle w:val="CommentReference"/>
        </w:rPr>
        <w:annotationRef/>
      </w:r>
      <w:r>
        <w:t xml:space="preserve">Should be 36% </w:t>
      </w:r>
    </w:p>
  </w:comment>
  <w:comment w:initials="BM" w:author="Bhatia, Millie (EHS)" w:date="2025-09-04T09:49:00Z" w:id="2">
    <w:p w:rsidR="00845FC6" w:rsidRDefault="00845FC6" w14:paraId="154CFD0C" w14:textId="32297B11">
      <w:pPr>
        <w:pStyle w:val="CommentText"/>
      </w:pPr>
      <w:r>
        <w:rPr>
          <w:rStyle w:val="CommentReference"/>
        </w:rPr>
        <w:annotationRef/>
      </w:r>
      <w:r w:rsidRPr="1A9501A9">
        <w:t xml:space="preserve">Beautiful, thank you!! </w:t>
      </w:r>
    </w:p>
  </w:comment>
  <w:comment w:initials="BM(" w:author="Bhatia, Millie (EHS)" w:date="2025-09-03T22:05:00Z" w:id="4">
    <w:p w:rsidR="00CE26EF" w:rsidP="00CE26EF" w:rsidRDefault="00CE26EF" w14:paraId="1302843A" w14:textId="1801E74C">
      <w:r>
        <w:rPr>
          <w:rStyle w:val="CommentReference"/>
        </w:rPr>
        <w:annotationRef/>
      </w:r>
      <w:r>
        <w:fldChar w:fldCharType="begin"/>
      </w:r>
      <w:r>
        <w:instrText>HYPERLINK "mailto:Julia.Newhall2@mass.gov"</w:instrText>
      </w:r>
      <w:bookmarkStart w:name="_@_CECEA0969AB10F4BBD93C77425D038E5Z" w:id="7"/>
      <w:r>
        <w:fldChar w:fldCharType="separate"/>
      </w:r>
      <w:bookmarkEnd w:id="7"/>
      <w:r w:rsidRPr="00CE26EF">
        <w:rPr>
          <w:rStyle w:val="Mention"/>
          <w:noProof/>
        </w:rPr>
        <w:t>@Newhall, Julia (DPH)</w:t>
      </w:r>
      <w:r>
        <w:fldChar w:fldCharType="end"/>
      </w:r>
      <w:r>
        <w:t xml:space="preserve"> would you mind sharing Ben Plant's official title with MGB? I'm only seeing that he's at DPH. Is that accurate? </w:t>
      </w:r>
    </w:p>
  </w:comment>
  <w:comment w:initials="NJ" w:author="Newhall, Julia (DPH)" w:date="2025-09-04T10:10:00Z" w:id="5">
    <w:p w:rsidR="00845FC6" w:rsidRDefault="00845FC6" w14:paraId="491534D8" w14:textId="7F2360F6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"mailto:Millie.Bhatia@mass.gov"</w:instrText>
      </w:r>
      <w:bookmarkStart w:name="_@_172439FCE11640F3A858CBA85630A11AZ" w:id="8"/>
      <w:r>
        <w:fldChar w:fldCharType="separate"/>
      </w:r>
      <w:bookmarkEnd w:id="8"/>
      <w:r w:rsidRPr="3BD208F4">
        <w:rPr>
          <w:rStyle w:val="Mention"/>
          <w:noProof/>
        </w:rPr>
        <w:t>@Bhatia, Millie (EHS)</w:t>
      </w:r>
      <w:r>
        <w:fldChar w:fldCharType="end"/>
      </w:r>
      <w:r w:rsidRPr="735343CD">
        <w:t xml:space="preserve"> Ben is a BSAS employee. His title is Harm Reduction Services Coordinator</w:t>
      </w:r>
    </w:p>
  </w:comment>
  <w:comment w:initials="BM" w:author="Bhatia, Millie (EHS)" w:date="2025-09-04T10:14:00Z" w:id="6">
    <w:p w:rsidR="00845FC6" w:rsidRDefault="00845FC6" w14:paraId="26CFB931" w14:textId="1FF1254C">
      <w:pPr>
        <w:pStyle w:val="CommentText"/>
      </w:pPr>
      <w:r>
        <w:rPr>
          <w:rStyle w:val="CommentReference"/>
        </w:rPr>
        <w:annotationRef/>
      </w:r>
      <w:r w:rsidRPr="1F9431CF">
        <w:t xml:space="preserve">Thank you! </w:t>
      </w:r>
    </w:p>
  </w:comment>
  <w:comment w:initials="BM(" w:author="Bhatia, Millie (EHS)" w:date="2025-09-03T22:37:00Z" w:id="9">
    <w:p w:rsidR="00C66E06" w:rsidP="00C66E06" w:rsidRDefault="00C66E06" w14:paraId="2FA81E06" w14:textId="0E1FB682">
      <w:r>
        <w:rPr>
          <w:rStyle w:val="CommentReference"/>
        </w:rPr>
        <w:annotationRef/>
      </w:r>
      <w:r>
        <w:fldChar w:fldCharType="begin"/>
      </w:r>
      <w:r>
        <w:instrText>HYPERLINK "mailto:Julia.Newhall2@mass.gov"</w:instrText>
      </w:r>
      <w:bookmarkStart w:name="_@_AC2E8B3037CF664D9993796738ABC30DZ" w:id="11"/>
      <w:r>
        <w:fldChar w:fldCharType="separate"/>
      </w:r>
      <w:bookmarkEnd w:id="11"/>
      <w:r w:rsidRPr="00C66E06">
        <w:rPr>
          <w:rStyle w:val="Mention"/>
          <w:noProof/>
        </w:rPr>
        <w:t>@Newhall, Julia (DPH)</w:t>
      </w:r>
      <w:r>
        <w:fldChar w:fldCharType="end"/>
      </w:r>
      <w:r>
        <w:t xml:space="preserve"> can we confirm this title as well please? </w:t>
      </w:r>
    </w:p>
  </w:comment>
  <w:comment w:initials="NJ" w:author="Newhall, Julia (DPH)" w:date="2025-09-04T10:12:00Z" w:id="10">
    <w:p w:rsidR="00845FC6" w:rsidRDefault="00845FC6" w14:paraId="251302F6" w14:textId="675F965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"mailto:Millie.Bhatia@mass.gov"</w:instrText>
      </w:r>
      <w:bookmarkStart w:name="_@_D56B3317901747838C810FCCD7F5D216Z" w:id="12"/>
      <w:r>
        <w:fldChar w:fldCharType="separate"/>
      </w:r>
      <w:bookmarkEnd w:id="12"/>
      <w:r w:rsidRPr="4B963593">
        <w:rPr>
          <w:rStyle w:val="Mention"/>
          <w:noProof/>
        </w:rPr>
        <w:t>@Bhatia, Millie (EHS)</w:t>
      </w:r>
      <w:r>
        <w:fldChar w:fldCharType="end"/>
      </w:r>
      <w:r w:rsidRPr="59F5E445">
        <w:t xml:space="preserve"> This is the correct title.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98AC5A" w15:done="1"/>
  <w15:commentEx w15:paraId="6D900DEC" w15:paraIdParent="1A98AC5A" w15:done="1"/>
  <w15:commentEx w15:paraId="154CFD0C" w15:paraIdParent="1A98AC5A" w15:done="1"/>
  <w15:commentEx w15:paraId="1302843A" w15:done="1"/>
  <w15:commentEx w15:paraId="491534D8" w15:paraIdParent="1302843A" w15:done="1"/>
  <w15:commentEx w15:paraId="26CFB931" w15:paraIdParent="1302843A" w15:done="1"/>
  <w15:commentEx w15:paraId="2FA81E06" w15:done="1"/>
  <w15:commentEx w15:paraId="251302F6" w15:paraIdParent="2FA81E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01DD0" w16cex:dateUtc="2025-09-04T02:35:00Z"/>
  <w16cex:commentExtensible w16cex:durableId="5EB6776D" w16cex:dateUtc="2025-09-04T13:43:00Z"/>
  <w16cex:commentExtensible w16cex:durableId="5BB20A24" w16cex:dateUtc="2025-09-04T13:49:00Z"/>
  <w16cex:commentExtensible w16cex:durableId="2F7E0465" w16cex:dateUtc="2025-09-04T02:05:00Z"/>
  <w16cex:commentExtensible w16cex:durableId="67C7E639" w16cex:dateUtc="2025-09-04T14:10:00Z">
    <w16cex:extLst>
      <w16:ext w16:uri="{CE6994B0-6A32-4C9F-8C6B-6E91EDA988CE}">
        <cr:reactions xmlns:cr="http://schemas.microsoft.com/office/comments/2020/reactions">
          <cr:reaction reactionType="1">
            <cr:reactionInfo dateUtc="2025-09-04T14:14:34Z">
              <cr:user userId="S::millie.bhatia@mass.gov::f2b4f9f5-db4b-4c41-92a3-e3b829242a06" userProvider="AD" userName="Bhatia, Millie (EHS)"/>
            </cr:reactionInfo>
          </cr:reaction>
        </cr:reactions>
      </w16:ext>
    </w16cex:extLst>
  </w16cex:commentExtensible>
  <w16cex:commentExtensible w16cex:durableId="5E761503" w16cex:dateUtc="2025-09-04T14:14:00Z"/>
  <w16cex:commentExtensible w16cex:durableId="5D65007A" w16cex:dateUtc="2025-09-04T02:37:00Z"/>
  <w16cex:commentExtensible w16cex:durableId="2AA0E37C" w16cex:dateUtc="2025-09-04T14:12:00Z">
    <w16cex:extLst>
      <w16:ext w16:uri="{CE6994B0-6A32-4C9F-8C6B-6E91EDA988CE}">
        <cr:reactions xmlns:cr="http://schemas.microsoft.com/office/comments/2020/reactions">
          <cr:reaction reactionType="1">
            <cr:reactionInfo dateUtc="2025-09-04T14:14:44Z">
              <cr:user userId="S::millie.bhatia@mass.gov::f2b4f9f5-db4b-4c41-92a3-e3b829242a06" userProvider="AD" userName="Bhatia, Millie (EHS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98AC5A" w16cid:durableId="08301DD0"/>
  <w16cid:commentId w16cid:paraId="6D900DEC" w16cid:durableId="5EB6776D"/>
  <w16cid:commentId w16cid:paraId="154CFD0C" w16cid:durableId="5BB20A24"/>
  <w16cid:commentId w16cid:paraId="1302843A" w16cid:durableId="2F7E0465"/>
  <w16cid:commentId w16cid:paraId="491534D8" w16cid:durableId="67C7E639"/>
  <w16cid:commentId w16cid:paraId="26CFB931" w16cid:durableId="5E761503"/>
  <w16cid:commentId w16cid:paraId="2FA81E06" w16cid:durableId="5D65007A"/>
  <w16cid:commentId w16cid:paraId="251302F6" w16cid:durableId="2AA0E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4FB" w:rsidP="00824708" w:rsidRDefault="005414FB" w14:paraId="58688BF2" w14:textId="77777777">
      <w:r>
        <w:separator/>
      </w:r>
    </w:p>
  </w:endnote>
  <w:endnote w:type="continuationSeparator" w:id="0">
    <w:p w:rsidR="005414FB" w:rsidP="00824708" w:rsidRDefault="005414FB" w14:paraId="13EF4AB2" w14:textId="77777777">
      <w:r>
        <w:continuationSeparator/>
      </w:r>
    </w:p>
  </w:endnote>
  <w:endnote w:type="continuationNotice" w:id="1">
    <w:p w:rsidR="005414FB" w:rsidRDefault="005414FB" w14:paraId="55A4E1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708" w:rsidRDefault="00824708" w14:paraId="2E667D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708" w:rsidRDefault="00824708" w14:paraId="610EBA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708" w:rsidRDefault="00824708" w14:paraId="5A240AD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4FB" w:rsidP="00824708" w:rsidRDefault="005414FB" w14:paraId="551F9526" w14:textId="77777777">
      <w:r>
        <w:separator/>
      </w:r>
    </w:p>
  </w:footnote>
  <w:footnote w:type="continuationSeparator" w:id="0">
    <w:p w:rsidR="005414FB" w:rsidP="00824708" w:rsidRDefault="005414FB" w14:paraId="06C65FC9" w14:textId="77777777">
      <w:r>
        <w:continuationSeparator/>
      </w:r>
    </w:p>
  </w:footnote>
  <w:footnote w:type="continuationNotice" w:id="1">
    <w:p w:rsidR="005414FB" w:rsidRDefault="005414FB" w14:paraId="7B2E0146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897"/>
    <w:multiLevelType w:val="multilevel"/>
    <w:tmpl w:val="0C8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00C6FD"/>
    <w:multiLevelType w:val="hybridMultilevel"/>
    <w:tmpl w:val="76B22C26"/>
    <w:lvl w:ilvl="0" w:tplc="FCC00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2EE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6DE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20F5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86B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D88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00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6C8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C3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B66"/>
    <w:multiLevelType w:val="multilevel"/>
    <w:tmpl w:val="123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EF5AEE"/>
    <w:multiLevelType w:val="multilevel"/>
    <w:tmpl w:val="64F46D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46F2D12"/>
    <w:multiLevelType w:val="hybridMultilevel"/>
    <w:tmpl w:val="A9E09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317837"/>
    <w:multiLevelType w:val="hybridMultilevel"/>
    <w:tmpl w:val="2CD2B816"/>
    <w:lvl w:ilvl="0" w:tplc="A96E79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C248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C85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6AAF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E49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96CF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4D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42F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62D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6C6D86"/>
    <w:multiLevelType w:val="hybridMultilevel"/>
    <w:tmpl w:val="83724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2928BE"/>
    <w:multiLevelType w:val="hybridMultilevel"/>
    <w:tmpl w:val="9AB814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2EF75"/>
    <w:multiLevelType w:val="hybridMultilevel"/>
    <w:tmpl w:val="5E905598"/>
    <w:lvl w:ilvl="0" w:tplc="0EA8A2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8A7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704A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AA73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3C2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8A2F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0D2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D0F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F82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07340B"/>
    <w:multiLevelType w:val="multilevel"/>
    <w:tmpl w:val="B4F6F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337F5E76"/>
    <w:multiLevelType w:val="hybridMultilevel"/>
    <w:tmpl w:val="58763D3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5E15F4"/>
    <w:multiLevelType w:val="multilevel"/>
    <w:tmpl w:val="B0A2BDDC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38EE4259"/>
    <w:multiLevelType w:val="multilevel"/>
    <w:tmpl w:val="117E8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3E601CE0"/>
    <w:multiLevelType w:val="multilevel"/>
    <w:tmpl w:val="C6122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45551A6C"/>
    <w:multiLevelType w:val="multilevel"/>
    <w:tmpl w:val="942AB8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9410E11"/>
    <w:multiLevelType w:val="multilevel"/>
    <w:tmpl w:val="CF265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B36EA08"/>
    <w:multiLevelType w:val="hybridMultilevel"/>
    <w:tmpl w:val="0826F198"/>
    <w:lvl w:ilvl="0" w:tplc="E9922D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589F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D83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8C5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4E0F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60B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388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7AF2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907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5B6FD8"/>
    <w:multiLevelType w:val="multilevel"/>
    <w:tmpl w:val="2592C2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5355A0EB"/>
    <w:multiLevelType w:val="hybridMultilevel"/>
    <w:tmpl w:val="B8788B82"/>
    <w:lvl w:ilvl="0" w:tplc="5D6691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9621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E00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1E0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A70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02E4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EE4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2CB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16D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D33EBA"/>
    <w:multiLevelType w:val="multilevel"/>
    <w:tmpl w:val="5B46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CD9F0A"/>
    <w:multiLevelType w:val="hybridMultilevel"/>
    <w:tmpl w:val="CAE680C8"/>
    <w:lvl w:ilvl="0" w:tplc="D9CAB8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CB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661E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362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1A91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5C03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B40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EC8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2CA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34F48B"/>
    <w:multiLevelType w:val="hybridMultilevel"/>
    <w:tmpl w:val="114839D8"/>
    <w:lvl w:ilvl="0" w:tplc="6150A9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7A1B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8E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EA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D438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4EF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E8A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1E1B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F6C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4E7B7B"/>
    <w:multiLevelType w:val="hybridMultilevel"/>
    <w:tmpl w:val="CCA679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CE3A1B"/>
    <w:multiLevelType w:val="multilevel"/>
    <w:tmpl w:val="A462AE08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5D2C29F2"/>
    <w:multiLevelType w:val="multilevel"/>
    <w:tmpl w:val="E7100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62EE1E91"/>
    <w:multiLevelType w:val="hybridMultilevel"/>
    <w:tmpl w:val="C8BC6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AA2ED0"/>
    <w:multiLevelType w:val="multilevel"/>
    <w:tmpl w:val="3E968F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87D4F6F"/>
    <w:multiLevelType w:val="hybridMultilevel"/>
    <w:tmpl w:val="18F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756126"/>
    <w:multiLevelType w:val="multilevel"/>
    <w:tmpl w:val="7FDEC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4F64985"/>
    <w:multiLevelType w:val="multilevel"/>
    <w:tmpl w:val="7BA84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70843FF"/>
    <w:multiLevelType w:val="multilevel"/>
    <w:tmpl w:val="9F748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8FB148C"/>
    <w:multiLevelType w:val="multilevel"/>
    <w:tmpl w:val="D0C6E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A8350CF"/>
    <w:multiLevelType w:val="multilevel"/>
    <w:tmpl w:val="CB6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C6B6008"/>
    <w:multiLevelType w:val="multilevel"/>
    <w:tmpl w:val="AA9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D1551BF"/>
    <w:multiLevelType w:val="hybridMultilevel"/>
    <w:tmpl w:val="B40254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5679B1"/>
    <w:multiLevelType w:val="hybridMultilevel"/>
    <w:tmpl w:val="A28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A10B3C"/>
    <w:multiLevelType w:val="hybridMultilevel"/>
    <w:tmpl w:val="5D6C712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25639488">
    <w:abstractNumId w:val="8"/>
  </w:num>
  <w:num w:numId="2" w16cid:durableId="173348972">
    <w:abstractNumId w:val="1"/>
  </w:num>
  <w:num w:numId="3" w16cid:durableId="1340304328">
    <w:abstractNumId w:val="20"/>
  </w:num>
  <w:num w:numId="4" w16cid:durableId="1993023981">
    <w:abstractNumId w:val="5"/>
  </w:num>
  <w:num w:numId="5" w16cid:durableId="2009673817">
    <w:abstractNumId w:val="21"/>
  </w:num>
  <w:num w:numId="6" w16cid:durableId="1913351617">
    <w:abstractNumId w:val="16"/>
  </w:num>
  <w:num w:numId="7" w16cid:durableId="308367204">
    <w:abstractNumId w:val="18"/>
  </w:num>
  <w:num w:numId="8" w16cid:durableId="914822832">
    <w:abstractNumId w:val="6"/>
  </w:num>
  <w:num w:numId="9" w16cid:durableId="874316669">
    <w:abstractNumId w:val="35"/>
  </w:num>
  <w:num w:numId="10" w16cid:durableId="978846195">
    <w:abstractNumId w:val="29"/>
  </w:num>
  <w:num w:numId="11" w16cid:durableId="884677054">
    <w:abstractNumId w:val="33"/>
  </w:num>
  <w:num w:numId="12" w16cid:durableId="1644119685">
    <w:abstractNumId w:val="12"/>
  </w:num>
  <w:num w:numId="13" w16cid:durableId="1516571865">
    <w:abstractNumId w:val="9"/>
  </w:num>
  <w:num w:numId="14" w16cid:durableId="695278401">
    <w:abstractNumId w:val="26"/>
  </w:num>
  <w:num w:numId="15" w16cid:durableId="972830001">
    <w:abstractNumId w:val="30"/>
  </w:num>
  <w:num w:numId="16" w16cid:durableId="1417939712">
    <w:abstractNumId w:val="14"/>
  </w:num>
  <w:num w:numId="17" w16cid:durableId="97260781">
    <w:abstractNumId w:val="28"/>
  </w:num>
  <w:num w:numId="18" w16cid:durableId="364134101">
    <w:abstractNumId w:val="19"/>
  </w:num>
  <w:num w:numId="19" w16cid:durableId="3870918">
    <w:abstractNumId w:val="17"/>
  </w:num>
  <w:num w:numId="20" w16cid:durableId="301039011">
    <w:abstractNumId w:val="15"/>
  </w:num>
  <w:num w:numId="21" w16cid:durableId="645202096">
    <w:abstractNumId w:val="31"/>
  </w:num>
  <w:num w:numId="22" w16cid:durableId="1635599482">
    <w:abstractNumId w:val="2"/>
  </w:num>
  <w:num w:numId="23" w16cid:durableId="876703047">
    <w:abstractNumId w:val="3"/>
  </w:num>
  <w:num w:numId="24" w16cid:durableId="661008295">
    <w:abstractNumId w:val="32"/>
  </w:num>
  <w:num w:numId="25" w16cid:durableId="513612386">
    <w:abstractNumId w:val="0"/>
  </w:num>
  <w:num w:numId="26" w16cid:durableId="206990501">
    <w:abstractNumId w:val="11"/>
  </w:num>
  <w:num w:numId="27" w16cid:durableId="827749786">
    <w:abstractNumId w:val="24"/>
  </w:num>
  <w:num w:numId="28" w16cid:durableId="1023555721">
    <w:abstractNumId w:val="13"/>
  </w:num>
  <w:num w:numId="29" w16cid:durableId="1804302865">
    <w:abstractNumId w:val="23"/>
  </w:num>
  <w:num w:numId="30" w16cid:durableId="1800222771">
    <w:abstractNumId w:val="10"/>
  </w:num>
  <w:num w:numId="31" w16cid:durableId="2120946758">
    <w:abstractNumId w:val="36"/>
  </w:num>
  <w:num w:numId="32" w16cid:durableId="161438342">
    <w:abstractNumId w:val="7"/>
  </w:num>
  <w:num w:numId="33" w16cid:durableId="1997568563">
    <w:abstractNumId w:val="22"/>
  </w:num>
  <w:num w:numId="34" w16cid:durableId="1863737383">
    <w:abstractNumId w:val="34"/>
  </w:num>
  <w:num w:numId="35" w16cid:durableId="34355345">
    <w:abstractNumId w:val="25"/>
  </w:num>
  <w:num w:numId="36" w16cid:durableId="334843492">
    <w:abstractNumId w:val="4"/>
  </w:num>
  <w:num w:numId="37" w16cid:durableId="105311695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hatia, Millie (EHS)">
    <w15:presenceInfo w15:providerId="AD" w15:userId="S::Millie.Bhatia@mass.gov::f2b4f9f5-db4b-4c41-92a3-e3b829242a06"/>
  </w15:person>
  <w15:person w15:author="León, Casey L (DPH)">
    <w15:presenceInfo w15:providerId="AD" w15:userId="S::Casey.L.Leon@mass.gov::2fcbe773-6607-4bf4-a98f-9cd0e9ea0c3c"/>
  </w15:person>
  <w15:person w15:author="Newhall, Julia (DPH)">
    <w15:presenceInfo w15:providerId="AD" w15:userId="S::julia.newhall2@mass.gov::740610e3-bec7-47c5-b355-67258551b5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9D"/>
    <w:rsid w:val="000018CC"/>
    <w:rsid w:val="00001C2E"/>
    <w:rsid w:val="00003DD3"/>
    <w:rsid w:val="000072C6"/>
    <w:rsid w:val="00013CCB"/>
    <w:rsid w:val="00021FDE"/>
    <w:rsid w:val="00025870"/>
    <w:rsid w:val="000262FB"/>
    <w:rsid w:val="00026B11"/>
    <w:rsid w:val="00030124"/>
    <w:rsid w:val="0003652D"/>
    <w:rsid w:val="0004262A"/>
    <w:rsid w:val="00043F50"/>
    <w:rsid w:val="00044FA3"/>
    <w:rsid w:val="000456D6"/>
    <w:rsid w:val="000474BE"/>
    <w:rsid w:val="000728C6"/>
    <w:rsid w:val="000814BF"/>
    <w:rsid w:val="00082F5D"/>
    <w:rsid w:val="000904E0"/>
    <w:rsid w:val="00091B75"/>
    <w:rsid w:val="000A1211"/>
    <w:rsid w:val="000A4720"/>
    <w:rsid w:val="000A69CB"/>
    <w:rsid w:val="000B03D2"/>
    <w:rsid w:val="000B5E1B"/>
    <w:rsid w:val="000C1E83"/>
    <w:rsid w:val="000C7892"/>
    <w:rsid w:val="000D590D"/>
    <w:rsid w:val="000D7462"/>
    <w:rsid w:val="000E0A96"/>
    <w:rsid w:val="000E2598"/>
    <w:rsid w:val="000E3332"/>
    <w:rsid w:val="000F69C4"/>
    <w:rsid w:val="00123189"/>
    <w:rsid w:val="00123511"/>
    <w:rsid w:val="00124EF4"/>
    <w:rsid w:val="00127928"/>
    <w:rsid w:val="00131165"/>
    <w:rsid w:val="001330F0"/>
    <w:rsid w:val="00141840"/>
    <w:rsid w:val="001428B4"/>
    <w:rsid w:val="00144AA1"/>
    <w:rsid w:val="00154238"/>
    <w:rsid w:val="00155FFB"/>
    <w:rsid w:val="00160964"/>
    <w:rsid w:val="00166431"/>
    <w:rsid w:val="00167C50"/>
    <w:rsid w:val="00170346"/>
    <w:rsid w:val="00174BEC"/>
    <w:rsid w:val="00177FCC"/>
    <w:rsid w:val="00181423"/>
    <w:rsid w:val="001849E1"/>
    <w:rsid w:val="001B3539"/>
    <w:rsid w:val="001C0B47"/>
    <w:rsid w:val="001C3FE0"/>
    <w:rsid w:val="001C54CE"/>
    <w:rsid w:val="001C655E"/>
    <w:rsid w:val="001C7FD0"/>
    <w:rsid w:val="001D3517"/>
    <w:rsid w:val="001D3AF3"/>
    <w:rsid w:val="001D3F2C"/>
    <w:rsid w:val="001D61ED"/>
    <w:rsid w:val="001D7F4A"/>
    <w:rsid w:val="001E00FB"/>
    <w:rsid w:val="001E4975"/>
    <w:rsid w:val="001E5839"/>
    <w:rsid w:val="00200D29"/>
    <w:rsid w:val="00215B60"/>
    <w:rsid w:val="00226525"/>
    <w:rsid w:val="0023077A"/>
    <w:rsid w:val="00230D82"/>
    <w:rsid w:val="0023486A"/>
    <w:rsid w:val="00234DA0"/>
    <w:rsid w:val="00236AAE"/>
    <w:rsid w:val="0024216D"/>
    <w:rsid w:val="00242277"/>
    <w:rsid w:val="0024359A"/>
    <w:rsid w:val="00251E91"/>
    <w:rsid w:val="00253AEB"/>
    <w:rsid w:val="00254F04"/>
    <w:rsid w:val="00260589"/>
    <w:rsid w:val="002625E4"/>
    <w:rsid w:val="00267D4A"/>
    <w:rsid w:val="00282CCC"/>
    <w:rsid w:val="00284830"/>
    <w:rsid w:val="002A01BD"/>
    <w:rsid w:val="002A212D"/>
    <w:rsid w:val="002B123F"/>
    <w:rsid w:val="002B14F1"/>
    <w:rsid w:val="002B3BB3"/>
    <w:rsid w:val="002C3422"/>
    <w:rsid w:val="002C4438"/>
    <w:rsid w:val="002D4ED4"/>
    <w:rsid w:val="002D6D70"/>
    <w:rsid w:val="002E1F82"/>
    <w:rsid w:val="002E7417"/>
    <w:rsid w:val="00302CFB"/>
    <w:rsid w:val="00307E11"/>
    <w:rsid w:val="0030A7BF"/>
    <w:rsid w:val="00314C2B"/>
    <w:rsid w:val="00315380"/>
    <w:rsid w:val="00317BF1"/>
    <w:rsid w:val="00331E6C"/>
    <w:rsid w:val="0033261F"/>
    <w:rsid w:val="0033B955"/>
    <w:rsid w:val="00341A2C"/>
    <w:rsid w:val="00345219"/>
    <w:rsid w:val="00357266"/>
    <w:rsid w:val="00375DA6"/>
    <w:rsid w:val="00382D7F"/>
    <w:rsid w:val="00383258"/>
    <w:rsid w:val="00390A50"/>
    <w:rsid w:val="0039236F"/>
    <w:rsid w:val="00397FE7"/>
    <w:rsid w:val="003B4D8C"/>
    <w:rsid w:val="003B5626"/>
    <w:rsid w:val="003C2232"/>
    <w:rsid w:val="003C44C8"/>
    <w:rsid w:val="003C73B2"/>
    <w:rsid w:val="003E7249"/>
    <w:rsid w:val="003F22B3"/>
    <w:rsid w:val="003F4460"/>
    <w:rsid w:val="003F4482"/>
    <w:rsid w:val="004042CB"/>
    <w:rsid w:val="004060B9"/>
    <w:rsid w:val="004106C2"/>
    <w:rsid w:val="00411615"/>
    <w:rsid w:val="004129FF"/>
    <w:rsid w:val="00423C2B"/>
    <w:rsid w:val="00427531"/>
    <w:rsid w:val="00431EC1"/>
    <w:rsid w:val="004336B1"/>
    <w:rsid w:val="00435876"/>
    <w:rsid w:val="00451475"/>
    <w:rsid w:val="00451A5A"/>
    <w:rsid w:val="00452063"/>
    <w:rsid w:val="00455216"/>
    <w:rsid w:val="0046284E"/>
    <w:rsid w:val="004705E7"/>
    <w:rsid w:val="00472B84"/>
    <w:rsid w:val="00472D80"/>
    <w:rsid w:val="00477735"/>
    <w:rsid w:val="0048016A"/>
    <w:rsid w:val="004809FE"/>
    <w:rsid w:val="00481B7E"/>
    <w:rsid w:val="004900B7"/>
    <w:rsid w:val="00490A42"/>
    <w:rsid w:val="00492E85"/>
    <w:rsid w:val="00497C89"/>
    <w:rsid w:val="004A0D3E"/>
    <w:rsid w:val="004A17E0"/>
    <w:rsid w:val="004A1AC6"/>
    <w:rsid w:val="004A1B7A"/>
    <w:rsid w:val="004B6FB8"/>
    <w:rsid w:val="004B7546"/>
    <w:rsid w:val="004C4658"/>
    <w:rsid w:val="004C6EB1"/>
    <w:rsid w:val="004D315F"/>
    <w:rsid w:val="004D50C5"/>
    <w:rsid w:val="004E61E9"/>
    <w:rsid w:val="004E6448"/>
    <w:rsid w:val="0050209B"/>
    <w:rsid w:val="00505690"/>
    <w:rsid w:val="00506B7E"/>
    <w:rsid w:val="00507A25"/>
    <w:rsid w:val="00512594"/>
    <w:rsid w:val="00512E8F"/>
    <w:rsid w:val="00514999"/>
    <w:rsid w:val="00515C0F"/>
    <w:rsid w:val="005240EF"/>
    <w:rsid w:val="00524675"/>
    <w:rsid w:val="00525429"/>
    <w:rsid w:val="005274AC"/>
    <w:rsid w:val="00530F0E"/>
    <w:rsid w:val="00530F63"/>
    <w:rsid w:val="00532CCF"/>
    <w:rsid w:val="0054009D"/>
    <w:rsid w:val="005414FB"/>
    <w:rsid w:val="00550138"/>
    <w:rsid w:val="00561A93"/>
    <w:rsid w:val="00563B81"/>
    <w:rsid w:val="0057271D"/>
    <w:rsid w:val="00573F35"/>
    <w:rsid w:val="00591404"/>
    <w:rsid w:val="00595AF6"/>
    <w:rsid w:val="005970D0"/>
    <w:rsid w:val="005A5AEC"/>
    <w:rsid w:val="005A6248"/>
    <w:rsid w:val="005B0CEA"/>
    <w:rsid w:val="005C2864"/>
    <w:rsid w:val="005C6B38"/>
    <w:rsid w:val="005D2A99"/>
    <w:rsid w:val="005D4D96"/>
    <w:rsid w:val="005D6989"/>
    <w:rsid w:val="005E374E"/>
    <w:rsid w:val="005E4F77"/>
    <w:rsid w:val="005F114B"/>
    <w:rsid w:val="005F2BBE"/>
    <w:rsid w:val="005F5929"/>
    <w:rsid w:val="005F6883"/>
    <w:rsid w:val="0061212F"/>
    <w:rsid w:val="00612305"/>
    <w:rsid w:val="00612D8B"/>
    <w:rsid w:val="00620C58"/>
    <w:rsid w:val="00620D1D"/>
    <w:rsid w:val="00624E14"/>
    <w:rsid w:val="00626729"/>
    <w:rsid w:val="0063276E"/>
    <w:rsid w:val="00632F2E"/>
    <w:rsid w:val="00640D95"/>
    <w:rsid w:val="006418B1"/>
    <w:rsid w:val="00652769"/>
    <w:rsid w:val="0066256B"/>
    <w:rsid w:val="00667FEC"/>
    <w:rsid w:val="00674C3D"/>
    <w:rsid w:val="006753BF"/>
    <w:rsid w:val="00680629"/>
    <w:rsid w:val="006855D7"/>
    <w:rsid w:val="00687121"/>
    <w:rsid w:val="00690110"/>
    <w:rsid w:val="0069494A"/>
    <w:rsid w:val="00697351"/>
    <w:rsid w:val="006A3B26"/>
    <w:rsid w:val="006A515A"/>
    <w:rsid w:val="006B1660"/>
    <w:rsid w:val="006B3140"/>
    <w:rsid w:val="006C1B54"/>
    <w:rsid w:val="006C71BB"/>
    <w:rsid w:val="006D3B2F"/>
    <w:rsid w:val="006E5215"/>
    <w:rsid w:val="006F0C31"/>
    <w:rsid w:val="006F0F41"/>
    <w:rsid w:val="006F44D6"/>
    <w:rsid w:val="006F6601"/>
    <w:rsid w:val="00700A98"/>
    <w:rsid w:val="0070653E"/>
    <w:rsid w:val="007163F3"/>
    <w:rsid w:val="00725446"/>
    <w:rsid w:val="0072D9D1"/>
    <w:rsid w:val="00730151"/>
    <w:rsid w:val="00733B68"/>
    <w:rsid w:val="00742E56"/>
    <w:rsid w:val="0074465A"/>
    <w:rsid w:val="00744892"/>
    <w:rsid w:val="007459FF"/>
    <w:rsid w:val="00750EB4"/>
    <w:rsid w:val="007520CC"/>
    <w:rsid w:val="00752D98"/>
    <w:rsid w:val="00755591"/>
    <w:rsid w:val="007610E7"/>
    <w:rsid w:val="00767400"/>
    <w:rsid w:val="00772D94"/>
    <w:rsid w:val="007743B9"/>
    <w:rsid w:val="007828AB"/>
    <w:rsid w:val="007A1586"/>
    <w:rsid w:val="007A5813"/>
    <w:rsid w:val="007B64FC"/>
    <w:rsid w:val="007C6125"/>
    <w:rsid w:val="007C6C7B"/>
    <w:rsid w:val="007D00E8"/>
    <w:rsid w:val="007D38D7"/>
    <w:rsid w:val="007E2577"/>
    <w:rsid w:val="00807746"/>
    <w:rsid w:val="00810D26"/>
    <w:rsid w:val="008126F4"/>
    <w:rsid w:val="00816EE7"/>
    <w:rsid w:val="00824574"/>
    <w:rsid w:val="00824708"/>
    <w:rsid w:val="00824B57"/>
    <w:rsid w:val="008365C1"/>
    <w:rsid w:val="00845FC6"/>
    <w:rsid w:val="00851CD5"/>
    <w:rsid w:val="008543E1"/>
    <w:rsid w:val="00856F52"/>
    <w:rsid w:val="00857A68"/>
    <w:rsid w:val="00862B8F"/>
    <w:rsid w:val="00870F89"/>
    <w:rsid w:val="00871D6B"/>
    <w:rsid w:val="008827A1"/>
    <w:rsid w:val="0088534A"/>
    <w:rsid w:val="00885EC7"/>
    <w:rsid w:val="008A0DDA"/>
    <w:rsid w:val="008A4AB1"/>
    <w:rsid w:val="008A5F77"/>
    <w:rsid w:val="008A7450"/>
    <w:rsid w:val="008B0339"/>
    <w:rsid w:val="008B0BB9"/>
    <w:rsid w:val="008B219D"/>
    <w:rsid w:val="008D46AD"/>
    <w:rsid w:val="008D6028"/>
    <w:rsid w:val="008D7471"/>
    <w:rsid w:val="008E0487"/>
    <w:rsid w:val="008F128A"/>
    <w:rsid w:val="008F5619"/>
    <w:rsid w:val="00900536"/>
    <w:rsid w:val="00900FE1"/>
    <w:rsid w:val="009010EC"/>
    <w:rsid w:val="00902130"/>
    <w:rsid w:val="00905386"/>
    <w:rsid w:val="00906F6B"/>
    <w:rsid w:val="0091235C"/>
    <w:rsid w:val="00920053"/>
    <w:rsid w:val="00924DE9"/>
    <w:rsid w:val="00935F94"/>
    <w:rsid w:val="009375FA"/>
    <w:rsid w:val="00937CC8"/>
    <w:rsid w:val="009456AE"/>
    <w:rsid w:val="00956E95"/>
    <w:rsid w:val="009576CB"/>
    <w:rsid w:val="00970F76"/>
    <w:rsid w:val="009724EA"/>
    <w:rsid w:val="009767D3"/>
    <w:rsid w:val="00977646"/>
    <w:rsid w:val="00980A77"/>
    <w:rsid w:val="0098339B"/>
    <w:rsid w:val="0099276E"/>
    <w:rsid w:val="00992A3D"/>
    <w:rsid w:val="009B00BE"/>
    <w:rsid w:val="009B2DE4"/>
    <w:rsid w:val="009C46F7"/>
    <w:rsid w:val="009D271F"/>
    <w:rsid w:val="009D7542"/>
    <w:rsid w:val="009D77F0"/>
    <w:rsid w:val="009E0681"/>
    <w:rsid w:val="009E4DA0"/>
    <w:rsid w:val="009E6ECE"/>
    <w:rsid w:val="009F1259"/>
    <w:rsid w:val="009F3513"/>
    <w:rsid w:val="009F3AD5"/>
    <w:rsid w:val="009F54A3"/>
    <w:rsid w:val="00A03EBF"/>
    <w:rsid w:val="00A03F6F"/>
    <w:rsid w:val="00A07996"/>
    <w:rsid w:val="00A10984"/>
    <w:rsid w:val="00A25693"/>
    <w:rsid w:val="00A26BFF"/>
    <w:rsid w:val="00A44FFE"/>
    <w:rsid w:val="00A542DA"/>
    <w:rsid w:val="00A73199"/>
    <w:rsid w:val="00A77325"/>
    <w:rsid w:val="00A834B8"/>
    <w:rsid w:val="00A86CF2"/>
    <w:rsid w:val="00A9096A"/>
    <w:rsid w:val="00A96939"/>
    <w:rsid w:val="00AA71A7"/>
    <w:rsid w:val="00AB2025"/>
    <w:rsid w:val="00AC1A03"/>
    <w:rsid w:val="00AC2C32"/>
    <w:rsid w:val="00AC3045"/>
    <w:rsid w:val="00AC78A2"/>
    <w:rsid w:val="00AD3686"/>
    <w:rsid w:val="00AE351E"/>
    <w:rsid w:val="00AE50F8"/>
    <w:rsid w:val="00AE79F7"/>
    <w:rsid w:val="00AF0B4A"/>
    <w:rsid w:val="00AF0C2E"/>
    <w:rsid w:val="00AF10D4"/>
    <w:rsid w:val="00B1060B"/>
    <w:rsid w:val="00B124EC"/>
    <w:rsid w:val="00B16C7D"/>
    <w:rsid w:val="00B2544A"/>
    <w:rsid w:val="00B37D93"/>
    <w:rsid w:val="00B43AFD"/>
    <w:rsid w:val="00B46D5F"/>
    <w:rsid w:val="00B52AC4"/>
    <w:rsid w:val="00B67DE2"/>
    <w:rsid w:val="00B85857"/>
    <w:rsid w:val="00B97395"/>
    <w:rsid w:val="00BB4A23"/>
    <w:rsid w:val="00BC252A"/>
    <w:rsid w:val="00BC2CF5"/>
    <w:rsid w:val="00BC3CEA"/>
    <w:rsid w:val="00BC70EA"/>
    <w:rsid w:val="00BD0011"/>
    <w:rsid w:val="00BD685F"/>
    <w:rsid w:val="00BE7AD8"/>
    <w:rsid w:val="00BF118A"/>
    <w:rsid w:val="00BF277F"/>
    <w:rsid w:val="00BF4CCD"/>
    <w:rsid w:val="00C124B1"/>
    <w:rsid w:val="00C12B7F"/>
    <w:rsid w:val="00C247E2"/>
    <w:rsid w:val="00C32A5A"/>
    <w:rsid w:val="00C32D78"/>
    <w:rsid w:val="00C368ED"/>
    <w:rsid w:val="00C46922"/>
    <w:rsid w:val="00C476CD"/>
    <w:rsid w:val="00C56EAB"/>
    <w:rsid w:val="00C57241"/>
    <w:rsid w:val="00C620F3"/>
    <w:rsid w:val="00C63661"/>
    <w:rsid w:val="00C66E06"/>
    <w:rsid w:val="00C67311"/>
    <w:rsid w:val="00C7113B"/>
    <w:rsid w:val="00C80F4C"/>
    <w:rsid w:val="00C81C87"/>
    <w:rsid w:val="00C96A06"/>
    <w:rsid w:val="00CA1A7D"/>
    <w:rsid w:val="00CB4CE7"/>
    <w:rsid w:val="00CB6B55"/>
    <w:rsid w:val="00CC1277"/>
    <w:rsid w:val="00CC15AC"/>
    <w:rsid w:val="00CC3BBA"/>
    <w:rsid w:val="00CE210C"/>
    <w:rsid w:val="00CE2163"/>
    <w:rsid w:val="00CE26EF"/>
    <w:rsid w:val="00CE54F8"/>
    <w:rsid w:val="00CF0C70"/>
    <w:rsid w:val="00CF1BA6"/>
    <w:rsid w:val="00CF4185"/>
    <w:rsid w:val="00CF4AD6"/>
    <w:rsid w:val="00CF4B6E"/>
    <w:rsid w:val="00CF5156"/>
    <w:rsid w:val="00CF68C1"/>
    <w:rsid w:val="00D052E3"/>
    <w:rsid w:val="00D11173"/>
    <w:rsid w:val="00D13189"/>
    <w:rsid w:val="00D16B28"/>
    <w:rsid w:val="00D42862"/>
    <w:rsid w:val="00D54639"/>
    <w:rsid w:val="00D62BE7"/>
    <w:rsid w:val="00D66712"/>
    <w:rsid w:val="00D670CB"/>
    <w:rsid w:val="00D72B2F"/>
    <w:rsid w:val="00D7487D"/>
    <w:rsid w:val="00D850E3"/>
    <w:rsid w:val="00D91D62"/>
    <w:rsid w:val="00DA3316"/>
    <w:rsid w:val="00DA6F74"/>
    <w:rsid w:val="00DB162B"/>
    <w:rsid w:val="00DB79E1"/>
    <w:rsid w:val="00DC00CB"/>
    <w:rsid w:val="00DD1198"/>
    <w:rsid w:val="00DD4954"/>
    <w:rsid w:val="00DE1B1D"/>
    <w:rsid w:val="00DE334E"/>
    <w:rsid w:val="00DE650E"/>
    <w:rsid w:val="00DE7CD9"/>
    <w:rsid w:val="00DF16A6"/>
    <w:rsid w:val="00DF69D1"/>
    <w:rsid w:val="00E04C7D"/>
    <w:rsid w:val="00E06E89"/>
    <w:rsid w:val="00E1672C"/>
    <w:rsid w:val="00E21BC9"/>
    <w:rsid w:val="00E23748"/>
    <w:rsid w:val="00E24932"/>
    <w:rsid w:val="00E26C79"/>
    <w:rsid w:val="00E2797C"/>
    <w:rsid w:val="00E304A0"/>
    <w:rsid w:val="00E4130C"/>
    <w:rsid w:val="00E43F77"/>
    <w:rsid w:val="00E531FD"/>
    <w:rsid w:val="00E5467F"/>
    <w:rsid w:val="00E57151"/>
    <w:rsid w:val="00E64871"/>
    <w:rsid w:val="00E64A8F"/>
    <w:rsid w:val="00E66FB2"/>
    <w:rsid w:val="00E70E48"/>
    <w:rsid w:val="00E75B20"/>
    <w:rsid w:val="00E80437"/>
    <w:rsid w:val="00E83440"/>
    <w:rsid w:val="00E95861"/>
    <w:rsid w:val="00E970FE"/>
    <w:rsid w:val="00EB07C4"/>
    <w:rsid w:val="00EC5A04"/>
    <w:rsid w:val="00ED22C8"/>
    <w:rsid w:val="00EF660A"/>
    <w:rsid w:val="00EF6750"/>
    <w:rsid w:val="00F00B2E"/>
    <w:rsid w:val="00F048BB"/>
    <w:rsid w:val="00F15438"/>
    <w:rsid w:val="00F15889"/>
    <w:rsid w:val="00F2014D"/>
    <w:rsid w:val="00F229A5"/>
    <w:rsid w:val="00F34C2F"/>
    <w:rsid w:val="00F41EEC"/>
    <w:rsid w:val="00F42C28"/>
    <w:rsid w:val="00F4369B"/>
    <w:rsid w:val="00F527A1"/>
    <w:rsid w:val="00F56B30"/>
    <w:rsid w:val="00F60D9B"/>
    <w:rsid w:val="00F6418E"/>
    <w:rsid w:val="00F80BD5"/>
    <w:rsid w:val="00F830C5"/>
    <w:rsid w:val="00F9159B"/>
    <w:rsid w:val="00FA23D8"/>
    <w:rsid w:val="00FA6581"/>
    <w:rsid w:val="00FB3D5B"/>
    <w:rsid w:val="00FC07C6"/>
    <w:rsid w:val="00FD378C"/>
    <w:rsid w:val="00FD48AB"/>
    <w:rsid w:val="00FD6D25"/>
    <w:rsid w:val="00FD7130"/>
    <w:rsid w:val="00FE03FF"/>
    <w:rsid w:val="00FF2234"/>
    <w:rsid w:val="00FF40A2"/>
    <w:rsid w:val="00FFE435"/>
    <w:rsid w:val="0121E504"/>
    <w:rsid w:val="0177B23A"/>
    <w:rsid w:val="019D7E68"/>
    <w:rsid w:val="01C2698B"/>
    <w:rsid w:val="020D5CF1"/>
    <w:rsid w:val="022B07FA"/>
    <w:rsid w:val="0238057C"/>
    <w:rsid w:val="0241CF44"/>
    <w:rsid w:val="0297E4C2"/>
    <w:rsid w:val="02A22DE9"/>
    <w:rsid w:val="02ACF6E6"/>
    <w:rsid w:val="02AEC796"/>
    <w:rsid w:val="02B3ADEA"/>
    <w:rsid w:val="02B6735A"/>
    <w:rsid w:val="02B826D7"/>
    <w:rsid w:val="03042D44"/>
    <w:rsid w:val="03076C3F"/>
    <w:rsid w:val="0334C988"/>
    <w:rsid w:val="035EB5A6"/>
    <w:rsid w:val="03C9925B"/>
    <w:rsid w:val="03CBDA44"/>
    <w:rsid w:val="03FFA392"/>
    <w:rsid w:val="042E3FFC"/>
    <w:rsid w:val="044CDC0C"/>
    <w:rsid w:val="04580134"/>
    <w:rsid w:val="0463AF45"/>
    <w:rsid w:val="04C00253"/>
    <w:rsid w:val="05042C79"/>
    <w:rsid w:val="05319154"/>
    <w:rsid w:val="055DEF82"/>
    <w:rsid w:val="05621657"/>
    <w:rsid w:val="056DE89D"/>
    <w:rsid w:val="05959F5F"/>
    <w:rsid w:val="05A3F280"/>
    <w:rsid w:val="05D8D413"/>
    <w:rsid w:val="06422626"/>
    <w:rsid w:val="065FF082"/>
    <w:rsid w:val="068E4689"/>
    <w:rsid w:val="06D7BD81"/>
    <w:rsid w:val="06E003E3"/>
    <w:rsid w:val="0709808E"/>
    <w:rsid w:val="07235213"/>
    <w:rsid w:val="0730293E"/>
    <w:rsid w:val="0740658C"/>
    <w:rsid w:val="075D34D3"/>
    <w:rsid w:val="077A6B30"/>
    <w:rsid w:val="07D7DE07"/>
    <w:rsid w:val="07FEA031"/>
    <w:rsid w:val="07FF30D0"/>
    <w:rsid w:val="0878293D"/>
    <w:rsid w:val="087AE372"/>
    <w:rsid w:val="0899256E"/>
    <w:rsid w:val="08C34406"/>
    <w:rsid w:val="08D79468"/>
    <w:rsid w:val="0920350B"/>
    <w:rsid w:val="09362175"/>
    <w:rsid w:val="0947269C"/>
    <w:rsid w:val="094DE53D"/>
    <w:rsid w:val="0960D271"/>
    <w:rsid w:val="09A2E7BA"/>
    <w:rsid w:val="09A4AB31"/>
    <w:rsid w:val="09E8AD39"/>
    <w:rsid w:val="09FE2585"/>
    <w:rsid w:val="0A0DACCA"/>
    <w:rsid w:val="0A520C6D"/>
    <w:rsid w:val="0A8E04F5"/>
    <w:rsid w:val="0A939BBF"/>
    <w:rsid w:val="0AA80498"/>
    <w:rsid w:val="0AC2BE3B"/>
    <w:rsid w:val="0B1F1F83"/>
    <w:rsid w:val="0B5528F0"/>
    <w:rsid w:val="0BB01A67"/>
    <w:rsid w:val="0BD12BA7"/>
    <w:rsid w:val="0BF4174E"/>
    <w:rsid w:val="0BF4822D"/>
    <w:rsid w:val="0C3F5A0A"/>
    <w:rsid w:val="0C516E69"/>
    <w:rsid w:val="0C8C87AC"/>
    <w:rsid w:val="0C9C6742"/>
    <w:rsid w:val="0C9D1739"/>
    <w:rsid w:val="0CAAA4E6"/>
    <w:rsid w:val="0D3A37E1"/>
    <w:rsid w:val="0D3BFD00"/>
    <w:rsid w:val="0D5204C2"/>
    <w:rsid w:val="0D653AAA"/>
    <w:rsid w:val="0D8B5505"/>
    <w:rsid w:val="0D8F2E41"/>
    <w:rsid w:val="0D9A3C45"/>
    <w:rsid w:val="0DE1CF61"/>
    <w:rsid w:val="0E0352F2"/>
    <w:rsid w:val="0EB13220"/>
    <w:rsid w:val="0ED5F603"/>
    <w:rsid w:val="0EE8C8F5"/>
    <w:rsid w:val="0F0D501F"/>
    <w:rsid w:val="0F341FDF"/>
    <w:rsid w:val="0F4232FA"/>
    <w:rsid w:val="0F79EE46"/>
    <w:rsid w:val="0FE5A6C2"/>
    <w:rsid w:val="0FF2D468"/>
    <w:rsid w:val="1029826E"/>
    <w:rsid w:val="104310B9"/>
    <w:rsid w:val="104E7799"/>
    <w:rsid w:val="106321FF"/>
    <w:rsid w:val="10F7BFEE"/>
    <w:rsid w:val="1100254C"/>
    <w:rsid w:val="119661CD"/>
    <w:rsid w:val="119719C6"/>
    <w:rsid w:val="11B4BA58"/>
    <w:rsid w:val="11B65763"/>
    <w:rsid w:val="11F1BDEA"/>
    <w:rsid w:val="11FEB658"/>
    <w:rsid w:val="120B5F85"/>
    <w:rsid w:val="1232601D"/>
    <w:rsid w:val="124E8C7D"/>
    <w:rsid w:val="137AB156"/>
    <w:rsid w:val="1388F6C9"/>
    <w:rsid w:val="14318346"/>
    <w:rsid w:val="14464F6E"/>
    <w:rsid w:val="145CF2A8"/>
    <w:rsid w:val="149BD950"/>
    <w:rsid w:val="149FEC56"/>
    <w:rsid w:val="14C33B55"/>
    <w:rsid w:val="15681BB6"/>
    <w:rsid w:val="15912EEB"/>
    <w:rsid w:val="15A6B468"/>
    <w:rsid w:val="15A7CF5D"/>
    <w:rsid w:val="15D54D86"/>
    <w:rsid w:val="15FC3F79"/>
    <w:rsid w:val="163E053D"/>
    <w:rsid w:val="16848FFE"/>
    <w:rsid w:val="16902F22"/>
    <w:rsid w:val="16CEC0A2"/>
    <w:rsid w:val="16EFFDB0"/>
    <w:rsid w:val="1706C3A6"/>
    <w:rsid w:val="17129AB1"/>
    <w:rsid w:val="173112EC"/>
    <w:rsid w:val="176519DB"/>
    <w:rsid w:val="17BB0709"/>
    <w:rsid w:val="17E93DE7"/>
    <w:rsid w:val="184BB1E8"/>
    <w:rsid w:val="185FDA5F"/>
    <w:rsid w:val="186F22FA"/>
    <w:rsid w:val="188C3B4E"/>
    <w:rsid w:val="18EF5068"/>
    <w:rsid w:val="19548484"/>
    <w:rsid w:val="196DBAE7"/>
    <w:rsid w:val="199A7A32"/>
    <w:rsid w:val="19BAFF17"/>
    <w:rsid w:val="19BB746E"/>
    <w:rsid w:val="19C6E335"/>
    <w:rsid w:val="19E11F7D"/>
    <w:rsid w:val="19E5EFC6"/>
    <w:rsid w:val="1A008313"/>
    <w:rsid w:val="1AA9D751"/>
    <w:rsid w:val="1AAE6210"/>
    <w:rsid w:val="1AFC615A"/>
    <w:rsid w:val="1B28FB66"/>
    <w:rsid w:val="1B55B319"/>
    <w:rsid w:val="1B78A6CC"/>
    <w:rsid w:val="1B81F871"/>
    <w:rsid w:val="1B948458"/>
    <w:rsid w:val="1BC14BBC"/>
    <w:rsid w:val="1BF21729"/>
    <w:rsid w:val="1C06A8AA"/>
    <w:rsid w:val="1C171032"/>
    <w:rsid w:val="1C1A244A"/>
    <w:rsid w:val="1C3921CD"/>
    <w:rsid w:val="1C433BE4"/>
    <w:rsid w:val="1C4D176F"/>
    <w:rsid w:val="1C92C8E5"/>
    <w:rsid w:val="1CE9954C"/>
    <w:rsid w:val="1D6B806C"/>
    <w:rsid w:val="1DBFE44C"/>
    <w:rsid w:val="1DF9A6F3"/>
    <w:rsid w:val="1E11121D"/>
    <w:rsid w:val="1E189534"/>
    <w:rsid w:val="1E45E112"/>
    <w:rsid w:val="1E6569F2"/>
    <w:rsid w:val="1E822DB3"/>
    <w:rsid w:val="1E8D43C5"/>
    <w:rsid w:val="1EA805F7"/>
    <w:rsid w:val="1EC0C381"/>
    <w:rsid w:val="1EDE86F9"/>
    <w:rsid w:val="1F1325C0"/>
    <w:rsid w:val="1F3A2ABE"/>
    <w:rsid w:val="1F3F9DAA"/>
    <w:rsid w:val="1F5BCBD5"/>
    <w:rsid w:val="1FB934A0"/>
    <w:rsid w:val="1FE875CC"/>
    <w:rsid w:val="1FFF322D"/>
    <w:rsid w:val="200582C0"/>
    <w:rsid w:val="201AA229"/>
    <w:rsid w:val="205B87CF"/>
    <w:rsid w:val="2116B336"/>
    <w:rsid w:val="21209A32"/>
    <w:rsid w:val="2132054D"/>
    <w:rsid w:val="2138B824"/>
    <w:rsid w:val="213EC9C4"/>
    <w:rsid w:val="21532B72"/>
    <w:rsid w:val="215B10FD"/>
    <w:rsid w:val="220693F5"/>
    <w:rsid w:val="2277F05C"/>
    <w:rsid w:val="22D3592A"/>
    <w:rsid w:val="22DB6BD4"/>
    <w:rsid w:val="22E104F0"/>
    <w:rsid w:val="22ED5AAD"/>
    <w:rsid w:val="231DB1B5"/>
    <w:rsid w:val="23344E04"/>
    <w:rsid w:val="233A07C3"/>
    <w:rsid w:val="237032DA"/>
    <w:rsid w:val="2385A12F"/>
    <w:rsid w:val="23F051EC"/>
    <w:rsid w:val="24108CFD"/>
    <w:rsid w:val="24444200"/>
    <w:rsid w:val="2457974E"/>
    <w:rsid w:val="24AF2E9F"/>
    <w:rsid w:val="24D061C9"/>
    <w:rsid w:val="24DCA28C"/>
    <w:rsid w:val="24DDC626"/>
    <w:rsid w:val="24E824F6"/>
    <w:rsid w:val="251D4D3F"/>
    <w:rsid w:val="254495E8"/>
    <w:rsid w:val="259EC772"/>
    <w:rsid w:val="25A17691"/>
    <w:rsid w:val="25B4A625"/>
    <w:rsid w:val="2619B2D7"/>
    <w:rsid w:val="262D6C36"/>
    <w:rsid w:val="263636BD"/>
    <w:rsid w:val="264D0AD1"/>
    <w:rsid w:val="26541137"/>
    <w:rsid w:val="2694A046"/>
    <w:rsid w:val="26AAA31A"/>
    <w:rsid w:val="271570D0"/>
    <w:rsid w:val="2715A5E8"/>
    <w:rsid w:val="272566A0"/>
    <w:rsid w:val="27491AAF"/>
    <w:rsid w:val="275E7DEA"/>
    <w:rsid w:val="27875470"/>
    <w:rsid w:val="27FE74FB"/>
    <w:rsid w:val="2865F383"/>
    <w:rsid w:val="286759B9"/>
    <w:rsid w:val="286F5E76"/>
    <w:rsid w:val="28B2DA69"/>
    <w:rsid w:val="28BCBF09"/>
    <w:rsid w:val="28C42E90"/>
    <w:rsid w:val="2903043F"/>
    <w:rsid w:val="2947CD48"/>
    <w:rsid w:val="29754CB1"/>
    <w:rsid w:val="29A51E22"/>
    <w:rsid w:val="2A0DF8CB"/>
    <w:rsid w:val="2A649031"/>
    <w:rsid w:val="2AB55460"/>
    <w:rsid w:val="2AC5F3DF"/>
    <w:rsid w:val="2AF2F06B"/>
    <w:rsid w:val="2AFE35BC"/>
    <w:rsid w:val="2B0DBD10"/>
    <w:rsid w:val="2B39A2A8"/>
    <w:rsid w:val="2B8B13DB"/>
    <w:rsid w:val="2BA90CA8"/>
    <w:rsid w:val="2BD5AA30"/>
    <w:rsid w:val="2C280DC3"/>
    <w:rsid w:val="2C57C3F3"/>
    <w:rsid w:val="2C708D43"/>
    <w:rsid w:val="2C748E23"/>
    <w:rsid w:val="2CA2CFB0"/>
    <w:rsid w:val="2CA95C61"/>
    <w:rsid w:val="2CAC488F"/>
    <w:rsid w:val="2CC0DFAD"/>
    <w:rsid w:val="2CCA5DE7"/>
    <w:rsid w:val="2CCC02C0"/>
    <w:rsid w:val="2CD1B627"/>
    <w:rsid w:val="2D015B38"/>
    <w:rsid w:val="2D074AF6"/>
    <w:rsid w:val="2D36D1F6"/>
    <w:rsid w:val="2D5EBBAD"/>
    <w:rsid w:val="2D7C305A"/>
    <w:rsid w:val="2D8C52D2"/>
    <w:rsid w:val="2DAB0A62"/>
    <w:rsid w:val="2DCF0DFA"/>
    <w:rsid w:val="2DD44CA4"/>
    <w:rsid w:val="2DF6C4A0"/>
    <w:rsid w:val="2E0A3FA7"/>
    <w:rsid w:val="2E5012A2"/>
    <w:rsid w:val="2E6BC2A4"/>
    <w:rsid w:val="2E76F8B0"/>
    <w:rsid w:val="2E7AD5A9"/>
    <w:rsid w:val="2E817E2A"/>
    <w:rsid w:val="2E81B46F"/>
    <w:rsid w:val="2EEB07EA"/>
    <w:rsid w:val="2F0017B3"/>
    <w:rsid w:val="2F23A8FA"/>
    <w:rsid w:val="2F3F4B9C"/>
    <w:rsid w:val="2F9B81D8"/>
    <w:rsid w:val="2FC454E4"/>
    <w:rsid w:val="2FC67E40"/>
    <w:rsid w:val="2FD5C844"/>
    <w:rsid w:val="3084FA84"/>
    <w:rsid w:val="30AF13A3"/>
    <w:rsid w:val="30B30782"/>
    <w:rsid w:val="30C16FD3"/>
    <w:rsid w:val="31086CB5"/>
    <w:rsid w:val="3123E2EB"/>
    <w:rsid w:val="312885DC"/>
    <w:rsid w:val="312C2762"/>
    <w:rsid w:val="313E843E"/>
    <w:rsid w:val="315B4637"/>
    <w:rsid w:val="315B8ECE"/>
    <w:rsid w:val="318A0A47"/>
    <w:rsid w:val="3217FEF1"/>
    <w:rsid w:val="321DCA44"/>
    <w:rsid w:val="3221D16A"/>
    <w:rsid w:val="322F7D7B"/>
    <w:rsid w:val="3231A423"/>
    <w:rsid w:val="3232981C"/>
    <w:rsid w:val="3276B360"/>
    <w:rsid w:val="32E03A5A"/>
    <w:rsid w:val="32F8B634"/>
    <w:rsid w:val="331FF8A5"/>
    <w:rsid w:val="3340D42C"/>
    <w:rsid w:val="33C70095"/>
    <w:rsid w:val="33FA342E"/>
    <w:rsid w:val="3447F19B"/>
    <w:rsid w:val="3503508A"/>
    <w:rsid w:val="35134177"/>
    <w:rsid w:val="351D8605"/>
    <w:rsid w:val="35369959"/>
    <w:rsid w:val="35A1D321"/>
    <w:rsid w:val="35E6EE1B"/>
    <w:rsid w:val="35F7CE90"/>
    <w:rsid w:val="360A6EA2"/>
    <w:rsid w:val="36349189"/>
    <w:rsid w:val="36984F43"/>
    <w:rsid w:val="36B5C81B"/>
    <w:rsid w:val="37280F1B"/>
    <w:rsid w:val="37396F22"/>
    <w:rsid w:val="374CE77C"/>
    <w:rsid w:val="3751F198"/>
    <w:rsid w:val="37A62AD7"/>
    <w:rsid w:val="37ADB538"/>
    <w:rsid w:val="37BCDCE7"/>
    <w:rsid w:val="37F5BEB9"/>
    <w:rsid w:val="37F60341"/>
    <w:rsid w:val="38922DB0"/>
    <w:rsid w:val="38B8815F"/>
    <w:rsid w:val="38C593D4"/>
    <w:rsid w:val="38C8EF9A"/>
    <w:rsid w:val="38CCABAF"/>
    <w:rsid w:val="38F36AA8"/>
    <w:rsid w:val="391AD155"/>
    <w:rsid w:val="392ED659"/>
    <w:rsid w:val="393564B3"/>
    <w:rsid w:val="395C204C"/>
    <w:rsid w:val="3961D5D6"/>
    <w:rsid w:val="39A022AE"/>
    <w:rsid w:val="39B35409"/>
    <w:rsid w:val="39E62B42"/>
    <w:rsid w:val="3A0F6066"/>
    <w:rsid w:val="3A1B2CE4"/>
    <w:rsid w:val="3AD9AE65"/>
    <w:rsid w:val="3B5A75CC"/>
    <w:rsid w:val="3BFF8EC3"/>
    <w:rsid w:val="3C21D46A"/>
    <w:rsid w:val="3C483616"/>
    <w:rsid w:val="3CA9BFB6"/>
    <w:rsid w:val="3CC72F95"/>
    <w:rsid w:val="3CD9FA7A"/>
    <w:rsid w:val="3CEF9A90"/>
    <w:rsid w:val="3D139E53"/>
    <w:rsid w:val="3D3A98A8"/>
    <w:rsid w:val="3DB2048D"/>
    <w:rsid w:val="3DBDC9B2"/>
    <w:rsid w:val="3DDDFEF3"/>
    <w:rsid w:val="3DE7C6EC"/>
    <w:rsid w:val="3E6EA775"/>
    <w:rsid w:val="3EBACF91"/>
    <w:rsid w:val="3F490EF8"/>
    <w:rsid w:val="3F526553"/>
    <w:rsid w:val="3F7E4D14"/>
    <w:rsid w:val="3F988D1C"/>
    <w:rsid w:val="3FE1D47A"/>
    <w:rsid w:val="4092D7B9"/>
    <w:rsid w:val="40C701F6"/>
    <w:rsid w:val="4116E863"/>
    <w:rsid w:val="4123EEC0"/>
    <w:rsid w:val="41350551"/>
    <w:rsid w:val="413CD0EB"/>
    <w:rsid w:val="415FF916"/>
    <w:rsid w:val="418FA21C"/>
    <w:rsid w:val="41923067"/>
    <w:rsid w:val="41ABA795"/>
    <w:rsid w:val="41F07025"/>
    <w:rsid w:val="4263F040"/>
    <w:rsid w:val="42C0D087"/>
    <w:rsid w:val="4301F21E"/>
    <w:rsid w:val="43453768"/>
    <w:rsid w:val="436A830A"/>
    <w:rsid w:val="436D7059"/>
    <w:rsid w:val="4377840B"/>
    <w:rsid w:val="43C76D80"/>
    <w:rsid w:val="43E7515A"/>
    <w:rsid w:val="43F27DC0"/>
    <w:rsid w:val="43F6C2BA"/>
    <w:rsid w:val="443BE315"/>
    <w:rsid w:val="4475BEFC"/>
    <w:rsid w:val="44910EBB"/>
    <w:rsid w:val="44AF3B73"/>
    <w:rsid w:val="45329CC9"/>
    <w:rsid w:val="453A266F"/>
    <w:rsid w:val="4543D328"/>
    <w:rsid w:val="458722BE"/>
    <w:rsid w:val="45A50FFB"/>
    <w:rsid w:val="45AF9EC4"/>
    <w:rsid w:val="45E4D8FC"/>
    <w:rsid w:val="46022D35"/>
    <w:rsid w:val="460A0A6A"/>
    <w:rsid w:val="461DE0AB"/>
    <w:rsid w:val="4658D661"/>
    <w:rsid w:val="46609499"/>
    <w:rsid w:val="46C0A900"/>
    <w:rsid w:val="4714CC3C"/>
    <w:rsid w:val="47BA9F20"/>
    <w:rsid w:val="47C7FCE3"/>
    <w:rsid w:val="47E6A7A5"/>
    <w:rsid w:val="48054E0D"/>
    <w:rsid w:val="483E2A33"/>
    <w:rsid w:val="4846A3CE"/>
    <w:rsid w:val="48BEBB2B"/>
    <w:rsid w:val="492E583E"/>
    <w:rsid w:val="4959BA37"/>
    <w:rsid w:val="497A7C92"/>
    <w:rsid w:val="49868AE1"/>
    <w:rsid w:val="49BFC64C"/>
    <w:rsid w:val="4A13E7ED"/>
    <w:rsid w:val="4A2055BA"/>
    <w:rsid w:val="4A7CDF26"/>
    <w:rsid w:val="4A8E5653"/>
    <w:rsid w:val="4AC29613"/>
    <w:rsid w:val="4B7F40FD"/>
    <w:rsid w:val="4B938A73"/>
    <w:rsid w:val="4BC57769"/>
    <w:rsid w:val="4BCB29EE"/>
    <w:rsid w:val="4BD10243"/>
    <w:rsid w:val="4BF92AF8"/>
    <w:rsid w:val="4BFE1824"/>
    <w:rsid w:val="4C1BA7FB"/>
    <w:rsid w:val="4C57D8A7"/>
    <w:rsid w:val="4CAC125C"/>
    <w:rsid w:val="4D3C08EF"/>
    <w:rsid w:val="4D4B0F39"/>
    <w:rsid w:val="4D6BC017"/>
    <w:rsid w:val="4D73AC34"/>
    <w:rsid w:val="4D745781"/>
    <w:rsid w:val="4D803C43"/>
    <w:rsid w:val="4E3DB3A8"/>
    <w:rsid w:val="4E448AB8"/>
    <w:rsid w:val="4E525E25"/>
    <w:rsid w:val="4E5ADC0B"/>
    <w:rsid w:val="4E603C33"/>
    <w:rsid w:val="4E751AD7"/>
    <w:rsid w:val="4EA5D349"/>
    <w:rsid w:val="4EB3064A"/>
    <w:rsid w:val="4EC9A9AC"/>
    <w:rsid w:val="4F195367"/>
    <w:rsid w:val="4F40477E"/>
    <w:rsid w:val="4F504489"/>
    <w:rsid w:val="4F5D5C28"/>
    <w:rsid w:val="4F6A1FD0"/>
    <w:rsid w:val="4FC8D313"/>
    <w:rsid w:val="4FCC75F1"/>
    <w:rsid w:val="4FF31F9F"/>
    <w:rsid w:val="501F840A"/>
    <w:rsid w:val="5032378C"/>
    <w:rsid w:val="50A62BB3"/>
    <w:rsid w:val="50C9FAD3"/>
    <w:rsid w:val="50F4E84B"/>
    <w:rsid w:val="511091AC"/>
    <w:rsid w:val="512D4A23"/>
    <w:rsid w:val="5164B8A5"/>
    <w:rsid w:val="51942FD8"/>
    <w:rsid w:val="51B88084"/>
    <w:rsid w:val="51C870DA"/>
    <w:rsid w:val="51D52393"/>
    <w:rsid w:val="51DDEEDC"/>
    <w:rsid w:val="521FD1B6"/>
    <w:rsid w:val="522ED7B7"/>
    <w:rsid w:val="523F252C"/>
    <w:rsid w:val="5251EDF1"/>
    <w:rsid w:val="52B18974"/>
    <w:rsid w:val="52CAC98D"/>
    <w:rsid w:val="531ECD3B"/>
    <w:rsid w:val="53C5EC5D"/>
    <w:rsid w:val="53C60934"/>
    <w:rsid w:val="53F5147F"/>
    <w:rsid w:val="5425A3E2"/>
    <w:rsid w:val="5448FDD1"/>
    <w:rsid w:val="5460D844"/>
    <w:rsid w:val="54668974"/>
    <w:rsid w:val="546B0E64"/>
    <w:rsid w:val="5479ED75"/>
    <w:rsid w:val="547CC5D3"/>
    <w:rsid w:val="54A8357C"/>
    <w:rsid w:val="54C6C431"/>
    <w:rsid w:val="551714DC"/>
    <w:rsid w:val="551BA553"/>
    <w:rsid w:val="552EB5F2"/>
    <w:rsid w:val="55312A7A"/>
    <w:rsid w:val="55479548"/>
    <w:rsid w:val="556E9F8C"/>
    <w:rsid w:val="55856C32"/>
    <w:rsid w:val="56106822"/>
    <w:rsid w:val="5656D8AA"/>
    <w:rsid w:val="56905795"/>
    <w:rsid w:val="572857EB"/>
    <w:rsid w:val="57317187"/>
    <w:rsid w:val="578780B2"/>
    <w:rsid w:val="57E20659"/>
    <w:rsid w:val="580EA073"/>
    <w:rsid w:val="582CAFB5"/>
    <w:rsid w:val="5851F2FF"/>
    <w:rsid w:val="58ABE0FE"/>
    <w:rsid w:val="592697D9"/>
    <w:rsid w:val="593D6621"/>
    <w:rsid w:val="5A07CF24"/>
    <w:rsid w:val="5A0C5C02"/>
    <w:rsid w:val="5A37A329"/>
    <w:rsid w:val="5A5CF19B"/>
    <w:rsid w:val="5A64CB78"/>
    <w:rsid w:val="5A71CB4E"/>
    <w:rsid w:val="5A811BFF"/>
    <w:rsid w:val="5A980C6A"/>
    <w:rsid w:val="5AB5BA81"/>
    <w:rsid w:val="5B04119D"/>
    <w:rsid w:val="5B4F8579"/>
    <w:rsid w:val="5B819898"/>
    <w:rsid w:val="5B92411E"/>
    <w:rsid w:val="5B9B3F5F"/>
    <w:rsid w:val="5BA07812"/>
    <w:rsid w:val="5BA3606C"/>
    <w:rsid w:val="5BADD5C2"/>
    <w:rsid w:val="5BBED457"/>
    <w:rsid w:val="5BEEEDD8"/>
    <w:rsid w:val="5BF94793"/>
    <w:rsid w:val="5C0AC9DF"/>
    <w:rsid w:val="5C14A77B"/>
    <w:rsid w:val="5C1D4B27"/>
    <w:rsid w:val="5C1F745A"/>
    <w:rsid w:val="5C2ABF5E"/>
    <w:rsid w:val="5CDBCCF6"/>
    <w:rsid w:val="5D1A642C"/>
    <w:rsid w:val="5D3C12C7"/>
    <w:rsid w:val="5DA399B6"/>
    <w:rsid w:val="5DEBBDD1"/>
    <w:rsid w:val="5E50CFCD"/>
    <w:rsid w:val="5E5712D6"/>
    <w:rsid w:val="5EAE3FA5"/>
    <w:rsid w:val="5ED02247"/>
    <w:rsid w:val="5ED90510"/>
    <w:rsid w:val="5F31F192"/>
    <w:rsid w:val="5F5F7699"/>
    <w:rsid w:val="5F715864"/>
    <w:rsid w:val="5F77D12F"/>
    <w:rsid w:val="5FE1EAEC"/>
    <w:rsid w:val="5FF2A0B6"/>
    <w:rsid w:val="601C537B"/>
    <w:rsid w:val="60215289"/>
    <w:rsid w:val="602AFD76"/>
    <w:rsid w:val="60DED2A5"/>
    <w:rsid w:val="60ED6A5D"/>
    <w:rsid w:val="6105F0AB"/>
    <w:rsid w:val="61170569"/>
    <w:rsid w:val="611EEC64"/>
    <w:rsid w:val="61295FF3"/>
    <w:rsid w:val="616AB2F3"/>
    <w:rsid w:val="61E74785"/>
    <w:rsid w:val="620EC32A"/>
    <w:rsid w:val="621F5DC4"/>
    <w:rsid w:val="6232C949"/>
    <w:rsid w:val="628D2600"/>
    <w:rsid w:val="6295BC57"/>
    <w:rsid w:val="62B7C419"/>
    <w:rsid w:val="62C3E00A"/>
    <w:rsid w:val="62D5A52E"/>
    <w:rsid w:val="62DBDE32"/>
    <w:rsid w:val="63414923"/>
    <w:rsid w:val="63443ACF"/>
    <w:rsid w:val="6350F439"/>
    <w:rsid w:val="6388433A"/>
    <w:rsid w:val="63957A7B"/>
    <w:rsid w:val="639D2C21"/>
    <w:rsid w:val="63F2EEAD"/>
    <w:rsid w:val="64403E2C"/>
    <w:rsid w:val="6494DAE1"/>
    <w:rsid w:val="64A07B2C"/>
    <w:rsid w:val="64DA18A0"/>
    <w:rsid w:val="64ED4583"/>
    <w:rsid w:val="65132C92"/>
    <w:rsid w:val="651F7765"/>
    <w:rsid w:val="653DB23B"/>
    <w:rsid w:val="6546A505"/>
    <w:rsid w:val="658686EC"/>
    <w:rsid w:val="65DFF716"/>
    <w:rsid w:val="65E51A07"/>
    <w:rsid w:val="65E9225D"/>
    <w:rsid w:val="66089CD9"/>
    <w:rsid w:val="660D5DB4"/>
    <w:rsid w:val="6676F045"/>
    <w:rsid w:val="667AE2C6"/>
    <w:rsid w:val="66857657"/>
    <w:rsid w:val="67597E16"/>
    <w:rsid w:val="6790C1E7"/>
    <w:rsid w:val="67B6B47D"/>
    <w:rsid w:val="67C37C0E"/>
    <w:rsid w:val="67C3929C"/>
    <w:rsid w:val="67D17440"/>
    <w:rsid w:val="6807DCF6"/>
    <w:rsid w:val="68348C12"/>
    <w:rsid w:val="6839E92C"/>
    <w:rsid w:val="6840FC98"/>
    <w:rsid w:val="6892333F"/>
    <w:rsid w:val="68CC9F5C"/>
    <w:rsid w:val="6946A9F2"/>
    <w:rsid w:val="69600AF2"/>
    <w:rsid w:val="6976DCDB"/>
    <w:rsid w:val="69818D5E"/>
    <w:rsid w:val="698D3B34"/>
    <w:rsid w:val="69B3B389"/>
    <w:rsid w:val="6A012EAF"/>
    <w:rsid w:val="6A12390C"/>
    <w:rsid w:val="6A32DA1B"/>
    <w:rsid w:val="6A64E236"/>
    <w:rsid w:val="6A725470"/>
    <w:rsid w:val="6A888D6B"/>
    <w:rsid w:val="6AA674E1"/>
    <w:rsid w:val="6AAAC45B"/>
    <w:rsid w:val="6AD9E83D"/>
    <w:rsid w:val="6ADF007C"/>
    <w:rsid w:val="6AE08CE4"/>
    <w:rsid w:val="6B85EBF3"/>
    <w:rsid w:val="6B8C597E"/>
    <w:rsid w:val="6BB6BF23"/>
    <w:rsid w:val="6BE4AB6F"/>
    <w:rsid w:val="6C2B12CD"/>
    <w:rsid w:val="6C343ECE"/>
    <w:rsid w:val="6C437AB7"/>
    <w:rsid w:val="6C86DD81"/>
    <w:rsid w:val="6C8C200A"/>
    <w:rsid w:val="6CAB0FE1"/>
    <w:rsid w:val="6CC196FF"/>
    <w:rsid w:val="6D01B0EA"/>
    <w:rsid w:val="6D0E505C"/>
    <w:rsid w:val="6D1AA28F"/>
    <w:rsid w:val="6D1F52A3"/>
    <w:rsid w:val="6D6BD641"/>
    <w:rsid w:val="6DC5AEB2"/>
    <w:rsid w:val="6DE924DA"/>
    <w:rsid w:val="6E044B13"/>
    <w:rsid w:val="6E1317EE"/>
    <w:rsid w:val="6E532CC6"/>
    <w:rsid w:val="6E67BA7A"/>
    <w:rsid w:val="6F2C593D"/>
    <w:rsid w:val="6F5FEC2B"/>
    <w:rsid w:val="6F737E22"/>
    <w:rsid w:val="6FA809CC"/>
    <w:rsid w:val="6FBBEFDF"/>
    <w:rsid w:val="6FD8499B"/>
    <w:rsid w:val="6FE1A3D1"/>
    <w:rsid w:val="7009F607"/>
    <w:rsid w:val="70122F49"/>
    <w:rsid w:val="70D6F573"/>
    <w:rsid w:val="71170471"/>
    <w:rsid w:val="7121AF55"/>
    <w:rsid w:val="714F9600"/>
    <w:rsid w:val="72567E40"/>
    <w:rsid w:val="72995E80"/>
    <w:rsid w:val="729A2EE8"/>
    <w:rsid w:val="72CE1658"/>
    <w:rsid w:val="72D484DE"/>
    <w:rsid w:val="7324AF50"/>
    <w:rsid w:val="734E0C2C"/>
    <w:rsid w:val="735BBCF0"/>
    <w:rsid w:val="73AC4C30"/>
    <w:rsid w:val="73AF6A60"/>
    <w:rsid w:val="73C163DE"/>
    <w:rsid w:val="73D0323B"/>
    <w:rsid w:val="73E8FA32"/>
    <w:rsid w:val="73E930C1"/>
    <w:rsid w:val="74011277"/>
    <w:rsid w:val="741447A4"/>
    <w:rsid w:val="74173CAA"/>
    <w:rsid w:val="741AAD90"/>
    <w:rsid w:val="7471BCE4"/>
    <w:rsid w:val="74F144D5"/>
    <w:rsid w:val="754701B5"/>
    <w:rsid w:val="75647D42"/>
    <w:rsid w:val="756FB8B3"/>
    <w:rsid w:val="759372E8"/>
    <w:rsid w:val="75F2974D"/>
    <w:rsid w:val="7623E3A5"/>
    <w:rsid w:val="762B8FB0"/>
    <w:rsid w:val="7637D219"/>
    <w:rsid w:val="764C6F7E"/>
    <w:rsid w:val="7672D2AE"/>
    <w:rsid w:val="767CFB73"/>
    <w:rsid w:val="768BC7D0"/>
    <w:rsid w:val="76CDD156"/>
    <w:rsid w:val="76F8F029"/>
    <w:rsid w:val="7707A811"/>
    <w:rsid w:val="771254D7"/>
    <w:rsid w:val="77B7E2F1"/>
    <w:rsid w:val="77D60947"/>
    <w:rsid w:val="77DAD3D1"/>
    <w:rsid w:val="77FBD44C"/>
    <w:rsid w:val="7859FBBD"/>
    <w:rsid w:val="788AB4AE"/>
    <w:rsid w:val="78CEAC90"/>
    <w:rsid w:val="78D477D0"/>
    <w:rsid w:val="78F372A6"/>
    <w:rsid w:val="797E673C"/>
    <w:rsid w:val="79C50D20"/>
    <w:rsid w:val="79D44626"/>
    <w:rsid w:val="79E91C14"/>
    <w:rsid w:val="79ED2D70"/>
    <w:rsid w:val="7A2B2189"/>
    <w:rsid w:val="7A2DC6AF"/>
    <w:rsid w:val="7A44C34D"/>
    <w:rsid w:val="7A545199"/>
    <w:rsid w:val="7A6EA979"/>
    <w:rsid w:val="7A78E431"/>
    <w:rsid w:val="7AEB0D2B"/>
    <w:rsid w:val="7B326BA6"/>
    <w:rsid w:val="7BAF3403"/>
    <w:rsid w:val="7BD7F3C6"/>
    <w:rsid w:val="7BEE79F4"/>
    <w:rsid w:val="7BF2A948"/>
    <w:rsid w:val="7C0F3858"/>
    <w:rsid w:val="7C517958"/>
    <w:rsid w:val="7C7C473E"/>
    <w:rsid w:val="7CA8F56F"/>
    <w:rsid w:val="7D1A4519"/>
    <w:rsid w:val="7D22BFE8"/>
    <w:rsid w:val="7D517CB8"/>
    <w:rsid w:val="7DAA5C3B"/>
    <w:rsid w:val="7DF09F90"/>
    <w:rsid w:val="7E1EE49C"/>
    <w:rsid w:val="7E56E408"/>
    <w:rsid w:val="7E81783A"/>
    <w:rsid w:val="7E84D021"/>
    <w:rsid w:val="7E87335F"/>
    <w:rsid w:val="7EC2A181"/>
    <w:rsid w:val="7EE406F1"/>
    <w:rsid w:val="7EFCB7E1"/>
    <w:rsid w:val="7F198F34"/>
    <w:rsid w:val="7F636BAB"/>
    <w:rsid w:val="7F715F69"/>
    <w:rsid w:val="7F8B50BB"/>
    <w:rsid w:val="7FA0EE61"/>
    <w:rsid w:val="7FACCBC2"/>
    <w:rsid w:val="7FCC6B26"/>
    <w:rsid w:val="7FCD1061"/>
    <w:rsid w:val="7FC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ECD2F"/>
  <w15:chartTrackingRefBased/>
  <w15:docId w15:val="{F763A1B8-AB68-4844-AB75-39BFAD3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19D"/>
    <w:pPr>
      <w:spacing w:after="0" w:line="240" w:lineRule="auto"/>
      <w:contextualSpacing/>
      <w:textAlignment w:val="baseline"/>
    </w:pPr>
    <w:rPr>
      <w:rFonts w:ascii="Gill Sans MT" w:hAnsi="Gill Sans MT" w:eastAsia="Times New Roman" w:cs="Times New Roman"/>
      <w:bCs/>
      <w:kern w:val="0"/>
      <w:sz w:val="20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19D"/>
    <w:pPr>
      <w:ind w:left="720"/>
    </w:pPr>
  </w:style>
  <w:style w:type="paragraph" w:styleId="paragraph" w:customStyle="1">
    <w:name w:val="paragraph"/>
    <w:basedOn w:val="Normal"/>
    <w:rsid w:val="008B21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8B219D"/>
  </w:style>
  <w:style w:type="character" w:styleId="eop" w:customStyle="1">
    <w:name w:val="eop"/>
    <w:basedOn w:val="DefaultParagraphFont"/>
    <w:rsid w:val="008B219D"/>
  </w:style>
  <w:style w:type="character" w:styleId="Hyperlink">
    <w:name w:val="Hyperlink"/>
    <w:basedOn w:val="DefaultParagraphFont"/>
    <w:uiPriority w:val="99"/>
    <w:unhideWhenUsed/>
    <w:rsid w:val="008B219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E8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7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4708"/>
    <w:rPr>
      <w:rFonts w:ascii="Gill Sans MT" w:hAnsi="Gill Sans MT" w:eastAsia="Times New Roman" w:cs="Times New Roman"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47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4708"/>
    <w:rPr>
      <w:rFonts w:ascii="Gill Sans MT" w:hAnsi="Gill Sans MT" w:eastAsia="Times New Roman" w:cs="Times New Roman"/>
      <w:bCs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3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199"/>
  </w:style>
  <w:style w:type="character" w:styleId="CommentTextChar" w:customStyle="1">
    <w:name w:val="Comment Text Char"/>
    <w:basedOn w:val="DefaultParagraphFont"/>
    <w:link w:val="CommentText"/>
    <w:uiPriority w:val="99"/>
    <w:rsid w:val="00A73199"/>
    <w:rPr>
      <w:rFonts w:ascii="Gill Sans MT" w:hAnsi="Gill Sans MT" w:eastAsia="Times New Roman" w:cs="Times New Roman"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99"/>
    <w:rPr>
      <w:b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3199"/>
    <w:rPr>
      <w:rFonts w:ascii="Gill Sans MT" w:hAnsi="Gill Sans MT" w:eastAsia="Times New Roman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E7CD9"/>
    <w:pPr>
      <w:spacing w:after="0" w:line="240" w:lineRule="auto"/>
    </w:pPr>
    <w:rPr>
      <w:rFonts w:ascii="Gill Sans MT" w:hAnsi="Gill Sans MT" w:eastAsia="Times New Roman" w:cs="Times New Roman"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comments" Target="comments.xml" Id="rId12" /><Relationship Type="http://schemas.openxmlformats.org/officeDocument/2006/relationships/hyperlink" Target="https://www.mass.gov/doc/opioid-remediation-recovery-fund-orrf-presentation-june-04-2025-0/download" TargetMode="External" Id="rId17" /><Relationship Type="http://schemas.microsoft.com/office/2019/05/relationships/documenttasks" Target="documenttasks/documenttasks1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microsoft.com/office/2018/08/relationships/commentsExtensible" Target="commentsExtensible.xm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Relationship Type="http://schemas.openxmlformats.org/officeDocument/2006/relationships/hyperlink" Target="https://www.mass.gov/doc/opioid-remediation-recovery-fund-orrf-presentation-june-04-2025-0/download" TargetMode="External" Id="Rbba2f14887ae4904" /><Relationship Type="http://schemas.openxmlformats.org/officeDocument/2006/relationships/hyperlink" Target="https://www.mass.gov/doc/opioid-remediation-recovery-fund-orrf-presentation-june-04-2025-0/download" TargetMode="External" Id="Rb63f884c63cc402e" /></Relationships>
</file>

<file path=word/documenttasks/documenttasks1.xml><?xml version="1.0" encoding="utf-8"?>
<t:Tasks xmlns:t="http://schemas.microsoft.com/office/tasks/2019/documenttasks" xmlns:oel="http://schemas.microsoft.com/office/2019/extlst">
  <t:Task id="{8A35EA25-1238-F94C-A8F6-4E9A6F5252E5}">
    <t:Anchor>
      <t:Comment id="191110060"/>
    </t:Anchor>
    <t:History>
      <t:Event id="{2963EED7-90C9-CD41-A680-54B1E520413A}" time="2025-05-30T01:59:40.512Z">
        <t:Attribution userId="S::Millie.Bhatia@mass.gov::f2b4f9f5-db4b-4c41-92a3-e3b829242a06" userProvider="AD" userName="Bhatia, Millie (EHS)"/>
        <t:Anchor>
          <t:Comment id="191110060"/>
        </t:Anchor>
        <t:Create/>
      </t:Event>
      <t:Event id="{B9A8EC4E-A1FC-D64B-979F-4E17554E35C3}" time="2025-05-30T01:59:40.512Z">
        <t:Attribution userId="S::Millie.Bhatia@mass.gov::f2b4f9f5-db4b-4c41-92a3-e3b829242a06" userProvider="AD" userName="Bhatia, Millie (EHS)"/>
        <t:Anchor>
          <t:Comment id="191110060"/>
        </t:Anchor>
        <t:Assign userId="S::Julia.Newhall2@mass.gov::740610e3-bec7-47c5-b355-67258551b556" userProvider="AD" userName="Newhall, Julia (DPH)"/>
      </t:Event>
      <t:Event id="{35B9CA60-EE8B-EC4E-AE0F-49396229758C}" time="2025-05-30T01:59:40.512Z">
        <t:Attribution userId="S::Millie.Bhatia@mass.gov::f2b4f9f5-db4b-4c41-92a3-e3b829242a06" userProvider="AD" userName="Bhatia, Millie (EHS)"/>
        <t:Anchor>
          <t:Comment id="191110060"/>
        </t:Anchor>
        <t:SetTitle title="@Newhall, Julia (DPH) let me know if you think I should omit this. "/>
      </t:Event>
    </t:History>
  </t:Task>
  <t:Task id="{C0C7422B-4B1A-3A46-A768-329CA524D6EC}">
    <t:Anchor>
      <t:Comment id="796787813"/>
    </t:Anchor>
    <t:History>
      <t:Event id="{14B9B42B-53C3-4041-B317-37F4DE8FD270}" time="2025-09-04T02:05:21.03Z">
        <t:Attribution userId="S::Millie.Bhatia@mass.gov::f2b4f9f5-db4b-4c41-92a3-e3b829242a06" userProvider="AD" userName="Bhatia, Millie (EHS)"/>
        <t:Anchor>
          <t:Comment id="796787813"/>
        </t:Anchor>
        <t:Create/>
      </t:Event>
      <t:Event id="{F7737F60-A62F-274E-8471-DF6243A9CABC}" time="2025-09-04T02:05:21.03Z">
        <t:Attribution userId="S::Millie.Bhatia@mass.gov::f2b4f9f5-db4b-4c41-92a3-e3b829242a06" userProvider="AD" userName="Bhatia, Millie (EHS)"/>
        <t:Anchor>
          <t:Comment id="796787813"/>
        </t:Anchor>
        <t:Assign userId="S::Julia.Newhall2@mass.gov::740610e3-bec7-47c5-b355-67258551b556" userProvider="AD" userName="Newhall, Julia (DPH)"/>
      </t:Event>
      <t:Event id="{70DB51F7-E289-DF40-9DC9-0A0AAE2ADBB0}" time="2025-09-04T02:05:21.03Z">
        <t:Attribution userId="S::Millie.Bhatia@mass.gov::f2b4f9f5-db4b-4c41-92a3-e3b829242a06" userProvider="AD" userName="Bhatia, Millie (EHS)"/>
        <t:Anchor>
          <t:Comment id="796787813"/>
        </t:Anchor>
        <t:SetTitle title="@Newhall, Julia (DPH) would you mind sharing Ben Plant's official title with MGB? I'm only seeing that he's at DPH. Is that accurate? "/>
      </t:Event>
      <t:Event id="{7D499E9B-DA5F-4CD6-8451-22A6CF95F0D9}" time="2025-09-04T14:14:40.972Z">
        <t:Attribution userId="S::millie.bhatia@mass.gov::f2b4f9f5-db4b-4c41-92a3-e3b829242a06" userProvider="AD" userName="Bhatia, Millie (EHS)"/>
        <t:Progress percentComplete="100"/>
      </t:Event>
    </t:History>
  </t:Task>
  <t:Task id="{0CA3CBD6-FAB3-FE43-AC23-628FA8E52CDC}">
    <t:Anchor>
      <t:Comment id="1566900346"/>
    </t:Anchor>
    <t:History>
      <t:Event id="{AA6DB420-2D36-DC4D-9C3B-8AECC9ECA722}" time="2025-09-04T02:37:09.185Z">
        <t:Attribution userId="S::Millie.Bhatia@mass.gov::f2b4f9f5-db4b-4c41-92a3-e3b829242a06" userProvider="AD" userName="Bhatia, Millie (EHS)"/>
        <t:Anchor>
          <t:Comment id="1566900346"/>
        </t:Anchor>
        <t:Create/>
      </t:Event>
      <t:Event id="{1453751A-D9C4-3C42-87F7-BD416691D865}" time="2025-09-04T02:37:09.185Z">
        <t:Attribution userId="S::Millie.Bhatia@mass.gov::f2b4f9f5-db4b-4c41-92a3-e3b829242a06" userProvider="AD" userName="Bhatia, Millie (EHS)"/>
        <t:Anchor>
          <t:Comment id="1566900346"/>
        </t:Anchor>
        <t:Assign userId="S::Julia.Newhall2@mass.gov::740610e3-bec7-47c5-b355-67258551b556" userProvider="AD" userName="Newhall, Julia (DPH)"/>
      </t:Event>
      <t:Event id="{25D668B6-7889-2640-8AE4-E251B05BB3EC}" time="2025-09-04T02:37:09.185Z">
        <t:Attribution userId="S::Millie.Bhatia@mass.gov::f2b4f9f5-db4b-4c41-92a3-e3b829242a06" userProvider="AD" userName="Bhatia, Millie (EHS)"/>
        <t:Anchor>
          <t:Comment id="1566900346"/>
        </t:Anchor>
        <t:SetTitle title="@Newhall, Julia (DPH) can we confirm this title as well please? "/>
      </t:Event>
      <t:Event id="{2F562C33-4B6F-4931-92ED-21366E1AA386}" time="2025-09-04T14:14:46.314Z">
        <t:Attribution userId="S::millie.bhatia@mass.gov::f2b4f9f5-db4b-4c41-92a3-e3b829242a06" userProvider="AD" userName="Bhatia, Millie (EHS)"/>
        <t:Progress percentComplete="100"/>
      </t:Event>
    </t:History>
  </t:Task>
  <t:Task id="{E970D703-D533-A344-80B8-8608C9BBD2B8}">
    <t:Anchor>
      <t:Comment id="137371088"/>
    </t:Anchor>
    <t:History>
      <t:Event id="{C82A531A-83D3-3142-8089-CB80893B58F7}" time="2025-09-04T02:35:24.265Z">
        <t:Attribution userId="S::Millie.Bhatia@mass.gov::f2b4f9f5-db4b-4c41-92a3-e3b829242a06" userProvider="AD" userName="Bhatia, Millie (EHS)"/>
        <t:Anchor>
          <t:Comment id="137371088"/>
        </t:Anchor>
        <t:Create/>
      </t:Event>
      <t:Event id="{4C5ADC79-8D96-DE43-9BCE-FA47EE258124}" time="2025-09-04T02:35:24.265Z">
        <t:Attribution userId="S::Millie.Bhatia@mass.gov::f2b4f9f5-db4b-4c41-92a3-e3b829242a06" userProvider="AD" userName="Bhatia, Millie (EHS)"/>
        <t:Anchor>
          <t:Comment id="137371088"/>
        </t:Anchor>
        <t:Assign userId="S::Casey.L.Leon@mass.gov::2fcbe773-6607-4bf4-a98f-9cd0e9ea0c3c" userProvider="AD" userName="León, Casey L (DPH)"/>
      </t:Event>
      <t:Event id="{8CEA5F4B-E80D-7049-B74C-80D96041D751}" time="2025-09-04T02:35:24.265Z">
        <t:Attribution userId="S::Millie.Bhatia@mass.gov::f2b4f9f5-db4b-4c41-92a3-e3b829242a06" userProvider="AD" userName="Bhatia, Millie (EHS)"/>
        <t:Anchor>
          <t:Comment id="137371088"/>
        </t:Anchor>
        <t:SetTitle title="@León, Casey L (DPH) can you fact check me on this? Want to be sure this was recorded correctly in the minutes. "/>
      </t:Event>
      <t:Event id="{D23C9BEC-13FF-442C-8020-3EC2BE2F4690}" time="2025-09-04T14:04:36.649Z">
        <t:Attribution userId="S::millie.bhatia@mass.gov::f2b4f9f5-db4b-4c41-92a3-e3b829242a06" userProvider="AD" userName="Bhatia, Millie (EHS)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c11e25f7c1a67ac935ffd34f58d159f8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42573c1b8f80dd7919fecf47a2afe0f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C6236-C361-4F54-A68E-0319FBB6A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76549-E36A-47E4-96ED-1CABB9505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6AFC5-4055-487D-B5E2-66B5809B5BF3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4.xml><?xml version="1.0" encoding="utf-8"?>
<ds:datastoreItem xmlns:ds="http://schemas.openxmlformats.org/officeDocument/2006/customXml" ds:itemID="{AC2997E8-BACA-4E74-B734-5213D2FEF8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Newhall, Julia (DPH)</dc:creator>
  <cp:keywords/>
  <dc:description/>
  <cp:lastModifiedBy>Bhatia, Millie (EHS)</cp:lastModifiedBy>
  <cp:revision>416</cp:revision>
  <dcterms:created xsi:type="dcterms:W3CDTF">2025-01-09T22:02:00Z</dcterms:created>
  <dcterms:modified xsi:type="dcterms:W3CDTF">2025-09-05T16:25:49Z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