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90"/>
        <w:gridCol w:w="3740"/>
        <w:gridCol w:w="1771"/>
      </w:tblGrid>
      <w:tr w:rsidR="00C25973" w:rsidRPr="00A23CA1" w14:paraId="49B20E2F" w14:textId="77777777" w:rsidTr="00814841">
        <w:trPr>
          <w:trHeight w:hRule="exact" w:val="864"/>
        </w:trPr>
        <w:tc>
          <w:tcPr>
            <w:tcW w:w="4090" w:type="dxa"/>
            <w:tcBorders>
              <w:bottom w:val="nil"/>
            </w:tcBorders>
          </w:tcPr>
          <w:p w14:paraId="07CBC6BA"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b/>
                <w:sz w:val="20"/>
                <w:szCs w:val="20"/>
              </w:rPr>
            </w:pPr>
            <w:bookmarkStart w:id="0" w:name="_Hlk161222391"/>
            <w:bookmarkStart w:id="1" w:name="_Hlk161142730"/>
            <w:r w:rsidRPr="00A23CA1">
              <w:rPr>
                <w:rFonts w:ascii="Arial" w:hAnsi="Arial" w:cs="Arial"/>
                <w:b/>
                <w:sz w:val="20"/>
                <w:szCs w:val="20"/>
              </w:rPr>
              <w:t>Commonwealth of Massachusetts</w:t>
            </w:r>
          </w:p>
          <w:p w14:paraId="2F93773B" w14:textId="77777777" w:rsidR="00C25973" w:rsidRPr="00A23CA1" w:rsidRDefault="00C25973" w:rsidP="00C25973">
            <w:pPr>
              <w:widowControl w:val="0"/>
              <w:tabs>
                <w:tab w:val="left" w:pos="936"/>
                <w:tab w:val="left" w:pos="1314"/>
                <w:tab w:val="left" w:pos="1692"/>
                <w:tab w:val="left" w:pos="2070"/>
              </w:tabs>
              <w:spacing w:after="0" w:line="240" w:lineRule="auto"/>
              <w:jc w:val="center"/>
              <w:rPr>
                <w:rFonts w:ascii="Arial" w:hAnsi="Arial" w:cs="Arial"/>
                <w:b/>
                <w:sz w:val="20"/>
                <w:szCs w:val="20"/>
              </w:rPr>
            </w:pPr>
            <w:r w:rsidRPr="00A23CA1">
              <w:rPr>
                <w:rFonts w:ascii="Arial" w:hAnsi="Arial" w:cs="Arial"/>
                <w:b/>
                <w:sz w:val="20"/>
                <w:szCs w:val="20"/>
              </w:rPr>
              <w:t>MassHealth</w:t>
            </w:r>
          </w:p>
          <w:p w14:paraId="4751EBF9" w14:textId="77777777" w:rsidR="00C25973" w:rsidRPr="00A23CA1" w:rsidRDefault="00C25973" w:rsidP="00C25973">
            <w:pPr>
              <w:widowControl w:val="0"/>
              <w:tabs>
                <w:tab w:val="left" w:pos="936"/>
                <w:tab w:val="left" w:pos="1314"/>
                <w:tab w:val="left" w:pos="1692"/>
                <w:tab w:val="left" w:pos="2070"/>
              </w:tabs>
              <w:spacing w:after="0" w:line="240" w:lineRule="auto"/>
              <w:jc w:val="center"/>
              <w:rPr>
                <w:rFonts w:ascii="Arial" w:hAnsi="Arial" w:cs="Arial"/>
                <w:b/>
                <w:sz w:val="20"/>
                <w:szCs w:val="20"/>
              </w:rPr>
            </w:pPr>
            <w:r w:rsidRPr="00A23CA1">
              <w:rPr>
                <w:rFonts w:ascii="Arial" w:hAnsi="Arial" w:cs="Arial"/>
                <w:b/>
                <w:sz w:val="20"/>
                <w:szCs w:val="20"/>
              </w:rPr>
              <w:t>Provider Manual Series</w:t>
            </w:r>
          </w:p>
        </w:tc>
        <w:tc>
          <w:tcPr>
            <w:tcW w:w="3740" w:type="dxa"/>
          </w:tcPr>
          <w:p w14:paraId="2CD68B9F"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sz w:val="20"/>
                <w:szCs w:val="20"/>
              </w:rPr>
            </w:pPr>
            <w:r w:rsidRPr="00A23CA1">
              <w:rPr>
                <w:rFonts w:ascii="Arial" w:hAnsi="Arial" w:cs="Arial"/>
                <w:b/>
                <w:sz w:val="20"/>
                <w:szCs w:val="20"/>
              </w:rPr>
              <w:t>Subchapter Number and Title</w:t>
            </w:r>
          </w:p>
          <w:p w14:paraId="3DB71646"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sz w:val="20"/>
                <w:szCs w:val="20"/>
              </w:rPr>
            </w:pPr>
            <w:r w:rsidRPr="00A23CA1">
              <w:rPr>
                <w:rFonts w:ascii="Arial" w:hAnsi="Arial" w:cs="Arial"/>
                <w:sz w:val="20"/>
                <w:szCs w:val="20"/>
              </w:rPr>
              <w:t>Table of Contents</w:t>
            </w:r>
          </w:p>
        </w:tc>
        <w:tc>
          <w:tcPr>
            <w:tcW w:w="1771" w:type="dxa"/>
          </w:tcPr>
          <w:p w14:paraId="33DE4828"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sz w:val="20"/>
                <w:szCs w:val="20"/>
              </w:rPr>
            </w:pPr>
            <w:r w:rsidRPr="00A23CA1">
              <w:rPr>
                <w:rFonts w:ascii="Arial" w:hAnsi="Arial" w:cs="Arial"/>
                <w:b/>
                <w:sz w:val="20"/>
                <w:szCs w:val="20"/>
              </w:rPr>
              <w:t>Page</w:t>
            </w:r>
          </w:p>
          <w:p w14:paraId="7183005E"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sz w:val="20"/>
                <w:szCs w:val="20"/>
              </w:rPr>
            </w:pPr>
            <w:r w:rsidRPr="00A23CA1">
              <w:rPr>
                <w:rFonts w:ascii="Arial" w:hAnsi="Arial" w:cs="Arial"/>
                <w:sz w:val="20"/>
                <w:szCs w:val="20"/>
              </w:rPr>
              <w:t>vi</w:t>
            </w:r>
          </w:p>
        </w:tc>
      </w:tr>
      <w:tr w:rsidR="00C25973" w:rsidRPr="00A23CA1" w14:paraId="0E191784" w14:textId="77777777" w:rsidTr="00814841">
        <w:trPr>
          <w:trHeight w:hRule="exact" w:val="864"/>
        </w:trPr>
        <w:tc>
          <w:tcPr>
            <w:tcW w:w="4090" w:type="dxa"/>
            <w:tcBorders>
              <w:top w:val="nil"/>
            </w:tcBorders>
            <w:vAlign w:val="center"/>
          </w:tcPr>
          <w:p w14:paraId="4ED6FA9D" w14:textId="77777777" w:rsidR="00C25973" w:rsidRPr="00A23CA1" w:rsidRDefault="00C25973" w:rsidP="00C25973">
            <w:pPr>
              <w:widowControl w:val="0"/>
              <w:tabs>
                <w:tab w:val="left" w:pos="936"/>
                <w:tab w:val="left" w:pos="1314"/>
                <w:tab w:val="left" w:pos="1692"/>
                <w:tab w:val="left" w:pos="2070"/>
              </w:tabs>
              <w:spacing w:after="0" w:line="240" w:lineRule="auto"/>
              <w:jc w:val="center"/>
              <w:rPr>
                <w:rFonts w:ascii="Arial" w:hAnsi="Arial" w:cs="Arial"/>
                <w:sz w:val="20"/>
                <w:szCs w:val="20"/>
              </w:rPr>
            </w:pPr>
            <w:r w:rsidRPr="00A23CA1">
              <w:rPr>
                <w:rFonts w:ascii="Arial" w:hAnsi="Arial" w:cs="Arial"/>
                <w:sz w:val="20"/>
                <w:szCs w:val="20"/>
              </w:rPr>
              <w:t>Orthotics Manual</w:t>
            </w:r>
          </w:p>
        </w:tc>
        <w:tc>
          <w:tcPr>
            <w:tcW w:w="3740" w:type="dxa"/>
          </w:tcPr>
          <w:p w14:paraId="28593533"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b/>
                <w:sz w:val="20"/>
                <w:szCs w:val="20"/>
              </w:rPr>
            </w:pPr>
            <w:r w:rsidRPr="00A23CA1">
              <w:rPr>
                <w:rFonts w:ascii="Arial" w:hAnsi="Arial" w:cs="Arial"/>
                <w:b/>
                <w:sz w:val="20"/>
                <w:szCs w:val="20"/>
              </w:rPr>
              <w:t>Transmittal Letter</w:t>
            </w:r>
          </w:p>
          <w:p w14:paraId="015AA90B" w14:textId="73ED0523"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sz w:val="20"/>
                <w:szCs w:val="20"/>
              </w:rPr>
            </w:pPr>
            <w:r w:rsidRPr="00A23CA1">
              <w:rPr>
                <w:rFonts w:ascii="Arial" w:hAnsi="Arial" w:cs="Arial"/>
                <w:sz w:val="20"/>
                <w:szCs w:val="20"/>
              </w:rPr>
              <w:t>ORT-</w:t>
            </w:r>
            <w:r w:rsidR="00B4624C">
              <w:rPr>
                <w:rFonts w:ascii="Arial" w:hAnsi="Arial" w:cs="Arial"/>
                <w:sz w:val="20"/>
                <w:szCs w:val="20"/>
              </w:rPr>
              <w:t xml:space="preserve"> </w:t>
            </w:r>
            <w:r w:rsidR="00767CE8">
              <w:rPr>
                <w:rFonts w:ascii="Arial" w:hAnsi="Arial" w:cs="Arial"/>
                <w:sz w:val="20"/>
                <w:szCs w:val="20"/>
              </w:rPr>
              <w:t>30</w:t>
            </w:r>
          </w:p>
        </w:tc>
        <w:tc>
          <w:tcPr>
            <w:tcW w:w="1771" w:type="dxa"/>
          </w:tcPr>
          <w:p w14:paraId="0E13B15D" w14:textId="77777777" w:rsidR="00C25973" w:rsidRPr="00A23CA1" w:rsidRDefault="00C25973" w:rsidP="00C25973">
            <w:pPr>
              <w:widowControl w:val="0"/>
              <w:tabs>
                <w:tab w:val="left" w:pos="936"/>
                <w:tab w:val="left" w:pos="1314"/>
                <w:tab w:val="left" w:pos="1692"/>
                <w:tab w:val="left" w:pos="2070"/>
              </w:tabs>
              <w:spacing w:before="120" w:after="0" w:line="240" w:lineRule="auto"/>
              <w:jc w:val="center"/>
              <w:rPr>
                <w:rFonts w:ascii="Arial" w:hAnsi="Arial" w:cs="Arial"/>
                <w:b/>
                <w:sz w:val="20"/>
                <w:szCs w:val="20"/>
              </w:rPr>
            </w:pPr>
            <w:r w:rsidRPr="00A23CA1">
              <w:rPr>
                <w:rFonts w:ascii="Arial" w:hAnsi="Arial" w:cs="Arial"/>
                <w:b/>
                <w:sz w:val="20"/>
                <w:szCs w:val="20"/>
              </w:rPr>
              <w:t>Date</w:t>
            </w:r>
          </w:p>
          <w:p w14:paraId="2487F044" w14:textId="1A53A997" w:rsidR="00C25973" w:rsidRPr="00A23CA1" w:rsidRDefault="003D0CB7" w:rsidP="00C25973">
            <w:pPr>
              <w:widowControl w:val="0"/>
              <w:tabs>
                <w:tab w:val="left" w:pos="936"/>
                <w:tab w:val="left" w:pos="1314"/>
                <w:tab w:val="left" w:pos="1692"/>
                <w:tab w:val="left" w:pos="2070"/>
              </w:tabs>
              <w:spacing w:before="120" w:after="0" w:line="240" w:lineRule="auto"/>
              <w:jc w:val="center"/>
              <w:rPr>
                <w:rFonts w:ascii="Arial" w:hAnsi="Arial" w:cs="Arial"/>
                <w:sz w:val="20"/>
                <w:szCs w:val="20"/>
              </w:rPr>
            </w:pPr>
            <w:r>
              <w:rPr>
                <w:rFonts w:ascii="Arial" w:hAnsi="Arial" w:cs="Arial"/>
                <w:sz w:val="20"/>
                <w:szCs w:val="20"/>
              </w:rPr>
              <w:t>0</w:t>
            </w:r>
            <w:r w:rsidR="0085051C">
              <w:rPr>
                <w:rFonts w:ascii="Arial" w:hAnsi="Arial" w:cs="Arial"/>
                <w:sz w:val="20"/>
                <w:szCs w:val="20"/>
              </w:rPr>
              <w:t>4/</w:t>
            </w:r>
            <w:r>
              <w:rPr>
                <w:rFonts w:ascii="Arial" w:hAnsi="Arial" w:cs="Arial"/>
                <w:sz w:val="20"/>
                <w:szCs w:val="20"/>
              </w:rPr>
              <w:t>0</w:t>
            </w:r>
            <w:r w:rsidR="0085051C">
              <w:rPr>
                <w:rFonts w:ascii="Arial" w:hAnsi="Arial" w:cs="Arial"/>
                <w:sz w:val="20"/>
                <w:szCs w:val="20"/>
              </w:rPr>
              <w:t>1/2025</w:t>
            </w:r>
          </w:p>
        </w:tc>
      </w:tr>
    </w:tbl>
    <w:p w14:paraId="0AFAC321" w14:textId="77777777" w:rsidR="00C25973" w:rsidRDefault="00C25973" w:rsidP="00C25973">
      <w:pPr>
        <w:widowControl w:val="0"/>
        <w:tabs>
          <w:tab w:val="center" w:pos="4824"/>
        </w:tabs>
        <w:spacing w:after="0" w:line="240" w:lineRule="auto"/>
        <w:rPr>
          <w:rFonts w:ascii="Times New Roman" w:hAnsi="Times New Roman"/>
          <w:szCs w:val="20"/>
        </w:rPr>
      </w:pPr>
    </w:p>
    <w:p w14:paraId="62281D3D" w14:textId="0F7EB4F3" w:rsidR="00810FF3" w:rsidRPr="00810FF3" w:rsidRDefault="00810FF3" w:rsidP="00810FF3">
      <w:pPr>
        <w:widowControl w:val="0"/>
        <w:tabs>
          <w:tab w:val="center" w:pos="4824"/>
        </w:tabs>
        <w:spacing w:after="240" w:line="240" w:lineRule="auto"/>
        <w:rPr>
          <w:rFonts w:ascii="Times New Roman" w:hAnsi="Times New Roman"/>
          <w:b/>
          <w:bCs/>
          <w:sz w:val="36"/>
          <w:szCs w:val="36"/>
        </w:rPr>
      </w:pPr>
      <w:r w:rsidRPr="00810FF3">
        <w:rPr>
          <w:rFonts w:ascii="Times New Roman" w:hAnsi="Times New Roman"/>
          <w:b/>
          <w:bCs/>
          <w:sz w:val="36"/>
          <w:szCs w:val="36"/>
        </w:rPr>
        <w:t>Subchapter 6: Orthotics Manual</w:t>
      </w:r>
    </w:p>
    <w:p w14:paraId="0D9A1D06" w14:textId="17CB21D5" w:rsidR="003D0CB7" w:rsidRPr="006F4357" w:rsidRDefault="003D0CB7" w:rsidP="003D0CB7">
      <w:pPr>
        <w:rPr>
          <w:rFonts w:ascii="Times New Roman" w:hAnsi="Times New Roman"/>
        </w:rPr>
      </w:pPr>
      <w:r w:rsidRPr="006F4357">
        <w:rPr>
          <w:rFonts w:ascii="Times New Roman" w:hAnsi="Times New Roman"/>
        </w:rPr>
        <w:t>TL ORT-</w:t>
      </w:r>
      <w:r w:rsidR="00767CE8">
        <w:rPr>
          <w:rFonts w:ascii="Times New Roman" w:hAnsi="Times New Roman"/>
        </w:rPr>
        <w:t>30</w:t>
      </w:r>
    </w:p>
    <w:p w14:paraId="7F84A313" w14:textId="12835AEA" w:rsidR="003D0CB7" w:rsidRDefault="003D0CB7" w:rsidP="003D0CB7">
      <w:pPr>
        <w:rPr>
          <w:rFonts w:ascii="Times New Roman" w:hAnsi="Times New Roman"/>
        </w:rPr>
      </w:pPr>
      <w:r w:rsidRPr="006F4357">
        <w:rPr>
          <w:rFonts w:ascii="Times New Roman" w:hAnsi="Times New Roman"/>
        </w:rPr>
        <w:t>Date: 04/01/2025</w:t>
      </w:r>
    </w:p>
    <w:p w14:paraId="2162CC71" w14:textId="77777777" w:rsidR="003D0CB7" w:rsidRPr="006F4357" w:rsidRDefault="003D0CB7" w:rsidP="006F4357">
      <w:pPr>
        <w:rPr>
          <w:rFonts w:ascii="Times New Roman" w:hAnsi="Times New Roman"/>
        </w:rPr>
      </w:pPr>
    </w:p>
    <w:p w14:paraId="58F13CB6" w14:textId="4191B358" w:rsidR="00810FF3" w:rsidRPr="006F4357" w:rsidRDefault="00810FF3" w:rsidP="00810FF3">
      <w:pPr>
        <w:widowControl w:val="0"/>
        <w:tabs>
          <w:tab w:val="left" w:pos="360"/>
          <w:tab w:val="left" w:pos="720"/>
          <w:tab w:val="left" w:pos="1080"/>
          <w:tab w:val="left" w:pos="1440"/>
          <w:tab w:val="right" w:leader="dot" w:pos="8730"/>
          <w:tab w:val="right" w:pos="8820"/>
        </w:tabs>
        <w:spacing w:after="80" w:line="360" w:lineRule="auto"/>
        <w:rPr>
          <w:rFonts w:ascii="Times New Roman" w:hAnsi="Times New Roman"/>
          <w:b/>
          <w:bCs/>
        </w:rPr>
      </w:pPr>
      <w:r w:rsidRPr="006F4357">
        <w:rPr>
          <w:rFonts w:ascii="Times New Roman" w:hAnsi="Times New Roman"/>
          <w:b/>
          <w:bCs/>
        </w:rPr>
        <w:t>Table of Contents</w:t>
      </w:r>
    </w:p>
    <w:p w14:paraId="511C818F" w14:textId="29603AB9"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6.</w:t>
      </w:r>
      <w:r w:rsidRPr="00C25973">
        <w:rPr>
          <w:rFonts w:ascii="Times New Roman" w:hAnsi="Times New Roman"/>
          <w:szCs w:val="20"/>
        </w:rPr>
        <w:tab/>
        <w:t>Service Codes</w:t>
      </w:r>
    </w:p>
    <w:p w14:paraId="4DA32A1C"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079341E0" w14:textId="5C1A5167" w:rsidR="00C25973" w:rsidRPr="00C25973" w:rsidRDefault="00F031C3" w:rsidP="00C25973">
      <w:pPr>
        <w:widowControl w:val="0"/>
        <w:tabs>
          <w:tab w:val="left" w:pos="360"/>
          <w:tab w:val="left" w:pos="720"/>
          <w:tab w:val="left" w:pos="1080"/>
          <w:tab w:val="left" w:pos="1440"/>
          <w:tab w:val="right" w:leader="dot" w:pos="8679"/>
          <w:tab w:val="right" w:pos="9378"/>
        </w:tabs>
        <w:spacing w:after="0" w:line="240" w:lineRule="auto"/>
        <w:ind w:left="360"/>
        <w:rPr>
          <w:rFonts w:ascii="Times New Roman" w:hAnsi="Times New Roman"/>
          <w:szCs w:val="20"/>
        </w:rPr>
      </w:pPr>
      <w:r>
        <w:rPr>
          <w:rFonts w:ascii="Times New Roman" w:hAnsi="Times New Roman"/>
          <w:szCs w:val="20"/>
        </w:rPr>
        <w:t xml:space="preserve">601. </w:t>
      </w:r>
      <w:r w:rsidR="00203990">
        <w:rPr>
          <w:rFonts w:ascii="Times New Roman" w:hAnsi="Times New Roman"/>
          <w:szCs w:val="20"/>
        </w:rPr>
        <w:t xml:space="preserve"> </w:t>
      </w:r>
      <w:r w:rsidR="00C25973" w:rsidRPr="00C25973">
        <w:rPr>
          <w:rFonts w:ascii="Times New Roman" w:hAnsi="Times New Roman"/>
          <w:szCs w:val="20"/>
        </w:rPr>
        <w:t>Introduction</w:t>
      </w:r>
      <w:r w:rsidR="00C25973" w:rsidRPr="00C25973">
        <w:rPr>
          <w:rFonts w:ascii="Times New Roman" w:hAnsi="Times New Roman"/>
          <w:szCs w:val="20"/>
        </w:rPr>
        <w:tab/>
      </w:r>
      <w:r w:rsidR="00C25973" w:rsidRPr="00C25973">
        <w:rPr>
          <w:rFonts w:ascii="Times New Roman" w:hAnsi="Times New Roman"/>
          <w:szCs w:val="20"/>
        </w:rPr>
        <w:tab/>
        <w:t>6-1</w:t>
      </w:r>
    </w:p>
    <w:p w14:paraId="03C301F2" w14:textId="78B1D56D" w:rsidR="00C25973" w:rsidRPr="00C25973" w:rsidRDefault="00F031C3" w:rsidP="00C25973">
      <w:pPr>
        <w:widowControl w:val="0"/>
        <w:tabs>
          <w:tab w:val="left" w:pos="360"/>
          <w:tab w:val="left" w:pos="720"/>
          <w:tab w:val="left" w:pos="1080"/>
          <w:tab w:val="left" w:pos="1440"/>
          <w:tab w:val="right" w:leader="dot" w:pos="8679"/>
          <w:tab w:val="right" w:pos="9378"/>
        </w:tabs>
        <w:spacing w:after="0" w:line="240" w:lineRule="auto"/>
        <w:ind w:left="360"/>
        <w:rPr>
          <w:rFonts w:ascii="Times New Roman" w:hAnsi="Times New Roman"/>
          <w:szCs w:val="20"/>
        </w:rPr>
      </w:pPr>
      <w:r>
        <w:rPr>
          <w:rFonts w:ascii="Times New Roman" w:hAnsi="Times New Roman"/>
          <w:szCs w:val="20"/>
        </w:rPr>
        <w:t>60</w:t>
      </w:r>
      <w:r w:rsidR="002A1D1B">
        <w:rPr>
          <w:rFonts w:ascii="Times New Roman" w:hAnsi="Times New Roman"/>
          <w:szCs w:val="20"/>
        </w:rPr>
        <w:t>2</w:t>
      </w:r>
      <w:r>
        <w:rPr>
          <w:rFonts w:ascii="Times New Roman" w:hAnsi="Times New Roman"/>
          <w:szCs w:val="20"/>
        </w:rPr>
        <w:t xml:space="preserve">. </w:t>
      </w:r>
      <w:r w:rsidR="00203990">
        <w:rPr>
          <w:rFonts w:ascii="Times New Roman" w:hAnsi="Times New Roman"/>
          <w:szCs w:val="20"/>
        </w:rPr>
        <w:t xml:space="preserve"> </w:t>
      </w:r>
      <w:r w:rsidR="00C25973" w:rsidRPr="00C25973">
        <w:rPr>
          <w:rFonts w:ascii="Times New Roman" w:hAnsi="Times New Roman"/>
          <w:szCs w:val="20"/>
        </w:rPr>
        <w:t>Service Codes</w:t>
      </w:r>
      <w:r w:rsidR="00C25973" w:rsidRPr="00C25973">
        <w:rPr>
          <w:rFonts w:ascii="Times New Roman" w:hAnsi="Times New Roman"/>
          <w:szCs w:val="20"/>
        </w:rPr>
        <w:tab/>
      </w:r>
      <w:r w:rsidR="00C25973" w:rsidRPr="00C25973">
        <w:rPr>
          <w:rFonts w:ascii="Times New Roman" w:hAnsi="Times New Roman"/>
          <w:szCs w:val="20"/>
        </w:rPr>
        <w:tab/>
        <w:t>6-1</w:t>
      </w:r>
    </w:p>
    <w:p w14:paraId="6B2E58CF"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6C11EA5E" w14:textId="59559DD9"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A. </w:t>
      </w:r>
      <w:r w:rsidR="00203990">
        <w:rPr>
          <w:rFonts w:ascii="Times New Roman" w:hAnsi="Times New Roman"/>
          <w:szCs w:val="20"/>
        </w:rPr>
        <w:t xml:space="preserve"> </w:t>
      </w:r>
      <w:r w:rsidRPr="00C25973">
        <w:rPr>
          <w:rFonts w:ascii="Times New Roman" w:hAnsi="Times New Roman"/>
          <w:szCs w:val="20"/>
        </w:rPr>
        <w:t>Directory</w:t>
      </w:r>
      <w:r w:rsidRPr="00C25973">
        <w:rPr>
          <w:rFonts w:ascii="Times New Roman" w:hAnsi="Times New Roman"/>
          <w:szCs w:val="20"/>
        </w:rPr>
        <w:tab/>
      </w:r>
      <w:r w:rsidRPr="00C25973">
        <w:rPr>
          <w:rFonts w:ascii="Times New Roman" w:hAnsi="Times New Roman"/>
          <w:szCs w:val="20"/>
        </w:rPr>
        <w:tab/>
        <w:t>A</w:t>
      </w:r>
      <w:r w:rsidRPr="00C25973">
        <w:rPr>
          <w:rFonts w:ascii="Times New Roman" w:hAnsi="Times New Roman"/>
          <w:szCs w:val="20"/>
        </w:rPr>
        <w:noBreakHyphen/>
        <w:t>1</w:t>
      </w:r>
    </w:p>
    <w:p w14:paraId="06590B04"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21085D77" w14:textId="4495735C"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C. </w:t>
      </w:r>
      <w:r w:rsidR="00203990">
        <w:rPr>
          <w:rFonts w:ascii="Times New Roman" w:hAnsi="Times New Roman"/>
          <w:szCs w:val="20"/>
        </w:rPr>
        <w:t xml:space="preserve"> </w:t>
      </w:r>
      <w:r w:rsidRPr="00C25973">
        <w:rPr>
          <w:rFonts w:ascii="Times New Roman" w:hAnsi="Times New Roman"/>
          <w:szCs w:val="20"/>
        </w:rPr>
        <w:t>Third</w:t>
      </w:r>
      <w:r w:rsidRPr="00C25973">
        <w:rPr>
          <w:rFonts w:ascii="Times New Roman" w:hAnsi="Times New Roman"/>
          <w:szCs w:val="20"/>
        </w:rPr>
        <w:noBreakHyphen/>
        <w:t xml:space="preserve">Party-Liability Codes </w:t>
      </w:r>
      <w:r w:rsidRPr="00C25973">
        <w:rPr>
          <w:rFonts w:ascii="Times New Roman" w:hAnsi="Times New Roman"/>
          <w:szCs w:val="20"/>
        </w:rPr>
        <w:tab/>
      </w:r>
      <w:r w:rsidRPr="00C25973">
        <w:rPr>
          <w:rFonts w:ascii="Times New Roman" w:hAnsi="Times New Roman"/>
          <w:szCs w:val="20"/>
        </w:rPr>
        <w:tab/>
        <w:t>C</w:t>
      </w:r>
      <w:r w:rsidRPr="00C25973">
        <w:rPr>
          <w:rFonts w:ascii="Times New Roman" w:hAnsi="Times New Roman"/>
          <w:szCs w:val="20"/>
        </w:rPr>
        <w:noBreakHyphen/>
        <w:t>1</w:t>
      </w:r>
    </w:p>
    <w:p w14:paraId="58F65CDF"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7E55AB27" w14:textId="34776EFB"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T. </w:t>
      </w:r>
      <w:r w:rsidR="00203990">
        <w:rPr>
          <w:rFonts w:ascii="Times New Roman" w:hAnsi="Times New Roman"/>
          <w:szCs w:val="20"/>
        </w:rPr>
        <w:t xml:space="preserve"> </w:t>
      </w:r>
      <w:r w:rsidRPr="00C25973">
        <w:rPr>
          <w:rFonts w:ascii="Times New Roman" w:hAnsi="Times New Roman"/>
          <w:szCs w:val="20"/>
        </w:rPr>
        <w:t xml:space="preserve">CMSP Covered Codes </w:t>
      </w:r>
      <w:r w:rsidRPr="00C25973">
        <w:rPr>
          <w:rFonts w:ascii="Times New Roman" w:hAnsi="Times New Roman"/>
          <w:szCs w:val="20"/>
        </w:rPr>
        <w:tab/>
      </w:r>
      <w:r w:rsidRPr="00C25973">
        <w:rPr>
          <w:rFonts w:ascii="Times New Roman" w:hAnsi="Times New Roman"/>
          <w:szCs w:val="20"/>
        </w:rPr>
        <w:tab/>
        <w:t>T</w:t>
      </w:r>
      <w:r w:rsidRPr="00C25973">
        <w:rPr>
          <w:rFonts w:ascii="Times New Roman" w:hAnsi="Times New Roman"/>
          <w:szCs w:val="20"/>
        </w:rPr>
        <w:noBreakHyphen/>
        <w:t>1</w:t>
      </w:r>
    </w:p>
    <w:p w14:paraId="3793F6B2"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410FF030" w14:textId="64E975DD" w:rsidR="00C25973" w:rsidRPr="00C25973" w:rsidRDefault="00C25973" w:rsidP="00D53ADA">
      <w:pPr>
        <w:widowControl w:val="0"/>
        <w:tabs>
          <w:tab w:val="left" w:pos="1176"/>
          <w:tab w:val="right" w:pos="9378"/>
        </w:tabs>
        <w:spacing w:after="0" w:line="240" w:lineRule="auto"/>
        <w:ind w:left="1224" w:hanging="1224"/>
        <w:rPr>
          <w:rFonts w:ascii="Times New Roman" w:hAnsi="Times New Roman"/>
          <w:szCs w:val="20"/>
        </w:rPr>
      </w:pPr>
      <w:r w:rsidRPr="00C25973">
        <w:rPr>
          <w:rFonts w:ascii="Times New Roman" w:hAnsi="Times New Roman"/>
          <w:szCs w:val="20"/>
        </w:rPr>
        <w:t xml:space="preserve">Appendix U. </w:t>
      </w:r>
      <w:r w:rsidR="00203990">
        <w:rPr>
          <w:rFonts w:ascii="Times New Roman" w:hAnsi="Times New Roman"/>
          <w:szCs w:val="20"/>
        </w:rPr>
        <w:t xml:space="preserve"> </w:t>
      </w:r>
      <w:r w:rsidRPr="00C25973">
        <w:rPr>
          <w:rFonts w:ascii="Times New Roman" w:hAnsi="Times New Roman"/>
          <w:szCs w:val="20"/>
        </w:rPr>
        <w:t>DPH-Designated Serious Reportable Events That Are Not Provider Preventable</w:t>
      </w:r>
      <w:r w:rsidR="009C1B7C">
        <w:rPr>
          <w:rFonts w:ascii="Times New Roman" w:hAnsi="Times New Roman"/>
          <w:szCs w:val="20"/>
        </w:rPr>
        <w:br/>
      </w:r>
      <w:r w:rsidRPr="00C25973">
        <w:rPr>
          <w:rFonts w:ascii="Times New Roman" w:hAnsi="Times New Roman"/>
          <w:szCs w:val="20"/>
        </w:rPr>
        <w:t>Conditions ……………………………………………………………………………</w:t>
      </w:r>
      <w:r w:rsidRPr="00C25973">
        <w:rPr>
          <w:rFonts w:ascii="Times New Roman" w:hAnsi="Times New Roman"/>
          <w:szCs w:val="20"/>
        </w:rPr>
        <w:tab/>
        <w:t>U-1</w:t>
      </w:r>
    </w:p>
    <w:p w14:paraId="1B7E4A6A" w14:textId="77777777" w:rsidR="00C25973" w:rsidRPr="00C25973" w:rsidRDefault="00C25973" w:rsidP="00C25973">
      <w:pPr>
        <w:widowControl w:val="0"/>
        <w:tabs>
          <w:tab w:val="left" w:pos="8640"/>
        </w:tabs>
        <w:spacing w:after="0" w:line="240" w:lineRule="auto"/>
        <w:ind w:left="720" w:right="564" w:hanging="720"/>
        <w:rPr>
          <w:rFonts w:ascii="Times New Roman" w:hAnsi="Times New Roman"/>
          <w:szCs w:val="20"/>
        </w:rPr>
      </w:pPr>
    </w:p>
    <w:p w14:paraId="324C13E4" w14:textId="6B5B8197" w:rsidR="009C1B7C" w:rsidRPr="00C25973" w:rsidRDefault="009C1B7C" w:rsidP="009C1B7C">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w:t>
      </w:r>
      <w:r>
        <w:rPr>
          <w:rFonts w:ascii="Times New Roman" w:hAnsi="Times New Roman"/>
          <w:szCs w:val="20"/>
        </w:rPr>
        <w:t>V</w:t>
      </w:r>
      <w:r w:rsidRPr="00C25973">
        <w:rPr>
          <w:rFonts w:ascii="Times New Roman" w:hAnsi="Times New Roman"/>
          <w:szCs w:val="20"/>
        </w:rPr>
        <w:t xml:space="preserve">. </w:t>
      </w:r>
      <w:r w:rsidR="00203990">
        <w:rPr>
          <w:rFonts w:ascii="Times New Roman" w:hAnsi="Times New Roman"/>
          <w:szCs w:val="20"/>
        </w:rPr>
        <w:t xml:space="preserve"> </w:t>
      </w:r>
      <w:r>
        <w:rPr>
          <w:rFonts w:ascii="Times New Roman" w:hAnsi="Times New Roman"/>
          <w:szCs w:val="20"/>
        </w:rPr>
        <w:t xml:space="preserve">MassHealth Billing Instructions for Provider Preventable Conditions </w:t>
      </w:r>
      <w:r w:rsidRPr="00C25973">
        <w:rPr>
          <w:rFonts w:ascii="Times New Roman" w:hAnsi="Times New Roman"/>
          <w:szCs w:val="20"/>
        </w:rPr>
        <w:tab/>
      </w:r>
      <w:r w:rsidRPr="00C25973">
        <w:rPr>
          <w:rFonts w:ascii="Times New Roman" w:hAnsi="Times New Roman"/>
          <w:szCs w:val="20"/>
        </w:rPr>
        <w:tab/>
      </w:r>
      <w:r>
        <w:rPr>
          <w:rFonts w:ascii="Times New Roman" w:hAnsi="Times New Roman"/>
          <w:szCs w:val="20"/>
        </w:rPr>
        <w:t>V</w:t>
      </w:r>
      <w:r w:rsidRPr="00C25973">
        <w:rPr>
          <w:rFonts w:ascii="Times New Roman" w:hAnsi="Times New Roman"/>
          <w:szCs w:val="20"/>
        </w:rPr>
        <w:t>-1</w:t>
      </w:r>
    </w:p>
    <w:p w14:paraId="3E3D1089"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47B024F2" w14:textId="308763AF"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W. </w:t>
      </w:r>
      <w:r w:rsidR="00203990">
        <w:rPr>
          <w:rFonts w:ascii="Times New Roman" w:hAnsi="Times New Roman"/>
          <w:szCs w:val="20"/>
        </w:rPr>
        <w:t xml:space="preserve"> </w:t>
      </w:r>
      <w:r w:rsidRPr="00C25973">
        <w:rPr>
          <w:rFonts w:ascii="Times New Roman" w:hAnsi="Times New Roman"/>
          <w:szCs w:val="20"/>
        </w:rPr>
        <w:t>EPSDT Services Medical and Dental Protocols and Periodicity Schedules</w:t>
      </w:r>
      <w:r w:rsidRPr="00C25973">
        <w:rPr>
          <w:rFonts w:ascii="Times New Roman" w:hAnsi="Times New Roman"/>
          <w:szCs w:val="20"/>
        </w:rPr>
        <w:tab/>
      </w:r>
      <w:r w:rsidRPr="00C25973">
        <w:rPr>
          <w:rFonts w:ascii="Times New Roman" w:hAnsi="Times New Roman"/>
          <w:szCs w:val="20"/>
        </w:rPr>
        <w:tab/>
        <w:t>W-1</w:t>
      </w:r>
    </w:p>
    <w:p w14:paraId="4B863533"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76B3C4D5" w14:textId="550804B8"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X. </w:t>
      </w:r>
      <w:r w:rsidR="00203990">
        <w:rPr>
          <w:rFonts w:ascii="Times New Roman" w:hAnsi="Times New Roman"/>
          <w:szCs w:val="20"/>
        </w:rPr>
        <w:t xml:space="preserve"> </w:t>
      </w:r>
      <w:r w:rsidRPr="00C25973">
        <w:rPr>
          <w:rFonts w:ascii="Times New Roman" w:hAnsi="Times New Roman"/>
          <w:szCs w:val="20"/>
        </w:rPr>
        <w:t>Family Assistance Copayments and Deductibles</w:t>
      </w:r>
      <w:r w:rsidRPr="00C25973">
        <w:rPr>
          <w:rFonts w:ascii="Times New Roman" w:hAnsi="Times New Roman"/>
          <w:szCs w:val="20"/>
        </w:rPr>
        <w:tab/>
      </w:r>
      <w:r w:rsidRPr="00C25973">
        <w:rPr>
          <w:rFonts w:ascii="Times New Roman" w:hAnsi="Times New Roman"/>
          <w:szCs w:val="20"/>
        </w:rPr>
        <w:tab/>
        <w:t>X-1</w:t>
      </w:r>
    </w:p>
    <w:p w14:paraId="69932161"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4C7465C5" w14:textId="2FA9E002"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 xml:space="preserve">Appendix Y. </w:t>
      </w:r>
      <w:r w:rsidR="00203990">
        <w:rPr>
          <w:rFonts w:ascii="Times New Roman" w:hAnsi="Times New Roman"/>
          <w:szCs w:val="20"/>
        </w:rPr>
        <w:t xml:space="preserve"> </w:t>
      </w:r>
      <w:r w:rsidRPr="00C25973">
        <w:rPr>
          <w:rFonts w:ascii="Times New Roman" w:hAnsi="Times New Roman"/>
          <w:szCs w:val="20"/>
        </w:rPr>
        <w:t xml:space="preserve">EVS Codes and Messages </w:t>
      </w:r>
      <w:r w:rsidRPr="00C25973">
        <w:rPr>
          <w:rFonts w:ascii="Times New Roman" w:hAnsi="Times New Roman"/>
          <w:szCs w:val="20"/>
        </w:rPr>
        <w:tab/>
      </w:r>
      <w:r w:rsidRPr="00C25973">
        <w:rPr>
          <w:rFonts w:ascii="Times New Roman" w:hAnsi="Times New Roman"/>
          <w:szCs w:val="20"/>
        </w:rPr>
        <w:tab/>
        <w:t>Y-1</w:t>
      </w:r>
    </w:p>
    <w:p w14:paraId="2871271C"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p w14:paraId="17F63045" w14:textId="23038C69"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r w:rsidRPr="00C25973">
        <w:rPr>
          <w:rFonts w:ascii="Times New Roman" w:hAnsi="Times New Roman"/>
          <w:szCs w:val="20"/>
        </w:rPr>
        <w:t>Appendix Z.</w:t>
      </w:r>
      <w:r w:rsidR="00203990">
        <w:rPr>
          <w:rFonts w:ascii="Times New Roman" w:hAnsi="Times New Roman"/>
          <w:szCs w:val="20"/>
        </w:rPr>
        <w:t xml:space="preserve"> </w:t>
      </w:r>
      <w:r w:rsidRPr="00C25973">
        <w:rPr>
          <w:rFonts w:ascii="Times New Roman" w:hAnsi="Times New Roman"/>
          <w:szCs w:val="20"/>
        </w:rPr>
        <w:t xml:space="preserve"> EPSDT/PPHSD Screening Services Codes </w:t>
      </w:r>
      <w:r w:rsidRPr="00C25973">
        <w:rPr>
          <w:rFonts w:ascii="Times New Roman" w:hAnsi="Times New Roman"/>
          <w:szCs w:val="20"/>
        </w:rPr>
        <w:tab/>
      </w:r>
      <w:r w:rsidRPr="00C25973">
        <w:rPr>
          <w:rFonts w:ascii="Times New Roman" w:hAnsi="Times New Roman"/>
          <w:szCs w:val="20"/>
        </w:rPr>
        <w:tab/>
        <w:t>Z-1</w:t>
      </w:r>
    </w:p>
    <w:p w14:paraId="423EBB12" w14:textId="77777777" w:rsidR="00C25973" w:rsidRPr="00C25973" w:rsidRDefault="00C25973" w:rsidP="00C2597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sectPr w:rsidR="00C25973" w:rsidRPr="00C25973" w:rsidSect="00497336">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576" w:right="1440" w:bottom="1440" w:left="1440" w:header="86" w:footer="432" w:gutter="0"/>
          <w:cols w:space="720"/>
          <w:noEndnote/>
        </w:sectPr>
      </w:pPr>
    </w:p>
    <w:bookmarkEnd w:id="0"/>
    <w:p w14:paraId="15CDB5F1" w14:textId="77777777" w:rsidR="00C25973" w:rsidRPr="00C25973" w:rsidRDefault="00C25973" w:rsidP="00810FF3">
      <w:pPr>
        <w:widowControl w:val="0"/>
        <w:tabs>
          <w:tab w:val="left" w:pos="360"/>
          <w:tab w:val="left" w:pos="720"/>
          <w:tab w:val="left" w:pos="1080"/>
          <w:tab w:val="left" w:pos="1440"/>
          <w:tab w:val="right" w:leader="dot" w:pos="8679"/>
          <w:tab w:val="right" w:pos="9378"/>
        </w:tabs>
        <w:spacing w:after="0" w:line="240" w:lineRule="auto"/>
        <w:rPr>
          <w:rFonts w:ascii="Times New Roman" w:hAnsi="Times New Roman"/>
          <w:szCs w:val="20"/>
        </w:rPr>
      </w:pPr>
    </w:p>
    <w:bookmarkEnd w:id="1"/>
    <w:p w14:paraId="2E835CDB" w14:textId="77777777" w:rsidR="00C25973" w:rsidRDefault="00C25973" w:rsidP="00FF5AAD">
      <w:pPr>
        <w:rPr>
          <w:rFonts w:ascii="Times New Roman" w:hAnsi="Times New Roman"/>
          <w:color w:val="000000"/>
        </w:rPr>
      </w:pPr>
    </w:p>
    <w:p w14:paraId="356A2834" w14:textId="77777777" w:rsidR="00042555" w:rsidRDefault="00042555" w:rsidP="00FF5AAD">
      <w:pPr>
        <w:rPr>
          <w:rFonts w:ascii="Times New Roman" w:hAnsi="Times New Roman"/>
          <w:color w:val="000000"/>
        </w:rPr>
        <w:sectPr w:rsidR="00042555" w:rsidSect="00497336">
          <w:headerReference w:type="default" r:id="rId17"/>
          <w:footerReference w:type="default" r:id="rId18"/>
          <w:type w:val="continuous"/>
          <w:pgSz w:w="12240" w:h="15840"/>
          <w:pgMar w:top="720" w:right="1195" w:bottom="720" w:left="1195" w:header="720" w:footer="720" w:gutter="0"/>
          <w:pgNumType w:start="2"/>
          <w:cols w:num="7" w:space="720"/>
          <w:docGrid w:linePitch="360"/>
        </w:sectPr>
      </w:pPr>
    </w:p>
    <w:p w14:paraId="1522FF98" w14:textId="77777777" w:rsidR="00C22719" w:rsidRDefault="00C22719" w:rsidP="00C22719">
      <w:pPr>
        <w:spacing w:after="0" w:line="240" w:lineRule="auto"/>
        <w:rPr>
          <w:rFonts w:ascii="Times New Roman" w:eastAsiaTheme="minorHAnsi" w:hAnsi="Times New Roman"/>
          <w:u w:val="single"/>
        </w:rPr>
      </w:pPr>
      <w:r w:rsidRPr="00106D77">
        <w:rPr>
          <w:rFonts w:ascii="Times New Roman" w:eastAsiaTheme="minorHAnsi" w:hAnsi="Times New Roman"/>
        </w:rPr>
        <w:lastRenderedPageBreak/>
        <w:t xml:space="preserve">601  </w:t>
      </w:r>
      <w:r w:rsidRPr="00106D77">
        <w:rPr>
          <w:rFonts w:ascii="Times New Roman" w:eastAsiaTheme="minorHAnsi" w:hAnsi="Times New Roman"/>
          <w:u w:val="single"/>
        </w:rPr>
        <w:t>Introduction</w:t>
      </w:r>
    </w:p>
    <w:p w14:paraId="48A5B482" w14:textId="77777777" w:rsidR="00810FF3" w:rsidRPr="00106D77" w:rsidRDefault="00810FF3" w:rsidP="00C22719">
      <w:pPr>
        <w:spacing w:after="0" w:line="240" w:lineRule="auto"/>
        <w:rPr>
          <w:rFonts w:ascii="Times New Roman" w:eastAsiaTheme="minorHAnsi" w:hAnsi="Times New Roman"/>
        </w:rPr>
      </w:pPr>
    </w:p>
    <w:p w14:paraId="5CA50FAD" w14:textId="41A60A7B" w:rsidR="00A5384E" w:rsidRDefault="00C22719" w:rsidP="00A5384E">
      <w:pPr>
        <w:spacing w:after="0" w:line="240" w:lineRule="auto"/>
        <w:rPr>
          <w:rFonts w:ascii="Times New Roman" w:eastAsiaTheme="minorHAnsi" w:hAnsi="Times New Roman"/>
        </w:rPr>
      </w:pPr>
      <w:r w:rsidRPr="00106D77">
        <w:rPr>
          <w:rFonts w:ascii="Times New Roman" w:eastAsiaTheme="minorHAnsi" w:hAnsi="Times New Roman"/>
        </w:rPr>
        <w:t>MassHealth pays for the services for codes listed in Section 602 in effect at the time of service, subject to all conditions and limitations in MassHealth regulations at 130 CMR 442.000 and 450.000. In addition, a provider may request prior authorization (PA) for any medically necessary orthotic devices.</w:t>
      </w:r>
    </w:p>
    <w:p w14:paraId="5ED2F2AC" w14:textId="77777777" w:rsidR="00810FF3" w:rsidRPr="00A5384E" w:rsidRDefault="00810FF3" w:rsidP="00A5384E">
      <w:pPr>
        <w:spacing w:after="0" w:line="240" w:lineRule="auto"/>
        <w:rPr>
          <w:rFonts w:ascii="Times New Roman" w:eastAsiaTheme="minorHAnsi" w:hAnsi="Times New Roman"/>
        </w:rPr>
      </w:pPr>
    </w:p>
    <w:p w14:paraId="733F221A" w14:textId="0D1FDEB7" w:rsidR="00C22719" w:rsidRPr="00106D77" w:rsidRDefault="00C22719" w:rsidP="00C22719">
      <w:pPr>
        <w:tabs>
          <w:tab w:val="left" w:pos="0"/>
          <w:tab w:val="left" w:pos="858"/>
          <w:tab w:val="left" w:pos="1310"/>
          <w:tab w:val="left" w:pos="1699"/>
          <w:tab w:val="left" w:pos="2074"/>
        </w:tabs>
        <w:spacing w:after="0" w:line="240" w:lineRule="auto"/>
        <w:rPr>
          <w:rFonts w:ascii="Times New Roman" w:hAnsi="Times New Roman"/>
        </w:rPr>
      </w:pPr>
      <w:r w:rsidRPr="00106D77">
        <w:rPr>
          <w:rFonts w:ascii="Times New Roman" w:hAnsi="Times New Roman"/>
        </w:rPr>
        <w:t xml:space="preserve">Providers should refer to the </w:t>
      </w:r>
      <w:hyperlink r:id="rId19" w:anchor="masshealth-orthotics-and-prosthetics-payment-and-coverage-guideline-tool-" w:history="1">
        <w:r w:rsidRPr="00D53ADA">
          <w:rPr>
            <w:rFonts w:ascii="Times New Roman" w:hAnsi="Times New Roman"/>
            <w:i/>
            <w:iCs/>
            <w:color w:val="0000FF"/>
            <w:u w:val="single"/>
          </w:rPr>
          <w:t>MassHealth Orthotics and Prosthetics Payment and Coverage Guidelines Tool</w:t>
        </w:r>
      </w:hyperlink>
      <w:r w:rsidRPr="00106D77" w:rsidDel="00F9780D">
        <w:rPr>
          <w:rFonts w:ascii="Times New Roman" w:hAnsi="Times New Roman"/>
        </w:rPr>
        <w:t xml:space="preserve"> </w:t>
      </w:r>
      <w:r w:rsidRPr="00106D77">
        <w:rPr>
          <w:rFonts w:ascii="Times New Roman" w:hAnsi="Times New Roman"/>
        </w:rPr>
        <w:t>for service descriptions, applicable modifiers, place-of-service codes, PA requirements, service limits, and pricing and markup information. For certain services that are payable on an individual-consideration (I.C.) basis, the tool can calculate the payable amount, based on information entered into certain fields on the tool.</w:t>
      </w:r>
    </w:p>
    <w:p w14:paraId="692372C7" w14:textId="6119A265" w:rsidR="00C22719" w:rsidRPr="00106D77" w:rsidRDefault="00C22719" w:rsidP="00C22719">
      <w:pPr>
        <w:spacing w:after="0" w:line="240" w:lineRule="auto"/>
        <w:rPr>
          <w:rFonts w:ascii="Times New Roman" w:hAnsi="Times New Roman"/>
        </w:rPr>
      </w:pPr>
    </w:p>
    <w:p w14:paraId="16077D4B" w14:textId="77777777" w:rsidR="00C22719" w:rsidRPr="00106D77" w:rsidRDefault="00C22719" w:rsidP="00C22719">
      <w:pPr>
        <w:tabs>
          <w:tab w:val="left" w:pos="0"/>
          <w:tab w:val="left" w:pos="858"/>
          <w:tab w:val="left" w:pos="1310"/>
          <w:tab w:val="left" w:pos="1699"/>
          <w:tab w:val="left" w:pos="2074"/>
        </w:tabs>
        <w:spacing w:after="0" w:line="240" w:lineRule="auto"/>
        <w:rPr>
          <w:rFonts w:ascii="Times New Roman" w:hAnsi="Times New Roman"/>
          <w:u w:val="single"/>
        </w:rPr>
      </w:pPr>
      <w:r w:rsidRPr="00106D77">
        <w:rPr>
          <w:rFonts w:ascii="Times New Roman" w:hAnsi="Times New Roman"/>
        </w:rPr>
        <w:t xml:space="preserve">602  </w:t>
      </w:r>
      <w:r w:rsidRPr="00106D77">
        <w:rPr>
          <w:rFonts w:ascii="Times New Roman" w:hAnsi="Times New Roman"/>
          <w:u w:val="single"/>
        </w:rPr>
        <w:t>Service Codes</w:t>
      </w:r>
    </w:p>
    <w:p w14:paraId="385E5C7F" w14:textId="77777777" w:rsidR="00C22719" w:rsidRPr="00106D77" w:rsidRDefault="00C22719" w:rsidP="00C22719">
      <w:pPr>
        <w:tabs>
          <w:tab w:val="left" w:pos="0"/>
          <w:tab w:val="left" w:pos="550"/>
          <w:tab w:val="left" w:pos="1699"/>
          <w:tab w:val="left" w:pos="2074"/>
        </w:tabs>
        <w:spacing w:after="0" w:line="240" w:lineRule="auto"/>
        <w:rPr>
          <w:rFonts w:ascii="Times New Roman" w:hAnsi="Times New Roman"/>
          <w:sz w:val="14"/>
        </w:rPr>
      </w:pPr>
    </w:p>
    <w:p w14:paraId="170F3B19" w14:textId="77777777" w:rsidR="00C22719" w:rsidRPr="00C22719" w:rsidRDefault="00C22719" w:rsidP="00C22719">
      <w:pPr>
        <w:tabs>
          <w:tab w:val="left" w:pos="945"/>
        </w:tabs>
        <w:spacing w:after="0" w:line="240" w:lineRule="auto"/>
        <w:rPr>
          <w:rFonts w:ascii="Times New Roman" w:eastAsiaTheme="minorHAnsi" w:hAnsi="Times New Roman"/>
        </w:rPr>
      </w:pPr>
      <w:r w:rsidRPr="00C22719">
        <w:rPr>
          <w:rFonts w:ascii="Times New Roman" w:eastAsiaTheme="minorHAnsi" w:hAnsi="Times New Roman"/>
        </w:rPr>
        <w:t xml:space="preserve">This section lists codes for services that are payable under MassHealth. Refer to the Centers for Medicare &amp; Medicaid website at </w:t>
      </w:r>
      <w:hyperlink r:id="rId20" w:history="1">
        <w:r w:rsidRPr="00C22719">
          <w:rPr>
            <w:rFonts w:ascii="Times New Roman" w:eastAsiaTheme="minorHAnsi" w:hAnsi="Times New Roman"/>
            <w:color w:val="0000FF"/>
            <w:u w:val="single"/>
          </w:rPr>
          <w:t>www.cms.gov</w:t>
        </w:r>
      </w:hyperlink>
      <w:r w:rsidRPr="00C22719">
        <w:rPr>
          <w:rFonts w:ascii="Times New Roman" w:eastAsiaTheme="minorHAnsi" w:hAnsi="Times New Roman"/>
        </w:rPr>
        <w:t xml:space="preserve"> for more detailed descriptions.</w:t>
      </w:r>
    </w:p>
    <w:p w14:paraId="3E5AE215" w14:textId="77777777" w:rsidR="00C22719" w:rsidRPr="00C22719" w:rsidRDefault="00C22719" w:rsidP="00C22719">
      <w:pPr>
        <w:tabs>
          <w:tab w:val="left" w:pos="945"/>
        </w:tabs>
        <w:spacing w:after="0" w:line="240" w:lineRule="auto"/>
        <w:rPr>
          <w:rFonts w:ascii="Times New Roman" w:eastAsiaTheme="minorHAnsi" w:hAnsi="Times New Roman"/>
        </w:rPr>
      </w:pPr>
    </w:p>
    <w:p w14:paraId="3FA01BB7" w14:textId="77777777" w:rsidR="00C22719" w:rsidRPr="00C22719" w:rsidRDefault="00C22719" w:rsidP="00C22719">
      <w:pPr>
        <w:tabs>
          <w:tab w:val="left" w:pos="945"/>
        </w:tabs>
        <w:spacing w:after="0" w:line="240" w:lineRule="auto"/>
        <w:rPr>
          <w:rFonts w:ascii="Times New Roman" w:eastAsiaTheme="minorHAnsi" w:hAnsi="Times New Roman"/>
        </w:rPr>
        <w:sectPr w:rsidR="00C22719" w:rsidRPr="00C22719" w:rsidSect="00810FF3">
          <w:headerReference w:type="default" r:id="rId21"/>
          <w:footerReference w:type="default" r:id="rId22"/>
          <w:pgSz w:w="12240" w:h="15840"/>
          <w:pgMar w:top="720" w:right="1440" w:bottom="1440" w:left="1440" w:header="720" w:footer="720" w:gutter="0"/>
          <w:pgNumType w:start="1"/>
          <w:cols w:space="720"/>
          <w:docGrid w:linePitch="360"/>
        </w:sectPr>
      </w:pPr>
    </w:p>
    <w:p w14:paraId="7C541E62"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A5500</w:t>
      </w:r>
    </w:p>
    <w:p w14:paraId="421E8CD0"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A5501</w:t>
      </w:r>
    </w:p>
    <w:p w14:paraId="290CE11B"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A5503</w:t>
      </w:r>
    </w:p>
    <w:p w14:paraId="6E247E9B"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A5504</w:t>
      </w:r>
    </w:p>
    <w:p w14:paraId="0919EA30"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A5505</w:t>
      </w:r>
    </w:p>
    <w:p w14:paraId="4239D9E0"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A5506</w:t>
      </w:r>
    </w:p>
    <w:p w14:paraId="4068472F"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A5507</w:t>
      </w:r>
    </w:p>
    <w:p w14:paraId="7B7FA39F"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A5508</w:t>
      </w:r>
    </w:p>
    <w:p w14:paraId="6AB50AE3"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A5510</w:t>
      </w:r>
    </w:p>
    <w:p w14:paraId="3E6F97AF" w14:textId="77777777" w:rsidR="00C22719" w:rsidRPr="004714B8" w:rsidRDefault="00C22719" w:rsidP="00C22719">
      <w:pPr>
        <w:spacing w:after="0" w:line="240" w:lineRule="auto"/>
        <w:rPr>
          <w:rFonts w:ascii="Times New Roman" w:eastAsiaTheme="minorHAnsi" w:hAnsi="Times New Roman"/>
          <w:lang w:val="pt-BR"/>
        </w:rPr>
      </w:pPr>
      <w:r w:rsidRPr="004714B8">
        <w:rPr>
          <w:rFonts w:ascii="Times New Roman" w:eastAsiaTheme="minorHAnsi" w:hAnsi="Times New Roman"/>
          <w:lang w:val="pt-BR"/>
        </w:rPr>
        <w:t>A5512</w:t>
      </w:r>
    </w:p>
    <w:p w14:paraId="5A1AD9A8" w14:textId="77777777" w:rsidR="00C22719" w:rsidRDefault="00C22719" w:rsidP="00C22719">
      <w:pPr>
        <w:spacing w:after="0" w:line="240" w:lineRule="auto"/>
        <w:rPr>
          <w:rFonts w:ascii="Times New Roman" w:eastAsiaTheme="minorHAnsi" w:hAnsi="Times New Roman"/>
        </w:rPr>
      </w:pPr>
      <w:r w:rsidRPr="004714B8">
        <w:rPr>
          <w:rFonts w:ascii="Times New Roman" w:eastAsiaTheme="minorHAnsi" w:hAnsi="Times New Roman"/>
        </w:rPr>
        <w:t>A5513</w:t>
      </w:r>
    </w:p>
    <w:p w14:paraId="4EF5C393" w14:textId="7B8C3821" w:rsidR="00C43634" w:rsidRDefault="00C43634" w:rsidP="00C22719">
      <w:pPr>
        <w:spacing w:after="0" w:line="240" w:lineRule="auto"/>
        <w:rPr>
          <w:rFonts w:ascii="Times New Roman" w:eastAsiaTheme="minorHAnsi" w:hAnsi="Times New Roman"/>
        </w:rPr>
      </w:pPr>
      <w:r>
        <w:rPr>
          <w:rFonts w:ascii="Times New Roman" w:eastAsiaTheme="minorHAnsi" w:hAnsi="Times New Roman"/>
        </w:rPr>
        <w:t>A</w:t>
      </w:r>
      <w:r w:rsidR="005975AE">
        <w:rPr>
          <w:rFonts w:ascii="Times New Roman" w:eastAsiaTheme="minorHAnsi" w:hAnsi="Times New Roman"/>
        </w:rPr>
        <w:t>6515</w:t>
      </w:r>
    </w:p>
    <w:p w14:paraId="14D68967" w14:textId="38F88A88" w:rsidR="00502BA9" w:rsidRDefault="00502BA9" w:rsidP="00C22719">
      <w:pPr>
        <w:spacing w:after="0" w:line="240" w:lineRule="auto"/>
        <w:rPr>
          <w:rFonts w:ascii="Times New Roman" w:eastAsiaTheme="minorHAnsi" w:hAnsi="Times New Roman"/>
        </w:rPr>
      </w:pPr>
      <w:r>
        <w:rPr>
          <w:rFonts w:ascii="Times New Roman" w:eastAsiaTheme="minorHAnsi" w:hAnsi="Times New Roman"/>
        </w:rPr>
        <w:t>A6516</w:t>
      </w:r>
    </w:p>
    <w:p w14:paraId="505F6C8D" w14:textId="1DC19A48" w:rsidR="00DA52F5" w:rsidRDefault="005E7F56" w:rsidP="00C22719">
      <w:pPr>
        <w:spacing w:after="0" w:line="240" w:lineRule="auto"/>
        <w:rPr>
          <w:rFonts w:ascii="Times New Roman" w:eastAsiaTheme="minorHAnsi" w:hAnsi="Times New Roman"/>
        </w:rPr>
      </w:pPr>
      <w:r>
        <w:rPr>
          <w:rFonts w:ascii="Times New Roman" w:eastAsiaTheme="minorHAnsi" w:hAnsi="Times New Roman"/>
        </w:rPr>
        <w:t>A6517</w:t>
      </w:r>
    </w:p>
    <w:p w14:paraId="51FE6FEA" w14:textId="0FDA478A" w:rsidR="005E7F56" w:rsidRDefault="005E7F56" w:rsidP="00C22719">
      <w:pPr>
        <w:spacing w:after="0" w:line="240" w:lineRule="auto"/>
        <w:rPr>
          <w:rFonts w:ascii="Times New Roman" w:eastAsiaTheme="minorHAnsi" w:hAnsi="Times New Roman"/>
        </w:rPr>
      </w:pPr>
      <w:r>
        <w:rPr>
          <w:rFonts w:ascii="Times New Roman" w:eastAsiaTheme="minorHAnsi" w:hAnsi="Times New Roman"/>
        </w:rPr>
        <w:t>A6518</w:t>
      </w:r>
    </w:p>
    <w:p w14:paraId="452A40DC" w14:textId="57BB5B4A" w:rsidR="005E7F56" w:rsidRPr="004714B8" w:rsidRDefault="005E7F56" w:rsidP="00C22719">
      <w:pPr>
        <w:spacing w:after="0" w:line="240" w:lineRule="auto"/>
        <w:rPr>
          <w:rFonts w:ascii="Times New Roman" w:eastAsiaTheme="minorHAnsi" w:hAnsi="Times New Roman"/>
        </w:rPr>
      </w:pPr>
      <w:r>
        <w:rPr>
          <w:rFonts w:ascii="Times New Roman" w:eastAsiaTheme="minorHAnsi" w:hAnsi="Times New Roman"/>
        </w:rPr>
        <w:t>A6519</w:t>
      </w:r>
    </w:p>
    <w:p w14:paraId="64AC65B3"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A6520</w:t>
      </w:r>
    </w:p>
    <w:p w14:paraId="44C674B8"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A6521</w:t>
      </w:r>
    </w:p>
    <w:p w14:paraId="0C7897E1"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A6522</w:t>
      </w:r>
    </w:p>
    <w:p w14:paraId="09674ED6"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A6523</w:t>
      </w:r>
    </w:p>
    <w:p w14:paraId="5B480EC7"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A6524</w:t>
      </w:r>
    </w:p>
    <w:p w14:paraId="766BDA7B"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A6525</w:t>
      </w:r>
    </w:p>
    <w:p w14:paraId="22A999FF"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A6526</w:t>
      </w:r>
    </w:p>
    <w:p w14:paraId="5F85821C"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A6527</w:t>
      </w:r>
    </w:p>
    <w:p w14:paraId="1FDD4809" w14:textId="77777777" w:rsidR="00F167D7" w:rsidRPr="004714B8"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A6528</w:t>
      </w:r>
    </w:p>
    <w:p w14:paraId="07214F46" w14:textId="77777777" w:rsidR="00F167D7" w:rsidRPr="00272166" w:rsidRDefault="00F167D7" w:rsidP="00F167D7">
      <w:pPr>
        <w:spacing w:after="0" w:line="240" w:lineRule="auto"/>
        <w:rPr>
          <w:rFonts w:ascii="Times New Roman" w:eastAsiaTheme="minorHAnsi" w:hAnsi="Times New Roman"/>
        </w:rPr>
      </w:pPr>
      <w:r w:rsidRPr="004714B8">
        <w:rPr>
          <w:rFonts w:ascii="Times New Roman" w:eastAsiaTheme="minorHAnsi" w:hAnsi="Times New Roman"/>
        </w:rPr>
        <w:t>A6529</w:t>
      </w:r>
    </w:p>
    <w:p w14:paraId="0CC8D4F9"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A6530</w:t>
      </w:r>
    </w:p>
    <w:p w14:paraId="0F9F07DC"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A6531</w:t>
      </w:r>
    </w:p>
    <w:p w14:paraId="62FD4DA0"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A6532</w:t>
      </w:r>
    </w:p>
    <w:p w14:paraId="2A97D0A3"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A6533</w:t>
      </w:r>
    </w:p>
    <w:p w14:paraId="1D2BCB11"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A6534</w:t>
      </w:r>
    </w:p>
    <w:p w14:paraId="341A1A73"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A6535</w:t>
      </w:r>
    </w:p>
    <w:p w14:paraId="68758E5C"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A6536</w:t>
      </w:r>
    </w:p>
    <w:p w14:paraId="00E33E6F"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A6537</w:t>
      </w:r>
    </w:p>
    <w:p w14:paraId="28DEE817"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A6538</w:t>
      </w:r>
    </w:p>
    <w:p w14:paraId="0A7A83F1"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A6539</w:t>
      </w:r>
    </w:p>
    <w:p w14:paraId="19245B67"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A6540</w:t>
      </w:r>
    </w:p>
    <w:p w14:paraId="22D34C02"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A6541</w:t>
      </w:r>
    </w:p>
    <w:p w14:paraId="1F17B2CC"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A6544</w:t>
      </w:r>
    </w:p>
    <w:p w14:paraId="6B32F192"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A6545</w:t>
      </w:r>
    </w:p>
    <w:p w14:paraId="1C6A4BBD"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A6549</w:t>
      </w:r>
    </w:p>
    <w:p w14:paraId="1AD5F0EB"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A6552</w:t>
      </w:r>
    </w:p>
    <w:p w14:paraId="1C88214B"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A6553</w:t>
      </w:r>
    </w:p>
    <w:p w14:paraId="2D71FD62"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A6554</w:t>
      </w:r>
    </w:p>
    <w:p w14:paraId="091268DA"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A6555</w:t>
      </w:r>
    </w:p>
    <w:p w14:paraId="224D3B47"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A6556</w:t>
      </w:r>
    </w:p>
    <w:p w14:paraId="07E7E298"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A6557</w:t>
      </w:r>
    </w:p>
    <w:p w14:paraId="65ECA5DA"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A6558</w:t>
      </w:r>
    </w:p>
    <w:p w14:paraId="42A384B8"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A6559</w:t>
      </w:r>
    </w:p>
    <w:p w14:paraId="16276F99"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A6560</w:t>
      </w:r>
    </w:p>
    <w:p w14:paraId="01F0F184"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A6561</w:t>
      </w:r>
    </w:p>
    <w:p w14:paraId="136DF985"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A6562</w:t>
      </w:r>
    </w:p>
    <w:p w14:paraId="7D0A2F5E"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A6563</w:t>
      </w:r>
    </w:p>
    <w:p w14:paraId="0AC82801"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A6564</w:t>
      </w:r>
    </w:p>
    <w:p w14:paraId="3BB375C5"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A6565</w:t>
      </w:r>
    </w:p>
    <w:p w14:paraId="6EB9E460"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A6566</w:t>
      </w:r>
    </w:p>
    <w:p w14:paraId="6C7B2099"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A6567</w:t>
      </w:r>
    </w:p>
    <w:p w14:paraId="4A9E72CF"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A6568</w:t>
      </w:r>
    </w:p>
    <w:p w14:paraId="3BA75853"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A6569</w:t>
      </w:r>
    </w:p>
    <w:p w14:paraId="1DF43BED"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A6570</w:t>
      </w:r>
    </w:p>
    <w:p w14:paraId="3DABA96C"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A6571</w:t>
      </w:r>
    </w:p>
    <w:p w14:paraId="7D8F6228"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A6572</w:t>
      </w:r>
    </w:p>
    <w:p w14:paraId="00B59524"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A6573</w:t>
      </w:r>
    </w:p>
    <w:p w14:paraId="51273C40"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A6574</w:t>
      </w:r>
    </w:p>
    <w:p w14:paraId="693F499A"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A6575</w:t>
      </w:r>
    </w:p>
    <w:p w14:paraId="3BF782E5"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A6576</w:t>
      </w:r>
    </w:p>
    <w:p w14:paraId="21655EE3"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A6577</w:t>
      </w:r>
    </w:p>
    <w:p w14:paraId="48F6002F"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A6578</w:t>
      </w:r>
    </w:p>
    <w:p w14:paraId="2071DD1F"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A6579</w:t>
      </w:r>
    </w:p>
    <w:p w14:paraId="4B3CC421"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A6580</w:t>
      </w:r>
    </w:p>
    <w:p w14:paraId="753D05F8"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A6581</w:t>
      </w:r>
    </w:p>
    <w:p w14:paraId="411AEF15"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A6582</w:t>
      </w:r>
    </w:p>
    <w:p w14:paraId="4152D95D"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A6583</w:t>
      </w:r>
    </w:p>
    <w:p w14:paraId="22698B5F"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A6584</w:t>
      </w:r>
    </w:p>
    <w:p w14:paraId="46147309"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A6585</w:t>
      </w:r>
    </w:p>
    <w:p w14:paraId="198DEA9A"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A6586</w:t>
      </w:r>
    </w:p>
    <w:p w14:paraId="746DD09C"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A6587</w:t>
      </w:r>
    </w:p>
    <w:p w14:paraId="33E8F97E"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A6588</w:t>
      </w:r>
    </w:p>
    <w:p w14:paraId="0BB82454"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A6589</w:t>
      </w:r>
    </w:p>
    <w:p w14:paraId="32565DEB"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A6593</w:t>
      </w:r>
    </w:p>
    <w:p w14:paraId="365DCB13"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A6594</w:t>
      </w:r>
    </w:p>
    <w:p w14:paraId="4744756A"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A6595</w:t>
      </w:r>
    </w:p>
    <w:p w14:paraId="2859315C"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A6596</w:t>
      </w:r>
    </w:p>
    <w:p w14:paraId="00C765B3"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A6597</w:t>
      </w:r>
    </w:p>
    <w:p w14:paraId="7C953E3E"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A6598</w:t>
      </w:r>
    </w:p>
    <w:p w14:paraId="0481D5E7"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A6599</w:t>
      </w:r>
    </w:p>
    <w:p w14:paraId="03F7A3DD"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A6600</w:t>
      </w:r>
    </w:p>
    <w:p w14:paraId="4E55F774"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A6601</w:t>
      </w:r>
    </w:p>
    <w:p w14:paraId="5302F063"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A6602</w:t>
      </w:r>
    </w:p>
    <w:p w14:paraId="32CCD83D"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A6603</w:t>
      </w:r>
    </w:p>
    <w:p w14:paraId="77906091"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A6604</w:t>
      </w:r>
    </w:p>
    <w:p w14:paraId="78D594A8"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A6605</w:t>
      </w:r>
    </w:p>
    <w:p w14:paraId="34B4E625"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A6606</w:t>
      </w:r>
    </w:p>
    <w:p w14:paraId="1AEDEFB0"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A6607</w:t>
      </w:r>
    </w:p>
    <w:p w14:paraId="3510E909"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A6608</w:t>
      </w:r>
    </w:p>
    <w:p w14:paraId="64C8DDA7" w14:textId="77777777" w:rsidR="00F167D7" w:rsidRPr="00272166"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A6609</w:t>
      </w:r>
    </w:p>
    <w:p w14:paraId="08EC3247" w14:textId="77777777" w:rsidR="00F167D7" w:rsidRDefault="00F167D7" w:rsidP="00F167D7">
      <w:pPr>
        <w:spacing w:after="0" w:line="240" w:lineRule="auto"/>
        <w:rPr>
          <w:rFonts w:ascii="Times New Roman" w:eastAsiaTheme="minorHAnsi" w:hAnsi="Times New Roman"/>
          <w:lang w:val="pt-BR"/>
        </w:rPr>
      </w:pPr>
      <w:r w:rsidRPr="00272166">
        <w:rPr>
          <w:rFonts w:ascii="Times New Roman" w:eastAsiaTheme="minorHAnsi" w:hAnsi="Times New Roman"/>
          <w:lang w:val="pt-BR"/>
        </w:rPr>
        <w:t>A6610</w:t>
      </w:r>
    </w:p>
    <w:p w14:paraId="0FDA944C" w14:textId="74D38516" w:rsidR="005E7F56" w:rsidRPr="00272166" w:rsidRDefault="005E7F56" w:rsidP="00F167D7">
      <w:pPr>
        <w:spacing w:after="0" w:line="240" w:lineRule="auto"/>
        <w:rPr>
          <w:rFonts w:ascii="Times New Roman" w:eastAsiaTheme="minorHAnsi" w:hAnsi="Times New Roman"/>
          <w:lang w:val="pt-BR"/>
        </w:rPr>
      </w:pPr>
      <w:r>
        <w:rPr>
          <w:rFonts w:ascii="Times New Roman" w:eastAsiaTheme="minorHAnsi" w:hAnsi="Times New Roman"/>
          <w:lang w:val="pt-BR"/>
        </w:rPr>
        <w:t>A6611</w:t>
      </w:r>
    </w:p>
    <w:p w14:paraId="2EFCD8D0"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A8000</w:t>
      </w:r>
    </w:p>
    <w:p w14:paraId="3516643A"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A8001</w:t>
      </w:r>
    </w:p>
    <w:p w14:paraId="370FD58B"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A8002</w:t>
      </w:r>
    </w:p>
    <w:p w14:paraId="7580127B"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A8003</w:t>
      </w:r>
    </w:p>
    <w:p w14:paraId="4D51E27B"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A8004</w:t>
      </w:r>
    </w:p>
    <w:p w14:paraId="596A74CE"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A9283</w:t>
      </w:r>
    </w:p>
    <w:p w14:paraId="640FE0CB"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A9285</w:t>
      </w:r>
    </w:p>
    <w:p w14:paraId="502FC368"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K0672</w:t>
      </w:r>
    </w:p>
    <w:p w14:paraId="536849B1"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L0112</w:t>
      </w:r>
    </w:p>
    <w:p w14:paraId="62DFEE21"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L0113</w:t>
      </w:r>
    </w:p>
    <w:p w14:paraId="43BF583B"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L0120</w:t>
      </w:r>
    </w:p>
    <w:p w14:paraId="1EA8AD05" w14:textId="77777777" w:rsidR="00C22719" w:rsidRPr="00272166" w:rsidRDefault="00C22719" w:rsidP="00C22719">
      <w:pPr>
        <w:spacing w:after="0" w:line="240" w:lineRule="auto"/>
        <w:rPr>
          <w:rFonts w:ascii="Times New Roman" w:eastAsiaTheme="minorHAnsi" w:hAnsi="Times New Roman"/>
          <w:lang w:val="pt-BR"/>
        </w:rPr>
      </w:pPr>
      <w:r w:rsidRPr="00272166">
        <w:rPr>
          <w:rFonts w:ascii="Times New Roman" w:eastAsiaTheme="minorHAnsi" w:hAnsi="Times New Roman"/>
          <w:lang w:val="pt-BR"/>
        </w:rPr>
        <w:t>L0130</w:t>
      </w:r>
    </w:p>
    <w:p w14:paraId="48026DA3"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L0140</w:t>
      </w:r>
    </w:p>
    <w:p w14:paraId="2034D15F"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L0150</w:t>
      </w:r>
    </w:p>
    <w:p w14:paraId="2550E41C"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L0160</w:t>
      </w:r>
    </w:p>
    <w:p w14:paraId="2B4BBB4C"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L0170</w:t>
      </w:r>
    </w:p>
    <w:p w14:paraId="135D2422"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L0172</w:t>
      </w:r>
    </w:p>
    <w:p w14:paraId="773FF7CD"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L0174</w:t>
      </w:r>
    </w:p>
    <w:p w14:paraId="6C12704D"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L0180</w:t>
      </w:r>
    </w:p>
    <w:p w14:paraId="1A6B2B7E"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L0190</w:t>
      </w:r>
    </w:p>
    <w:p w14:paraId="1C703B72"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L0200</w:t>
      </w:r>
    </w:p>
    <w:p w14:paraId="18A54082"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L0220</w:t>
      </w:r>
    </w:p>
    <w:p w14:paraId="16A888A1"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L0450</w:t>
      </w:r>
    </w:p>
    <w:p w14:paraId="5A8E5450"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L0452</w:t>
      </w:r>
    </w:p>
    <w:p w14:paraId="21457A60"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L0454</w:t>
      </w:r>
    </w:p>
    <w:p w14:paraId="01746B47"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L0455</w:t>
      </w:r>
    </w:p>
    <w:p w14:paraId="6A443152"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L0456</w:t>
      </w:r>
    </w:p>
    <w:p w14:paraId="55250F46"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L0457</w:t>
      </w:r>
    </w:p>
    <w:p w14:paraId="09C7D8BC"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L0458</w:t>
      </w:r>
    </w:p>
    <w:p w14:paraId="52D251C7"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L0460</w:t>
      </w:r>
    </w:p>
    <w:p w14:paraId="699822F2"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L0462</w:t>
      </w:r>
    </w:p>
    <w:p w14:paraId="0C818E16" w14:textId="77777777" w:rsidR="00C22719" w:rsidRPr="00C22719" w:rsidRDefault="00C22719" w:rsidP="00C22719">
      <w:pPr>
        <w:spacing w:after="0" w:line="240" w:lineRule="auto"/>
        <w:rPr>
          <w:rFonts w:ascii="Times New Roman" w:eastAsiaTheme="minorHAnsi" w:hAnsi="Times New Roman"/>
          <w:color w:val="000000"/>
        </w:rPr>
      </w:pPr>
      <w:r w:rsidRPr="00272166">
        <w:rPr>
          <w:rFonts w:ascii="Times New Roman" w:eastAsiaTheme="minorHAnsi" w:hAnsi="Times New Roman"/>
        </w:rPr>
        <w:t>L0464</w:t>
      </w:r>
    </w:p>
    <w:p w14:paraId="6134923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L0466</w:t>
      </w:r>
    </w:p>
    <w:p w14:paraId="38DB53D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L0467</w:t>
      </w:r>
    </w:p>
    <w:p w14:paraId="512BB6C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L0468</w:t>
      </w:r>
    </w:p>
    <w:p w14:paraId="15106E3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L0469</w:t>
      </w:r>
    </w:p>
    <w:p w14:paraId="326170C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L0470</w:t>
      </w:r>
    </w:p>
    <w:p w14:paraId="5F31381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L0472</w:t>
      </w:r>
    </w:p>
    <w:p w14:paraId="7E42DA5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L0480</w:t>
      </w:r>
    </w:p>
    <w:p w14:paraId="65BE6C8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L0482</w:t>
      </w:r>
    </w:p>
    <w:p w14:paraId="55576BA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L0484</w:t>
      </w:r>
    </w:p>
    <w:p w14:paraId="15CA17B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L0486</w:t>
      </w:r>
    </w:p>
    <w:p w14:paraId="04FBF7B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L0488</w:t>
      </w:r>
    </w:p>
    <w:p w14:paraId="5159BD4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L0490</w:t>
      </w:r>
    </w:p>
    <w:p w14:paraId="7ABE47C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L0491</w:t>
      </w:r>
    </w:p>
    <w:p w14:paraId="70D5272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L0492</w:t>
      </w:r>
    </w:p>
    <w:p w14:paraId="3C4B553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L0621</w:t>
      </w:r>
    </w:p>
    <w:p w14:paraId="3111D1D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lastRenderedPageBreak/>
        <w:t>L0622</w:t>
      </w:r>
    </w:p>
    <w:p w14:paraId="13AAEB7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L0623</w:t>
      </w:r>
    </w:p>
    <w:p w14:paraId="1F16D71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L0624</w:t>
      </w:r>
    </w:p>
    <w:p w14:paraId="4A4772E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L0625</w:t>
      </w:r>
    </w:p>
    <w:p w14:paraId="32104CC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L0626</w:t>
      </w:r>
    </w:p>
    <w:p w14:paraId="365D687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L0627</w:t>
      </w:r>
    </w:p>
    <w:p w14:paraId="387DB41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L0628</w:t>
      </w:r>
    </w:p>
    <w:p w14:paraId="497195F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L0629</w:t>
      </w:r>
    </w:p>
    <w:p w14:paraId="2592070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L0630</w:t>
      </w:r>
    </w:p>
    <w:p w14:paraId="6E23A40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L0631</w:t>
      </w:r>
    </w:p>
    <w:p w14:paraId="685790C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L0632</w:t>
      </w:r>
    </w:p>
    <w:p w14:paraId="0259269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L0633</w:t>
      </w:r>
    </w:p>
    <w:p w14:paraId="312A269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L0634</w:t>
      </w:r>
    </w:p>
    <w:p w14:paraId="3917C12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L0635</w:t>
      </w:r>
    </w:p>
    <w:p w14:paraId="5F5AED6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L0636</w:t>
      </w:r>
    </w:p>
    <w:p w14:paraId="3E51A31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L0637</w:t>
      </w:r>
    </w:p>
    <w:p w14:paraId="5CEB798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L0638</w:t>
      </w:r>
    </w:p>
    <w:p w14:paraId="50A33D9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L0639</w:t>
      </w:r>
    </w:p>
    <w:p w14:paraId="217F81A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L0640</w:t>
      </w:r>
    </w:p>
    <w:p w14:paraId="339CF64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L0641</w:t>
      </w:r>
    </w:p>
    <w:p w14:paraId="27A0ADC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L0642</w:t>
      </w:r>
    </w:p>
    <w:p w14:paraId="5A3776A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L0643</w:t>
      </w:r>
    </w:p>
    <w:p w14:paraId="1CD073F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L0648</w:t>
      </w:r>
    </w:p>
    <w:p w14:paraId="03FE59A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L0649</w:t>
      </w:r>
    </w:p>
    <w:p w14:paraId="4FC2EE2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L0650</w:t>
      </w:r>
    </w:p>
    <w:p w14:paraId="04364F3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L0651</w:t>
      </w:r>
    </w:p>
    <w:p w14:paraId="328ABC8A" w14:textId="77777777" w:rsid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L0700</w:t>
      </w:r>
    </w:p>
    <w:p w14:paraId="02A5060B" w14:textId="1ACC867E" w:rsidR="00126D65" w:rsidRPr="00C22719" w:rsidRDefault="00126D65" w:rsidP="00C22719">
      <w:pPr>
        <w:spacing w:after="0" w:line="240" w:lineRule="auto"/>
        <w:rPr>
          <w:rFonts w:ascii="Times New Roman" w:eastAsiaTheme="minorHAnsi" w:hAnsi="Times New Roman"/>
          <w:color w:val="000000"/>
        </w:rPr>
      </w:pPr>
      <w:r>
        <w:rPr>
          <w:rFonts w:ascii="Times New Roman" w:eastAsiaTheme="minorHAnsi" w:hAnsi="Times New Roman"/>
          <w:color w:val="000000"/>
        </w:rPr>
        <w:t>L0</w:t>
      </w:r>
      <w:r w:rsidR="00571720">
        <w:rPr>
          <w:rFonts w:ascii="Times New Roman" w:eastAsiaTheme="minorHAnsi" w:hAnsi="Times New Roman"/>
          <w:color w:val="000000"/>
        </w:rPr>
        <w:t>7</w:t>
      </w:r>
      <w:r w:rsidR="002E5A7F">
        <w:rPr>
          <w:rFonts w:ascii="Times New Roman" w:eastAsiaTheme="minorHAnsi" w:hAnsi="Times New Roman"/>
          <w:color w:val="000000"/>
        </w:rPr>
        <w:t>20</w:t>
      </w:r>
    </w:p>
    <w:p w14:paraId="0F6FCAC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L0710</w:t>
      </w:r>
    </w:p>
    <w:p w14:paraId="4EC2390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L0810</w:t>
      </w:r>
    </w:p>
    <w:p w14:paraId="0C12EFD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L0820</w:t>
      </w:r>
    </w:p>
    <w:p w14:paraId="4D875E8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L0830</w:t>
      </w:r>
    </w:p>
    <w:p w14:paraId="5D42119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L0859</w:t>
      </w:r>
    </w:p>
    <w:p w14:paraId="4AA9E90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L0861</w:t>
      </w:r>
    </w:p>
    <w:p w14:paraId="735DB89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L0970</w:t>
      </w:r>
    </w:p>
    <w:p w14:paraId="6D7E524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L0972</w:t>
      </w:r>
    </w:p>
    <w:p w14:paraId="2227C2F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L0974</w:t>
      </w:r>
    </w:p>
    <w:p w14:paraId="6A6F4EB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L0976</w:t>
      </w:r>
    </w:p>
    <w:p w14:paraId="4B2C1CF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L0978</w:t>
      </w:r>
    </w:p>
    <w:p w14:paraId="7660496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L0980</w:t>
      </w:r>
    </w:p>
    <w:p w14:paraId="66ED098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L0982</w:t>
      </w:r>
    </w:p>
    <w:p w14:paraId="2E93458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L0984</w:t>
      </w:r>
    </w:p>
    <w:p w14:paraId="62DE27F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L0999</w:t>
      </w:r>
    </w:p>
    <w:p w14:paraId="7FAF770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L1000</w:t>
      </w:r>
    </w:p>
    <w:p w14:paraId="097755D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L1001</w:t>
      </w:r>
    </w:p>
    <w:p w14:paraId="4225C9D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L1005</w:t>
      </w:r>
    </w:p>
    <w:p w14:paraId="3EBD0CA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L1010</w:t>
      </w:r>
    </w:p>
    <w:p w14:paraId="759C454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L1020</w:t>
      </w:r>
    </w:p>
    <w:p w14:paraId="071B8FD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L1025</w:t>
      </w:r>
    </w:p>
    <w:p w14:paraId="476AD28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L1030</w:t>
      </w:r>
    </w:p>
    <w:p w14:paraId="681C26B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L1040</w:t>
      </w:r>
    </w:p>
    <w:p w14:paraId="1B061CDD" w14:textId="77777777" w:rsidR="00C22719" w:rsidRPr="00C22719" w:rsidRDefault="00C22719" w:rsidP="00F167D7">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L1050</w:t>
      </w:r>
    </w:p>
    <w:p w14:paraId="548E10B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L1060</w:t>
      </w:r>
    </w:p>
    <w:p w14:paraId="692432C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L1070</w:t>
      </w:r>
    </w:p>
    <w:p w14:paraId="2CBD685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L1080</w:t>
      </w:r>
    </w:p>
    <w:p w14:paraId="7957CBB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L1085</w:t>
      </w:r>
    </w:p>
    <w:p w14:paraId="382EC84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L1090</w:t>
      </w:r>
    </w:p>
    <w:p w14:paraId="75C535D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L1100</w:t>
      </w:r>
    </w:p>
    <w:p w14:paraId="29B0275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L1110</w:t>
      </w:r>
    </w:p>
    <w:p w14:paraId="65E3111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L1120</w:t>
      </w:r>
    </w:p>
    <w:p w14:paraId="5313BEA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L1200</w:t>
      </w:r>
    </w:p>
    <w:p w14:paraId="3785ECF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L1210</w:t>
      </w:r>
    </w:p>
    <w:p w14:paraId="27E00FC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L1220</w:t>
      </w:r>
    </w:p>
    <w:p w14:paraId="59CA158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L1230</w:t>
      </w:r>
    </w:p>
    <w:p w14:paraId="38A93D9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L1240</w:t>
      </w:r>
    </w:p>
    <w:p w14:paraId="4FAC269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L1250</w:t>
      </w:r>
    </w:p>
    <w:p w14:paraId="1A504D5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L1260</w:t>
      </w:r>
    </w:p>
    <w:p w14:paraId="15B2B83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L1270</w:t>
      </w:r>
    </w:p>
    <w:p w14:paraId="04524B7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L1280</w:t>
      </w:r>
    </w:p>
    <w:p w14:paraId="64259EC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L1290</w:t>
      </w:r>
    </w:p>
    <w:p w14:paraId="1249C30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L1300</w:t>
      </w:r>
    </w:p>
    <w:p w14:paraId="32CC22B0" w14:textId="77777777" w:rsid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L1310</w:t>
      </w:r>
    </w:p>
    <w:p w14:paraId="3C9A04FB" w14:textId="04ABEAAE" w:rsidR="007954EB" w:rsidRPr="00C22719" w:rsidRDefault="007954EB" w:rsidP="00C22719">
      <w:pPr>
        <w:spacing w:after="0" w:line="240" w:lineRule="auto"/>
        <w:rPr>
          <w:rFonts w:ascii="Times New Roman" w:eastAsiaTheme="minorHAnsi" w:hAnsi="Times New Roman"/>
          <w:color w:val="000000"/>
        </w:rPr>
      </w:pPr>
      <w:r>
        <w:rPr>
          <w:rFonts w:ascii="Times New Roman" w:eastAsiaTheme="minorHAnsi" w:hAnsi="Times New Roman"/>
          <w:color w:val="000000"/>
        </w:rPr>
        <w:t>L1320</w:t>
      </w:r>
    </w:p>
    <w:p w14:paraId="5C5B7B6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L1499</w:t>
      </w:r>
    </w:p>
    <w:p w14:paraId="3C9AD4F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L1600</w:t>
      </w:r>
    </w:p>
    <w:p w14:paraId="1AEA10A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L1610</w:t>
      </w:r>
    </w:p>
    <w:p w14:paraId="208DC49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L1620</w:t>
      </w:r>
    </w:p>
    <w:p w14:paraId="79BB9A3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L1630</w:t>
      </w:r>
    </w:p>
    <w:p w14:paraId="2D18F7A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L1640</w:t>
      </w:r>
    </w:p>
    <w:p w14:paraId="31E1348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L1650</w:t>
      </w:r>
    </w:p>
    <w:p w14:paraId="27AA0D98" w14:textId="77777777" w:rsid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L1652</w:t>
      </w:r>
    </w:p>
    <w:p w14:paraId="2AB54F52" w14:textId="1783C786" w:rsidR="00D82349" w:rsidRPr="00C22719" w:rsidRDefault="00D82349" w:rsidP="00C22719">
      <w:pPr>
        <w:spacing w:after="0" w:line="240" w:lineRule="auto"/>
        <w:rPr>
          <w:rFonts w:ascii="Times New Roman" w:eastAsiaTheme="minorHAnsi" w:hAnsi="Times New Roman"/>
          <w:color w:val="000000"/>
        </w:rPr>
      </w:pPr>
      <w:r>
        <w:rPr>
          <w:rFonts w:ascii="Times New Roman" w:eastAsiaTheme="minorHAnsi" w:hAnsi="Times New Roman"/>
          <w:color w:val="000000"/>
        </w:rPr>
        <w:t>L1653</w:t>
      </w:r>
    </w:p>
    <w:p w14:paraId="41D84A2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L1660</w:t>
      </w:r>
    </w:p>
    <w:p w14:paraId="21A25E8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L1680</w:t>
      </w:r>
    </w:p>
    <w:p w14:paraId="6D11A4D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L1685</w:t>
      </w:r>
    </w:p>
    <w:p w14:paraId="58ED4AE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L1686</w:t>
      </w:r>
    </w:p>
    <w:p w14:paraId="225F83B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L1690</w:t>
      </w:r>
    </w:p>
    <w:p w14:paraId="454CF0B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L1700</w:t>
      </w:r>
    </w:p>
    <w:p w14:paraId="33BBE2F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L1710</w:t>
      </w:r>
    </w:p>
    <w:p w14:paraId="49FEFDF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L1720</w:t>
      </w:r>
    </w:p>
    <w:p w14:paraId="5660C2B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L1730</w:t>
      </w:r>
    </w:p>
    <w:p w14:paraId="591AE13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L1755</w:t>
      </w:r>
    </w:p>
    <w:p w14:paraId="773EC2A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L1810</w:t>
      </w:r>
    </w:p>
    <w:p w14:paraId="3DBFAD4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L1812</w:t>
      </w:r>
    </w:p>
    <w:p w14:paraId="7D669636" w14:textId="77777777" w:rsid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L1820</w:t>
      </w:r>
    </w:p>
    <w:p w14:paraId="3CF896C9" w14:textId="653C8090" w:rsidR="00D82349" w:rsidRPr="00C22719" w:rsidRDefault="00D82349" w:rsidP="00C22719">
      <w:pPr>
        <w:spacing w:after="0" w:line="240" w:lineRule="auto"/>
        <w:rPr>
          <w:rFonts w:ascii="Times New Roman" w:eastAsiaTheme="minorHAnsi" w:hAnsi="Times New Roman"/>
          <w:color w:val="000000"/>
        </w:rPr>
      </w:pPr>
      <w:r>
        <w:rPr>
          <w:rFonts w:ascii="Times New Roman" w:eastAsiaTheme="minorHAnsi" w:hAnsi="Times New Roman"/>
          <w:color w:val="000000"/>
        </w:rPr>
        <w:t>L1821</w:t>
      </w:r>
    </w:p>
    <w:p w14:paraId="639DA2A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L1830</w:t>
      </w:r>
    </w:p>
    <w:p w14:paraId="3174F4F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L1831</w:t>
      </w:r>
    </w:p>
    <w:p w14:paraId="6EE7B3C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L1832</w:t>
      </w:r>
    </w:p>
    <w:p w14:paraId="49E99F2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L1833</w:t>
      </w:r>
    </w:p>
    <w:p w14:paraId="228B99B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L1834</w:t>
      </w:r>
    </w:p>
    <w:p w14:paraId="6095200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L1836</w:t>
      </w:r>
    </w:p>
    <w:p w14:paraId="53FA93D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L1840</w:t>
      </w:r>
    </w:p>
    <w:p w14:paraId="4F0797F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L1843</w:t>
      </w:r>
    </w:p>
    <w:p w14:paraId="715EDE2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L1844</w:t>
      </w:r>
    </w:p>
    <w:p w14:paraId="5F7CD00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L1845</w:t>
      </w:r>
    </w:p>
    <w:p w14:paraId="5244E12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L1846</w:t>
      </w:r>
    </w:p>
    <w:p w14:paraId="377D60E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L1847</w:t>
      </w:r>
    </w:p>
    <w:p w14:paraId="5FFAE39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L1848</w:t>
      </w:r>
    </w:p>
    <w:p w14:paraId="36FB079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L1850</w:t>
      </w:r>
    </w:p>
    <w:p w14:paraId="575F8BA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L1851</w:t>
      </w:r>
    </w:p>
    <w:p w14:paraId="077DE81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L1852</w:t>
      </w:r>
    </w:p>
    <w:p w14:paraId="043E042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L1860</w:t>
      </w:r>
    </w:p>
    <w:p w14:paraId="5A31929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L1900</w:t>
      </w:r>
    </w:p>
    <w:p w14:paraId="3AD2CAC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L1902</w:t>
      </w:r>
    </w:p>
    <w:p w14:paraId="43BA3F8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L1904</w:t>
      </w:r>
    </w:p>
    <w:p w14:paraId="5B234AC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L1906</w:t>
      </w:r>
    </w:p>
    <w:p w14:paraId="73F9558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L1907</w:t>
      </w:r>
    </w:p>
    <w:p w14:paraId="3F5287E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L1910</w:t>
      </w:r>
    </w:p>
    <w:p w14:paraId="5C33EEB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L1920</w:t>
      </w:r>
    </w:p>
    <w:p w14:paraId="4F591DB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L1930</w:t>
      </w:r>
    </w:p>
    <w:p w14:paraId="28D5193F" w14:textId="77777777" w:rsid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L1932</w:t>
      </w:r>
    </w:p>
    <w:p w14:paraId="780F0125" w14:textId="7F9E9459" w:rsidR="00885D17" w:rsidRPr="00C22719" w:rsidRDefault="00885D17" w:rsidP="00C22719">
      <w:pPr>
        <w:spacing w:after="0" w:line="240" w:lineRule="auto"/>
        <w:rPr>
          <w:rFonts w:ascii="Times New Roman" w:eastAsiaTheme="minorHAnsi" w:hAnsi="Times New Roman"/>
          <w:color w:val="000000"/>
        </w:rPr>
      </w:pPr>
      <w:r>
        <w:rPr>
          <w:rFonts w:ascii="Times New Roman" w:eastAsiaTheme="minorHAnsi" w:hAnsi="Times New Roman"/>
          <w:color w:val="000000"/>
        </w:rPr>
        <w:t>L1933</w:t>
      </w:r>
    </w:p>
    <w:p w14:paraId="123648B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L1940</w:t>
      </w:r>
    </w:p>
    <w:p w14:paraId="4790BBF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L1945</w:t>
      </w:r>
    </w:p>
    <w:p w14:paraId="423AE318" w14:textId="2FD1E034" w:rsidR="004B5217"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L1950</w:t>
      </w:r>
    </w:p>
    <w:p w14:paraId="55D03BFC" w14:textId="77777777" w:rsid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L1951</w:t>
      </w:r>
    </w:p>
    <w:p w14:paraId="723D9DDF" w14:textId="5CF86C92" w:rsidR="004B5217" w:rsidRPr="00C22719" w:rsidRDefault="004B5217" w:rsidP="00C22719">
      <w:pPr>
        <w:spacing w:after="0" w:line="240" w:lineRule="auto"/>
        <w:rPr>
          <w:rFonts w:ascii="Times New Roman" w:eastAsiaTheme="minorHAnsi" w:hAnsi="Times New Roman"/>
          <w:color w:val="000000"/>
        </w:rPr>
      </w:pPr>
      <w:r>
        <w:rPr>
          <w:rFonts w:ascii="Times New Roman" w:eastAsiaTheme="minorHAnsi" w:hAnsi="Times New Roman"/>
          <w:color w:val="000000"/>
        </w:rPr>
        <w:t>L1952</w:t>
      </w:r>
    </w:p>
    <w:p w14:paraId="309A054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L1960</w:t>
      </w:r>
    </w:p>
    <w:p w14:paraId="1FC8EFE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L1970</w:t>
      </w:r>
    </w:p>
    <w:p w14:paraId="7AA911F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L1971</w:t>
      </w:r>
    </w:p>
    <w:p w14:paraId="43240E4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L1980</w:t>
      </w:r>
    </w:p>
    <w:p w14:paraId="5944548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L1990</w:t>
      </w:r>
    </w:p>
    <w:p w14:paraId="2D6C2C6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L2000</w:t>
      </w:r>
    </w:p>
    <w:p w14:paraId="29F0C92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L2005</w:t>
      </w:r>
    </w:p>
    <w:p w14:paraId="1560E30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L2010</w:t>
      </w:r>
    </w:p>
    <w:p w14:paraId="40F2A74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L2020</w:t>
      </w:r>
    </w:p>
    <w:p w14:paraId="38078AC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L2030</w:t>
      </w:r>
    </w:p>
    <w:p w14:paraId="1463110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L2034</w:t>
      </w:r>
    </w:p>
    <w:p w14:paraId="3790867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L2035</w:t>
      </w:r>
    </w:p>
    <w:p w14:paraId="3E827B8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L2036</w:t>
      </w:r>
    </w:p>
    <w:p w14:paraId="2ECA127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L2037</w:t>
      </w:r>
    </w:p>
    <w:p w14:paraId="1933DF1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L2038</w:t>
      </w:r>
    </w:p>
    <w:p w14:paraId="76031A9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L2040</w:t>
      </w:r>
    </w:p>
    <w:p w14:paraId="702143B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L2050</w:t>
      </w:r>
    </w:p>
    <w:p w14:paraId="472FAA5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L2060</w:t>
      </w:r>
    </w:p>
    <w:p w14:paraId="0AA74E0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L2070</w:t>
      </w:r>
    </w:p>
    <w:p w14:paraId="4F69751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L2080</w:t>
      </w:r>
    </w:p>
    <w:p w14:paraId="1BBE4B6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L2090</w:t>
      </w:r>
    </w:p>
    <w:p w14:paraId="6E5E6F0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L2106</w:t>
      </w:r>
    </w:p>
    <w:p w14:paraId="37D7230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L2108</w:t>
      </w:r>
    </w:p>
    <w:p w14:paraId="5366E31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L2112</w:t>
      </w:r>
    </w:p>
    <w:p w14:paraId="2D238BC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L2114</w:t>
      </w:r>
    </w:p>
    <w:p w14:paraId="47B62CA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L2116</w:t>
      </w:r>
    </w:p>
    <w:p w14:paraId="32DB067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L2126</w:t>
      </w:r>
    </w:p>
    <w:p w14:paraId="1792CA6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L2128</w:t>
      </w:r>
    </w:p>
    <w:p w14:paraId="756AE75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L2132</w:t>
      </w:r>
    </w:p>
    <w:p w14:paraId="213906D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L2134</w:t>
      </w:r>
    </w:p>
    <w:p w14:paraId="23C815B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L2136</w:t>
      </w:r>
    </w:p>
    <w:p w14:paraId="4DF4C18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L2180</w:t>
      </w:r>
    </w:p>
    <w:p w14:paraId="41B1218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L2182</w:t>
      </w:r>
    </w:p>
    <w:p w14:paraId="4360D8F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L2184</w:t>
      </w:r>
    </w:p>
    <w:p w14:paraId="7570652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L2186</w:t>
      </w:r>
    </w:p>
    <w:p w14:paraId="73E578C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L2188</w:t>
      </w:r>
    </w:p>
    <w:p w14:paraId="45588FE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L2190</w:t>
      </w:r>
    </w:p>
    <w:p w14:paraId="7195E17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L2192</w:t>
      </w:r>
    </w:p>
    <w:p w14:paraId="1DF6994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L2200</w:t>
      </w:r>
    </w:p>
    <w:p w14:paraId="1863CC2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L2210</w:t>
      </w:r>
    </w:p>
    <w:p w14:paraId="479BE25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L2220</w:t>
      </w:r>
    </w:p>
    <w:p w14:paraId="4245F15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L2230</w:t>
      </w:r>
    </w:p>
    <w:p w14:paraId="1048DED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L2232</w:t>
      </w:r>
    </w:p>
    <w:p w14:paraId="5698B89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L2240</w:t>
      </w:r>
    </w:p>
    <w:p w14:paraId="3BEE495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L2250</w:t>
      </w:r>
    </w:p>
    <w:p w14:paraId="3F7FF88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L2260</w:t>
      </w:r>
    </w:p>
    <w:p w14:paraId="2B6D304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L2265</w:t>
      </w:r>
    </w:p>
    <w:p w14:paraId="16E2BFB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L2270</w:t>
      </w:r>
    </w:p>
    <w:p w14:paraId="13E246E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L2275</w:t>
      </w:r>
    </w:p>
    <w:p w14:paraId="6AC6907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L2280</w:t>
      </w:r>
    </w:p>
    <w:p w14:paraId="5EA1E85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L2300</w:t>
      </w:r>
    </w:p>
    <w:p w14:paraId="045A74A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L2310</w:t>
      </w:r>
    </w:p>
    <w:p w14:paraId="1D38C1A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L2320</w:t>
      </w:r>
    </w:p>
    <w:p w14:paraId="25698E2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L2330</w:t>
      </w:r>
    </w:p>
    <w:p w14:paraId="5D7FB61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L2335</w:t>
      </w:r>
    </w:p>
    <w:p w14:paraId="0778E86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L2340</w:t>
      </w:r>
    </w:p>
    <w:p w14:paraId="447931D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L2350</w:t>
      </w:r>
    </w:p>
    <w:p w14:paraId="78796D8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L2360</w:t>
      </w:r>
    </w:p>
    <w:p w14:paraId="656ABF6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L2370</w:t>
      </w:r>
    </w:p>
    <w:p w14:paraId="4B3D046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L2375</w:t>
      </w:r>
    </w:p>
    <w:p w14:paraId="7EDF535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L2380</w:t>
      </w:r>
    </w:p>
    <w:p w14:paraId="588CFB9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L2385</w:t>
      </w:r>
    </w:p>
    <w:p w14:paraId="339D62C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L2387</w:t>
      </w:r>
    </w:p>
    <w:p w14:paraId="37E2E3E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L2390</w:t>
      </w:r>
    </w:p>
    <w:p w14:paraId="164DE19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L2395</w:t>
      </w:r>
    </w:p>
    <w:p w14:paraId="44D370E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L2397</w:t>
      </w:r>
    </w:p>
    <w:p w14:paraId="7E9F706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L2405</w:t>
      </w:r>
    </w:p>
    <w:p w14:paraId="45A951B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L2415</w:t>
      </w:r>
    </w:p>
    <w:p w14:paraId="0BB0382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L2425</w:t>
      </w:r>
    </w:p>
    <w:p w14:paraId="0266771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L2430</w:t>
      </w:r>
    </w:p>
    <w:p w14:paraId="2FF2DE0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L2492</w:t>
      </w:r>
    </w:p>
    <w:p w14:paraId="133BBED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L2500</w:t>
      </w:r>
    </w:p>
    <w:p w14:paraId="7615B70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L2510</w:t>
      </w:r>
    </w:p>
    <w:p w14:paraId="3A1AFE0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L2520</w:t>
      </w:r>
    </w:p>
    <w:p w14:paraId="389029D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L2525</w:t>
      </w:r>
    </w:p>
    <w:p w14:paraId="0DA1C1A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L2526</w:t>
      </w:r>
    </w:p>
    <w:p w14:paraId="118FAF8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L2530</w:t>
      </w:r>
    </w:p>
    <w:p w14:paraId="504E029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L2540</w:t>
      </w:r>
    </w:p>
    <w:p w14:paraId="5BC75E2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L2550</w:t>
      </w:r>
    </w:p>
    <w:p w14:paraId="0A7420E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L2570</w:t>
      </w:r>
    </w:p>
    <w:p w14:paraId="241F789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L2580</w:t>
      </w:r>
    </w:p>
    <w:p w14:paraId="6661180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L2600</w:t>
      </w:r>
    </w:p>
    <w:p w14:paraId="35E4D8E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L2610</w:t>
      </w:r>
    </w:p>
    <w:p w14:paraId="2763085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L2620</w:t>
      </w:r>
    </w:p>
    <w:p w14:paraId="1D44B2D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L2622</w:t>
      </w:r>
    </w:p>
    <w:p w14:paraId="6F8D16B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L2624</w:t>
      </w:r>
    </w:p>
    <w:p w14:paraId="12ADC1C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L2627</w:t>
      </w:r>
    </w:p>
    <w:p w14:paraId="2EEEB70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L2628</w:t>
      </w:r>
    </w:p>
    <w:p w14:paraId="16F1081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L2630</w:t>
      </w:r>
    </w:p>
    <w:p w14:paraId="37D07E8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L2640</w:t>
      </w:r>
    </w:p>
    <w:p w14:paraId="5492B38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L2650</w:t>
      </w:r>
    </w:p>
    <w:p w14:paraId="1AFEC5A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L2660</w:t>
      </w:r>
    </w:p>
    <w:p w14:paraId="3AF219B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lastRenderedPageBreak/>
        <w:t>L2670</w:t>
      </w:r>
    </w:p>
    <w:p w14:paraId="74D1978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L2680</w:t>
      </w:r>
    </w:p>
    <w:p w14:paraId="27B0427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L2750</w:t>
      </w:r>
    </w:p>
    <w:p w14:paraId="2FF35A8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L2755</w:t>
      </w:r>
    </w:p>
    <w:p w14:paraId="25E3B6F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L2760</w:t>
      </w:r>
    </w:p>
    <w:p w14:paraId="2BEF131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L2768</w:t>
      </w:r>
    </w:p>
    <w:p w14:paraId="0DBC791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L2780</w:t>
      </w:r>
    </w:p>
    <w:p w14:paraId="127EBE2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L2785</w:t>
      </w:r>
    </w:p>
    <w:p w14:paraId="2352951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L2795</w:t>
      </w:r>
    </w:p>
    <w:p w14:paraId="322F98C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L2800</w:t>
      </w:r>
    </w:p>
    <w:p w14:paraId="670423C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L2810</w:t>
      </w:r>
    </w:p>
    <w:p w14:paraId="24DDEA0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L2820</w:t>
      </w:r>
    </w:p>
    <w:p w14:paraId="7066F83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L2830</w:t>
      </w:r>
    </w:p>
    <w:p w14:paraId="394E07C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L2840</w:t>
      </w:r>
    </w:p>
    <w:p w14:paraId="018CA85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L2850</w:t>
      </w:r>
    </w:p>
    <w:p w14:paraId="0C221B8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L2999</w:t>
      </w:r>
    </w:p>
    <w:p w14:paraId="13868CF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L3000</w:t>
      </w:r>
    </w:p>
    <w:p w14:paraId="2BDAC84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L3001</w:t>
      </w:r>
    </w:p>
    <w:p w14:paraId="0342BE4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L3002</w:t>
      </w:r>
    </w:p>
    <w:p w14:paraId="328B520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L3003</w:t>
      </w:r>
    </w:p>
    <w:p w14:paraId="25D67B4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L3010</w:t>
      </w:r>
    </w:p>
    <w:p w14:paraId="3044F3E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L3020</w:t>
      </w:r>
    </w:p>
    <w:p w14:paraId="604DCC9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L3030</w:t>
      </w:r>
    </w:p>
    <w:p w14:paraId="23AE424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L3031</w:t>
      </w:r>
    </w:p>
    <w:p w14:paraId="6F31DE0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L3040</w:t>
      </w:r>
    </w:p>
    <w:p w14:paraId="6720C2B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L3050</w:t>
      </w:r>
    </w:p>
    <w:p w14:paraId="6EDB85A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L3060</w:t>
      </w:r>
    </w:p>
    <w:p w14:paraId="76A446D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L3070</w:t>
      </w:r>
    </w:p>
    <w:p w14:paraId="173D9B4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L3080</w:t>
      </w:r>
    </w:p>
    <w:p w14:paraId="317A435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L3090</w:t>
      </w:r>
    </w:p>
    <w:p w14:paraId="3A77217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L3100</w:t>
      </w:r>
    </w:p>
    <w:p w14:paraId="074B0A6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L3140</w:t>
      </w:r>
    </w:p>
    <w:p w14:paraId="64D9D74B"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L3150</w:t>
      </w:r>
    </w:p>
    <w:p w14:paraId="142550F5"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L3160</w:t>
      </w:r>
    </w:p>
    <w:p w14:paraId="0C34B97A" w14:textId="77777777" w:rsidR="00F167D7" w:rsidRPr="00272166" w:rsidRDefault="00F167D7" w:rsidP="00F167D7">
      <w:pPr>
        <w:spacing w:after="0" w:line="240" w:lineRule="auto"/>
        <w:rPr>
          <w:rFonts w:ascii="Times New Roman" w:eastAsiaTheme="minorHAnsi" w:hAnsi="Times New Roman"/>
        </w:rPr>
      </w:pPr>
      <w:r w:rsidRPr="00272166">
        <w:rPr>
          <w:rFonts w:ascii="Times New Roman" w:eastAsiaTheme="minorHAnsi" w:hAnsi="Times New Roman"/>
        </w:rPr>
        <w:t>L3161</w:t>
      </w:r>
    </w:p>
    <w:p w14:paraId="62BF8919"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L3170</w:t>
      </w:r>
    </w:p>
    <w:p w14:paraId="68FB79A4"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L3201</w:t>
      </w:r>
    </w:p>
    <w:p w14:paraId="1276888F" w14:textId="77777777" w:rsidR="00C22719" w:rsidRPr="00272166" w:rsidRDefault="00C22719" w:rsidP="00C22719">
      <w:pPr>
        <w:spacing w:after="0" w:line="240" w:lineRule="auto"/>
        <w:rPr>
          <w:rFonts w:ascii="Times New Roman" w:eastAsiaTheme="minorHAnsi" w:hAnsi="Times New Roman"/>
        </w:rPr>
      </w:pPr>
      <w:r w:rsidRPr="00272166">
        <w:rPr>
          <w:rFonts w:ascii="Times New Roman" w:eastAsiaTheme="minorHAnsi" w:hAnsi="Times New Roman"/>
        </w:rPr>
        <w:t>L3202</w:t>
      </w:r>
    </w:p>
    <w:p w14:paraId="686192B7" w14:textId="77777777" w:rsidR="00C22719" w:rsidRPr="00C22719" w:rsidRDefault="00C22719" w:rsidP="00C22719">
      <w:pPr>
        <w:spacing w:after="0" w:line="240" w:lineRule="auto"/>
        <w:rPr>
          <w:rFonts w:ascii="Times New Roman" w:eastAsiaTheme="minorHAnsi" w:hAnsi="Times New Roman"/>
          <w:color w:val="000000"/>
        </w:rPr>
      </w:pPr>
      <w:r w:rsidRPr="00272166">
        <w:rPr>
          <w:rFonts w:ascii="Times New Roman" w:eastAsiaTheme="minorHAnsi" w:hAnsi="Times New Roman"/>
        </w:rPr>
        <w:t>L3203</w:t>
      </w:r>
    </w:p>
    <w:p w14:paraId="02465C3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L3204</w:t>
      </w:r>
    </w:p>
    <w:p w14:paraId="604D36E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L3206</w:t>
      </w:r>
    </w:p>
    <w:p w14:paraId="0D3FEBE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L3207</w:t>
      </w:r>
    </w:p>
    <w:p w14:paraId="6848C47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L3208</w:t>
      </w:r>
    </w:p>
    <w:p w14:paraId="4AA51B9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L3209</w:t>
      </w:r>
    </w:p>
    <w:p w14:paraId="3B21137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L3211</w:t>
      </w:r>
    </w:p>
    <w:p w14:paraId="7EF5070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L3212</w:t>
      </w:r>
    </w:p>
    <w:p w14:paraId="191CBF3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L3213</w:t>
      </w:r>
    </w:p>
    <w:p w14:paraId="7EDF6E4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L3214</w:t>
      </w:r>
    </w:p>
    <w:p w14:paraId="5C966B7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L3215</w:t>
      </w:r>
    </w:p>
    <w:p w14:paraId="11A58DC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L3216</w:t>
      </w:r>
    </w:p>
    <w:p w14:paraId="173C9AB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L3217</w:t>
      </w:r>
    </w:p>
    <w:p w14:paraId="0B08BB7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L3219</w:t>
      </w:r>
    </w:p>
    <w:p w14:paraId="690BD12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L3221</w:t>
      </w:r>
    </w:p>
    <w:p w14:paraId="05632BE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L3222</w:t>
      </w:r>
    </w:p>
    <w:p w14:paraId="4898A80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L3224</w:t>
      </w:r>
    </w:p>
    <w:p w14:paraId="2373876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L3225</w:t>
      </w:r>
    </w:p>
    <w:p w14:paraId="221DAF3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L3230</w:t>
      </w:r>
    </w:p>
    <w:p w14:paraId="67D6B68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L3250</w:t>
      </w:r>
    </w:p>
    <w:p w14:paraId="3326319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L3251</w:t>
      </w:r>
    </w:p>
    <w:p w14:paraId="5B48423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L3252</w:t>
      </w:r>
    </w:p>
    <w:p w14:paraId="7E204CA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L3253</w:t>
      </w:r>
    </w:p>
    <w:p w14:paraId="382AAB3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L3254</w:t>
      </w:r>
    </w:p>
    <w:p w14:paraId="57F74E7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L3255</w:t>
      </w:r>
    </w:p>
    <w:p w14:paraId="458B3F1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L3257</w:t>
      </w:r>
    </w:p>
    <w:p w14:paraId="0A00573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L3260</w:t>
      </w:r>
    </w:p>
    <w:p w14:paraId="4A1E5DC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L3265</w:t>
      </w:r>
    </w:p>
    <w:p w14:paraId="0A0066C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L3300</w:t>
      </w:r>
    </w:p>
    <w:p w14:paraId="4C7283D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L3310</w:t>
      </w:r>
    </w:p>
    <w:p w14:paraId="6039338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L3320</w:t>
      </w:r>
    </w:p>
    <w:p w14:paraId="0D7BEE5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L3330</w:t>
      </w:r>
    </w:p>
    <w:p w14:paraId="6673169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L3332</w:t>
      </w:r>
    </w:p>
    <w:p w14:paraId="68372F7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L3334</w:t>
      </w:r>
    </w:p>
    <w:p w14:paraId="2823FAE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L3340</w:t>
      </w:r>
    </w:p>
    <w:p w14:paraId="075D95F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L3350</w:t>
      </w:r>
    </w:p>
    <w:p w14:paraId="2C4EC5A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L3360</w:t>
      </w:r>
    </w:p>
    <w:p w14:paraId="65005AF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L3370</w:t>
      </w:r>
    </w:p>
    <w:p w14:paraId="59AFDA9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L3380</w:t>
      </w:r>
    </w:p>
    <w:p w14:paraId="4A622A5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L3390</w:t>
      </w:r>
    </w:p>
    <w:p w14:paraId="32FF817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L3400</w:t>
      </w:r>
    </w:p>
    <w:p w14:paraId="0F16394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L3410</w:t>
      </w:r>
    </w:p>
    <w:p w14:paraId="62A00F1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L3420</w:t>
      </w:r>
    </w:p>
    <w:p w14:paraId="3170BFD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L3430</w:t>
      </w:r>
    </w:p>
    <w:p w14:paraId="4D7BD7E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L3440</w:t>
      </w:r>
    </w:p>
    <w:p w14:paraId="231648A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L3450</w:t>
      </w:r>
    </w:p>
    <w:p w14:paraId="28EE0E0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L3455</w:t>
      </w:r>
    </w:p>
    <w:p w14:paraId="4F9DEB5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L3460</w:t>
      </w:r>
    </w:p>
    <w:p w14:paraId="7859D0D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L3465</w:t>
      </w:r>
    </w:p>
    <w:p w14:paraId="28AE252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L3470</w:t>
      </w:r>
    </w:p>
    <w:p w14:paraId="3BD3D04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L3480</w:t>
      </w:r>
    </w:p>
    <w:p w14:paraId="47EA642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L3485</w:t>
      </w:r>
    </w:p>
    <w:p w14:paraId="0611DC2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L3500</w:t>
      </w:r>
    </w:p>
    <w:p w14:paraId="76379AC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L3510</w:t>
      </w:r>
    </w:p>
    <w:p w14:paraId="4E39E9F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L3520</w:t>
      </w:r>
    </w:p>
    <w:p w14:paraId="1ED14D3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L3530</w:t>
      </w:r>
    </w:p>
    <w:p w14:paraId="5E8C48C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L3540</w:t>
      </w:r>
    </w:p>
    <w:p w14:paraId="46D1595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L3550</w:t>
      </w:r>
    </w:p>
    <w:p w14:paraId="685DC81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L3560</w:t>
      </w:r>
    </w:p>
    <w:p w14:paraId="70D1A72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L3570</w:t>
      </w:r>
    </w:p>
    <w:p w14:paraId="3606F8C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L3580</w:t>
      </w:r>
    </w:p>
    <w:p w14:paraId="4482FAA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L3590</w:t>
      </w:r>
    </w:p>
    <w:p w14:paraId="6FD7BFD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L3595</w:t>
      </w:r>
    </w:p>
    <w:p w14:paraId="42E8C5F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L3600</w:t>
      </w:r>
    </w:p>
    <w:p w14:paraId="76FFB3F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L3610</w:t>
      </w:r>
    </w:p>
    <w:p w14:paraId="4AA770F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L3620</w:t>
      </w:r>
    </w:p>
    <w:p w14:paraId="14A52E4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L3630</w:t>
      </w:r>
    </w:p>
    <w:p w14:paraId="1FEC903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L3640</w:t>
      </w:r>
    </w:p>
    <w:p w14:paraId="5165599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L3649</w:t>
      </w:r>
    </w:p>
    <w:p w14:paraId="382A8D8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L3650</w:t>
      </w:r>
    </w:p>
    <w:p w14:paraId="5384838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L3660</w:t>
      </w:r>
    </w:p>
    <w:p w14:paraId="1DB6CC2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L3670</w:t>
      </w:r>
    </w:p>
    <w:p w14:paraId="08C3B70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L3671</w:t>
      </w:r>
    </w:p>
    <w:p w14:paraId="5751A23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L3674</w:t>
      </w:r>
    </w:p>
    <w:p w14:paraId="71C82E6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L3675</w:t>
      </w:r>
    </w:p>
    <w:p w14:paraId="27A9283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L3677</w:t>
      </w:r>
    </w:p>
    <w:p w14:paraId="1F79B20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L3678</w:t>
      </w:r>
    </w:p>
    <w:p w14:paraId="1AB0B3A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L3702</w:t>
      </w:r>
    </w:p>
    <w:p w14:paraId="07E7FA9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L3710</w:t>
      </w:r>
    </w:p>
    <w:p w14:paraId="698510D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L3720</w:t>
      </w:r>
    </w:p>
    <w:p w14:paraId="30E361A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L3730</w:t>
      </w:r>
    </w:p>
    <w:p w14:paraId="1E26AFF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L3740</w:t>
      </w:r>
    </w:p>
    <w:p w14:paraId="4D3A791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L3760</w:t>
      </w:r>
    </w:p>
    <w:p w14:paraId="57435A3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L3761</w:t>
      </w:r>
    </w:p>
    <w:p w14:paraId="4DE7DB8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L3762</w:t>
      </w:r>
    </w:p>
    <w:p w14:paraId="52DE6A3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L3763</w:t>
      </w:r>
    </w:p>
    <w:p w14:paraId="399DB07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L3764</w:t>
      </w:r>
    </w:p>
    <w:p w14:paraId="7186F7E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L3765</w:t>
      </w:r>
    </w:p>
    <w:p w14:paraId="61E147B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L3766</w:t>
      </w:r>
    </w:p>
    <w:p w14:paraId="1A89EA0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L3806</w:t>
      </w:r>
    </w:p>
    <w:p w14:paraId="37E3527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L3807</w:t>
      </w:r>
    </w:p>
    <w:p w14:paraId="26DEEC0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L3808</w:t>
      </w:r>
    </w:p>
    <w:p w14:paraId="5112AC9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L3809</w:t>
      </w:r>
    </w:p>
    <w:p w14:paraId="54746FC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L3900</w:t>
      </w:r>
    </w:p>
    <w:p w14:paraId="11F10B5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L3901</w:t>
      </w:r>
    </w:p>
    <w:p w14:paraId="674D17F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L3904</w:t>
      </w:r>
    </w:p>
    <w:p w14:paraId="139C64C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L3905</w:t>
      </w:r>
    </w:p>
    <w:p w14:paraId="71D1D85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L3906</w:t>
      </w:r>
    </w:p>
    <w:p w14:paraId="1A64689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L3908</w:t>
      </w:r>
    </w:p>
    <w:p w14:paraId="190DB96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L3912</w:t>
      </w:r>
    </w:p>
    <w:p w14:paraId="3E8DAB7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L3913</w:t>
      </w:r>
    </w:p>
    <w:p w14:paraId="5BF8877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L3915</w:t>
      </w:r>
    </w:p>
    <w:p w14:paraId="6870DA4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L3916</w:t>
      </w:r>
    </w:p>
    <w:p w14:paraId="4C71F88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L3917</w:t>
      </w:r>
    </w:p>
    <w:p w14:paraId="4B57679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L3918</w:t>
      </w:r>
    </w:p>
    <w:p w14:paraId="732E204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L3919</w:t>
      </w:r>
    </w:p>
    <w:p w14:paraId="4B998A3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L3921</w:t>
      </w:r>
    </w:p>
    <w:p w14:paraId="5C57C62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L3923</w:t>
      </w:r>
    </w:p>
    <w:p w14:paraId="2E58C6A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L3924</w:t>
      </w:r>
    </w:p>
    <w:p w14:paraId="1EC9559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L3925</w:t>
      </w:r>
    </w:p>
    <w:p w14:paraId="2CE4B3A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L3927</w:t>
      </w:r>
    </w:p>
    <w:p w14:paraId="5CCC0F6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L3929</w:t>
      </w:r>
    </w:p>
    <w:p w14:paraId="1B782CE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L3930</w:t>
      </w:r>
    </w:p>
    <w:p w14:paraId="6C5E5F4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L3931</w:t>
      </w:r>
    </w:p>
    <w:p w14:paraId="7B79C85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L3933</w:t>
      </w:r>
    </w:p>
    <w:p w14:paraId="0A0859A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L3935</w:t>
      </w:r>
    </w:p>
    <w:p w14:paraId="7D64024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L3956</w:t>
      </w:r>
    </w:p>
    <w:p w14:paraId="00B7665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L3960</w:t>
      </w:r>
    </w:p>
    <w:p w14:paraId="16DE9CE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L3961</w:t>
      </w:r>
    </w:p>
    <w:p w14:paraId="75354C3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L3962</w:t>
      </w:r>
    </w:p>
    <w:p w14:paraId="18B8BAB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L3967</w:t>
      </w:r>
    </w:p>
    <w:p w14:paraId="01E00F05"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L3971</w:t>
      </w:r>
    </w:p>
    <w:p w14:paraId="0BACF50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L3973</w:t>
      </w:r>
    </w:p>
    <w:p w14:paraId="0541E37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L3975</w:t>
      </w:r>
    </w:p>
    <w:p w14:paraId="4BBF503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L3976</w:t>
      </w:r>
    </w:p>
    <w:p w14:paraId="0575275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L3977</w:t>
      </w:r>
    </w:p>
    <w:p w14:paraId="7A7269D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L3978</w:t>
      </w:r>
    </w:p>
    <w:p w14:paraId="1252B93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L3980</w:t>
      </w:r>
    </w:p>
    <w:p w14:paraId="0A984CA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L3981</w:t>
      </w:r>
    </w:p>
    <w:p w14:paraId="0FC2263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L3982</w:t>
      </w:r>
    </w:p>
    <w:p w14:paraId="264113F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L3984</w:t>
      </w:r>
    </w:p>
    <w:p w14:paraId="29A82B4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L3995</w:t>
      </w:r>
    </w:p>
    <w:p w14:paraId="3391D56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L3999</w:t>
      </w:r>
    </w:p>
    <w:p w14:paraId="7CB4C59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L4000</w:t>
      </w:r>
    </w:p>
    <w:p w14:paraId="3E0DA87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L4002</w:t>
      </w:r>
    </w:p>
    <w:p w14:paraId="2D03EED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L4010</w:t>
      </w:r>
    </w:p>
    <w:p w14:paraId="0AEF58C6"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L4020</w:t>
      </w:r>
    </w:p>
    <w:p w14:paraId="1B2D582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L4030</w:t>
      </w:r>
    </w:p>
    <w:p w14:paraId="359BC12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L4040</w:t>
      </w:r>
    </w:p>
    <w:p w14:paraId="334E187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L4045</w:t>
      </w:r>
    </w:p>
    <w:p w14:paraId="560C52A8"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L4050</w:t>
      </w:r>
    </w:p>
    <w:p w14:paraId="31CBEC4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L4055</w:t>
      </w:r>
    </w:p>
    <w:p w14:paraId="7734DD5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L4060</w:t>
      </w:r>
    </w:p>
    <w:p w14:paraId="421C92F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L4070</w:t>
      </w:r>
    </w:p>
    <w:p w14:paraId="5D3E323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L4080</w:t>
      </w:r>
    </w:p>
    <w:p w14:paraId="361A56AE"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L4090</w:t>
      </w:r>
    </w:p>
    <w:p w14:paraId="2B7C291A"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L4100</w:t>
      </w:r>
    </w:p>
    <w:p w14:paraId="5541A6C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L4110</w:t>
      </w:r>
    </w:p>
    <w:p w14:paraId="52A731E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L4130</w:t>
      </w:r>
    </w:p>
    <w:p w14:paraId="73331594"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L4205</w:t>
      </w:r>
    </w:p>
    <w:p w14:paraId="09CFCFB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L4210</w:t>
      </w:r>
    </w:p>
    <w:p w14:paraId="0460908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L4350</w:t>
      </w:r>
    </w:p>
    <w:p w14:paraId="0796286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L4360</w:t>
      </w:r>
    </w:p>
    <w:p w14:paraId="2697925D"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L4361</w:t>
      </w:r>
    </w:p>
    <w:p w14:paraId="1FD6C910"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L4370</w:t>
      </w:r>
    </w:p>
    <w:p w14:paraId="0DEC2509"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L4386</w:t>
      </w:r>
    </w:p>
    <w:p w14:paraId="375582EB"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L4387</w:t>
      </w:r>
    </w:p>
    <w:p w14:paraId="668C3122"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L4392</w:t>
      </w:r>
    </w:p>
    <w:p w14:paraId="2B45D54C"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L4394</w:t>
      </w:r>
    </w:p>
    <w:p w14:paraId="31148653"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L4396</w:t>
      </w:r>
    </w:p>
    <w:p w14:paraId="7B71DD17"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L4397</w:t>
      </w:r>
    </w:p>
    <w:p w14:paraId="5A3BAB5F"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L4398</w:t>
      </w:r>
    </w:p>
    <w:p w14:paraId="3E2A4AA1" w14:textId="77777777" w:rsidR="00C22719" w:rsidRPr="00C22719" w:rsidRDefault="00C22719" w:rsidP="00C22719">
      <w:pPr>
        <w:spacing w:after="0" w:line="240" w:lineRule="auto"/>
        <w:rPr>
          <w:rFonts w:ascii="Times New Roman" w:eastAsiaTheme="minorHAnsi" w:hAnsi="Times New Roman"/>
          <w:color w:val="000000"/>
        </w:rPr>
      </w:pPr>
      <w:r w:rsidRPr="00C22719">
        <w:rPr>
          <w:rFonts w:ascii="Times New Roman" w:eastAsiaTheme="minorHAnsi" w:hAnsi="Times New Roman"/>
          <w:color w:val="000000"/>
        </w:rPr>
        <w:t>L4631</w:t>
      </w:r>
    </w:p>
    <w:p w14:paraId="644E95BB" w14:textId="77777777" w:rsidR="00F167D7" w:rsidRDefault="00C22719" w:rsidP="00C22719">
      <w:pPr>
        <w:spacing w:after="0" w:line="240" w:lineRule="auto"/>
        <w:rPr>
          <w:rFonts w:ascii="Times New Roman" w:eastAsiaTheme="minorHAnsi" w:hAnsi="Times New Roman"/>
          <w:color w:val="000000"/>
        </w:rPr>
        <w:sectPr w:rsidR="00F167D7" w:rsidSect="006F4357">
          <w:headerReference w:type="default" r:id="rId23"/>
          <w:footerReference w:type="default" r:id="rId24"/>
          <w:type w:val="continuous"/>
          <w:pgSz w:w="12240" w:h="15840"/>
          <w:pgMar w:top="576" w:right="1440" w:bottom="1440" w:left="1440" w:header="720" w:footer="720" w:gutter="0"/>
          <w:cols w:num="5" w:space="720"/>
          <w:titlePg/>
          <w:docGrid w:linePitch="360"/>
        </w:sectPr>
      </w:pPr>
      <w:r w:rsidRPr="00C22719">
        <w:rPr>
          <w:rFonts w:ascii="Times New Roman" w:eastAsiaTheme="minorHAnsi" w:hAnsi="Times New Roman"/>
          <w:color w:val="000000"/>
        </w:rPr>
        <w:t>S1040</w:t>
      </w:r>
    </w:p>
    <w:p w14:paraId="2F5AEDD1" w14:textId="77777777" w:rsidR="009A0E9B" w:rsidRDefault="009A0E9B" w:rsidP="00FF5AAD">
      <w:pPr>
        <w:rPr>
          <w:rFonts w:ascii="Times New Roman" w:hAnsi="Times New Roman"/>
          <w:color w:val="000000"/>
        </w:rPr>
      </w:pPr>
    </w:p>
    <w:sectPr w:rsidR="009A0E9B" w:rsidSect="00497336">
      <w:footerReference w:type="default" r:id="rId25"/>
      <w:type w:val="continuous"/>
      <w:pgSz w:w="12240" w:h="15840"/>
      <w:pgMar w:top="720" w:right="1195" w:bottom="720" w:left="1195" w:header="720" w:footer="720" w:gutter="0"/>
      <w:cols w:num="6"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3F9D1" w14:textId="77777777" w:rsidR="00BA0205" w:rsidRDefault="00BA0205" w:rsidP="00FF5AAD">
      <w:r>
        <w:separator/>
      </w:r>
    </w:p>
    <w:p w14:paraId="50F3B24C" w14:textId="77777777" w:rsidR="00BA0205" w:rsidRDefault="00BA0205" w:rsidP="00FF5AAD"/>
    <w:p w14:paraId="300BF2B0" w14:textId="77777777" w:rsidR="00BA0205" w:rsidRDefault="00BA0205" w:rsidP="00FF5AAD"/>
    <w:p w14:paraId="556A250D" w14:textId="77777777" w:rsidR="00BA0205" w:rsidRDefault="00BA0205" w:rsidP="00FF5AAD"/>
    <w:p w14:paraId="641C38C4" w14:textId="77777777" w:rsidR="00BA0205" w:rsidRDefault="00BA0205" w:rsidP="00FF5AAD"/>
  </w:endnote>
  <w:endnote w:type="continuationSeparator" w:id="0">
    <w:p w14:paraId="7649B9EE" w14:textId="77777777" w:rsidR="00BA0205" w:rsidRDefault="00BA0205" w:rsidP="00FF5AAD">
      <w:r>
        <w:continuationSeparator/>
      </w:r>
    </w:p>
    <w:p w14:paraId="056EE271" w14:textId="77777777" w:rsidR="00BA0205" w:rsidRDefault="00BA0205" w:rsidP="00FF5AAD"/>
    <w:p w14:paraId="09F1A9A6" w14:textId="77777777" w:rsidR="00BA0205" w:rsidRDefault="00BA0205" w:rsidP="00FF5AAD"/>
    <w:p w14:paraId="1705F94F" w14:textId="77777777" w:rsidR="00BA0205" w:rsidRDefault="00BA0205" w:rsidP="00FF5AAD"/>
    <w:p w14:paraId="5B3A016C" w14:textId="77777777" w:rsidR="00BA0205" w:rsidRDefault="00BA0205" w:rsidP="00FF5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2A36" w14:textId="77777777" w:rsidR="00767CE8" w:rsidRDefault="00767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0FE7" w14:textId="77777777" w:rsidR="00767CE8" w:rsidRDefault="00767C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17AD" w14:textId="77777777" w:rsidR="00767CE8" w:rsidRDefault="00767C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0"/>
      <w:gridCol w:w="260"/>
      <w:gridCol w:w="260"/>
    </w:tblGrid>
    <w:tr w:rsidR="534CCDA9" w14:paraId="3EA20D97" w14:textId="77777777" w:rsidTr="006F4357">
      <w:trPr>
        <w:trHeight w:val="300"/>
      </w:trPr>
      <w:tc>
        <w:tcPr>
          <w:tcW w:w="260" w:type="dxa"/>
        </w:tcPr>
        <w:p w14:paraId="2A7D414B" w14:textId="68FFE3F8" w:rsidR="534CCDA9" w:rsidRDefault="534CCDA9" w:rsidP="004803AC">
          <w:pPr>
            <w:pStyle w:val="Header"/>
            <w:ind w:left="-115"/>
          </w:pPr>
        </w:p>
      </w:tc>
      <w:tc>
        <w:tcPr>
          <w:tcW w:w="260" w:type="dxa"/>
        </w:tcPr>
        <w:p w14:paraId="2DC1F12D" w14:textId="7DAC9206" w:rsidR="534CCDA9" w:rsidRDefault="534CCDA9" w:rsidP="006F4357">
          <w:pPr>
            <w:pStyle w:val="Header"/>
            <w:jc w:val="center"/>
          </w:pPr>
        </w:p>
      </w:tc>
      <w:tc>
        <w:tcPr>
          <w:tcW w:w="260" w:type="dxa"/>
        </w:tcPr>
        <w:p w14:paraId="392DC6CF" w14:textId="0A737E21" w:rsidR="534CCDA9" w:rsidRDefault="534CCDA9" w:rsidP="006F4357">
          <w:pPr>
            <w:pStyle w:val="Header"/>
            <w:jc w:val="right"/>
          </w:pPr>
        </w:p>
      </w:tc>
    </w:tr>
  </w:tbl>
  <w:p w14:paraId="43A7468E" w14:textId="7B94FC6D" w:rsidR="534CCDA9" w:rsidRDefault="534CCDA9" w:rsidP="006F43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4610" w14:textId="043C6A6F" w:rsidR="534CCDA9" w:rsidRDefault="534CCDA9" w:rsidP="00B462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A356" w14:textId="443FD9A1" w:rsidR="534CCDA9" w:rsidRDefault="534CCDA9" w:rsidP="00B462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
      <w:gridCol w:w="345"/>
      <w:gridCol w:w="345"/>
    </w:tblGrid>
    <w:tr w:rsidR="534CCDA9" w14:paraId="33374E92" w14:textId="77777777" w:rsidTr="006F4357">
      <w:trPr>
        <w:trHeight w:val="300"/>
      </w:trPr>
      <w:tc>
        <w:tcPr>
          <w:tcW w:w="345" w:type="dxa"/>
        </w:tcPr>
        <w:p w14:paraId="3F4CC567" w14:textId="067FC314" w:rsidR="534CCDA9" w:rsidRDefault="534CCDA9" w:rsidP="006F4357">
          <w:pPr>
            <w:pStyle w:val="Header"/>
            <w:ind w:left="-115"/>
          </w:pPr>
        </w:p>
      </w:tc>
      <w:tc>
        <w:tcPr>
          <w:tcW w:w="345" w:type="dxa"/>
        </w:tcPr>
        <w:p w14:paraId="797F564D" w14:textId="18BAF170" w:rsidR="534CCDA9" w:rsidRDefault="534CCDA9" w:rsidP="006F4357">
          <w:pPr>
            <w:pStyle w:val="Header"/>
            <w:jc w:val="center"/>
          </w:pPr>
        </w:p>
      </w:tc>
      <w:tc>
        <w:tcPr>
          <w:tcW w:w="345" w:type="dxa"/>
        </w:tcPr>
        <w:p w14:paraId="40393A32" w14:textId="747C74EB" w:rsidR="534CCDA9" w:rsidRDefault="534CCDA9" w:rsidP="006F4357">
          <w:pPr>
            <w:pStyle w:val="Header"/>
            <w:jc w:val="right"/>
          </w:pPr>
        </w:p>
      </w:tc>
    </w:tr>
  </w:tbl>
  <w:p w14:paraId="091073BE" w14:textId="2A3BE502" w:rsidR="534CCDA9" w:rsidRDefault="534CCDA9" w:rsidP="006F4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728C4" w14:textId="77777777" w:rsidR="00BA0205" w:rsidRDefault="00BA0205" w:rsidP="00FF5AAD">
      <w:r>
        <w:separator/>
      </w:r>
    </w:p>
    <w:p w14:paraId="4EE3AB51" w14:textId="77777777" w:rsidR="00BA0205" w:rsidRDefault="00BA0205" w:rsidP="00FF5AAD"/>
    <w:p w14:paraId="0F30112E" w14:textId="77777777" w:rsidR="00BA0205" w:rsidRDefault="00BA0205" w:rsidP="00FF5AAD"/>
    <w:p w14:paraId="420FC184" w14:textId="77777777" w:rsidR="00BA0205" w:rsidRDefault="00BA0205" w:rsidP="00FF5AAD"/>
    <w:p w14:paraId="717FBA72" w14:textId="77777777" w:rsidR="00BA0205" w:rsidRDefault="00BA0205" w:rsidP="00FF5AAD"/>
  </w:footnote>
  <w:footnote w:type="continuationSeparator" w:id="0">
    <w:p w14:paraId="177E3B9B" w14:textId="77777777" w:rsidR="00BA0205" w:rsidRDefault="00BA0205" w:rsidP="00FF5AAD">
      <w:r>
        <w:continuationSeparator/>
      </w:r>
    </w:p>
    <w:p w14:paraId="60C161CE" w14:textId="77777777" w:rsidR="00BA0205" w:rsidRDefault="00BA0205" w:rsidP="00FF5AAD"/>
    <w:p w14:paraId="75D1F406" w14:textId="77777777" w:rsidR="00BA0205" w:rsidRDefault="00BA0205" w:rsidP="00FF5AAD"/>
    <w:p w14:paraId="128B825E" w14:textId="77777777" w:rsidR="00BA0205" w:rsidRDefault="00BA0205" w:rsidP="00FF5AAD"/>
    <w:p w14:paraId="0D15111D" w14:textId="77777777" w:rsidR="00BA0205" w:rsidRDefault="00BA0205" w:rsidP="00FF5A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D534" w14:textId="77777777" w:rsidR="00767CE8" w:rsidRDefault="00767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148" w14:textId="77777777" w:rsidR="00C25973" w:rsidRDefault="00C25973" w:rsidP="00AE5E61">
    <w:pPr>
      <w:pStyle w:val="Header"/>
      <w:tabs>
        <w:tab w:val="left" w:pos="5760"/>
      </w:tabs>
      <w:rPr>
        <w:rStyle w:val="PageNumber"/>
        <w:rFonts w:ascii="Helv" w:hAnsi="Helv"/>
        <w:sz w:val="22"/>
      </w:rPr>
    </w:pPr>
  </w:p>
  <w:p w14:paraId="42D72982" w14:textId="77777777" w:rsidR="00C25973" w:rsidRDefault="00C25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0223" w14:textId="77777777" w:rsidR="00767CE8" w:rsidRDefault="00767C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DC2B" w14:textId="77777777" w:rsidR="00451444" w:rsidRDefault="004514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C22719" w:rsidRPr="007F016D" w14:paraId="0179856A" w14:textId="77777777" w:rsidTr="00E67392">
      <w:trPr>
        <w:trHeight w:hRule="exact" w:val="864"/>
      </w:trPr>
      <w:tc>
        <w:tcPr>
          <w:tcW w:w="4080" w:type="dxa"/>
          <w:tcBorders>
            <w:bottom w:val="nil"/>
          </w:tcBorders>
        </w:tcPr>
        <w:p w14:paraId="36FDB8FF"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b/>
              <w:sz w:val="20"/>
            </w:rPr>
          </w:pPr>
          <w:r w:rsidRPr="007F016D">
            <w:rPr>
              <w:rFonts w:ascii="Times New Roman" w:hAnsi="Times New Roman"/>
            </w:rPr>
            <w:br w:type="page"/>
          </w:r>
          <w:r w:rsidRPr="007F016D">
            <w:rPr>
              <w:rFonts w:ascii="Arial" w:hAnsi="Arial" w:cs="Arial"/>
              <w:b/>
              <w:sz w:val="20"/>
            </w:rPr>
            <w:t>Commonwealth of Massachusetts</w:t>
          </w:r>
        </w:p>
        <w:p w14:paraId="3EAEDCCA" w14:textId="77777777" w:rsidR="00C22719" w:rsidRPr="007F016D" w:rsidRDefault="00C22719" w:rsidP="007F016D">
          <w:pPr>
            <w:widowControl w:val="0"/>
            <w:tabs>
              <w:tab w:val="left" w:pos="936"/>
              <w:tab w:val="left" w:pos="1314"/>
              <w:tab w:val="left" w:pos="1692"/>
              <w:tab w:val="left" w:pos="2070"/>
            </w:tabs>
            <w:spacing w:after="0" w:line="240" w:lineRule="auto"/>
            <w:jc w:val="center"/>
            <w:rPr>
              <w:rFonts w:ascii="Arial" w:hAnsi="Arial" w:cs="Arial"/>
              <w:b/>
              <w:sz w:val="20"/>
            </w:rPr>
          </w:pPr>
          <w:r w:rsidRPr="007F016D">
            <w:rPr>
              <w:rFonts w:ascii="Arial" w:hAnsi="Arial" w:cs="Arial"/>
              <w:b/>
              <w:sz w:val="20"/>
            </w:rPr>
            <w:t>MassHealth</w:t>
          </w:r>
        </w:p>
        <w:p w14:paraId="5558F62A" w14:textId="77777777" w:rsidR="00C22719" w:rsidRPr="007F016D" w:rsidRDefault="00C22719" w:rsidP="007F016D">
          <w:pPr>
            <w:widowControl w:val="0"/>
            <w:tabs>
              <w:tab w:val="left" w:pos="936"/>
              <w:tab w:val="left" w:pos="1314"/>
              <w:tab w:val="left" w:pos="1692"/>
              <w:tab w:val="left" w:pos="2070"/>
            </w:tabs>
            <w:spacing w:after="0" w:line="240" w:lineRule="auto"/>
            <w:jc w:val="center"/>
            <w:rPr>
              <w:rFonts w:ascii="Arial" w:hAnsi="Arial" w:cs="Arial"/>
              <w:b/>
              <w:sz w:val="20"/>
            </w:rPr>
          </w:pPr>
          <w:r w:rsidRPr="007F016D">
            <w:rPr>
              <w:rFonts w:ascii="Arial" w:hAnsi="Arial" w:cs="Arial"/>
              <w:b/>
              <w:sz w:val="20"/>
            </w:rPr>
            <w:t>Provider Manual Series</w:t>
          </w:r>
        </w:p>
      </w:tc>
      <w:tc>
        <w:tcPr>
          <w:tcW w:w="3750" w:type="dxa"/>
        </w:tcPr>
        <w:p w14:paraId="50E89FB8"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b/>
              <w:sz w:val="20"/>
            </w:rPr>
            <w:t>Subchapter Number and Title</w:t>
          </w:r>
        </w:p>
        <w:p w14:paraId="0744365B"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sz w:val="20"/>
            </w:rPr>
            <w:t>6. Service Codes</w:t>
          </w:r>
        </w:p>
      </w:tc>
      <w:tc>
        <w:tcPr>
          <w:tcW w:w="1771" w:type="dxa"/>
        </w:tcPr>
        <w:p w14:paraId="5EE5F2BC"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b/>
              <w:sz w:val="20"/>
            </w:rPr>
            <w:t>Page</w:t>
          </w:r>
        </w:p>
        <w:p w14:paraId="369E008C" w14:textId="77777777" w:rsidR="00C22719" w:rsidRPr="007F016D" w:rsidRDefault="00C22719" w:rsidP="007F016D">
          <w:pPr>
            <w:tabs>
              <w:tab w:val="center" w:pos="4320"/>
              <w:tab w:val="right" w:pos="8640"/>
            </w:tabs>
            <w:spacing w:before="120" w:after="0" w:line="240" w:lineRule="auto"/>
            <w:jc w:val="center"/>
            <w:rPr>
              <w:rFonts w:ascii="Arial" w:hAnsi="Arial" w:cs="Arial"/>
              <w:sz w:val="20"/>
              <w:szCs w:val="20"/>
            </w:rPr>
          </w:pPr>
          <w:r w:rsidRPr="002F491A">
            <w:rPr>
              <w:rFonts w:ascii="Arial" w:hAnsi="Arial" w:cs="Arial"/>
              <w:sz w:val="20"/>
              <w:szCs w:val="20"/>
            </w:rPr>
            <w:t>6-</w:t>
          </w:r>
          <w:r w:rsidRPr="002F491A">
            <w:rPr>
              <w:rFonts w:ascii="Arial" w:hAnsi="Arial" w:cs="Arial"/>
              <w:sz w:val="20"/>
              <w:szCs w:val="20"/>
            </w:rPr>
            <w:fldChar w:fldCharType="begin"/>
          </w:r>
          <w:r w:rsidRPr="002F491A">
            <w:rPr>
              <w:rFonts w:ascii="Arial" w:hAnsi="Arial" w:cs="Arial"/>
              <w:sz w:val="20"/>
              <w:szCs w:val="20"/>
            </w:rPr>
            <w:instrText xml:space="preserve"> PAGE </w:instrText>
          </w:r>
          <w:r w:rsidRPr="002F491A">
            <w:rPr>
              <w:rFonts w:ascii="Arial" w:hAnsi="Arial" w:cs="Arial"/>
              <w:sz w:val="20"/>
              <w:szCs w:val="20"/>
            </w:rPr>
            <w:fldChar w:fldCharType="separate"/>
          </w:r>
          <w:r w:rsidRPr="002F491A">
            <w:rPr>
              <w:rFonts w:ascii="Arial" w:hAnsi="Arial" w:cs="Arial"/>
              <w:noProof/>
              <w:sz w:val="20"/>
              <w:szCs w:val="20"/>
            </w:rPr>
            <w:t>1</w:t>
          </w:r>
          <w:r w:rsidRPr="002F491A">
            <w:rPr>
              <w:rFonts w:ascii="Arial" w:hAnsi="Arial" w:cs="Arial"/>
              <w:sz w:val="20"/>
              <w:szCs w:val="20"/>
            </w:rPr>
            <w:fldChar w:fldCharType="end"/>
          </w:r>
        </w:p>
        <w:p w14:paraId="6687C410"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sz w:val="20"/>
            </w:rPr>
          </w:pPr>
        </w:p>
      </w:tc>
    </w:tr>
    <w:tr w:rsidR="00C22719" w:rsidRPr="007F016D" w14:paraId="0C05343C" w14:textId="77777777" w:rsidTr="00E67392">
      <w:trPr>
        <w:trHeight w:hRule="exact" w:val="864"/>
      </w:trPr>
      <w:tc>
        <w:tcPr>
          <w:tcW w:w="4080" w:type="dxa"/>
          <w:tcBorders>
            <w:top w:val="nil"/>
          </w:tcBorders>
          <w:vAlign w:val="center"/>
        </w:tcPr>
        <w:p w14:paraId="2DFFE0B1" w14:textId="77777777" w:rsidR="00C22719" w:rsidRPr="007F016D" w:rsidRDefault="00C22719" w:rsidP="007F016D">
          <w:pPr>
            <w:widowControl w:val="0"/>
            <w:tabs>
              <w:tab w:val="left" w:pos="936"/>
              <w:tab w:val="left" w:pos="1314"/>
              <w:tab w:val="left" w:pos="1692"/>
              <w:tab w:val="left" w:pos="2070"/>
            </w:tabs>
            <w:spacing w:after="0" w:line="240" w:lineRule="auto"/>
            <w:jc w:val="center"/>
            <w:rPr>
              <w:rFonts w:ascii="Arial" w:hAnsi="Arial" w:cs="Arial"/>
              <w:sz w:val="20"/>
            </w:rPr>
          </w:pPr>
          <w:r w:rsidRPr="007F016D">
            <w:rPr>
              <w:rFonts w:ascii="Arial" w:hAnsi="Arial" w:cs="Arial"/>
              <w:sz w:val="20"/>
            </w:rPr>
            <w:t>Orthotics Manual</w:t>
          </w:r>
        </w:p>
      </w:tc>
      <w:tc>
        <w:tcPr>
          <w:tcW w:w="3750" w:type="dxa"/>
        </w:tcPr>
        <w:p w14:paraId="4C5BAE15"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b/>
              <w:sz w:val="20"/>
            </w:rPr>
          </w:pPr>
          <w:r w:rsidRPr="007F016D">
            <w:rPr>
              <w:rFonts w:ascii="Arial" w:hAnsi="Arial" w:cs="Arial"/>
              <w:b/>
              <w:sz w:val="20"/>
            </w:rPr>
            <w:t>Transmittal Letter</w:t>
          </w:r>
        </w:p>
        <w:p w14:paraId="7432416B" w14:textId="0E881DCF" w:rsidR="00C22719" w:rsidRPr="007F016D" w:rsidRDefault="00C22719" w:rsidP="00D374FB">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sz w:val="20"/>
            </w:rPr>
            <w:t>ORT-</w:t>
          </w:r>
          <w:r w:rsidR="00767CE8">
            <w:rPr>
              <w:rFonts w:ascii="Arial" w:hAnsi="Arial" w:cs="Arial"/>
              <w:sz w:val="20"/>
            </w:rPr>
            <w:t>30</w:t>
          </w:r>
        </w:p>
      </w:tc>
      <w:tc>
        <w:tcPr>
          <w:tcW w:w="1771" w:type="dxa"/>
        </w:tcPr>
        <w:p w14:paraId="470489AD" w14:textId="77777777" w:rsidR="00C22719" w:rsidRPr="007F016D" w:rsidRDefault="00C22719" w:rsidP="007F016D">
          <w:pPr>
            <w:widowControl w:val="0"/>
            <w:tabs>
              <w:tab w:val="left" w:pos="936"/>
              <w:tab w:val="left" w:pos="1314"/>
              <w:tab w:val="left" w:pos="1692"/>
              <w:tab w:val="left" w:pos="2070"/>
            </w:tabs>
            <w:spacing w:before="120" w:after="0" w:line="240" w:lineRule="auto"/>
            <w:jc w:val="center"/>
            <w:rPr>
              <w:rFonts w:ascii="Arial" w:hAnsi="Arial" w:cs="Arial"/>
              <w:b/>
              <w:sz w:val="20"/>
            </w:rPr>
          </w:pPr>
          <w:r w:rsidRPr="007F016D">
            <w:rPr>
              <w:rFonts w:ascii="Arial" w:hAnsi="Arial" w:cs="Arial"/>
              <w:b/>
              <w:sz w:val="20"/>
            </w:rPr>
            <w:t>Date</w:t>
          </w:r>
        </w:p>
        <w:p w14:paraId="14228997" w14:textId="0AED9D61" w:rsidR="00C22719" w:rsidRPr="007F016D" w:rsidRDefault="003D0CB7" w:rsidP="00C42A93">
          <w:pPr>
            <w:widowControl w:val="0"/>
            <w:tabs>
              <w:tab w:val="left" w:pos="936"/>
              <w:tab w:val="left" w:pos="1314"/>
              <w:tab w:val="left" w:pos="1692"/>
              <w:tab w:val="left" w:pos="2070"/>
            </w:tabs>
            <w:spacing w:before="120" w:after="0" w:line="240" w:lineRule="auto"/>
            <w:jc w:val="center"/>
            <w:rPr>
              <w:rFonts w:ascii="Arial" w:hAnsi="Arial" w:cs="Arial"/>
              <w:sz w:val="20"/>
            </w:rPr>
          </w:pPr>
          <w:r>
            <w:rPr>
              <w:rFonts w:ascii="Arial" w:hAnsi="Arial" w:cs="Arial"/>
              <w:sz w:val="20"/>
            </w:rPr>
            <w:t>0</w:t>
          </w:r>
          <w:r w:rsidR="0085051C">
            <w:rPr>
              <w:rFonts w:ascii="Arial" w:hAnsi="Arial" w:cs="Arial"/>
              <w:sz w:val="20"/>
            </w:rPr>
            <w:t>4/</w:t>
          </w:r>
          <w:r>
            <w:rPr>
              <w:rFonts w:ascii="Arial" w:hAnsi="Arial" w:cs="Arial"/>
              <w:sz w:val="20"/>
            </w:rPr>
            <w:t>0</w:t>
          </w:r>
          <w:r w:rsidR="0085051C">
            <w:rPr>
              <w:rFonts w:ascii="Arial" w:hAnsi="Arial" w:cs="Arial"/>
              <w:sz w:val="20"/>
            </w:rPr>
            <w:t>1/2025</w:t>
          </w:r>
        </w:p>
      </w:tc>
    </w:tr>
  </w:tbl>
  <w:p w14:paraId="3F31DF18" w14:textId="77777777" w:rsidR="00810FF3" w:rsidRDefault="00810FF3" w:rsidP="00810FF3">
    <w:pPr>
      <w:tabs>
        <w:tab w:val="left" w:pos="0"/>
        <w:tab w:val="left" w:pos="858"/>
        <w:tab w:val="left" w:pos="1310"/>
        <w:tab w:val="left" w:pos="1699"/>
        <w:tab w:val="left" w:pos="2074"/>
      </w:tabs>
      <w:spacing w:after="0" w:line="240" w:lineRule="auto"/>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14841" w:rsidRPr="007F016D" w14:paraId="2223E7D7" w14:textId="77777777" w:rsidTr="00E67392">
      <w:trPr>
        <w:trHeight w:hRule="exact" w:val="864"/>
      </w:trPr>
      <w:tc>
        <w:tcPr>
          <w:tcW w:w="4080" w:type="dxa"/>
          <w:tcBorders>
            <w:bottom w:val="nil"/>
          </w:tcBorders>
        </w:tcPr>
        <w:p w14:paraId="7E0661D4"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b/>
              <w:sz w:val="20"/>
            </w:rPr>
          </w:pPr>
          <w:r w:rsidRPr="007F016D">
            <w:rPr>
              <w:rFonts w:ascii="Times New Roman" w:hAnsi="Times New Roman"/>
            </w:rPr>
            <w:br w:type="page"/>
          </w:r>
          <w:r w:rsidRPr="007F016D">
            <w:rPr>
              <w:rFonts w:ascii="Arial" w:hAnsi="Arial" w:cs="Arial"/>
              <w:b/>
              <w:sz w:val="20"/>
            </w:rPr>
            <w:t>Commonwealth of Massachusetts</w:t>
          </w:r>
        </w:p>
        <w:p w14:paraId="55E3ED16" w14:textId="77777777" w:rsidR="00814841" w:rsidRPr="007F016D" w:rsidRDefault="00814841" w:rsidP="007F016D">
          <w:pPr>
            <w:widowControl w:val="0"/>
            <w:tabs>
              <w:tab w:val="left" w:pos="936"/>
              <w:tab w:val="left" w:pos="1314"/>
              <w:tab w:val="left" w:pos="1692"/>
              <w:tab w:val="left" w:pos="2070"/>
            </w:tabs>
            <w:spacing w:after="0" w:line="240" w:lineRule="auto"/>
            <w:jc w:val="center"/>
            <w:rPr>
              <w:rFonts w:ascii="Arial" w:hAnsi="Arial" w:cs="Arial"/>
              <w:b/>
              <w:sz w:val="20"/>
            </w:rPr>
          </w:pPr>
          <w:r w:rsidRPr="007F016D">
            <w:rPr>
              <w:rFonts w:ascii="Arial" w:hAnsi="Arial" w:cs="Arial"/>
              <w:b/>
              <w:sz w:val="20"/>
            </w:rPr>
            <w:t>MassHealth</w:t>
          </w:r>
        </w:p>
        <w:p w14:paraId="240B5490" w14:textId="77777777" w:rsidR="00814841" w:rsidRPr="007F016D" w:rsidRDefault="00814841" w:rsidP="007F016D">
          <w:pPr>
            <w:widowControl w:val="0"/>
            <w:tabs>
              <w:tab w:val="left" w:pos="936"/>
              <w:tab w:val="left" w:pos="1314"/>
              <w:tab w:val="left" w:pos="1692"/>
              <w:tab w:val="left" w:pos="2070"/>
            </w:tabs>
            <w:spacing w:after="0" w:line="240" w:lineRule="auto"/>
            <w:jc w:val="center"/>
            <w:rPr>
              <w:rFonts w:ascii="Arial" w:hAnsi="Arial" w:cs="Arial"/>
              <w:b/>
              <w:sz w:val="20"/>
            </w:rPr>
          </w:pPr>
          <w:r w:rsidRPr="007F016D">
            <w:rPr>
              <w:rFonts w:ascii="Arial" w:hAnsi="Arial" w:cs="Arial"/>
              <w:b/>
              <w:sz w:val="20"/>
            </w:rPr>
            <w:t>Provider Manual Series</w:t>
          </w:r>
        </w:p>
      </w:tc>
      <w:tc>
        <w:tcPr>
          <w:tcW w:w="3750" w:type="dxa"/>
        </w:tcPr>
        <w:p w14:paraId="61B7DD8B"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b/>
              <w:sz w:val="20"/>
            </w:rPr>
            <w:t>Subchapter Number and Title</w:t>
          </w:r>
        </w:p>
        <w:p w14:paraId="65BB1767"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sz w:val="20"/>
            </w:rPr>
            <w:t>6. Service Codes</w:t>
          </w:r>
        </w:p>
      </w:tc>
      <w:tc>
        <w:tcPr>
          <w:tcW w:w="1771" w:type="dxa"/>
        </w:tcPr>
        <w:p w14:paraId="557DB890"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b/>
              <w:sz w:val="20"/>
            </w:rPr>
            <w:t>Page</w:t>
          </w:r>
        </w:p>
        <w:p w14:paraId="531E469A" w14:textId="77777777" w:rsidR="00814841" w:rsidRPr="007F016D" w:rsidRDefault="00814841" w:rsidP="007F016D">
          <w:pPr>
            <w:tabs>
              <w:tab w:val="center" w:pos="4320"/>
              <w:tab w:val="right" w:pos="8640"/>
            </w:tabs>
            <w:spacing w:before="120" w:after="0" w:line="240" w:lineRule="auto"/>
            <w:jc w:val="center"/>
            <w:rPr>
              <w:rFonts w:ascii="Arial" w:hAnsi="Arial" w:cs="Arial"/>
              <w:sz w:val="20"/>
              <w:szCs w:val="20"/>
            </w:rPr>
          </w:pPr>
          <w:r w:rsidRPr="002F491A">
            <w:rPr>
              <w:rFonts w:ascii="Arial" w:hAnsi="Arial" w:cs="Arial"/>
              <w:sz w:val="20"/>
              <w:szCs w:val="20"/>
            </w:rPr>
            <w:t>6-</w:t>
          </w:r>
          <w:r w:rsidRPr="002F491A">
            <w:rPr>
              <w:rFonts w:ascii="Arial" w:hAnsi="Arial" w:cs="Arial"/>
              <w:sz w:val="20"/>
              <w:szCs w:val="20"/>
            </w:rPr>
            <w:fldChar w:fldCharType="begin"/>
          </w:r>
          <w:r w:rsidRPr="002F491A">
            <w:rPr>
              <w:rFonts w:ascii="Arial" w:hAnsi="Arial" w:cs="Arial"/>
              <w:sz w:val="20"/>
              <w:szCs w:val="20"/>
            </w:rPr>
            <w:instrText xml:space="preserve"> PAGE </w:instrText>
          </w:r>
          <w:r w:rsidRPr="002F491A">
            <w:rPr>
              <w:rFonts w:ascii="Arial" w:hAnsi="Arial" w:cs="Arial"/>
              <w:sz w:val="20"/>
              <w:szCs w:val="20"/>
            </w:rPr>
            <w:fldChar w:fldCharType="separate"/>
          </w:r>
          <w:r w:rsidRPr="002F491A">
            <w:rPr>
              <w:rFonts w:ascii="Arial" w:hAnsi="Arial" w:cs="Arial"/>
              <w:noProof/>
              <w:sz w:val="20"/>
              <w:szCs w:val="20"/>
            </w:rPr>
            <w:t>1</w:t>
          </w:r>
          <w:r w:rsidRPr="002F491A">
            <w:rPr>
              <w:rFonts w:ascii="Arial" w:hAnsi="Arial" w:cs="Arial"/>
              <w:sz w:val="20"/>
              <w:szCs w:val="20"/>
            </w:rPr>
            <w:fldChar w:fldCharType="end"/>
          </w:r>
        </w:p>
        <w:p w14:paraId="4B875710"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sz w:val="20"/>
            </w:rPr>
          </w:pPr>
        </w:p>
      </w:tc>
    </w:tr>
    <w:tr w:rsidR="00814841" w:rsidRPr="007F016D" w14:paraId="6E022DBC" w14:textId="77777777" w:rsidTr="00E67392">
      <w:trPr>
        <w:trHeight w:hRule="exact" w:val="864"/>
      </w:trPr>
      <w:tc>
        <w:tcPr>
          <w:tcW w:w="4080" w:type="dxa"/>
          <w:tcBorders>
            <w:top w:val="nil"/>
          </w:tcBorders>
          <w:vAlign w:val="center"/>
        </w:tcPr>
        <w:p w14:paraId="5681F394" w14:textId="77777777" w:rsidR="00814841" w:rsidRPr="007F016D" w:rsidRDefault="00814841" w:rsidP="007F016D">
          <w:pPr>
            <w:widowControl w:val="0"/>
            <w:tabs>
              <w:tab w:val="left" w:pos="936"/>
              <w:tab w:val="left" w:pos="1314"/>
              <w:tab w:val="left" w:pos="1692"/>
              <w:tab w:val="left" w:pos="2070"/>
            </w:tabs>
            <w:spacing w:after="0" w:line="240" w:lineRule="auto"/>
            <w:jc w:val="center"/>
            <w:rPr>
              <w:rFonts w:ascii="Arial" w:hAnsi="Arial" w:cs="Arial"/>
              <w:sz w:val="20"/>
            </w:rPr>
          </w:pPr>
          <w:r w:rsidRPr="007F016D">
            <w:rPr>
              <w:rFonts w:ascii="Arial" w:hAnsi="Arial" w:cs="Arial"/>
              <w:sz w:val="20"/>
            </w:rPr>
            <w:t>Orthotics Manual</w:t>
          </w:r>
        </w:p>
      </w:tc>
      <w:tc>
        <w:tcPr>
          <w:tcW w:w="3750" w:type="dxa"/>
        </w:tcPr>
        <w:p w14:paraId="526A51C0"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b/>
              <w:sz w:val="20"/>
            </w:rPr>
          </w:pPr>
          <w:r w:rsidRPr="007F016D">
            <w:rPr>
              <w:rFonts w:ascii="Arial" w:hAnsi="Arial" w:cs="Arial"/>
              <w:b/>
              <w:sz w:val="20"/>
            </w:rPr>
            <w:t>Transmittal Letter</w:t>
          </w:r>
        </w:p>
        <w:p w14:paraId="53CF1C8C" w14:textId="1AC5E322" w:rsidR="00814841" w:rsidRPr="007F016D" w:rsidRDefault="00814841" w:rsidP="00D374FB">
          <w:pPr>
            <w:widowControl w:val="0"/>
            <w:tabs>
              <w:tab w:val="left" w:pos="936"/>
              <w:tab w:val="left" w:pos="1314"/>
              <w:tab w:val="left" w:pos="1692"/>
              <w:tab w:val="left" w:pos="2070"/>
            </w:tabs>
            <w:spacing w:before="120" w:after="0" w:line="240" w:lineRule="auto"/>
            <w:jc w:val="center"/>
            <w:rPr>
              <w:rFonts w:ascii="Arial" w:hAnsi="Arial" w:cs="Arial"/>
              <w:sz w:val="20"/>
            </w:rPr>
          </w:pPr>
          <w:r w:rsidRPr="007F016D">
            <w:rPr>
              <w:rFonts w:ascii="Arial" w:hAnsi="Arial" w:cs="Arial"/>
              <w:sz w:val="20"/>
            </w:rPr>
            <w:t>ORT-</w:t>
          </w:r>
          <w:r w:rsidR="00767CE8">
            <w:rPr>
              <w:rFonts w:ascii="Arial" w:hAnsi="Arial" w:cs="Arial"/>
              <w:sz w:val="20"/>
            </w:rPr>
            <w:t>30</w:t>
          </w:r>
        </w:p>
      </w:tc>
      <w:tc>
        <w:tcPr>
          <w:tcW w:w="1771" w:type="dxa"/>
        </w:tcPr>
        <w:p w14:paraId="4B8712FB" w14:textId="77777777" w:rsidR="00814841" w:rsidRPr="007F016D" w:rsidRDefault="00814841" w:rsidP="007F016D">
          <w:pPr>
            <w:widowControl w:val="0"/>
            <w:tabs>
              <w:tab w:val="left" w:pos="936"/>
              <w:tab w:val="left" w:pos="1314"/>
              <w:tab w:val="left" w:pos="1692"/>
              <w:tab w:val="left" w:pos="2070"/>
            </w:tabs>
            <w:spacing w:before="120" w:after="0" w:line="240" w:lineRule="auto"/>
            <w:jc w:val="center"/>
            <w:rPr>
              <w:rFonts w:ascii="Arial" w:hAnsi="Arial" w:cs="Arial"/>
              <w:b/>
              <w:sz w:val="20"/>
            </w:rPr>
          </w:pPr>
          <w:r w:rsidRPr="007F016D">
            <w:rPr>
              <w:rFonts w:ascii="Arial" w:hAnsi="Arial" w:cs="Arial"/>
              <w:b/>
              <w:sz w:val="20"/>
            </w:rPr>
            <w:t>Date</w:t>
          </w:r>
        </w:p>
        <w:p w14:paraId="17F00525" w14:textId="6101D78C" w:rsidR="00814841" w:rsidRPr="007F016D" w:rsidRDefault="003D0CB7" w:rsidP="00C42A93">
          <w:pPr>
            <w:widowControl w:val="0"/>
            <w:tabs>
              <w:tab w:val="left" w:pos="936"/>
              <w:tab w:val="left" w:pos="1314"/>
              <w:tab w:val="left" w:pos="1692"/>
              <w:tab w:val="left" w:pos="2070"/>
            </w:tabs>
            <w:spacing w:before="120" w:after="0" w:line="240" w:lineRule="auto"/>
            <w:jc w:val="center"/>
            <w:rPr>
              <w:rFonts w:ascii="Arial" w:hAnsi="Arial" w:cs="Arial"/>
              <w:sz w:val="20"/>
            </w:rPr>
          </w:pPr>
          <w:r>
            <w:rPr>
              <w:rFonts w:ascii="Arial" w:hAnsi="Arial" w:cs="Arial"/>
              <w:sz w:val="20"/>
            </w:rPr>
            <w:t>0</w:t>
          </w:r>
          <w:r w:rsidR="00814841">
            <w:rPr>
              <w:rFonts w:ascii="Arial" w:hAnsi="Arial" w:cs="Arial"/>
              <w:sz w:val="20"/>
            </w:rPr>
            <w:t>4/</w:t>
          </w:r>
          <w:r>
            <w:rPr>
              <w:rFonts w:ascii="Arial" w:hAnsi="Arial" w:cs="Arial"/>
              <w:sz w:val="20"/>
            </w:rPr>
            <w:t>0</w:t>
          </w:r>
          <w:r w:rsidR="00814841">
            <w:rPr>
              <w:rFonts w:ascii="Arial" w:hAnsi="Arial" w:cs="Arial"/>
              <w:sz w:val="20"/>
            </w:rPr>
            <w:t>1/2025</w:t>
          </w:r>
        </w:p>
      </w:tc>
    </w:tr>
  </w:tbl>
  <w:p w14:paraId="0FC66D32" w14:textId="4F841453" w:rsidR="00814841" w:rsidRPr="006F4357" w:rsidRDefault="00814841" w:rsidP="00814841">
    <w:pPr>
      <w:spacing w:before="100" w:beforeAutospacing="1"/>
      <w:rPr>
        <w:rFonts w:ascii="Times New Roman" w:hAnsi="Times New Roman"/>
        <w:u w:val="single"/>
      </w:rPr>
    </w:pPr>
    <w:r w:rsidRPr="006F4357">
      <w:rPr>
        <w:rFonts w:ascii="Times New Roman" w:hAnsi="Times New Roman"/>
      </w:rPr>
      <w:t xml:space="preserve">602  </w:t>
    </w:r>
    <w:r w:rsidRPr="006F4357">
      <w:rPr>
        <w:rFonts w:ascii="Times New Roman" w:hAnsi="Times New Roman"/>
        <w:u w:val="single"/>
      </w:rPr>
      <w:t>Service Codes</w:t>
    </w:r>
    <w:r w:rsidRPr="006F4357">
      <w:rPr>
        <w:rFonts w:ascii="Times New Roman" w:hAnsi="Times New Roman"/>
      </w:rPr>
      <w:t xml:space="preserve"> (cont.)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C02E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8695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B2EC7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32EED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5635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033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76F3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24B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6458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6A67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E30747"/>
    <w:multiLevelType w:val="hybridMultilevel"/>
    <w:tmpl w:val="A5183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0312720">
    <w:abstractNumId w:val="9"/>
  </w:num>
  <w:num w:numId="2" w16cid:durableId="1119253475">
    <w:abstractNumId w:val="7"/>
  </w:num>
  <w:num w:numId="3" w16cid:durableId="2019962973">
    <w:abstractNumId w:val="6"/>
  </w:num>
  <w:num w:numId="4" w16cid:durableId="1163736646">
    <w:abstractNumId w:val="5"/>
  </w:num>
  <w:num w:numId="5" w16cid:durableId="405105329">
    <w:abstractNumId w:val="4"/>
  </w:num>
  <w:num w:numId="6" w16cid:durableId="1234967336">
    <w:abstractNumId w:val="8"/>
  </w:num>
  <w:num w:numId="7" w16cid:durableId="1153252758">
    <w:abstractNumId w:val="3"/>
  </w:num>
  <w:num w:numId="8" w16cid:durableId="51269344">
    <w:abstractNumId w:val="2"/>
  </w:num>
  <w:num w:numId="9" w16cid:durableId="1695379085">
    <w:abstractNumId w:val="1"/>
  </w:num>
  <w:num w:numId="10" w16cid:durableId="1308826171">
    <w:abstractNumId w:val="0"/>
  </w:num>
  <w:num w:numId="11" w16cid:durableId="646128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BB1"/>
    <w:rsid w:val="000006C4"/>
    <w:rsid w:val="0000223D"/>
    <w:rsid w:val="000149FE"/>
    <w:rsid w:val="00014D5D"/>
    <w:rsid w:val="00015A03"/>
    <w:rsid w:val="0002638F"/>
    <w:rsid w:val="00032BB1"/>
    <w:rsid w:val="00032C02"/>
    <w:rsid w:val="00041220"/>
    <w:rsid w:val="00042555"/>
    <w:rsid w:val="00056E4C"/>
    <w:rsid w:val="000706EF"/>
    <w:rsid w:val="00075944"/>
    <w:rsid w:val="00080FFB"/>
    <w:rsid w:val="00086041"/>
    <w:rsid w:val="000943BC"/>
    <w:rsid w:val="00095863"/>
    <w:rsid w:val="00097DCC"/>
    <w:rsid w:val="00097FDE"/>
    <w:rsid w:val="000A2664"/>
    <w:rsid w:val="000C2F0E"/>
    <w:rsid w:val="000D71AE"/>
    <w:rsid w:val="000E3E10"/>
    <w:rsid w:val="000F173A"/>
    <w:rsid w:val="000F579B"/>
    <w:rsid w:val="001069A1"/>
    <w:rsid w:val="00106D77"/>
    <w:rsid w:val="00113E7F"/>
    <w:rsid w:val="00126D65"/>
    <w:rsid w:val="00130054"/>
    <w:rsid w:val="0014797D"/>
    <w:rsid w:val="00153E24"/>
    <w:rsid w:val="00160FB0"/>
    <w:rsid w:val="001655EC"/>
    <w:rsid w:val="00183784"/>
    <w:rsid w:val="0018768A"/>
    <w:rsid w:val="00194491"/>
    <w:rsid w:val="00195210"/>
    <w:rsid w:val="00195C8A"/>
    <w:rsid w:val="0019736A"/>
    <w:rsid w:val="00197D44"/>
    <w:rsid w:val="001A15C3"/>
    <w:rsid w:val="001A25AC"/>
    <w:rsid w:val="001A477C"/>
    <w:rsid w:val="001A7499"/>
    <w:rsid w:val="001B2B9C"/>
    <w:rsid w:val="001C1140"/>
    <w:rsid w:val="001C784A"/>
    <w:rsid w:val="001D5FD0"/>
    <w:rsid w:val="001E0603"/>
    <w:rsid w:val="001F08F0"/>
    <w:rsid w:val="001F6109"/>
    <w:rsid w:val="00200899"/>
    <w:rsid w:val="002018B3"/>
    <w:rsid w:val="00203990"/>
    <w:rsid w:val="00216420"/>
    <w:rsid w:val="00221668"/>
    <w:rsid w:val="00225398"/>
    <w:rsid w:val="00227A1C"/>
    <w:rsid w:val="00232E91"/>
    <w:rsid w:val="00240726"/>
    <w:rsid w:val="002432EC"/>
    <w:rsid w:val="00246D80"/>
    <w:rsid w:val="00250727"/>
    <w:rsid w:val="00254A64"/>
    <w:rsid w:val="002611C5"/>
    <w:rsid w:val="0026212E"/>
    <w:rsid w:val="00263F44"/>
    <w:rsid w:val="00264FE0"/>
    <w:rsid w:val="00265688"/>
    <w:rsid w:val="00265DCC"/>
    <w:rsid w:val="00265FBB"/>
    <w:rsid w:val="00272166"/>
    <w:rsid w:val="00276142"/>
    <w:rsid w:val="0027664B"/>
    <w:rsid w:val="0028040D"/>
    <w:rsid w:val="00280993"/>
    <w:rsid w:val="002916ED"/>
    <w:rsid w:val="0029448A"/>
    <w:rsid w:val="002A1D1B"/>
    <w:rsid w:val="002A4893"/>
    <w:rsid w:val="002C12F8"/>
    <w:rsid w:val="002C40EA"/>
    <w:rsid w:val="002E3B6A"/>
    <w:rsid w:val="002E5188"/>
    <w:rsid w:val="002E5A7F"/>
    <w:rsid w:val="002F491A"/>
    <w:rsid w:val="002F7D2A"/>
    <w:rsid w:val="003045CF"/>
    <w:rsid w:val="003065DA"/>
    <w:rsid w:val="00320DE4"/>
    <w:rsid w:val="0032327C"/>
    <w:rsid w:val="0032351D"/>
    <w:rsid w:val="00342E37"/>
    <w:rsid w:val="0036168F"/>
    <w:rsid w:val="0037002C"/>
    <w:rsid w:val="003737F7"/>
    <w:rsid w:val="00374688"/>
    <w:rsid w:val="003848D2"/>
    <w:rsid w:val="003869FD"/>
    <w:rsid w:val="00386F7B"/>
    <w:rsid w:val="00390C38"/>
    <w:rsid w:val="00392863"/>
    <w:rsid w:val="003A2CCD"/>
    <w:rsid w:val="003A31CA"/>
    <w:rsid w:val="003A6E1E"/>
    <w:rsid w:val="003C0130"/>
    <w:rsid w:val="003D0CB7"/>
    <w:rsid w:val="003F221A"/>
    <w:rsid w:val="003F3ABF"/>
    <w:rsid w:val="003F4AF4"/>
    <w:rsid w:val="00406C5E"/>
    <w:rsid w:val="004117FD"/>
    <w:rsid w:val="0041389E"/>
    <w:rsid w:val="004153B5"/>
    <w:rsid w:val="00427DA0"/>
    <w:rsid w:val="00432CE8"/>
    <w:rsid w:val="004373B7"/>
    <w:rsid w:val="00437C15"/>
    <w:rsid w:val="00450E46"/>
    <w:rsid w:val="00451444"/>
    <w:rsid w:val="00461793"/>
    <w:rsid w:val="00461DD8"/>
    <w:rsid w:val="0047107E"/>
    <w:rsid w:val="004714B8"/>
    <w:rsid w:val="004803AC"/>
    <w:rsid w:val="00497336"/>
    <w:rsid w:val="004A2E49"/>
    <w:rsid w:val="004A5518"/>
    <w:rsid w:val="004A5AA4"/>
    <w:rsid w:val="004A612B"/>
    <w:rsid w:val="004B033F"/>
    <w:rsid w:val="004B5217"/>
    <w:rsid w:val="004C115F"/>
    <w:rsid w:val="004C1488"/>
    <w:rsid w:val="004D4BC9"/>
    <w:rsid w:val="004D60BA"/>
    <w:rsid w:val="004F64E7"/>
    <w:rsid w:val="00502BA9"/>
    <w:rsid w:val="00511043"/>
    <w:rsid w:val="005237ED"/>
    <w:rsid w:val="00526EAB"/>
    <w:rsid w:val="005374A4"/>
    <w:rsid w:val="00541D2A"/>
    <w:rsid w:val="00541D99"/>
    <w:rsid w:val="00571720"/>
    <w:rsid w:val="005763C9"/>
    <w:rsid w:val="00583219"/>
    <w:rsid w:val="00590C1A"/>
    <w:rsid w:val="00590E06"/>
    <w:rsid w:val="0059389D"/>
    <w:rsid w:val="00595C99"/>
    <w:rsid w:val="00596612"/>
    <w:rsid w:val="005975AE"/>
    <w:rsid w:val="005A3602"/>
    <w:rsid w:val="005A5C18"/>
    <w:rsid w:val="005B3A7D"/>
    <w:rsid w:val="005C33E4"/>
    <w:rsid w:val="005C7D99"/>
    <w:rsid w:val="005E1EED"/>
    <w:rsid w:val="005E6E73"/>
    <w:rsid w:val="005E7F56"/>
    <w:rsid w:val="006015A8"/>
    <w:rsid w:val="006233DC"/>
    <w:rsid w:val="00624DB1"/>
    <w:rsid w:val="006441A6"/>
    <w:rsid w:val="0064698F"/>
    <w:rsid w:val="0065317D"/>
    <w:rsid w:val="00654896"/>
    <w:rsid w:val="00676163"/>
    <w:rsid w:val="00692D51"/>
    <w:rsid w:val="006A58CB"/>
    <w:rsid w:val="006B272D"/>
    <w:rsid w:val="006B5BD5"/>
    <w:rsid w:val="006C7B35"/>
    <w:rsid w:val="006D1809"/>
    <w:rsid w:val="006D49AA"/>
    <w:rsid w:val="006F4357"/>
    <w:rsid w:val="00700C89"/>
    <w:rsid w:val="00700F0E"/>
    <w:rsid w:val="00702352"/>
    <w:rsid w:val="00713E21"/>
    <w:rsid w:val="00730AD4"/>
    <w:rsid w:val="00731164"/>
    <w:rsid w:val="00733878"/>
    <w:rsid w:val="007447F5"/>
    <w:rsid w:val="007535D9"/>
    <w:rsid w:val="00757D07"/>
    <w:rsid w:val="0076059D"/>
    <w:rsid w:val="007618FB"/>
    <w:rsid w:val="007629E9"/>
    <w:rsid w:val="00767CE8"/>
    <w:rsid w:val="00771A58"/>
    <w:rsid w:val="007756B5"/>
    <w:rsid w:val="00776856"/>
    <w:rsid w:val="007933F2"/>
    <w:rsid w:val="007954EB"/>
    <w:rsid w:val="007A5A31"/>
    <w:rsid w:val="007C2918"/>
    <w:rsid w:val="007C3BAF"/>
    <w:rsid w:val="007C63E4"/>
    <w:rsid w:val="007D2272"/>
    <w:rsid w:val="007D35FC"/>
    <w:rsid w:val="007D38A4"/>
    <w:rsid w:val="007F1CCF"/>
    <w:rsid w:val="007F4A56"/>
    <w:rsid w:val="007F69B5"/>
    <w:rsid w:val="007F74B0"/>
    <w:rsid w:val="00800CE8"/>
    <w:rsid w:val="008031E5"/>
    <w:rsid w:val="00807AD4"/>
    <w:rsid w:val="00810FF3"/>
    <w:rsid w:val="00811DAF"/>
    <w:rsid w:val="00814841"/>
    <w:rsid w:val="008151A9"/>
    <w:rsid w:val="0082380C"/>
    <w:rsid w:val="0082579E"/>
    <w:rsid w:val="0082594F"/>
    <w:rsid w:val="008268F2"/>
    <w:rsid w:val="00832EAC"/>
    <w:rsid w:val="0085051C"/>
    <w:rsid w:val="00856980"/>
    <w:rsid w:val="008708FF"/>
    <w:rsid w:val="00872219"/>
    <w:rsid w:val="00885D17"/>
    <w:rsid w:val="00893B9C"/>
    <w:rsid w:val="00894FF0"/>
    <w:rsid w:val="008A2692"/>
    <w:rsid w:val="008A3156"/>
    <w:rsid w:val="008A3B9D"/>
    <w:rsid w:val="008A41EA"/>
    <w:rsid w:val="008A4270"/>
    <w:rsid w:val="008A6A30"/>
    <w:rsid w:val="008B293F"/>
    <w:rsid w:val="008D05D6"/>
    <w:rsid w:val="008F0A01"/>
    <w:rsid w:val="008F0D56"/>
    <w:rsid w:val="008F1DC8"/>
    <w:rsid w:val="008F7531"/>
    <w:rsid w:val="00902810"/>
    <w:rsid w:val="009049A1"/>
    <w:rsid w:val="009113A7"/>
    <w:rsid w:val="00914F8B"/>
    <w:rsid w:val="00930D16"/>
    <w:rsid w:val="00931EDC"/>
    <w:rsid w:val="0093651D"/>
    <w:rsid w:val="00943F98"/>
    <w:rsid w:val="00965719"/>
    <w:rsid w:val="00965D5A"/>
    <w:rsid w:val="00977415"/>
    <w:rsid w:val="00981FE9"/>
    <w:rsid w:val="009841A9"/>
    <w:rsid w:val="00992105"/>
    <w:rsid w:val="009A0E9B"/>
    <w:rsid w:val="009A3F81"/>
    <w:rsid w:val="009B4513"/>
    <w:rsid w:val="009C1B7C"/>
    <w:rsid w:val="009D15FA"/>
    <w:rsid w:val="009D59BC"/>
    <w:rsid w:val="009E7D44"/>
    <w:rsid w:val="009F11AD"/>
    <w:rsid w:val="009F3D01"/>
    <w:rsid w:val="009F4451"/>
    <w:rsid w:val="009F4C74"/>
    <w:rsid w:val="00A024A3"/>
    <w:rsid w:val="00A0380C"/>
    <w:rsid w:val="00A15EDB"/>
    <w:rsid w:val="00A23CA1"/>
    <w:rsid w:val="00A32028"/>
    <w:rsid w:val="00A422EC"/>
    <w:rsid w:val="00A458CF"/>
    <w:rsid w:val="00A4616C"/>
    <w:rsid w:val="00A4669C"/>
    <w:rsid w:val="00A5384E"/>
    <w:rsid w:val="00A56D1A"/>
    <w:rsid w:val="00A570CF"/>
    <w:rsid w:val="00A6038D"/>
    <w:rsid w:val="00A63CB3"/>
    <w:rsid w:val="00A71583"/>
    <w:rsid w:val="00A727EF"/>
    <w:rsid w:val="00A7391A"/>
    <w:rsid w:val="00A75E05"/>
    <w:rsid w:val="00A93054"/>
    <w:rsid w:val="00A954AE"/>
    <w:rsid w:val="00A958E2"/>
    <w:rsid w:val="00AA5B85"/>
    <w:rsid w:val="00AB155F"/>
    <w:rsid w:val="00AB4199"/>
    <w:rsid w:val="00AB75E9"/>
    <w:rsid w:val="00AD2EF9"/>
    <w:rsid w:val="00AD35E6"/>
    <w:rsid w:val="00AD4B0C"/>
    <w:rsid w:val="00AD7BAF"/>
    <w:rsid w:val="00AF6898"/>
    <w:rsid w:val="00AF6D8F"/>
    <w:rsid w:val="00B03A46"/>
    <w:rsid w:val="00B058D1"/>
    <w:rsid w:val="00B12A3B"/>
    <w:rsid w:val="00B131F5"/>
    <w:rsid w:val="00B1703A"/>
    <w:rsid w:val="00B20D9D"/>
    <w:rsid w:val="00B32555"/>
    <w:rsid w:val="00B327EA"/>
    <w:rsid w:val="00B4268A"/>
    <w:rsid w:val="00B44F42"/>
    <w:rsid w:val="00B4624C"/>
    <w:rsid w:val="00B51510"/>
    <w:rsid w:val="00B570B7"/>
    <w:rsid w:val="00B60798"/>
    <w:rsid w:val="00B964AA"/>
    <w:rsid w:val="00B97DA1"/>
    <w:rsid w:val="00BA0205"/>
    <w:rsid w:val="00BC376D"/>
    <w:rsid w:val="00BD0F64"/>
    <w:rsid w:val="00BD2F4A"/>
    <w:rsid w:val="00BE245D"/>
    <w:rsid w:val="00BE49D9"/>
    <w:rsid w:val="00C046E9"/>
    <w:rsid w:val="00C05181"/>
    <w:rsid w:val="00C100CF"/>
    <w:rsid w:val="00C12AD1"/>
    <w:rsid w:val="00C16CEA"/>
    <w:rsid w:val="00C17D4D"/>
    <w:rsid w:val="00C22719"/>
    <w:rsid w:val="00C25973"/>
    <w:rsid w:val="00C43634"/>
    <w:rsid w:val="00C57688"/>
    <w:rsid w:val="00C63B05"/>
    <w:rsid w:val="00C82572"/>
    <w:rsid w:val="00C847AA"/>
    <w:rsid w:val="00C84B58"/>
    <w:rsid w:val="00C9185E"/>
    <w:rsid w:val="00CA3B98"/>
    <w:rsid w:val="00CA6F8C"/>
    <w:rsid w:val="00CB3D77"/>
    <w:rsid w:val="00CB7DE4"/>
    <w:rsid w:val="00CF0AAB"/>
    <w:rsid w:val="00D0388D"/>
    <w:rsid w:val="00D20897"/>
    <w:rsid w:val="00D2728B"/>
    <w:rsid w:val="00D33ED2"/>
    <w:rsid w:val="00D40840"/>
    <w:rsid w:val="00D43D11"/>
    <w:rsid w:val="00D516D7"/>
    <w:rsid w:val="00D522D1"/>
    <w:rsid w:val="00D53ADA"/>
    <w:rsid w:val="00D55314"/>
    <w:rsid w:val="00D757EC"/>
    <w:rsid w:val="00D76690"/>
    <w:rsid w:val="00D82349"/>
    <w:rsid w:val="00D86ADF"/>
    <w:rsid w:val="00D93D6D"/>
    <w:rsid w:val="00D95EAD"/>
    <w:rsid w:val="00DA0783"/>
    <w:rsid w:val="00DA52F5"/>
    <w:rsid w:val="00DD509A"/>
    <w:rsid w:val="00DD56A3"/>
    <w:rsid w:val="00DD7B60"/>
    <w:rsid w:val="00DD7B9C"/>
    <w:rsid w:val="00DE6A8E"/>
    <w:rsid w:val="00DF15B5"/>
    <w:rsid w:val="00DF2BB6"/>
    <w:rsid w:val="00DF3936"/>
    <w:rsid w:val="00DF3D54"/>
    <w:rsid w:val="00DF5421"/>
    <w:rsid w:val="00DF5A51"/>
    <w:rsid w:val="00E25774"/>
    <w:rsid w:val="00E26210"/>
    <w:rsid w:val="00E4227E"/>
    <w:rsid w:val="00E46EB1"/>
    <w:rsid w:val="00E61907"/>
    <w:rsid w:val="00E70EF5"/>
    <w:rsid w:val="00E77D62"/>
    <w:rsid w:val="00E85CEF"/>
    <w:rsid w:val="00EA2611"/>
    <w:rsid w:val="00EB1686"/>
    <w:rsid w:val="00EB2269"/>
    <w:rsid w:val="00EB305E"/>
    <w:rsid w:val="00EC4C96"/>
    <w:rsid w:val="00ED5E99"/>
    <w:rsid w:val="00EF0846"/>
    <w:rsid w:val="00EF202B"/>
    <w:rsid w:val="00F00371"/>
    <w:rsid w:val="00F025EA"/>
    <w:rsid w:val="00F031C3"/>
    <w:rsid w:val="00F12CB8"/>
    <w:rsid w:val="00F1656D"/>
    <w:rsid w:val="00F167D7"/>
    <w:rsid w:val="00F25059"/>
    <w:rsid w:val="00F32E6F"/>
    <w:rsid w:val="00F3494C"/>
    <w:rsid w:val="00F35D39"/>
    <w:rsid w:val="00F37592"/>
    <w:rsid w:val="00F5166D"/>
    <w:rsid w:val="00F5746D"/>
    <w:rsid w:val="00F57EBE"/>
    <w:rsid w:val="00F70970"/>
    <w:rsid w:val="00F823BA"/>
    <w:rsid w:val="00F902FE"/>
    <w:rsid w:val="00F91798"/>
    <w:rsid w:val="00FA39BC"/>
    <w:rsid w:val="00FA3A26"/>
    <w:rsid w:val="00FC1193"/>
    <w:rsid w:val="00FC1974"/>
    <w:rsid w:val="00FC443A"/>
    <w:rsid w:val="00FE5846"/>
    <w:rsid w:val="00FF5AAD"/>
    <w:rsid w:val="00FF6613"/>
    <w:rsid w:val="01F35CD5"/>
    <w:rsid w:val="534CC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904630"/>
  <w15:docId w15:val="{CE357604-757C-4540-80F7-B6B973F43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AAD"/>
    <w:pPr>
      <w:spacing w:after="120" w:line="276" w:lineRule="auto"/>
    </w:pPr>
    <w:rPr>
      <w:rFonts w:ascii="Georgia" w:hAnsi="Georgia"/>
      <w:sz w:val="22"/>
      <w:szCs w:val="22"/>
    </w:rPr>
  </w:style>
  <w:style w:type="paragraph" w:styleId="Heading1">
    <w:name w:val="heading 1"/>
    <w:basedOn w:val="Normal"/>
    <w:next w:val="Normal"/>
    <w:link w:val="Heading1Char"/>
    <w:uiPriority w:val="9"/>
    <w:qFormat/>
    <w:rsid w:val="00541D2A"/>
    <w:pPr>
      <w:tabs>
        <w:tab w:val="left" w:pos="5400"/>
      </w:tabs>
      <w:spacing w:before="480" w:after="240"/>
      <w:outlineLvl w:val="0"/>
    </w:pPr>
    <w:rPr>
      <w:b/>
      <w:noProof/>
      <w:sz w:val="28"/>
      <w:szCs w:val="28"/>
    </w:rPr>
  </w:style>
  <w:style w:type="paragraph" w:styleId="Heading2">
    <w:name w:val="heading 2"/>
    <w:basedOn w:val="Heading1"/>
    <w:next w:val="Normal"/>
    <w:link w:val="Heading2Char"/>
    <w:uiPriority w:val="9"/>
    <w:unhideWhenUsed/>
    <w:qFormat/>
    <w:rsid w:val="00654896"/>
    <w:pPr>
      <w:spacing w:before="360" w:after="120"/>
      <w:outlineLvl w:val="1"/>
    </w:pPr>
    <w:rPr>
      <w:sz w:val="26"/>
      <w:szCs w:val="26"/>
    </w:rPr>
  </w:style>
  <w:style w:type="paragraph" w:styleId="Heading3">
    <w:name w:val="heading 3"/>
    <w:basedOn w:val="Heading2"/>
    <w:next w:val="Normal"/>
    <w:link w:val="Heading3Char"/>
    <w:uiPriority w:val="9"/>
    <w:unhideWhenUsed/>
    <w:qFormat/>
    <w:rsid w:val="00654896"/>
    <w:pPr>
      <w:tabs>
        <w:tab w:val="left" w:pos="990"/>
      </w:tabs>
      <w:outlineLvl w:val="2"/>
    </w:pPr>
    <w:rPr>
      <w:rFonts w:cs="Arial"/>
      <w:sz w:val="24"/>
      <w:szCs w:val="24"/>
    </w:rPr>
  </w:style>
  <w:style w:type="paragraph" w:styleId="Heading4">
    <w:name w:val="heading 4"/>
    <w:basedOn w:val="Normal"/>
    <w:next w:val="Normal"/>
    <w:link w:val="Heading4Char"/>
    <w:uiPriority w:val="9"/>
    <w:unhideWhenUsed/>
    <w:qFormat/>
    <w:rsid w:val="00461DD8"/>
    <w:pPr>
      <w:spacing w:before="200" w:after="0"/>
      <w:outlineLvl w:val="3"/>
    </w:pPr>
    <w:rPr>
      <w:b/>
      <w:bCs/>
      <w:i/>
      <w:iCs/>
    </w:rPr>
  </w:style>
  <w:style w:type="paragraph" w:styleId="Heading5">
    <w:name w:val="heading 5"/>
    <w:basedOn w:val="Normal"/>
    <w:next w:val="Normal"/>
    <w:link w:val="Heading5Char"/>
    <w:uiPriority w:val="9"/>
    <w:semiHidden/>
    <w:unhideWhenUsed/>
    <w:qFormat/>
    <w:rsid w:val="00C12AD1"/>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C12AD1"/>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12AD1"/>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C12AD1"/>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12AD1"/>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
    <w:name w:val="memo"/>
    <w:pPr>
      <w:widowControl w:val="0"/>
      <w:tabs>
        <w:tab w:val="right" w:pos="1080"/>
        <w:tab w:val="left" w:pos="1440"/>
        <w:tab w:val="left" w:pos="1800"/>
        <w:tab w:val="left" w:pos="5040"/>
      </w:tabs>
      <w:suppressAutoHyphens/>
      <w:spacing w:after="200" w:line="276" w:lineRule="auto"/>
    </w:pPr>
    <w:rPr>
      <w:rFonts w:ascii="Arial" w:hAnsi="Arial"/>
      <w:sz w:val="22"/>
      <w:szCs w:val="22"/>
    </w:rPr>
  </w:style>
  <w:style w:type="paragraph" w:styleId="Header">
    <w:name w:val="header"/>
    <w:basedOn w:val="Normal"/>
    <w:link w:val="HeaderChar"/>
    <w:rsid w:val="00FF5AAD"/>
    <w:pPr>
      <w:spacing w:after="0"/>
      <w:ind w:left="720" w:hanging="720"/>
    </w:pPr>
    <w:rPr>
      <w:rFonts w:ascii="Bookman Old Style" w:hAnsi="Bookman Old Style"/>
      <w:b/>
      <w:i/>
      <w:iCs/>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customStyle="1" w:styleId="HeaderChar">
    <w:name w:val="Header Char"/>
    <w:link w:val="Header"/>
    <w:uiPriority w:val="99"/>
    <w:rsid w:val="00FF5AAD"/>
    <w:rPr>
      <w:rFonts w:ascii="Bookman Old Style" w:hAnsi="Bookman Old Style"/>
      <w:b/>
      <w:i/>
      <w:iCs/>
    </w:rPr>
  </w:style>
  <w:style w:type="paragraph" w:styleId="BalloonText">
    <w:name w:val="Balloon Text"/>
    <w:basedOn w:val="Normal"/>
    <w:link w:val="BalloonTextChar"/>
    <w:rsid w:val="0059389D"/>
    <w:rPr>
      <w:rFonts w:ascii="Tahoma" w:hAnsi="Tahoma" w:cs="Tahoma"/>
      <w:sz w:val="16"/>
      <w:szCs w:val="16"/>
    </w:rPr>
  </w:style>
  <w:style w:type="character" w:customStyle="1" w:styleId="BalloonTextChar">
    <w:name w:val="Balloon Text Char"/>
    <w:link w:val="BalloonText"/>
    <w:rsid w:val="0059389D"/>
    <w:rPr>
      <w:rFonts w:ascii="Tahoma" w:hAnsi="Tahoma" w:cs="Tahoma"/>
      <w:sz w:val="16"/>
      <w:szCs w:val="16"/>
    </w:rPr>
  </w:style>
  <w:style w:type="character" w:customStyle="1" w:styleId="Heading1Char">
    <w:name w:val="Heading 1 Char"/>
    <w:link w:val="Heading1"/>
    <w:uiPriority w:val="9"/>
    <w:rsid w:val="00541D2A"/>
    <w:rPr>
      <w:rFonts w:ascii="Georgia" w:hAnsi="Georgia"/>
      <w:b/>
      <w:noProof/>
      <w:sz w:val="28"/>
      <w:szCs w:val="28"/>
      <w:lang w:val="fr-029"/>
    </w:rPr>
  </w:style>
  <w:style w:type="character" w:customStyle="1" w:styleId="Heading2Char">
    <w:name w:val="Heading 2 Char"/>
    <w:link w:val="Heading2"/>
    <w:uiPriority w:val="9"/>
    <w:rsid w:val="00654896"/>
    <w:rPr>
      <w:rFonts w:ascii="Georgia" w:hAnsi="Georgia"/>
      <w:b/>
      <w:sz w:val="26"/>
      <w:szCs w:val="26"/>
      <w:lang w:val="fr-029"/>
    </w:rPr>
  </w:style>
  <w:style w:type="character" w:customStyle="1" w:styleId="Heading3Char">
    <w:name w:val="Heading 3 Char"/>
    <w:link w:val="Heading3"/>
    <w:uiPriority w:val="9"/>
    <w:rsid w:val="00654896"/>
    <w:rPr>
      <w:rFonts w:ascii="Georgia" w:hAnsi="Georgia" w:cs="Arial"/>
      <w:b/>
      <w:sz w:val="24"/>
      <w:szCs w:val="24"/>
      <w:lang w:val="fr-029"/>
    </w:rPr>
  </w:style>
  <w:style w:type="character" w:customStyle="1" w:styleId="Heading4Char">
    <w:name w:val="Heading 4 Char"/>
    <w:link w:val="Heading4"/>
    <w:uiPriority w:val="9"/>
    <w:rsid w:val="00461DD8"/>
    <w:rPr>
      <w:rFonts w:ascii="Georgia" w:hAnsi="Georgia"/>
      <w:b/>
      <w:bCs/>
      <w:i/>
      <w:iCs/>
      <w:sz w:val="22"/>
      <w:szCs w:val="22"/>
    </w:rPr>
  </w:style>
  <w:style w:type="character" w:customStyle="1" w:styleId="Heading5Char">
    <w:name w:val="Heading 5 Char"/>
    <w:link w:val="Heading5"/>
    <w:uiPriority w:val="9"/>
    <w:semiHidden/>
    <w:rsid w:val="00C12AD1"/>
    <w:rPr>
      <w:rFonts w:ascii="Cambria" w:eastAsia="Times New Roman" w:hAnsi="Cambria" w:cs="Times New Roman"/>
      <w:b/>
      <w:bCs/>
      <w:color w:val="7F7F7F"/>
    </w:rPr>
  </w:style>
  <w:style w:type="character" w:customStyle="1" w:styleId="Heading6Char">
    <w:name w:val="Heading 6 Char"/>
    <w:link w:val="Heading6"/>
    <w:uiPriority w:val="9"/>
    <w:semiHidden/>
    <w:rsid w:val="00C12AD1"/>
    <w:rPr>
      <w:rFonts w:ascii="Cambria" w:eastAsia="Times New Roman" w:hAnsi="Cambria" w:cs="Times New Roman"/>
      <w:b/>
      <w:bCs/>
      <w:i/>
      <w:iCs/>
      <w:color w:val="7F7F7F"/>
    </w:rPr>
  </w:style>
  <w:style w:type="character" w:customStyle="1" w:styleId="Heading7Char">
    <w:name w:val="Heading 7 Char"/>
    <w:link w:val="Heading7"/>
    <w:uiPriority w:val="9"/>
    <w:semiHidden/>
    <w:rsid w:val="00C12AD1"/>
    <w:rPr>
      <w:rFonts w:ascii="Cambria" w:eastAsia="Times New Roman" w:hAnsi="Cambria" w:cs="Times New Roman"/>
      <w:i/>
      <w:iCs/>
    </w:rPr>
  </w:style>
  <w:style w:type="character" w:customStyle="1" w:styleId="Heading8Char">
    <w:name w:val="Heading 8 Char"/>
    <w:link w:val="Heading8"/>
    <w:uiPriority w:val="9"/>
    <w:semiHidden/>
    <w:rsid w:val="00C12AD1"/>
    <w:rPr>
      <w:rFonts w:ascii="Cambria" w:eastAsia="Times New Roman" w:hAnsi="Cambria" w:cs="Times New Roman"/>
      <w:sz w:val="20"/>
      <w:szCs w:val="20"/>
    </w:rPr>
  </w:style>
  <w:style w:type="character" w:customStyle="1" w:styleId="Heading9Char">
    <w:name w:val="Heading 9 Char"/>
    <w:link w:val="Heading9"/>
    <w:uiPriority w:val="9"/>
    <w:semiHidden/>
    <w:rsid w:val="00C12AD1"/>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C12AD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C12AD1"/>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C12AD1"/>
    <w:pPr>
      <w:spacing w:after="600"/>
    </w:pPr>
    <w:rPr>
      <w:rFonts w:ascii="Cambria" w:hAnsi="Cambria"/>
      <w:i/>
      <w:iCs/>
      <w:spacing w:val="13"/>
      <w:sz w:val="24"/>
      <w:szCs w:val="24"/>
    </w:rPr>
  </w:style>
  <w:style w:type="character" w:customStyle="1" w:styleId="SubtitleChar">
    <w:name w:val="Subtitle Char"/>
    <w:link w:val="Subtitle"/>
    <w:uiPriority w:val="11"/>
    <w:rsid w:val="00C12AD1"/>
    <w:rPr>
      <w:rFonts w:ascii="Cambria" w:eastAsia="Times New Roman" w:hAnsi="Cambria" w:cs="Times New Roman"/>
      <w:i/>
      <w:iCs/>
      <w:spacing w:val="13"/>
      <w:sz w:val="24"/>
      <w:szCs w:val="24"/>
    </w:rPr>
  </w:style>
  <w:style w:type="character" w:styleId="Strong">
    <w:name w:val="Strong"/>
    <w:uiPriority w:val="22"/>
    <w:qFormat/>
    <w:rsid w:val="00C12AD1"/>
    <w:rPr>
      <w:b/>
      <w:bCs/>
    </w:rPr>
  </w:style>
  <w:style w:type="character" w:styleId="Emphasis">
    <w:name w:val="Emphasis"/>
    <w:uiPriority w:val="20"/>
    <w:qFormat/>
    <w:rsid w:val="00C12AD1"/>
    <w:rPr>
      <w:b/>
      <w:bCs/>
      <w:i/>
      <w:iCs/>
      <w:spacing w:val="10"/>
      <w:bdr w:val="none" w:sz="0" w:space="0" w:color="auto"/>
      <w:shd w:val="clear" w:color="auto" w:fill="auto"/>
    </w:rPr>
  </w:style>
  <w:style w:type="paragraph" w:styleId="NoSpacing">
    <w:name w:val="No Spacing"/>
    <w:basedOn w:val="Normal"/>
    <w:uiPriority w:val="1"/>
    <w:qFormat/>
    <w:rsid w:val="00C12AD1"/>
    <w:pPr>
      <w:spacing w:after="0" w:line="240" w:lineRule="auto"/>
    </w:pPr>
  </w:style>
  <w:style w:type="paragraph" w:styleId="ListParagraph">
    <w:name w:val="List Paragraph"/>
    <w:basedOn w:val="Normal"/>
    <w:uiPriority w:val="34"/>
    <w:qFormat/>
    <w:rsid w:val="00C12AD1"/>
    <w:pPr>
      <w:ind w:left="720"/>
      <w:contextualSpacing/>
    </w:pPr>
  </w:style>
  <w:style w:type="paragraph" w:styleId="Quote">
    <w:name w:val="Quote"/>
    <w:basedOn w:val="Normal"/>
    <w:next w:val="Normal"/>
    <w:link w:val="QuoteChar"/>
    <w:uiPriority w:val="29"/>
    <w:qFormat/>
    <w:rsid w:val="00C12AD1"/>
    <w:pPr>
      <w:spacing w:before="200" w:after="0"/>
      <w:ind w:left="360" w:right="360"/>
    </w:pPr>
    <w:rPr>
      <w:i/>
      <w:iCs/>
    </w:rPr>
  </w:style>
  <w:style w:type="character" w:customStyle="1" w:styleId="QuoteChar">
    <w:name w:val="Quote Char"/>
    <w:link w:val="Quote"/>
    <w:uiPriority w:val="29"/>
    <w:rsid w:val="00C12AD1"/>
    <w:rPr>
      <w:i/>
      <w:iCs/>
    </w:rPr>
  </w:style>
  <w:style w:type="paragraph" w:styleId="IntenseQuote">
    <w:name w:val="Intense Quote"/>
    <w:basedOn w:val="Normal"/>
    <w:next w:val="Normal"/>
    <w:link w:val="IntenseQuoteChar"/>
    <w:uiPriority w:val="30"/>
    <w:qFormat/>
    <w:rsid w:val="00C12AD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12AD1"/>
    <w:rPr>
      <w:b/>
      <w:bCs/>
      <w:i/>
      <w:iCs/>
    </w:rPr>
  </w:style>
  <w:style w:type="character" w:styleId="SubtleEmphasis">
    <w:name w:val="Subtle Emphasis"/>
    <w:uiPriority w:val="19"/>
    <w:qFormat/>
    <w:rsid w:val="00C12AD1"/>
    <w:rPr>
      <w:i/>
      <w:iCs/>
    </w:rPr>
  </w:style>
  <w:style w:type="character" w:styleId="IntenseEmphasis">
    <w:name w:val="Intense Emphasis"/>
    <w:uiPriority w:val="21"/>
    <w:qFormat/>
    <w:rsid w:val="00C12AD1"/>
    <w:rPr>
      <w:b/>
      <w:bCs/>
    </w:rPr>
  </w:style>
  <w:style w:type="character" w:styleId="SubtleReference">
    <w:name w:val="Subtle Reference"/>
    <w:uiPriority w:val="31"/>
    <w:qFormat/>
    <w:rsid w:val="00C12AD1"/>
    <w:rPr>
      <w:smallCaps/>
    </w:rPr>
  </w:style>
  <w:style w:type="character" w:styleId="IntenseReference">
    <w:name w:val="Intense Reference"/>
    <w:uiPriority w:val="32"/>
    <w:qFormat/>
    <w:rsid w:val="00C12AD1"/>
    <w:rPr>
      <w:smallCaps/>
      <w:spacing w:val="5"/>
      <w:u w:val="single"/>
    </w:rPr>
  </w:style>
  <w:style w:type="character" w:styleId="BookTitle">
    <w:name w:val="Book Title"/>
    <w:uiPriority w:val="33"/>
    <w:qFormat/>
    <w:rsid w:val="00C12AD1"/>
    <w:rPr>
      <w:i/>
      <w:iCs/>
      <w:smallCaps/>
      <w:spacing w:val="5"/>
    </w:rPr>
  </w:style>
  <w:style w:type="paragraph" w:styleId="TOCHeading">
    <w:name w:val="TOC Heading"/>
    <w:basedOn w:val="Heading1"/>
    <w:next w:val="Normal"/>
    <w:uiPriority w:val="39"/>
    <w:semiHidden/>
    <w:unhideWhenUsed/>
    <w:qFormat/>
    <w:rsid w:val="00C12AD1"/>
    <w:pPr>
      <w:outlineLvl w:val="9"/>
    </w:pPr>
    <w:rPr>
      <w:lang w:bidi="en-US"/>
    </w:rPr>
  </w:style>
  <w:style w:type="paragraph" w:styleId="BodyText">
    <w:name w:val="Body Text"/>
    <w:basedOn w:val="Normal"/>
    <w:link w:val="BodyTextChar"/>
    <w:unhideWhenUsed/>
    <w:rsid w:val="000943BC"/>
  </w:style>
  <w:style w:type="character" w:customStyle="1" w:styleId="BodyTextChar">
    <w:name w:val="Body Text Char"/>
    <w:basedOn w:val="DefaultParagraphFont"/>
    <w:link w:val="BodyText"/>
    <w:rsid w:val="000943BC"/>
    <w:rPr>
      <w:sz w:val="22"/>
      <w:szCs w:val="22"/>
    </w:rPr>
  </w:style>
  <w:style w:type="character" w:styleId="UnresolvedMention">
    <w:name w:val="Unresolved Mention"/>
    <w:basedOn w:val="DefaultParagraphFont"/>
    <w:uiPriority w:val="99"/>
    <w:semiHidden/>
    <w:unhideWhenUsed/>
    <w:rsid w:val="00B4268A"/>
    <w:rPr>
      <w:color w:val="605E5C"/>
      <w:shd w:val="clear" w:color="auto" w:fill="E1DFDD"/>
    </w:rPr>
  </w:style>
  <w:style w:type="character" w:styleId="CommentReference">
    <w:name w:val="annotation reference"/>
    <w:basedOn w:val="DefaultParagraphFont"/>
    <w:uiPriority w:val="99"/>
    <w:semiHidden/>
    <w:unhideWhenUsed/>
    <w:rsid w:val="00056E4C"/>
    <w:rPr>
      <w:sz w:val="16"/>
      <w:szCs w:val="16"/>
    </w:rPr>
  </w:style>
  <w:style w:type="paragraph" w:styleId="CommentText">
    <w:name w:val="annotation text"/>
    <w:basedOn w:val="Normal"/>
    <w:link w:val="CommentTextChar"/>
    <w:unhideWhenUsed/>
    <w:rsid w:val="00056E4C"/>
    <w:pPr>
      <w:spacing w:line="240" w:lineRule="auto"/>
    </w:pPr>
    <w:rPr>
      <w:sz w:val="20"/>
      <w:szCs w:val="20"/>
    </w:rPr>
  </w:style>
  <w:style w:type="character" w:customStyle="1" w:styleId="CommentTextChar">
    <w:name w:val="Comment Text Char"/>
    <w:basedOn w:val="DefaultParagraphFont"/>
    <w:link w:val="CommentText"/>
    <w:rsid w:val="00056E4C"/>
  </w:style>
  <w:style w:type="paragraph" w:styleId="CommentSubject">
    <w:name w:val="annotation subject"/>
    <w:basedOn w:val="CommentText"/>
    <w:next w:val="CommentText"/>
    <w:link w:val="CommentSubjectChar"/>
    <w:semiHidden/>
    <w:unhideWhenUsed/>
    <w:rsid w:val="00056E4C"/>
    <w:rPr>
      <w:b/>
      <w:bCs/>
    </w:rPr>
  </w:style>
  <w:style w:type="character" w:customStyle="1" w:styleId="CommentSubjectChar">
    <w:name w:val="Comment Subject Char"/>
    <w:basedOn w:val="CommentTextChar"/>
    <w:link w:val="CommentSubject"/>
    <w:semiHidden/>
    <w:rsid w:val="00056E4C"/>
    <w:rPr>
      <w:b/>
      <w:bCs/>
    </w:rPr>
  </w:style>
  <w:style w:type="paragraph" w:customStyle="1" w:styleId="SubjectLine">
    <w:name w:val="Subject Line"/>
    <w:basedOn w:val="Normal"/>
    <w:link w:val="SubjectLineChar"/>
    <w:qFormat/>
    <w:rsid w:val="00097DCC"/>
    <w:pPr>
      <w:tabs>
        <w:tab w:val="left" w:pos="1080"/>
      </w:tabs>
      <w:spacing w:before="120"/>
      <w:ind w:left="1080" w:hanging="1080"/>
    </w:pPr>
    <w:rPr>
      <w:b/>
      <w:bCs/>
      <w:i/>
      <w:iCs/>
    </w:rPr>
  </w:style>
  <w:style w:type="character" w:customStyle="1" w:styleId="SubjectLineChar">
    <w:name w:val="Subject Line Char"/>
    <w:basedOn w:val="DefaultParagraphFont"/>
    <w:link w:val="SubjectLine"/>
    <w:rsid w:val="00097DCC"/>
    <w:rPr>
      <w:rFonts w:ascii="Georgia" w:hAnsi="Georgia"/>
      <w:b/>
      <w:bCs/>
      <w:i/>
      <w:iCs/>
      <w:sz w:val="22"/>
      <w:szCs w:val="22"/>
    </w:rPr>
  </w:style>
  <w:style w:type="paragraph" w:styleId="Revision">
    <w:name w:val="Revision"/>
    <w:hidden/>
    <w:uiPriority w:val="99"/>
    <w:semiHidden/>
    <w:rsid w:val="00E61907"/>
    <w:rPr>
      <w:sz w:val="22"/>
      <w:szCs w:val="22"/>
    </w:rPr>
  </w:style>
  <w:style w:type="character" w:customStyle="1" w:styleId="FooterChar">
    <w:name w:val="Footer Char"/>
    <w:basedOn w:val="DefaultParagraphFont"/>
    <w:link w:val="Footer"/>
    <w:uiPriority w:val="99"/>
    <w:rsid w:val="007756B5"/>
    <w:rPr>
      <w:rFonts w:ascii="Georgia" w:hAnsi="Georgia"/>
      <w:sz w:val="22"/>
      <w:szCs w:val="22"/>
    </w:rPr>
  </w:style>
  <w:style w:type="character" w:styleId="FollowedHyperlink">
    <w:name w:val="FollowedHyperlink"/>
    <w:basedOn w:val="DefaultParagraphFont"/>
    <w:semiHidden/>
    <w:unhideWhenUsed/>
    <w:rsid w:val="001069A1"/>
    <w:rPr>
      <w:color w:val="800080" w:themeColor="followedHyperlink"/>
      <w:u w:val="single"/>
    </w:rPr>
  </w:style>
  <w:style w:type="character" w:customStyle="1" w:styleId="normaltextrun">
    <w:name w:val="normaltextrun"/>
    <w:basedOn w:val="DefaultParagraphFont"/>
    <w:rsid w:val="003045CF"/>
  </w:style>
  <w:style w:type="paragraph" w:customStyle="1" w:styleId="paragraph">
    <w:name w:val="paragraph"/>
    <w:basedOn w:val="Normal"/>
    <w:rsid w:val="003045CF"/>
    <w:pPr>
      <w:spacing w:before="100" w:beforeAutospacing="1" w:after="100" w:afterAutospacing="1" w:line="240" w:lineRule="auto"/>
    </w:pPr>
    <w:rPr>
      <w:rFonts w:ascii="Times New Roman" w:hAnsi="Times New Roman"/>
      <w:sz w:val="24"/>
      <w:szCs w:val="24"/>
    </w:rPr>
  </w:style>
  <w:style w:type="character" w:customStyle="1" w:styleId="tabchar">
    <w:name w:val="tabchar"/>
    <w:basedOn w:val="DefaultParagraphFont"/>
    <w:rsid w:val="003045CF"/>
  </w:style>
  <w:style w:type="character" w:customStyle="1" w:styleId="eop">
    <w:name w:val="eop"/>
    <w:basedOn w:val="DefaultParagraphFont"/>
    <w:rsid w:val="003045CF"/>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cm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mass.gov/info-details/masshealth-payment-and-coverage-guideline-t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ecd2c7-f42d-412b-950c-7056a0e524ed">
      <Terms xmlns="http://schemas.microsoft.com/office/infopath/2007/PartnerControls"/>
    </lcf76f155ced4ddcb4097134ff3c332f>
    <TaxCatchAll xmlns="91f3e3b9-8052-4988-a4eb-24f16969dc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AA8BD88EB8945AAE04407B477030C" ma:contentTypeVersion="13" ma:contentTypeDescription="Create a new document." ma:contentTypeScope="" ma:versionID="768e7d44e9b4645264a190753be6092c">
  <xsd:schema xmlns:xsd="http://www.w3.org/2001/XMLSchema" xmlns:xs="http://www.w3.org/2001/XMLSchema" xmlns:p="http://schemas.microsoft.com/office/2006/metadata/properties" xmlns:ns2="d8ecd2c7-f42d-412b-950c-7056a0e524ed" xmlns:ns3="91f3e3b9-8052-4988-a4eb-24f16969dcab" targetNamespace="http://schemas.microsoft.com/office/2006/metadata/properties" ma:root="true" ma:fieldsID="611faa9e0f12237a2e6c673688a812b7" ns2:_="" ns3:_="">
    <xsd:import namespace="d8ecd2c7-f42d-412b-950c-7056a0e524ed"/>
    <xsd:import namespace="91f3e3b9-8052-4988-a4eb-24f16969dc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cd2c7-f42d-412b-950c-7056a0e52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f3e3b9-8052-4988-a4eb-24f16969dc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c1912e0-2718-4a1b-9a88-86b9dc246a5c}" ma:internalName="TaxCatchAll" ma:showField="CatchAllData" ma:web="91f3e3b9-8052-4988-a4eb-24f16969d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F6BD2-1B58-4EC7-A532-EE54047F2CF3}">
  <ds:schemaRefs>
    <ds:schemaRef ds:uri="http://schemas.microsoft.com/office/2006/metadata/properties"/>
    <ds:schemaRef ds:uri="http://schemas.microsoft.com/office/infopath/2007/PartnerControls"/>
    <ds:schemaRef ds:uri="d8ecd2c7-f42d-412b-950c-7056a0e524ed"/>
    <ds:schemaRef ds:uri="91f3e3b9-8052-4988-a4eb-24f16969dcab"/>
  </ds:schemaRefs>
</ds:datastoreItem>
</file>

<file path=customXml/itemProps2.xml><?xml version="1.0" encoding="utf-8"?>
<ds:datastoreItem xmlns:ds="http://schemas.openxmlformats.org/officeDocument/2006/customXml" ds:itemID="{7C8154F8-E798-4ADF-9D0B-0360ADB9E31B}">
  <ds:schemaRefs>
    <ds:schemaRef ds:uri="http://schemas.microsoft.com/sharepoint/v3/contenttype/forms"/>
  </ds:schemaRefs>
</ds:datastoreItem>
</file>

<file path=customXml/itemProps3.xml><?xml version="1.0" encoding="utf-8"?>
<ds:datastoreItem xmlns:ds="http://schemas.openxmlformats.org/officeDocument/2006/customXml" ds:itemID="{8FE035E7-9640-4DBB-AAD0-4F34DE553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cd2c7-f42d-412b-950c-7056a0e524ed"/>
    <ds:schemaRef ds:uri="91f3e3b9-8052-4988-a4eb-24f16969d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9D34B-ED85-4DB2-95E2-CC7D4390919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822</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Eligilibity Operations Memo</vt:lpstr>
    </vt:vector>
  </TitlesOfParts>
  <Company>DMA</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Eligilibity Operations Memo</dc:title>
  <dc:creator>MassHealth</dc:creator>
  <cp:lastModifiedBy>DeLeo, Dan (EHS)</cp:lastModifiedBy>
  <cp:revision>5</cp:revision>
  <cp:lastPrinted>2023-04-06T14:06:00Z</cp:lastPrinted>
  <dcterms:created xsi:type="dcterms:W3CDTF">2025-12-18T17:34:00Z</dcterms:created>
  <dcterms:modified xsi:type="dcterms:W3CDTF">2025-12-23T14:49:00Z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0x0101004ACAA8BD88EB8945AAE04407B477030C</vt:lpwstr>
  </property>
  <property fmtid="{D5CDD505-2E9C-101B-9397-08002B2CF9AE}" pid="3" name="MediaServiceImageTags">
    <vt:lpwstr/>
  </property>
</Properties>
</file>