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6BFF83" w14:textId="77777777" w:rsidR="00170A59" w:rsidRPr="004E21A5" w:rsidRDefault="00170A59">
      <w:pPr>
        <w:pStyle w:val="Heading3"/>
        <w:rPr>
          <w:rFonts w:asciiTheme="minorHAnsi" w:hAnsiTheme="minorHAnsi" w:cstheme="minorHAnsi"/>
          <w:sz w:val="20"/>
          <w:szCs w:val="20"/>
        </w:rPr>
      </w:pPr>
      <w:r w:rsidRPr="004E21A5">
        <w:rPr>
          <w:rFonts w:asciiTheme="minorHAnsi" w:hAnsiTheme="minorHAnsi" w:cstheme="minorHAnsi"/>
          <w:sz w:val="20"/>
          <w:szCs w:val="20"/>
        </w:rPr>
        <w:t>PRE-VISIT QUESTIONNAIRE</w:t>
      </w:r>
    </w:p>
    <w:p w14:paraId="38360EFF" w14:textId="68E4AB22" w:rsidR="00170A59" w:rsidRPr="004E21A5" w:rsidRDefault="007139AA">
      <w:pPr>
        <w:pStyle w:val="BodyText"/>
        <w:spacing w:after="240"/>
        <w:rPr>
          <w:rFonts w:asciiTheme="minorHAnsi" w:hAnsiTheme="minorHAnsi" w:cstheme="minorHAnsi"/>
          <w:sz w:val="20"/>
        </w:rPr>
      </w:pPr>
      <w:r w:rsidRPr="004E21A5">
        <w:rPr>
          <w:rFonts w:asciiTheme="minorHAnsi" w:hAnsiTheme="minorHAnsi" w:cstheme="minorHAnsi"/>
          <w:noProof/>
          <w:sz w:val="20"/>
        </w:rPr>
        <mc:AlternateContent>
          <mc:Choice Requires="wps">
            <w:drawing>
              <wp:anchor distT="0" distB="0" distL="114300" distR="114300" simplePos="0" relativeHeight="251658240" behindDoc="0" locked="0" layoutInCell="1" allowOverlap="1" wp14:anchorId="3DA21980" wp14:editId="2EE38150">
                <wp:simplePos x="0" y="0"/>
                <wp:positionH relativeFrom="column">
                  <wp:posOffset>299085</wp:posOffset>
                </wp:positionH>
                <wp:positionV relativeFrom="paragraph">
                  <wp:posOffset>276860</wp:posOffset>
                </wp:positionV>
                <wp:extent cx="712470" cy="0"/>
                <wp:effectExtent l="0" t="0" r="0" b="0"/>
                <wp:wrapNone/>
                <wp:docPr id="27"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24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D8E02D" id="Line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55pt,21.8pt" to="79.65pt,2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"/>
            </w:pict>
          </mc:Fallback>
        </mc:AlternateContent>
      </w:r>
      <w:r w:rsidR="00170A59" w:rsidRPr="004E21A5">
        <w:rPr>
          <w:rFonts w:asciiTheme="minorHAnsi" w:hAnsiTheme="minorHAnsi" w:cstheme="minorHAnsi"/>
          <w:sz w:val="20"/>
        </w:rPr>
        <w:br/>
        <w:t>Date:</w:t>
      </w:r>
    </w:p>
    <w:p w14:paraId="0CEA0E47" w14:textId="1A29D293" w:rsidR="00170A59" w:rsidRPr="004E21A5" w:rsidRDefault="007139AA">
      <w:pPr>
        <w:pStyle w:val="BodyText"/>
        <w:spacing w:after="240"/>
        <w:rPr>
          <w:rFonts w:asciiTheme="minorHAnsi" w:hAnsiTheme="minorHAnsi" w:cstheme="minorHAnsi"/>
          <w:sz w:val="20"/>
        </w:rPr>
      </w:pPr>
      <w:r w:rsidRPr="004E21A5">
        <w:rPr>
          <w:rFonts w:asciiTheme="minorHAnsi" w:hAnsiTheme="minorHAnsi" w:cstheme="minorHAnsi"/>
          <w:noProof/>
          <w:sz w:val="20"/>
        </w:rPr>
        <mc:AlternateContent>
          <mc:Choice Requires="wps">
            <w:drawing>
              <wp:anchor distT="0" distB="0" distL="114300" distR="114300" simplePos="0" relativeHeight="251658242" behindDoc="0" locked="0" layoutInCell="1" allowOverlap="1" wp14:anchorId="0EB9110E" wp14:editId="62EC3A11">
                <wp:simplePos x="0" y="0"/>
                <wp:positionH relativeFrom="margin">
                  <wp:align>right</wp:align>
                </wp:positionH>
                <wp:positionV relativeFrom="paragraph">
                  <wp:posOffset>135550</wp:posOffset>
                </wp:positionV>
                <wp:extent cx="2636874" cy="0"/>
                <wp:effectExtent l="0" t="0" r="0" b="0"/>
                <wp:wrapNone/>
                <wp:docPr id="26"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3687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8415BD" id="Line 4" o:spid="_x0000_s1026" style="position:absolute;z-index:25165824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 from="156.45pt,10.65pt" to="364.1pt,1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">
                <w10:wrap anchorx="margin"/>
              </v:line>
            </w:pict>
          </mc:Fallback>
        </mc:AlternateContent>
      </w:r>
      <w:r w:rsidRPr="004E21A5">
        <w:rPr>
          <w:rFonts w:asciiTheme="minorHAnsi" w:hAnsiTheme="minorHAnsi" w:cstheme="minorHAnsi"/>
          <w:noProof/>
          <w:sz w:val="20"/>
        </w:rPr>
        <mc:AlternateContent>
          <mc:Choice Requires="wps">
            <w:drawing>
              <wp:anchor distT="0" distB="0" distL="114300" distR="114300" simplePos="0" relativeHeight="251658241" behindDoc="0" locked="0" layoutInCell="1" allowOverlap="1" wp14:anchorId="6CCFF97C" wp14:editId="2A1DE11A">
                <wp:simplePos x="0" y="0"/>
                <wp:positionH relativeFrom="column">
                  <wp:posOffset>940435</wp:posOffset>
                </wp:positionH>
                <wp:positionV relativeFrom="paragraph">
                  <wp:posOffset>139700</wp:posOffset>
                </wp:positionV>
                <wp:extent cx="2646680" cy="0"/>
                <wp:effectExtent l="0" t="0" r="0" b="0"/>
                <wp:wrapNone/>
                <wp:docPr id="2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466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6343E4" id="Line 3" o:spid="_x0000_s1026" style="position:absolute;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4.05pt,11pt" to="282.4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"/>
            </w:pict>
          </mc:Fallback>
        </mc:AlternateContent>
      </w:r>
      <w:r w:rsidR="00170A59" w:rsidRPr="004E21A5">
        <w:rPr>
          <w:rFonts w:asciiTheme="minorHAnsi" w:hAnsiTheme="minorHAnsi" w:cstheme="minorHAnsi"/>
          <w:sz w:val="20"/>
        </w:rPr>
        <w:t>Company Name:</w:t>
      </w:r>
      <w:r w:rsidR="00170A59" w:rsidRPr="004E21A5">
        <w:rPr>
          <w:rFonts w:asciiTheme="minorHAnsi" w:hAnsiTheme="minorHAnsi" w:cstheme="minorHAnsi"/>
          <w:sz w:val="20"/>
        </w:rPr>
        <w:tab/>
      </w:r>
      <w:r w:rsidR="00170A59" w:rsidRPr="004E21A5">
        <w:rPr>
          <w:rFonts w:asciiTheme="minorHAnsi" w:hAnsiTheme="minorHAnsi" w:cstheme="minorHAnsi"/>
          <w:sz w:val="20"/>
        </w:rPr>
        <w:tab/>
      </w:r>
      <w:r w:rsidR="00170A59" w:rsidRPr="004E21A5">
        <w:rPr>
          <w:rFonts w:asciiTheme="minorHAnsi" w:hAnsiTheme="minorHAnsi" w:cstheme="minorHAnsi"/>
          <w:sz w:val="20"/>
        </w:rPr>
        <w:tab/>
      </w:r>
      <w:r w:rsidR="00170A59" w:rsidRPr="004E21A5">
        <w:rPr>
          <w:rFonts w:asciiTheme="minorHAnsi" w:hAnsiTheme="minorHAnsi" w:cstheme="minorHAnsi"/>
          <w:sz w:val="20"/>
        </w:rPr>
        <w:tab/>
      </w:r>
      <w:r w:rsidR="00170A59" w:rsidRPr="004E21A5">
        <w:rPr>
          <w:rFonts w:asciiTheme="minorHAnsi" w:hAnsiTheme="minorHAnsi" w:cstheme="minorHAnsi"/>
          <w:sz w:val="20"/>
        </w:rPr>
        <w:tab/>
        <w:t xml:space="preserve"> </w:t>
      </w:r>
      <w:r w:rsidR="00170A59" w:rsidRPr="004E21A5">
        <w:rPr>
          <w:rFonts w:asciiTheme="minorHAnsi" w:hAnsiTheme="minorHAnsi" w:cstheme="minorHAnsi"/>
          <w:sz w:val="20"/>
        </w:rPr>
        <w:tab/>
      </w:r>
      <w:r w:rsidR="004E21A5">
        <w:rPr>
          <w:rFonts w:asciiTheme="minorHAnsi" w:hAnsiTheme="minorHAnsi" w:cstheme="minorHAnsi"/>
          <w:sz w:val="20"/>
        </w:rPr>
        <w:tab/>
      </w:r>
      <w:r w:rsidR="00170A59" w:rsidRPr="004E21A5">
        <w:rPr>
          <w:rFonts w:asciiTheme="minorHAnsi" w:hAnsiTheme="minorHAnsi" w:cstheme="minorHAnsi"/>
          <w:sz w:val="20"/>
        </w:rPr>
        <w:t>Web Site:</w:t>
      </w:r>
    </w:p>
    <w:p w14:paraId="0A3271C5" w14:textId="4686F904" w:rsidR="00170A59" w:rsidRPr="004E21A5" w:rsidRDefault="007139AA">
      <w:pPr>
        <w:pStyle w:val="BodyText"/>
        <w:spacing w:after="240"/>
        <w:rPr>
          <w:rFonts w:asciiTheme="minorHAnsi" w:hAnsiTheme="minorHAnsi" w:cstheme="minorHAnsi"/>
          <w:sz w:val="20"/>
        </w:rPr>
      </w:pPr>
      <w:r w:rsidRPr="004E21A5">
        <w:rPr>
          <w:rFonts w:asciiTheme="minorHAnsi" w:hAnsiTheme="minorHAnsi" w:cstheme="minorHAnsi"/>
          <w:noProof/>
          <w:sz w:val="20"/>
        </w:rPr>
        <mc:AlternateContent>
          <mc:Choice Requires="wps">
            <w:drawing>
              <wp:anchor distT="0" distB="0" distL="114300" distR="114300" simplePos="0" relativeHeight="251658243" behindDoc="0" locked="0" layoutInCell="1" allowOverlap="1" wp14:anchorId="01A2FB1E" wp14:editId="5506A786">
                <wp:simplePos x="0" y="0"/>
                <wp:positionH relativeFrom="margin">
                  <wp:align>right</wp:align>
                </wp:positionH>
                <wp:positionV relativeFrom="paragraph">
                  <wp:posOffset>137189</wp:posOffset>
                </wp:positionV>
                <wp:extent cx="5932968" cy="0"/>
                <wp:effectExtent l="0" t="0" r="0" b="0"/>
                <wp:wrapNone/>
                <wp:docPr id="24"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3296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9DAF85" id="Line 5" o:spid="_x0000_s1026" style="position:absolute;flip:y;z-index:251658243;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 from="415.95pt,10.8pt" to="883.1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">
                <w10:wrap anchorx="margin"/>
              </v:line>
            </w:pict>
          </mc:Fallback>
        </mc:AlternateContent>
      </w:r>
      <w:r w:rsidR="00170A59" w:rsidRPr="004E21A5">
        <w:rPr>
          <w:rFonts w:asciiTheme="minorHAnsi" w:hAnsiTheme="minorHAnsi" w:cstheme="minorHAnsi"/>
          <w:sz w:val="20"/>
        </w:rPr>
        <w:t>Facility Address:</w:t>
      </w:r>
    </w:p>
    <w:p w14:paraId="4C4339FA" w14:textId="6D4520D1" w:rsidR="00170A59" w:rsidRPr="004E21A5" w:rsidRDefault="007139AA">
      <w:pPr>
        <w:pStyle w:val="BodyText"/>
        <w:spacing w:after="240"/>
        <w:rPr>
          <w:rFonts w:asciiTheme="minorHAnsi" w:hAnsiTheme="minorHAnsi" w:cstheme="minorHAnsi"/>
          <w:sz w:val="20"/>
        </w:rPr>
      </w:pPr>
      <w:r w:rsidRPr="004E21A5">
        <w:rPr>
          <w:rFonts w:asciiTheme="minorHAnsi" w:hAnsiTheme="minorHAnsi" w:cstheme="minorHAnsi"/>
          <w:noProof/>
          <w:sz w:val="20"/>
        </w:rPr>
        <mc:AlternateContent>
          <mc:Choice Requires="wps">
            <w:drawing>
              <wp:anchor distT="0" distB="0" distL="114300" distR="114300" simplePos="0" relativeHeight="251658244" behindDoc="0" locked="0" layoutInCell="1" allowOverlap="1" wp14:anchorId="6488651E" wp14:editId="4FC88A40">
                <wp:simplePos x="0" y="0"/>
                <wp:positionH relativeFrom="margin">
                  <wp:align>right</wp:align>
                </wp:positionH>
                <wp:positionV relativeFrom="paragraph">
                  <wp:posOffset>136924</wp:posOffset>
                </wp:positionV>
                <wp:extent cx="5252130" cy="0"/>
                <wp:effectExtent l="0" t="0" r="0" b="0"/>
                <wp:wrapNone/>
                <wp:docPr id="23"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21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81B91F" id="Line 9" o:spid="_x0000_s1026" style="position:absolute;z-index:25165824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 from="362.35pt,10.8pt" to="775.9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">
                <w10:wrap anchorx="margin"/>
              </v:line>
            </w:pict>
          </mc:Fallback>
        </mc:AlternateContent>
      </w:r>
      <w:r w:rsidR="00170A59" w:rsidRPr="004E21A5">
        <w:rPr>
          <w:rFonts w:asciiTheme="minorHAnsi" w:hAnsiTheme="minorHAnsi" w:cstheme="minorHAnsi"/>
          <w:sz w:val="20"/>
        </w:rPr>
        <w:t>Mailing Address (if different):</w:t>
      </w:r>
    </w:p>
    <w:p w14:paraId="4A141A7D" w14:textId="5FEC7D91" w:rsidR="00170A59" w:rsidRPr="004E21A5" w:rsidRDefault="003B2DC0">
      <w:pPr>
        <w:pStyle w:val="BodyText"/>
        <w:spacing w:after="240"/>
        <w:rPr>
          <w:rFonts w:asciiTheme="minorHAnsi" w:hAnsiTheme="minorHAnsi" w:cstheme="minorHAnsi"/>
          <w:sz w:val="20"/>
        </w:rPr>
      </w:pPr>
      <w:r w:rsidRPr="004E21A5">
        <w:rPr>
          <w:rFonts w:asciiTheme="minorHAnsi" w:hAnsiTheme="minorHAnsi" w:cstheme="minorHAnsi"/>
          <w:noProof/>
          <w:sz w:val="20"/>
        </w:rPr>
        <mc:AlternateContent>
          <mc:Choice Requires="wps">
            <w:drawing>
              <wp:anchor distT="0" distB="0" distL="114300" distR="114300" simplePos="0" relativeHeight="251658245" behindDoc="0" locked="0" layoutInCell="1" allowOverlap="1" wp14:anchorId="052D9B40" wp14:editId="0E9A1DBD">
                <wp:simplePos x="0" y="0"/>
                <wp:positionH relativeFrom="margin">
                  <wp:align>right</wp:align>
                </wp:positionH>
                <wp:positionV relativeFrom="paragraph">
                  <wp:posOffset>137928</wp:posOffset>
                </wp:positionV>
                <wp:extent cx="2934187" cy="0"/>
                <wp:effectExtent l="0" t="0" r="0" b="0"/>
                <wp:wrapNone/>
                <wp:docPr id="21"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34187"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57A220" id="Line 11" o:spid="_x0000_s1026" style="position:absolute;z-index:251658245;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 from="179.85pt,10.85pt" to="410.9pt,1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">
                <w10:wrap anchorx="margin"/>
              </v:line>
            </w:pict>
          </mc:Fallback>
        </mc:AlternateContent>
      </w:r>
      <w:r w:rsidR="007139AA" w:rsidRPr="004E21A5">
        <w:rPr>
          <w:rFonts w:asciiTheme="minorHAnsi" w:hAnsiTheme="minorHAnsi" w:cstheme="minorHAnsi"/>
          <w:noProof/>
          <w:sz w:val="20"/>
        </w:rPr>
        <mc:AlternateContent>
          <mc:Choice Requires="wps">
            <w:drawing>
              <wp:anchor distT="0" distB="0" distL="114300" distR="114300" simplePos="0" relativeHeight="251658246" behindDoc="0" locked="0" layoutInCell="1" allowOverlap="1" wp14:anchorId="5F9C2B15" wp14:editId="4AD279BD">
                <wp:simplePos x="0" y="0"/>
                <wp:positionH relativeFrom="column">
                  <wp:posOffset>1019175</wp:posOffset>
                </wp:positionH>
                <wp:positionV relativeFrom="paragraph">
                  <wp:posOffset>140970</wp:posOffset>
                </wp:positionV>
                <wp:extent cx="2590800" cy="0"/>
                <wp:effectExtent l="0" t="0" r="0" b="0"/>
                <wp:wrapNone/>
                <wp:docPr id="22"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90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C224DB" id="Line 13" o:spid="_x0000_s1026" style="position:absolute;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0.25pt,11.1pt" to="284.25pt,1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"/>
            </w:pict>
          </mc:Fallback>
        </mc:AlternateContent>
      </w:r>
      <w:r w:rsidR="008D4D64" w:rsidRPr="004E21A5">
        <w:rPr>
          <w:rFonts w:asciiTheme="minorHAnsi" w:hAnsiTheme="minorHAnsi" w:cstheme="minorHAnsi"/>
          <w:sz w:val="20"/>
        </w:rPr>
        <w:t>Primary</w:t>
      </w:r>
      <w:r w:rsidR="00170A59" w:rsidRPr="004E21A5">
        <w:rPr>
          <w:rFonts w:asciiTheme="minorHAnsi" w:hAnsiTheme="minorHAnsi" w:cstheme="minorHAnsi"/>
          <w:sz w:val="20"/>
        </w:rPr>
        <w:t xml:space="preserve"> contact:</w:t>
      </w:r>
      <w:r w:rsidR="00170A59" w:rsidRPr="004E21A5">
        <w:rPr>
          <w:rFonts w:asciiTheme="minorHAnsi" w:hAnsiTheme="minorHAnsi" w:cstheme="minorHAnsi"/>
          <w:sz w:val="20"/>
        </w:rPr>
        <w:tab/>
      </w:r>
      <w:r w:rsidR="00170A59" w:rsidRPr="004E21A5">
        <w:rPr>
          <w:rFonts w:asciiTheme="minorHAnsi" w:hAnsiTheme="minorHAnsi" w:cstheme="minorHAnsi"/>
          <w:sz w:val="20"/>
        </w:rPr>
        <w:tab/>
      </w:r>
      <w:r w:rsidR="00170A59" w:rsidRPr="004E21A5">
        <w:rPr>
          <w:rFonts w:asciiTheme="minorHAnsi" w:hAnsiTheme="minorHAnsi" w:cstheme="minorHAnsi"/>
          <w:sz w:val="20"/>
        </w:rPr>
        <w:tab/>
      </w:r>
      <w:r w:rsidR="00170A59" w:rsidRPr="004E21A5">
        <w:rPr>
          <w:rFonts w:asciiTheme="minorHAnsi" w:hAnsiTheme="minorHAnsi" w:cstheme="minorHAnsi"/>
          <w:sz w:val="20"/>
        </w:rPr>
        <w:tab/>
      </w:r>
      <w:r w:rsidR="00170A59" w:rsidRPr="004E21A5">
        <w:rPr>
          <w:rFonts w:asciiTheme="minorHAnsi" w:hAnsiTheme="minorHAnsi" w:cstheme="minorHAnsi"/>
          <w:sz w:val="20"/>
        </w:rPr>
        <w:tab/>
      </w:r>
      <w:r w:rsidR="00170A59" w:rsidRPr="004E21A5">
        <w:rPr>
          <w:rFonts w:asciiTheme="minorHAnsi" w:hAnsiTheme="minorHAnsi" w:cstheme="minorHAnsi"/>
          <w:sz w:val="20"/>
        </w:rPr>
        <w:tab/>
      </w:r>
      <w:r>
        <w:rPr>
          <w:rFonts w:asciiTheme="minorHAnsi" w:hAnsiTheme="minorHAnsi" w:cstheme="minorHAnsi"/>
          <w:sz w:val="20"/>
        </w:rPr>
        <w:tab/>
      </w:r>
      <w:r w:rsidR="00170A59" w:rsidRPr="004E21A5">
        <w:rPr>
          <w:rFonts w:asciiTheme="minorHAnsi" w:hAnsiTheme="minorHAnsi" w:cstheme="minorHAnsi"/>
          <w:sz w:val="20"/>
        </w:rPr>
        <w:t>Title:</w:t>
      </w:r>
    </w:p>
    <w:p w14:paraId="0049121E" w14:textId="3C0F79C3" w:rsidR="00170A59" w:rsidRPr="004E21A5" w:rsidRDefault="003B2DC0" w:rsidP="0015723B">
      <w:pPr>
        <w:pStyle w:val="BodyText"/>
        <w:tabs>
          <w:tab w:val="left" w:pos="720"/>
          <w:tab w:val="left" w:pos="1440"/>
          <w:tab w:val="left" w:pos="2160"/>
          <w:tab w:val="left" w:pos="2880"/>
          <w:tab w:val="left" w:pos="3600"/>
          <w:tab w:val="left" w:pos="4320"/>
          <w:tab w:val="left" w:pos="5040"/>
          <w:tab w:val="left" w:pos="5760"/>
          <w:tab w:val="left" w:pos="6480"/>
          <w:tab w:val="left" w:pos="7200"/>
          <w:tab w:val="right" w:pos="9360"/>
        </w:tabs>
        <w:spacing w:after="240"/>
        <w:rPr>
          <w:rFonts w:asciiTheme="minorHAnsi" w:hAnsiTheme="minorHAnsi" w:cstheme="minorHAnsi"/>
          <w:sz w:val="20"/>
        </w:rPr>
      </w:pPr>
      <w:r w:rsidRPr="004E21A5">
        <w:rPr>
          <w:rFonts w:asciiTheme="minorHAnsi" w:hAnsiTheme="minorHAnsi" w:cstheme="minorHAnsi"/>
          <w:noProof/>
          <w:sz w:val="20"/>
        </w:rPr>
        <mc:AlternateContent>
          <mc:Choice Requires="wps">
            <w:drawing>
              <wp:anchor distT="0" distB="0" distL="114300" distR="114300" simplePos="0" relativeHeight="251658248" behindDoc="0" locked="0" layoutInCell="1" allowOverlap="1" wp14:anchorId="42F59B3A" wp14:editId="6FAEA803">
                <wp:simplePos x="0" y="0"/>
                <wp:positionH relativeFrom="column">
                  <wp:posOffset>3147236</wp:posOffset>
                </wp:positionH>
                <wp:positionV relativeFrom="paragraph">
                  <wp:posOffset>138932</wp:posOffset>
                </wp:positionV>
                <wp:extent cx="1318437" cy="0"/>
                <wp:effectExtent l="0" t="0" r="0" b="0"/>
                <wp:wrapNone/>
                <wp:docPr id="20"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318437"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157822" id="Line 15" o:spid="_x0000_s1026" style="position:absolute;flip:y;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7.8pt,10.95pt" to="351.6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"/>
            </w:pict>
          </mc:Fallback>
        </mc:AlternateContent>
      </w:r>
      <w:r w:rsidRPr="004E21A5">
        <w:rPr>
          <w:rFonts w:asciiTheme="minorHAnsi" w:hAnsiTheme="minorHAnsi" w:cstheme="minorHAnsi"/>
          <w:noProof/>
          <w:sz w:val="20"/>
        </w:rPr>
        <mc:AlternateContent>
          <mc:Choice Requires="wps">
            <w:drawing>
              <wp:anchor distT="0" distB="0" distL="114300" distR="114300" simplePos="0" relativeHeight="251658258" behindDoc="0" locked="0" layoutInCell="1" allowOverlap="1" wp14:anchorId="0B7E5256" wp14:editId="2FDBDAD3">
                <wp:simplePos x="0" y="0"/>
                <wp:positionH relativeFrom="margin">
                  <wp:align>right</wp:align>
                </wp:positionH>
                <wp:positionV relativeFrom="paragraph">
                  <wp:posOffset>138932</wp:posOffset>
                </wp:positionV>
                <wp:extent cx="1827914" cy="0"/>
                <wp:effectExtent l="0" t="0" r="0" b="0"/>
                <wp:wrapNone/>
                <wp:docPr id="19" name="Lin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791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29E6BA" id="Line 40" o:spid="_x0000_s1026" style="position:absolute;z-index:25165825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 from="92.75pt,10.95pt" to="236.7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">
                <w10:wrap anchorx="margin"/>
              </v:line>
            </w:pict>
          </mc:Fallback>
        </mc:AlternateContent>
      </w:r>
      <w:r w:rsidR="007139AA" w:rsidRPr="004E21A5">
        <w:rPr>
          <w:rFonts w:asciiTheme="minorHAnsi" w:hAnsiTheme="minorHAnsi" w:cstheme="minorHAnsi"/>
          <w:noProof/>
          <w:sz w:val="20"/>
        </w:rPr>
        <mc:AlternateContent>
          <mc:Choice Requires="wps">
            <w:drawing>
              <wp:anchor distT="0" distB="0" distL="114300" distR="114300" simplePos="0" relativeHeight="251658247" behindDoc="0" locked="0" layoutInCell="1" allowOverlap="1" wp14:anchorId="2258C7CC" wp14:editId="7058A560">
                <wp:simplePos x="0" y="0"/>
                <wp:positionH relativeFrom="column">
                  <wp:posOffset>352425</wp:posOffset>
                </wp:positionH>
                <wp:positionV relativeFrom="paragraph">
                  <wp:posOffset>137795</wp:posOffset>
                </wp:positionV>
                <wp:extent cx="2352675" cy="0"/>
                <wp:effectExtent l="0" t="0" r="0" b="0"/>
                <wp:wrapNone/>
                <wp:docPr id="18"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526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4B904E" id="Line 14" o:spid="_x0000_s1026" style="position:absolute;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75pt,10.85pt" to="213pt,1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"/>
            </w:pict>
          </mc:Fallback>
        </mc:AlternateContent>
      </w:r>
      <w:r w:rsidR="00170A59" w:rsidRPr="004E21A5">
        <w:rPr>
          <w:rFonts w:asciiTheme="minorHAnsi" w:hAnsiTheme="minorHAnsi" w:cstheme="minorHAnsi"/>
          <w:sz w:val="20"/>
        </w:rPr>
        <w:t xml:space="preserve">Email: </w:t>
      </w:r>
      <w:r w:rsidR="00170A59" w:rsidRPr="004E21A5">
        <w:rPr>
          <w:rFonts w:asciiTheme="minorHAnsi" w:hAnsiTheme="minorHAnsi" w:cstheme="minorHAnsi"/>
          <w:sz w:val="20"/>
        </w:rPr>
        <w:tab/>
      </w:r>
      <w:r w:rsidR="00170A59" w:rsidRPr="004E21A5">
        <w:rPr>
          <w:rFonts w:asciiTheme="minorHAnsi" w:hAnsiTheme="minorHAnsi" w:cstheme="minorHAnsi"/>
          <w:sz w:val="20"/>
        </w:rPr>
        <w:tab/>
      </w:r>
      <w:r w:rsidR="00170A59" w:rsidRPr="004E21A5">
        <w:rPr>
          <w:rFonts w:asciiTheme="minorHAnsi" w:hAnsiTheme="minorHAnsi" w:cstheme="minorHAnsi"/>
          <w:sz w:val="20"/>
        </w:rPr>
        <w:tab/>
      </w:r>
      <w:r w:rsidR="00170A59" w:rsidRPr="004E21A5">
        <w:rPr>
          <w:rFonts w:asciiTheme="minorHAnsi" w:hAnsiTheme="minorHAnsi" w:cstheme="minorHAnsi"/>
          <w:sz w:val="20"/>
        </w:rPr>
        <w:tab/>
      </w:r>
      <w:r w:rsidR="00170A59" w:rsidRPr="004E21A5">
        <w:rPr>
          <w:rFonts w:asciiTheme="minorHAnsi" w:hAnsiTheme="minorHAnsi" w:cstheme="minorHAnsi"/>
          <w:sz w:val="20"/>
        </w:rPr>
        <w:tab/>
      </w:r>
      <w:r w:rsidR="00170A59" w:rsidRPr="004E21A5">
        <w:rPr>
          <w:rFonts w:asciiTheme="minorHAnsi" w:hAnsiTheme="minorHAnsi" w:cstheme="minorHAnsi"/>
          <w:sz w:val="20"/>
        </w:rPr>
        <w:tab/>
        <w:t xml:space="preserve">Phone: </w:t>
      </w:r>
      <w:r w:rsidR="00170A59" w:rsidRPr="004E21A5">
        <w:rPr>
          <w:rFonts w:asciiTheme="minorHAnsi" w:hAnsiTheme="minorHAnsi" w:cstheme="minorHAnsi"/>
          <w:sz w:val="20"/>
        </w:rPr>
        <w:tab/>
      </w:r>
      <w:r w:rsidR="00170A59" w:rsidRPr="004E21A5">
        <w:rPr>
          <w:rFonts w:asciiTheme="minorHAnsi" w:hAnsiTheme="minorHAnsi" w:cstheme="minorHAnsi"/>
          <w:sz w:val="20"/>
        </w:rPr>
        <w:tab/>
      </w:r>
      <w:r w:rsidR="00170A59" w:rsidRPr="004E21A5">
        <w:rPr>
          <w:rFonts w:asciiTheme="minorHAnsi" w:hAnsiTheme="minorHAnsi" w:cstheme="minorHAnsi"/>
          <w:sz w:val="20"/>
        </w:rPr>
        <w:tab/>
      </w:r>
      <w:r>
        <w:rPr>
          <w:rFonts w:asciiTheme="minorHAnsi" w:hAnsiTheme="minorHAnsi" w:cstheme="minorHAnsi"/>
          <w:sz w:val="20"/>
        </w:rPr>
        <w:tab/>
      </w:r>
      <w:r w:rsidR="0015723B" w:rsidRPr="004E21A5">
        <w:rPr>
          <w:rFonts w:asciiTheme="minorHAnsi" w:hAnsiTheme="minorHAnsi" w:cstheme="minorHAnsi"/>
          <w:sz w:val="20"/>
        </w:rPr>
        <w:t>Mobile</w:t>
      </w:r>
      <w:r w:rsidR="00A2028F" w:rsidRPr="004E21A5">
        <w:rPr>
          <w:rFonts w:asciiTheme="minorHAnsi" w:hAnsiTheme="minorHAnsi" w:cstheme="minorHAnsi"/>
          <w:sz w:val="20"/>
        </w:rPr>
        <w:t>:</w:t>
      </w:r>
      <w:r w:rsidR="0015723B" w:rsidRPr="004E21A5">
        <w:rPr>
          <w:rFonts w:asciiTheme="minorHAnsi" w:hAnsiTheme="minorHAnsi" w:cstheme="minorHAnsi"/>
          <w:sz w:val="20"/>
        </w:rPr>
        <w:tab/>
      </w:r>
      <w:r w:rsidR="0015723B" w:rsidRPr="004E21A5">
        <w:rPr>
          <w:rFonts w:asciiTheme="minorHAnsi" w:hAnsiTheme="minorHAnsi" w:cstheme="minorHAnsi"/>
          <w:sz w:val="20"/>
        </w:rPr>
        <w:tab/>
      </w:r>
    </w:p>
    <w:p w14:paraId="0E48C12C" w14:textId="40ABBBDA" w:rsidR="00170A59" w:rsidRPr="004E21A5" w:rsidRDefault="003B2DC0">
      <w:pPr>
        <w:pStyle w:val="BodyText"/>
        <w:spacing w:after="240"/>
        <w:rPr>
          <w:rFonts w:asciiTheme="minorHAnsi" w:hAnsiTheme="minorHAnsi" w:cstheme="minorHAnsi"/>
          <w:sz w:val="20"/>
        </w:rPr>
      </w:pPr>
      <w:r w:rsidRPr="004E21A5">
        <w:rPr>
          <w:rFonts w:asciiTheme="minorHAnsi" w:hAnsiTheme="minorHAnsi" w:cstheme="minorHAnsi"/>
          <w:noProof/>
          <w:sz w:val="20"/>
        </w:rPr>
        <mc:AlternateContent>
          <mc:Choice Requires="wps">
            <w:drawing>
              <wp:anchor distT="0" distB="0" distL="114300" distR="114300" simplePos="0" relativeHeight="251658250" behindDoc="0" locked="0" layoutInCell="1" allowOverlap="1" wp14:anchorId="2D5A8D1F" wp14:editId="175260DB">
                <wp:simplePos x="0" y="0"/>
                <wp:positionH relativeFrom="margin">
                  <wp:align>right</wp:align>
                </wp:positionH>
                <wp:positionV relativeFrom="paragraph">
                  <wp:posOffset>139936</wp:posOffset>
                </wp:positionV>
                <wp:extent cx="2934424" cy="0"/>
                <wp:effectExtent l="0" t="0" r="0" b="0"/>
                <wp:wrapNone/>
                <wp:docPr id="16"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3442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6C211C" id="Line 18" o:spid="_x0000_s1026" style="position:absolute;z-index:25165825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 from="179.85pt,11pt" to="410.9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">
                <w10:wrap anchorx="margin"/>
              </v:line>
            </w:pict>
          </mc:Fallback>
        </mc:AlternateContent>
      </w:r>
      <w:r w:rsidR="007139AA" w:rsidRPr="004E21A5">
        <w:rPr>
          <w:rFonts w:asciiTheme="minorHAnsi" w:hAnsiTheme="minorHAnsi" w:cstheme="minorHAnsi"/>
          <w:noProof/>
          <w:sz w:val="20"/>
        </w:rPr>
        <mc:AlternateContent>
          <mc:Choice Requires="wps">
            <w:drawing>
              <wp:anchor distT="0" distB="0" distL="114300" distR="114300" simplePos="0" relativeHeight="251658249" behindDoc="0" locked="0" layoutInCell="1" allowOverlap="1" wp14:anchorId="6350C9CC" wp14:editId="3EA1B429">
                <wp:simplePos x="0" y="0"/>
                <wp:positionH relativeFrom="column">
                  <wp:posOffset>990600</wp:posOffset>
                </wp:positionH>
                <wp:positionV relativeFrom="paragraph">
                  <wp:posOffset>144145</wp:posOffset>
                </wp:positionV>
                <wp:extent cx="2600325" cy="0"/>
                <wp:effectExtent l="0" t="0" r="0" b="0"/>
                <wp:wrapNone/>
                <wp:docPr id="17"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03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FF7064" id="Line 17" o:spid="_x0000_s1026" style="position:absolute;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8pt,11.35pt" to="282.75pt,1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"/>
            </w:pict>
          </mc:Fallback>
        </mc:AlternateContent>
      </w:r>
      <w:r w:rsidR="00170A59" w:rsidRPr="004E21A5">
        <w:rPr>
          <w:rFonts w:asciiTheme="minorHAnsi" w:hAnsiTheme="minorHAnsi" w:cstheme="minorHAnsi"/>
          <w:sz w:val="20"/>
        </w:rPr>
        <w:t xml:space="preserve">Alternate contact: </w:t>
      </w:r>
      <w:r w:rsidR="00170A59" w:rsidRPr="004E21A5">
        <w:rPr>
          <w:rFonts w:asciiTheme="minorHAnsi" w:hAnsiTheme="minorHAnsi" w:cstheme="minorHAnsi"/>
          <w:sz w:val="20"/>
        </w:rPr>
        <w:tab/>
      </w:r>
      <w:r w:rsidR="00170A59" w:rsidRPr="004E21A5">
        <w:rPr>
          <w:rFonts w:asciiTheme="minorHAnsi" w:hAnsiTheme="minorHAnsi" w:cstheme="minorHAnsi"/>
          <w:sz w:val="20"/>
        </w:rPr>
        <w:tab/>
      </w:r>
      <w:r w:rsidR="00170A59" w:rsidRPr="004E21A5">
        <w:rPr>
          <w:rFonts w:asciiTheme="minorHAnsi" w:hAnsiTheme="minorHAnsi" w:cstheme="minorHAnsi"/>
          <w:sz w:val="20"/>
        </w:rPr>
        <w:tab/>
      </w:r>
      <w:r w:rsidR="00170A59" w:rsidRPr="004E21A5">
        <w:rPr>
          <w:rFonts w:asciiTheme="minorHAnsi" w:hAnsiTheme="minorHAnsi" w:cstheme="minorHAnsi"/>
          <w:sz w:val="20"/>
        </w:rPr>
        <w:tab/>
      </w:r>
      <w:r w:rsidR="00170A59" w:rsidRPr="004E21A5">
        <w:rPr>
          <w:rFonts w:asciiTheme="minorHAnsi" w:hAnsiTheme="minorHAnsi" w:cstheme="minorHAnsi"/>
          <w:sz w:val="20"/>
        </w:rPr>
        <w:tab/>
      </w:r>
      <w:r w:rsidR="00170A59" w:rsidRPr="004E21A5">
        <w:rPr>
          <w:rFonts w:asciiTheme="minorHAnsi" w:hAnsiTheme="minorHAnsi" w:cstheme="minorHAnsi"/>
          <w:sz w:val="20"/>
        </w:rPr>
        <w:tab/>
        <w:t>Title:</w:t>
      </w:r>
    </w:p>
    <w:p w14:paraId="4914E2C6" w14:textId="56DAFF13" w:rsidR="00BE16B8" w:rsidRPr="004E21A5" w:rsidRDefault="003B2DC0" w:rsidP="00BE16B8">
      <w:pPr>
        <w:pStyle w:val="BodyText"/>
        <w:tabs>
          <w:tab w:val="left" w:pos="720"/>
          <w:tab w:val="left" w:pos="1440"/>
          <w:tab w:val="left" w:pos="2160"/>
          <w:tab w:val="left" w:pos="2880"/>
          <w:tab w:val="left" w:pos="3600"/>
          <w:tab w:val="left" w:pos="4320"/>
          <w:tab w:val="left" w:pos="5040"/>
          <w:tab w:val="left" w:pos="5760"/>
          <w:tab w:val="left" w:pos="6480"/>
          <w:tab w:val="left" w:pos="7200"/>
          <w:tab w:val="right" w:pos="9360"/>
        </w:tabs>
        <w:spacing w:after="240"/>
        <w:rPr>
          <w:rFonts w:asciiTheme="minorHAnsi" w:hAnsiTheme="minorHAnsi" w:cstheme="minorHAnsi"/>
          <w:sz w:val="20"/>
        </w:rPr>
      </w:pPr>
      <w:r w:rsidRPr="004E21A5">
        <w:rPr>
          <w:rFonts w:asciiTheme="minorHAnsi" w:hAnsiTheme="minorHAnsi" w:cstheme="minorHAnsi"/>
          <w:noProof/>
          <w:sz w:val="20"/>
        </w:rPr>
        <mc:AlternateContent>
          <mc:Choice Requires="wps">
            <w:drawing>
              <wp:anchor distT="0" distB="0" distL="114300" distR="114300" simplePos="0" relativeHeight="251658261" behindDoc="0" locked="0" layoutInCell="1" allowOverlap="1" wp14:anchorId="29B7A9A2" wp14:editId="57A8CFCF">
                <wp:simplePos x="0" y="0"/>
                <wp:positionH relativeFrom="column">
                  <wp:posOffset>3147237</wp:posOffset>
                </wp:positionH>
                <wp:positionV relativeFrom="paragraph">
                  <wp:posOffset>140940</wp:posOffset>
                </wp:positionV>
                <wp:extent cx="1350335" cy="0"/>
                <wp:effectExtent l="0" t="0" r="0" b="0"/>
                <wp:wrapNone/>
                <wp:docPr id="15" name="Lin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3503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B88B82" id="Line 43" o:spid="_x0000_s1026" style="position:absolute;flip:y;z-index:25165826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7.8pt,11.1pt" to="354.15pt,1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"/>
            </w:pict>
          </mc:Fallback>
        </mc:AlternateContent>
      </w:r>
      <w:r w:rsidRPr="004E21A5">
        <w:rPr>
          <w:rFonts w:asciiTheme="minorHAnsi" w:hAnsiTheme="minorHAnsi" w:cstheme="minorHAnsi"/>
          <w:noProof/>
          <w:sz w:val="20"/>
        </w:rPr>
        <mc:AlternateContent>
          <mc:Choice Requires="wps">
            <w:drawing>
              <wp:anchor distT="0" distB="0" distL="114300" distR="114300" simplePos="0" relativeHeight="251658262" behindDoc="0" locked="0" layoutInCell="1" allowOverlap="1" wp14:anchorId="05F3749C" wp14:editId="1A14D583">
                <wp:simplePos x="0" y="0"/>
                <wp:positionH relativeFrom="margin">
                  <wp:align>right</wp:align>
                </wp:positionH>
                <wp:positionV relativeFrom="paragraph">
                  <wp:posOffset>140940</wp:posOffset>
                </wp:positionV>
                <wp:extent cx="1816897" cy="0"/>
                <wp:effectExtent l="0" t="0" r="0" b="0"/>
                <wp:wrapNone/>
                <wp:docPr id="14" name="Lin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16897"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E8F3AB" id="Line 44" o:spid="_x0000_s1026" style="position:absolute;z-index:25165826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 from="91.85pt,11.1pt" to="234.9pt,1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">
                <w10:wrap anchorx="margin"/>
              </v:line>
            </w:pict>
          </mc:Fallback>
        </mc:AlternateContent>
      </w:r>
      <w:r w:rsidR="007139AA" w:rsidRPr="004E21A5">
        <w:rPr>
          <w:rFonts w:asciiTheme="minorHAnsi" w:hAnsiTheme="minorHAnsi" w:cstheme="minorHAnsi"/>
          <w:noProof/>
          <w:sz w:val="20"/>
        </w:rPr>
        <mc:AlternateContent>
          <mc:Choice Requires="wps">
            <w:drawing>
              <wp:anchor distT="0" distB="0" distL="114300" distR="114300" simplePos="0" relativeHeight="251658260" behindDoc="0" locked="0" layoutInCell="1" allowOverlap="1" wp14:anchorId="67CD4675" wp14:editId="4A4CCF0D">
                <wp:simplePos x="0" y="0"/>
                <wp:positionH relativeFrom="column">
                  <wp:posOffset>352425</wp:posOffset>
                </wp:positionH>
                <wp:positionV relativeFrom="paragraph">
                  <wp:posOffset>137795</wp:posOffset>
                </wp:positionV>
                <wp:extent cx="2352675" cy="0"/>
                <wp:effectExtent l="0" t="0" r="0" b="0"/>
                <wp:wrapNone/>
                <wp:docPr id="13" name="Lin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526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7EB210" id="Line 42" o:spid="_x0000_s1026" style="position:absolute;z-index:2516582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75pt,10.85pt" to="213pt,1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"/>
            </w:pict>
          </mc:Fallback>
        </mc:AlternateContent>
      </w:r>
      <w:r w:rsidR="00BE16B8" w:rsidRPr="004E21A5">
        <w:rPr>
          <w:rFonts w:asciiTheme="minorHAnsi" w:hAnsiTheme="minorHAnsi" w:cstheme="minorHAnsi"/>
          <w:sz w:val="20"/>
        </w:rPr>
        <w:t xml:space="preserve">Email: </w:t>
      </w:r>
      <w:r w:rsidR="00BE16B8" w:rsidRPr="004E21A5">
        <w:rPr>
          <w:rFonts w:asciiTheme="minorHAnsi" w:hAnsiTheme="minorHAnsi" w:cstheme="minorHAnsi"/>
          <w:sz w:val="20"/>
        </w:rPr>
        <w:tab/>
      </w:r>
      <w:r w:rsidR="00BE16B8" w:rsidRPr="004E21A5">
        <w:rPr>
          <w:rFonts w:asciiTheme="minorHAnsi" w:hAnsiTheme="minorHAnsi" w:cstheme="minorHAnsi"/>
          <w:sz w:val="20"/>
        </w:rPr>
        <w:tab/>
      </w:r>
      <w:r w:rsidR="00BE16B8" w:rsidRPr="004E21A5">
        <w:rPr>
          <w:rFonts w:asciiTheme="minorHAnsi" w:hAnsiTheme="minorHAnsi" w:cstheme="minorHAnsi"/>
          <w:sz w:val="20"/>
        </w:rPr>
        <w:tab/>
      </w:r>
      <w:r w:rsidR="00BE16B8" w:rsidRPr="004E21A5">
        <w:rPr>
          <w:rFonts w:asciiTheme="minorHAnsi" w:hAnsiTheme="minorHAnsi" w:cstheme="minorHAnsi"/>
          <w:sz w:val="20"/>
        </w:rPr>
        <w:tab/>
      </w:r>
      <w:r w:rsidR="00BE16B8" w:rsidRPr="004E21A5">
        <w:rPr>
          <w:rFonts w:asciiTheme="minorHAnsi" w:hAnsiTheme="minorHAnsi" w:cstheme="minorHAnsi"/>
          <w:sz w:val="20"/>
        </w:rPr>
        <w:tab/>
      </w:r>
      <w:r w:rsidR="00BE16B8" w:rsidRPr="004E21A5">
        <w:rPr>
          <w:rFonts w:asciiTheme="minorHAnsi" w:hAnsiTheme="minorHAnsi" w:cstheme="minorHAnsi"/>
          <w:sz w:val="20"/>
        </w:rPr>
        <w:tab/>
        <w:t xml:space="preserve">Phone: </w:t>
      </w:r>
      <w:r w:rsidR="00BE16B8" w:rsidRPr="004E21A5">
        <w:rPr>
          <w:rFonts w:asciiTheme="minorHAnsi" w:hAnsiTheme="minorHAnsi" w:cstheme="minorHAnsi"/>
          <w:sz w:val="20"/>
        </w:rPr>
        <w:tab/>
      </w:r>
      <w:r w:rsidR="00BE16B8" w:rsidRPr="004E21A5">
        <w:rPr>
          <w:rFonts w:asciiTheme="minorHAnsi" w:hAnsiTheme="minorHAnsi" w:cstheme="minorHAnsi"/>
          <w:sz w:val="20"/>
        </w:rPr>
        <w:tab/>
      </w:r>
      <w:r w:rsidR="00BE16B8" w:rsidRPr="004E21A5">
        <w:rPr>
          <w:rFonts w:asciiTheme="minorHAnsi" w:hAnsiTheme="minorHAnsi" w:cstheme="minorHAnsi"/>
          <w:sz w:val="20"/>
        </w:rPr>
        <w:tab/>
      </w:r>
      <w:r>
        <w:rPr>
          <w:rFonts w:asciiTheme="minorHAnsi" w:hAnsiTheme="minorHAnsi" w:cstheme="minorHAnsi"/>
          <w:sz w:val="20"/>
        </w:rPr>
        <w:tab/>
      </w:r>
      <w:r w:rsidR="00BE16B8" w:rsidRPr="004E21A5">
        <w:rPr>
          <w:rFonts w:asciiTheme="minorHAnsi" w:hAnsiTheme="minorHAnsi" w:cstheme="minorHAnsi"/>
          <w:sz w:val="20"/>
        </w:rPr>
        <w:t>Mobile:</w:t>
      </w:r>
      <w:r w:rsidR="00BE16B8" w:rsidRPr="004E21A5">
        <w:rPr>
          <w:rFonts w:asciiTheme="minorHAnsi" w:hAnsiTheme="minorHAnsi" w:cstheme="minorHAnsi"/>
          <w:sz w:val="20"/>
        </w:rPr>
        <w:tab/>
      </w:r>
      <w:r w:rsidR="00BE16B8" w:rsidRPr="004E21A5">
        <w:rPr>
          <w:rFonts w:asciiTheme="minorHAnsi" w:hAnsiTheme="minorHAnsi" w:cstheme="minorHAnsi"/>
          <w:sz w:val="20"/>
        </w:rPr>
        <w:tab/>
      </w:r>
    </w:p>
    <w:p w14:paraId="00C67298" w14:textId="4CB15B1B" w:rsidR="00A81AB2" w:rsidRPr="004E21A5" w:rsidRDefault="008E1249" w:rsidP="00A81AB2">
      <w:pPr>
        <w:pStyle w:val="BodyText"/>
        <w:rPr>
          <w:rFonts w:asciiTheme="minorHAnsi" w:hAnsiTheme="minorHAnsi" w:cstheme="minorHAnsi"/>
          <w:sz w:val="20"/>
        </w:rPr>
      </w:pPr>
      <w:r w:rsidRPr="004E21A5">
        <w:rPr>
          <w:rFonts w:asciiTheme="minorHAnsi" w:hAnsiTheme="minorHAnsi" w:cstheme="minorHAnsi"/>
          <w:sz w:val="20"/>
        </w:rPr>
        <w:t>Provide n</w:t>
      </w:r>
      <w:r w:rsidR="00A81AB2" w:rsidRPr="004E21A5">
        <w:rPr>
          <w:rFonts w:asciiTheme="minorHAnsi" w:hAnsiTheme="minorHAnsi" w:cstheme="minorHAnsi"/>
          <w:sz w:val="20"/>
        </w:rPr>
        <w:t>ame, title, phone number and email of person completing this questionnaire</w:t>
      </w:r>
      <w:r w:rsidRPr="004E21A5">
        <w:rPr>
          <w:rFonts w:asciiTheme="minorHAnsi" w:hAnsiTheme="minorHAnsi" w:cstheme="minorHAnsi"/>
          <w:sz w:val="20"/>
        </w:rPr>
        <w:t xml:space="preserve"> if it is not the primary or alternate contact listed above</w:t>
      </w:r>
      <w:r w:rsidR="00D45A5C" w:rsidRPr="004E21A5">
        <w:rPr>
          <w:rFonts w:asciiTheme="minorHAnsi" w:hAnsiTheme="minorHAnsi" w:cstheme="minorHAnsi"/>
          <w:sz w:val="20"/>
        </w:rPr>
        <w:t>:</w:t>
      </w:r>
    </w:p>
    <w:p w14:paraId="0E8AE02A" w14:textId="3BF0009D" w:rsidR="00A81AB2" w:rsidRPr="004E21A5" w:rsidRDefault="007139AA">
      <w:pPr>
        <w:pStyle w:val="BodyText"/>
        <w:spacing w:after="240"/>
        <w:rPr>
          <w:rFonts w:asciiTheme="minorHAnsi" w:hAnsiTheme="minorHAnsi" w:cstheme="minorHAnsi"/>
          <w:sz w:val="20"/>
        </w:rPr>
      </w:pPr>
      <w:r w:rsidRPr="004E21A5">
        <w:rPr>
          <w:rFonts w:asciiTheme="minorHAnsi" w:hAnsiTheme="minorHAnsi" w:cstheme="minorHAnsi"/>
          <w:noProof/>
          <w:sz w:val="20"/>
        </w:rPr>
        <mc:AlternateContent>
          <mc:Choice Requires="wps">
            <w:drawing>
              <wp:anchor distT="0" distB="0" distL="114300" distR="114300" simplePos="0" relativeHeight="251658259" behindDoc="0" locked="0" layoutInCell="1" allowOverlap="1" wp14:anchorId="05E4BB54" wp14:editId="7154EC28">
                <wp:simplePos x="0" y="0"/>
                <wp:positionH relativeFrom="margin">
                  <wp:align>center</wp:align>
                </wp:positionH>
                <wp:positionV relativeFrom="paragraph">
                  <wp:posOffset>127000</wp:posOffset>
                </wp:positionV>
                <wp:extent cx="6337005" cy="13667"/>
                <wp:effectExtent l="0" t="0" r="26035" b="24765"/>
                <wp:wrapNone/>
                <wp:docPr id="12" name="Lin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37005" cy="1366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1D2DB8" id="Line 41" o:spid="_x0000_s1026" style="position:absolute;flip:y;z-index:251658259;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10pt" to="499pt,1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">
                <w10:wrap anchorx="margin"/>
              </v:line>
            </w:pict>
          </mc:Fallback>
        </mc:AlternateContent>
      </w:r>
    </w:p>
    <w:p w14:paraId="3D3DDB9F" w14:textId="6E7F5CED" w:rsidR="00170A59" w:rsidRPr="004E21A5" w:rsidRDefault="007139AA">
      <w:pPr>
        <w:pStyle w:val="BodyText"/>
        <w:spacing w:after="240"/>
        <w:rPr>
          <w:rFonts w:asciiTheme="minorHAnsi" w:hAnsiTheme="minorHAnsi" w:cstheme="minorHAnsi"/>
          <w:sz w:val="20"/>
        </w:rPr>
      </w:pPr>
      <w:r w:rsidRPr="004E21A5">
        <w:rPr>
          <w:rFonts w:asciiTheme="minorHAnsi" w:hAnsiTheme="minorHAnsi" w:cstheme="minorHAnsi"/>
          <w:noProof/>
          <w:sz w:val="20"/>
        </w:rPr>
        <mc:AlternateContent>
          <mc:Choice Requires="wps">
            <w:drawing>
              <wp:anchor distT="0" distB="0" distL="114300" distR="114300" simplePos="0" relativeHeight="251658251" behindDoc="0" locked="0" layoutInCell="1" allowOverlap="1" wp14:anchorId="358E1496" wp14:editId="53408D73">
                <wp:simplePos x="0" y="0"/>
                <wp:positionH relativeFrom="column">
                  <wp:posOffset>3952875</wp:posOffset>
                </wp:positionH>
                <wp:positionV relativeFrom="paragraph">
                  <wp:posOffset>137795</wp:posOffset>
                </wp:positionV>
                <wp:extent cx="1085850" cy="0"/>
                <wp:effectExtent l="0" t="0" r="0" b="0"/>
                <wp:wrapNone/>
                <wp:docPr id="11"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58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C898E6" id="Line 21" o:spid="_x0000_s1026" style="position:absolute;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1.25pt,10.85pt" to="396.75pt,1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"/>
            </w:pict>
          </mc:Fallback>
        </mc:AlternateContent>
      </w:r>
      <w:r w:rsidRPr="004E21A5">
        <w:rPr>
          <w:rFonts w:asciiTheme="minorHAnsi" w:hAnsiTheme="minorHAnsi" w:cstheme="minorHAnsi"/>
          <w:noProof/>
          <w:sz w:val="20"/>
        </w:rPr>
        <mc:AlternateContent>
          <mc:Choice Requires="wps">
            <w:drawing>
              <wp:anchor distT="0" distB="0" distL="114300" distR="114300" simplePos="0" relativeHeight="251658252" behindDoc="0" locked="0" layoutInCell="1" allowOverlap="1" wp14:anchorId="26B89CD4" wp14:editId="47B078A5">
                <wp:simplePos x="0" y="0"/>
                <wp:positionH relativeFrom="column">
                  <wp:posOffset>1762125</wp:posOffset>
                </wp:positionH>
                <wp:positionV relativeFrom="paragraph">
                  <wp:posOffset>137795</wp:posOffset>
                </wp:positionV>
                <wp:extent cx="1085850" cy="0"/>
                <wp:effectExtent l="0" t="0" r="0" b="0"/>
                <wp:wrapNone/>
                <wp:docPr id="10"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58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E6332C" id="Line 22" o:spid="_x0000_s1026" style="position:absolute;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0.85pt" to="224.25pt,1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"/>
            </w:pict>
          </mc:Fallback>
        </mc:AlternateContent>
      </w:r>
      <w:r w:rsidR="00170A59" w:rsidRPr="004E21A5">
        <w:rPr>
          <w:rFonts w:asciiTheme="minorHAnsi" w:hAnsiTheme="minorHAnsi" w:cstheme="minorHAnsi"/>
          <w:sz w:val="20"/>
        </w:rPr>
        <w:t xml:space="preserve">Standard Industrial Code (SIC): </w:t>
      </w:r>
      <w:r w:rsidR="00170A59" w:rsidRPr="004E21A5">
        <w:rPr>
          <w:rFonts w:asciiTheme="minorHAnsi" w:hAnsiTheme="minorHAnsi" w:cstheme="minorHAnsi"/>
          <w:sz w:val="20"/>
        </w:rPr>
        <w:tab/>
      </w:r>
      <w:r w:rsidR="00170A59" w:rsidRPr="004E21A5">
        <w:rPr>
          <w:rFonts w:asciiTheme="minorHAnsi" w:hAnsiTheme="minorHAnsi" w:cstheme="minorHAnsi"/>
          <w:sz w:val="20"/>
        </w:rPr>
        <w:tab/>
      </w:r>
      <w:r w:rsidR="00170A59" w:rsidRPr="004E21A5">
        <w:rPr>
          <w:rFonts w:asciiTheme="minorHAnsi" w:hAnsiTheme="minorHAnsi" w:cstheme="minorHAnsi"/>
          <w:sz w:val="20"/>
        </w:rPr>
        <w:tab/>
      </w:r>
      <w:r w:rsidR="00170A59" w:rsidRPr="004E21A5">
        <w:rPr>
          <w:rFonts w:asciiTheme="minorHAnsi" w:hAnsiTheme="minorHAnsi" w:cstheme="minorHAnsi"/>
          <w:sz w:val="20"/>
        </w:rPr>
        <w:tab/>
        <w:t>NAICS Code:</w:t>
      </w:r>
    </w:p>
    <w:p w14:paraId="091F25A8" w14:textId="3E6650A6" w:rsidR="00170A59" w:rsidRPr="004E21A5" w:rsidRDefault="007139AA">
      <w:pPr>
        <w:pStyle w:val="BodyText"/>
        <w:spacing w:after="240"/>
        <w:rPr>
          <w:rFonts w:asciiTheme="minorHAnsi" w:hAnsiTheme="minorHAnsi" w:cstheme="minorHAnsi"/>
          <w:sz w:val="20"/>
        </w:rPr>
      </w:pPr>
      <w:r w:rsidRPr="004E21A5">
        <w:rPr>
          <w:rFonts w:asciiTheme="minorHAnsi" w:hAnsiTheme="minorHAnsi" w:cstheme="minorHAnsi"/>
          <w:noProof/>
          <w:sz w:val="20"/>
        </w:rPr>
        <mc:AlternateContent>
          <mc:Choice Requires="wps">
            <w:drawing>
              <wp:anchor distT="0" distB="0" distL="114300" distR="114300" simplePos="0" relativeHeight="251658253" behindDoc="0" locked="0" layoutInCell="1" allowOverlap="1" wp14:anchorId="13653ECB" wp14:editId="11E2A1D0">
                <wp:simplePos x="0" y="0"/>
                <wp:positionH relativeFrom="column">
                  <wp:posOffset>1289685</wp:posOffset>
                </wp:positionH>
                <wp:positionV relativeFrom="paragraph">
                  <wp:posOffset>143510</wp:posOffset>
                </wp:positionV>
                <wp:extent cx="712470" cy="0"/>
                <wp:effectExtent l="0" t="0" r="0" b="0"/>
                <wp:wrapNone/>
                <wp:docPr id="9"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24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60AF1A" id="Line 23" o:spid="_x0000_s1026" style="position:absolute;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1.55pt,11.3pt" to="157.65pt,1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"/>
            </w:pict>
          </mc:Fallback>
        </mc:AlternateContent>
      </w:r>
      <w:r w:rsidR="00170A59" w:rsidRPr="004E21A5">
        <w:rPr>
          <w:rFonts w:asciiTheme="minorHAnsi" w:hAnsiTheme="minorHAnsi" w:cstheme="minorHAnsi"/>
          <w:sz w:val="20"/>
        </w:rPr>
        <w:t>Number of Employees:</w:t>
      </w:r>
    </w:p>
    <w:p w14:paraId="1407A443" w14:textId="77777777" w:rsidR="005941FD" w:rsidRPr="004E21A5" w:rsidRDefault="008A275B" w:rsidP="00780E34">
      <w:pPr>
        <w:pStyle w:val="BodyText"/>
        <w:spacing w:after="0"/>
        <w:rPr>
          <w:rFonts w:asciiTheme="minorHAnsi" w:hAnsiTheme="minorHAnsi" w:cstheme="minorHAnsi"/>
          <w:sz w:val="20"/>
        </w:rPr>
      </w:pPr>
      <w:r w:rsidRPr="004E21A5">
        <w:rPr>
          <w:rFonts w:asciiTheme="minorHAnsi" w:hAnsiTheme="minorHAnsi" w:cstheme="minorHAnsi"/>
          <w:sz w:val="20"/>
        </w:rPr>
        <w:t xml:space="preserve">Check each box </w:t>
      </w:r>
      <w:r w:rsidR="005941FD" w:rsidRPr="004E21A5">
        <w:rPr>
          <w:rFonts w:asciiTheme="minorHAnsi" w:hAnsiTheme="minorHAnsi" w:cstheme="minorHAnsi"/>
          <w:sz w:val="20"/>
        </w:rPr>
        <w:t xml:space="preserve">that applies </w:t>
      </w:r>
      <w:r w:rsidRPr="004E21A5">
        <w:rPr>
          <w:rFonts w:asciiTheme="minorHAnsi" w:hAnsiTheme="minorHAnsi" w:cstheme="minorHAnsi"/>
          <w:sz w:val="20"/>
        </w:rPr>
        <w:t xml:space="preserve">if your facility files </w:t>
      </w:r>
      <w:r w:rsidR="005941FD" w:rsidRPr="004E21A5">
        <w:rPr>
          <w:rFonts w:asciiTheme="minorHAnsi" w:hAnsiTheme="minorHAnsi" w:cstheme="minorHAnsi"/>
          <w:sz w:val="20"/>
        </w:rPr>
        <w:t xml:space="preserve">any of </w:t>
      </w:r>
      <w:r w:rsidRPr="004E21A5">
        <w:rPr>
          <w:rFonts w:asciiTheme="minorHAnsi" w:hAnsiTheme="minorHAnsi" w:cstheme="minorHAnsi"/>
          <w:sz w:val="20"/>
        </w:rPr>
        <w:t xml:space="preserve">the following: </w:t>
      </w:r>
      <w:r w:rsidR="00F94C49" w:rsidRPr="004E21A5">
        <w:rPr>
          <w:rFonts w:asciiTheme="minorHAnsi" w:hAnsiTheme="minorHAnsi" w:cstheme="minorHAnsi"/>
          <w:sz w:val="20"/>
        </w:rPr>
        <w:t xml:space="preserve"> </w:t>
      </w:r>
    </w:p>
    <w:p w14:paraId="445DDFAA" w14:textId="0692D5BC" w:rsidR="00D8501D" w:rsidRPr="004E21A5" w:rsidRDefault="008A787E" w:rsidP="005941FD">
      <w:pPr>
        <w:pStyle w:val="BodyText"/>
        <w:spacing w:after="240"/>
        <w:ind w:firstLine="720"/>
        <w:rPr>
          <w:rFonts w:asciiTheme="minorHAnsi" w:hAnsiTheme="minorHAnsi" w:cstheme="minorHAnsi"/>
          <w:sz w:val="20"/>
        </w:rPr>
      </w:pPr>
      <w:r w:rsidRPr="004E21A5">
        <w:rPr>
          <w:rFonts w:asciiTheme="minorHAnsi" w:hAnsiTheme="minorHAnsi" w:cstheme="minorHAnsi"/>
          <w:b/>
          <w:sz w:val="28"/>
          <w:szCs w:val="28"/>
        </w:rPr>
        <w:t>□</w:t>
      </w:r>
      <w:r w:rsidR="00D8501D" w:rsidRPr="004E21A5">
        <w:rPr>
          <w:rFonts w:asciiTheme="minorHAnsi" w:hAnsiTheme="minorHAnsi" w:cstheme="minorHAnsi"/>
          <w:sz w:val="20"/>
        </w:rPr>
        <w:t>Form R (EPA)</w:t>
      </w:r>
      <w:r w:rsidR="00F94C49" w:rsidRPr="004E21A5">
        <w:rPr>
          <w:rFonts w:asciiTheme="minorHAnsi" w:hAnsiTheme="minorHAnsi" w:cstheme="minorHAnsi"/>
          <w:sz w:val="20"/>
        </w:rPr>
        <w:t xml:space="preserve">   </w:t>
      </w:r>
      <w:r w:rsidR="005941FD" w:rsidRPr="004E21A5">
        <w:rPr>
          <w:rFonts w:asciiTheme="minorHAnsi" w:hAnsiTheme="minorHAnsi" w:cstheme="minorHAnsi"/>
          <w:sz w:val="20"/>
        </w:rPr>
        <w:tab/>
      </w:r>
      <w:r w:rsidRPr="004E21A5">
        <w:rPr>
          <w:rFonts w:asciiTheme="minorHAnsi" w:hAnsiTheme="minorHAnsi" w:cstheme="minorHAnsi"/>
          <w:b/>
          <w:sz w:val="28"/>
          <w:szCs w:val="28"/>
        </w:rPr>
        <w:t>□</w:t>
      </w:r>
      <w:r w:rsidR="00D8501D" w:rsidRPr="004E21A5">
        <w:rPr>
          <w:rFonts w:asciiTheme="minorHAnsi" w:hAnsiTheme="minorHAnsi" w:cstheme="minorHAnsi"/>
          <w:sz w:val="20"/>
        </w:rPr>
        <w:t xml:space="preserve">Form S (DEP) </w:t>
      </w:r>
      <w:r w:rsidR="00F94C49" w:rsidRPr="004E21A5">
        <w:rPr>
          <w:rFonts w:asciiTheme="minorHAnsi" w:hAnsiTheme="minorHAnsi" w:cstheme="minorHAnsi"/>
          <w:sz w:val="20"/>
        </w:rPr>
        <w:t xml:space="preserve">   </w:t>
      </w:r>
      <w:r w:rsidR="005941FD" w:rsidRPr="004E21A5">
        <w:rPr>
          <w:rFonts w:asciiTheme="minorHAnsi" w:hAnsiTheme="minorHAnsi" w:cstheme="minorHAnsi"/>
          <w:sz w:val="20"/>
        </w:rPr>
        <w:tab/>
      </w:r>
      <w:r w:rsidRPr="004E21A5">
        <w:rPr>
          <w:rFonts w:asciiTheme="minorHAnsi" w:hAnsiTheme="minorHAnsi" w:cstheme="minorHAnsi"/>
          <w:b/>
          <w:sz w:val="28"/>
          <w:szCs w:val="28"/>
        </w:rPr>
        <w:t>□</w:t>
      </w:r>
      <w:r w:rsidR="00D8501D" w:rsidRPr="004E21A5">
        <w:rPr>
          <w:rFonts w:asciiTheme="minorHAnsi" w:hAnsiTheme="minorHAnsi" w:cstheme="minorHAnsi"/>
          <w:sz w:val="20"/>
        </w:rPr>
        <w:t xml:space="preserve">Tier II (EPA) </w:t>
      </w:r>
    </w:p>
    <w:p w14:paraId="0AF4613F" w14:textId="1E692FDC" w:rsidR="00170A59" w:rsidRPr="004E21A5" w:rsidRDefault="00170A59">
      <w:pPr>
        <w:pStyle w:val="BodyText"/>
        <w:spacing w:after="240"/>
        <w:rPr>
          <w:rFonts w:asciiTheme="minorHAnsi" w:hAnsiTheme="minorHAnsi" w:cstheme="minorHAnsi"/>
          <w:sz w:val="20"/>
        </w:rPr>
      </w:pPr>
      <w:r w:rsidRPr="004E21A5">
        <w:rPr>
          <w:rFonts w:asciiTheme="minorHAnsi" w:hAnsiTheme="minorHAnsi" w:cstheme="minorHAnsi"/>
          <w:sz w:val="20"/>
        </w:rPr>
        <w:t>How did you learn of OTA? (What prompted this recent contact?)</w:t>
      </w:r>
    </w:p>
    <w:p w14:paraId="430A4D41" w14:textId="00E8F744" w:rsidR="00DE69EC" w:rsidRPr="004E21A5" w:rsidRDefault="007139AA">
      <w:pPr>
        <w:pStyle w:val="BodyText"/>
        <w:rPr>
          <w:rFonts w:asciiTheme="minorHAnsi" w:hAnsiTheme="minorHAnsi" w:cstheme="minorHAnsi"/>
          <w:sz w:val="20"/>
        </w:rPr>
      </w:pPr>
      <w:r w:rsidRPr="004E21A5">
        <w:rPr>
          <w:rFonts w:asciiTheme="minorHAnsi" w:hAnsiTheme="minorHAnsi" w:cstheme="minorHAnsi"/>
          <w:noProof/>
          <w:sz w:val="20"/>
        </w:rPr>
        <mc:AlternateContent>
          <mc:Choice Requires="wps">
            <w:drawing>
              <wp:anchor distT="0" distB="0" distL="114300" distR="114300" simplePos="0" relativeHeight="251658263" behindDoc="0" locked="0" layoutInCell="1" allowOverlap="1" wp14:anchorId="56532400" wp14:editId="315EC9D0">
                <wp:simplePos x="0" y="0"/>
                <wp:positionH relativeFrom="margin">
                  <wp:align>right</wp:align>
                </wp:positionH>
                <wp:positionV relativeFrom="paragraph">
                  <wp:posOffset>157158</wp:posOffset>
                </wp:positionV>
                <wp:extent cx="6804837" cy="14676"/>
                <wp:effectExtent l="0" t="0" r="34290" b="23495"/>
                <wp:wrapNone/>
                <wp:docPr id="8" name="Lin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804837" cy="1467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671A8B" id="Line 45" o:spid="_x0000_s1026" style="position:absolute;flip:y;z-index:251658263;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 from="484.6pt,12.35pt" to="1020.4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">
                <w10:wrap anchorx="margin"/>
              </v:line>
            </w:pict>
          </mc:Fallback>
        </mc:AlternateContent>
      </w:r>
    </w:p>
    <w:p w14:paraId="5C435EBD" w14:textId="4F7F03D1" w:rsidR="00170A59" w:rsidRPr="004E21A5" w:rsidRDefault="007139AA">
      <w:pPr>
        <w:pStyle w:val="BodyText"/>
        <w:rPr>
          <w:rFonts w:asciiTheme="minorHAnsi" w:hAnsiTheme="minorHAnsi" w:cstheme="minorHAnsi"/>
          <w:sz w:val="20"/>
        </w:rPr>
      </w:pPr>
      <w:r w:rsidRPr="004E21A5">
        <w:rPr>
          <w:rFonts w:asciiTheme="minorHAnsi" w:hAnsiTheme="minorHAnsi" w:cstheme="minorHAnsi"/>
          <w:noProof/>
          <w:sz w:val="20"/>
        </w:rPr>
        <mc:AlternateContent>
          <mc:Choice Requires="wps">
            <w:drawing>
              <wp:anchor distT="0" distB="0" distL="114300" distR="114300" simplePos="0" relativeHeight="251658254" behindDoc="0" locked="0" layoutInCell="1" allowOverlap="1" wp14:anchorId="2E26BA0E" wp14:editId="6AAFC8BC">
                <wp:simplePos x="0" y="0"/>
                <wp:positionH relativeFrom="column">
                  <wp:posOffset>457199</wp:posOffset>
                </wp:positionH>
                <wp:positionV relativeFrom="paragraph">
                  <wp:posOffset>215708</wp:posOffset>
                </wp:positionV>
                <wp:extent cx="6145619" cy="0"/>
                <wp:effectExtent l="0" t="0" r="0" b="0"/>
                <wp:wrapNone/>
                <wp:docPr id="7"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45619"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EBDA95" id="Line 24" o:spid="_x0000_s1026" style="position:absolute;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17pt" to="519.9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" strokeweight="1.5pt"/>
            </w:pict>
          </mc:Fallback>
        </mc:AlternateContent>
      </w:r>
    </w:p>
    <w:p w14:paraId="1F9662FC" w14:textId="338A3493" w:rsidR="000067BC" w:rsidRPr="004E21A5" w:rsidRDefault="000067BC" w:rsidP="000067BC">
      <w:pPr>
        <w:rPr>
          <w:rFonts w:asciiTheme="minorHAnsi" w:hAnsiTheme="minorHAnsi" w:cstheme="minorHAnsi"/>
          <w:sz w:val="16"/>
          <w:szCs w:val="16"/>
        </w:rPr>
      </w:pPr>
      <w:bookmarkStart w:id="0" w:name="OLE_LINK1"/>
      <w:bookmarkStart w:id="1" w:name="OLE_LINK2"/>
      <w:r w:rsidRPr="004E21A5">
        <w:rPr>
          <w:rFonts w:asciiTheme="minorHAnsi" w:hAnsiTheme="minorHAnsi" w:cstheme="minorHAnsi"/>
          <w:sz w:val="16"/>
          <w:szCs w:val="16"/>
        </w:rPr>
        <w:t xml:space="preserve">According to the Massachusetts Toxics Use Reduction Act (Chapter 21I, Section </w:t>
      </w:r>
      <w:r w:rsidR="00E01B3C" w:rsidRPr="004E21A5">
        <w:rPr>
          <w:rFonts w:asciiTheme="minorHAnsi" w:hAnsiTheme="minorHAnsi" w:cstheme="minorHAnsi"/>
          <w:sz w:val="16"/>
          <w:szCs w:val="16"/>
        </w:rPr>
        <w:t>7</w:t>
      </w:r>
      <w:r w:rsidRPr="004E21A5">
        <w:rPr>
          <w:rFonts w:asciiTheme="minorHAnsi" w:hAnsiTheme="minorHAnsi" w:cstheme="minorHAnsi"/>
          <w:sz w:val="16"/>
          <w:szCs w:val="16"/>
        </w:rPr>
        <w:t>, Part H</w:t>
      </w:r>
      <w:r w:rsidR="00ED03B8" w:rsidRPr="004E21A5">
        <w:rPr>
          <w:rFonts w:asciiTheme="minorHAnsi" w:hAnsiTheme="minorHAnsi" w:cstheme="minorHAnsi"/>
          <w:sz w:val="16"/>
          <w:szCs w:val="16"/>
        </w:rPr>
        <w:t>)</w:t>
      </w:r>
      <w:r w:rsidRPr="004E21A5">
        <w:rPr>
          <w:rFonts w:asciiTheme="minorHAnsi" w:hAnsiTheme="minorHAnsi" w:cstheme="minorHAnsi"/>
          <w:sz w:val="16"/>
          <w:szCs w:val="16"/>
        </w:rPr>
        <w:t xml:space="preserve"> which is available at </w:t>
      </w:r>
      <w:hyperlink r:id="rId11" w:history="1">
        <w:r w:rsidR="00D56B33" w:rsidRPr="004E21A5">
          <w:rPr>
            <w:rStyle w:val="Hyperlink"/>
            <w:rFonts w:asciiTheme="minorHAnsi" w:hAnsiTheme="minorHAnsi" w:cstheme="minorHAnsi"/>
            <w:sz w:val="16"/>
            <w:szCs w:val="16"/>
          </w:rPr>
          <w:t>https://malegislature.gov/Laws/GeneralLaws/PartI/TitleII/Chapter21I/Section7</w:t>
        </w:r>
      </w:hyperlink>
      <w:r w:rsidR="00C3201D" w:rsidRPr="004E21A5">
        <w:rPr>
          <w:rFonts w:asciiTheme="minorHAnsi" w:hAnsiTheme="minorHAnsi" w:cstheme="minorHAnsi"/>
          <w:sz w:val="16"/>
          <w:szCs w:val="16"/>
        </w:rPr>
        <w:t>:</w:t>
      </w:r>
    </w:p>
    <w:p w14:paraId="67602DB8" w14:textId="77777777" w:rsidR="000067BC" w:rsidRPr="004E21A5" w:rsidRDefault="000067BC" w:rsidP="000067BC">
      <w:pPr>
        <w:rPr>
          <w:rFonts w:asciiTheme="minorHAnsi" w:hAnsiTheme="minorHAnsi" w:cstheme="minorHAnsi"/>
          <w:sz w:val="16"/>
          <w:szCs w:val="16"/>
        </w:rPr>
      </w:pPr>
    </w:p>
    <w:p w14:paraId="6FC6D351" w14:textId="77777777" w:rsidR="000067BC" w:rsidRPr="004E21A5" w:rsidRDefault="000067BC" w:rsidP="000067BC">
      <w:pPr>
        <w:rPr>
          <w:rFonts w:asciiTheme="minorHAnsi" w:hAnsiTheme="minorHAnsi" w:cstheme="minorHAnsi"/>
          <w:sz w:val="16"/>
          <w:szCs w:val="16"/>
        </w:rPr>
      </w:pPr>
      <w:r w:rsidRPr="004E21A5">
        <w:rPr>
          <w:rFonts w:asciiTheme="minorHAnsi" w:hAnsiTheme="minorHAnsi" w:cstheme="minorHAnsi"/>
          <w:sz w:val="16"/>
          <w:szCs w:val="16"/>
        </w:rPr>
        <w:t xml:space="preserve">Any information or record, in document or electronic format, received by the office in the course of providing technical assistance to a toxics user shall be kept confidential and not considered to be a public record pursuant to section 10 of chapter 66, unless: </w:t>
      </w:r>
    </w:p>
    <w:p w14:paraId="39A5C4B6" w14:textId="77777777" w:rsidR="000067BC" w:rsidRPr="004E21A5" w:rsidRDefault="000067BC" w:rsidP="000067BC">
      <w:pPr>
        <w:rPr>
          <w:rFonts w:asciiTheme="minorHAnsi" w:hAnsiTheme="minorHAnsi" w:cstheme="minorHAnsi"/>
          <w:sz w:val="16"/>
          <w:szCs w:val="16"/>
        </w:rPr>
      </w:pPr>
    </w:p>
    <w:p w14:paraId="27783E61" w14:textId="50B74F00" w:rsidR="000067BC" w:rsidRPr="004E21A5" w:rsidRDefault="000067BC" w:rsidP="000067BC">
      <w:pPr>
        <w:numPr>
          <w:ilvl w:val="0"/>
          <w:numId w:val="10"/>
        </w:numPr>
        <w:tabs>
          <w:tab w:val="clear" w:pos="720"/>
        </w:tabs>
        <w:ind w:left="374"/>
        <w:rPr>
          <w:rFonts w:asciiTheme="minorHAnsi" w:hAnsiTheme="minorHAnsi" w:cstheme="minorHAnsi"/>
          <w:sz w:val="16"/>
          <w:szCs w:val="16"/>
        </w:rPr>
      </w:pPr>
      <w:r w:rsidRPr="004E21A5">
        <w:rPr>
          <w:rFonts w:asciiTheme="minorHAnsi" w:hAnsiTheme="minorHAnsi" w:cstheme="minorHAnsi"/>
          <w:sz w:val="16"/>
          <w:szCs w:val="16"/>
        </w:rPr>
        <w:t xml:space="preserve">The toxics user agrees in writing that such information may be made available to the </w:t>
      </w:r>
      <w:r w:rsidR="00F420D4" w:rsidRPr="004E21A5">
        <w:rPr>
          <w:rFonts w:asciiTheme="minorHAnsi" w:hAnsiTheme="minorHAnsi" w:cstheme="minorHAnsi"/>
          <w:sz w:val="16"/>
          <w:szCs w:val="16"/>
        </w:rPr>
        <w:t>department.</w:t>
      </w:r>
    </w:p>
    <w:p w14:paraId="4AFDD4EC" w14:textId="77777777" w:rsidR="000067BC" w:rsidRPr="004E21A5" w:rsidRDefault="000067BC" w:rsidP="000067BC">
      <w:pPr>
        <w:numPr>
          <w:ilvl w:val="0"/>
          <w:numId w:val="10"/>
        </w:numPr>
        <w:tabs>
          <w:tab w:val="clear" w:pos="720"/>
        </w:tabs>
        <w:ind w:left="374"/>
        <w:rPr>
          <w:rFonts w:asciiTheme="minorHAnsi" w:hAnsiTheme="minorHAnsi" w:cstheme="minorHAnsi"/>
          <w:sz w:val="16"/>
          <w:szCs w:val="16"/>
        </w:rPr>
      </w:pPr>
      <w:r w:rsidRPr="004E21A5">
        <w:rPr>
          <w:rFonts w:asciiTheme="minorHAnsi" w:hAnsiTheme="minorHAnsi" w:cstheme="minorHAnsi"/>
          <w:sz w:val="16"/>
          <w:szCs w:val="16"/>
        </w:rPr>
        <w:t>The office determines at its discretion, the information pertains to an imminent threat1 to public health or safety, or to the environment</w:t>
      </w:r>
    </w:p>
    <w:p w14:paraId="06DE38BB" w14:textId="0DF53873" w:rsidR="000067BC" w:rsidRPr="004E21A5" w:rsidRDefault="000067BC" w:rsidP="000067BC">
      <w:pPr>
        <w:numPr>
          <w:ilvl w:val="0"/>
          <w:numId w:val="10"/>
        </w:numPr>
        <w:tabs>
          <w:tab w:val="clear" w:pos="720"/>
        </w:tabs>
        <w:ind w:left="374"/>
        <w:rPr>
          <w:rFonts w:asciiTheme="minorHAnsi" w:hAnsiTheme="minorHAnsi" w:cstheme="minorHAnsi"/>
          <w:sz w:val="16"/>
          <w:szCs w:val="16"/>
        </w:rPr>
      </w:pPr>
      <w:r w:rsidRPr="004E21A5">
        <w:rPr>
          <w:rFonts w:asciiTheme="minorHAnsi" w:hAnsiTheme="minorHAnsi" w:cstheme="minorHAnsi"/>
          <w:sz w:val="16"/>
          <w:szCs w:val="16"/>
        </w:rPr>
        <w:t>Disclosure to the department is required by law.</w:t>
      </w:r>
    </w:p>
    <w:p w14:paraId="138350D9" w14:textId="78881C34" w:rsidR="00D56B33" w:rsidRPr="004E21A5" w:rsidRDefault="00D56B33" w:rsidP="00D56B33">
      <w:pPr>
        <w:ind w:left="14"/>
        <w:rPr>
          <w:rFonts w:asciiTheme="minorHAnsi" w:hAnsiTheme="minorHAnsi" w:cstheme="minorHAnsi"/>
          <w:sz w:val="16"/>
          <w:szCs w:val="16"/>
        </w:rPr>
      </w:pPr>
    </w:p>
    <w:p w14:paraId="18AEE15E" w14:textId="24E841AE" w:rsidR="00D56B33" w:rsidRPr="004E21A5" w:rsidRDefault="00D56B33" w:rsidP="00D56B33">
      <w:pPr>
        <w:ind w:left="14"/>
        <w:rPr>
          <w:rFonts w:asciiTheme="minorHAnsi" w:hAnsiTheme="minorHAnsi" w:cstheme="minorHAnsi"/>
          <w:sz w:val="16"/>
          <w:szCs w:val="16"/>
        </w:rPr>
      </w:pPr>
      <w:r w:rsidRPr="004E21A5">
        <w:rPr>
          <w:rFonts w:asciiTheme="minorHAnsi" w:hAnsiTheme="minorHAnsi" w:cstheme="minorHAnsi"/>
          <w:sz w:val="16"/>
          <w:szCs w:val="16"/>
        </w:rPr>
        <w:t xml:space="preserve">A copy of OTA’s </w:t>
      </w:r>
      <w:r w:rsidR="00BC1658" w:rsidRPr="004E21A5">
        <w:rPr>
          <w:rFonts w:asciiTheme="minorHAnsi" w:hAnsiTheme="minorHAnsi" w:cstheme="minorHAnsi"/>
          <w:sz w:val="16"/>
          <w:szCs w:val="16"/>
        </w:rPr>
        <w:t xml:space="preserve">Confidentiality Policy is available here: </w:t>
      </w:r>
      <w:hyperlink r:id="rId12" w:history="1">
        <w:r w:rsidR="00C3201D" w:rsidRPr="004E21A5">
          <w:rPr>
            <w:rStyle w:val="Hyperlink"/>
            <w:rFonts w:asciiTheme="minorHAnsi" w:hAnsiTheme="minorHAnsi" w:cstheme="minorHAnsi"/>
            <w:sz w:val="16"/>
            <w:szCs w:val="16"/>
          </w:rPr>
          <w:t>https://www.mass.gov/service-details/the-ota-confidentiality-policy</w:t>
        </w:r>
      </w:hyperlink>
      <w:r w:rsidR="00DC3CF8" w:rsidRPr="004E21A5">
        <w:rPr>
          <w:rFonts w:asciiTheme="minorHAnsi" w:hAnsiTheme="minorHAnsi" w:cstheme="minorHAnsi"/>
          <w:sz w:val="16"/>
          <w:szCs w:val="16"/>
        </w:rPr>
        <w:t>.</w:t>
      </w:r>
      <w:r w:rsidR="00C3201D" w:rsidRPr="004E21A5">
        <w:rPr>
          <w:rFonts w:asciiTheme="minorHAnsi" w:hAnsiTheme="minorHAnsi" w:cstheme="minorHAnsi"/>
          <w:sz w:val="16"/>
          <w:szCs w:val="16"/>
        </w:rPr>
        <w:t xml:space="preserve"> </w:t>
      </w:r>
    </w:p>
    <w:bookmarkEnd w:id="0"/>
    <w:bookmarkEnd w:id="1"/>
    <w:p w14:paraId="4FDE3D7F" w14:textId="03D57A1D" w:rsidR="007D2C2D" w:rsidRPr="004E21A5" w:rsidRDefault="007139AA" w:rsidP="00D8501D">
      <w:pPr>
        <w:pStyle w:val="BodyText"/>
        <w:rPr>
          <w:rFonts w:asciiTheme="minorHAnsi" w:hAnsiTheme="minorHAnsi" w:cstheme="minorHAnsi"/>
          <w:sz w:val="20"/>
        </w:rPr>
      </w:pPr>
      <w:r w:rsidRPr="004E21A5">
        <w:rPr>
          <w:rFonts w:asciiTheme="minorHAnsi" w:hAnsiTheme="minorHAnsi" w:cstheme="minorHAnsi"/>
          <w:noProof/>
          <w:sz w:val="20"/>
        </w:rPr>
        <mc:AlternateContent>
          <mc:Choice Requires="wps">
            <w:drawing>
              <wp:anchor distT="0" distB="0" distL="114300" distR="114300" simplePos="0" relativeHeight="251658255" behindDoc="0" locked="0" layoutInCell="1" allowOverlap="1" wp14:anchorId="1EBC696E" wp14:editId="3ECB4BF6">
                <wp:simplePos x="0" y="0"/>
                <wp:positionH relativeFrom="column">
                  <wp:posOffset>457200</wp:posOffset>
                </wp:positionH>
                <wp:positionV relativeFrom="paragraph">
                  <wp:posOffset>41201</wp:posOffset>
                </wp:positionV>
                <wp:extent cx="6092456" cy="0"/>
                <wp:effectExtent l="0" t="0" r="0" b="0"/>
                <wp:wrapNone/>
                <wp:docPr id="6"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2456"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05682B" id="Line 25" o:spid="_x0000_s1026" style="position:absolute;z-index:2516582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3.25pt" to="515.7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" strokeweight="1.5pt"/>
            </w:pict>
          </mc:Fallback>
        </mc:AlternateContent>
      </w:r>
      <w:r w:rsidR="00C950A8" w:rsidRPr="004E21A5">
        <w:rPr>
          <w:rFonts w:asciiTheme="minorHAnsi" w:hAnsiTheme="minorHAnsi" w:cstheme="minorHAnsi"/>
          <w:sz w:val="20"/>
        </w:rPr>
        <w:br/>
      </w:r>
    </w:p>
    <w:p w14:paraId="43BEA53A" w14:textId="532CCE75" w:rsidR="00C950A8" w:rsidRPr="004E21A5" w:rsidRDefault="007D2C2D" w:rsidP="00D277DA">
      <w:pPr>
        <w:rPr>
          <w:rFonts w:asciiTheme="minorHAnsi" w:hAnsiTheme="minorHAnsi" w:cstheme="minorHAnsi"/>
        </w:rPr>
      </w:pPr>
      <w:r w:rsidRPr="004E21A5">
        <w:rPr>
          <w:rFonts w:asciiTheme="minorHAnsi" w:hAnsiTheme="minorHAnsi" w:cstheme="minorHAnsi"/>
        </w:rPr>
        <w:br w:type="page"/>
      </w:r>
    </w:p>
    <w:p w14:paraId="3F862272" w14:textId="2C8A474E" w:rsidR="00170A59" w:rsidRPr="004E21A5" w:rsidRDefault="00170A59">
      <w:pPr>
        <w:pStyle w:val="BodyText"/>
        <w:numPr>
          <w:ilvl w:val="0"/>
          <w:numId w:val="3"/>
        </w:numPr>
        <w:rPr>
          <w:rFonts w:asciiTheme="minorHAnsi" w:hAnsiTheme="minorHAnsi" w:cstheme="minorHAnsi"/>
          <w:sz w:val="20"/>
        </w:rPr>
      </w:pPr>
      <w:r w:rsidRPr="004E21A5">
        <w:rPr>
          <w:rFonts w:asciiTheme="minorHAnsi" w:hAnsiTheme="minorHAnsi" w:cstheme="minorHAnsi"/>
          <w:sz w:val="20"/>
        </w:rPr>
        <w:lastRenderedPageBreak/>
        <w:t xml:space="preserve">Briefly describe the products you manufacture or the service your company provides. Please </w:t>
      </w:r>
      <w:r w:rsidR="00275318" w:rsidRPr="004E21A5">
        <w:rPr>
          <w:rFonts w:asciiTheme="minorHAnsi" w:hAnsiTheme="minorHAnsi" w:cstheme="minorHAnsi"/>
          <w:sz w:val="20"/>
        </w:rPr>
        <w:t xml:space="preserve">attach any </w:t>
      </w:r>
      <w:r w:rsidRPr="004E21A5">
        <w:rPr>
          <w:rFonts w:asciiTheme="minorHAnsi" w:hAnsiTheme="minorHAnsi" w:cstheme="minorHAnsi"/>
          <w:sz w:val="20"/>
        </w:rPr>
        <w:t>product liter</w:t>
      </w:r>
      <w:r w:rsidR="004273D6" w:rsidRPr="004E21A5">
        <w:rPr>
          <w:rFonts w:asciiTheme="minorHAnsi" w:hAnsiTheme="minorHAnsi" w:cstheme="minorHAnsi"/>
          <w:sz w:val="20"/>
        </w:rPr>
        <w:t>ature relevant to this visit.</w:t>
      </w:r>
      <w:r w:rsidR="004273D6" w:rsidRPr="004E21A5">
        <w:rPr>
          <w:rFonts w:asciiTheme="minorHAnsi" w:hAnsiTheme="minorHAnsi" w:cstheme="minorHAnsi"/>
          <w:sz w:val="20"/>
        </w:rPr>
        <w:br/>
      </w:r>
      <w:r w:rsidR="004273D6" w:rsidRPr="004E21A5">
        <w:rPr>
          <w:rFonts w:asciiTheme="minorHAnsi" w:hAnsiTheme="minorHAnsi" w:cstheme="minorHAnsi"/>
          <w:sz w:val="20"/>
        </w:rPr>
        <w:br/>
      </w:r>
      <w:r w:rsidRPr="004E21A5">
        <w:rPr>
          <w:rFonts w:asciiTheme="minorHAnsi" w:hAnsiTheme="minorHAnsi" w:cstheme="minorHAnsi"/>
          <w:sz w:val="20"/>
        </w:rPr>
        <w:br/>
      </w:r>
    </w:p>
    <w:p w14:paraId="17E455C5" w14:textId="267849B1" w:rsidR="00170A59" w:rsidRPr="004E21A5" w:rsidRDefault="00170A59">
      <w:pPr>
        <w:pStyle w:val="BodyText"/>
        <w:numPr>
          <w:ilvl w:val="0"/>
          <w:numId w:val="3"/>
        </w:numPr>
        <w:rPr>
          <w:rFonts w:asciiTheme="minorHAnsi" w:hAnsiTheme="minorHAnsi" w:cstheme="minorHAnsi"/>
          <w:sz w:val="20"/>
        </w:rPr>
      </w:pPr>
      <w:r w:rsidRPr="004E21A5">
        <w:rPr>
          <w:rFonts w:asciiTheme="minorHAnsi" w:hAnsiTheme="minorHAnsi" w:cstheme="minorHAnsi"/>
          <w:sz w:val="20"/>
        </w:rPr>
        <w:t xml:space="preserve">What </w:t>
      </w:r>
      <w:r w:rsidR="00410FAE" w:rsidRPr="004E21A5">
        <w:rPr>
          <w:rFonts w:asciiTheme="minorHAnsi" w:hAnsiTheme="minorHAnsi" w:cstheme="minorHAnsi"/>
          <w:sz w:val="20"/>
        </w:rPr>
        <w:t>types of manufacturing</w:t>
      </w:r>
      <w:r w:rsidRPr="004E21A5">
        <w:rPr>
          <w:rFonts w:asciiTheme="minorHAnsi" w:hAnsiTheme="minorHAnsi" w:cstheme="minorHAnsi"/>
          <w:sz w:val="20"/>
        </w:rPr>
        <w:t xml:space="preserve"> </w:t>
      </w:r>
      <w:r w:rsidR="006F06C2" w:rsidRPr="004E21A5">
        <w:rPr>
          <w:rFonts w:asciiTheme="minorHAnsi" w:hAnsiTheme="minorHAnsi" w:cstheme="minorHAnsi"/>
          <w:sz w:val="20"/>
        </w:rPr>
        <w:t xml:space="preserve">processes </w:t>
      </w:r>
      <w:r w:rsidRPr="004E21A5">
        <w:rPr>
          <w:rFonts w:asciiTheme="minorHAnsi" w:hAnsiTheme="minorHAnsi" w:cstheme="minorHAnsi"/>
          <w:sz w:val="20"/>
        </w:rPr>
        <w:t>are performed at your facility?</w:t>
      </w:r>
      <w:r w:rsidRPr="004E21A5">
        <w:rPr>
          <w:rFonts w:asciiTheme="minorHAnsi" w:hAnsiTheme="minorHAnsi" w:cstheme="minorHAnsi"/>
          <w:sz w:val="20"/>
        </w:rPr>
        <w:br/>
      </w:r>
      <w:r w:rsidRPr="004E21A5">
        <w:rPr>
          <w:rFonts w:asciiTheme="minorHAnsi" w:hAnsiTheme="minorHAnsi" w:cstheme="minorHAnsi"/>
          <w:sz w:val="20"/>
        </w:rPr>
        <w:br/>
      </w:r>
      <w:r w:rsidRPr="004E21A5">
        <w:rPr>
          <w:rFonts w:asciiTheme="minorHAnsi" w:hAnsiTheme="minorHAnsi" w:cstheme="minorHAnsi"/>
          <w:sz w:val="20"/>
        </w:rPr>
        <w:br/>
      </w:r>
    </w:p>
    <w:p w14:paraId="1FF38DC8" w14:textId="68769349" w:rsidR="003C61D9" w:rsidRPr="004E21A5" w:rsidRDefault="00170A59" w:rsidP="781A2E5A">
      <w:pPr>
        <w:pStyle w:val="BodyText"/>
        <w:numPr>
          <w:ilvl w:val="0"/>
          <w:numId w:val="3"/>
        </w:numPr>
        <w:rPr>
          <w:rFonts w:asciiTheme="minorHAnsi" w:hAnsiTheme="minorHAnsi" w:cstheme="minorHAnsi"/>
          <w:sz w:val="20"/>
        </w:rPr>
      </w:pPr>
      <w:r w:rsidRPr="004E21A5">
        <w:rPr>
          <w:rFonts w:asciiTheme="minorHAnsi" w:hAnsiTheme="minorHAnsi" w:cstheme="minorHAnsi"/>
          <w:sz w:val="20"/>
        </w:rPr>
        <w:t>For what specific unit operation(s)/production process(es) would you like OTA’s assistance?</w:t>
      </w:r>
      <w:r w:rsidR="003C61D9" w:rsidRPr="004E21A5">
        <w:rPr>
          <w:rFonts w:asciiTheme="minorHAnsi" w:hAnsiTheme="minorHAnsi" w:cstheme="minorHAnsi"/>
          <w:sz w:val="20"/>
        </w:rPr>
        <w:t xml:space="preserve"> </w:t>
      </w:r>
      <w:r w:rsidR="6F227CBF" w:rsidRPr="004E21A5">
        <w:rPr>
          <w:rFonts w:asciiTheme="minorHAnsi" w:hAnsiTheme="minorHAnsi" w:cstheme="minorHAnsi"/>
          <w:sz w:val="20"/>
        </w:rPr>
        <w:t xml:space="preserve"> </w:t>
      </w:r>
      <w:r w:rsidR="003C61D9" w:rsidRPr="004E21A5">
        <w:rPr>
          <w:rFonts w:asciiTheme="minorHAnsi" w:hAnsiTheme="minorHAnsi" w:cstheme="minorHAnsi"/>
          <w:sz w:val="20"/>
        </w:rPr>
        <w:t>Please attach any relevant process flow diagrams.</w:t>
      </w:r>
    </w:p>
    <w:p w14:paraId="5CC902AB" w14:textId="77777777" w:rsidR="00326234" w:rsidRPr="004E21A5" w:rsidRDefault="00326234" w:rsidP="00326234">
      <w:pPr>
        <w:pStyle w:val="BodyText"/>
        <w:ind w:left="360"/>
        <w:rPr>
          <w:rFonts w:asciiTheme="minorHAnsi" w:hAnsiTheme="minorHAnsi" w:cstheme="minorHAnsi"/>
          <w:sz w:val="20"/>
        </w:rPr>
      </w:pPr>
    </w:p>
    <w:p w14:paraId="2DBB1EB0" w14:textId="468FEC3D" w:rsidR="00170A59" w:rsidRPr="004E21A5" w:rsidRDefault="00170A59" w:rsidP="003C61D9">
      <w:pPr>
        <w:pStyle w:val="BodyText"/>
        <w:rPr>
          <w:rFonts w:asciiTheme="minorHAnsi" w:hAnsiTheme="minorHAnsi" w:cstheme="minorHAnsi"/>
          <w:b/>
          <w:sz w:val="20"/>
        </w:rPr>
      </w:pPr>
      <w:r w:rsidRPr="004E21A5">
        <w:rPr>
          <w:rFonts w:asciiTheme="minorHAnsi" w:hAnsiTheme="minorHAnsi" w:cstheme="minorHAnsi"/>
          <w:sz w:val="20"/>
        </w:rPr>
        <w:br/>
      </w:r>
      <w:r w:rsidR="00693882" w:rsidRPr="004E21A5">
        <w:rPr>
          <w:rFonts w:asciiTheme="minorHAnsi" w:hAnsiTheme="minorHAnsi" w:cstheme="minorHAnsi"/>
          <w:b/>
          <w:sz w:val="20"/>
        </w:rPr>
        <w:t xml:space="preserve">For </w:t>
      </w:r>
      <w:r w:rsidR="00AB54F9" w:rsidRPr="004E21A5">
        <w:rPr>
          <w:rFonts w:asciiTheme="minorHAnsi" w:hAnsiTheme="minorHAnsi" w:cstheme="minorHAnsi"/>
          <w:b/>
          <w:sz w:val="20"/>
        </w:rPr>
        <w:t>questions #4-</w:t>
      </w:r>
      <w:r w:rsidR="004D374D" w:rsidRPr="004E21A5">
        <w:rPr>
          <w:rFonts w:asciiTheme="minorHAnsi" w:hAnsiTheme="minorHAnsi" w:cstheme="minorHAnsi"/>
          <w:b/>
          <w:sz w:val="20"/>
        </w:rPr>
        <w:t>7</w:t>
      </w:r>
      <w:r w:rsidR="00693882" w:rsidRPr="004E21A5">
        <w:rPr>
          <w:rFonts w:asciiTheme="minorHAnsi" w:hAnsiTheme="minorHAnsi" w:cstheme="minorHAnsi"/>
          <w:b/>
          <w:sz w:val="20"/>
        </w:rPr>
        <w:t>, please respond</w:t>
      </w:r>
      <w:r w:rsidR="007F1027" w:rsidRPr="004E21A5">
        <w:rPr>
          <w:rFonts w:asciiTheme="minorHAnsi" w:hAnsiTheme="minorHAnsi" w:cstheme="minorHAnsi"/>
          <w:b/>
          <w:sz w:val="20"/>
        </w:rPr>
        <w:t xml:space="preserve"> based on the unit operation(s) and/or production process(es) that you identified in question #3.  </w:t>
      </w:r>
      <w:r w:rsidR="00B569DE">
        <w:rPr>
          <w:rFonts w:asciiTheme="minorHAnsi" w:hAnsiTheme="minorHAnsi" w:cstheme="minorHAnsi"/>
          <w:b/>
          <w:sz w:val="20"/>
        </w:rPr>
        <w:t>To add a new row</w:t>
      </w:r>
      <w:r w:rsidR="002904C2">
        <w:rPr>
          <w:rFonts w:asciiTheme="minorHAnsi" w:hAnsiTheme="minorHAnsi" w:cstheme="minorHAnsi"/>
          <w:b/>
          <w:sz w:val="20"/>
        </w:rPr>
        <w:t xml:space="preserve"> to the table, double-click on the left corner of the last row to highlight it, then right</w:t>
      </w:r>
      <w:r w:rsidR="00FC6DC5">
        <w:rPr>
          <w:rFonts w:asciiTheme="minorHAnsi" w:hAnsiTheme="minorHAnsi" w:cstheme="minorHAnsi"/>
          <w:b/>
          <w:sz w:val="20"/>
        </w:rPr>
        <w:t>-</w:t>
      </w:r>
      <w:r w:rsidR="002904C2">
        <w:rPr>
          <w:rFonts w:asciiTheme="minorHAnsi" w:hAnsiTheme="minorHAnsi" w:cstheme="minorHAnsi"/>
          <w:b/>
          <w:sz w:val="20"/>
        </w:rPr>
        <w:t>click and select</w:t>
      </w:r>
      <w:r w:rsidR="00FC6DC5">
        <w:rPr>
          <w:rFonts w:asciiTheme="minorHAnsi" w:hAnsiTheme="minorHAnsi" w:cstheme="minorHAnsi"/>
          <w:b/>
          <w:sz w:val="20"/>
        </w:rPr>
        <w:t xml:space="preserve"> from the menu</w:t>
      </w:r>
      <w:r w:rsidR="003F0B7F">
        <w:rPr>
          <w:rFonts w:asciiTheme="minorHAnsi" w:hAnsiTheme="minorHAnsi" w:cstheme="minorHAnsi"/>
          <w:b/>
          <w:sz w:val="20"/>
        </w:rPr>
        <w:t>:</w:t>
      </w:r>
      <w:r w:rsidR="002904C2">
        <w:rPr>
          <w:rFonts w:asciiTheme="minorHAnsi" w:hAnsiTheme="minorHAnsi" w:cstheme="minorHAnsi"/>
          <w:b/>
          <w:sz w:val="20"/>
        </w:rPr>
        <w:t xml:space="preserve"> insert&gt;</w:t>
      </w:r>
      <w:r w:rsidR="00FC6DC5">
        <w:rPr>
          <w:rFonts w:asciiTheme="minorHAnsi" w:hAnsiTheme="minorHAnsi" w:cstheme="minorHAnsi"/>
          <w:b/>
          <w:sz w:val="20"/>
        </w:rPr>
        <w:t xml:space="preserve"> insert rows below.  </w:t>
      </w:r>
      <w:r w:rsidR="007F1027" w:rsidRPr="004E21A5">
        <w:rPr>
          <w:rFonts w:asciiTheme="minorHAnsi" w:hAnsiTheme="minorHAnsi" w:cstheme="minorHAnsi"/>
          <w:b/>
          <w:sz w:val="20"/>
        </w:rPr>
        <w:t xml:space="preserve">If </w:t>
      </w:r>
      <w:r w:rsidR="00FC6DC5">
        <w:rPr>
          <w:rFonts w:asciiTheme="minorHAnsi" w:hAnsiTheme="minorHAnsi" w:cstheme="minorHAnsi"/>
          <w:b/>
          <w:sz w:val="20"/>
        </w:rPr>
        <w:t xml:space="preserve">a question is </w:t>
      </w:r>
      <w:r w:rsidR="007F1027" w:rsidRPr="004E21A5">
        <w:rPr>
          <w:rFonts w:asciiTheme="minorHAnsi" w:hAnsiTheme="minorHAnsi" w:cstheme="minorHAnsi"/>
          <w:b/>
          <w:sz w:val="20"/>
        </w:rPr>
        <w:t>not relevant</w:t>
      </w:r>
      <w:r w:rsidR="00541E75" w:rsidRPr="004E21A5">
        <w:rPr>
          <w:rFonts w:asciiTheme="minorHAnsi" w:hAnsiTheme="minorHAnsi" w:cstheme="minorHAnsi"/>
          <w:b/>
          <w:sz w:val="20"/>
        </w:rPr>
        <w:t>,</w:t>
      </w:r>
      <w:r w:rsidR="007F1027" w:rsidRPr="004E21A5">
        <w:rPr>
          <w:rFonts w:asciiTheme="minorHAnsi" w:hAnsiTheme="minorHAnsi" w:cstheme="minorHAnsi"/>
          <w:b/>
          <w:sz w:val="20"/>
        </w:rPr>
        <w:t xml:space="preserve"> you may skip the question</w:t>
      </w:r>
      <w:r w:rsidR="00AB54F9" w:rsidRPr="004E21A5">
        <w:rPr>
          <w:rFonts w:asciiTheme="minorHAnsi" w:hAnsiTheme="minorHAnsi" w:cstheme="minorHAnsi"/>
          <w:b/>
          <w:sz w:val="20"/>
        </w:rPr>
        <w:t>(s)</w:t>
      </w:r>
      <w:r w:rsidR="007F1027" w:rsidRPr="004E21A5">
        <w:rPr>
          <w:rFonts w:asciiTheme="minorHAnsi" w:hAnsiTheme="minorHAnsi" w:cstheme="minorHAnsi"/>
          <w:b/>
          <w:sz w:val="20"/>
        </w:rPr>
        <w:t>:</w:t>
      </w:r>
    </w:p>
    <w:p w14:paraId="3A38C3BB" w14:textId="77777777" w:rsidR="00170A59" w:rsidRPr="004E21A5" w:rsidRDefault="00170A59">
      <w:pPr>
        <w:pStyle w:val="BodyText"/>
        <w:rPr>
          <w:rFonts w:asciiTheme="minorHAnsi" w:hAnsiTheme="minorHAnsi" w:cstheme="minorHAnsi"/>
          <w:sz w:val="20"/>
        </w:rPr>
      </w:pPr>
    </w:p>
    <w:p w14:paraId="28889107" w14:textId="003E4357" w:rsidR="00A11457" w:rsidRPr="004E21A5" w:rsidRDefault="00F359E7">
      <w:pPr>
        <w:pStyle w:val="BodyText"/>
        <w:numPr>
          <w:ilvl w:val="0"/>
          <w:numId w:val="3"/>
        </w:numPr>
        <w:rPr>
          <w:rFonts w:asciiTheme="minorHAnsi" w:hAnsiTheme="minorHAnsi" w:cstheme="minorHAnsi"/>
          <w:sz w:val="20"/>
        </w:rPr>
      </w:pPr>
      <w:r w:rsidRPr="004E21A5">
        <w:rPr>
          <w:rFonts w:asciiTheme="minorHAnsi" w:hAnsiTheme="minorHAnsi" w:cstheme="minorHAnsi"/>
          <w:sz w:val="20"/>
        </w:rPr>
        <w:t>For the unit operation(s)/production process(es) listed in question #3, p</w:t>
      </w:r>
      <w:r w:rsidR="00170A59" w:rsidRPr="004E21A5">
        <w:rPr>
          <w:rFonts w:asciiTheme="minorHAnsi" w:hAnsiTheme="minorHAnsi" w:cstheme="minorHAnsi"/>
          <w:sz w:val="20"/>
        </w:rPr>
        <w:t xml:space="preserve">lease list the hazardous/toxic chemicals involved in your facility’s manufacturing processes and the </w:t>
      </w:r>
      <w:r w:rsidR="00410FAE" w:rsidRPr="004E21A5">
        <w:rPr>
          <w:rFonts w:asciiTheme="minorHAnsi" w:hAnsiTheme="minorHAnsi" w:cstheme="minorHAnsi"/>
          <w:sz w:val="20"/>
        </w:rPr>
        <w:t xml:space="preserve">approximate </w:t>
      </w:r>
      <w:r w:rsidR="00170A59" w:rsidRPr="004E21A5">
        <w:rPr>
          <w:rFonts w:asciiTheme="minorHAnsi" w:hAnsiTheme="minorHAnsi" w:cstheme="minorHAnsi"/>
          <w:sz w:val="20"/>
        </w:rPr>
        <w:t>annual usage (if available).</w:t>
      </w:r>
      <w:r w:rsidR="001C43DB" w:rsidRPr="004E21A5">
        <w:rPr>
          <w:rFonts w:asciiTheme="minorHAnsi" w:hAnsiTheme="minorHAnsi" w:cstheme="minorHAnsi"/>
          <w:sz w:val="20"/>
        </w:rPr>
        <w:t xml:space="preserve"> </w:t>
      </w:r>
      <w:r w:rsidR="00170A59" w:rsidRPr="004E21A5">
        <w:rPr>
          <w:rFonts w:asciiTheme="minorHAnsi" w:hAnsiTheme="minorHAnsi" w:cstheme="minorHAnsi"/>
          <w:sz w:val="20"/>
        </w:rPr>
        <w:br/>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8"/>
        <w:gridCol w:w="4788"/>
      </w:tblGrid>
      <w:tr w:rsidR="00A1235E" w:rsidRPr="004E21A5" w14:paraId="7AC7C97E" w14:textId="77777777" w:rsidTr="781A2E5A">
        <w:tc>
          <w:tcPr>
            <w:tcW w:w="4788" w:type="dxa"/>
            <w:shd w:val="clear" w:color="auto" w:fill="auto"/>
          </w:tcPr>
          <w:p w14:paraId="6EF2DEF8" w14:textId="799AEB1A" w:rsidR="00A1235E" w:rsidRPr="004E21A5" w:rsidRDefault="00A1235E" w:rsidP="00A11457">
            <w:pPr>
              <w:pStyle w:val="BodyText"/>
              <w:rPr>
                <w:rFonts w:asciiTheme="minorHAnsi" w:hAnsiTheme="minorHAnsi" w:cstheme="minorHAnsi"/>
                <w:sz w:val="20"/>
              </w:rPr>
            </w:pPr>
            <w:r w:rsidRPr="004E21A5">
              <w:rPr>
                <w:rFonts w:asciiTheme="minorHAnsi" w:hAnsiTheme="minorHAnsi" w:cstheme="minorHAnsi"/>
                <w:sz w:val="20"/>
              </w:rPr>
              <w:t>Chemical</w:t>
            </w:r>
          </w:p>
        </w:tc>
        <w:tc>
          <w:tcPr>
            <w:tcW w:w="4788" w:type="dxa"/>
            <w:shd w:val="clear" w:color="auto" w:fill="auto"/>
          </w:tcPr>
          <w:p w14:paraId="7660CDE5" w14:textId="0C5B228A" w:rsidR="00A1235E" w:rsidRPr="004E21A5" w:rsidRDefault="00A1235E" w:rsidP="00A11457">
            <w:pPr>
              <w:pStyle w:val="BodyText"/>
              <w:rPr>
                <w:rFonts w:asciiTheme="minorHAnsi" w:hAnsiTheme="minorHAnsi" w:cstheme="minorHAnsi"/>
                <w:sz w:val="20"/>
              </w:rPr>
            </w:pPr>
            <w:r w:rsidRPr="004E21A5">
              <w:rPr>
                <w:rFonts w:asciiTheme="minorHAnsi" w:hAnsiTheme="minorHAnsi" w:cstheme="minorHAnsi"/>
                <w:sz w:val="20"/>
              </w:rPr>
              <w:t>Approx. Annual Usage</w:t>
            </w:r>
          </w:p>
        </w:tc>
      </w:tr>
      <w:tr w:rsidR="00A1235E" w:rsidRPr="004E21A5" w14:paraId="26279EE7" w14:textId="77777777" w:rsidTr="781A2E5A">
        <w:tc>
          <w:tcPr>
            <w:tcW w:w="4788" w:type="dxa"/>
            <w:shd w:val="clear" w:color="auto" w:fill="auto"/>
          </w:tcPr>
          <w:p w14:paraId="5D89D7FD" w14:textId="77777777" w:rsidR="00A1235E" w:rsidRPr="004E21A5" w:rsidRDefault="00A1235E" w:rsidP="00A11457">
            <w:pPr>
              <w:pStyle w:val="BodyText"/>
              <w:rPr>
                <w:rFonts w:asciiTheme="minorHAnsi" w:hAnsiTheme="minorHAnsi" w:cstheme="minorHAnsi"/>
                <w:sz w:val="20"/>
              </w:rPr>
            </w:pPr>
          </w:p>
        </w:tc>
        <w:tc>
          <w:tcPr>
            <w:tcW w:w="4788" w:type="dxa"/>
            <w:shd w:val="clear" w:color="auto" w:fill="auto"/>
          </w:tcPr>
          <w:p w14:paraId="0C2FF070" w14:textId="77777777" w:rsidR="00A1235E" w:rsidRPr="004E21A5" w:rsidRDefault="00A1235E" w:rsidP="00A11457">
            <w:pPr>
              <w:pStyle w:val="BodyText"/>
              <w:rPr>
                <w:rFonts w:asciiTheme="minorHAnsi" w:hAnsiTheme="minorHAnsi" w:cstheme="minorHAnsi"/>
                <w:sz w:val="20"/>
              </w:rPr>
            </w:pPr>
          </w:p>
        </w:tc>
      </w:tr>
      <w:tr w:rsidR="00A1235E" w:rsidRPr="004E21A5" w14:paraId="2A4EF488" w14:textId="77777777" w:rsidTr="781A2E5A">
        <w:tc>
          <w:tcPr>
            <w:tcW w:w="4788" w:type="dxa"/>
            <w:shd w:val="clear" w:color="auto" w:fill="auto"/>
          </w:tcPr>
          <w:p w14:paraId="5907CFD2" w14:textId="77777777" w:rsidR="00A1235E" w:rsidRPr="004E21A5" w:rsidRDefault="00A1235E" w:rsidP="00A11457">
            <w:pPr>
              <w:pStyle w:val="BodyText"/>
              <w:rPr>
                <w:rFonts w:asciiTheme="minorHAnsi" w:hAnsiTheme="minorHAnsi" w:cstheme="minorHAnsi"/>
                <w:sz w:val="20"/>
              </w:rPr>
            </w:pPr>
          </w:p>
        </w:tc>
        <w:tc>
          <w:tcPr>
            <w:tcW w:w="4788" w:type="dxa"/>
            <w:shd w:val="clear" w:color="auto" w:fill="auto"/>
          </w:tcPr>
          <w:p w14:paraId="1BBC8535" w14:textId="77777777" w:rsidR="00A1235E" w:rsidRPr="004E21A5" w:rsidRDefault="00A1235E" w:rsidP="00A11457">
            <w:pPr>
              <w:pStyle w:val="BodyText"/>
              <w:rPr>
                <w:rFonts w:asciiTheme="minorHAnsi" w:hAnsiTheme="minorHAnsi" w:cstheme="minorHAnsi"/>
                <w:sz w:val="20"/>
              </w:rPr>
            </w:pPr>
          </w:p>
        </w:tc>
      </w:tr>
      <w:tr w:rsidR="00A1235E" w:rsidRPr="004E21A5" w14:paraId="720E1D01" w14:textId="77777777" w:rsidTr="781A2E5A">
        <w:tc>
          <w:tcPr>
            <w:tcW w:w="4788" w:type="dxa"/>
            <w:shd w:val="clear" w:color="auto" w:fill="auto"/>
          </w:tcPr>
          <w:p w14:paraId="3207DAAD" w14:textId="77777777" w:rsidR="00A1235E" w:rsidRPr="004E21A5" w:rsidRDefault="00A1235E" w:rsidP="00A11457">
            <w:pPr>
              <w:pStyle w:val="BodyText"/>
              <w:rPr>
                <w:rFonts w:asciiTheme="minorHAnsi" w:hAnsiTheme="minorHAnsi" w:cstheme="minorHAnsi"/>
                <w:sz w:val="20"/>
              </w:rPr>
            </w:pPr>
          </w:p>
        </w:tc>
        <w:tc>
          <w:tcPr>
            <w:tcW w:w="4788" w:type="dxa"/>
            <w:shd w:val="clear" w:color="auto" w:fill="auto"/>
          </w:tcPr>
          <w:p w14:paraId="725CED72" w14:textId="77777777" w:rsidR="00A1235E" w:rsidRPr="004E21A5" w:rsidRDefault="00A1235E" w:rsidP="00A11457">
            <w:pPr>
              <w:pStyle w:val="BodyText"/>
              <w:rPr>
                <w:rFonts w:asciiTheme="minorHAnsi" w:hAnsiTheme="minorHAnsi" w:cstheme="minorHAnsi"/>
                <w:sz w:val="20"/>
              </w:rPr>
            </w:pPr>
          </w:p>
        </w:tc>
      </w:tr>
      <w:tr w:rsidR="00A1235E" w:rsidRPr="004E21A5" w14:paraId="720ED4E7" w14:textId="77777777" w:rsidTr="781A2E5A">
        <w:tc>
          <w:tcPr>
            <w:tcW w:w="4788" w:type="dxa"/>
            <w:shd w:val="clear" w:color="auto" w:fill="auto"/>
          </w:tcPr>
          <w:p w14:paraId="227BB377" w14:textId="77777777" w:rsidR="00A1235E" w:rsidRPr="004E21A5" w:rsidRDefault="00A1235E" w:rsidP="00A11457">
            <w:pPr>
              <w:pStyle w:val="BodyText"/>
              <w:rPr>
                <w:rFonts w:asciiTheme="minorHAnsi" w:hAnsiTheme="minorHAnsi" w:cstheme="minorHAnsi"/>
                <w:sz w:val="20"/>
              </w:rPr>
            </w:pPr>
          </w:p>
        </w:tc>
        <w:tc>
          <w:tcPr>
            <w:tcW w:w="4788" w:type="dxa"/>
            <w:shd w:val="clear" w:color="auto" w:fill="auto"/>
          </w:tcPr>
          <w:p w14:paraId="7EA098B2" w14:textId="3982FD4E" w:rsidR="00B569DE" w:rsidRPr="004E21A5" w:rsidRDefault="00B569DE" w:rsidP="781A2E5A">
            <w:pPr>
              <w:pStyle w:val="BodyText"/>
              <w:rPr>
                <w:rFonts w:asciiTheme="minorHAnsi" w:hAnsiTheme="minorHAnsi" w:cstheme="minorHAnsi"/>
                <w:szCs w:val="24"/>
              </w:rPr>
            </w:pPr>
          </w:p>
        </w:tc>
      </w:tr>
    </w:tbl>
    <w:p w14:paraId="2766076E" w14:textId="37A5B259" w:rsidR="00170A59" w:rsidRPr="004E21A5" w:rsidRDefault="00410FAE" w:rsidP="00D8501D">
      <w:pPr>
        <w:pStyle w:val="BodyText"/>
        <w:rPr>
          <w:rFonts w:asciiTheme="minorHAnsi" w:hAnsiTheme="minorHAnsi" w:cstheme="minorHAnsi"/>
          <w:sz w:val="20"/>
        </w:rPr>
      </w:pPr>
      <w:r w:rsidRPr="004E21A5">
        <w:rPr>
          <w:rFonts w:asciiTheme="minorHAnsi" w:hAnsiTheme="minorHAnsi" w:cstheme="minorHAnsi"/>
          <w:sz w:val="20"/>
        </w:rPr>
        <w:t xml:space="preserve">                                                                      </w:t>
      </w:r>
    </w:p>
    <w:p w14:paraId="1037C348" w14:textId="097AB451" w:rsidR="000A1031" w:rsidRPr="004E21A5" w:rsidRDefault="004F12C2" w:rsidP="781A2E5A">
      <w:pPr>
        <w:pStyle w:val="BodyText"/>
        <w:numPr>
          <w:ilvl w:val="0"/>
          <w:numId w:val="3"/>
        </w:numPr>
        <w:rPr>
          <w:rFonts w:asciiTheme="minorHAnsi" w:hAnsiTheme="minorHAnsi" w:cstheme="minorHAnsi"/>
          <w:sz w:val="20"/>
        </w:rPr>
      </w:pPr>
      <w:r w:rsidRPr="004E21A5">
        <w:rPr>
          <w:rFonts w:asciiTheme="minorHAnsi" w:hAnsiTheme="minorHAnsi" w:cstheme="minorHAnsi"/>
          <w:sz w:val="20"/>
        </w:rPr>
        <w:t>List any</w:t>
      </w:r>
      <w:r w:rsidR="00170A59" w:rsidRPr="004E21A5">
        <w:rPr>
          <w:rFonts w:asciiTheme="minorHAnsi" w:hAnsiTheme="minorHAnsi" w:cstheme="minorHAnsi"/>
          <w:sz w:val="20"/>
        </w:rPr>
        <w:t xml:space="preserve"> </w:t>
      </w:r>
      <w:r w:rsidR="00E92B82" w:rsidRPr="004E21A5">
        <w:rPr>
          <w:rFonts w:asciiTheme="minorHAnsi" w:hAnsiTheme="minorHAnsi" w:cstheme="minorHAnsi"/>
          <w:sz w:val="20"/>
        </w:rPr>
        <w:t xml:space="preserve">chemicals or </w:t>
      </w:r>
      <w:r w:rsidR="00170A59" w:rsidRPr="004E21A5">
        <w:rPr>
          <w:rFonts w:asciiTheme="minorHAnsi" w:hAnsiTheme="minorHAnsi" w:cstheme="minorHAnsi"/>
          <w:sz w:val="20"/>
        </w:rPr>
        <w:t xml:space="preserve">materials </w:t>
      </w:r>
      <w:r w:rsidR="006C1921" w:rsidRPr="004E21A5">
        <w:rPr>
          <w:rFonts w:asciiTheme="minorHAnsi" w:hAnsiTheme="minorHAnsi" w:cstheme="minorHAnsi"/>
          <w:sz w:val="20"/>
        </w:rPr>
        <w:t>recycled or reused in th</w:t>
      </w:r>
      <w:r w:rsidR="08E54CDB" w:rsidRPr="004E21A5">
        <w:rPr>
          <w:rFonts w:asciiTheme="minorHAnsi" w:hAnsiTheme="minorHAnsi" w:cstheme="minorHAnsi"/>
          <w:sz w:val="20"/>
        </w:rPr>
        <w:t>ese</w:t>
      </w:r>
      <w:r w:rsidR="006C1921" w:rsidRPr="004E21A5">
        <w:rPr>
          <w:rFonts w:asciiTheme="minorHAnsi" w:hAnsiTheme="minorHAnsi" w:cstheme="minorHAnsi"/>
          <w:sz w:val="20"/>
        </w:rPr>
        <w:t xml:space="preserve"> unit operation(s)/production process(es)</w:t>
      </w:r>
      <w:r w:rsidRPr="004E21A5">
        <w:rPr>
          <w:rFonts w:asciiTheme="minorHAnsi" w:hAnsiTheme="minorHAnsi" w:cstheme="minorHAnsi"/>
          <w:sz w:val="20"/>
        </w:rPr>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8"/>
        <w:gridCol w:w="4788"/>
      </w:tblGrid>
      <w:tr w:rsidR="00B13665" w:rsidRPr="004E21A5" w14:paraId="25AF0E20" w14:textId="77777777" w:rsidTr="003757D9">
        <w:tc>
          <w:tcPr>
            <w:tcW w:w="4788" w:type="dxa"/>
            <w:shd w:val="clear" w:color="auto" w:fill="auto"/>
          </w:tcPr>
          <w:p w14:paraId="5E513738" w14:textId="68A49CBD" w:rsidR="004F12C2" w:rsidRPr="004E21A5" w:rsidRDefault="004F12C2" w:rsidP="007F192E">
            <w:pPr>
              <w:pStyle w:val="BodyText"/>
              <w:rPr>
                <w:rFonts w:asciiTheme="minorHAnsi" w:hAnsiTheme="minorHAnsi" w:cstheme="minorHAnsi"/>
                <w:sz w:val="20"/>
              </w:rPr>
            </w:pPr>
            <w:r w:rsidRPr="004E21A5">
              <w:rPr>
                <w:rFonts w:asciiTheme="minorHAnsi" w:hAnsiTheme="minorHAnsi" w:cstheme="minorHAnsi"/>
                <w:sz w:val="20"/>
              </w:rPr>
              <w:t>Chemical/Material</w:t>
            </w:r>
          </w:p>
        </w:tc>
        <w:tc>
          <w:tcPr>
            <w:tcW w:w="4788" w:type="dxa"/>
            <w:shd w:val="clear" w:color="auto" w:fill="auto"/>
          </w:tcPr>
          <w:p w14:paraId="6CC03B47" w14:textId="09597E13" w:rsidR="004F12C2" w:rsidRPr="004E21A5" w:rsidRDefault="004F12C2" w:rsidP="007F192E">
            <w:pPr>
              <w:pStyle w:val="BodyText"/>
              <w:rPr>
                <w:rFonts w:asciiTheme="minorHAnsi" w:hAnsiTheme="minorHAnsi" w:cstheme="minorHAnsi"/>
                <w:sz w:val="20"/>
              </w:rPr>
            </w:pPr>
            <w:r w:rsidRPr="004E21A5">
              <w:rPr>
                <w:rFonts w:asciiTheme="minorHAnsi" w:hAnsiTheme="minorHAnsi" w:cstheme="minorHAnsi"/>
                <w:sz w:val="20"/>
              </w:rPr>
              <w:t>Recy</w:t>
            </w:r>
            <w:r w:rsidR="0073181F" w:rsidRPr="004E21A5">
              <w:rPr>
                <w:rFonts w:asciiTheme="minorHAnsi" w:hAnsiTheme="minorHAnsi" w:cstheme="minorHAnsi"/>
                <w:sz w:val="20"/>
              </w:rPr>
              <w:t>cle or Reuse</w:t>
            </w:r>
          </w:p>
        </w:tc>
      </w:tr>
      <w:tr w:rsidR="00B13665" w:rsidRPr="004E21A5" w14:paraId="7BC9492E" w14:textId="77777777" w:rsidTr="003757D9">
        <w:tc>
          <w:tcPr>
            <w:tcW w:w="4788" w:type="dxa"/>
            <w:shd w:val="clear" w:color="auto" w:fill="auto"/>
          </w:tcPr>
          <w:p w14:paraId="47BDBADD" w14:textId="77777777" w:rsidR="004F12C2" w:rsidRPr="004E21A5" w:rsidRDefault="004F12C2" w:rsidP="007F192E">
            <w:pPr>
              <w:pStyle w:val="BodyText"/>
              <w:rPr>
                <w:rFonts w:asciiTheme="minorHAnsi" w:hAnsiTheme="minorHAnsi" w:cstheme="minorHAnsi"/>
                <w:sz w:val="20"/>
              </w:rPr>
            </w:pPr>
          </w:p>
        </w:tc>
        <w:tc>
          <w:tcPr>
            <w:tcW w:w="4788" w:type="dxa"/>
            <w:shd w:val="clear" w:color="auto" w:fill="auto"/>
          </w:tcPr>
          <w:p w14:paraId="54B696F0" w14:textId="77777777" w:rsidR="004F12C2" w:rsidRPr="004E21A5" w:rsidRDefault="004F12C2" w:rsidP="007F192E">
            <w:pPr>
              <w:pStyle w:val="BodyText"/>
              <w:rPr>
                <w:rFonts w:asciiTheme="minorHAnsi" w:hAnsiTheme="minorHAnsi" w:cstheme="minorHAnsi"/>
                <w:sz w:val="20"/>
              </w:rPr>
            </w:pPr>
          </w:p>
        </w:tc>
      </w:tr>
      <w:tr w:rsidR="00B13665" w:rsidRPr="004E21A5" w14:paraId="7C5DCEFE" w14:textId="77777777" w:rsidTr="003757D9">
        <w:tc>
          <w:tcPr>
            <w:tcW w:w="4788" w:type="dxa"/>
            <w:shd w:val="clear" w:color="auto" w:fill="auto"/>
          </w:tcPr>
          <w:p w14:paraId="74095B4D" w14:textId="77777777" w:rsidR="004F12C2" w:rsidRPr="004E21A5" w:rsidRDefault="004F12C2" w:rsidP="007F192E">
            <w:pPr>
              <w:pStyle w:val="BodyText"/>
              <w:rPr>
                <w:rFonts w:asciiTheme="minorHAnsi" w:hAnsiTheme="minorHAnsi" w:cstheme="minorHAnsi"/>
                <w:sz w:val="20"/>
              </w:rPr>
            </w:pPr>
          </w:p>
        </w:tc>
        <w:tc>
          <w:tcPr>
            <w:tcW w:w="4788" w:type="dxa"/>
            <w:shd w:val="clear" w:color="auto" w:fill="auto"/>
          </w:tcPr>
          <w:p w14:paraId="260080E6" w14:textId="77777777" w:rsidR="004F12C2" w:rsidRPr="004E21A5" w:rsidRDefault="004F12C2" w:rsidP="007F192E">
            <w:pPr>
              <w:pStyle w:val="BodyText"/>
              <w:rPr>
                <w:rFonts w:asciiTheme="minorHAnsi" w:hAnsiTheme="minorHAnsi" w:cstheme="minorHAnsi"/>
                <w:sz w:val="20"/>
              </w:rPr>
            </w:pPr>
          </w:p>
        </w:tc>
      </w:tr>
      <w:tr w:rsidR="00B13665" w:rsidRPr="004E21A5" w14:paraId="7853F3D3" w14:textId="77777777" w:rsidTr="003757D9">
        <w:tc>
          <w:tcPr>
            <w:tcW w:w="4788" w:type="dxa"/>
            <w:shd w:val="clear" w:color="auto" w:fill="auto"/>
          </w:tcPr>
          <w:p w14:paraId="35DAE581" w14:textId="77777777" w:rsidR="004F12C2" w:rsidRPr="004E21A5" w:rsidRDefault="004F12C2" w:rsidP="007F192E">
            <w:pPr>
              <w:pStyle w:val="BodyText"/>
              <w:rPr>
                <w:rFonts w:asciiTheme="minorHAnsi" w:hAnsiTheme="minorHAnsi" w:cstheme="minorHAnsi"/>
                <w:sz w:val="20"/>
              </w:rPr>
            </w:pPr>
          </w:p>
        </w:tc>
        <w:tc>
          <w:tcPr>
            <w:tcW w:w="4788" w:type="dxa"/>
            <w:shd w:val="clear" w:color="auto" w:fill="auto"/>
          </w:tcPr>
          <w:p w14:paraId="29A349D3" w14:textId="77777777" w:rsidR="004F12C2" w:rsidRPr="004E21A5" w:rsidRDefault="004F12C2" w:rsidP="007F192E">
            <w:pPr>
              <w:pStyle w:val="BodyText"/>
              <w:rPr>
                <w:rFonts w:asciiTheme="minorHAnsi" w:hAnsiTheme="minorHAnsi" w:cstheme="minorHAnsi"/>
                <w:sz w:val="20"/>
              </w:rPr>
            </w:pPr>
          </w:p>
        </w:tc>
      </w:tr>
      <w:tr w:rsidR="00B13665" w:rsidRPr="004E21A5" w14:paraId="7B4414C6" w14:textId="77777777" w:rsidTr="003757D9">
        <w:tc>
          <w:tcPr>
            <w:tcW w:w="4788" w:type="dxa"/>
            <w:shd w:val="clear" w:color="auto" w:fill="auto"/>
          </w:tcPr>
          <w:p w14:paraId="47BDCD21" w14:textId="77777777" w:rsidR="004F12C2" w:rsidRPr="004E21A5" w:rsidRDefault="004F12C2" w:rsidP="007F192E">
            <w:pPr>
              <w:pStyle w:val="BodyText"/>
              <w:rPr>
                <w:rFonts w:asciiTheme="minorHAnsi" w:hAnsiTheme="minorHAnsi" w:cstheme="minorHAnsi"/>
                <w:sz w:val="20"/>
              </w:rPr>
            </w:pPr>
          </w:p>
        </w:tc>
        <w:tc>
          <w:tcPr>
            <w:tcW w:w="4788" w:type="dxa"/>
            <w:shd w:val="clear" w:color="auto" w:fill="auto"/>
          </w:tcPr>
          <w:p w14:paraId="57733EFB" w14:textId="77777777" w:rsidR="004F12C2" w:rsidRPr="004E21A5" w:rsidRDefault="004F12C2" w:rsidP="007F192E">
            <w:pPr>
              <w:pStyle w:val="BodyText"/>
              <w:rPr>
                <w:rFonts w:asciiTheme="minorHAnsi" w:hAnsiTheme="minorHAnsi" w:cstheme="minorHAnsi"/>
                <w:sz w:val="20"/>
              </w:rPr>
            </w:pPr>
          </w:p>
        </w:tc>
      </w:tr>
    </w:tbl>
    <w:p w14:paraId="206857B7" w14:textId="6AB7BFCB" w:rsidR="00170A59" w:rsidRPr="004E21A5" w:rsidRDefault="00170A59" w:rsidP="00642D99">
      <w:pPr>
        <w:pStyle w:val="BodyText"/>
        <w:rPr>
          <w:rFonts w:asciiTheme="minorHAnsi" w:hAnsiTheme="minorHAnsi" w:cstheme="minorHAnsi"/>
          <w:sz w:val="20"/>
        </w:rPr>
      </w:pPr>
    </w:p>
    <w:p w14:paraId="18E28EDB" w14:textId="5B1797AC" w:rsidR="000F3071" w:rsidRPr="004E21A5" w:rsidRDefault="00170A59">
      <w:pPr>
        <w:pStyle w:val="BodyText"/>
        <w:numPr>
          <w:ilvl w:val="0"/>
          <w:numId w:val="3"/>
        </w:numPr>
        <w:rPr>
          <w:rFonts w:asciiTheme="minorHAnsi" w:hAnsiTheme="minorHAnsi" w:cstheme="minorHAnsi"/>
          <w:sz w:val="20"/>
        </w:rPr>
      </w:pPr>
      <w:r w:rsidRPr="004E21A5">
        <w:rPr>
          <w:rFonts w:asciiTheme="minorHAnsi" w:hAnsiTheme="minorHAnsi" w:cstheme="minorHAnsi"/>
          <w:sz w:val="20"/>
        </w:rPr>
        <w:t xml:space="preserve">Please </w:t>
      </w:r>
      <w:r w:rsidR="004D374D" w:rsidRPr="004E21A5">
        <w:rPr>
          <w:rFonts w:asciiTheme="minorHAnsi" w:hAnsiTheme="minorHAnsi" w:cstheme="minorHAnsi"/>
          <w:sz w:val="20"/>
        </w:rPr>
        <w:t xml:space="preserve">list </w:t>
      </w:r>
      <w:r w:rsidR="00B13665" w:rsidRPr="004E21A5">
        <w:rPr>
          <w:rFonts w:asciiTheme="minorHAnsi" w:hAnsiTheme="minorHAnsi" w:cstheme="minorHAnsi"/>
          <w:sz w:val="20"/>
        </w:rPr>
        <w:t>which</w:t>
      </w:r>
      <w:r w:rsidRPr="004E21A5">
        <w:rPr>
          <w:rFonts w:asciiTheme="minorHAnsi" w:hAnsiTheme="minorHAnsi" w:cstheme="minorHAnsi"/>
          <w:sz w:val="20"/>
        </w:rPr>
        <w:t xml:space="preserve"> operation</w:t>
      </w:r>
      <w:r w:rsidR="00B13665" w:rsidRPr="004E21A5">
        <w:rPr>
          <w:rFonts w:asciiTheme="minorHAnsi" w:hAnsiTheme="minorHAnsi" w:cstheme="minorHAnsi"/>
          <w:sz w:val="20"/>
        </w:rPr>
        <w:t>s</w:t>
      </w:r>
      <w:r w:rsidRPr="004E21A5">
        <w:rPr>
          <w:rFonts w:asciiTheme="minorHAnsi" w:hAnsiTheme="minorHAnsi" w:cstheme="minorHAnsi"/>
          <w:sz w:val="20"/>
        </w:rPr>
        <w:t xml:space="preserve"> or production process</w:t>
      </w:r>
      <w:r w:rsidR="00D42A14" w:rsidRPr="004E21A5">
        <w:rPr>
          <w:rFonts w:asciiTheme="minorHAnsi" w:hAnsiTheme="minorHAnsi" w:cstheme="minorHAnsi"/>
          <w:sz w:val="20"/>
        </w:rPr>
        <w:t>(es)</w:t>
      </w:r>
      <w:r w:rsidRPr="004E21A5">
        <w:rPr>
          <w:rFonts w:asciiTheme="minorHAnsi" w:hAnsiTheme="minorHAnsi" w:cstheme="minorHAnsi"/>
          <w:sz w:val="20"/>
        </w:rPr>
        <w:t xml:space="preserve"> </w:t>
      </w:r>
      <w:r w:rsidR="00B13665" w:rsidRPr="004E21A5">
        <w:rPr>
          <w:rFonts w:asciiTheme="minorHAnsi" w:hAnsiTheme="minorHAnsi" w:cstheme="minorHAnsi"/>
          <w:sz w:val="20"/>
        </w:rPr>
        <w:t>are</w:t>
      </w:r>
      <w:r w:rsidRPr="004E21A5">
        <w:rPr>
          <w:rFonts w:asciiTheme="minorHAnsi" w:hAnsiTheme="minorHAnsi" w:cstheme="minorHAnsi"/>
          <w:sz w:val="20"/>
        </w:rPr>
        <w:t xml:space="preserve"> the primary source of air emissions</w:t>
      </w:r>
      <w:r w:rsidR="001004CB" w:rsidRPr="004E21A5">
        <w:rPr>
          <w:rFonts w:asciiTheme="minorHAnsi" w:hAnsiTheme="minorHAnsi" w:cstheme="minorHAnsi"/>
          <w:sz w:val="20"/>
        </w:rPr>
        <w:t xml:space="preserve">, </w:t>
      </w:r>
      <w:r w:rsidR="00643EBB" w:rsidRPr="004E21A5">
        <w:rPr>
          <w:rFonts w:asciiTheme="minorHAnsi" w:hAnsiTheme="minorHAnsi" w:cstheme="minorHAnsi"/>
          <w:sz w:val="20"/>
        </w:rPr>
        <w:t>wastewater</w:t>
      </w:r>
      <w:r w:rsidR="004C1C7D" w:rsidRPr="004E21A5">
        <w:rPr>
          <w:rFonts w:asciiTheme="minorHAnsi" w:hAnsiTheme="minorHAnsi" w:cstheme="minorHAnsi"/>
          <w:sz w:val="20"/>
        </w:rPr>
        <w:t xml:space="preserve"> (WW)</w:t>
      </w:r>
      <w:r w:rsidR="001004CB" w:rsidRPr="004E21A5">
        <w:rPr>
          <w:rFonts w:asciiTheme="minorHAnsi" w:hAnsiTheme="minorHAnsi" w:cstheme="minorHAnsi"/>
          <w:sz w:val="20"/>
        </w:rPr>
        <w:t>,</w:t>
      </w:r>
      <w:r w:rsidRPr="004E21A5">
        <w:rPr>
          <w:rFonts w:asciiTheme="minorHAnsi" w:hAnsiTheme="minorHAnsi" w:cstheme="minorHAnsi"/>
          <w:sz w:val="20"/>
        </w:rPr>
        <w:t xml:space="preserve"> and</w:t>
      </w:r>
      <w:r w:rsidR="00410FAE" w:rsidRPr="004E21A5">
        <w:rPr>
          <w:rFonts w:asciiTheme="minorHAnsi" w:hAnsiTheme="minorHAnsi" w:cstheme="minorHAnsi"/>
          <w:sz w:val="20"/>
        </w:rPr>
        <w:t xml:space="preserve">/ or hazardous waste </w:t>
      </w:r>
      <w:r w:rsidR="004C1C7D" w:rsidRPr="004E21A5">
        <w:rPr>
          <w:rFonts w:asciiTheme="minorHAnsi" w:hAnsiTheme="minorHAnsi" w:cstheme="minorHAnsi"/>
          <w:sz w:val="20"/>
        </w:rPr>
        <w:t xml:space="preserve">(HW) </w:t>
      </w:r>
      <w:r w:rsidR="00410FAE" w:rsidRPr="004E21A5">
        <w:rPr>
          <w:rFonts w:asciiTheme="minorHAnsi" w:hAnsiTheme="minorHAnsi" w:cstheme="minorHAnsi"/>
          <w:sz w:val="20"/>
        </w:rPr>
        <w:t>generation and</w:t>
      </w:r>
      <w:r w:rsidRPr="004E21A5">
        <w:rPr>
          <w:rFonts w:asciiTheme="minorHAnsi" w:hAnsiTheme="minorHAnsi" w:cstheme="minorHAnsi"/>
          <w:sz w:val="20"/>
        </w:rPr>
        <w:t xml:space="preserve"> what chemicals are responsible.</w:t>
      </w:r>
      <w:r w:rsidRPr="004E21A5">
        <w:rPr>
          <w:rFonts w:asciiTheme="minorHAnsi" w:hAnsiTheme="minorHAnsi" w:cstheme="minorHAnsi"/>
          <w:sz w:val="20"/>
        </w:rPr>
        <w:br/>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2"/>
        <w:gridCol w:w="3192"/>
        <w:gridCol w:w="3192"/>
      </w:tblGrid>
      <w:tr w:rsidR="003757D9" w:rsidRPr="004E21A5" w14:paraId="3D7A302E" w14:textId="77777777" w:rsidTr="003757D9">
        <w:tc>
          <w:tcPr>
            <w:tcW w:w="3192" w:type="dxa"/>
            <w:shd w:val="clear" w:color="auto" w:fill="auto"/>
          </w:tcPr>
          <w:p w14:paraId="287F555D" w14:textId="24875EDC" w:rsidR="00B13665" w:rsidRPr="004E21A5" w:rsidRDefault="00070F3A" w:rsidP="00B13665">
            <w:pPr>
              <w:pStyle w:val="BodyText"/>
              <w:rPr>
                <w:rFonts w:asciiTheme="minorHAnsi" w:hAnsiTheme="minorHAnsi" w:cstheme="minorHAnsi"/>
                <w:sz w:val="20"/>
              </w:rPr>
            </w:pPr>
            <w:r w:rsidRPr="004E21A5">
              <w:rPr>
                <w:rFonts w:asciiTheme="minorHAnsi" w:hAnsiTheme="minorHAnsi" w:cstheme="minorHAnsi"/>
                <w:sz w:val="20"/>
              </w:rPr>
              <w:t>Operation/Production Process</w:t>
            </w:r>
          </w:p>
        </w:tc>
        <w:tc>
          <w:tcPr>
            <w:tcW w:w="3192" w:type="dxa"/>
            <w:shd w:val="clear" w:color="auto" w:fill="auto"/>
          </w:tcPr>
          <w:p w14:paraId="37FA9D23" w14:textId="32853836" w:rsidR="00B13665" w:rsidRPr="004E21A5" w:rsidRDefault="00070F3A" w:rsidP="00B13665">
            <w:pPr>
              <w:pStyle w:val="BodyText"/>
              <w:rPr>
                <w:rFonts w:asciiTheme="minorHAnsi" w:hAnsiTheme="minorHAnsi" w:cstheme="minorHAnsi"/>
                <w:sz w:val="20"/>
              </w:rPr>
            </w:pPr>
            <w:r w:rsidRPr="004E21A5">
              <w:rPr>
                <w:rFonts w:asciiTheme="minorHAnsi" w:hAnsiTheme="minorHAnsi" w:cstheme="minorHAnsi"/>
                <w:sz w:val="20"/>
              </w:rPr>
              <w:t>Air</w:t>
            </w:r>
            <w:r w:rsidR="001004CB" w:rsidRPr="004E21A5">
              <w:rPr>
                <w:rFonts w:asciiTheme="minorHAnsi" w:hAnsiTheme="minorHAnsi" w:cstheme="minorHAnsi"/>
                <w:sz w:val="20"/>
              </w:rPr>
              <w:t xml:space="preserve">, </w:t>
            </w:r>
            <w:r w:rsidR="004C1C7D" w:rsidRPr="004E21A5">
              <w:rPr>
                <w:rFonts w:asciiTheme="minorHAnsi" w:hAnsiTheme="minorHAnsi" w:cstheme="minorHAnsi"/>
                <w:sz w:val="20"/>
              </w:rPr>
              <w:t>WW</w:t>
            </w:r>
            <w:r w:rsidR="001004CB" w:rsidRPr="004E21A5">
              <w:rPr>
                <w:rFonts w:asciiTheme="minorHAnsi" w:hAnsiTheme="minorHAnsi" w:cstheme="minorHAnsi"/>
                <w:sz w:val="20"/>
              </w:rPr>
              <w:t>,</w:t>
            </w:r>
            <w:r w:rsidRPr="004E21A5">
              <w:rPr>
                <w:rFonts w:asciiTheme="minorHAnsi" w:hAnsiTheme="minorHAnsi" w:cstheme="minorHAnsi"/>
                <w:sz w:val="20"/>
              </w:rPr>
              <w:t xml:space="preserve"> or HW</w:t>
            </w:r>
            <w:r w:rsidR="00643EBB" w:rsidRPr="004E21A5">
              <w:rPr>
                <w:rFonts w:asciiTheme="minorHAnsi" w:hAnsiTheme="minorHAnsi" w:cstheme="minorHAnsi"/>
                <w:sz w:val="20"/>
              </w:rPr>
              <w:t xml:space="preserve"> (specify)</w:t>
            </w:r>
          </w:p>
        </w:tc>
        <w:tc>
          <w:tcPr>
            <w:tcW w:w="3192" w:type="dxa"/>
            <w:shd w:val="clear" w:color="auto" w:fill="auto"/>
          </w:tcPr>
          <w:p w14:paraId="246B2514" w14:textId="0DD1C6E6" w:rsidR="00B13665" w:rsidRPr="004E21A5" w:rsidRDefault="00070F3A" w:rsidP="00B13665">
            <w:pPr>
              <w:pStyle w:val="BodyText"/>
              <w:rPr>
                <w:rFonts w:asciiTheme="minorHAnsi" w:hAnsiTheme="minorHAnsi" w:cstheme="minorHAnsi"/>
                <w:sz w:val="20"/>
              </w:rPr>
            </w:pPr>
            <w:r w:rsidRPr="004E21A5">
              <w:rPr>
                <w:rFonts w:asciiTheme="minorHAnsi" w:hAnsiTheme="minorHAnsi" w:cstheme="minorHAnsi"/>
                <w:sz w:val="20"/>
              </w:rPr>
              <w:t>Chemicals</w:t>
            </w:r>
          </w:p>
        </w:tc>
      </w:tr>
      <w:tr w:rsidR="003757D9" w:rsidRPr="004E21A5" w14:paraId="68789611" w14:textId="77777777" w:rsidTr="003757D9">
        <w:tc>
          <w:tcPr>
            <w:tcW w:w="3192" w:type="dxa"/>
            <w:shd w:val="clear" w:color="auto" w:fill="auto"/>
          </w:tcPr>
          <w:p w14:paraId="13972C3B" w14:textId="77777777" w:rsidR="00B13665" w:rsidRPr="004E21A5" w:rsidRDefault="00B13665" w:rsidP="00B13665">
            <w:pPr>
              <w:pStyle w:val="BodyText"/>
              <w:rPr>
                <w:rFonts w:asciiTheme="minorHAnsi" w:hAnsiTheme="minorHAnsi" w:cstheme="minorHAnsi"/>
                <w:sz w:val="20"/>
              </w:rPr>
            </w:pPr>
          </w:p>
        </w:tc>
        <w:tc>
          <w:tcPr>
            <w:tcW w:w="3192" w:type="dxa"/>
            <w:shd w:val="clear" w:color="auto" w:fill="auto"/>
          </w:tcPr>
          <w:p w14:paraId="29888CE8" w14:textId="77777777" w:rsidR="00B13665" w:rsidRPr="004E21A5" w:rsidRDefault="00B13665" w:rsidP="00B13665">
            <w:pPr>
              <w:pStyle w:val="BodyText"/>
              <w:rPr>
                <w:rFonts w:asciiTheme="minorHAnsi" w:hAnsiTheme="minorHAnsi" w:cstheme="minorHAnsi"/>
                <w:sz w:val="20"/>
              </w:rPr>
            </w:pPr>
          </w:p>
        </w:tc>
        <w:tc>
          <w:tcPr>
            <w:tcW w:w="3192" w:type="dxa"/>
            <w:shd w:val="clear" w:color="auto" w:fill="auto"/>
          </w:tcPr>
          <w:p w14:paraId="76925FF8" w14:textId="77777777" w:rsidR="00B13665" w:rsidRPr="004E21A5" w:rsidRDefault="00B13665" w:rsidP="00B13665">
            <w:pPr>
              <w:pStyle w:val="BodyText"/>
              <w:rPr>
                <w:rFonts w:asciiTheme="minorHAnsi" w:hAnsiTheme="minorHAnsi" w:cstheme="minorHAnsi"/>
                <w:sz w:val="20"/>
              </w:rPr>
            </w:pPr>
          </w:p>
        </w:tc>
      </w:tr>
      <w:tr w:rsidR="003757D9" w:rsidRPr="004E21A5" w14:paraId="649AE18F" w14:textId="77777777" w:rsidTr="003757D9">
        <w:tc>
          <w:tcPr>
            <w:tcW w:w="3192" w:type="dxa"/>
            <w:shd w:val="clear" w:color="auto" w:fill="auto"/>
          </w:tcPr>
          <w:p w14:paraId="7521F672" w14:textId="77777777" w:rsidR="00B13665" w:rsidRPr="004E21A5" w:rsidRDefault="00B13665" w:rsidP="00B13665">
            <w:pPr>
              <w:pStyle w:val="BodyText"/>
              <w:rPr>
                <w:rFonts w:asciiTheme="minorHAnsi" w:hAnsiTheme="minorHAnsi" w:cstheme="minorHAnsi"/>
                <w:sz w:val="20"/>
              </w:rPr>
            </w:pPr>
          </w:p>
        </w:tc>
        <w:tc>
          <w:tcPr>
            <w:tcW w:w="3192" w:type="dxa"/>
            <w:shd w:val="clear" w:color="auto" w:fill="auto"/>
          </w:tcPr>
          <w:p w14:paraId="32F85F50" w14:textId="77777777" w:rsidR="00B13665" w:rsidRPr="004E21A5" w:rsidRDefault="00B13665" w:rsidP="00B13665">
            <w:pPr>
              <w:pStyle w:val="BodyText"/>
              <w:rPr>
                <w:rFonts w:asciiTheme="minorHAnsi" w:hAnsiTheme="minorHAnsi" w:cstheme="minorHAnsi"/>
                <w:sz w:val="20"/>
              </w:rPr>
            </w:pPr>
          </w:p>
        </w:tc>
        <w:tc>
          <w:tcPr>
            <w:tcW w:w="3192" w:type="dxa"/>
            <w:shd w:val="clear" w:color="auto" w:fill="auto"/>
          </w:tcPr>
          <w:p w14:paraId="7D6D491D" w14:textId="77777777" w:rsidR="00B13665" w:rsidRPr="004E21A5" w:rsidRDefault="00B13665" w:rsidP="00B13665">
            <w:pPr>
              <w:pStyle w:val="BodyText"/>
              <w:rPr>
                <w:rFonts w:asciiTheme="minorHAnsi" w:hAnsiTheme="minorHAnsi" w:cstheme="minorHAnsi"/>
                <w:sz w:val="20"/>
              </w:rPr>
            </w:pPr>
          </w:p>
        </w:tc>
      </w:tr>
      <w:tr w:rsidR="003757D9" w:rsidRPr="004E21A5" w14:paraId="38BDE939" w14:textId="77777777" w:rsidTr="003757D9">
        <w:tc>
          <w:tcPr>
            <w:tcW w:w="3192" w:type="dxa"/>
            <w:shd w:val="clear" w:color="auto" w:fill="auto"/>
          </w:tcPr>
          <w:p w14:paraId="24CC06E3" w14:textId="77777777" w:rsidR="00B13665" w:rsidRPr="004E21A5" w:rsidRDefault="00B13665" w:rsidP="00B13665">
            <w:pPr>
              <w:pStyle w:val="BodyText"/>
              <w:rPr>
                <w:rFonts w:asciiTheme="minorHAnsi" w:hAnsiTheme="minorHAnsi" w:cstheme="minorHAnsi"/>
                <w:sz w:val="20"/>
              </w:rPr>
            </w:pPr>
          </w:p>
        </w:tc>
        <w:tc>
          <w:tcPr>
            <w:tcW w:w="3192" w:type="dxa"/>
            <w:shd w:val="clear" w:color="auto" w:fill="auto"/>
          </w:tcPr>
          <w:p w14:paraId="4231076F" w14:textId="77777777" w:rsidR="00B13665" w:rsidRPr="004E21A5" w:rsidRDefault="00B13665" w:rsidP="00B13665">
            <w:pPr>
              <w:pStyle w:val="BodyText"/>
              <w:rPr>
                <w:rFonts w:asciiTheme="minorHAnsi" w:hAnsiTheme="minorHAnsi" w:cstheme="minorHAnsi"/>
                <w:sz w:val="20"/>
              </w:rPr>
            </w:pPr>
          </w:p>
        </w:tc>
        <w:tc>
          <w:tcPr>
            <w:tcW w:w="3192" w:type="dxa"/>
            <w:shd w:val="clear" w:color="auto" w:fill="auto"/>
          </w:tcPr>
          <w:p w14:paraId="6DF70669" w14:textId="77777777" w:rsidR="00B13665" w:rsidRPr="004E21A5" w:rsidRDefault="00B13665" w:rsidP="00B13665">
            <w:pPr>
              <w:pStyle w:val="BodyText"/>
              <w:rPr>
                <w:rFonts w:asciiTheme="minorHAnsi" w:hAnsiTheme="minorHAnsi" w:cstheme="minorHAnsi"/>
                <w:sz w:val="20"/>
              </w:rPr>
            </w:pPr>
          </w:p>
        </w:tc>
      </w:tr>
      <w:tr w:rsidR="003757D9" w:rsidRPr="004E21A5" w14:paraId="48DDD1D3" w14:textId="77777777" w:rsidTr="003757D9">
        <w:tc>
          <w:tcPr>
            <w:tcW w:w="3192" w:type="dxa"/>
            <w:shd w:val="clear" w:color="auto" w:fill="auto"/>
          </w:tcPr>
          <w:p w14:paraId="68A90BF1" w14:textId="77777777" w:rsidR="00B13665" w:rsidRPr="004E21A5" w:rsidRDefault="00B13665" w:rsidP="00B13665">
            <w:pPr>
              <w:pStyle w:val="BodyText"/>
              <w:rPr>
                <w:rFonts w:asciiTheme="minorHAnsi" w:hAnsiTheme="minorHAnsi" w:cstheme="minorHAnsi"/>
                <w:sz w:val="20"/>
              </w:rPr>
            </w:pPr>
          </w:p>
        </w:tc>
        <w:tc>
          <w:tcPr>
            <w:tcW w:w="3192" w:type="dxa"/>
            <w:shd w:val="clear" w:color="auto" w:fill="auto"/>
          </w:tcPr>
          <w:p w14:paraId="383C0D65" w14:textId="77777777" w:rsidR="00B13665" w:rsidRPr="004E21A5" w:rsidRDefault="00B13665" w:rsidP="00B13665">
            <w:pPr>
              <w:pStyle w:val="BodyText"/>
              <w:rPr>
                <w:rFonts w:asciiTheme="minorHAnsi" w:hAnsiTheme="minorHAnsi" w:cstheme="minorHAnsi"/>
                <w:sz w:val="20"/>
              </w:rPr>
            </w:pPr>
          </w:p>
        </w:tc>
        <w:tc>
          <w:tcPr>
            <w:tcW w:w="3192" w:type="dxa"/>
            <w:shd w:val="clear" w:color="auto" w:fill="auto"/>
          </w:tcPr>
          <w:p w14:paraId="72DAA44B" w14:textId="77777777" w:rsidR="00B13665" w:rsidRPr="004E21A5" w:rsidRDefault="00B13665" w:rsidP="00B13665">
            <w:pPr>
              <w:pStyle w:val="BodyText"/>
              <w:rPr>
                <w:rFonts w:asciiTheme="minorHAnsi" w:hAnsiTheme="minorHAnsi" w:cstheme="minorHAnsi"/>
                <w:sz w:val="20"/>
              </w:rPr>
            </w:pPr>
          </w:p>
        </w:tc>
      </w:tr>
    </w:tbl>
    <w:p w14:paraId="23146635" w14:textId="77777777" w:rsidR="00234038" w:rsidRPr="004E21A5" w:rsidRDefault="00234038" w:rsidP="00234038">
      <w:pPr>
        <w:pStyle w:val="BodyText"/>
        <w:ind w:left="360"/>
        <w:rPr>
          <w:rFonts w:asciiTheme="minorHAnsi" w:hAnsiTheme="minorHAnsi" w:cstheme="minorHAnsi"/>
          <w:sz w:val="20"/>
        </w:rPr>
      </w:pPr>
    </w:p>
    <w:p w14:paraId="5520A5A7" w14:textId="665341E9" w:rsidR="00170A59" w:rsidRPr="004E21A5" w:rsidRDefault="007768C8">
      <w:pPr>
        <w:pStyle w:val="BodyText"/>
        <w:numPr>
          <w:ilvl w:val="0"/>
          <w:numId w:val="3"/>
        </w:numPr>
        <w:rPr>
          <w:rFonts w:asciiTheme="minorHAnsi" w:hAnsiTheme="minorHAnsi" w:cstheme="minorHAnsi"/>
          <w:sz w:val="20"/>
        </w:rPr>
      </w:pPr>
      <w:r w:rsidRPr="004E21A5">
        <w:rPr>
          <w:rFonts w:asciiTheme="minorHAnsi" w:hAnsiTheme="minorHAnsi" w:cstheme="minorHAnsi"/>
          <w:sz w:val="20"/>
        </w:rPr>
        <w:lastRenderedPageBreak/>
        <w:t>List any</w:t>
      </w:r>
      <w:r w:rsidR="00170A59" w:rsidRPr="004E21A5">
        <w:rPr>
          <w:rFonts w:asciiTheme="minorHAnsi" w:hAnsiTheme="minorHAnsi" w:cstheme="minorHAnsi"/>
          <w:sz w:val="20"/>
        </w:rPr>
        <w:t xml:space="preserve"> treatment processes </w:t>
      </w:r>
      <w:r w:rsidR="00B51A6B" w:rsidRPr="004E21A5">
        <w:rPr>
          <w:rFonts w:asciiTheme="minorHAnsi" w:hAnsiTheme="minorHAnsi" w:cstheme="minorHAnsi"/>
          <w:sz w:val="20"/>
        </w:rPr>
        <w:t xml:space="preserve">used </w:t>
      </w:r>
      <w:r w:rsidR="00170A59" w:rsidRPr="004E21A5">
        <w:rPr>
          <w:rFonts w:asciiTheme="minorHAnsi" w:hAnsiTheme="minorHAnsi" w:cstheme="minorHAnsi"/>
          <w:sz w:val="20"/>
        </w:rPr>
        <w:t>to reduce emissions of toxics to the air, water, or as hazardous waste</w:t>
      </w:r>
      <w:r w:rsidR="00B51A6B" w:rsidRPr="004E21A5">
        <w:rPr>
          <w:rFonts w:asciiTheme="minorHAnsi" w:hAnsiTheme="minorHAnsi" w:cstheme="minorHAnsi"/>
          <w:sz w:val="20"/>
        </w:rPr>
        <w:t>.</w:t>
      </w:r>
      <w:r w:rsidR="00170A59" w:rsidRPr="004E21A5">
        <w:rPr>
          <w:rFonts w:asciiTheme="minorHAnsi" w:hAnsiTheme="minorHAnsi" w:cstheme="minorHAnsi"/>
          <w:sz w:val="20"/>
        </w:rPr>
        <w:br/>
      </w:r>
      <w:r w:rsidR="00170A59" w:rsidRPr="004E21A5">
        <w:rPr>
          <w:rFonts w:asciiTheme="minorHAnsi" w:hAnsiTheme="minorHAnsi" w:cstheme="minorHAnsi"/>
          <w:sz w:val="20"/>
        </w:rPr>
        <w:br/>
      </w:r>
      <w:r w:rsidR="00170A59" w:rsidRPr="004E21A5">
        <w:rPr>
          <w:rFonts w:asciiTheme="minorHAnsi" w:hAnsiTheme="minorHAnsi" w:cstheme="minorHAnsi"/>
          <w:sz w:val="20"/>
        </w:rPr>
        <w:br/>
      </w:r>
    </w:p>
    <w:p w14:paraId="24BA7338" w14:textId="7182C923" w:rsidR="00642D99" w:rsidRPr="004E21A5" w:rsidRDefault="00642D99">
      <w:pPr>
        <w:pStyle w:val="BodyText"/>
        <w:numPr>
          <w:ilvl w:val="0"/>
          <w:numId w:val="3"/>
        </w:numPr>
        <w:rPr>
          <w:rFonts w:asciiTheme="minorHAnsi" w:hAnsiTheme="minorHAnsi" w:cstheme="minorHAnsi"/>
          <w:sz w:val="20"/>
        </w:rPr>
      </w:pPr>
      <w:r w:rsidRPr="004E21A5">
        <w:rPr>
          <w:rFonts w:asciiTheme="minorHAnsi" w:hAnsiTheme="minorHAnsi" w:cstheme="minorHAnsi"/>
          <w:sz w:val="20"/>
        </w:rPr>
        <w:t xml:space="preserve">Please specify any assistance you need </w:t>
      </w:r>
      <w:r w:rsidR="00B51A6B" w:rsidRPr="004E21A5">
        <w:rPr>
          <w:rFonts w:asciiTheme="minorHAnsi" w:hAnsiTheme="minorHAnsi" w:cstheme="minorHAnsi"/>
          <w:sz w:val="20"/>
        </w:rPr>
        <w:t xml:space="preserve">with </w:t>
      </w:r>
      <w:r w:rsidRPr="004E21A5">
        <w:rPr>
          <w:rFonts w:asciiTheme="minorHAnsi" w:hAnsiTheme="minorHAnsi" w:cstheme="minorHAnsi"/>
          <w:sz w:val="20"/>
        </w:rPr>
        <w:t>energy conservation.</w:t>
      </w:r>
      <w:r w:rsidRPr="004E21A5">
        <w:rPr>
          <w:rFonts w:asciiTheme="minorHAnsi" w:hAnsiTheme="minorHAnsi" w:cstheme="minorHAnsi"/>
          <w:sz w:val="20"/>
        </w:rPr>
        <w:br/>
      </w:r>
      <w:r w:rsidRPr="004E21A5">
        <w:rPr>
          <w:rFonts w:asciiTheme="minorHAnsi" w:hAnsiTheme="minorHAnsi" w:cstheme="minorHAnsi"/>
          <w:sz w:val="20"/>
        </w:rPr>
        <w:br/>
      </w:r>
    </w:p>
    <w:p w14:paraId="61E0F311" w14:textId="77777777" w:rsidR="00473CDA" w:rsidRPr="004E21A5" w:rsidRDefault="00170A59" w:rsidP="00473CDA">
      <w:pPr>
        <w:pStyle w:val="BodyText"/>
        <w:numPr>
          <w:ilvl w:val="0"/>
          <w:numId w:val="3"/>
        </w:numPr>
        <w:rPr>
          <w:rFonts w:asciiTheme="minorHAnsi" w:hAnsiTheme="minorHAnsi" w:cstheme="minorHAnsi"/>
          <w:sz w:val="20"/>
        </w:rPr>
      </w:pPr>
      <w:r w:rsidRPr="004E21A5">
        <w:rPr>
          <w:rFonts w:asciiTheme="minorHAnsi" w:hAnsiTheme="minorHAnsi" w:cstheme="minorHAnsi"/>
          <w:sz w:val="20"/>
        </w:rPr>
        <w:t xml:space="preserve">What is your total industrial water usage </w:t>
      </w:r>
      <w:r w:rsidR="00F43191" w:rsidRPr="004E21A5">
        <w:rPr>
          <w:rFonts w:asciiTheme="minorHAnsi" w:hAnsiTheme="minorHAnsi" w:cstheme="minorHAnsi"/>
          <w:sz w:val="20"/>
        </w:rPr>
        <w:t xml:space="preserve">in gallons </w:t>
      </w:r>
      <w:r w:rsidRPr="004E21A5">
        <w:rPr>
          <w:rFonts w:asciiTheme="minorHAnsi" w:hAnsiTheme="minorHAnsi" w:cstheme="minorHAnsi"/>
          <w:sz w:val="20"/>
        </w:rPr>
        <w:t>per day</w:t>
      </w:r>
      <w:r w:rsidR="00F43191" w:rsidRPr="004E21A5">
        <w:rPr>
          <w:rFonts w:asciiTheme="minorHAnsi" w:hAnsiTheme="minorHAnsi" w:cstheme="minorHAnsi"/>
          <w:sz w:val="20"/>
        </w:rPr>
        <w:t xml:space="preserve"> (gal/day)</w:t>
      </w:r>
      <w:r w:rsidRPr="004E21A5">
        <w:rPr>
          <w:rFonts w:asciiTheme="minorHAnsi" w:hAnsiTheme="minorHAnsi" w:cstheme="minorHAnsi"/>
          <w:sz w:val="20"/>
        </w:rPr>
        <w:t>?</w:t>
      </w:r>
      <w:r w:rsidRPr="004E21A5">
        <w:rPr>
          <w:rFonts w:asciiTheme="minorHAnsi" w:hAnsiTheme="minorHAnsi" w:cstheme="minorHAnsi"/>
          <w:sz w:val="20"/>
        </w:rPr>
        <w:br/>
        <w:t xml:space="preserve"> </w:t>
      </w:r>
      <w:r w:rsidRPr="004E21A5">
        <w:rPr>
          <w:rFonts w:asciiTheme="minorHAnsi" w:hAnsiTheme="minorHAnsi" w:cstheme="minorHAnsi"/>
          <w:sz w:val="20"/>
        </w:rPr>
        <w:br/>
        <w:t>Would you like us to help you with water conservation?</w:t>
      </w:r>
      <w:r w:rsidR="009732E5" w:rsidRPr="004E21A5">
        <w:rPr>
          <w:rFonts w:asciiTheme="minorHAnsi" w:hAnsiTheme="minorHAnsi" w:cstheme="minorHAnsi"/>
          <w:sz w:val="20"/>
        </w:rPr>
        <w:t xml:space="preserve"> </w:t>
      </w:r>
      <w:r w:rsidR="00E50E54" w:rsidRPr="004E21A5">
        <w:rPr>
          <w:rFonts w:asciiTheme="minorHAnsi" w:hAnsiTheme="minorHAnsi" w:cstheme="minorHAnsi"/>
          <w:sz w:val="20"/>
        </w:rPr>
        <w:t xml:space="preserve"> </w:t>
      </w:r>
      <w:r w:rsidR="008A787E" w:rsidRPr="004E21A5">
        <w:rPr>
          <w:rFonts w:asciiTheme="minorHAnsi" w:hAnsiTheme="minorHAnsi" w:cstheme="minorHAnsi"/>
          <w:b/>
          <w:sz w:val="28"/>
          <w:szCs w:val="28"/>
        </w:rPr>
        <w:t>□</w:t>
      </w:r>
      <w:r w:rsidR="00E50E54" w:rsidRPr="004E21A5">
        <w:rPr>
          <w:rFonts w:asciiTheme="minorHAnsi" w:hAnsiTheme="minorHAnsi" w:cstheme="minorHAnsi"/>
          <w:sz w:val="20"/>
        </w:rPr>
        <w:t xml:space="preserve">Yes  </w:t>
      </w:r>
      <w:r w:rsidR="008A787E" w:rsidRPr="004E21A5">
        <w:rPr>
          <w:rFonts w:asciiTheme="minorHAnsi" w:hAnsiTheme="minorHAnsi" w:cstheme="minorHAnsi"/>
          <w:b/>
          <w:sz w:val="28"/>
          <w:szCs w:val="28"/>
        </w:rPr>
        <w:t>□</w:t>
      </w:r>
      <w:r w:rsidR="00E50E54" w:rsidRPr="004E21A5">
        <w:rPr>
          <w:rFonts w:asciiTheme="minorHAnsi" w:hAnsiTheme="minorHAnsi" w:cstheme="minorHAnsi"/>
          <w:sz w:val="20"/>
        </w:rPr>
        <w:t>No</w:t>
      </w:r>
      <w:r w:rsidRPr="004E21A5">
        <w:rPr>
          <w:rFonts w:asciiTheme="minorHAnsi" w:hAnsiTheme="minorHAnsi" w:cstheme="minorHAnsi"/>
          <w:sz w:val="20"/>
        </w:rPr>
        <w:br/>
      </w:r>
    </w:p>
    <w:p w14:paraId="7B287DEC" w14:textId="1438AD32" w:rsidR="005B5270" w:rsidRPr="004E21A5" w:rsidRDefault="007139AA" w:rsidP="00473CDA">
      <w:pPr>
        <w:pStyle w:val="BodyText"/>
        <w:numPr>
          <w:ilvl w:val="0"/>
          <w:numId w:val="3"/>
        </w:numPr>
        <w:rPr>
          <w:rFonts w:asciiTheme="minorHAnsi" w:hAnsiTheme="minorHAnsi" w:cstheme="minorHAnsi"/>
          <w:sz w:val="20"/>
        </w:rPr>
      </w:pPr>
      <w:r w:rsidRPr="004E21A5">
        <w:rPr>
          <w:rFonts w:asciiTheme="minorHAnsi" w:hAnsiTheme="minorHAnsi" w:cstheme="minorHAnsi"/>
          <w:noProof/>
          <w:sz w:val="20"/>
        </w:rPr>
        <mc:AlternateContent>
          <mc:Choice Requires="wps">
            <w:drawing>
              <wp:anchor distT="0" distB="0" distL="114300" distR="114300" simplePos="0" relativeHeight="251658264" behindDoc="0" locked="0" layoutInCell="1" allowOverlap="1" wp14:anchorId="63EE31A8" wp14:editId="61785AD2">
                <wp:simplePos x="0" y="0"/>
                <wp:positionH relativeFrom="column">
                  <wp:posOffset>2392060</wp:posOffset>
                </wp:positionH>
                <wp:positionV relativeFrom="paragraph">
                  <wp:posOffset>892958</wp:posOffset>
                </wp:positionV>
                <wp:extent cx="3858260" cy="15875"/>
                <wp:effectExtent l="0" t="0" r="0" b="0"/>
                <wp:wrapNone/>
                <wp:docPr id="5" name="Lin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58260" cy="158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DD6E0A" id="Line 46" o:spid="_x0000_s1026" style="position:absolute;z-index:251658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8.35pt,70.3pt" to="492.15pt,7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"/>
            </w:pict>
          </mc:Fallback>
        </mc:AlternateContent>
      </w:r>
      <w:r w:rsidRPr="004E21A5">
        <w:rPr>
          <w:rFonts w:asciiTheme="minorHAnsi" w:hAnsiTheme="minorHAnsi" w:cstheme="minorHAnsi"/>
          <w:noProof/>
          <w:sz w:val="20"/>
        </w:rPr>
        <mc:AlternateContent>
          <mc:Choice Requires="wps">
            <w:drawing>
              <wp:anchor distT="0" distB="0" distL="114300" distR="114300" simplePos="0" relativeHeight="251658256" behindDoc="0" locked="0" layoutInCell="1" allowOverlap="1" wp14:anchorId="618C48D7" wp14:editId="3E9613C9">
                <wp:simplePos x="0" y="0"/>
                <wp:positionH relativeFrom="column">
                  <wp:posOffset>2647950</wp:posOffset>
                </wp:positionH>
                <wp:positionV relativeFrom="paragraph">
                  <wp:posOffset>422275</wp:posOffset>
                </wp:positionV>
                <wp:extent cx="3633470" cy="6350"/>
                <wp:effectExtent l="0" t="0" r="0" b="0"/>
                <wp:wrapNone/>
                <wp:docPr id="4"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33470" cy="63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4D5373" id="Line 27" o:spid="_x0000_s1026" style="position:absolute;z-index:25165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8.5pt,33.25pt" to="494.6pt,3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"/>
            </w:pict>
          </mc:Fallback>
        </mc:AlternateContent>
      </w:r>
      <w:r w:rsidRPr="004E21A5">
        <w:rPr>
          <w:rFonts w:asciiTheme="minorHAnsi" w:hAnsiTheme="minorHAnsi" w:cstheme="minorHAnsi"/>
          <w:noProof/>
          <w:sz w:val="20"/>
        </w:rPr>
        <mc:AlternateContent>
          <mc:Choice Requires="wps">
            <w:drawing>
              <wp:anchor distT="0" distB="0" distL="114300" distR="114300" simplePos="0" relativeHeight="251658257" behindDoc="0" locked="0" layoutInCell="1" allowOverlap="1" wp14:anchorId="15D6CE33" wp14:editId="1CA7A1B1">
                <wp:simplePos x="0" y="0"/>
                <wp:positionH relativeFrom="column">
                  <wp:posOffset>3438525</wp:posOffset>
                </wp:positionH>
                <wp:positionV relativeFrom="paragraph">
                  <wp:posOffset>428625</wp:posOffset>
                </wp:positionV>
                <wp:extent cx="381000" cy="180975"/>
                <wp:effectExtent l="0" t="0" r="0" b="0"/>
                <wp:wrapNone/>
                <wp:docPr id="3"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3AC0F9" w14:textId="77777777" w:rsidR="00170A59" w:rsidRDefault="00170A59">
                            <w:pPr>
                              <w:rPr>
                                <w:rFonts w:ascii="Arial" w:hAnsi="Arial" w:cs="Arial"/>
                                <w:sz w:val="16"/>
                              </w:rPr>
                            </w:pPr>
                            <w:r>
                              <w:rPr>
                                <w:rFonts w:ascii="Arial" w:hAnsi="Arial" w:cs="Arial"/>
                                <w:sz w:val="16"/>
                              </w:rPr>
                              <w:t>(name)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5D6CE33" id="_x0000_t202" coordsize="21600,21600" o:spt="202" path="m,l,21600r21600,l21600,xe">
                <v:stroke joinstyle="miter"/>
                <v:path gradientshapeok="t" o:connecttype="rect"/>
              </v:shapetype>
              <v:shape id="Text Box 30" o:spid="_x0000_s1026" type="#_x0000_t202" style="position:absolute;left:0;text-align:left;margin-left:270.75pt;margin-top:33.75pt;width:30pt;height:14.25pt;z-index:2516582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" filled="f" stroked="f">
                <v:textbox inset="0,0,0,0">
                  <w:txbxContent>
                    <w:p w14:paraId="0A3AC0F9" w14:textId="77777777" w:rsidR="00170A59" w:rsidRDefault="00170A59">
                      <w:pPr>
                        <w:rPr>
                          <w:rFonts w:ascii="Arial" w:hAnsi="Arial" w:cs="Arial"/>
                          <w:sz w:val="16"/>
                        </w:rPr>
                      </w:pPr>
                      <w:r>
                        <w:rPr>
                          <w:rFonts w:ascii="Arial" w:hAnsi="Arial" w:cs="Arial"/>
                          <w:sz w:val="16"/>
                        </w:rPr>
                        <w:t>(name)</w:t>
                      </w:r>
                    </w:p>
                  </w:txbxContent>
                </v:textbox>
              </v:shape>
            </w:pict>
          </mc:Fallback>
        </mc:AlternateContent>
      </w:r>
      <w:r w:rsidR="00170A59" w:rsidRPr="004E21A5">
        <w:rPr>
          <w:rFonts w:asciiTheme="minorHAnsi" w:hAnsiTheme="minorHAnsi" w:cstheme="minorHAnsi"/>
          <w:sz w:val="20"/>
        </w:rPr>
        <w:t xml:space="preserve">Where is your facility’s </w:t>
      </w:r>
      <w:r w:rsidR="00170A59" w:rsidRPr="004E21A5">
        <w:rPr>
          <w:rFonts w:asciiTheme="minorHAnsi" w:hAnsiTheme="minorHAnsi" w:cstheme="minorHAnsi"/>
          <w:b/>
          <w:sz w:val="20"/>
        </w:rPr>
        <w:t>industrial</w:t>
      </w:r>
      <w:r w:rsidR="00170A59" w:rsidRPr="004E21A5">
        <w:rPr>
          <w:rFonts w:asciiTheme="minorHAnsi" w:hAnsiTheme="minorHAnsi" w:cstheme="minorHAnsi"/>
          <w:sz w:val="20"/>
        </w:rPr>
        <w:t xml:space="preserve"> wastewater discharged?</w:t>
      </w:r>
      <w:r w:rsidR="007C3FB2" w:rsidRPr="004E21A5">
        <w:rPr>
          <w:rFonts w:asciiTheme="minorHAnsi" w:hAnsiTheme="minorHAnsi" w:cstheme="minorHAnsi"/>
          <w:sz w:val="20"/>
        </w:rPr>
        <w:t xml:space="preserve"> </w:t>
      </w:r>
      <w:r w:rsidR="00170A59" w:rsidRPr="004E21A5">
        <w:rPr>
          <w:rFonts w:asciiTheme="minorHAnsi" w:hAnsiTheme="minorHAnsi" w:cstheme="minorHAnsi"/>
          <w:sz w:val="20"/>
        </w:rPr>
        <w:br/>
      </w:r>
      <w:r w:rsidR="00170A59" w:rsidRPr="004E21A5">
        <w:rPr>
          <w:rFonts w:asciiTheme="minorHAnsi" w:hAnsiTheme="minorHAnsi" w:cstheme="minorHAnsi"/>
          <w:sz w:val="20"/>
        </w:rPr>
        <w:br/>
        <w:t>Publicly Owned Treatment Works (POTW):</w:t>
      </w:r>
      <w:r w:rsidR="00170A59" w:rsidRPr="004E21A5">
        <w:rPr>
          <w:rFonts w:asciiTheme="minorHAnsi" w:hAnsiTheme="minorHAnsi" w:cstheme="minorHAnsi"/>
          <w:sz w:val="20"/>
        </w:rPr>
        <w:br/>
      </w:r>
      <w:r w:rsidR="00170A59" w:rsidRPr="004E21A5">
        <w:rPr>
          <w:rFonts w:asciiTheme="minorHAnsi" w:hAnsiTheme="minorHAnsi" w:cstheme="minorHAnsi"/>
          <w:sz w:val="20"/>
        </w:rPr>
        <w:br/>
      </w:r>
      <w:r w:rsidR="00170A59" w:rsidRPr="004E21A5">
        <w:rPr>
          <w:rFonts w:asciiTheme="minorHAnsi" w:hAnsiTheme="minorHAnsi" w:cstheme="minorHAnsi"/>
          <w:sz w:val="20"/>
        </w:rPr>
        <w:br/>
      </w:r>
      <w:r w:rsidR="005B5270" w:rsidRPr="004E21A5">
        <w:rPr>
          <w:rFonts w:asciiTheme="minorHAnsi" w:hAnsiTheme="minorHAnsi" w:cstheme="minorHAnsi"/>
          <w:sz w:val="20"/>
        </w:rPr>
        <w:t xml:space="preserve">Direct discharge (e.g., stream/septic): </w:t>
      </w:r>
    </w:p>
    <w:p w14:paraId="3A707443" w14:textId="1B284148" w:rsidR="005B5270" w:rsidRPr="004E21A5" w:rsidRDefault="005B5270" w:rsidP="005B5270">
      <w:pPr>
        <w:pStyle w:val="BodyText"/>
        <w:ind w:left="360"/>
        <w:rPr>
          <w:rFonts w:asciiTheme="minorHAnsi" w:hAnsiTheme="minorHAnsi" w:cstheme="minorHAnsi"/>
          <w:sz w:val="20"/>
        </w:rPr>
      </w:pPr>
    </w:p>
    <w:p w14:paraId="2244BD86" w14:textId="2BE778B8" w:rsidR="00170A59" w:rsidRPr="004E21A5" w:rsidRDefault="007139AA" w:rsidP="005B5270">
      <w:pPr>
        <w:pStyle w:val="BodyText"/>
        <w:ind w:firstLine="360"/>
        <w:rPr>
          <w:rFonts w:asciiTheme="minorHAnsi" w:hAnsiTheme="minorHAnsi" w:cstheme="minorHAnsi"/>
          <w:sz w:val="20"/>
        </w:rPr>
      </w:pPr>
      <w:r w:rsidRPr="004E21A5">
        <w:rPr>
          <w:rFonts w:asciiTheme="minorHAnsi" w:hAnsiTheme="minorHAnsi" w:cstheme="minorHAnsi"/>
          <w:noProof/>
          <w:sz w:val="20"/>
        </w:rPr>
        <mc:AlternateContent>
          <mc:Choice Requires="wps">
            <w:drawing>
              <wp:anchor distT="0" distB="0" distL="114300" distR="114300" simplePos="0" relativeHeight="251658265" behindDoc="0" locked="0" layoutInCell="1" allowOverlap="1" wp14:anchorId="642FA59E" wp14:editId="70F3ABFC">
                <wp:simplePos x="0" y="0"/>
                <wp:positionH relativeFrom="column">
                  <wp:posOffset>3662075</wp:posOffset>
                </wp:positionH>
                <wp:positionV relativeFrom="paragraph">
                  <wp:posOffset>141605</wp:posOffset>
                </wp:positionV>
                <wp:extent cx="2568575" cy="8890"/>
                <wp:effectExtent l="0" t="0" r="0" b="0"/>
                <wp:wrapNone/>
                <wp:docPr id="2" name="Lin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68575" cy="889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D45736" id="Line 48" o:spid="_x0000_s1026" style="position:absolute;z-index:2516582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8.35pt,11.15pt" to="490.6pt,1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"/>
            </w:pict>
          </mc:Fallback>
        </mc:AlternateContent>
      </w:r>
      <w:r w:rsidR="00170A59" w:rsidRPr="004E21A5">
        <w:rPr>
          <w:rFonts w:asciiTheme="minorHAnsi" w:hAnsiTheme="minorHAnsi" w:cstheme="minorHAnsi"/>
          <w:sz w:val="20"/>
        </w:rPr>
        <w:t>Other</w:t>
      </w:r>
      <w:r w:rsidR="000D614F" w:rsidRPr="004E21A5">
        <w:rPr>
          <w:rFonts w:asciiTheme="minorHAnsi" w:hAnsiTheme="minorHAnsi" w:cstheme="minorHAnsi"/>
          <w:sz w:val="20"/>
        </w:rPr>
        <w:t xml:space="preserve"> (e.g., evaporator</w:t>
      </w:r>
      <w:r w:rsidR="00873499" w:rsidRPr="004E21A5">
        <w:rPr>
          <w:rFonts w:asciiTheme="minorHAnsi" w:hAnsiTheme="minorHAnsi" w:cstheme="minorHAnsi"/>
          <w:sz w:val="20"/>
        </w:rPr>
        <w:t>, cooling tower</w:t>
      </w:r>
      <w:r w:rsidR="00D71354" w:rsidRPr="004E21A5">
        <w:rPr>
          <w:rFonts w:asciiTheme="minorHAnsi" w:hAnsiTheme="minorHAnsi" w:cstheme="minorHAnsi"/>
          <w:sz w:val="20"/>
        </w:rPr>
        <w:t>, reverse osmosis, etc.)</w:t>
      </w:r>
      <w:r w:rsidR="00170A59" w:rsidRPr="004E21A5">
        <w:rPr>
          <w:rFonts w:asciiTheme="minorHAnsi" w:hAnsiTheme="minorHAnsi" w:cstheme="minorHAnsi"/>
          <w:sz w:val="20"/>
        </w:rPr>
        <w:t>:</w:t>
      </w:r>
      <w:r w:rsidR="00D71354" w:rsidRPr="004E21A5">
        <w:rPr>
          <w:rFonts w:asciiTheme="minorHAnsi" w:hAnsiTheme="minorHAnsi" w:cstheme="minorHAnsi"/>
          <w:sz w:val="20"/>
        </w:rPr>
        <w:t xml:space="preserve"> </w:t>
      </w:r>
      <w:r w:rsidR="00170A59" w:rsidRPr="004E21A5">
        <w:rPr>
          <w:rFonts w:asciiTheme="minorHAnsi" w:hAnsiTheme="minorHAnsi" w:cstheme="minorHAnsi"/>
          <w:sz w:val="20"/>
        </w:rPr>
        <w:br/>
      </w:r>
    </w:p>
    <w:p w14:paraId="5205C465" w14:textId="77777777" w:rsidR="00A90DAC" w:rsidRPr="004E21A5" w:rsidRDefault="00A90DAC" w:rsidP="00A90DAC">
      <w:pPr>
        <w:pStyle w:val="ListParagraph"/>
        <w:rPr>
          <w:rFonts w:asciiTheme="minorHAnsi" w:hAnsiTheme="minorHAnsi" w:cstheme="minorHAnsi"/>
        </w:rPr>
      </w:pPr>
    </w:p>
    <w:p w14:paraId="7E271D75" w14:textId="653D99C1" w:rsidR="00170A59" w:rsidRPr="004E21A5" w:rsidRDefault="00170A59" w:rsidP="00F45FFB">
      <w:pPr>
        <w:pStyle w:val="BodyText"/>
        <w:numPr>
          <w:ilvl w:val="0"/>
          <w:numId w:val="3"/>
        </w:numPr>
        <w:rPr>
          <w:rFonts w:asciiTheme="minorHAnsi" w:hAnsiTheme="minorHAnsi" w:cstheme="minorHAnsi"/>
          <w:sz w:val="20"/>
        </w:rPr>
      </w:pPr>
      <w:r w:rsidRPr="004E21A5">
        <w:rPr>
          <w:rFonts w:asciiTheme="minorHAnsi" w:hAnsiTheme="minorHAnsi" w:cstheme="minorHAnsi"/>
          <w:sz w:val="20"/>
        </w:rPr>
        <w:t>Please feel free to attach any other information you think may be helpful in our working together.</w:t>
      </w:r>
    </w:p>
    <w:p w14:paraId="07407508" w14:textId="77777777" w:rsidR="006B69EF" w:rsidRDefault="006B69EF" w:rsidP="006B69EF">
      <w:pPr>
        <w:pStyle w:val="BodyText"/>
        <w:ind w:left="360"/>
        <w:rPr>
          <w:rFonts w:asciiTheme="minorHAnsi" w:hAnsiTheme="minorHAnsi" w:cstheme="minorHAnsi"/>
          <w:sz w:val="20"/>
        </w:rPr>
      </w:pPr>
    </w:p>
    <w:p w14:paraId="56B98EA8" w14:textId="77777777" w:rsidR="00206914" w:rsidRDefault="00206914" w:rsidP="006B69EF">
      <w:pPr>
        <w:pStyle w:val="BodyText"/>
        <w:ind w:left="360"/>
        <w:rPr>
          <w:rFonts w:asciiTheme="minorHAnsi" w:hAnsiTheme="minorHAnsi" w:cstheme="minorHAnsi"/>
          <w:sz w:val="20"/>
        </w:rPr>
      </w:pPr>
    </w:p>
    <w:p w14:paraId="5F2BD73D" w14:textId="5F009474" w:rsidR="00C51FA8" w:rsidRPr="004E21A5" w:rsidRDefault="007139AA" w:rsidP="781A2E5A">
      <w:pPr>
        <w:pStyle w:val="BodyText"/>
        <w:rPr>
          <w:rFonts w:asciiTheme="minorHAnsi" w:hAnsiTheme="minorHAnsi" w:cstheme="minorHAnsi"/>
          <w:sz w:val="20"/>
        </w:rPr>
      </w:pPr>
      <w:r w:rsidRPr="004E21A5">
        <w:rPr>
          <w:rFonts w:asciiTheme="minorHAnsi" w:hAnsiTheme="minorHAnsi" w:cstheme="minorHAnsi"/>
          <w:noProof/>
          <w:sz w:val="20"/>
        </w:rPr>
        <mc:AlternateContent>
          <mc:Choice Requires="wps">
            <w:drawing>
              <wp:anchor distT="0" distB="0" distL="114300" distR="114300" simplePos="0" relativeHeight="251658266" behindDoc="1" locked="0" layoutInCell="1" allowOverlap="1" wp14:anchorId="48D41B6D" wp14:editId="2C5AE034">
                <wp:simplePos x="0" y="0"/>
                <wp:positionH relativeFrom="column">
                  <wp:posOffset>-104115</wp:posOffset>
                </wp:positionH>
                <wp:positionV relativeFrom="paragraph">
                  <wp:posOffset>108032</wp:posOffset>
                </wp:positionV>
                <wp:extent cx="7070652" cy="4006158"/>
                <wp:effectExtent l="0" t="0" r="16510" b="13970"/>
                <wp:wrapNone/>
                <wp:docPr id="1"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70652" cy="4006158"/>
                        </a:xfrm>
                        <a:prstGeom prst="rect">
                          <a:avLst/>
                        </a:prstGeom>
                        <a:solidFill>
                          <a:srgbClr val="E7E6E6"/>
                        </a:solidFill>
                        <a:ln w="9525">
                          <a:solidFill>
                            <a:srgbClr val="000000"/>
                          </a:solidFill>
                          <a:miter lim="800000"/>
                          <a:headEnd/>
                          <a:tailEnd/>
                        </a:ln>
                      </wps:spPr>
                      <wps:txbx>
                        <w:txbxContent>
                          <w:p w14:paraId="0605363A" w14:textId="77777777" w:rsidR="002E16C1" w:rsidRDefault="002E16C1" w:rsidP="002E16C1">
                            <w:pPr>
                              <w:pStyle w:val="BodyText"/>
                              <w:rPr>
                                <w:sz w:val="20"/>
                              </w:rPr>
                            </w:pPr>
                            <w:r>
                              <w:rPr>
                                <w:sz w:val="20"/>
                              </w:rPr>
                              <w:t>ENVIRONMENTAL JUSTICE STATEMENT:</w:t>
                            </w:r>
                          </w:p>
                          <w:p w14:paraId="10FE13EF" w14:textId="2C9F672C" w:rsidR="002E16C1" w:rsidRDefault="002E16C1" w:rsidP="002E16C1">
                            <w:pPr>
                              <w:pStyle w:val="BodyText"/>
                              <w:rPr>
                                <w:sz w:val="20"/>
                              </w:rPr>
                            </w:pPr>
                            <w:r w:rsidRPr="781A2E5A">
                              <w:rPr>
                                <w:sz w:val="20"/>
                              </w:rPr>
                              <w:t xml:space="preserve">The Massachusetts Office of Technical Assistance (OTA) is a division under the Massachusetts Executive Office of Energy and Environmental Affairs (EEA). EEA prioritizes the principles of </w:t>
                            </w:r>
                            <w:hyperlink r:id="rId13">
                              <w:r w:rsidR="00667C28">
                                <w:rPr>
                                  <w:rStyle w:val="Hyperlink"/>
                                  <w:sz w:val="20"/>
                                </w:rPr>
                                <w:t>Environmental Justice</w:t>
                              </w:r>
                            </w:hyperlink>
                            <w:r w:rsidRPr="781A2E5A">
                              <w:rPr>
                                <w:sz w:val="20"/>
                              </w:rPr>
                              <w:t xml:space="preserve"> to address the disproportionate burden of environmental pollution experienced by lower-income, non-English speaking, and/or communities of color. </w:t>
                            </w:r>
                          </w:p>
                          <w:p w14:paraId="7E4F6886" w14:textId="77777777" w:rsidR="002E16C1" w:rsidRDefault="002E16C1" w:rsidP="002E16C1">
                            <w:pPr>
                              <w:pStyle w:val="BodyText"/>
                              <w:rPr>
                                <w:sz w:val="20"/>
                              </w:rPr>
                            </w:pPr>
                            <w:hyperlink r:id="rId14">
                              <w:r w:rsidRPr="781A2E5A">
                                <w:rPr>
                                  <w:rStyle w:val="Hyperlink"/>
                                  <w:sz w:val="20"/>
                                </w:rPr>
                                <w:t>EEA</w:t>
                              </w:r>
                              <w:r>
                                <w:rPr>
                                  <w:rStyle w:val="Hyperlink"/>
                                  <w:sz w:val="20"/>
                                </w:rPr>
                                <w:t>’s Environmental Justice</w:t>
                              </w:r>
                              <w:r w:rsidRPr="781A2E5A">
                                <w:rPr>
                                  <w:rStyle w:val="Hyperlink"/>
                                  <w:sz w:val="20"/>
                                </w:rPr>
                                <w:t xml:space="preserve"> policy</w:t>
                              </w:r>
                            </w:hyperlink>
                            <w:r w:rsidRPr="781A2E5A">
                              <w:rPr>
                                <w:sz w:val="20"/>
                              </w:rPr>
                              <w:t xml:space="preserve"> defines </w:t>
                            </w:r>
                            <w:r>
                              <w:rPr>
                                <w:sz w:val="20"/>
                              </w:rPr>
                              <w:t>environmental justice</w:t>
                            </w:r>
                            <w:r w:rsidRPr="781A2E5A">
                              <w:rPr>
                                <w:sz w:val="20"/>
                              </w:rPr>
                              <w:t xml:space="preserve"> as “the principle that all people have a right to be protected from environmental hazards and to live in and enjoy a clean and healthful environment regardless of race, color, national origin, income, or English language proficiency.” EEA promotes meaningful involvement of </w:t>
                            </w:r>
                            <w:r>
                              <w:rPr>
                                <w:sz w:val="20"/>
                              </w:rPr>
                              <w:t>environmental justice</w:t>
                            </w:r>
                            <w:r w:rsidRPr="781A2E5A">
                              <w:rPr>
                                <w:sz w:val="20"/>
                              </w:rPr>
                              <w:t xml:space="preserve"> </w:t>
                            </w:r>
                            <w:r>
                              <w:rPr>
                                <w:sz w:val="20"/>
                              </w:rPr>
                              <w:t>population</w:t>
                            </w:r>
                            <w:r w:rsidRPr="781A2E5A">
                              <w:rPr>
                                <w:sz w:val="20"/>
                              </w:rPr>
                              <w:t xml:space="preserve">s in planning and decision-making to improve environmental quality, minimize health impacts through pollution prevention, and invest in parks and green spaces in </w:t>
                            </w:r>
                            <w:r>
                              <w:rPr>
                                <w:sz w:val="20"/>
                              </w:rPr>
                              <w:t>environmental justice</w:t>
                            </w:r>
                            <w:r w:rsidRPr="781A2E5A">
                              <w:rPr>
                                <w:sz w:val="20"/>
                              </w:rPr>
                              <w:t xml:space="preserve"> neighborhoods to increase access to natural resources and open spaces.  </w:t>
                            </w:r>
                          </w:p>
                          <w:p w14:paraId="4769DF6E" w14:textId="2709E24C" w:rsidR="002E16C1" w:rsidRDefault="002E16C1" w:rsidP="002E16C1">
                            <w:pPr>
                              <w:pStyle w:val="BodyText"/>
                              <w:rPr>
                                <w:sz w:val="20"/>
                              </w:rPr>
                            </w:pPr>
                            <w:r w:rsidRPr="781A2E5A">
                              <w:rPr>
                                <w:sz w:val="20"/>
                              </w:rPr>
                              <w:t xml:space="preserve">As part of </w:t>
                            </w:r>
                            <w:hyperlink r:id="rId15" w:history="1">
                              <w:r w:rsidRPr="008F3D46">
                                <w:rPr>
                                  <w:rStyle w:val="Hyperlink"/>
                                  <w:sz w:val="20"/>
                                </w:rPr>
                                <w:t xml:space="preserve">EEA’s </w:t>
                              </w:r>
                              <w:r>
                                <w:rPr>
                                  <w:rStyle w:val="Hyperlink"/>
                                  <w:sz w:val="20"/>
                                </w:rPr>
                                <w:t>Environmental Justice</w:t>
                              </w:r>
                              <w:r w:rsidRPr="008F3D46">
                                <w:rPr>
                                  <w:rStyle w:val="Hyperlink"/>
                                  <w:sz w:val="20"/>
                                </w:rPr>
                                <w:t xml:space="preserve"> Strategy</w:t>
                              </w:r>
                            </w:hyperlink>
                            <w:r w:rsidRPr="781A2E5A">
                              <w:rPr>
                                <w:sz w:val="20"/>
                              </w:rPr>
                              <w:t>, OTA has an ongoing commitment to key agency actions t</w:t>
                            </w:r>
                            <w:r>
                              <w:rPr>
                                <w:sz w:val="20"/>
                              </w:rPr>
                              <w:t>hat</w:t>
                            </w:r>
                            <w:r w:rsidRPr="781A2E5A">
                              <w:rPr>
                                <w:sz w:val="20"/>
                              </w:rPr>
                              <w:t xml:space="preserve"> incorporate the principles of E</w:t>
                            </w:r>
                            <w:r w:rsidR="00244BC9">
                              <w:rPr>
                                <w:sz w:val="20"/>
                              </w:rPr>
                              <w:t>nvironmental Justice</w:t>
                            </w:r>
                            <w:r w:rsidRPr="781A2E5A">
                              <w:rPr>
                                <w:sz w:val="20"/>
                              </w:rPr>
                              <w:t xml:space="preserve"> throughout our work. To find out if your company is located in or near an </w:t>
                            </w:r>
                            <w:r>
                              <w:rPr>
                                <w:sz w:val="20"/>
                              </w:rPr>
                              <w:t>environmental justice</w:t>
                            </w:r>
                            <w:r w:rsidRPr="781A2E5A">
                              <w:rPr>
                                <w:sz w:val="20"/>
                              </w:rPr>
                              <w:t xml:space="preserve"> </w:t>
                            </w:r>
                            <w:r>
                              <w:rPr>
                                <w:sz w:val="20"/>
                              </w:rPr>
                              <w:t>neighborhood</w:t>
                            </w:r>
                            <w:r w:rsidRPr="781A2E5A">
                              <w:rPr>
                                <w:sz w:val="20"/>
                              </w:rPr>
                              <w:t>, you can type your facility address in</w:t>
                            </w:r>
                            <w:r>
                              <w:rPr>
                                <w:sz w:val="20"/>
                              </w:rPr>
                              <w:t>to</w:t>
                            </w:r>
                            <w:r w:rsidRPr="781A2E5A">
                              <w:rPr>
                                <w:sz w:val="20"/>
                              </w:rPr>
                              <w:t xml:space="preserve"> </w:t>
                            </w:r>
                            <w:hyperlink r:id="rId16">
                              <w:r w:rsidRPr="781A2E5A">
                                <w:rPr>
                                  <w:rStyle w:val="Hyperlink"/>
                                  <w:sz w:val="20"/>
                                </w:rPr>
                                <w:t xml:space="preserve">EEA’s </w:t>
                              </w:r>
                              <w:r>
                                <w:rPr>
                                  <w:rStyle w:val="Hyperlink"/>
                                  <w:sz w:val="20"/>
                                </w:rPr>
                                <w:t>Environmental Justice</w:t>
                              </w:r>
                              <w:r w:rsidRPr="781A2E5A">
                                <w:rPr>
                                  <w:rStyle w:val="Hyperlink"/>
                                  <w:sz w:val="20"/>
                                </w:rPr>
                                <w:t xml:space="preserve"> mapping tool</w:t>
                              </w:r>
                            </w:hyperlink>
                            <w:r w:rsidRPr="781A2E5A">
                              <w:rPr>
                                <w:sz w:val="20"/>
                              </w:rPr>
                              <w:t xml:space="preserve">. Through site visits and technical assistance, OTA can help facilities in or near </w:t>
                            </w:r>
                            <w:r>
                              <w:rPr>
                                <w:sz w:val="20"/>
                              </w:rPr>
                              <w:t>environmental justice</w:t>
                            </w:r>
                            <w:r w:rsidRPr="781A2E5A">
                              <w:rPr>
                                <w:sz w:val="20"/>
                              </w:rPr>
                              <w:t xml:space="preserve"> </w:t>
                            </w:r>
                            <w:r>
                              <w:rPr>
                                <w:sz w:val="20"/>
                              </w:rPr>
                              <w:t>neighborhoods</w:t>
                            </w:r>
                            <w:r w:rsidRPr="781A2E5A">
                              <w:rPr>
                                <w:sz w:val="20"/>
                              </w:rPr>
                              <w:t xml:space="preserve"> identify opportunities to reduce the use, manufacturing, and processing of hazardous chemicals, evaluate safer processes and chemistries, address potential safety risks and enhance compliance with environmental regulations, maintain practices to conserve the use of energy, water, and other materials, and use toxics use reduction strategies to lessen the risk of severe weather-related industrial accidents in the event of natural hazards in climate</w:t>
                            </w:r>
                            <w:r>
                              <w:rPr>
                                <w:sz w:val="20"/>
                              </w:rPr>
                              <w:t>-</w:t>
                            </w:r>
                            <w:r w:rsidRPr="781A2E5A">
                              <w:rPr>
                                <w:sz w:val="20"/>
                              </w:rPr>
                              <w:t xml:space="preserve">vulnerable areas.  </w:t>
                            </w:r>
                          </w:p>
                          <w:p w14:paraId="43AD5774" w14:textId="77777777" w:rsidR="002E16C1" w:rsidRPr="0013620D" w:rsidRDefault="002E16C1" w:rsidP="002E16C1">
                            <w:pPr>
                              <w:pStyle w:val="BodyText"/>
                              <w:rPr>
                                <w:sz w:val="20"/>
                              </w:rPr>
                            </w:pPr>
                            <w:r w:rsidRPr="781A2E5A">
                              <w:rPr>
                                <w:sz w:val="20"/>
                              </w:rPr>
                              <w:t xml:space="preserve">If your company has questions about </w:t>
                            </w:r>
                            <w:r>
                              <w:rPr>
                                <w:sz w:val="20"/>
                              </w:rPr>
                              <w:t>environmental justice</w:t>
                            </w:r>
                            <w:r w:rsidRPr="781A2E5A">
                              <w:rPr>
                                <w:sz w:val="20"/>
                              </w:rPr>
                              <w:t xml:space="preserve"> or related questions about community engagement and meaningful community involvement, please let OTA staff know. </w:t>
                            </w:r>
                            <w:hyperlink r:id="rId17">
                              <w:r w:rsidRPr="781A2E5A">
                                <w:rPr>
                                  <w:rStyle w:val="Hyperlink"/>
                                  <w:sz w:val="20"/>
                                </w:rPr>
                                <w:t>OTA</w:t>
                              </w:r>
                            </w:hyperlink>
                            <w:r w:rsidRPr="781A2E5A">
                              <w:rPr>
                                <w:sz w:val="20"/>
                              </w:rPr>
                              <w:t xml:space="preserve"> is available as a resource to provide companies with additional information on the relationship between toxics use reduction and </w:t>
                            </w:r>
                            <w:r>
                              <w:rPr>
                                <w:sz w:val="20"/>
                              </w:rPr>
                              <w:t xml:space="preserve">environmental justice </w:t>
                            </w:r>
                            <w:r w:rsidRPr="781A2E5A">
                              <w:rPr>
                                <w:sz w:val="20"/>
                              </w:rPr>
                              <w:t xml:space="preserve">and will frame recommendations to companies in the context of </w:t>
                            </w:r>
                            <w:r>
                              <w:rPr>
                                <w:sz w:val="20"/>
                              </w:rPr>
                              <w:t>environmental justice</w:t>
                            </w:r>
                            <w:r w:rsidRPr="781A2E5A">
                              <w:rPr>
                                <w:sz w:val="20"/>
                              </w:rPr>
                              <w:t>.</w:t>
                            </w:r>
                          </w:p>
                          <w:p w14:paraId="09CCCCEB" w14:textId="1670F21E" w:rsidR="00ED5BF7" w:rsidRPr="0013620D" w:rsidRDefault="00ED5BF7" w:rsidP="0013620D">
                            <w:pPr>
                              <w:pStyle w:val="BodyText"/>
                              <w:rPr>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D41B6D" id="Rectangle 50" o:spid="_x0000_s1027" style="position:absolute;margin-left:-8.2pt;margin-top:8.5pt;width:556.75pt;height:315.45pt;z-index:-25165821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" fillcolor="#e7e6e6">
                <v:textbox>
                  <w:txbxContent>
                    <w:p w14:paraId="0605363A" w14:textId="77777777" w:rsidR="002E16C1" w:rsidRDefault="002E16C1" w:rsidP="002E16C1">
                      <w:pPr>
                        <w:pStyle w:val="BodyText"/>
                        <w:rPr>
                          <w:sz w:val="20"/>
                        </w:rPr>
                      </w:pPr>
                      <w:r>
                        <w:rPr>
                          <w:sz w:val="20"/>
                        </w:rPr>
                        <w:t>ENVIRONMENTAL JUSTICE STATEMENT:</w:t>
                      </w:r>
                    </w:p>
                    <w:p w14:paraId="10FE13EF" w14:textId="2C9F672C" w:rsidR="002E16C1" w:rsidRDefault="002E16C1" w:rsidP="002E16C1">
                      <w:pPr>
                        <w:pStyle w:val="BodyText"/>
                        <w:rPr>
                          <w:sz w:val="20"/>
                        </w:rPr>
                      </w:pPr>
                      <w:r w:rsidRPr="781A2E5A">
                        <w:rPr>
                          <w:sz w:val="20"/>
                        </w:rPr>
                        <w:t xml:space="preserve">The Massachusetts Office of Technical Assistance (OTA) is a division under the Massachusetts Executive Office of Energy and Environmental Affairs (EEA). EEA prioritizes the principles of </w:t>
                      </w:r>
                      <w:hyperlink r:id="rId18">
                        <w:r w:rsidR="00667C28">
                          <w:rPr>
                            <w:rStyle w:val="Hyperlink"/>
                            <w:sz w:val="20"/>
                          </w:rPr>
                          <w:t>Environmental Justice</w:t>
                        </w:r>
                      </w:hyperlink>
                      <w:r w:rsidRPr="781A2E5A">
                        <w:rPr>
                          <w:sz w:val="20"/>
                        </w:rPr>
                        <w:t xml:space="preserve"> to address the disproportionate burden of environmental pollution experienced by lower-income, non-English speaking, and/or communities of color. </w:t>
                      </w:r>
                    </w:p>
                    <w:p w14:paraId="7E4F6886" w14:textId="77777777" w:rsidR="002E16C1" w:rsidRDefault="002E16C1" w:rsidP="002E16C1">
                      <w:pPr>
                        <w:pStyle w:val="BodyText"/>
                        <w:rPr>
                          <w:sz w:val="20"/>
                        </w:rPr>
                      </w:pPr>
                      <w:hyperlink r:id="rId19">
                        <w:r w:rsidRPr="781A2E5A">
                          <w:rPr>
                            <w:rStyle w:val="Hyperlink"/>
                            <w:sz w:val="20"/>
                          </w:rPr>
                          <w:t>EEA</w:t>
                        </w:r>
                        <w:r>
                          <w:rPr>
                            <w:rStyle w:val="Hyperlink"/>
                            <w:sz w:val="20"/>
                          </w:rPr>
                          <w:t>’s Environmental Justice</w:t>
                        </w:r>
                        <w:r w:rsidRPr="781A2E5A">
                          <w:rPr>
                            <w:rStyle w:val="Hyperlink"/>
                            <w:sz w:val="20"/>
                          </w:rPr>
                          <w:t xml:space="preserve"> policy</w:t>
                        </w:r>
                      </w:hyperlink>
                      <w:r w:rsidRPr="781A2E5A">
                        <w:rPr>
                          <w:sz w:val="20"/>
                        </w:rPr>
                        <w:t xml:space="preserve"> defines </w:t>
                      </w:r>
                      <w:r>
                        <w:rPr>
                          <w:sz w:val="20"/>
                        </w:rPr>
                        <w:t>environmental justice</w:t>
                      </w:r>
                      <w:r w:rsidRPr="781A2E5A">
                        <w:rPr>
                          <w:sz w:val="20"/>
                        </w:rPr>
                        <w:t xml:space="preserve"> as “the principle that all people have a right to be protected from environmental hazards and to live in and enjoy a clean and healthful environment regardless of race, color, national origin, income, or English language proficiency.” EEA promotes meaningful involvement of </w:t>
                      </w:r>
                      <w:r>
                        <w:rPr>
                          <w:sz w:val="20"/>
                        </w:rPr>
                        <w:t>environmental justice</w:t>
                      </w:r>
                      <w:r w:rsidRPr="781A2E5A">
                        <w:rPr>
                          <w:sz w:val="20"/>
                        </w:rPr>
                        <w:t xml:space="preserve"> </w:t>
                      </w:r>
                      <w:r>
                        <w:rPr>
                          <w:sz w:val="20"/>
                        </w:rPr>
                        <w:t>population</w:t>
                      </w:r>
                      <w:r w:rsidRPr="781A2E5A">
                        <w:rPr>
                          <w:sz w:val="20"/>
                        </w:rPr>
                        <w:t xml:space="preserve">s in planning and decision-making to improve environmental quality, minimize health impacts through pollution prevention, and invest in parks and green spaces in </w:t>
                      </w:r>
                      <w:r>
                        <w:rPr>
                          <w:sz w:val="20"/>
                        </w:rPr>
                        <w:t>environmental justice</w:t>
                      </w:r>
                      <w:r w:rsidRPr="781A2E5A">
                        <w:rPr>
                          <w:sz w:val="20"/>
                        </w:rPr>
                        <w:t xml:space="preserve"> neighborhoods to increase access to natural resources and open spaces.  </w:t>
                      </w:r>
                    </w:p>
                    <w:p w14:paraId="4769DF6E" w14:textId="2709E24C" w:rsidR="002E16C1" w:rsidRDefault="002E16C1" w:rsidP="002E16C1">
                      <w:pPr>
                        <w:pStyle w:val="BodyText"/>
                        <w:rPr>
                          <w:sz w:val="20"/>
                        </w:rPr>
                      </w:pPr>
                      <w:r w:rsidRPr="781A2E5A">
                        <w:rPr>
                          <w:sz w:val="20"/>
                        </w:rPr>
                        <w:t xml:space="preserve">As part of </w:t>
                      </w:r>
                      <w:hyperlink r:id="rId20" w:history="1">
                        <w:r w:rsidRPr="008F3D46">
                          <w:rPr>
                            <w:rStyle w:val="Hyperlink"/>
                            <w:sz w:val="20"/>
                          </w:rPr>
                          <w:t xml:space="preserve">EEA’s </w:t>
                        </w:r>
                        <w:r>
                          <w:rPr>
                            <w:rStyle w:val="Hyperlink"/>
                            <w:sz w:val="20"/>
                          </w:rPr>
                          <w:t>Environmental Justice</w:t>
                        </w:r>
                        <w:r w:rsidRPr="008F3D46">
                          <w:rPr>
                            <w:rStyle w:val="Hyperlink"/>
                            <w:sz w:val="20"/>
                          </w:rPr>
                          <w:t xml:space="preserve"> Strategy</w:t>
                        </w:r>
                      </w:hyperlink>
                      <w:r w:rsidRPr="781A2E5A">
                        <w:rPr>
                          <w:sz w:val="20"/>
                        </w:rPr>
                        <w:t>, OTA has an ongoing commitment to key agency actions t</w:t>
                      </w:r>
                      <w:r>
                        <w:rPr>
                          <w:sz w:val="20"/>
                        </w:rPr>
                        <w:t>hat</w:t>
                      </w:r>
                      <w:r w:rsidRPr="781A2E5A">
                        <w:rPr>
                          <w:sz w:val="20"/>
                        </w:rPr>
                        <w:t xml:space="preserve"> incorporate the principles of E</w:t>
                      </w:r>
                      <w:r w:rsidR="00244BC9">
                        <w:rPr>
                          <w:sz w:val="20"/>
                        </w:rPr>
                        <w:t>nvironmental Justice</w:t>
                      </w:r>
                      <w:r w:rsidRPr="781A2E5A">
                        <w:rPr>
                          <w:sz w:val="20"/>
                        </w:rPr>
                        <w:t xml:space="preserve"> throughout our work. To find out if your company is located in or near an </w:t>
                      </w:r>
                      <w:r>
                        <w:rPr>
                          <w:sz w:val="20"/>
                        </w:rPr>
                        <w:t>environmental justice</w:t>
                      </w:r>
                      <w:r w:rsidRPr="781A2E5A">
                        <w:rPr>
                          <w:sz w:val="20"/>
                        </w:rPr>
                        <w:t xml:space="preserve"> </w:t>
                      </w:r>
                      <w:r>
                        <w:rPr>
                          <w:sz w:val="20"/>
                        </w:rPr>
                        <w:t>neighborhood</w:t>
                      </w:r>
                      <w:r w:rsidRPr="781A2E5A">
                        <w:rPr>
                          <w:sz w:val="20"/>
                        </w:rPr>
                        <w:t>, you can type your facility address in</w:t>
                      </w:r>
                      <w:r>
                        <w:rPr>
                          <w:sz w:val="20"/>
                        </w:rPr>
                        <w:t>to</w:t>
                      </w:r>
                      <w:r w:rsidRPr="781A2E5A">
                        <w:rPr>
                          <w:sz w:val="20"/>
                        </w:rPr>
                        <w:t xml:space="preserve"> </w:t>
                      </w:r>
                      <w:hyperlink r:id="rId21">
                        <w:r w:rsidRPr="781A2E5A">
                          <w:rPr>
                            <w:rStyle w:val="Hyperlink"/>
                            <w:sz w:val="20"/>
                          </w:rPr>
                          <w:t xml:space="preserve">EEA’s </w:t>
                        </w:r>
                        <w:r>
                          <w:rPr>
                            <w:rStyle w:val="Hyperlink"/>
                            <w:sz w:val="20"/>
                          </w:rPr>
                          <w:t>Environmental Justice</w:t>
                        </w:r>
                        <w:r w:rsidRPr="781A2E5A">
                          <w:rPr>
                            <w:rStyle w:val="Hyperlink"/>
                            <w:sz w:val="20"/>
                          </w:rPr>
                          <w:t xml:space="preserve"> mapping tool</w:t>
                        </w:r>
                      </w:hyperlink>
                      <w:r w:rsidRPr="781A2E5A">
                        <w:rPr>
                          <w:sz w:val="20"/>
                        </w:rPr>
                        <w:t xml:space="preserve">. Through site visits and technical assistance, OTA can help facilities in or near </w:t>
                      </w:r>
                      <w:r>
                        <w:rPr>
                          <w:sz w:val="20"/>
                        </w:rPr>
                        <w:t>environmental justice</w:t>
                      </w:r>
                      <w:r w:rsidRPr="781A2E5A">
                        <w:rPr>
                          <w:sz w:val="20"/>
                        </w:rPr>
                        <w:t xml:space="preserve"> </w:t>
                      </w:r>
                      <w:r>
                        <w:rPr>
                          <w:sz w:val="20"/>
                        </w:rPr>
                        <w:t>neighborhoods</w:t>
                      </w:r>
                      <w:r w:rsidRPr="781A2E5A">
                        <w:rPr>
                          <w:sz w:val="20"/>
                        </w:rPr>
                        <w:t xml:space="preserve"> identify opportunities to reduce the use, manufacturing, and processing of hazardous chemicals, evaluate safer processes and chemistries, address potential safety risks and enhance compliance with environmental regulations, maintain practices to conserve the use of energy, water, and other materials, and use toxics use reduction strategies to lessen the risk of severe weather-related industrial accidents in the event of natural hazards in climate</w:t>
                      </w:r>
                      <w:r>
                        <w:rPr>
                          <w:sz w:val="20"/>
                        </w:rPr>
                        <w:t>-</w:t>
                      </w:r>
                      <w:r w:rsidRPr="781A2E5A">
                        <w:rPr>
                          <w:sz w:val="20"/>
                        </w:rPr>
                        <w:t xml:space="preserve">vulnerable areas.  </w:t>
                      </w:r>
                    </w:p>
                    <w:p w14:paraId="43AD5774" w14:textId="77777777" w:rsidR="002E16C1" w:rsidRPr="0013620D" w:rsidRDefault="002E16C1" w:rsidP="002E16C1">
                      <w:pPr>
                        <w:pStyle w:val="BodyText"/>
                        <w:rPr>
                          <w:sz w:val="20"/>
                        </w:rPr>
                      </w:pPr>
                      <w:r w:rsidRPr="781A2E5A">
                        <w:rPr>
                          <w:sz w:val="20"/>
                        </w:rPr>
                        <w:t xml:space="preserve">If your company has questions about </w:t>
                      </w:r>
                      <w:r>
                        <w:rPr>
                          <w:sz w:val="20"/>
                        </w:rPr>
                        <w:t>environmental justice</w:t>
                      </w:r>
                      <w:r w:rsidRPr="781A2E5A">
                        <w:rPr>
                          <w:sz w:val="20"/>
                        </w:rPr>
                        <w:t xml:space="preserve"> or related questions about community engagement and meaningful community involvement, please let OTA staff know. </w:t>
                      </w:r>
                      <w:hyperlink r:id="rId22">
                        <w:r w:rsidRPr="781A2E5A">
                          <w:rPr>
                            <w:rStyle w:val="Hyperlink"/>
                            <w:sz w:val="20"/>
                          </w:rPr>
                          <w:t>OTA</w:t>
                        </w:r>
                      </w:hyperlink>
                      <w:r w:rsidRPr="781A2E5A">
                        <w:rPr>
                          <w:sz w:val="20"/>
                        </w:rPr>
                        <w:t xml:space="preserve"> is available as a resource to provide companies with additional information on the relationship between toxics use reduction and </w:t>
                      </w:r>
                      <w:r>
                        <w:rPr>
                          <w:sz w:val="20"/>
                        </w:rPr>
                        <w:t xml:space="preserve">environmental justice </w:t>
                      </w:r>
                      <w:r w:rsidRPr="781A2E5A">
                        <w:rPr>
                          <w:sz w:val="20"/>
                        </w:rPr>
                        <w:t xml:space="preserve">and will frame recommendations to companies in the context of </w:t>
                      </w:r>
                      <w:r>
                        <w:rPr>
                          <w:sz w:val="20"/>
                        </w:rPr>
                        <w:t>environmental justice</w:t>
                      </w:r>
                      <w:r w:rsidRPr="781A2E5A">
                        <w:rPr>
                          <w:sz w:val="20"/>
                        </w:rPr>
                        <w:t>.</w:t>
                      </w:r>
                    </w:p>
                    <w:p w14:paraId="09CCCCEB" w14:textId="1670F21E" w:rsidR="00ED5BF7" w:rsidRPr="0013620D" w:rsidRDefault="00ED5BF7" w:rsidP="0013620D">
                      <w:pPr>
                        <w:pStyle w:val="BodyText"/>
                        <w:rPr>
                          <w:sz w:val="20"/>
                        </w:rPr>
                      </w:pPr>
                    </w:p>
                  </w:txbxContent>
                </v:textbox>
              </v:rect>
            </w:pict>
          </mc:Fallback>
        </mc:AlternateContent>
      </w:r>
    </w:p>
    <w:sectPr w:rsidR="00C51FA8" w:rsidRPr="004E21A5" w:rsidSect="00B36B3B">
      <w:footerReference w:type="default" r:id="rId23"/>
      <w:headerReference w:type="first" r:id="rId24"/>
      <w:footerReference w:type="first" r:id="rId25"/>
      <w:pgSz w:w="12240" w:h="15840"/>
      <w:pgMar w:top="720" w:right="720" w:bottom="720" w:left="72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6421E2" w14:textId="77777777" w:rsidR="00317092" w:rsidRDefault="00317092">
      <w:r>
        <w:separator/>
      </w:r>
    </w:p>
  </w:endnote>
  <w:endnote w:type="continuationSeparator" w:id="0">
    <w:p w14:paraId="4BAF60DC" w14:textId="77777777" w:rsidR="00317092" w:rsidRDefault="00317092">
      <w:r>
        <w:continuationSeparator/>
      </w:r>
    </w:p>
  </w:endnote>
  <w:endnote w:type="continuationNotice" w:id="1">
    <w:p w14:paraId="4FFF8526" w14:textId="77777777" w:rsidR="00317092" w:rsidRDefault="0031709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A1A1D2" w14:textId="3EA6FA2A" w:rsidR="00170A59" w:rsidRDefault="00170A59">
    <w:pPr>
      <w:pStyle w:val="Footer"/>
      <w:jc w:val="right"/>
    </w:pPr>
    <w:r>
      <w:t xml:space="preserve">Rev </w:t>
    </w:r>
    <w:r w:rsidR="000067BC">
      <w:t>1</w:t>
    </w:r>
    <w:r w:rsidR="00025DC5">
      <w:t>5</w:t>
    </w:r>
    <w:r>
      <w:t xml:space="preserve"> – </w:t>
    </w:r>
    <w:r w:rsidR="00025DC5">
      <w:t>07/24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A3A2A4" w14:textId="77777777" w:rsidR="00206914" w:rsidRDefault="00206914" w:rsidP="00206914">
    <w:pPr>
      <w:pStyle w:val="Footer"/>
      <w:jc w:val="right"/>
    </w:pPr>
    <w:r>
      <w:t>Rev 15 – 07/24</w:t>
    </w:r>
  </w:p>
  <w:p w14:paraId="6B195125" w14:textId="77777777" w:rsidR="00206914" w:rsidRDefault="002069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92474D" w14:textId="77777777" w:rsidR="00317092" w:rsidRDefault="00317092">
      <w:r>
        <w:separator/>
      </w:r>
    </w:p>
  </w:footnote>
  <w:footnote w:type="continuationSeparator" w:id="0">
    <w:p w14:paraId="3D0984AD" w14:textId="77777777" w:rsidR="00317092" w:rsidRDefault="00317092">
      <w:r>
        <w:continuationSeparator/>
      </w:r>
    </w:p>
  </w:footnote>
  <w:footnote w:type="continuationNotice" w:id="1">
    <w:p w14:paraId="2A5F6EA9" w14:textId="77777777" w:rsidR="00317092" w:rsidRDefault="0031709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FA5AD" w14:textId="77777777" w:rsidR="00170A59" w:rsidRPr="00234038" w:rsidRDefault="00170A59">
    <w:pPr>
      <w:pStyle w:val="Header"/>
      <w:jc w:val="center"/>
      <w:rPr>
        <w:rFonts w:ascii="Book Antiqua" w:hAnsi="Book Antiqua"/>
        <w:i/>
        <w:sz w:val="24"/>
      </w:rPr>
    </w:pPr>
    <w:smartTag w:uri="urn:schemas-microsoft-com:office:smarttags" w:element="place">
      <w:smartTag w:uri="urn:schemas-microsoft-com:office:smarttags" w:element="PlaceType">
        <w:r w:rsidRPr="00234038">
          <w:rPr>
            <w:rFonts w:ascii="Book Antiqua" w:hAnsi="Book Antiqua"/>
            <w:i/>
            <w:sz w:val="24"/>
          </w:rPr>
          <w:t>Commonwealth</w:t>
        </w:r>
      </w:smartTag>
      <w:r w:rsidRPr="00234038">
        <w:rPr>
          <w:rFonts w:ascii="Book Antiqua" w:hAnsi="Book Antiqua"/>
          <w:i/>
          <w:sz w:val="24"/>
        </w:rPr>
        <w:t xml:space="preserve"> of </w:t>
      </w:r>
      <w:smartTag w:uri="urn:schemas-microsoft-com:office:smarttags" w:element="PlaceName">
        <w:r w:rsidRPr="00234038">
          <w:rPr>
            <w:rFonts w:ascii="Book Antiqua" w:hAnsi="Book Antiqua"/>
            <w:i/>
            <w:sz w:val="24"/>
          </w:rPr>
          <w:t>Massachusetts</w:t>
        </w:r>
      </w:smartTag>
    </w:smartTag>
  </w:p>
  <w:p w14:paraId="19C3DB0E" w14:textId="77777777" w:rsidR="00170A59" w:rsidRPr="00234038" w:rsidRDefault="00170A59">
    <w:pPr>
      <w:pStyle w:val="Header"/>
      <w:jc w:val="center"/>
      <w:rPr>
        <w:rFonts w:ascii="Book Antiqua" w:hAnsi="Book Antiqua"/>
        <w:i/>
      </w:rPr>
    </w:pPr>
    <w:r w:rsidRPr="00234038">
      <w:rPr>
        <w:rFonts w:ascii="Book Antiqua" w:hAnsi="Book Antiqua"/>
        <w:i/>
        <w:sz w:val="24"/>
      </w:rPr>
      <w:t xml:space="preserve">Executive Office of </w:t>
    </w:r>
    <w:r w:rsidR="00245284" w:rsidRPr="00234038">
      <w:rPr>
        <w:rFonts w:ascii="Book Antiqua" w:hAnsi="Book Antiqua"/>
        <w:i/>
        <w:sz w:val="24"/>
      </w:rPr>
      <w:t xml:space="preserve">Energy and </w:t>
    </w:r>
    <w:r w:rsidRPr="00234038">
      <w:rPr>
        <w:rFonts w:ascii="Book Antiqua" w:hAnsi="Book Antiqua"/>
        <w:i/>
        <w:sz w:val="24"/>
      </w:rPr>
      <w:t>Environmental Affairs</w:t>
    </w:r>
  </w:p>
  <w:p w14:paraId="09B76FA5" w14:textId="77777777" w:rsidR="00170A59" w:rsidRPr="00234038" w:rsidRDefault="00170A59">
    <w:pPr>
      <w:pStyle w:val="Header"/>
      <w:jc w:val="center"/>
      <w:rPr>
        <w:rFonts w:ascii="Book Antiqua" w:hAnsi="Book Antiqua"/>
        <w:b/>
        <w:i/>
        <w:sz w:val="28"/>
      </w:rPr>
    </w:pPr>
    <w:r w:rsidRPr="00234038">
      <w:rPr>
        <w:rFonts w:ascii="Book Antiqua" w:hAnsi="Book Antiqua"/>
        <w:b/>
        <w:i/>
        <w:sz w:val="28"/>
      </w:rPr>
      <w:t>Office of Technical Assistance</w:t>
    </w:r>
    <w:r w:rsidR="00245284" w:rsidRPr="00234038">
      <w:rPr>
        <w:rFonts w:ascii="Book Antiqua" w:hAnsi="Book Antiqua"/>
        <w:b/>
        <w:i/>
        <w:sz w:val="28"/>
      </w:rPr>
      <w:t xml:space="preserve"> and Technology</w:t>
    </w:r>
  </w:p>
  <w:p w14:paraId="5D42D253" w14:textId="7218D4D0" w:rsidR="00170A59" w:rsidRPr="00234038" w:rsidRDefault="00170A59" w:rsidP="00234038">
    <w:pPr>
      <w:pStyle w:val="Header"/>
      <w:jc w:val="center"/>
      <w:rPr>
        <w:rFonts w:ascii="Book Antiqua" w:hAnsi="Book Antiqua"/>
        <w:i/>
        <w:sz w:val="24"/>
      </w:rPr>
    </w:pPr>
    <w:r w:rsidRPr="00234038">
      <w:rPr>
        <w:rFonts w:ascii="Book Antiqua" w:hAnsi="Book Antiqua"/>
        <w:i/>
        <w:sz w:val="24"/>
      </w:rPr>
      <w:t>100 Cambridge Street, Suite 900, Boston, MA 02114-2524</w:t>
    </w:r>
  </w:p>
  <w:p w14:paraId="678B9BA2" w14:textId="0707EA94" w:rsidR="00170A59" w:rsidRPr="00234038" w:rsidRDefault="00170A59" w:rsidP="001B0204">
    <w:pPr>
      <w:pStyle w:val="Header"/>
      <w:jc w:val="center"/>
      <w:rPr>
        <w:rFonts w:ascii="Book Antiqua" w:hAnsi="Book Antiqua"/>
        <w:sz w:val="24"/>
      </w:rPr>
    </w:pPr>
    <w:r w:rsidRPr="00234038">
      <w:rPr>
        <w:rFonts w:ascii="Book Antiqua" w:hAnsi="Book Antiqua"/>
        <w:i/>
        <w:sz w:val="24"/>
      </w:rPr>
      <w:t>Phone (617) 626-1060</w:t>
    </w:r>
    <w:r w:rsidRPr="00234038">
      <w:rPr>
        <w:rFonts w:ascii="Book Antiqua" w:hAnsi="Book Antiqua"/>
        <w:i/>
        <w:sz w:val="24"/>
      </w:rPr>
      <w:tab/>
    </w:r>
    <w:r w:rsidR="00410FAE" w:rsidRPr="00234038">
      <w:rPr>
        <w:rFonts w:ascii="Book Antiqua" w:hAnsi="Book Antiqua"/>
        <w:i/>
        <w:sz w:val="24"/>
      </w:rPr>
      <w:t>Email: maota@state.ma.us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D04FF2"/>
    <w:multiLevelType w:val="hybridMultilevel"/>
    <w:tmpl w:val="6B2006C8"/>
    <w:lvl w:ilvl="0" w:tplc="845C48E8">
      <w:start w:val="1"/>
      <w:numFmt w:val="bullet"/>
      <w:lvlText w:val="●"/>
      <w:lvlJc w:val="left"/>
      <w:pPr>
        <w:tabs>
          <w:tab w:val="num" w:pos="720"/>
        </w:tabs>
        <w:ind w:left="720" w:hanging="360"/>
      </w:pPr>
      <w:rPr>
        <w:rFonts w:ascii="Garamond" w:hAnsi="Garamond"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83A2EF0"/>
    <w:multiLevelType w:val="hybridMultilevel"/>
    <w:tmpl w:val="B9CC3A7A"/>
    <w:lvl w:ilvl="0" w:tplc="5D086948">
      <w:start w:val="1"/>
      <w:numFmt w:val="bullet"/>
      <w:lvlText w:val="●"/>
      <w:lvlJc w:val="left"/>
      <w:pPr>
        <w:tabs>
          <w:tab w:val="num" w:pos="720"/>
        </w:tabs>
        <w:ind w:left="720" w:hanging="360"/>
      </w:pPr>
      <w:rPr>
        <w:rFonts w:ascii="Arial" w:hAnsi="Arial"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82C3553"/>
    <w:multiLevelType w:val="multilevel"/>
    <w:tmpl w:val="6B2006C8"/>
    <w:lvl w:ilvl="0">
      <w:start w:val="1"/>
      <w:numFmt w:val="bullet"/>
      <w:lvlText w:val="●"/>
      <w:lvlJc w:val="left"/>
      <w:pPr>
        <w:tabs>
          <w:tab w:val="num" w:pos="720"/>
        </w:tabs>
        <w:ind w:left="720" w:hanging="360"/>
      </w:pPr>
      <w:rPr>
        <w:rFonts w:ascii="Garamond" w:hAnsi="Garamond"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8722846"/>
    <w:multiLevelType w:val="hybridMultilevel"/>
    <w:tmpl w:val="8236F07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36A048C"/>
    <w:multiLevelType w:val="multilevel"/>
    <w:tmpl w:val="E8FCCF74"/>
    <w:lvl w:ilvl="0">
      <w:start w:val="1"/>
      <w:numFmt w:val="bullet"/>
      <w:lvlText w:val="●"/>
      <w:lvlJc w:val="left"/>
      <w:pPr>
        <w:tabs>
          <w:tab w:val="num" w:pos="720"/>
        </w:tabs>
        <w:ind w:left="720" w:hanging="360"/>
      </w:pPr>
      <w:rPr>
        <w:rFonts w:ascii="Arial" w:hAnsi="Arial" w:hint="default"/>
        <w:color w:val="auto"/>
        <w:sz w:val="20"/>
        <w:szCs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6365750"/>
    <w:multiLevelType w:val="hybridMultilevel"/>
    <w:tmpl w:val="CF8CDA7C"/>
    <w:lvl w:ilvl="0" w:tplc="B7E2F3A8">
      <w:start w:val="1"/>
      <w:numFmt w:val="bullet"/>
      <w:lvlText w:val="□"/>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BEA0829"/>
    <w:multiLevelType w:val="hybridMultilevel"/>
    <w:tmpl w:val="8366790A"/>
    <w:lvl w:ilvl="0" w:tplc="04090013">
      <w:start w:val="1"/>
      <w:numFmt w:val="upperRoman"/>
      <w:lvlText w:val="%1."/>
      <w:lvlJc w:val="right"/>
      <w:pPr>
        <w:tabs>
          <w:tab w:val="num" w:pos="540"/>
        </w:tabs>
        <w:ind w:left="540" w:hanging="18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3813D40"/>
    <w:multiLevelType w:val="multilevel"/>
    <w:tmpl w:val="CF8CDA7C"/>
    <w:lvl w:ilvl="0">
      <w:start w:val="1"/>
      <w:numFmt w:val="bullet"/>
      <w:lvlText w:val="□"/>
      <w:lvlJc w:val="left"/>
      <w:pPr>
        <w:tabs>
          <w:tab w:val="num" w:pos="720"/>
        </w:tabs>
        <w:ind w:left="720" w:hanging="360"/>
      </w:pPr>
      <w:rPr>
        <w:rFonts w:ascii="Courier New" w:hAnsi="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5F93C45"/>
    <w:multiLevelType w:val="hybridMultilevel"/>
    <w:tmpl w:val="E8FCCF74"/>
    <w:lvl w:ilvl="0" w:tplc="9F2E0EC2">
      <w:start w:val="1"/>
      <w:numFmt w:val="bullet"/>
      <w:lvlText w:val="●"/>
      <w:lvlJc w:val="left"/>
      <w:pPr>
        <w:tabs>
          <w:tab w:val="num" w:pos="720"/>
        </w:tabs>
        <w:ind w:left="720" w:hanging="360"/>
      </w:pPr>
      <w:rPr>
        <w:rFonts w:ascii="Arial" w:hAnsi="Arial"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CBB59D3"/>
    <w:multiLevelType w:val="hybridMultilevel"/>
    <w:tmpl w:val="9958515C"/>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16cid:durableId="982852977">
    <w:abstractNumId w:val="3"/>
  </w:num>
  <w:num w:numId="2" w16cid:durableId="733620329">
    <w:abstractNumId w:val="6"/>
  </w:num>
  <w:num w:numId="3" w16cid:durableId="259029796">
    <w:abstractNumId w:val="9"/>
  </w:num>
  <w:num w:numId="4" w16cid:durableId="1551914988">
    <w:abstractNumId w:val="5"/>
  </w:num>
  <w:num w:numId="5" w16cid:durableId="1381592042">
    <w:abstractNumId w:val="7"/>
  </w:num>
  <w:num w:numId="6" w16cid:durableId="837623774">
    <w:abstractNumId w:val="0"/>
  </w:num>
  <w:num w:numId="7" w16cid:durableId="908804124">
    <w:abstractNumId w:val="2"/>
  </w:num>
  <w:num w:numId="8" w16cid:durableId="809203363">
    <w:abstractNumId w:val="8"/>
  </w:num>
  <w:num w:numId="9" w16cid:durableId="669407840">
    <w:abstractNumId w:val="4"/>
  </w:num>
  <w:num w:numId="10" w16cid:durableId="16217653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rawingGridVerticalSpacing w:val="187"/>
  <w:noPunctuationKerning/>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5284"/>
    <w:rsid w:val="000067BC"/>
    <w:rsid w:val="00006DFB"/>
    <w:rsid w:val="00014FF7"/>
    <w:rsid w:val="00025DC5"/>
    <w:rsid w:val="00032A1D"/>
    <w:rsid w:val="00033FF7"/>
    <w:rsid w:val="00036133"/>
    <w:rsid w:val="00040230"/>
    <w:rsid w:val="00040402"/>
    <w:rsid w:val="00044DB3"/>
    <w:rsid w:val="00065EF2"/>
    <w:rsid w:val="00070925"/>
    <w:rsid w:val="00070F3A"/>
    <w:rsid w:val="0008391E"/>
    <w:rsid w:val="00084AC6"/>
    <w:rsid w:val="00090922"/>
    <w:rsid w:val="000A1031"/>
    <w:rsid w:val="000B7B7E"/>
    <w:rsid w:val="000C5597"/>
    <w:rsid w:val="000D0541"/>
    <w:rsid w:val="000D614F"/>
    <w:rsid w:val="000F3071"/>
    <w:rsid w:val="001004CB"/>
    <w:rsid w:val="00121C88"/>
    <w:rsid w:val="0013620D"/>
    <w:rsid w:val="00143D5D"/>
    <w:rsid w:val="0015723B"/>
    <w:rsid w:val="001700F2"/>
    <w:rsid w:val="00170A59"/>
    <w:rsid w:val="00171E11"/>
    <w:rsid w:val="00181DCE"/>
    <w:rsid w:val="00191703"/>
    <w:rsid w:val="00194E19"/>
    <w:rsid w:val="001A3AE6"/>
    <w:rsid w:val="001B0204"/>
    <w:rsid w:val="001B1341"/>
    <w:rsid w:val="001C43DB"/>
    <w:rsid w:val="001C79BA"/>
    <w:rsid w:val="001F0CB1"/>
    <w:rsid w:val="002007FA"/>
    <w:rsid w:val="00206914"/>
    <w:rsid w:val="00210FE2"/>
    <w:rsid w:val="002236A0"/>
    <w:rsid w:val="00223C13"/>
    <w:rsid w:val="0023088F"/>
    <w:rsid w:val="00234038"/>
    <w:rsid w:val="002347CE"/>
    <w:rsid w:val="00234ADA"/>
    <w:rsid w:val="00234DAC"/>
    <w:rsid w:val="00242877"/>
    <w:rsid w:val="00244BC9"/>
    <w:rsid w:val="00245284"/>
    <w:rsid w:val="002457D5"/>
    <w:rsid w:val="00247494"/>
    <w:rsid w:val="00251341"/>
    <w:rsid w:val="0027312F"/>
    <w:rsid w:val="00275318"/>
    <w:rsid w:val="00277A6E"/>
    <w:rsid w:val="002904C2"/>
    <w:rsid w:val="002A3B92"/>
    <w:rsid w:val="002C0D41"/>
    <w:rsid w:val="002C173F"/>
    <w:rsid w:val="002D7FAB"/>
    <w:rsid w:val="002E16C1"/>
    <w:rsid w:val="002E7795"/>
    <w:rsid w:val="00300650"/>
    <w:rsid w:val="00304D01"/>
    <w:rsid w:val="00317092"/>
    <w:rsid w:val="00326234"/>
    <w:rsid w:val="00340AF1"/>
    <w:rsid w:val="00370292"/>
    <w:rsid w:val="00372F89"/>
    <w:rsid w:val="003757D9"/>
    <w:rsid w:val="00397A0E"/>
    <w:rsid w:val="00397C71"/>
    <w:rsid w:val="00397F57"/>
    <w:rsid w:val="003B2987"/>
    <w:rsid w:val="003B2DC0"/>
    <w:rsid w:val="003C61D9"/>
    <w:rsid w:val="003F0B7F"/>
    <w:rsid w:val="00410FAE"/>
    <w:rsid w:val="00411558"/>
    <w:rsid w:val="00416DBC"/>
    <w:rsid w:val="004273D6"/>
    <w:rsid w:val="00443D61"/>
    <w:rsid w:val="00466E4C"/>
    <w:rsid w:val="00473CDA"/>
    <w:rsid w:val="004864DB"/>
    <w:rsid w:val="004A176D"/>
    <w:rsid w:val="004A5274"/>
    <w:rsid w:val="004B79DA"/>
    <w:rsid w:val="004C1C7D"/>
    <w:rsid w:val="004D374D"/>
    <w:rsid w:val="004E21A5"/>
    <w:rsid w:val="004F08DF"/>
    <w:rsid w:val="004F12C2"/>
    <w:rsid w:val="00541E75"/>
    <w:rsid w:val="00543B48"/>
    <w:rsid w:val="00553C38"/>
    <w:rsid w:val="005545E7"/>
    <w:rsid w:val="005572BF"/>
    <w:rsid w:val="0056372A"/>
    <w:rsid w:val="0057015C"/>
    <w:rsid w:val="005723F5"/>
    <w:rsid w:val="00585715"/>
    <w:rsid w:val="005941FD"/>
    <w:rsid w:val="005B5270"/>
    <w:rsid w:val="005D60AD"/>
    <w:rsid w:val="005E1AD2"/>
    <w:rsid w:val="005E23ED"/>
    <w:rsid w:val="005E38EB"/>
    <w:rsid w:val="005E4150"/>
    <w:rsid w:val="005F000D"/>
    <w:rsid w:val="00604AF1"/>
    <w:rsid w:val="00635D82"/>
    <w:rsid w:val="00642D99"/>
    <w:rsid w:val="00643EBB"/>
    <w:rsid w:val="006510C8"/>
    <w:rsid w:val="0065724A"/>
    <w:rsid w:val="00662810"/>
    <w:rsid w:val="00667C28"/>
    <w:rsid w:val="00693882"/>
    <w:rsid w:val="006A0BC0"/>
    <w:rsid w:val="006A2F55"/>
    <w:rsid w:val="006A3004"/>
    <w:rsid w:val="006B3393"/>
    <w:rsid w:val="006B69EF"/>
    <w:rsid w:val="006C1921"/>
    <w:rsid w:val="006D5409"/>
    <w:rsid w:val="006E7ABE"/>
    <w:rsid w:val="006F06C2"/>
    <w:rsid w:val="006F536E"/>
    <w:rsid w:val="0071195D"/>
    <w:rsid w:val="007139AA"/>
    <w:rsid w:val="007300F1"/>
    <w:rsid w:val="0073181F"/>
    <w:rsid w:val="007348FF"/>
    <w:rsid w:val="0074592A"/>
    <w:rsid w:val="007465EC"/>
    <w:rsid w:val="007478A6"/>
    <w:rsid w:val="00751CDD"/>
    <w:rsid w:val="00765B95"/>
    <w:rsid w:val="00771742"/>
    <w:rsid w:val="007768C8"/>
    <w:rsid w:val="00780E34"/>
    <w:rsid w:val="00781370"/>
    <w:rsid w:val="007B52E1"/>
    <w:rsid w:val="007C2CC2"/>
    <w:rsid w:val="007C308E"/>
    <w:rsid w:val="007C3FB2"/>
    <w:rsid w:val="007C4940"/>
    <w:rsid w:val="007D2C2D"/>
    <w:rsid w:val="007E0781"/>
    <w:rsid w:val="007E50FC"/>
    <w:rsid w:val="007F035C"/>
    <w:rsid w:val="007F1027"/>
    <w:rsid w:val="007F3862"/>
    <w:rsid w:val="007F5CBE"/>
    <w:rsid w:val="008007D5"/>
    <w:rsid w:val="008065BB"/>
    <w:rsid w:val="0081096E"/>
    <w:rsid w:val="008152FB"/>
    <w:rsid w:val="0082281B"/>
    <w:rsid w:val="0083212E"/>
    <w:rsid w:val="00856311"/>
    <w:rsid w:val="00865671"/>
    <w:rsid w:val="00873499"/>
    <w:rsid w:val="00873D88"/>
    <w:rsid w:val="00875A84"/>
    <w:rsid w:val="008875BC"/>
    <w:rsid w:val="008A275B"/>
    <w:rsid w:val="008A787E"/>
    <w:rsid w:val="008C034D"/>
    <w:rsid w:val="008D4D64"/>
    <w:rsid w:val="008E1249"/>
    <w:rsid w:val="008E15EC"/>
    <w:rsid w:val="008F3C49"/>
    <w:rsid w:val="008F3D46"/>
    <w:rsid w:val="00900792"/>
    <w:rsid w:val="00900F96"/>
    <w:rsid w:val="00903067"/>
    <w:rsid w:val="00914843"/>
    <w:rsid w:val="009174D4"/>
    <w:rsid w:val="00923034"/>
    <w:rsid w:val="00930014"/>
    <w:rsid w:val="0095304A"/>
    <w:rsid w:val="00956AC6"/>
    <w:rsid w:val="009653FA"/>
    <w:rsid w:val="00965ECC"/>
    <w:rsid w:val="009703EE"/>
    <w:rsid w:val="009732E5"/>
    <w:rsid w:val="009758F3"/>
    <w:rsid w:val="00985A44"/>
    <w:rsid w:val="00990402"/>
    <w:rsid w:val="009A0747"/>
    <w:rsid w:val="009B061C"/>
    <w:rsid w:val="009D6CDA"/>
    <w:rsid w:val="009E009E"/>
    <w:rsid w:val="009E04E2"/>
    <w:rsid w:val="009E3F46"/>
    <w:rsid w:val="009E78FA"/>
    <w:rsid w:val="009F08C0"/>
    <w:rsid w:val="00A00C3B"/>
    <w:rsid w:val="00A05E9B"/>
    <w:rsid w:val="00A1129A"/>
    <w:rsid w:val="00A11457"/>
    <w:rsid w:val="00A1235E"/>
    <w:rsid w:val="00A17B54"/>
    <w:rsid w:val="00A2028F"/>
    <w:rsid w:val="00A3533F"/>
    <w:rsid w:val="00A43B5B"/>
    <w:rsid w:val="00A66307"/>
    <w:rsid w:val="00A76C53"/>
    <w:rsid w:val="00A81AB2"/>
    <w:rsid w:val="00A90DAC"/>
    <w:rsid w:val="00A95101"/>
    <w:rsid w:val="00AB54F9"/>
    <w:rsid w:val="00AC4CB1"/>
    <w:rsid w:val="00AC6821"/>
    <w:rsid w:val="00AC6DD4"/>
    <w:rsid w:val="00AD685E"/>
    <w:rsid w:val="00B106A3"/>
    <w:rsid w:val="00B13665"/>
    <w:rsid w:val="00B251BA"/>
    <w:rsid w:val="00B346B6"/>
    <w:rsid w:val="00B36B3B"/>
    <w:rsid w:val="00B4105B"/>
    <w:rsid w:val="00B45792"/>
    <w:rsid w:val="00B51A6B"/>
    <w:rsid w:val="00B530C3"/>
    <w:rsid w:val="00B569DE"/>
    <w:rsid w:val="00B6115E"/>
    <w:rsid w:val="00B75444"/>
    <w:rsid w:val="00B977D7"/>
    <w:rsid w:val="00BB54EE"/>
    <w:rsid w:val="00BC1658"/>
    <w:rsid w:val="00BD0F77"/>
    <w:rsid w:val="00BD172E"/>
    <w:rsid w:val="00BD770D"/>
    <w:rsid w:val="00BE16B8"/>
    <w:rsid w:val="00C2243A"/>
    <w:rsid w:val="00C22860"/>
    <w:rsid w:val="00C3201D"/>
    <w:rsid w:val="00C341E8"/>
    <w:rsid w:val="00C43D72"/>
    <w:rsid w:val="00C452ED"/>
    <w:rsid w:val="00C50D89"/>
    <w:rsid w:val="00C51FA8"/>
    <w:rsid w:val="00C950A8"/>
    <w:rsid w:val="00CA3CA4"/>
    <w:rsid w:val="00CB0432"/>
    <w:rsid w:val="00CB59DD"/>
    <w:rsid w:val="00D21189"/>
    <w:rsid w:val="00D22F79"/>
    <w:rsid w:val="00D277DA"/>
    <w:rsid w:val="00D42A14"/>
    <w:rsid w:val="00D4320D"/>
    <w:rsid w:val="00D45A5C"/>
    <w:rsid w:val="00D5102C"/>
    <w:rsid w:val="00D51A63"/>
    <w:rsid w:val="00D56B33"/>
    <w:rsid w:val="00D673C8"/>
    <w:rsid w:val="00D71354"/>
    <w:rsid w:val="00D8501D"/>
    <w:rsid w:val="00DA48FB"/>
    <w:rsid w:val="00DC1C0E"/>
    <w:rsid w:val="00DC3CF8"/>
    <w:rsid w:val="00DC7D01"/>
    <w:rsid w:val="00DE69EC"/>
    <w:rsid w:val="00E01B3C"/>
    <w:rsid w:val="00E10D0F"/>
    <w:rsid w:val="00E179E0"/>
    <w:rsid w:val="00E30A96"/>
    <w:rsid w:val="00E30C2B"/>
    <w:rsid w:val="00E41A4C"/>
    <w:rsid w:val="00E50E54"/>
    <w:rsid w:val="00E61E4A"/>
    <w:rsid w:val="00E63966"/>
    <w:rsid w:val="00E66541"/>
    <w:rsid w:val="00E852AE"/>
    <w:rsid w:val="00E86D94"/>
    <w:rsid w:val="00E92829"/>
    <w:rsid w:val="00E92B82"/>
    <w:rsid w:val="00EA1AA2"/>
    <w:rsid w:val="00EB1DD7"/>
    <w:rsid w:val="00EC271C"/>
    <w:rsid w:val="00EC42FA"/>
    <w:rsid w:val="00ED03B8"/>
    <w:rsid w:val="00ED5BF7"/>
    <w:rsid w:val="00EE42AD"/>
    <w:rsid w:val="00EF24AF"/>
    <w:rsid w:val="00F02C54"/>
    <w:rsid w:val="00F10A9D"/>
    <w:rsid w:val="00F141B9"/>
    <w:rsid w:val="00F20D48"/>
    <w:rsid w:val="00F359E7"/>
    <w:rsid w:val="00F400E6"/>
    <w:rsid w:val="00F420D4"/>
    <w:rsid w:val="00F43191"/>
    <w:rsid w:val="00F45FFB"/>
    <w:rsid w:val="00F53BF3"/>
    <w:rsid w:val="00F67F24"/>
    <w:rsid w:val="00F72154"/>
    <w:rsid w:val="00F94C49"/>
    <w:rsid w:val="00FC6DC5"/>
    <w:rsid w:val="00FC7944"/>
    <w:rsid w:val="08E54CDB"/>
    <w:rsid w:val="18CB4366"/>
    <w:rsid w:val="3943407F"/>
    <w:rsid w:val="3A297021"/>
    <w:rsid w:val="650B90CE"/>
    <w:rsid w:val="6F227CBF"/>
    <w:rsid w:val="70BE4D20"/>
    <w:rsid w:val="781A2E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17B3AA26"/>
  <w15:chartTrackingRefBased/>
  <w15:docId w15:val="{485735A3-34EA-4998-B2CB-0C6E1427D9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3">
    <w:name w:val="heading 3"/>
    <w:basedOn w:val="Normal"/>
    <w:next w:val="Normal"/>
    <w:qFormat/>
    <w:pPr>
      <w:keepNext/>
      <w:spacing w:before="240" w:after="60"/>
      <w:jc w:val="center"/>
      <w:outlineLvl w:val="2"/>
    </w:pPr>
    <w:rPr>
      <w:rFonts w:ascii="Arial" w:hAnsi="Arial" w:cs="Arial"/>
      <w:b/>
      <w:bCs/>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Hyperlink">
    <w:name w:val="Hyperlink"/>
    <w:rPr>
      <w:color w:val="0000FF"/>
      <w:u w:val="single"/>
    </w:rPr>
  </w:style>
  <w:style w:type="paragraph" w:styleId="BodyText">
    <w:name w:val="Body Text"/>
    <w:basedOn w:val="Normal"/>
    <w:link w:val="BodyTextChar"/>
    <w:pPr>
      <w:spacing w:after="120"/>
    </w:pPr>
    <w:rPr>
      <w:rFonts w:ascii="Arial" w:hAnsi="Arial" w:cs="Arial"/>
      <w:sz w:val="24"/>
    </w:rPr>
  </w:style>
  <w:style w:type="paragraph" w:styleId="ListParagraph">
    <w:name w:val="List Paragraph"/>
    <w:basedOn w:val="Normal"/>
    <w:uiPriority w:val="34"/>
    <w:qFormat/>
    <w:rsid w:val="00900F96"/>
    <w:pPr>
      <w:ind w:left="720"/>
    </w:pPr>
  </w:style>
  <w:style w:type="character" w:styleId="FollowedHyperlink">
    <w:name w:val="FollowedHyperlink"/>
    <w:rsid w:val="00234ADA"/>
    <w:rPr>
      <w:color w:val="954F72"/>
      <w:u w:val="single"/>
    </w:rPr>
  </w:style>
  <w:style w:type="table" w:styleId="TableGrid">
    <w:name w:val="Table Grid"/>
    <w:basedOn w:val="TableNormal"/>
    <w:rsid w:val="00A123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semiHidden/>
    <w:unhideWhenUsed/>
    <w:rsid w:val="00D56B33"/>
    <w:rPr>
      <w:color w:val="605E5C"/>
      <w:shd w:val="clear" w:color="auto" w:fill="E1DFDD"/>
    </w:rPr>
  </w:style>
  <w:style w:type="character" w:styleId="CommentReference">
    <w:name w:val="annotation reference"/>
    <w:rsid w:val="00B45792"/>
    <w:rPr>
      <w:sz w:val="16"/>
      <w:szCs w:val="16"/>
    </w:rPr>
  </w:style>
  <w:style w:type="paragraph" w:styleId="CommentText">
    <w:name w:val="annotation text"/>
    <w:basedOn w:val="Normal"/>
    <w:link w:val="CommentTextChar"/>
    <w:rsid w:val="00B45792"/>
  </w:style>
  <w:style w:type="character" w:customStyle="1" w:styleId="CommentTextChar">
    <w:name w:val="Comment Text Char"/>
    <w:basedOn w:val="DefaultParagraphFont"/>
    <w:link w:val="CommentText"/>
    <w:rsid w:val="00B45792"/>
  </w:style>
  <w:style w:type="paragraph" w:styleId="CommentSubject">
    <w:name w:val="annotation subject"/>
    <w:basedOn w:val="CommentText"/>
    <w:next w:val="CommentText"/>
    <w:link w:val="CommentSubjectChar"/>
    <w:rsid w:val="00B45792"/>
    <w:rPr>
      <w:b/>
      <w:bCs/>
    </w:rPr>
  </w:style>
  <w:style w:type="character" w:customStyle="1" w:styleId="CommentSubjectChar">
    <w:name w:val="Comment Subject Char"/>
    <w:link w:val="CommentSubject"/>
    <w:rsid w:val="00B45792"/>
    <w:rPr>
      <w:b/>
      <w:bCs/>
    </w:rPr>
  </w:style>
  <w:style w:type="character" w:customStyle="1" w:styleId="BodyTextChar">
    <w:name w:val="Body Text Char"/>
    <w:link w:val="BodyText"/>
    <w:rsid w:val="002E16C1"/>
    <w:rPr>
      <w:rFonts w:ascii="Arial" w:hAnsi="Arial" w:cs="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mass.gov/environmental-justice" TargetMode="External"/><Relationship Id="rId18" Type="http://schemas.openxmlformats.org/officeDocument/2006/relationships/hyperlink" Target="https://www.mass.gov/environmental-justice"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mass-eoeea.maps.arcgis.com/apps/MapSeries/index.html?appid=535e4419dc0545be980545a0eeaf9b53" TargetMode="External"/><Relationship Id="rId7" Type="http://schemas.openxmlformats.org/officeDocument/2006/relationships/settings" Target="settings.xml"/><Relationship Id="rId12" Type="http://schemas.openxmlformats.org/officeDocument/2006/relationships/hyperlink" Target="https://www.mass.gov/service-details/the-ota-confidentiality-policy" TargetMode="External"/><Relationship Id="rId17" Type="http://schemas.openxmlformats.org/officeDocument/2006/relationships/hyperlink" Target="https://www.mass.gov/service-details/otas-team"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mass-eoeea.maps.arcgis.com/apps/MapSeries/index.html?appid=535e4419dc0545be980545a0eeaf9b53" TargetMode="External"/><Relationship Id="rId20" Type="http://schemas.openxmlformats.org/officeDocument/2006/relationships/hyperlink" Target="https://www.mass.gov/doc/february-2024-environmental-justice-strategy-english/download"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alegislature.gov/Laws/GeneralLaws/PartI/TitleII/Chapter21I/Section7" TargetMode="External"/><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mass.gov/doc/february-2024-environmental-justice-strategy-english/download"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mass.gov/doc/environmental-justice-policy6242021-update/download"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ass.gov/doc/environmental-justice-policy6242021-update/download" TargetMode="External"/><Relationship Id="rId22" Type="http://schemas.openxmlformats.org/officeDocument/2006/relationships/hyperlink" Target="https://www.mass.gov/service-details/otas-team"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106E18CC4B593409B7A32DA89C9A86E" ma:contentTypeVersion="16" ma:contentTypeDescription="Create a new document." ma:contentTypeScope="" ma:versionID="f46b65ab43c8431e59a9ce82606ba94c">
  <xsd:schema xmlns:xsd="http://www.w3.org/2001/XMLSchema" xmlns:xs="http://www.w3.org/2001/XMLSchema" xmlns:p="http://schemas.microsoft.com/office/2006/metadata/properties" xmlns:ns2="eb08352c-7730-42d3-9de7-c218937c9120" xmlns:ns3="27f883ec-8b32-4f75-889c-dd6dfa83a050" targetNamespace="http://schemas.microsoft.com/office/2006/metadata/properties" ma:root="true" ma:fieldsID="444463a90835082472039ef291475f7a" ns2:_="" ns3:_="">
    <xsd:import namespace="eb08352c-7730-42d3-9de7-c218937c9120"/>
    <xsd:import namespace="27f883ec-8b32-4f75-889c-dd6dfa83a05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08352c-7730-42d3-9de7-c218937c91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7f883ec-8b32-4f75-889c-dd6dfa83a050"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371b408a-3f25-4446-8595-02bdc928cb9d}" ma:internalName="TaxCatchAll" ma:showField="CatchAllData" ma:web="27f883ec-8b32-4f75-889c-dd6dfa83a05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b08352c-7730-42d3-9de7-c218937c9120">
      <Terms xmlns="http://schemas.microsoft.com/office/infopath/2007/PartnerControls"/>
    </lcf76f155ced4ddcb4097134ff3c332f>
    <TaxCatchAll xmlns="27f883ec-8b32-4f75-889c-dd6dfa83a050" xsi:nil="true"/>
    <SharedWithUsers xmlns="27f883ec-8b32-4f75-889c-dd6dfa83a050">
      <UserInfo>
        <DisplayName/>
        <AccountId xsi:nil="true"/>
        <AccountType/>
      </UserInfo>
    </SharedWithUsers>
  </documentManagement>
</p:properties>
</file>

<file path=customXml/itemProps1.xml><?xml version="1.0" encoding="utf-8"?>
<ds:datastoreItem xmlns:ds="http://schemas.openxmlformats.org/officeDocument/2006/customXml" ds:itemID="{15764D72-ABA5-430C-996D-7F6F884E0F3D}">
  <ds:schemaRefs>
    <ds:schemaRef ds:uri="http://schemas.microsoft.com/office/2006/metadata/longProperties"/>
  </ds:schemaRefs>
</ds:datastoreItem>
</file>

<file path=customXml/itemProps2.xml><?xml version="1.0" encoding="utf-8"?>
<ds:datastoreItem xmlns:ds="http://schemas.openxmlformats.org/officeDocument/2006/customXml" ds:itemID="{4A6A17EC-C272-47FE-9DD8-7B92EF1139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08352c-7730-42d3-9de7-c218937c9120"/>
    <ds:schemaRef ds:uri="27f883ec-8b32-4f75-889c-dd6dfa83a0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F0A38E5-53DB-4869-A61D-23D41F13A5EF}">
  <ds:schemaRefs>
    <ds:schemaRef ds:uri="http://schemas.microsoft.com/sharepoint/v3/contenttype/forms"/>
  </ds:schemaRefs>
</ds:datastoreItem>
</file>

<file path=customXml/itemProps4.xml><?xml version="1.0" encoding="utf-8"?>
<ds:datastoreItem xmlns:ds="http://schemas.openxmlformats.org/officeDocument/2006/customXml" ds:itemID="{FC4A0363-308C-41CF-BD7A-D152390261EF}">
  <ds:schemaRefs>
    <ds:schemaRef ds:uri="http://schemas.microsoft.com/office/2006/metadata/properties"/>
    <ds:schemaRef ds:uri="http://schemas.microsoft.com/office/infopath/2007/PartnerControls"/>
    <ds:schemaRef ds:uri="eb08352c-7730-42d3-9de7-c218937c9120"/>
    <ds:schemaRef ds:uri="27f883ec-8b32-4f75-889c-dd6dfa83a050"/>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3</Pages>
  <Words>572</Words>
  <Characters>3262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PRE-VISIT QUESTIONNAIRE</vt:lpstr>
    </vt:vector>
  </TitlesOfParts>
  <Company>EOEA</Company>
  <LinksUpToDate>false</LinksUpToDate>
  <CharactersWithSpaces>3827</CharactersWithSpaces>
  <SharedDoc>false</SharedDoc>
  <HLinks>
    <vt:vector size="42" baseType="variant">
      <vt:variant>
        <vt:i4>6750264</vt:i4>
      </vt:variant>
      <vt:variant>
        <vt:i4>18</vt:i4>
      </vt:variant>
      <vt:variant>
        <vt:i4>0</vt:i4>
      </vt:variant>
      <vt:variant>
        <vt:i4>5</vt:i4>
      </vt:variant>
      <vt:variant>
        <vt:lpwstr>https://www.mass.gov/service-details/otas-team</vt:lpwstr>
      </vt:variant>
      <vt:variant>
        <vt:lpwstr/>
      </vt:variant>
      <vt:variant>
        <vt:i4>3539070</vt:i4>
      </vt:variant>
      <vt:variant>
        <vt:i4>15</vt:i4>
      </vt:variant>
      <vt:variant>
        <vt:i4>0</vt:i4>
      </vt:variant>
      <vt:variant>
        <vt:i4>5</vt:i4>
      </vt:variant>
      <vt:variant>
        <vt:lpwstr>https://mass-eoeea.maps.arcgis.com/apps/MapSeries/index.html?appid=535e4419dc0545be980545a0eeaf9b53</vt:lpwstr>
      </vt:variant>
      <vt:variant>
        <vt:lpwstr/>
      </vt:variant>
      <vt:variant>
        <vt:i4>4456516</vt:i4>
      </vt:variant>
      <vt:variant>
        <vt:i4>12</vt:i4>
      </vt:variant>
      <vt:variant>
        <vt:i4>0</vt:i4>
      </vt:variant>
      <vt:variant>
        <vt:i4>5</vt:i4>
      </vt:variant>
      <vt:variant>
        <vt:lpwstr>https://www.mass.gov/doc/eea-environmental-justice-strategy-english/download</vt:lpwstr>
      </vt:variant>
      <vt:variant>
        <vt:lpwstr/>
      </vt:variant>
      <vt:variant>
        <vt:i4>1507346</vt:i4>
      </vt:variant>
      <vt:variant>
        <vt:i4>9</vt:i4>
      </vt:variant>
      <vt:variant>
        <vt:i4>0</vt:i4>
      </vt:variant>
      <vt:variant>
        <vt:i4>5</vt:i4>
      </vt:variant>
      <vt:variant>
        <vt:lpwstr>https://www.mass.gov/doc/environmental-justice-policy6242021-update/download</vt:lpwstr>
      </vt:variant>
      <vt:variant>
        <vt:lpwstr/>
      </vt:variant>
      <vt:variant>
        <vt:i4>2883701</vt:i4>
      </vt:variant>
      <vt:variant>
        <vt:i4>6</vt:i4>
      </vt:variant>
      <vt:variant>
        <vt:i4>0</vt:i4>
      </vt:variant>
      <vt:variant>
        <vt:i4>5</vt:i4>
      </vt:variant>
      <vt:variant>
        <vt:lpwstr>https://www.mass.gov/environmental-justice</vt:lpwstr>
      </vt:variant>
      <vt:variant>
        <vt:lpwstr/>
      </vt:variant>
      <vt:variant>
        <vt:i4>2621551</vt:i4>
      </vt:variant>
      <vt:variant>
        <vt:i4>3</vt:i4>
      </vt:variant>
      <vt:variant>
        <vt:i4>0</vt:i4>
      </vt:variant>
      <vt:variant>
        <vt:i4>5</vt:i4>
      </vt:variant>
      <vt:variant>
        <vt:lpwstr>https://www.mass.gov/service-details/the-ota-confidentiality-policy</vt:lpwstr>
      </vt:variant>
      <vt:variant>
        <vt:lpwstr/>
      </vt:variant>
      <vt:variant>
        <vt:i4>5963804</vt:i4>
      </vt:variant>
      <vt:variant>
        <vt:i4>0</vt:i4>
      </vt:variant>
      <vt:variant>
        <vt:i4>0</vt:i4>
      </vt:variant>
      <vt:variant>
        <vt:i4>5</vt:i4>
      </vt:variant>
      <vt:variant>
        <vt:lpwstr>https://malegislature.gov/Laws/GeneralLaws/PartI/TitleII/Chapter21I/Section7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PRE-VISIT QUESTIONNAIRE</dc:title>
  <dc:subject/>
  <dc:creator>OTA</dc:creator>
  <cp:keywords/>
  <cp:lastModifiedBy>Sasportas, Kari (EEA)</cp:lastModifiedBy>
  <cp:revision>36</cp:revision>
  <cp:lastPrinted>2017-09-28T17:06:00Z</cp:lastPrinted>
  <dcterms:created xsi:type="dcterms:W3CDTF">2022-12-19T15:48:00Z</dcterms:created>
  <dcterms:modified xsi:type="dcterms:W3CDTF">2025-04-10T18:31:00Z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615550918</vt:i4>
  </property>
  <property fmtid="{D5CDD505-2E9C-101B-9397-08002B2CF9AE}" pid="3" name="_EmailSubject">
    <vt:lpwstr>previsit questionnaire</vt:lpwstr>
  </property>
  <property fmtid="{D5CDD505-2E9C-101B-9397-08002B2CF9AE}" pid="4" name="_AuthorEmail">
    <vt:lpwstr>william.mcgowan@MassMail.State.MA.US</vt:lpwstr>
  </property>
  <property fmtid="{D5CDD505-2E9C-101B-9397-08002B2CF9AE}" pid="5" name="_AuthorEmailDisplayName">
    <vt:lpwstr>McGowan, William (ENV)</vt:lpwstr>
  </property>
  <property fmtid="{D5CDD505-2E9C-101B-9397-08002B2CF9AE}" pid="6" name="_PreviousAdHocReviewCycleID">
    <vt:i4>1546659697</vt:i4>
  </property>
  <property fmtid="{D5CDD505-2E9C-101B-9397-08002B2CF9AE}" pid="7" name="_ReviewingToolsShownOnce">
    <vt:lpwstr/>
  </property>
  <property fmtid="{D5CDD505-2E9C-101B-9397-08002B2CF9AE}" pid="8" name="Order">
    <vt:lpwstr>4400.00000000000</vt:lpwstr>
  </property>
  <property fmtid="{D5CDD505-2E9C-101B-9397-08002B2CF9AE}" pid="9" name="display_urn:schemas-microsoft-com:office:office#Editor">
    <vt:lpwstr>System Account</vt:lpwstr>
  </property>
  <property fmtid="{D5CDD505-2E9C-101B-9397-08002B2CF9AE}" pid="10" name="xd_Signature">
    <vt:lpwstr/>
  </property>
  <property fmtid="{D5CDD505-2E9C-101B-9397-08002B2CF9AE}" pid="11" name="TemplateUrl">
    <vt:lpwstr/>
  </property>
  <property fmtid="{D5CDD505-2E9C-101B-9397-08002B2CF9AE}" pid="12" name="ComplianceAssetId">
    <vt:lpwstr/>
  </property>
  <property fmtid="{D5CDD505-2E9C-101B-9397-08002B2CF9AE}" pid="13" name="xd_ProgID">
    <vt:lpwstr/>
  </property>
  <property fmtid="{D5CDD505-2E9C-101B-9397-08002B2CF9AE}" pid="14" name="_ExtendedDescription">
    <vt:lpwstr/>
  </property>
  <property fmtid="{D5CDD505-2E9C-101B-9397-08002B2CF9AE}" pid="15" name="SharedWithUsers">
    <vt:lpwstr/>
  </property>
  <property fmtid="{D5CDD505-2E9C-101B-9397-08002B2CF9AE}" pid="16" name="display_urn:schemas-microsoft-com:office:office#Author">
    <vt:lpwstr>System Account</vt:lpwstr>
  </property>
  <property fmtid="{D5CDD505-2E9C-101B-9397-08002B2CF9AE}" pid="17" name="ContentTypeId">
    <vt:lpwstr>0x0101003106E18CC4B593409B7A32DA89C9A86E</vt:lpwstr>
  </property>
  <property fmtid="{D5CDD505-2E9C-101B-9397-08002B2CF9AE}" pid="18" name="TriggerFlowInfo">
    <vt:lpwstr/>
  </property>
  <property fmtid="{D5CDD505-2E9C-101B-9397-08002B2CF9AE}" pid="19" name="MediaServiceImageTags">
    <vt:lpwstr/>
  </property>
</Properties>
</file>