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45768A" w:rsidP="001844EF">
      <w:r>
        <w:rPr>
          <w:noProof/>
        </w:rPr>
        <mc:AlternateContent>
          <mc:Choice Requires="wps">
            <w:drawing>
              <wp:inline distT="0" distB="0" distL="0" distR="0">
                <wp:extent cx="5943600" cy="8229600"/>
                <wp:effectExtent l="0" t="0" r="0" b="0"/>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6127BE" w:rsidRDefault="006127BE" w:rsidP="00DB51C0">
                            <w:pPr>
                              <w:jc w:val="center"/>
                              <w:rPr>
                                <w:b/>
                                <w:sz w:val="36"/>
                              </w:rPr>
                            </w:pPr>
                          </w:p>
                          <w:p w:rsidR="006127BE" w:rsidRDefault="006127BE" w:rsidP="00DB51C0">
                            <w:pPr>
                              <w:jc w:val="center"/>
                              <w:rPr>
                                <w:b/>
                                <w:sz w:val="36"/>
                              </w:rPr>
                            </w:pPr>
                          </w:p>
                          <w:p w:rsidR="006127BE" w:rsidRPr="004027AB" w:rsidRDefault="006127BE" w:rsidP="00DB51C0">
                            <w:pPr>
                              <w:jc w:val="center"/>
                              <w:rPr>
                                <w:b/>
                                <w:sz w:val="36"/>
                              </w:rPr>
                            </w:pPr>
                            <w:r>
                              <w:rPr>
                                <w:b/>
                                <w:sz w:val="36"/>
                              </w:rPr>
                              <w:t>INDOOR AIR QUALITY ASSESSMENT</w:t>
                            </w:r>
                          </w:p>
                          <w:p w:rsidR="006127BE" w:rsidRPr="004027AB" w:rsidRDefault="006127BE" w:rsidP="00DB51C0">
                            <w:pPr>
                              <w:jc w:val="center"/>
                              <w:rPr>
                                <w:b/>
                                <w:sz w:val="28"/>
                              </w:rPr>
                            </w:pPr>
                          </w:p>
                          <w:p w:rsidR="006127BE" w:rsidRDefault="006127BE" w:rsidP="00DB51C0">
                            <w:pPr>
                              <w:jc w:val="center"/>
                              <w:rPr>
                                <w:b/>
                                <w:sz w:val="28"/>
                              </w:rPr>
                            </w:pPr>
                          </w:p>
                          <w:p w:rsidR="006127BE" w:rsidRPr="00861072" w:rsidRDefault="006127BE" w:rsidP="00DB51C0">
                            <w:pPr>
                              <w:jc w:val="center"/>
                              <w:rPr>
                                <w:b/>
                                <w:sz w:val="28"/>
                                <w:szCs w:val="28"/>
                              </w:rPr>
                            </w:pPr>
                            <w:r>
                              <w:rPr>
                                <w:b/>
                                <w:sz w:val="28"/>
                                <w:szCs w:val="28"/>
                              </w:rPr>
                              <w:t>Ottoson Middle School</w:t>
                            </w:r>
                          </w:p>
                          <w:p w:rsidR="006127BE" w:rsidRDefault="006127BE" w:rsidP="00DB51C0">
                            <w:pPr>
                              <w:jc w:val="center"/>
                              <w:rPr>
                                <w:b/>
                                <w:sz w:val="28"/>
                                <w:szCs w:val="28"/>
                              </w:rPr>
                            </w:pPr>
                            <w:r>
                              <w:rPr>
                                <w:b/>
                                <w:sz w:val="28"/>
                                <w:szCs w:val="28"/>
                              </w:rPr>
                              <w:t>63 Acton St</w:t>
                            </w:r>
                          </w:p>
                          <w:p w:rsidR="006127BE" w:rsidRPr="00861072" w:rsidRDefault="006127BE" w:rsidP="00DB51C0">
                            <w:pPr>
                              <w:jc w:val="center"/>
                              <w:rPr>
                                <w:i/>
                                <w:szCs w:val="24"/>
                              </w:rPr>
                            </w:pPr>
                            <w:r>
                              <w:rPr>
                                <w:b/>
                                <w:sz w:val="28"/>
                                <w:szCs w:val="28"/>
                              </w:rPr>
                              <w:t>Arlington, MA</w:t>
                            </w:r>
                          </w:p>
                          <w:p w:rsidR="006127BE" w:rsidRPr="00861072" w:rsidRDefault="006127BE" w:rsidP="00DB51C0">
                            <w:pPr>
                              <w:jc w:val="center"/>
                              <w:rPr>
                                <w:i/>
                                <w:szCs w:val="24"/>
                              </w:rPr>
                            </w:pPr>
                          </w:p>
                          <w:p w:rsidR="006127BE" w:rsidRDefault="006127BE" w:rsidP="00DB51C0">
                            <w:pPr>
                              <w:jc w:val="center"/>
                              <w:rPr>
                                <w:i/>
                                <w:szCs w:val="24"/>
                              </w:rPr>
                            </w:pPr>
                          </w:p>
                          <w:p w:rsidR="006127BE" w:rsidRPr="00861072" w:rsidRDefault="006127BE" w:rsidP="00DB51C0">
                            <w:pPr>
                              <w:jc w:val="center"/>
                              <w:rPr>
                                <w:i/>
                                <w:szCs w:val="24"/>
                              </w:rPr>
                            </w:pPr>
                          </w:p>
                          <w:p w:rsidR="006127BE" w:rsidRDefault="006127BE" w:rsidP="00DB51C0">
                            <w:pPr>
                              <w:jc w:val="center"/>
                              <w:rPr>
                                <w:noProof/>
                              </w:rPr>
                            </w:pPr>
                          </w:p>
                          <w:p w:rsidR="006127BE" w:rsidRDefault="006127BE" w:rsidP="00DB51C0">
                            <w:pPr>
                              <w:jc w:val="center"/>
                            </w:pPr>
                          </w:p>
                          <w:p w:rsidR="006127BE" w:rsidRDefault="0045768A" w:rsidP="00DB51C0">
                            <w:pPr>
                              <w:jc w:val="center"/>
                            </w:pPr>
                            <w:r>
                              <w:rPr>
                                <w:noProof/>
                              </w:rPr>
                              <w:drawing>
                                <wp:inline distT="0" distB="0" distL="0" distR="0">
                                  <wp:extent cx="4248150" cy="3200400"/>
                                  <wp:effectExtent l="0" t="0" r="0" b="0"/>
                                  <wp:docPr id="2" name="Picture 2" descr="Exterior view of Ottoson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Ottoson Middle School"/>
                                          <pic:cNvPicPr>
                                            <a:picLocks noChangeAspect="1" noChangeArrowheads="1"/>
                                          </pic:cNvPicPr>
                                        </pic:nvPicPr>
                                        <pic:blipFill>
                                          <a:blip r:embed="rId8" cstate="screen">
                                            <a:lum bright="8000" contrast="-20000"/>
                                            <a:extLst>
                                              <a:ext uri="{28A0092B-C50C-407E-A947-70E740481C1C}">
                                                <a14:useLocalDpi xmlns:a14="http://schemas.microsoft.com/office/drawing/2010/main"/>
                                              </a:ext>
                                            </a:extLst>
                                          </a:blip>
                                          <a:srcRect/>
                                          <a:stretch>
                                            <a:fillRect/>
                                          </a:stretch>
                                        </pic:blipFill>
                                        <pic:spPr bwMode="auto">
                                          <a:xfrm>
                                            <a:off x="0" y="0"/>
                                            <a:ext cx="4248150" cy="3200400"/>
                                          </a:xfrm>
                                          <a:prstGeom prst="rect">
                                            <a:avLst/>
                                          </a:prstGeom>
                                          <a:noFill/>
                                          <a:ln>
                                            <a:noFill/>
                                          </a:ln>
                                        </pic:spPr>
                                      </pic:pic>
                                    </a:graphicData>
                                  </a:graphic>
                                </wp:inline>
                              </w:drawing>
                            </w: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Pr="004027AB" w:rsidRDefault="006127BE" w:rsidP="00DB51C0">
                            <w:pPr>
                              <w:jc w:val="center"/>
                            </w:pPr>
                            <w:r w:rsidRPr="004027AB">
                              <w:t>Prepared by:</w:t>
                            </w:r>
                          </w:p>
                          <w:p w:rsidR="006127BE" w:rsidRPr="004027AB" w:rsidRDefault="006127BE" w:rsidP="00DB51C0">
                            <w:pPr>
                              <w:jc w:val="center"/>
                            </w:pPr>
                            <w:r w:rsidRPr="004027AB">
                              <w:t>Massachusetts Department of Public Health</w:t>
                            </w:r>
                          </w:p>
                          <w:p w:rsidR="006127BE" w:rsidRPr="004027AB" w:rsidRDefault="006127BE" w:rsidP="00DB51C0">
                            <w:pPr>
                              <w:jc w:val="center"/>
                            </w:pPr>
                            <w:r w:rsidRPr="004027AB">
                              <w:t>Bureau of Environmental Health</w:t>
                            </w:r>
                          </w:p>
                          <w:p w:rsidR="006127BE" w:rsidRPr="004027AB" w:rsidRDefault="006127BE" w:rsidP="00DB51C0">
                            <w:pPr>
                              <w:jc w:val="center"/>
                            </w:pPr>
                            <w:r w:rsidRPr="004027AB">
                              <w:t>Indoor Air Quality Program</w:t>
                            </w:r>
                          </w:p>
                          <w:p w:rsidR="006127BE" w:rsidRPr="004027AB" w:rsidRDefault="006127BE" w:rsidP="00DB51C0">
                            <w:pPr>
                              <w:jc w:val="center"/>
                            </w:pPr>
                            <w:r>
                              <w:t>January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" filled="f">
                <v:textbox>
                  <w:txbxContent>
                    <w:p w:rsidR="006127BE" w:rsidRDefault="006127BE" w:rsidP="00DB51C0">
                      <w:pPr>
                        <w:jc w:val="center"/>
                        <w:rPr>
                          <w:b/>
                          <w:sz w:val="36"/>
                        </w:rPr>
                      </w:pPr>
                    </w:p>
                    <w:p w:rsidR="006127BE" w:rsidRDefault="006127BE" w:rsidP="00DB51C0">
                      <w:pPr>
                        <w:jc w:val="center"/>
                        <w:rPr>
                          <w:b/>
                          <w:sz w:val="36"/>
                        </w:rPr>
                      </w:pPr>
                    </w:p>
                    <w:p w:rsidR="006127BE" w:rsidRPr="004027AB" w:rsidRDefault="006127BE" w:rsidP="00DB51C0">
                      <w:pPr>
                        <w:jc w:val="center"/>
                        <w:rPr>
                          <w:b/>
                          <w:sz w:val="36"/>
                        </w:rPr>
                      </w:pPr>
                      <w:r>
                        <w:rPr>
                          <w:b/>
                          <w:sz w:val="36"/>
                        </w:rPr>
                        <w:t>INDOOR AIR QUALITY ASSESSMENT</w:t>
                      </w:r>
                    </w:p>
                    <w:p w:rsidR="006127BE" w:rsidRPr="004027AB" w:rsidRDefault="006127BE" w:rsidP="00DB51C0">
                      <w:pPr>
                        <w:jc w:val="center"/>
                        <w:rPr>
                          <w:b/>
                          <w:sz w:val="28"/>
                        </w:rPr>
                      </w:pPr>
                    </w:p>
                    <w:p w:rsidR="006127BE" w:rsidRDefault="006127BE" w:rsidP="00DB51C0">
                      <w:pPr>
                        <w:jc w:val="center"/>
                        <w:rPr>
                          <w:b/>
                          <w:sz w:val="28"/>
                        </w:rPr>
                      </w:pPr>
                    </w:p>
                    <w:p w:rsidR="006127BE" w:rsidRPr="00861072" w:rsidRDefault="006127BE" w:rsidP="00DB51C0">
                      <w:pPr>
                        <w:jc w:val="center"/>
                        <w:rPr>
                          <w:b/>
                          <w:sz w:val="28"/>
                          <w:szCs w:val="28"/>
                        </w:rPr>
                      </w:pPr>
                      <w:r>
                        <w:rPr>
                          <w:b/>
                          <w:sz w:val="28"/>
                          <w:szCs w:val="28"/>
                        </w:rPr>
                        <w:t>Ottoson Middle School</w:t>
                      </w:r>
                    </w:p>
                    <w:p w:rsidR="006127BE" w:rsidRDefault="006127BE" w:rsidP="00DB51C0">
                      <w:pPr>
                        <w:jc w:val="center"/>
                        <w:rPr>
                          <w:b/>
                          <w:sz w:val="28"/>
                          <w:szCs w:val="28"/>
                        </w:rPr>
                      </w:pPr>
                      <w:r>
                        <w:rPr>
                          <w:b/>
                          <w:sz w:val="28"/>
                          <w:szCs w:val="28"/>
                        </w:rPr>
                        <w:t>63 Acton St</w:t>
                      </w:r>
                    </w:p>
                    <w:p w:rsidR="006127BE" w:rsidRPr="00861072" w:rsidRDefault="006127BE" w:rsidP="00DB51C0">
                      <w:pPr>
                        <w:jc w:val="center"/>
                        <w:rPr>
                          <w:i/>
                          <w:szCs w:val="24"/>
                        </w:rPr>
                      </w:pPr>
                      <w:r>
                        <w:rPr>
                          <w:b/>
                          <w:sz w:val="28"/>
                          <w:szCs w:val="28"/>
                        </w:rPr>
                        <w:t>Arlington, MA</w:t>
                      </w:r>
                    </w:p>
                    <w:p w:rsidR="006127BE" w:rsidRPr="00861072" w:rsidRDefault="006127BE" w:rsidP="00DB51C0">
                      <w:pPr>
                        <w:jc w:val="center"/>
                        <w:rPr>
                          <w:i/>
                          <w:szCs w:val="24"/>
                        </w:rPr>
                      </w:pPr>
                    </w:p>
                    <w:p w:rsidR="006127BE" w:rsidRDefault="006127BE" w:rsidP="00DB51C0">
                      <w:pPr>
                        <w:jc w:val="center"/>
                        <w:rPr>
                          <w:i/>
                          <w:szCs w:val="24"/>
                        </w:rPr>
                      </w:pPr>
                    </w:p>
                    <w:p w:rsidR="006127BE" w:rsidRPr="00861072" w:rsidRDefault="006127BE" w:rsidP="00DB51C0">
                      <w:pPr>
                        <w:jc w:val="center"/>
                        <w:rPr>
                          <w:i/>
                          <w:szCs w:val="24"/>
                        </w:rPr>
                      </w:pPr>
                    </w:p>
                    <w:p w:rsidR="006127BE" w:rsidRDefault="006127BE" w:rsidP="00DB51C0">
                      <w:pPr>
                        <w:jc w:val="center"/>
                        <w:rPr>
                          <w:noProof/>
                        </w:rPr>
                      </w:pPr>
                    </w:p>
                    <w:p w:rsidR="006127BE" w:rsidRDefault="006127BE" w:rsidP="00DB51C0">
                      <w:pPr>
                        <w:jc w:val="center"/>
                      </w:pPr>
                    </w:p>
                    <w:p w:rsidR="006127BE" w:rsidRDefault="0045768A" w:rsidP="00DB51C0">
                      <w:pPr>
                        <w:jc w:val="center"/>
                      </w:pPr>
                      <w:r>
                        <w:rPr>
                          <w:noProof/>
                        </w:rPr>
                        <w:drawing>
                          <wp:inline distT="0" distB="0" distL="0" distR="0">
                            <wp:extent cx="4248150" cy="3200400"/>
                            <wp:effectExtent l="0" t="0" r="0" b="0"/>
                            <wp:docPr id="2" name="Picture 2" descr="Exterior view of Ottoson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Ottoson Middle School"/>
                                    <pic:cNvPicPr>
                                      <a:picLocks noChangeAspect="1" noChangeArrowheads="1"/>
                                    </pic:cNvPicPr>
                                  </pic:nvPicPr>
                                  <pic:blipFill>
                                    <a:blip r:embed="rId8" cstate="screen">
                                      <a:lum bright="8000" contrast="-20000"/>
                                      <a:extLst>
                                        <a:ext uri="{28A0092B-C50C-407E-A947-70E740481C1C}">
                                          <a14:useLocalDpi xmlns:a14="http://schemas.microsoft.com/office/drawing/2010/main"/>
                                        </a:ext>
                                      </a:extLst>
                                    </a:blip>
                                    <a:srcRect/>
                                    <a:stretch>
                                      <a:fillRect/>
                                    </a:stretch>
                                  </pic:blipFill>
                                  <pic:spPr bwMode="auto">
                                    <a:xfrm>
                                      <a:off x="0" y="0"/>
                                      <a:ext cx="4248150" cy="3200400"/>
                                    </a:xfrm>
                                    <a:prstGeom prst="rect">
                                      <a:avLst/>
                                    </a:prstGeom>
                                    <a:noFill/>
                                    <a:ln>
                                      <a:noFill/>
                                    </a:ln>
                                  </pic:spPr>
                                </pic:pic>
                              </a:graphicData>
                            </a:graphic>
                          </wp:inline>
                        </w:drawing>
                      </w: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Default="006127BE" w:rsidP="00DB51C0">
                      <w:pPr>
                        <w:jc w:val="center"/>
                      </w:pPr>
                    </w:p>
                    <w:p w:rsidR="006127BE" w:rsidRPr="004027AB" w:rsidRDefault="006127BE" w:rsidP="00DB51C0">
                      <w:pPr>
                        <w:jc w:val="center"/>
                      </w:pPr>
                      <w:r w:rsidRPr="004027AB">
                        <w:t>Prepared by:</w:t>
                      </w:r>
                    </w:p>
                    <w:p w:rsidR="006127BE" w:rsidRPr="004027AB" w:rsidRDefault="006127BE" w:rsidP="00DB51C0">
                      <w:pPr>
                        <w:jc w:val="center"/>
                      </w:pPr>
                      <w:r w:rsidRPr="004027AB">
                        <w:t>Massachusetts Department of Public Health</w:t>
                      </w:r>
                    </w:p>
                    <w:p w:rsidR="006127BE" w:rsidRPr="004027AB" w:rsidRDefault="006127BE" w:rsidP="00DB51C0">
                      <w:pPr>
                        <w:jc w:val="center"/>
                      </w:pPr>
                      <w:r w:rsidRPr="004027AB">
                        <w:t>Bureau of Environmental Health</w:t>
                      </w:r>
                    </w:p>
                    <w:p w:rsidR="006127BE" w:rsidRPr="004027AB" w:rsidRDefault="006127BE" w:rsidP="00DB51C0">
                      <w:pPr>
                        <w:jc w:val="center"/>
                      </w:pPr>
                      <w:r w:rsidRPr="004027AB">
                        <w:t>Indoor Air Quality Program</w:t>
                      </w:r>
                    </w:p>
                    <w:p w:rsidR="006127BE" w:rsidRPr="004027AB" w:rsidRDefault="006127BE" w:rsidP="00DB51C0">
                      <w:pPr>
                        <w:jc w:val="center"/>
                      </w:pPr>
                      <w:r>
                        <w:t>January 2019</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189"/>
        <w:gridCol w:w="4908"/>
      </w:tblGrid>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908" w:type="dxa"/>
            <w:shd w:val="clear" w:color="auto" w:fill="auto"/>
          </w:tcPr>
          <w:p w:rsidR="00966B98" w:rsidRPr="008261E3" w:rsidRDefault="00EF4EDA" w:rsidP="008C3CA7">
            <w:pPr>
              <w:tabs>
                <w:tab w:val="left" w:pos="1485"/>
              </w:tabs>
              <w:rPr>
                <w:bCs/>
              </w:rPr>
            </w:pPr>
            <w:r>
              <w:rPr>
                <w:bCs/>
              </w:rPr>
              <w:t>Ottoson Middle School</w:t>
            </w:r>
          </w:p>
        </w:tc>
      </w:tr>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908" w:type="dxa"/>
            <w:shd w:val="clear" w:color="auto" w:fill="auto"/>
          </w:tcPr>
          <w:p w:rsidR="00966B98" w:rsidRPr="001174D9" w:rsidRDefault="00EF4EDA" w:rsidP="002C54F8">
            <w:pPr>
              <w:tabs>
                <w:tab w:val="left" w:pos="1485"/>
              </w:tabs>
              <w:rPr>
                <w:bCs/>
              </w:rPr>
            </w:pPr>
            <w:r>
              <w:rPr>
                <w:bCs/>
              </w:rPr>
              <w:t>63 Acton St, Arlington MA</w:t>
            </w:r>
          </w:p>
        </w:tc>
      </w:tr>
      <w:tr w:rsidR="00966B98" w:rsidRPr="005E458D" w:rsidTr="00EF4EDA">
        <w:trPr>
          <w:jc w:val="center"/>
        </w:trPr>
        <w:tc>
          <w:tcPr>
            <w:tcW w:w="4189" w:type="dxa"/>
            <w:shd w:val="clear" w:color="auto" w:fill="auto"/>
          </w:tcPr>
          <w:p w:rsidR="00966B98" w:rsidRPr="00986263" w:rsidRDefault="00966B98" w:rsidP="006E09E3">
            <w:pPr>
              <w:tabs>
                <w:tab w:val="left" w:pos="1485"/>
              </w:tabs>
              <w:rPr>
                <w:rStyle w:val="BackgroundBoldedDescriptors"/>
              </w:rPr>
            </w:pPr>
            <w:r w:rsidRPr="00986263">
              <w:rPr>
                <w:rStyle w:val="BackgroundBoldedDescriptors"/>
              </w:rPr>
              <w:t xml:space="preserve">Assessment </w:t>
            </w:r>
            <w:r w:rsidR="006E09E3">
              <w:rPr>
                <w:rStyle w:val="BackgroundBoldedDescriptors"/>
              </w:rPr>
              <w:t>Coordinated Through</w:t>
            </w:r>
            <w:r w:rsidRPr="00986263">
              <w:rPr>
                <w:rStyle w:val="BackgroundBoldedDescriptors"/>
              </w:rPr>
              <w:t>:</w:t>
            </w:r>
          </w:p>
        </w:tc>
        <w:tc>
          <w:tcPr>
            <w:tcW w:w="4908" w:type="dxa"/>
            <w:shd w:val="clear" w:color="auto" w:fill="auto"/>
          </w:tcPr>
          <w:p w:rsidR="00966B98" w:rsidRPr="001E4C5D" w:rsidRDefault="00EF4EDA" w:rsidP="00EF4EDA">
            <w:pPr>
              <w:tabs>
                <w:tab w:val="left" w:pos="1485"/>
              </w:tabs>
              <w:rPr>
                <w:bCs/>
              </w:rPr>
            </w:pPr>
            <w:r>
              <w:rPr>
                <w:bCs/>
              </w:rPr>
              <w:t xml:space="preserve">Natasha </w:t>
            </w:r>
            <w:r w:rsidRPr="00144583">
              <w:rPr>
                <w:bCs/>
                <w:noProof/>
              </w:rPr>
              <w:t>Waden</w:t>
            </w:r>
            <w:r>
              <w:rPr>
                <w:bCs/>
              </w:rPr>
              <w:t>, Director of Public Health</w:t>
            </w:r>
          </w:p>
        </w:tc>
      </w:tr>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908" w:type="dxa"/>
            <w:shd w:val="clear" w:color="auto" w:fill="auto"/>
          </w:tcPr>
          <w:p w:rsidR="00966B98" w:rsidRPr="00EA6102" w:rsidRDefault="00164CF0" w:rsidP="00EF4EDA">
            <w:pPr>
              <w:tabs>
                <w:tab w:val="left" w:pos="1485"/>
              </w:tabs>
              <w:rPr>
                <w:bCs/>
              </w:rPr>
            </w:pPr>
            <w:r>
              <w:rPr>
                <w:bCs/>
              </w:rPr>
              <w:t xml:space="preserve">General </w:t>
            </w:r>
            <w:r w:rsidR="009D0B43">
              <w:rPr>
                <w:bCs/>
              </w:rPr>
              <w:t>indoor air quality (</w:t>
            </w:r>
            <w:r>
              <w:rPr>
                <w:bCs/>
              </w:rPr>
              <w:t>IAQ</w:t>
            </w:r>
            <w:r w:rsidR="009D0B43">
              <w:rPr>
                <w:bCs/>
              </w:rPr>
              <w:t>)</w:t>
            </w:r>
            <w:r w:rsidR="00EF4EDA">
              <w:rPr>
                <w:bCs/>
              </w:rPr>
              <w:t xml:space="preserve"> </w:t>
            </w:r>
            <w:r>
              <w:rPr>
                <w:bCs/>
              </w:rPr>
              <w:t>concerns</w:t>
            </w:r>
          </w:p>
        </w:tc>
      </w:tr>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908" w:type="dxa"/>
            <w:shd w:val="clear" w:color="auto" w:fill="auto"/>
          </w:tcPr>
          <w:p w:rsidR="00966B98" w:rsidRPr="001174D9" w:rsidRDefault="005111FD" w:rsidP="00D42B86">
            <w:pPr>
              <w:tabs>
                <w:tab w:val="left" w:pos="1485"/>
              </w:tabs>
              <w:rPr>
                <w:bCs/>
              </w:rPr>
            </w:pPr>
            <w:r>
              <w:rPr>
                <w:bCs/>
              </w:rPr>
              <w:t>Novem</w:t>
            </w:r>
            <w:r w:rsidR="00EF4EDA">
              <w:rPr>
                <w:bCs/>
              </w:rPr>
              <w:t>ber 2, 2018</w:t>
            </w:r>
          </w:p>
        </w:tc>
      </w:tr>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908" w:type="dxa"/>
            <w:shd w:val="clear" w:color="auto" w:fill="auto"/>
          </w:tcPr>
          <w:p w:rsidR="0078742A" w:rsidRDefault="00EF4EDA" w:rsidP="0078742A">
            <w:pPr>
              <w:pStyle w:val="StaffTitleHangingIndent"/>
              <w:rPr>
                <w:bCs/>
              </w:rPr>
            </w:pPr>
            <w:r>
              <w:rPr>
                <w:bCs/>
              </w:rPr>
              <w:t>Sharon Lee</w:t>
            </w:r>
            <w:r w:rsidR="002C54F8">
              <w:rPr>
                <w:bCs/>
              </w:rPr>
              <w:t>, Environmental Analyst</w:t>
            </w:r>
            <w:r w:rsidR="00966B98">
              <w:rPr>
                <w:bCs/>
              </w:rPr>
              <w:t xml:space="preserve">, </w:t>
            </w:r>
          </w:p>
          <w:p w:rsidR="00966B98" w:rsidRPr="008F0C39" w:rsidRDefault="00164CF0" w:rsidP="0078742A">
            <w:pPr>
              <w:pStyle w:val="StaffTitleHangingIndent"/>
            </w:pPr>
            <w:r>
              <w:rPr>
                <w:bCs/>
              </w:rPr>
              <w:t xml:space="preserve">IAQ </w:t>
            </w:r>
            <w:r w:rsidR="00966B98">
              <w:rPr>
                <w:bCs/>
              </w:rPr>
              <w:t>Program</w:t>
            </w:r>
          </w:p>
        </w:tc>
      </w:tr>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Date of Building Construction: </w:t>
            </w:r>
          </w:p>
        </w:tc>
        <w:tc>
          <w:tcPr>
            <w:tcW w:w="4908" w:type="dxa"/>
            <w:shd w:val="clear" w:color="auto" w:fill="auto"/>
          </w:tcPr>
          <w:p w:rsidR="00966B98" w:rsidRPr="00164CF0" w:rsidRDefault="003A4CFD" w:rsidP="00D42B86">
            <w:pPr>
              <w:tabs>
                <w:tab w:val="left" w:pos="1485"/>
              </w:tabs>
              <w:rPr>
                <w:bCs/>
                <w:highlight w:val="yellow"/>
              </w:rPr>
            </w:pPr>
            <w:r>
              <w:rPr>
                <w:bCs/>
              </w:rPr>
              <w:t>1921</w:t>
            </w:r>
          </w:p>
        </w:tc>
      </w:tr>
      <w:tr w:rsidR="00966B98" w:rsidRPr="005E458D" w:rsidTr="00EF4EDA">
        <w:trPr>
          <w:trHeight w:val="323"/>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908" w:type="dxa"/>
            <w:shd w:val="clear" w:color="auto" w:fill="auto"/>
          </w:tcPr>
          <w:p w:rsidR="00966B98" w:rsidRPr="003A3B7B" w:rsidRDefault="00D42B86" w:rsidP="00D42B86">
            <w:pPr>
              <w:tabs>
                <w:tab w:val="left" w:pos="1485"/>
              </w:tabs>
              <w:rPr>
                <w:bCs/>
              </w:rPr>
            </w:pPr>
            <w:r>
              <w:rPr>
                <w:bCs/>
              </w:rPr>
              <w:t xml:space="preserve">Brick and concrete construction with </w:t>
            </w:r>
            <w:r w:rsidR="00DE0DF4">
              <w:rPr>
                <w:bCs/>
              </w:rPr>
              <w:t xml:space="preserve">a </w:t>
            </w:r>
            <w:r w:rsidRPr="00DE0DF4">
              <w:rPr>
                <w:bCs/>
                <w:noProof/>
              </w:rPr>
              <w:t>complex</w:t>
            </w:r>
            <w:r>
              <w:rPr>
                <w:bCs/>
              </w:rPr>
              <w:t xml:space="preserve"> shape</w:t>
            </w:r>
          </w:p>
        </w:tc>
      </w:tr>
      <w:tr w:rsidR="00966B98" w:rsidRPr="006C5AB8"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908" w:type="dxa"/>
            <w:shd w:val="clear" w:color="auto" w:fill="auto"/>
          </w:tcPr>
          <w:p w:rsidR="00966B98" w:rsidRPr="006C5AB8" w:rsidRDefault="00694D6E" w:rsidP="009A558E">
            <w:pPr>
              <w:tabs>
                <w:tab w:val="left" w:pos="1485"/>
              </w:tabs>
              <w:rPr>
                <w:bCs/>
              </w:rPr>
            </w:pPr>
            <w:r w:rsidRPr="006E09E3">
              <w:rPr>
                <w:bCs/>
              </w:rPr>
              <w:t xml:space="preserve">Approximately </w:t>
            </w:r>
            <w:r w:rsidR="009A558E">
              <w:rPr>
                <w:bCs/>
              </w:rPr>
              <w:t>126</w:t>
            </w:r>
            <w:r w:rsidR="006C5AB8" w:rsidRPr="006E09E3">
              <w:rPr>
                <w:bCs/>
              </w:rPr>
              <w:t>0</w:t>
            </w:r>
            <w:r w:rsidR="00966B98" w:rsidRPr="006E09E3">
              <w:rPr>
                <w:bCs/>
              </w:rPr>
              <w:t xml:space="preserve"> students in grades </w:t>
            </w:r>
            <w:r w:rsidR="009A558E">
              <w:rPr>
                <w:bCs/>
              </w:rPr>
              <w:t>6</w:t>
            </w:r>
            <w:r w:rsidRPr="006E09E3">
              <w:rPr>
                <w:bCs/>
              </w:rPr>
              <w:t xml:space="preserve"> </w:t>
            </w:r>
            <w:r w:rsidR="009A558E">
              <w:rPr>
                <w:bCs/>
              </w:rPr>
              <w:t>to 8</w:t>
            </w:r>
            <w:r w:rsidR="00966B98" w:rsidRPr="006E09E3">
              <w:rPr>
                <w:bCs/>
              </w:rPr>
              <w:t xml:space="preserve"> with a staff of approximately </w:t>
            </w:r>
            <w:r w:rsidR="009A558E">
              <w:rPr>
                <w:bCs/>
              </w:rPr>
              <w:t>110</w:t>
            </w:r>
          </w:p>
        </w:tc>
      </w:tr>
      <w:tr w:rsidR="00966B98" w:rsidRPr="005E458D" w:rsidTr="00EF4EDA">
        <w:trPr>
          <w:jc w:val="center"/>
        </w:trPr>
        <w:tc>
          <w:tcPr>
            <w:tcW w:w="41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908"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9F6242" w:rsidRDefault="0018765B" w:rsidP="009F6242">
      <w:pPr>
        <w:pStyle w:val="Heading1"/>
      </w:pPr>
      <w:r>
        <w:t>I</w:t>
      </w:r>
      <w:r w:rsidR="009F6242">
        <w:t>AQ Testing Results</w:t>
      </w:r>
    </w:p>
    <w:p w:rsidR="00991847" w:rsidRPr="005E2E28" w:rsidRDefault="00EB4F51" w:rsidP="00DB51C0">
      <w:pPr>
        <w:pStyle w:val="BodyText"/>
      </w:pPr>
      <w:r w:rsidRPr="005E2E28">
        <w:t xml:space="preserve">Please refer to the IAQ Manual for methods, sampling procedures, and interpretation of results (MDPH, 2015). </w:t>
      </w:r>
      <w:r w:rsidR="00991847" w:rsidRPr="005E2E28">
        <w:t>The following is a summary of indoor air testing result</w:t>
      </w:r>
      <w:r w:rsidR="00FE39A0">
        <w:t>s</w:t>
      </w:r>
      <w:r w:rsidR="00991847" w:rsidRPr="005E2E28">
        <w:t xml:space="preserve"> (Table 1).</w:t>
      </w:r>
    </w:p>
    <w:p w:rsidR="007C1346" w:rsidRPr="00CF575E" w:rsidRDefault="009F6242" w:rsidP="00144583">
      <w:pPr>
        <w:pStyle w:val="BodyText"/>
        <w:numPr>
          <w:ilvl w:val="0"/>
          <w:numId w:val="5"/>
        </w:numPr>
        <w:ind w:left="720" w:hanging="720"/>
      </w:pPr>
      <w:r w:rsidRPr="007C1346">
        <w:rPr>
          <w:b/>
          <w:i/>
        </w:rPr>
        <w:t>C</w:t>
      </w:r>
      <w:r w:rsidR="0085418C" w:rsidRPr="007C1346">
        <w:rPr>
          <w:b/>
          <w:i/>
        </w:rPr>
        <w:t>arbon dioxide levels</w:t>
      </w:r>
      <w:r w:rsidR="0085418C">
        <w:t xml:space="preserve"> were </w:t>
      </w:r>
      <w:r w:rsidR="003A562E">
        <w:t>above</w:t>
      </w:r>
      <w:r w:rsidR="0085418C" w:rsidRPr="00F85E13">
        <w:t xml:space="preserve"> 8</w:t>
      </w:r>
      <w:r w:rsidR="0085418C">
        <w:t xml:space="preserve">00 parts per million (ppm) </w:t>
      </w:r>
      <w:r w:rsidR="0085418C" w:rsidRPr="001C5DE1">
        <w:rPr>
          <w:noProof/>
        </w:rPr>
        <w:t>in</w:t>
      </w:r>
      <w:r w:rsidR="0085418C" w:rsidRPr="006E09E3">
        <w:t xml:space="preserve"> </w:t>
      </w:r>
      <w:r w:rsidR="002C000F">
        <w:t>about three quarters</w:t>
      </w:r>
      <w:r w:rsidR="004C123C">
        <w:t xml:space="preserve"> </w:t>
      </w:r>
      <w:r w:rsidR="003A562E">
        <w:t xml:space="preserve">of the </w:t>
      </w:r>
      <w:r w:rsidR="007C1346">
        <w:t>locations</w:t>
      </w:r>
      <w:r w:rsidR="003A562E">
        <w:t xml:space="preserve"> assessed</w:t>
      </w:r>
      <w:r w:rsidR="00B25BED">
        <w:t>,</w:t>
      </w:r>
      <w:r w:rsidR="00FF4228">
        <w:t xml:space="preserve"> indicating </w:t>
      </w:r>
      <w:r w:rsidR="003A562E">
        <w:t xml:space="preserve">that additional </w:t>
      </w:r>
      <w:r w:rsidR="005608B1">
        <w:t>air exchange is warranted</w:t>
      </w:r>
      <w:r>
        <w:t>.</w:t>
      </w:r>
    </w:p>
    <w:p w:rsidR="009F6242" w:rsidRPr="00CF575E" w:rsidRDefault="009F6242" w:rsidP="00144583">
      <w:pPr>
        <w:pStyle w:val="BodyText"/>
        <w:numPr>
          <w:ilvl w:val="0"/>
          <w:numId w:val="5"/>
        </w:numPr>
        <w:ind w:left="720" w:hanging="720"/>
      </w:pPr>
      <w:r w:rsidRPr="001C5DE1">
        <w:rPr>
          <w:b/>
          <w:i/>
          <w:noProof/>
        </w:rPr>
        <w:t>Temperature</w:t>
      </w:r>
      <w:r>
        <w:t xml:space="preserve"> </w:t>
      </w:r>
      <w:r w:rsidRPr="00AB362D">
        <w:t xml:space="preserve">was </w:t>
      </w:r>
      <w:r w:rsidR="004C123C">
        <w:t>within or slightly below</w:t>
      </w:r>
      <w:r w:rsidR="005608B1" w:rsidRPr="00AB362D">
        <w:t xml:space="preserve"> </w:t>
      </w:r>
      <w:r w:rsidR="00991847" w:rsidRPr="00AB362D">
        <w:t xml:space="preserve">the recommended </w:t>
      </w:r>
      <w:r w:rsidRPr="00AB362D">
        <w:t xml:space="preserve">range of 70°F to 78°F </w:t>
      </w:r>
      <w:r w:rsidR="002C000F">
        <w:t>on</w:t>
      </w:r>
      <w:r w:rsidR="00AB362D" w:rsidRPr="00AB362D">
        <w:t xml:space="preserve"> </w:t>
      </w:r>
      <w:r w:rsidR="005608B1" w:rsidRPr="00AB362D">
        <w:t>the day of assessment</w:t>
      </w:r>
      <w:r w:rsidR="004C123C">
        <w:t xml:space="preserve">. Staff reported </w:t>
      </w:r>
      <w:r w:rsidR="00AB362D" w:rsidRPr="00AB362D">
        <w:t>excessive heat/lack of temperature control</w:t>
      </w:r>
      <w:r w:rsidR="005D2230" w:rsidRPr="00AB362D">
        <w:t>.</w:t>
      </w:r>
    </w:p>
    <w:p w:rsidR="00991847" w:rsidRPr="00CF575E" w:rsidRDefault="00DB51C0" w:rsidP="00144583">
      <w:pPr>
        <w:pStyle w:val="BodyText"/>
        <w:numPr>
          <w:ilvl w:val="0"/>
          <w:numId w:val="5"/>
        </w:numPr>
        <w:ind w:left="720" w:hanging="720"/>
      </w:pPr>
      <w:r w:rsidRPr="00AB362D">
        <w:rPr>
          <w:b/>
          <w:i/>
        </w:rPr>
        <w:t>Relative h</w:t>
      </w:r>
      <w:r w:rsidR="00991847" w:rsidRPr="00AB362D">
        <w:rPr>
          <w:b/>
          <w:i/>
        </w:rPr>
        <w:t>umidity</w:t>
      </w:r>
      <w:r w:rsidR="00991847" w:rsidRPr="00AB362D">
        <w:t xml:space="preserve"> was </w:t>
      </w:r>
      <w:r w:rsidR="004C123C">
        <w:t>above the</w:t>
      </w:r>
      <w:r w:rsidR="005608B1" w:rsidRPr="00AB362D">
        <w:t xml:space="preserve"> </w:t>
      </w:r>
      <w:r w:rsidR="008261E3" w:rsidRPr="00AB362D">
        <w:t>recommended range of 40 to 60</w:t>
      </w:r>
      <w:r w:rsidR="00991847" w:rsidRPr="00AB362D">
        <w:t>% in</w:t>
      </w:r>
      <w:r w:rsidR="00991847">
        <w:t xml:space="preserve"> </w:t>
      </w:r>
      <w:proofErr w:type="gramStart"/>
      <w:r w:rsidR="004C123C">
        <w:t>the majority of</w:t>
      </w:r>
      <w:proofErr w:type="gramEnd"/>
      <w:r w:rsidR="004C123C">
        <w:t xml:space="preserve"> areas assessed</w:t>
      </w:r>
      <w:r w:rsidR="005608B1">
        <w:t>.</w:t>
      </w:r>
    </w:p>
    <w:p w:rsidR="00991847" w:rsidRPr="00CF575E" w:rsidRDefault="00991847" w:rsidP="00144583">
      <w:pPr>
        <w:pStyle w:val="BodyText"/>
        <w:numPr>
          <w:ilvl w:val="0"/>
          <w:numId w:val="5"/>
        </w:numPr>
        <w:ind w:left="720" w:hanging="720"/>
      </w:pPr>
      <w:r w:rsidRPr="00DB51C0">
        <w:rPr>
          <w:b/>
          <w:i/>
        </w:rPr>
        <w:t>Carbon monoxide</w:t>
      </w:r>
      <w:r>
        <w:t xml:space="preserve"> levels were non-detectable in all </w:t>
      </w:r>
      <w:r w:rsidR="00AB362D">
        <w:t xml:space="preserve">indoor </w:t>
      </w:r>
      <w:r>
        <w:t>areas tested.</w:t>
      </w:r>
    </w:p>
    <w:p w:rsidR="006E6262" w:rsidRPr="005E2E28" w:rsidRDefault="00DB51C0" w:rsidP="00144583">
      <w:pPr>
        <w:pStyle w:val="BodyText"/>
        <w:numPr>
          <w:ilvl w:val="0"/>
          <w:numId w:val="5"/>
        </w:numPr>
        <w:ind w:left="720" w:hanging="720"/>
      </w:pPr>
      <w:r w:rsidRPr="00CF575E">
        <w:rPr>
          <w:b/>
          <w:bCs/>
          <w:i/>
          <w:iCs/>
        </w:rPr>
        <w:t>Fine particulate matter (</w:t>
      </w:r>
      <w:r w:rsidR="00991847" w:rsidRPr="00CF575E">
        <w:rPr>
          <w:b/>
          <w:bCs/>
          <w:i/>
          <w:iCs/>
        </w:rPr>
        <w:t>PM2.5</w:t>
      </w:r>
      <w:r w:rsidRPr="00CF575E">
        <w:rPr>
          <w:b/>
          <w:bCs/>
          <w:i/>
          <w:iCs/>
        </w:rPr>
        <w:t>)</w:t>
      </w:r>
      <w:r w:rsidR="00991847" w:rsidRPr="00991847">
        <w:t xml:space="preserve"> concentration</w:t>
      </w:r>
      <w:r w:rsidR="00991847">
        <w:t xml:space="preserve">s </w:t>
      </w:r>
      <w:r w:rsidR="00991847" w:rsidRPr="00991847">
        <w:t xml:space="preserve">measured </w:t>
      </w:r>
      <w:r w:rsidR="00991847">
        <w:t xml:space="preserve">were </w:t>
      </w:r>
      <w:r w:rsidR="00991847" w:rsidRPr="00991847">
        <w:t>below the NAAQS limit of 35 μg/m</w:t>
      </w:r>
      <w:r w:rsidR="00991847" w:rsidRPr="007C1346">
        <w:rPr>
          <w:vertAlign w:val="superscript"/>
        </w:rPr>
        <w:t>3</w:t>
      </w:r>
      <w:r w:rsidR="00991847">
        <w:t xml:space="preserve"> in all areas</w:t>
      </w:r>
      <w:r w:rsidR="004C123C">
        <w:t xml:space="preserve"> but one area examined. </w:t>
      </w:r>
      <w:r w:rsidR="00CD6621">
        <w:t xml:space="preserve">Room 230, which is used for consumer sciences, had a PM2.5 measurement of 48 </w:t>
      </w:r>
      <w:r w:rsidR="00CD6621" w:rsidRPr="00991847">
        <w:t>μg/m</w:t>
      </w:r>
      <w:r w:rsidR="00CD6621" w:rsidRPr="007C1346">
        <w:rPr>
          <w:vertAlign w:val="superscript"/>
        </w:rPr>
        <w:t>3</w:t>
      </w:r>
      <w:r w:rsidR="00B7668F">
        <w:t xml:space="preserve"> due to a cooking stove.</w:t>
      </w:r>
    </w:p>
    <w:p w:rsidR="00F85E13" w:rsidRPr="002C000F" w:rsidRDefault="009F6242" w:rsidP="002C000F">
      <w:pPr>
        <w:pStyle w:val="Heading2"/>
      </w:pPr>
      <w:r w:rsidRPr="002C000F">
        <w:lastRenderedPageBreak/>
        <w:t>Ventilation</w:t>
      </w:r>
    </w:p>
    <w:p w:rsidR="004F5B09" w:rsidRDefault="00D12860" w:rsidP="00DB51C0">
      <w:pPr>
        <w:pStyle w:val="BodyText"/>
      </w:pPr>
      <w:r w:rsidRPr="001C5DE1">
        <w:rPr>
          <w:noProof/>
        </w:rPr>
        <w:t>A h</w:t>
      </w:r>
      <w:r w:rsidR="006E6262" w:rsidRPr="001C5DE1">
        <w:rPr>
          <w:noProof/>
        </w:rPr>
        <w:t>eating</w:t>
      </w:r>
      <w:r w:rsidR="006E6262" w:rsidRPr="005E2E28">
        <w:t xml:space="preserve">, </w:t>
      </w:r>
      <w:r w:rsidR="0017673B" w:rsidRPr="005E2E28">
        <w:t>ventilating,</w:t>
      </w:r>
      <w:r w:rsidR="006E6262" w:rsidRPr="005E2E28">
        <w:t xml:space="preserve"> and air conditioning (HVAC) system has several functions.</w:t>
      </w:r>
      <w:r w:rsidR="00C53DDE">
        <w:t xml:space="preserve"> </w:t>
      </w:r>
      <w:r w:rsidR="006E6262" w:rsidRPr="00D12860">
        <w:rPr>
          <w:noProof/>
        </w:rPr>
        <w:t>First</w:t>
      </w:r>
      <w:r>
        <w:rPr>
          <w:noProof/>
        </w:rPr>
        <w:t>,</w:t>
      </w:r>
      <w:r w:rsidR="006E6262" w:rsidRPr="005E2E28">
        <w:t xml:space="preserve"> it provides heating and, if equipped, cooling.</w:t>
      </w:r>
      <w:r w:rsidR="00C53DDE">
        <w:t xml:space="preserve"> </w:t>
      </w:r>
      <w:r w:rsidR="006E6262" w:rsidRPr="005E2E28">
        <w:t>Second, it is a source of fresh air.</w:t>
      </w:r>
      <w:r w:rsidR="00C53DDE">
        <w:t xml:space="preserve"> </w:t>
      </w:r>
      <w:r w:rsidR="006E6262" w:rsidRPr="005E2E28">
        <w:t xml:space="preserve">Finally, an HVAC system will dilute and remove normally occurring indoor environmental pollutants by not only introducing fresh </w:t>
      </w:r>
      <w:r w:rsidR="006E6262" w:rsidRPr="00D12860">
        <w:rPr>
          <w:noProof/>
        </w:rPr>
        <w:t>air</w:t>
      </w:r>
      <w:r w:rsidR="006E6262" w:rsidRPr="005E2E28">
        <w:t xml:space="preserve"> but </w:t>
      </w:r>
      <w:r>
        <w:t>also</w:t>
      </w:r>
      <w:r w:rsidR="006E6262" w:rsidRPr="005E2E28">
        <w:t xml:space="preserve"> filtering the airstream and ejecting stale air to the outdoors via exhaust ventilation.</w:t>
      </w:r>
      <w:r w:rsidR="00C53DDE">
        <w:t xml:space="preserve"> </w:t>
      </w:r>
      <w:r w:rsidR="006E6262" w:rsidRPr="005E2E28">
        <w:t>Even if an HVAC system is operating as designed, point sources of respiratory irritation may exist and cause symptoms in sensitive individuals.</w:t>
      </w:r>
    </w:p>
    <w:p w:rsidR="00E55A62" w:rsidRDefault="0086208E" w:rsidP="00E55A62">
      <w:pPr>
        <w:pStyle w:val="BodyText"/>
      </w:pPr>
      <w:r w:rsidRPr="005E2E28">
        <w:t xml:space="preserve">Fresh air </w:t>
      </w:r>
      <w:r w:rsidR="00106DB0">
        <w:t>in</w:t>
      </w:r>
      <w:r w:rsidR="00615914">
        <w:t xml:space="preserve"> individual classrooms is provided by</w:t>
      </w:r>
      <w:r w:rsidRPr="005E2E28">
        <w:t xml:space="preserve"> </w:t>
      </w:r>
      <w:r w:rsidR="00615914">
        <w:t>unit ventilators (</w:t>
      </w:r>
      <w:r w:rsidR="00615914" w:rsidRPr="00D12860">
        <w:rPr>
          <w:noProof/>
        </w:rPr>
        <w:t>univents</w:t>
      </w:r>
      <w:r w:rsidR="00615914">
        <w:t xml:space="preserve">; </w:t>
      </w:r>
      <w:r w:rsidR="005D3FFD" w:rsidRPr="005E2E28">
        <w:t>Picture</w:t>
      </w:r>
      <w:r w:rsidR="001B535E" w:rsidRPr="005E2E28">
        <w:t xml:space="preserve"> 1)</w:t>
      </w:r>
      <w:r w:rsidR="00F24B6F">
        <w:t>.</w:t>
      </w:r>
      <w:r w:rsidR="00B955ED">
        <w:t xml:space="preserve"> </w:t>
      </w:r>
      <w:r w:rsidR="00615914">
        <w:t xml:space="preserve">Univents </w:t>
      </w:r>
      <w:r w:rsidR="00615914" w:rsidRPr="005E2E28">
        <w:t>draw fresh air through a ven</w:t>
      </w:r>
      <w:r w:rsidR="00615914">
        <w:t>t on the exterior wall (Picture 2)</w:t>
      </w:r>
      <w:r w:rsidR="00615914" w:rsidRPr="005E2E28">
        <w:t>.</w:t>
      </w:r>
      <w:r w:rsidR="00615914">
        <w:t xml:space="preserve"> </w:t>
      </w:r>
      <w:r w:rsidR="00615914" w:rsidRPr="005E2E28">
        <w:t xml:space="preserve">Air is mixed with return air from the room, </w:t>
      </w:r>
      <w:r w:rsidR="00615914">
        <w:t>filtered, heated (if needed),</w:t>
      </w:r>
      <w:r w:rsidR="00615914" w:rsidRPr="005E2E28">
        <w:t xml:space="preserve"> and delivered back to the </w:t>
      </w:r>
      <w:r w:rsidR="00615914" w:rsidRPr="00E40670">
        <w:t>room (</w:t>
      </w:r>
      <w:hyperlink r:id="rId9" w:history="1">
        <w:r w:rsidR="00615914" w:rsidRPr="00804937">
          <w:rPr>
            <w:rStyle w:val="Hyperlink"/>
          </w:rPr>
          <w:t>Figure 1</w:t>
        </w:r>
      </w:hyperlink>
      <w:r w:rsidR="00615914" w:rsidRPr="00E40670">
        <w:t>).</w:t>
      </w:r>
      <w:r w:rsidR="00E55A62" w:rsidRPr="00E55A62">
        <w:t xml:space="preserve"> </w:t>
      </w:r>
      <w:r w:rsidR="00E55A62">
        <w:t xml:space="preserve">Many </w:t>
      </w:r>
      <w:r w:rsidR="00E55A62" w:rsidRPr="00D12860">
        <w:rPr>
          <w:noProof/>
        </w:rPr>
        <w:t>univents</w:t>
      </w:r>
      <w:r w:rsidR="00E55A62">
        <w:t xml:space="preserve"> were not operating at the time of the assessment, preventing the circulation of fresh air into the building. In addition, many </w:t>
      </w:r>
      <w:r w:rsidR="00E55A62" w:rsidRPr="00D12860">
        <w:rPr>
          <w:noProof/>
        </w:rPr>
        <w:t>univents</w:t>
      </w:r>
      <w:r w:rsidR="00E55A62">
        <w:t xml:space="preserve"> were obstructed by items placed on top or blocking the front </w:t>
      </w:r>
      <w:r w:rsidR="002D28A6">
        <w:t>of the units</w:t>
      </w:r>
      <w:r w:rsidR="00036CCB">
        <w:t xml:space="preserve"> </w:t>
      </w:r>
      <w:r w:rsidR="00E55A62" w:rsidRPr="00851E79">
        <w:t>(Picture</w:t>
      </w:r>
      <w:r w:rsidR="00E55A62">
        <w:t>s</w:t>
      </w:r>
      <w:r w:rsidR="00E55A62" w:rsidRPr="00851E79">
        <w:t xml:space="preserve"> </w:t>
      </w:r>
      <w:r w:rsidR="00AC5653">
        <w:t>1</w:t>
      </w:r>
      <w:r w:rsidR="00E55A62">
        <w:t xml:space="preserve"> and </w:t>
      </w:r>
      <w:r w:rsidR="00AC5653">
        <w:t>3</w:t>
      </w:r>
      <w:r w:rsidR="00E55A62" w:rsidRPr="00851E79">
        <w:t>).</w:t>
      </w:r>
      <w:r w:rsidR="00E55A62">
        <w:t xml:space="preserve"> </w:t>
      </w:r>
      <w:r w:rsidR="00D2090A">
        <w:t xml:space="preserve">In some instances, pencil and paper debris was observed in </w:t>
      </w:r>
      <w:r w:rsidR="00443DA0">
        <w:t xml:space="preserve">the </w:t>
      </w:r>
      <w:r w:rsidR="00D2090A">
        <w:t xml:space="preserve">supply diffusers of </w:t>
      </w:r>
      <w:r w:rsidR="00D2090A" w:rsidRPr="00D12860">
        <w:rPr>
          <w:noProof/>
        </w:rPr>
        <w:t>univents</w:t>
      </w:r>
      <w:r w:rsidR="00D2090A">
        <w:t xml:space="preserve"> (Picture</w:t>
      </w:r>
      <w:r w:rsidR="00AC5653">
        <w:t xml:space="preserve"> 4</w:t>
      </w:r>
      <w:r w:rsidR="00D2090A">
        <w:t xml:space="preserve">). </w:t>
      </w:r>
      <w:r w:rsidR="006C5A39">
        <w:t xml:space="preserve">Some of this debris was </w:t>
      </w:r>
      <w:r w:rsidR="007035EE">
        <w:t xml:space="preserve">also </w:t>
      </w:r>
      <w:r w:rsidR="006C5A39">
        <w:t xml:space="preserve">observed inside </w:t>
      </w:r>
      <w:r w:rsidR="00F24B6F">
        <w:t xml:space="preserve">a </w:t>
      </w:r>
      <w:r w:rsidR="006C5A39">
        <w:t>univent cabinet</w:t>
      </w:r>
      <w:r w:rsidR="00AC5653">
        <w:t xml:space="preserve"> (Picture 5)</w:t>
      </w:r>
      <w:r w:rsidR="006C5A39">
        <w:t xml:space="preserve">. </w:t>
      </w:r>
      <w:r w:rsidR="00D2090A">
        <w:t xml:space="preserve">When </w:t>
      </w:r>
      <w:r w:rsidR="00D2090A" w:rsidRPr="00D12860">
        <w:rPr>
          <w:noProof/>
        </w:rPr>
        <w:t>univents</w:t>
      </w:r>
      <w:r w:rsidR="00D2090A">
        <w:t xml:space="preserve"> are operating, these </w:t>
      </w:r>
      <w:r w:rsidR="00F24B6F">
        <w:t>materials</w:t>
      </w:r>
      <w:r w:rsidR="00D2090A">
        <w:t xml:space="preserve"> can be aerosolized and </w:t>
      </w:r>
      <w:r w:rsidR="00E767D5">
        <w:t>cause irritation</w:t>
      </w:r>
      <w:r w:rsidR="00D2090A">
        <w:t xml:space="preserve">. </w:t>
      </w:r>
      <w:r w:rsidR="00E55A62">
        <w:t>Both the top and the return vent at the bottom need to be kept clear of obstructions for the units to operate as designed.</w:t>
      </w:r>
    </w:p>
    <w:p w:rsidR="00245043" w:rsidRDefault="006C5A39" w:rsidP="00245043">
      <w:pPr>
        <w:pStyle w:val="BodyText"/>
      </w:pPr>
      <w:r>
        <w:t>Univent f</w:t>
      </w:r>
      <w:r w:rsidR="00960757">
        <w:t xml:space="preserve">ilters are reported to be changed twice a year. </w:t>
      </w:r>
      <w:r w:rsidR="00245043">
        <w:t>I</w:t>
      </w:r>
      <w:r>
        <w:t xml:space="preserve">n examining the filters, MDPH/IAQ staff </w:t>
      </w:r>
      <w:r w:rsidR="00245043">
        <w:t xml:space="preserve">determined </w:t>
      </w:r>
      <w:r>
        <w:t xml:space="preserve">the filters </w:t>
      </w:r>
      <w:r w:rsidR="00245043">
        <w:t xml:space="preserve">to be a type that provides minimal filtration (Picture </w:t>
      </w:r>
      <w:r w:rsidR="00AC5653">
        <w:t>6</w:t>
      </w:r>
      <w:r w:rsidR="00245043">
        <w:t xml:space="preserve">). Pleated filters </w:t>
      </w:r>
      <w:r w:rsidR="00960757">
        <w:t xml:space="preserve">with </w:t>
      </w:r>
      <w:r w:rsidR="00245043">
        <w:t>a m</w:t>
      </w:r>
      <w:r w:rsidR="00245043" w:rsidRPr="005B39FA">
        <w:t xml:space="preserve">inimum </w:t>
      </w:r>
      <w:r w:rsidR="00245043">
        <w:t>e</w:t>
      </w:r>
      <w:r w:rsidR="00245043" w:rsidRPr="005B39FA">
        <w:t xml:space="preserve">fficiency </w:t>
      </w:r>
      <w:r w:rsidR="00245043">
        <w:t>r</w:t>
      </w:r>
      <w:r w:rsidR="00245043" w:rsidRPr="005B39FA">
        <w:t xml:space="preserve">eporting </w:t>
      </w:r>
      <w:r w:rsidR="00245043">
        <w:t>v</w:t>
      </w:r>
      <w:r w:rsidR="00245043" w:rsidRPr="005B39FA">
        <w:t xml:space="preserve">alue (MERV) of 8 </w:t>
      </w:r>
      <w:r w:rsidR="00245043">
        <w:t xml:space="preserve">are recommended because they can adequately </w:t>
      </w:r>
      <w:r w:rsidR="00245043" w:rsidRPr="005B39FA">
        <w:t>filter</w:t>
      </w:r>
      <w:r w:rsidR="00245043">
        <w:t xml:space="preserve"> </w:t>
      </w:r>
      <w:r w:rsidR="00245043" w:rsidRPr="005B39FA">
        <w:t>out pollen</w:t>
      </w:r>
      <w:r w:rsidR="00245043">
        <w:t xml:space="preserve"> and mold spores (ASHRAE, 2012). Note, however, that an increase </w:t>
      </w:r>
      <w:r w:rsidR="00245043" w:rsidRPr="001C5DE1">
        <w:rPr>
          <w:noProof/>
        </w:rPr>
        <w:t>in filtration</w:t>
      </w:r>
      <w:r w:rsidR="00245043">
        <w:t xml:space="preserve"> can cause stress on equipment</w:t>
      </w:r>
      <w:r w:rsidR="00960757">
        <w:t xml:space="preserve">. The univents should be </w:t>
      </w:r>
      <w:r w:rsidR="00245043">
        <w:t>evaluated to determine if the higher-rated filters will allow adequate function.</w:t>
      </w:r>
      <w:r>
        <w:t xml:space="preserve"> </w:t>
      </w:r>
      <w:r w:rsidR="00AE14C0">
        <w:t xml:space="preserve">In a few areas, the louver cover at the bottom of the univent was missing (Picture 7). </w:t>
      </w:r>
      <w:r>
        <w:t xml:space="preserve">Additionally, all </w:t>
      </w:r>
      <w:r w:rsidRPr="001C5DE1">
        <w:rPr>
          <w:noProof/>
        </w:rPr>
        <w:t>univent</w:t>
      </w:r>
      <w:r>
        <w:t xml:space="preserve"> filters, covers, and louvers should be installed and present to ensure air is drawn through the filters, rather than by-passing the filter.</w:t>
      </w:r>
    </w:p>
    <w:p w:rsidR="00E55A62" w:rsidRDefault="00E55A62" w:rsidP="00E55A62">
      <w:pPr>
        <w:pStyle w:val="BodyText"/>
      </w:pPr>
      <w:r>
        <w:t>E</w:t>
      </w:r>
      <w:r w:rsidR="002449FF">
        <w:t>xhaust vents in classrooms are</w:t>
      </w:r>
      <w:r>
        <w:t xml:space="preserve"> located </w:t>
      </w:r>
      <w:r w:rsidR="002449FF">
        <w:t xml:space="preserve">on </w:t>
      </w:r>
      <w:r>
        <w:t>walls</w:t>
      </w:r>
      <w:r w:rsidR="002449FF">
        <w:t xml:space="preserve"> or ceilings</w:t>
      </w:r>
      <w:r w:rsidR="00F002F6">
        <w:t xml:space="preserve"> (Picture 8)</w:t>
      </w:r>
      <w:r>
        <w:t>.</w:t>
      </w:r>
      <w:r w:rsidR="005C0A3D">
        <w:t xml:space="preserve"> Air is removed from classrooms via rooftop exhaust fans.</w:t>
      </w:r>
      <w:r>
        <w:t xml:space="preserve"> In many instances, </w:t>
      </w:r>
      <w:r w:rsidR="002449FF">
        <w:t xml:space="preserve">wall </w:t>
      </w:r>
      <w:r>
        <w:t>ex</w:t>
      </w:r>
      <w:r w:rsidR="005C0A3D">
        <w:t>haust vents were blocked</w:t>
      </w:r>
      <w:r w:rsidR="00A11752">
        <w:t xml:space="preserve"> by furniture and boxes or sealed with paper</w:t>
      </w:r>
      <w:r w:rsidR="005C0A3D">
        <w:t>, preventing</w:t>
      </w:r>
      <w:r>
        <w:t xml:space="preserve"> removal of air</w:t>
      </w:r>
      <w:r w:rsidR="004F3E19">
        <w:t xml:space="preserve"> (Pictures 9 and 10)</w:t>
      </w:r>
      <w:r>
        <w:t xml:space="preserve">. Some exhaust vents were not drawing air at the time of assessment, which </w:t>
      </w:r>
      <w:r w:rsidR="005C0A3D">
        <w:t>indicate</w:t>
      </w:r>
      <w:r>
        <w:t xml:space="preserve">s that a rooftop fan </w:t>
      </w:r>
      <w:r>
        <w:lastRenderedPageBreak/>
        <w:t>is not operating</w:t>
      </w:r>
      <w:r w:rsidR="009600D7">
        <w:t xml:space="preserve"> (Picture 11)</w:t>
      </w:r>
      <w:r>
        <w:t>. In some instances, exhaust vents could not be identified in classrooms</w:t>
      </w:r>
      <w:r w:rsidR="00F24B6F">
        <w:t xml:space="preserve"> (Table 1)</w:t>
      </w:r>
      <w:r>
        <w:t>.</w:t>
      </w:r>
    </w:p>
    <w:p w:rsidR="00443DA0" w:rsidRDefault="009600D7" w:rsidP="00032E28">
      <w:pPr>
        <w:pStyle w:val="BodyText"/>
      </w:pPr>
      <w:r>
        <w:t>Rooftop a</w:t>
      </w:r>
      <w:r w:rsidR="00890BDF">
        <w:t>ir-</w:t>
      </w:r>
      <w:r w:rsidR="00B955ED">
        <w:t>hand</w:t>
      </w:r>
      <w:r w:rsidR="00B10D0A">
        <w:t>l</w:t>
      </w:r>
      <w:r w:rsidR="00B955ED">
        <w:t>ing units (AHU</w:t>
      </w:r>
      <w:r w:rsidR="000D0187">
        <w:t>s</w:t>
      </w:r>
      <w:r w:rsidR="00615914">
        <w:t>) provide fresh air to ce</w:t>
      </w:r>
      <w:r w:rsidR="001B535E" w:rsidRPr="005E2E28">
        <w:t>ntral areas such as the gym</w:t>
      </w:r>
      <w:r w:rsidR="003A562E">
        <w:t xml:space="preserve">, </w:t>
      </w:r>
      <w:r w:rsidR="002449FF">
        <w:t xml:space="preserve">cafeteria, </w:t>
      </w:r>
      <w:r w:rsidR="003A562E">
        <w:t>and office areas</w:t>
      </w:r>
      <w:r>
        <w:t xml:space="preserve"> (Picture 11)</w:t>
      </w:r>
      <w:r w:rsidR="001B535E" w:rsidRPr="005E2E28">
        <w:t>.</w:t>
      </w:r>
      <w:r w:rsidR="00C53DDE">
        <w:t xml:space="preserve"> </w:t>
      </w:r>
      <w:r w:rsidR="001B535E" w:rsidRPr="005E2E28">
        <w:t xml:space="preserve">Air </w:t>
      </w:r>
      <w:r w:rsidR="00FF5AEB" w:rsidRPr="005E2E28">
        <w:t>from the AHUs is</w:t>
      </w:r>
      <w:r w:rsidR="00E5424C" w:rsidRPr="005E2E28">
        <w:t xml:space="preserve"> filtered, </w:t>
      </w:r>
      <w:r w:rsidR="00615914" w:rsidRPr="005E2E28">
        <w:t>heated,</w:t>
      </w:r>
      <w:r w:rsidR="00163A37">
        <w:t xml:space="preserve"> </w:t>
      </w:r>
      <w:r w:rsidR="001B535E" w:rsidRPr="005E2E28">
        <w:t>and delivered to rooms via ducted supply vents</w:t>
      </w:r>
      <w:r w:rsidR="00B10D0A">
        <w:t xml:space="preserve"> (Picture </w:t>
      </w:r>
      <w:r w:rsidR="004F3E19">
        <w:t>1</w:t>
      </w:r>
      <w:r>
        <w:t>2</w:t>
      </w:r>
      <w:r w:rsidR="00B10D0A">
        <w:t>)</w:t>
      </w:r>
      <w:r w:rsidR="001B535E" w:rsidRPr="005E2E28">
        <w:t>.</w:t>
      </w:r>
      <w:r w:rsidR="004F3E19">
        <w:t xml:space="preserve"> </w:t>
      </w:r>
      <w:r w:rsidR="00106DB0">
        <w:t>Air is returned to AHUs via ceiling- or wall-mounted return vents</w:t>
      </w:r>
      <w:r>
        <w:t xml:space="preserve"> (Picture 13)</w:t>
      </w:r>
      <w:r w:rsidR="00106DB0">
        <w:t xml:space="preserve">. </w:t>
      </w:r>
      <w:r w:rsidR="002A7E14">
        <w:t xml:space="preserve">In many areas, fresh air supply could not be detected, and thermostats indicated the system was off. </w:t>
      </w:r>
      <w:r w:rsidR="004F3E19">
        <w:t xml:space="preserve">Some supply vents appeared dusty at the time of the assessment. </w:t>
      </w:r>
      <w:r w:rsidR="002A7E14">
        <w:t>Additionally</w:t>
      </w:r>
      <w:r w:rsidR="001A0B23">
        <w:t xml:space="preserve">, </w:t>
      </w:r>
      <w:r w:rsidR="00A11752">
        <w:t xml:space="preserve">a </w:t>
      </w:r>
      <w:r w:rsidR="007035EE">
        <w:t>few</w:t>
      </w:r>
      <w:r w:rsidR="00A11752">
        <w:t xml:space="preserve"> </w:t>
      </w:r>
      <w:r w:rsidR="001A0B23">
        <w:t>return diffusers lacked louvered covers,</w:t>
      </w:r>
      <w:r w:rsidR="00D2090A">
        <w:t xml:space="preserve"> which can present a hazard</w:t>
      </w:r>
      <w:r w:rsidR="002A7E14">
        <w:t>.</w:t>
      </w:r>
    </w:p>
    <w:p w:rsidR="00443DA0" w:rsidRDefault="00443DA0" w:rsidP="00443DA0">
      <w:pPr>
        <w:pStyle w:val="BodyText"/>
      </w:pPr>
      <w:r>
        <w:t xml:space="preserve">An examination of rooftop HVAC equipment indicated that some exhaust fans were not operating at the time of the assessment. If exhaust fans are not operating as designed, </w:t>
      </w:r>
      <w:r w:rsidRPr="00A0386E">
        <w:rPr>
          <w:noProof/>
        </w:rPr>
        <w:t>backdrafting</w:t>
      </w:r>
      <w:r>
        <w:t xml:space="preserve"> can occur, allowing ductwork to channel moisture, odors, and debris into a room. In some cases, sealant around ductwork was damaged (Picture</w:t>
      </w:r>
      <w:r w:rsidR="009600D7">
        <w:t xml:space="preserve"> 14</w:t>
      </w:r>
      <w:r>
        <w:t>), which can allow moisture or pests to enter the building and cause equipment damage. Additionally, miscellaneous items were stored in openings under HVAC equipment. These items</w:t>
      </w:r>
      <w:r w:rsidR="005976D4">
        <w:t>, which can attract birds and pests,</w:t>
      </w:r>
      <w:r>
        <w:t xml:space="preserve"> should be r</w:t>
      </w:r>
      <w:r w:rsidR="005976D4">
        <w:t>emoved or discarded.</w:t>
      </w:r>
      <w:r w:rsidR="007035EE">
        <w:t xml:space="preserve"> Filters for the rooftop AHU</w:t>
      </w:r>
      <w:r w:rsidR="00F24B6F">
        <w:t>s</w:t>
      </w:r>
      <w:r w:rsidR="007035EE">
        <w:t xml:space="preserve"> should also be changed a minimum of two times a year.</w:t>
      </w:r>
    </w:p>
    <w:p w:rsidR="00163A37" w:rsidRDefault="00106DB0" w:rsidP="00106DB0">
      <w:pPr>
        <w:pStyle w:val="BodyText"/>
      </w:pPr>
      <w:r>
        <w:t>Some areas, such as the wood shop and kiln room, have dedicated exhaust equipment. These exhaust systems remove pollutants created by specific activities</w:t>
      </w:r>
      <w:r w:rsidR="00951A7C">
        <w:t xml:space="preserve">; vents may </w:t>
      </w:r>
      <w:r w:rsidR="00951A7C" w:rsidRPr="00951A7C">
        <w:rPr>
          <w:noProof/>
        </w:rPr>
        <w:t>be</w:t>
      </w:r>
      <w:r w:rsidRPr="00951A7C">
        <w:rPr>
          <w:noProof/>
        </w:rPr>
        <w:t xml:space="preserve"> directly</w:t>
      </w:r>
      <w:r w:rsidR="00951A7C">
        <w:rPr>
          <w:noProof/>
        </w:rPr>
        <w:t xml:space="preserve"> ducted to source pollutant</w:t>
      </w:r>
      <w:r>
        <w:t xml:space="preserve"> or </w:t>
      </w:r>
      <w:r w:rsidR="00951A7C">
        <w:t xml:space="preserve">in </w:t>
      </w:r>
      <w:r>
        <w:t xml:space="preserve">proximity from the source. </w:t>
      </w:r>
      <w:r w:rsidR="005C0A3D">
        <w:t>Please note, consumer sciences room</w:t>
      </w:r>
      <w:r w:rsidR="00F24B6F">
        <w:t xml:space="preserve"> 230</w:t>
      </w:r>
      <w:r w:rsidR="005C0A3D">
        <w:t xml:space="preserve"> lacked dedicated mechanical exhaust</w:t>
      </w:r>
      <w:r w:rsidR="002A7E14">
        <w:t xml:space="preserve">. </w:t>
      </w:r>
      <w:proofErr w:type="gramStart"/>
      <w:r w:rsidR="002A7E14">
        <w:t>As a result</w:t>
      </w:r>
      <w:proofErr w:type="gramEnd"/>
      <w:r w:rsidR="002A7E14">
        <w:t xml:space="preserve">, cooking-generated pollutants tend to accumulate, resulting in elevated PM2.5 </w:t>
      </w:r>
      <w:r w:rsidR="007035EE">
        <w:t>readings</w:t>
      </w:r>
      <w:r w:rsidR="00F24B6F">
        <w:t xml:space="preserve"> (Table 1)</w:t>
      </w:r>
      <w:r w:rsidR="002A7E14">
        <w:t>.</w:t>
      </w:r>
    </w:p>
    <w:p w:rsidR="00032E28" w:rsidRDefault="0012778E" w:rsidP="00106DB0">
      <w:pPr>
        <w:pStyle w:val="BodyText"/>
      </w:pPr>
      <w:r>
        <w:t>Window-mounted air-</w:t>
      </w:r>
      <w:r w:rsidR="00036CCB">
        <w:t>conditioning units were observed in a few areas</w:t>
      </w:r>
      <w:r w:rsidR="007035EE">
        <w:t xml:space="preserve"> (Table 1)</w:t>
      </w:r>
      <w:r w:rsidR="00036CCB">
        <w:t>. These units have filters that should be cleaned regularly. Additionally, these units can be used as a fan to provide filtered air during warmer days to increase air movement.</w:t>
      </w:r>
    </w:p>
    <w:p w:rsidR="007035EE" w:rsidRDefault="00106DB0" w:rsidP="002449FF">
      <w:pPr>
        <w:pStyle w:val="BodyText"/>
      </w:pPr>
      <w:r>
        <w:t>S</w:t>
      </w:r>
      <w:r w:rsidR="002449FF">
        <w:t xml:space="preserve">ome areas lacked mechanical supply ventilation, relying on openable windows as the sole source of fresh air. </w:t>
      </w:r>
      <w:r w:rsidR="00925048">
        <w:t>Use of cross-ventilation can aid in air movement in these areas and throughout the school (</w:t>
      </w:r>
      <w:hyperlink r:id="rId10" w:history="1">
        <w:r w:rsidR="007035EE" w:rsidRPr="006127BE">
          <w:rPr>
            <w:rStyle w:val="Hyperlink"/>
          </w:rPr>
          <w:t>Figur</w:t>
        </w:r>
        <w:r w:rsidR="007035EE" w:rsidRPr="006127BE">
          <w:rPr>
            <w:rStyle w:val="Hyperlink"/>
          </w:rPr>
          <w:t>e</w:t>
        </w:r>
        <w:r w:rsidR="007035EE" w:rsidRPr="006127BE">
          <w:rPr>
            <w:rStyle w:val="Hyperlink"/>
          </w:rPr>
          <w:t>s 2</w:t>
        </w:r>
      </w:hyperlink>
      <w:r w:rsidR="007035EE">
        <w:t xml:space="preserve"> </w:t>
      </w:r>
      <w:hyperlink r:id="rId11" w:history="1">
        <w:r w:rsidR="007035EE" w:rsidRPr="006127BE">
          <w:rPr>
            <w:rStyle w:val="Hyperlink"/>
          </w:rPr>
          <w:t>and 3</w:t>
        </w:r>
      </w:hyperlink>
      <w:r w:rsidR="00925048">
        <w:t>).</w:t>
      </w:r>
    </w:p>
    <w:p w:rsidR="0087103A" w:rsidRDefault="00925048" w:rsidP="002449FF">
      <w:pPr>
        <w:pStyle w:val="BodyText"/>
      </w:pPr>
      <w:proofErr w:type="gramStart"/>
      <w:r>
        <w:t>I</w:t>
      </w:r>
      <w:r w:rsidR="0087103A" w:rsidRPr="0087103A">
        <w:t>n order to</w:t>
      </w:r>
      <w:proofErr w:type="gramEnd"/>
      <w:r w:rsidR="0087103A" w:rsidRPr="0087103A">
        <w:t xml:space="preserve"> have proper ventilation with a mechanical supply and exhaust system, these systems must be balanced to provide an adequate amount of fresh air while removing stale air from a room. It is recommended that existing ventilation systems be re-balanced every five years </w:t>
      </w:r>
      <w:r w:rsidR="0087103A" w:rsidRPr="0087103A">
        <w:lastRenderedPageBreak/>
        <w:t>to ensure adequate air systems function (SMACNA, 1994).</w:t>
      </w:r>
      <w:r w:rsidR="00800D8A">
        <w:t xml:space="preserve"> It is unknown the last time these systems were balanced.</w:t>
      </w:r>
    </w:p>
    <w:p w:rsidR="00436E4C" w:rsidRPr="006E6262" w:rsidRDefault="00436E4C" w:rsidP="006E6262">
      <w:pPr>
        <w:pStyle w:val="Heading2"/>
      </w:pPr>
      <w:r w:rsidRPr="006E6262">
        <w:t>Microbial/Moisture Concerns</w:t>
      </w:r>
    </w:p>
    <w:p w:rsidR="00235A84" w:rsidRDefault="00D35F99" w:rsidP="00DB51C0">
      <w:pPr>
        <w:pStyle w:val="BodyText"/>
      </w:pPr>
      <w:r>
        <w:t xml:space="preserve">Both historic and active leaks were reported throughout the building. </w:t>
      </w:r>
      <w:r w:rsidR="00144686">
        <w:t>W</w:t>
      </w:r>
      <w:r w:rsidR="00A217D0">
        <w:t>ater-damaged</w:t>
      </w:r>
      <w:r w:rsidR="00706845">
        <w:t xml:space="preserve">, ajar, </w:t>
      </w:r>
      <w:r w:rsidR="00706845" w:rsidRPr="003F0770">
        <w:rPr>
          <w:noProof/>
        </w:rPr>
        <w:t>missing,</w:t>
      </w:r>
      <w:r w:rsidR="00706845">
        <w:t xml:space="preserve"> and bowing</w:t>
      </w:r>
      <w:r w:rsidR="00A217D0">
        <w:t xml:space="preserve"> ceiling tiles were observed</w:t>
      </w:r>
      <w:r w:rsidR="00194B74">
        <w:t xml:space="preserve"> </w:t>
      </w:r>
      <w:r w:rsidR="00144686">
        <w:t xml:space="preserve">in </w:t>
      </w:r>
      <w:r w:rsidR="00CE45EF">
        <w:t>many</w:t>
      </w:r>
      <w:r w:rsidR="00144686">
        <w:t xml:space="preserve"> classrooms and hallways </w:t>
      </w:r>
      <w:r w:rsidR="00194B74">
        <w:t>(</w:t>
      </w:r>
      <w:r w:rsidR="00144686">
        <w:t>Picture</w:t>
      </w:r>
      <w:r w:rsidR="00CE45EF">
        <w:t xml:space="preserve"> </w:t>
      </w:r>
      <w:r w:rsidR="007035EE">
        <w:t>15</w:t>
      </w:r>
      <w:r w:rsidR="00144686">
        <w:t xml:space="preserve">; </w:t>
      </w:r>
      <w:r w:rsidR="00194B74">
        <w:t>T</w:t>
      </w:r>
      <w:r w:rsidR="00E71BFC">
        <w:t>able 1</w:t>
      </w:r>
      <w:r w:rsidR="00194B74">
        <w:t>)</w:t>
      </w:r>
      <w:r w:rsidR="00A55564">
        <w:t>. Thes</w:t>
      </w:r>
      <w:r w:rsidR="00032E28">
        <w:t>e</w:t>
      </w:r>
      <w:r w:rsidR="00A55564">
        <w:t xml:space="preserve"> conditions</w:t>
      </w:r>
      <w:r w:rsidR="00235A84">
        <w:t xml:space="preserve"> </w:t>
      </w:r>
      <w:r w:rsidR="00194B74">
        <w:t>indicate leaks from the building enve</w:t>
      </w:r>
      <w:r w:rsidR="00A55564">
        <w:t>lope or plumbing system. T</w:t>
      </w:r>
      <w:r w:rsidR="00194B74">
        <w:t xml:space="preserve">iles should be replaced </w:t>
      </w:r>
      <w:r w:rsidR="00420F16">
        <w:t>after</w:t>
      </w:r>
      <w:r w:rsidR="00A55564">
        <w:t xml:space="preserve"> a lea</w:t>
      </w:r>
      <w:r w:rsidR="00194B74">
        <w:t xml:space="preserve">k is found and </w:t>
      </w:r>
      <w:r w:rsidR="00194B74" w:rsidRPr="006B087D">
        <w:t>repaired</w:t>
      </w:r>
      <w:r w:rsidR="006B087D" w:rsidRPr="006B087D">
        <w:t>.</w:t>
      </w:r>
    </w:p>
    <w:p w:rsidR="00BF547D" w:rsidRDefault="00D35F99" w:rsidP="00BF547D">
      <w:pPr>
        <w:pStyle w:val="BodyText"/>
      </w:pPr>
      <w:r>
        <w:t xml:space="preserve">Water damage </w:t>
      </w:r>
      <w:r w:rsidR="00452E42">
        <w:t xml:space="preserve">was also observed on </w:t>
      </w:r>
      <w:r>
        <w:t>ceilings</w:t>
      </w:r>
      <w:r w:rsidR="00452E42">
        <w:t xml:space="preserve"> and walls</w:t>
      </w:r>
      <w:r>
        <w:t xml:space="preserve"> </w:t>
      </w:r>
      <w:r w:rsidR="007035EE">
        <w:t>(Picture 16</w:t>
      </w:r>
      <w:r w:rsidR="00235A84">
        <w:t xml:space="preserve">). At the time of the assessment, pooling water </w:t>
      </w:r>
      <w:r w:rsidR="00BF547D">
        <w:t xml:space="preserve">and bubbling membrane </w:t>
      </w:r>
      <w:r w:rsidR="00235A84">
        <w:t xml:space="preserve">was observed on the roof, particularly near the building edges </w:t>
      </w:r>
      <w:r w:rsidR="00452E42" w:rsidRPr="00D35FC7">
        <w:rPr>
          <w:noProof/>
        </w:rPr>
        <w:t>and</w:t>
      </w:r>
      <w:r w:rsidR="00235A84" w:rsidRPr="00D35FC7">
        <w:rPr>
          <w:noProof/>
        </w:rPr>
        <w:t xml:space="preserve"> skylights</w:t>
      </w:r>
      <w:r w:rsidR="00156A64">
        <w:rPr>
          <w:noProof/>
        </w:rPr>
        <w:t xml:space="preserve">, as well as the membrane lifting away from the roof (Pictures </w:t>
      </w:r>
      <w:r w:rsidR="007035EE">
        <w:rPr>
          <w:noProof/>
        </w:rPr>
        <w:t>17 a</w:t>
      </w:r>
      <w:r w:rsidR="00F7193E">
        <w:rPr>
          <w:noProof/>
        </w:rPr>
        <w:t>n</w:t>
      </w:r>
      <w:r w:rsidR="007035EE">
        <w:rPr>
          <w:noProof/>
        </w:rPr>
        <w:t>d 18</w:t>
      </w:r>
      <w:r w:rsidR="00156A64">
        <w:rPr>
          <w:noProof/>
        </w:rPr>
        <w:t>)</w:t>
      </w:r>
      <w:r w:rsidR="00235A84">
        <w:t xml:space="preserve">. </w:t>
      </w:r>
      <w:r w:rsidR="00452E42">
        <w:t xml:space="preserve">Pooling water is an indication of poor drainage due to pitch and/or location of roof drains. </w:t>
      </w:r>
      <w:r w:rsidR="00BF547D">
        <w:t xml:space="preserve">Bubbles </w:t>
      </w:r>
      <w:r w:rsidR="007035EE">
        <w:t>on</w:t>
      </w:r>
      <w:r w:rsidR="00BF547D">
        <w:t xml:space="preserve"> the roof indicate water is seeping below the membrane. </w:t>
      </w:r>
      <w:r w:rsidR="007035EE">
        <w:t xml:space="preserve">Repairs to the roof membrane, decking </w:t>
      </w:r>
      <w:r w:rsidR="00E076E5">
        <w:t>and</w:t>
      </w:r>
      <w:r w:rsidR="007035EE">
        <w:t xml:space="preserve"> edges is required to prevent</w:t>
      </w:r>
      <w:r w:rsidR="00235A84">
        <w:t xml:space="preserve"> continued </w:t>
      </w:r>
      <w:r w:rsidR="007035EE">
        <w:t>water infiltration</w:t>
      </w:r>
      <w:r w:rsidR="00235A84">
        <w:t xml:space="preserve"> and damage to </w:t>
      </w:r>
      <w:r w:rsidR="007035EE">
        <w:t>ceilings</w:t>
      </w:r>
      <w:r w:rsidR="00EC47E4">
        <w:t>.</w:t>
      </w:r>
      <w:r w:rsidR="00851E79">
        <w:t xml:space="preserve"> </w:t>
      </w:r>
      <w:r w:rsidR="00452E42">
        <w:t>Please note, some roof drains were missing covers</w:t>
      </w:r>
      <w:r w:rsidR="00F7193E">
        <w:t xml:space="preserve"> (Picture 19</w:t>
      </w:r>
      <w:r w:rsidR="00156A64">
        <w:t>)</w:t>
      </w:r>
      <w:r w:rsidR="00452E42">
        <w:t xml:space="preserve">. </w:t>
      </w:r>
      <w:r w:rsidR="00F7193E">
        <w:t xml:space="preserve">An appropriate </w:t>
      </w:r>
      <w:r w:rsidR="00452E42">
        <w:t xml:space="preserve">cover </w:t>
      </w:r>
      <w:r w:rsidR="00F7193E">
        <w:t>is</w:t>
      </w:r>
      <w:r w:rsidR="00452E42">
        <w:t xml:space="preserve"> important </w:t>
      </w:r>
      <w:r w:rsidR="00F7193E">
        <w:t>to prevent</w:t>
      </w:r>
      <w:r w:rsidR="00156A64">
        <w:t xml:space="preserve"> debris from clogging </w:t>
      </w:r>
      <w:r w:rsidR="00F7193E">
        <w:t>drain pipes</w:t>
      </w:r>
      <w:r w:rsidR="00D35FC7">
        <w:t>.</w:t>
      </w:r>
    </w:p>
    <w:p w:rsidR="009965BD" w:rsidRPr="00D35FC7" w:rsidRDefault="00706845" w:rsidP="00DB51C0">
      <w:pPr>
        <w:pStyle w:val="BodyText"/>
      </w:pPr>
      <w:r>
        <w:t xml:space="preserve">The building has a complex shape, with some classrooms built </w:t>
      </w:r>
      <w:r w:rsidR="006965B2">
        <w:t xml:space="preserve">below grade due to the elevation </w:t>
      </w:r>
      <w:r w:rsidR="00F7193E">
        <w:t>of the ground</w:t>
      </w:r>
      <w:r w:rsidR="006B087D">
        <w:t xml:space="preserve">. </w:t>
      </w:r>
      <w:proofErr w:type="gramStart"/>
      <w:r w:rsidR="009965BD">
        <w:t>As a result</w:t>
      </w:r>
      <w:proofErr w:type="gramEnd"/>
      <w:r w:rsidR="009965BD">
        <w:t xml:space="preserve">, some classrooms reportedly experience mold growth associated with increased indoor humidity, particularly during the summer months. </w:t>
      </w:r>
      <w:r w:rsidR="00086775">
        <w:t>Arlington Health Department staff reported tha</w:t>
      </w:r>
      <w:r w:rsidR="000061BC">
        <w:t>t items were cleaned</w:t>
      </w:r>
      <w:r w:rsidR="00086775">
        <w:t xml:space="preserve"> or removed following mold growth concerns. Dehumidifiers</w:t>
      </w:r>
      <w:r w:rsidR="009965BD">
        <w:t xml:space="preserve"> were </w:t>
      </w:r>
      <w:r w:rsidR="00086775">
        <w:t xml:space="preserve">also provided to </w:t>
      </w:r>
      <w:r w:rsidR="00156A64">
        <w:t xml:space="preserve">some </w:t>
      </w:r>
      <w:r w:rsidR="00086775">
        <w:t>areas experiencing excess humidity</w:t>
      </w:r>
      <w:r w:rsidR="00F7193E">
        <w:t xml:space="preserve"> and</w:t>
      </w:r>
      <w:r w:rsidR="00086775">
        <w:t xml:space="preserve"> related mold growth. </w:t>
      </w:r>
      <w:r w:rsidR="00D35FC7">
        <w:t xml:space="preserve">Dehumidifiers should be operated as much as practicable during times of high humidity. </w:t>
      </w:r>
      <w:r w:rsidR="00086775">
        <w:t xml:space="preserve">Dehumidifiers should be emptied regularly, and the water </w:t>
      </w:r>
      <w:r w:rsidR="00F7193E">
        <w:t>collection containers</w:t>
      </w:r>
      <w:r w:rsidR="00086775">
        <w:t xml:space="preserve"> should be cleaned to prevent odors.</w:t>
      </w:r>
      <w:r w:rsidR="009965BD">
        <w:t xml:space="preserve"> </w:t>
      </w:r>
      <w:r w:rsidR="00D35FC7">
        <w:t xml:space="preserve">When mold growth occurs, cleanup activities should be </w:t>
      </w:r>
      <w:r w:rsidR="00D35FC7" w:rsidRPr="00D35FC7">
        <w:rPr>
          <w:noProof/>
        </w:rPr>
        <w:t>consist</w:t>
      </w:r>
      <w:r w:rsidR="00D35FC7">
        <w:rPr>
          <w:noProof/>
        </w:rPr>
        <w:t>e</w:t>
      </w:r>
      <w:r w:rsidR="00D35FC7" w:rsidRPr="00D35FC7">
        <w:rPr>
          <w:noProof/>
        </w:rPr>
        <w:t>nt</w:t>
      </w:r>
      <w:r w:rsidR="00D35FC7">
        <w:t xml:space="preserve"> with those recommended in the US Environmental Protection Agency’s </w:t>
      </w:r>
      <w:r w:rsidR="00D35FC7">
        <w:rPr>
          <w:i/>
        </w:rPr>
        <w:t>Mold Remediation for Schools and Commercial Buildings</w:t>
      </w:r>
      <w:r w:rsidR="00D35FC7">
        <w:t xml:space="preserve"> guidance document (US EPA, 200</w:t>
      </w:r>
      <w:r w:rsidR="00AF24EE">
        <w:t>8</w:t>
      </w:r>
      <w:r w:rsidR="00D35FC7">
        <w:t>).</w:t>
      </w:r>
    </w:p>
    <w:p w:rsidR="009A0E6C" w:rsidRDefault="00AB764B" w:rsidP="00DB51C0">
      <w:pPr>
        <w:pStyle w:val="BodyText"/>
      </w:pPr>
      <w:r w:rsidRPr="005E2E28">
        <w:t>Plants were ob</w:t>
      </w:r>
      <w:r w:rsidR="005D3FFD" w:rsidRPr="005E2E28">
        <w:t>served in a few areas</w:t>
      </w:r>
      <w:r w:rsidR="00D35FC7">
        <w:t>, including on top of univents</w:t>
      </w:r>
      <w:r w:rsidR="0052669D">
        <w:t xml:space="preserve"> (</w:t>
      </w:r>
      <w:r w:rsidR="00415B7D">
        <w:t>Picture 1</w:t>
      </w:r>
      <w:r w:rsidR="003C1573">
        <w:t xml:space="preserve">; </w:t>
      </w:r>
      <w:r w:rsidR="0052669D">
        <w:t>Table 1)</w:t>
      </w:r>
      <w:r w:rsidRPr="005E2E28">
        <w:t>.</w:t>
      </w:r>
      <w:r w:rsidR="00C53DDE">
        <w:t xml:space="preserve"> </w:t>
      </w:r>
      <w:r w:rsidR="009A0E6C" w:rsidRPr="005E2E28">
        <w:t>Plants can be a source of pollen and mold, which can be respiratory irritants to some individuals.</w:t>
      </w:r>
      <w:r w:rsidR="00C53DDE">
        <w:t xml:space="preserve"> </w:t>
      </w:r>
      <w:r w:rsidR="009A0E6C" w:rsidRPr="005E2E28">
        <w:t xml:space="preserve">Plants should be properly maintained and equipped with drip pans and should be located away from air diffusers to prevent the aerosolization of dirt, </w:t>
      </w:r>
      <w:r w:rsidR="00706845" w:rsidRPr="005E2E28">
        <w:t>pollen,</w:t>
      </w:r>
      <w:r w:rsidR="009A0E6C" w:rsidRPr="005E2E28">
        <w:t xml:space="preserve"> and mold.</w:t>
      </w:r>
    </w:p>
    <w:p w:rsidR="001B6F83" w:rsidRDefault="001B6F83" w:rsidP="00144583">
      <w:pPr>
        <w:pStyle w:val="BodyText"/>
      </w:pPr>
      <w:r w:rsidRPr="001B6F83">
        <w:lastRenderedPageBreak/>
        <w:t xml:space="preserve">Breaches were observed between the counter and sink backsplashes in some classrooms (Picture </w:t>
      </w:r>
      <w:r w:rsidR="00BF547D">
        <w:t>2</w:t>
      </w:r>
      <w:r w:rsidR="00F7193E">
        <w:t xml:space="preserve">0; </w:t>
      </w:r>
      <w:r w:rsidRPr="001B6F83">
        <w:t xml:space="preserve">Table 1). If not watertight, water can penetrate through these seams. </w:t>
      </w:r>
      <w:r w:rsidR="00BF547D">
        <w:t xml:space="preserve">Water damage was also observed in sink cabinets. </w:t>
      </w:r>
      <w:r w:rsidRPr="001B6F83">
        <w:t>Water penetration and chronic exposure of porous and wood-based materials can cause these materials to swell and show signs of water damage, which can subsequently lead to mold growth.</w:t>
      </w:r>
    </w:p>
    <w:p w:rsidR="009F6C43" w:rsidRDefault="009F6C43" w:rsidP="00F804FF">
      <w:pPr>
        <w:pStyle w:val="BodyText"/>
      </w:pPr>
      <w:proofErr w:type="gramStart"/>
      <w:r>
        <w:t>A number of</w:t>
      </w:r>
      <w:proofErr w:type="gramEnd"/>
      <w:r>
        <w:t xml:space="preserve"> breaches and gaps were observed around the building exterior.</w:t>
      </w:r>
    </w:p>
    <w:p w:rsidR="009F6C43" w:rsidRDefault="00F804FF" w:rsidP="00144583">
      <w:pPr>
        <w:pStyle w:val="BodyText"/>
        <w:numPr>
          <w:ilvl w:val="0"/>
          <w:numId w:val="5"/>
        </w:numPr>
        <w:ind w:left="720" w:hanging="720"/>
      </w:pPr>
      <w:r>
        <w:t>Light</w:t>
      </w:r>
      <w:r w:rsidR="009F6C43">
        <w:t xml:space="preserve"> could be seen penetrating around</w:t>
      </w:r>
      <w:r>
        <w:t xml:space="preserve"> the exterior door in the Custodial office</w:t>
      </w:r>
      <w:r w:rsidR="00BF547D">
        <w:t xml:space="preserve"> (Picture 2</w:t>
      </w:r>
      <w:r w:rsidR="00F7193E">
        <w:t>1</w:t>
      </w:r>
      <w:r w:rsidR="00BF547D">
        <w:t>)</w:t>
      </w:r>
      <w:r w:rsidR="00F7193E">
        <w:t xml:space="preserve">. These gaps should be sealed </w:t>
      </w:r>
      <w:r>
        <w:t>to prevent water or pest entry to the building.</w:t>
      </w:r>
    </w:p>
    <w:p w:rsidR="00550CB0" w:rsidRPr="00144583" w:rsidRDefault="00550CB0" w:rsidP="00144583">
      <w:pPr>
        <w:pStyle w:val="BodyText"/>
        <w:numPr>
          <w:ilvl w:val="0"/>
          <w:numId w:val="5"/>
        </w:numPr>
        <w:ind w:left="720" w:hanging="720"/>
      </w:pPr>
      <w:r>
        <w:t xml:space="preserve">Damaged mortar </w:t>
      </w:r>
      <w:r w:rsidR="00F7193E">
        <w:t xml:space="preserve">was present </w:t>
      </w:r>
      <w:r>
        <w:t>in exterior brick work</w:t>
      </w:r>
      <w:r w:rsidR="00BF547D">
        <w:t xml:space="preserve"> (Picture 2</w:t>
      </w:r>
      <w:r w:rsidR="00F7193E">
        <w:t>2</w:t>
      </w:r>
      <w:r w:rsidR="00BF547D">
        <w:t>)</w:t>
      </w:r>
      <w:r>
        <w:t>.</w:t>
      </w:r>
    </w:p>
    <w:p w:rsidR="00F804FF" w:rsidRPr="00144583" w:rsidRDefault="009F6C43" w:rsidP="00144583">
      <w:pPr>
        <w:pStyle w:val="BodyText"/>
        <w:numPr>
          <w:ilvl w:val="0"/>
          <w:numId w:val="5"/>
        </w:numPr>
        <w:ind w:left="720" w:hanging="720"/>
      </w:pPr>
      <w:r>
        <w:t>Sealant was missing in the expansion joint between two brick wall sections</w:t>
      </w:r>
      <w:r w:rsidR="00BF547D">
        <w:t xml:space="preserve"> (Picture 2</w:t>
      </w:r>
      <w:r w:rsidR="00F7193E">
        <w:t>3</w:t>
      </w:r>
      <w:r w:rsidR="00BF547D">
        <w:t>)</w:t>
      </w:r>
      <w:r>
        <w:t>.</w:t>
      </w:r>
    </w:p>
    <w:p w:rsidR="009F6C43" w:rsidRPr="00144583" w:rsidRDefault="0008242B" w:rsidP="00BF547D">
      <w:pPr>
        <w:pStyle w:val="BodyText"/>
        <w:numPr>
          <w:ilvl w:val="0"/>
          <w:numId w:val="5"/>
        </w:numPr>
        <w:ind w:left="720" w:hanging="720"/>
      </w:pPr>
      <w:r>
        <w:t>Gaps in the roof to the loading dock</w:t>
      </w:r>
      <w:r w:rsidR="00F7193E">
        <w:t xml:space="preserve"> were noted</w:t>
      </w:r>
      <w:r>
        <w:t>, due to repeated</w:t>
      </w:r>
      <w:r w:rsidR="00421835">
        <w:t xml:space="preserve"> damage from oversized trucks backing into it</w:t>
      </w:r>
      <w:r w:rsidR="00BF547D">
        <w:t xml:space="preserve"> (Picture 2</w:t>
      </w:r>
      <w:r w:rsidR="00F7193E">
        <w:t>4</w:t>
      </w:r>
      <w:r w:rsidR="00BF547D">
        <w:t>).</w:t>
      </w:r>
    </w:p>
    <w:p w:rsidR="00BF547D" w:rsidRDefault="00CF575E" w:rsidP="00F7193E">
      <w:pPr>
        <w:pStyle w:val="BodyText1"/>
      </w:pPr>
      <w:r>
        <w:t xml:space="preserve">Measures should be taken to seal these </w:t>
      </w:r>
      <w:r w:rsidR="00AB5238">
        <w:t>breaches</w:t>
      </w:r>
      <w:r>
        <w:t xml:space="preserve"> to prevent water penetration </w:t>
      </w:r>
      <w:r w:rsidR="00AB5238">
        <w:t>and/</w:t>
      </w:r>
      <w:r>
        <w:t>or pest entry. In addition, consider installing sensors and reflective materials to alert truck drivers to low height of lo</w:t>
      </w:r>
      <w:r w:rsidR="00BF547D">
        <w:t>ading dock roof.</w:t>
      </w:r>
    </w:p>
    <w:p w:rsidR="00BF547D" w:rsidRDefault="00BF547D" w:rsidP="00BF547D">
      <w:pPr>
        <w:pStyle w:val="BodyText1"/>
      </w:pPr>
      <w:r>
        <w:t xml:space="preserve">Plants were growing </w:t>
      </w:r>
      <w:proofErr w:type="gramStart"/>
      <w:r>
        <w:t>in close proximity</w:t>
      </w:r>
      <w:proofErr w:type="gramEnd"/>
      <w:r>
        <w:t xml:space="preserve"> of the building (Picture 2</w:t>
      </w:r>
      <w:r w:rsidR="00F7193E">
        <w:t>5</w:t>
      </w:r>
      <w:r>
        <w:t>), and vines were also growing on the building exterior (Picture 2</w:t>
      </w:r>
      <w:r w:rsidR="00F7193E">
        <w:t>6</w:t>
      </w:r>
      <w:r>
        <w:t>). Over time, plant roots can cause fissures in the mortar, causing damage and allowing water to enter the building.</w:t>
      </w:r>
    </w:p>
    <w:p w:rsidR="001801F0" w:rsidRPr="006E6262" w:rsidRDefault="00436E4C" w:rsidP="006E6262">
      <w:pPr>
        <w:pStyle w:val="Heading2"/>
      </w:pPr>
      <w:r w:rsidRPr="006E6262">
        <w:t>Other IAQ Evaluations</w:t>
      </w:r>
    </w:p>
    <w:p w:rsidR="001B6F83" w:rsidRDefault="00590E8E" w:rsidP="00DB51C0">
      <w:pPr>
        <w:pStyle w:val="BodyText"/>
      </w:pPr>
      <w:r w:rsidRPr="005E2E28">
        <w:t>E</w:t>
      </w:r>
      <w:r w:rsidR="00627895" w:rsidRPr="005E2E28">
        <w:t xml:space="preserve">xposure to low levels of total VOCs (TVOCs) may produce eye, nose, </w:t>
      </w:r>
      <w:r w:rsidR="00D87240" w:rsidRPr="005E2E28">
        <w:t>throat,</w:t>
      </w:r>
      <w:r w:rsidR="00627895" w:rsidRPr="005E2E28">
        <w:t xml:space="preserve"> and/or respiratory irritation in some sensitive individuals</w:t>
      </w:r>
      <w:r w:rsidR="00164A7D" w:rsidRPr="005E2E28">
        <w:t>.</w:t>
      </w:r>
      <w:r w:rsidR="00C53DDE">
        <w:t xml:space="preserve"> </w:t>
      </w:r>
      <w:r w:rsidR="00850CE7" w:rsidRPr="005E2E28">
        <w:t>T</w:t>
      </w:r>
      <w:r w:rsidR="004A79DD" w:rsidRPr="005E2E28">
        <w:t>o determine if VOCs were present, BEH/IAQ staff examined rooms for products containing VOCs.</w:t>
      </w:r>
      <w:r w:rsidR="00C53DDE">
        <w:t xml:space="preserve"> </w:t>
      </w:r>
      <w:r w:rsidR="004A79DD" w:rsidRPr="005E2E28">
        <w:t>BEH/IAQ staff noted hand sanitizer</w:t>
      </w:r>
      <w:r w:rsidR="00850CE7" w:rsidRPr="005E2E28">
        <w:t>s</w:t>
      </w:r>
      <w:r w:rsidR="006421E3">
        <w:t>, cleaning product</w:t>
      </w:r>
      <w:r w:rsidR="004A79DD" w:rsidRPr="005E2E28">
        <w:t>s</w:t>
      </w:r>
      <w:r w:rsidR="00D87240" w:rsidRPr="005E2E28">
        <w:t>,</w:t>
      </w:r>
      <w:r w:rsidR="004A79DD" w:rsidRPr="005E2E28">
        <w:t xml:space="preserve"> </w:t>
      </w:r>
      <w:r w:rsidR="005B5A25">
        <w:t>air fresheners</w:t>
      </w:r>
      <w:r w:rsidR="001B6F83">
        <w:t>,</w:t>
      </w:r>
      <w:r w:rsidR="005B5A25">
        <w:t xml:space="preserve"> </w:t>
      </w:r>
      <w:r w:rsidR="004A79DD" w:rsidRPr="005E2E28">
        <w:t xml:space="preserve">and dry erase materials in use within the </w:t>
      </w:r>
      <w:r w:rsidR="00850CE7" w:rsidRPr="005E2E28">
        <w:t>building</w:t>
      </w:r>
      <w:r w:rsidR="004A79DD" w:rsidRPr="005E2E28">
        <w:t xml:space="preserve"> (</w:t>
      </w:r>
      <w:r w:rsidR="00536D3D">
        <w:t>Picture</w:t>
      </w:r>
      <w:r w:rsidR="00A934FD">
        <w:t>s</w:t>
      </w:r>
      <w:r w:rsidR="00536D3D">
        <w:t xml:space="preserve"> </w:t>
      </w:r>
      <w:r w:rsidR="00A934FD">
        <w:t>2</w:t>
      </w:r>
      <w:r w:rsidR="00F7193E">
        <w:t>7</w:t>
      </w:r>
      <w:r w:rsidR="00A934FD">
        <w:t xml:space="preserve"> </w:t>
      </w:r>
      <w:r w:rsidR="00F7193E">
        <w:t>through</w:t>
      </w:r>
      <w:r w:rsidR="00A934FD">
        <w:t xml:space="preserve"> </w:t>
      </w:r>
      <w:r w:rsidR="00F7193E">
        <w:t>29</w:t>
      </w:r>
      <w:r w:rsidR="003C1573">
        <w:t>;</w:t>
      </w:r>
      <w:r w:rsidR="00D07729">
        <w:t xml:space="preserve"> </w:t>
      </w:r>
      <w:r w:rsidR="004A79DD" w:rsidRPr="005E2E28">
        <w:t>Table 1).</w:t>
      </w:r>
      <w:r w:rsidR="00C53DDE">
        <w:t xml:space="preserve"> </w:t>
      </w:r>
      <w:proofErr w:type="gramStart"/>
      <w:r w:rsidR="004A79DD" w:rsidRPr="005E2E28">
        <w:t>All of these</w:t>
      </w:r>
      <w:proofErr w:type="gramEnd"/>
      <w:r w:rsidR="004A79DD" w:rsidRPr="005E2E28">
        <w:t xml:space="preserve"> </w:t>
      </w:r>
      <w:r w:rsidR="00850CE7" w:rsidRPr="005E2E28">
        <w:t xml:space="preserve">products </w:t>
      </w:r>
      <w:r w:rsidR="004A79DD" w:rsidRPr="005E2E28">
        <w:t xml:space="preserve">have the potential to be irritants to the eyes, nose, </w:t>
      </w:r>
      <w:r w:rsidR="00D87240" w:rsidRPr="005E2E28">
        <w:t>throat,</w:t>
      </w:r>
      <w:r w:rsidR="004A79DD" w:rsidRPr="005E2E28">
        <w:t xml:space="preserve"> and respiratory system of sensitive individuals.</w:t>
      </w:r>
      <w:r w:rsidR="009356D0">
        <w:t xml:space="preserve"> </w:t>
      </w:r>
      <w:r w:rsidR="00F7193E">
        <w:t>Note that an essential oil diffuser was observed in one area (Picture 29). These units are designed release a mist infused with fragrant oil. Synthetic and natural fragrances can trigger irritation in more sensitive individuals. Furthermore, the water wells can be a source for bacterial growth if not cleaned regularly.</w:t>
      </w:r>
    </w:p>
    <w:p w:rsidR="006B1A7F" w:rsidRDefault="009356D0" w:rsidP="00DB51C0">
      <w:pPr>
        <w:pStyle w:val="BodyText"/>
      </w:pPr>
      <w:r>
        <w:lastRenderedPageBreak/>
        <w:t xml:space="preserve">Photocopiers </w:t>
      </w:r>
      <w:r w:rsidR="006421E3">
        <w:t>were observed in a few areas</w:t>
      </w:r>
      <w:r w:rsidR="0052669D">
        <w:t>.</w:t>
      </w:r>
      <w:r w:rsidR="00435B56">
        <w:t xml:space="preserve"> </w:t>
      </w:r>
      <w:r w:rsidR="006465BB">
        <w:t>Photocopiers can emit ozone and TVOCs, especially when they are older or heavily used</w:t>
      </w:r>
      <w:r w:rsidR="006421E3">
        <w:t>. Exhaust ventilation can help reduce the accumulation of heat, odor, and pollutants.</w:t>
      </w:r>
    </w:p>
    <w:p w:rsidR="006421E3" w:rsidRDefault="006C45EC" w:rsidP="00B0287A">
      <w:pPr>
        <w:pStyle w:val="BodyText"/>
      </w:pPr>
      <w:r>
        <w:t xml:space="preserve">Many classrooms had personal fans. </w:t>
      </w:r>
      <w:r w:rsidR="00590E8E" w:rsidRPr="005E2E28">
        <w:t>Some</w:t>
      </w:r>
      <w:r>
        <w:t xml:space="preserve"> of these had dusty blades </w:t>
      </w:r>
      <w:r w:rsidRPr="005E2E28">
        <w:t>(</w:t>
      </w:r>
      <w:r>
        <w:t xml:space="preserve">Picture </w:t>
      </w:r>
      <w:r w:rsidR="00536D3D">
        <w:t>3</w:t>
      </w:r>
      <w:r w:rsidR="00F7193E">
        <w:t>0</w:t>
      </w:r>
      <w:r>
        <w:t xml:space="preserve">; </w:t>
      </w:r>
      <w:r w:rsidR="00323B3A">
        <w:t>T</w:t>
      </w:r>
      <w:r w:rsidRPr="005E2E28">
        <w:t>able 1)</w:t>
      </w:r>
      <w:r>
        <w:t>. Some supply</w:t>
      </w:r>
      <w:r w:rsidR="00FC475A" w:rsidRPr="005E2E28">
        <w:t xml:space="preserve"> and exhaust vents </w:t>
      </w:r>
      <w:r w:rsidR="00A233D8" w:rsidRPr="005E2E28">
        <w:t xml:space="preserve">were </w:t>
      </w:r>
      <w:r>
        <w:t xml:space="preserve">also </w:t>
      </w:r>
      <w:r w:rsidR="00A233D8" w:rsidRPr="005E2E28">
        <w:t xml:space="preserve">observed </w:t>
      </w:r>
      <w:r w:rsidR="001A3882" w:rsidRPr="005E2E28">
        <w:t>to be</w:t>
      </w:r>
      <w:r w:rsidR="00A233D8" w:rsidRPr="005E2E28">
        <w:t xml:space="preserve"> dusty</w:t>
      </w:r>
      <w:r w:rsidR="00B0287A">
        <w:t xml:space="preserve"> (Picture </w:t>
      </w:r>
      <w:r w:rsidR="00536D3D">
        <w:t>12</w:t>
      </w:r>
      <w:r w:rsidR="00C82F5E">
        <w:t>, Table 1</w:t>
      </w:r>
      <w:r w:rsidR="00B0287A">
        <w:t>)</w:t>
      </w:r>
      <w:r w:rsidR="00E960D1" w:rsidRPr="005E2E28">
        <w:t>.</w:t>
      </w:r>
      <w:r w:rsidR="00C53DDE">
        <w:t xml:space="preserve"> </w:t>
      </w:r>
      <w:r>
        <w:t xml:space="preserve">This dust can be </w:t>
      </w:r>
      <w:r w:rsidRPr="00144583">
        <w:rPr>
          <w:noProof/>
        </w:rPr>
        <w:t>reaerosolized</w:t>
      </w:r>
      <w:r>
        <w:t xml:space="preserve"> when the equipment is activated.</w:t>
      </w:r>
    </w:p>
    <w:p w:rsidR="00B0287A" w:rsidRDefault="00346BE2" w:rsidP="00B0287A">
      <w:pPr>
        <w:pStyle w:val="BodyText"/>
      </w:pPr>
      <w:r w:rsidRPr="005E2E28">
        <w:t xml:space="preserve">In </w:t>
      </w:r>
      <w:r w:rsidR="00BD79C4">
        <w:t>many</w:t>
      </w:r>
      <w:r w:rsidRPr="005E2E28">
        <w:t xml:space="preserve"> </w:t>
      </w:r>
      <w:r w:rsidR="00CB5428" w:rsidRPr="005E2E28">
        <w:t>areas</w:t>
      </w:r>
      <w:r w:rsidRPr="005E2E28">
        <w:t>, items</w:t>
      </w:r>
      <w:r w:rsidR="006C45EC">
        <w:t xml:space="preserve">, including books, papers, toys </w:t>
      </w:r>
      <w:r w:rsidR="006C45EC" w:rsidRPr="00144583">
        <w:rPr>
          <w:noProof/>
        </w:rPr>
        <w:t>and</w:t>
      </w:r>
      <w:r w:rsidR="006C45EC">
        <w:t xml:space="preserve"> decorative items</w:t>
      </w:r>
      <w:r w:rsidRPr="005E2E28">
        <w:t xml:space="preserve"> were observed on floor</w:t>
      </w:r>
      <w:r w:rsidR="006C45EC">
        <w:t>s</w:t>
      </w:r>
      <w:r w:rsidRPr="005E2E28">
        <w:t xml:space="preserve">, windowsills, tabletops, counters, </w:t>
      </w:r>
      <w:r w:rsidR="00D87240" w:rsidRPr="005E2E28">
        <w:t>bookcases,</w:t>
      </w:r>
      <w:r w:rsidRPr="005E2E28">
        <w:t xml:space="preserve"> and desks</w:t>
      </w:r>
      <w:r w:rsidR="00B0287A">
        <w:t xml:space="preserve"> (</w:t>
      </w:r>
      <w:r w:rsidR="006C45EC">
        <w:t>Table 1), which can make it more difficult for custodial staff to clean</w:t>
      </w:r>
      <w:r w:rsidR="00CB5428" w:rsidRPr="005E2E28">
        <w:t>.</w:t>
      </w:r>
      <w:r w:rsidR="00B0287A">
        <w:t xml:space="preserve"> In a few classrooms, items were hanging from the ceiling, which can</w:t>
      </w:r>
      <w:r w:rsidR="00536D3D">
        <w:t xml:space="preserve"> collect dust. </w:t>
      </w:r>
      <w:r w:rsidR="00B0287A">
        <w:t xml:space="preserve">Disruption of the ceiling tile system, including hanging items </w:t>
      </w:r>
      <w:r w:rsidR="00536D3D">
        <w:t>and missing tiles</w:t>
      </w:r>
      <w:r w:rsidR="00320FEA">
        <w:t>,</w:t>
      </w:r>
      <w:r w:rsidR="00B0287A">
        <w:t xml:space="preserve"> can allow unconditioned air and debris from above the ceiling </w:t>
      </w:r>
      <w:r w:rsidR="00320FEA">
        <w:t>to enter</w:t>
      </w:r>
      <w:r w:rsidR="00B0287A">
        <w:t xml:space="preserve"> occupied spaces.</w:t>
      </w:r>
    </w:p>
    <w:p w:rsidR="000933BC" w:rsidRPr="000933BC" w:rsidRDefault="00BD79C4" w:rsidP="000933BC">
      <w:pPr>
        <w:pStyle w:val="BodyText"/>
      </w:pPr>
      <w:r>
        <w:t>Many</w:t>
      </w:r>
      <w:r w:rsidR="00855615">
        <w:t xml:space="preserve"> classrooms have</w:t>
      </w:r>
      <w:r w:rsidR="00E5424C" w:rsidRPr="005E2E28">
        <w:t xml:space="preserve"> area rugs</w:t>
      </w:r>
      <w:r w:rsidR="00B9531A">
        <w:t>, which should</w:t>
      </w:r>
      <w:r w:rsidR="00F75B45">
        <w:t xml:space="preserve"> also</w:t>
      </w:r>
      <w:r w:rsidR="00B9531A">
        <w:t xml:space="preserve"> be cleaned regularly</w:t>
      </w:r>
      <w:r w:rsidR="006C45EC">
        <w:t xml:space="preserve"> and discarded when too worn out or soiled to be cleaned</w:t>
      </w:r>
      <w:r w:rsidR="00B9531A">
        <w:t>.</w:t>
      </w:r>
      <w:r w:rsidR="000933BC">
        <w:t xml:space="preserve"> </w:t>
      </w:r>
      <w:r w:rsidR="000933BC" w:rsidRPr="000933BC">
        <w:t xml:space="preserve">Plush and upholstered items such as </w:t>
      </w:r>
      <w:r w:rsidR="000933BC">
        <w:t xml:space="preserve">couches, </w:t>
      </w:r>
      <w:r w:rsidR="000933BC" w:rsidRPr="000933BC">
        <w:t>pillows</w:t>
      </w:r>
      <w:r w:rsidR="000933BC">
        <w:t>, and toys</w:t>
      </w:r>
      <w:r w:rsidR="00AB7E1A">
        <w:t xml:space="preserve"> were also observed. These items should</w:t>
      </w:r>
      <w:r w:rsidR="000933BC" w:rsidRPr="000933BC">
        <w:t xml:space="preserve"> be cleaned regularly</w:t>
      </w:r>
      <w:r w:rsidR="000933BC">
        <w:t xml:space="preserve"> to remo</w:t>
      </w:r>
      <w:r w:rsidR="00323B3A">
        <w:t xml:space="preserve">ve the </w:t>
      </w:r>
      <w:r w:rsidR="00C82F5E">
        <w:t>build</w:t>
      </w:r>
      <w:r w:rsidR="005C3D53">
        <w:t>-</w:t>
      </w:r>
      <w:r w:rsidR="00C82F5E">
        <w:t>up</w:t>
      </w:r>
      <w:r w:rsidR="000933BC">
        <w:t xml:space="preserve"> of oils and debris</w:t>
      </w:r>
      <w:r w:rsidR="000933BC" w:rsidRPr="000933BC">
        <w:t>.</w:t>
      </w:r>
    </w:p>
    <w:p w:rsidR="007C4A51" w:rsidRDefault="007C4A51" w:rsidP="007C4A51">
      <w:pPr>
        <w:pStyle w:val="BodyText"/>
      </w:pPr>
      <w:r>
        <w:t xml:space="preserve">High efficiency particulate arrestance (HEPA)-filtered </w:t>
      </w:r>
      <w:r w:rsidR="009D5CFE">
        <w:t>air purifiers were observed in</w:t>
      </w:r>
      <w:r>
        <w:t xml:space="preserve"> </w:t>
      </w:r>
      <w:r w:rsidR="009D5CFE">
        <w:t>some</w:t>
      </w:r>
      <w:r>
        <w:t xml:space="preserve"> areas</w:t>
      </w:r>
      <w:r w:rsidR="009D5CFE">
        <w:t xml:space="preserve"> (Table 1)</w:t>
      </w:r>
      <w:r>
        <w:t>. These appliances should be maintained in accordance with manufacturers’ instructions including filter changes. The units should also be moved off the ground and in the breathing zone of occupants.</w:t>
      </w:r>
    </w:p>
    <w:p w:rsidR="006421E3" w:rsidRDefault="006421E3" w:rsidP="00144583">
      <w:pPr>
        <w:pStyle w:val="BodyText"/>
      </w:pPr>
      <w:r>
        <w:t>Food appliances</w:t>
      </w:r>
      <w:r w:rsidR="00935B9D">
        <w:t xml:space="preserve">, including small </w:t>
      </w:r>
      <w:r w:rsidR="009F6C43">
        <w:t>refrigerators</w:t>
      </w:r>
      <w:r w:rsidR="00935B9D">
        <w:t xml:space="preserve">, coffee makers, and </w:t>
      </w:r>
      <w:r w:rsidR="00EC1C00">
        <w:t>microwaves</w:t>
      </w:r>
      <w:r>
        <w:t xml:space="preserve"> were observed</w:t>
      </w:r>
      <w:r w:rsidR="00EC1C00">
        <w:t xml:space="preserve"> in a few areas. These should be maintained and cleaned to prevent pests</w:t>
      </w:r>
      <w:r w:rsidR="0088686D">
        <w:t>, odors, and mold</w:t>
      </w:r>
      <w:r w:rsidR="00EC1C00">
        <w:t>.</w:t>
      </w:r>
    </w:p>
    <w:p w:rsidR="00CA38F0" w:rsidRDefault="00CA38F0" w:rsidP="00CA38F0">
      <w:pPr>
        <w:pStyle w:val="BodyText"/>
      </w:pPr>
      <w:r w:rsidRPr="003577DC">
        <w:t xml:space="preserve">In </w:t>
      </w:r>
      <w:r>
        <w:t>some</w:t>
      </w:r>
      <w:r w:rsidRPr="003577DC">
        <w:t xml:space="preserve"> classrooms, tennis balls had been sliced open and placed on table/chair footings to reduce noise (</w:t>
      </w:r>
      <w:r>
        <w:t>Picture 3</w:t>
      </w:r>
      <w:r w:rsidR="00F7193E">
        <w:t>1</w:t>
      </w:r>
      <w:r>
        <w:t xml:space="preserve">; </w:t>
      </w:r>
      <w:r w:rsidRPr="003577DC">
        <w:t xml:space="preserve">Table 1). Tennis balls are made of </w:t>
      </w:r>
      <w:proofErr w:type="gramStart"/>
      <w:r w:rsidRPr="003577DC">
        <w:t>a number of</w:t>
      </w:r>
      <w:proofErr w:type="gramEnd"/>
      <w:r w:rsidRPr="003577DC">
        <w:t xml:space="preserve"> materials that are a source of respiratory irritants. Constant wearing of tennis balls can produce fibers and lead to off-gassing of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w:t>
      </w:r>
      <w:r w:rsidRPr="003577DC">
        <w:lastRenderedPageBreak/>
        <w:t>in buildings to reduce the likelihood of symptoms in sensitive individuals (NIOSH, 1997; NIOSH, 1998).</w:t>
      </w:r>
    </w:p>
    <w:p w:rsidR="00536D3D" w:rsidRDefault="00F7193E" w:rsidP="00144583">
      <w:pPr>
        <w:pStyle w:val="BodyText"/>
      </w:pPr>
      <w:r>
        <w:t>Note that</w:t>
      </w:r>
      <w:r w:rsidR="00536D3D">
        <w:t xml:space="preserve"> univent fresh air intakes </w:t>
      </w:r>
      <w:proofErr w:type="gramStart"/>
      <w:r w:rsidR="00536D3D">
        <w:t>in close proximity to</w:t>
      </w:r>
      <w:proofErr w:type="gramEnd"/>
      <w:r w:rsidR="00536D3D">
        <w:t xml:space="preserve"> parked cars in the parking lot</w:t>
      </w:r>
      <w:r w:rsidR="0088686D">
        <w:t xml:space="preserve"> (Picture 3</w:t>
      </w:r>
      <w:r>
        <w:t>2</w:t>
      </w:r>
      <w:r w:rsidR="0088686D">
        <w:t>)</w:t>
      </w:r>
      <w:r w:rsidR="00536D3D">
        <w:t>. Exhaust from idling vehicles can be drawn in through the fresh air intakes, and the odors and pollutants can be distributed into the classrooms. Measures should be taken to reduce vehicle idling when they are parked near the fresh air intakes.</w:t>
      </w:r>
    </w:p>
    <w:p w:rsidR="00536D3D" w:rsidRDefault="00536D3D" w:rsidP="00144583">
      <w:pPr>
        <w:pStyle w:val="BodyText"/>
      </w:pPr>
      <w:r>
        <w:t>Damage to the brick stairwell around the exterior of the building was observed (Picture</w:t>
      </w:r>
      <w:r w:rsidR="005E06F5">
        <w:t xml:space="preserve"> 33</w:t>
      </w:r>
      <w:r>
        <w:t>).</w:t>
      </w:r>
      <w:r w:rsidR="0088686D">
        <w:t xml:space="preserve"> In some areas, rebar is exposed.</w:t>
      </w:r>
      <w:r>
        <w:t xml:space="preserve"> Repeated exposure to freezing and thawing of water can accelerate damage to the stairs. These conditions should be examined to prevent injury</w:t>
      </w:r>
      <w:r w:rsidR="00A934FD">
        <w:t>.</w:t>
      </w:r>
    </w:p>
    <w:p w:rsidR="00E207B5" w:rsidRPr="00E207B5" w:rsidRDefault="00BB7005" w:rsidP="00E207B5">
      <w:pPr>
        <w:pStyle w:val="BodyText"/>
      </w:pPr>
      <w:r>
        <w:t xml:space="preserve">Note that </w:t>
      </w:r>
      <w:r w:rsidRPr="00BB7005">
        <w:t xml:space="preserve">EPA conducted a National School Radon Survey in which it discovered </w:t>
      </w:r>
      <w:r w:rsidR="00E207B5">
        <w:t>nearly one in five schools had</w:t>
      </w:r>
      <w:r w:rsidRPr="00BB7005">
        <w:t xml:space="preserve"> “</w:t>
      </w:r>
      <w:r w:rsidR="00E207B5">
        <w:t>…</w:t>
      </w:r>
      <w:r w:rsidRPr="00BB7005">
        <w:t xml:space="preserve">at least one frequently occupied ground contact room with short-term radon levels above 4 </w:t>
      </w:r>
      <w:r w:rsidR="00320FEA">
        <w:t xml:space="preserve">[picocuries per liter] </w:t>
      </w:r>
      <w:r w:rsidRPr="00144583">
        <w:rPr>
          <w:noProof/>
        </w:rPr>
        <w:t>pCi</w:t>
      </w:r>
      <w:r w:rsidRPr="00BB7005">
        <w:t>/</w:t>
      </w:r>
      <w:r w:rsidRPr="00397AFD">
        <w:t>L” (</w:t>
      </w:r>
      <w:r w:rsidR="00397AFD" w:rsidRPr="00397AFD">
        <w:t>US EPA</w:t>
      </w:r>
      <w:r w:rsidR="002338E2">
        <w:t>,</w:t>
      </w:r>
      <w:r w:rsidR="00397AFD" w:rsidRPr="00397AFD">
        <w:t xml:space="preserve"> 1992</w:t>
      </w:r>
      <w:r w:rsidRPr="00397AFD">
        <w:t>).</w:t>
      </w:r>
      <w:r>
        <w:t xml:space="preserve"> </w:t>
      </w:r>
      <w:r w:rsidR="00E207B5">
        <w:t xml:space="preserve">The BEH/IAQ Program </w:t>
      </w:r>
      <w:r w:rsidR="00E207B5" w:rsidRPr="00D35FC7">
        <w:rPr>
          <w:noProof/>
        </w:rPr>
        <w:t>therefore</w:t>
      </w:r>
      <w:r w:rsidR="00E207B5">
        <w:t xml:space="preserve"> recommends that every school be tested for </w:t>
      </w:r>
      <w:r w:rsidR="00E207B5" w:rsidRPr="00D35FC7">
        <w:rPr>
          <w:noProof/>
        </w:rPr>
        <w:t>radon,</w:t>
      </w:r>
      <w:r w:rsidR="00E207B5">
        <w:t xml:space="preserve"> and that this testing </w:t>
      </w:r>
      <w:r w:rsidR="00E207B5" w:rsidRPr="00D35FC7">
        <w:rPr>
          <w:noProof/>
        </w:rPr>
        <w:t>be</w:t>
      </w:r>
      <w:r w:rsidR="00E207B5">
        <w:t xml:space="preserve"> conducted during the heating season while school is in session</w:t>
      </w:r>
      <w:r w:rsidR="00320FEA">
        <w:t xml:space="preserve"> in a manner consistent with USEPA radon testing guidelines</w:t>
      </w:r>
      <w:r w:rsidR="00E207B5">
        <w:t xml:space="preserve">. Radon measurement specialists and other information can be found at </w:t>
      </w:r>
      <w:hyperlink r:id="rId12" w:history="1">
        <w:r w:rsidR="00E207B5" w:rsidRPr="00620D12">
          <w:rPr>
            <w:rStyle w:val="Hyperlink"/>
          </w:rPr>
          <w:t>www.nrs</w:t>
        </w:r>
        <w:r w:rsidR="00E207B5" w:rsidRPr="00620D12">
          <w:rPr>
            <w:rStyle w:val="Hyperlink"/>
          </w:rPr>
          <w:t>b</w:t>
        </w:r>
        <w:r w:rsidR="00E207B5" w:rsidRPr="00620D12">
          <w:rPr>
            <w:rStyle w:val="Hyperlink"/>
          </w:rPr>
          <w:t>.org</w:t>
        </w:r>
      </w:hyperlink>
      <w:r w:rsidR="00E207B5" w:rsidRPr="00CF575E">
        <w:t xml:space="preserve"> </w:t>
      </w:r>
      <w:r w:rsidR="00E207B5" w:rsidRPr="00E207B5">
        <w:t>and</w:t>
      </w:r>
      <w:r w:rsidR="00E207B5" w:rsidRPr="00CF575E">
        <w:t xml:space="preserve"> </w:t>
      </w:r>
      <w:hyperlink r:id="rId13" w:history="1">
        <w:r w:rsidR="00E207B5" w:rsidRPr="00620D12">
          <w:rPr>
            <w:rStyle w:val="Hyperlink"/>
          </w:rPr>
          <w:t>http://aarst-nrp</w:t>
        </w:r>
        <w:r w:rsidR="00E207B5" w:rsidRPr="00620D12">
          <w:rPr>
            <w:rStyle w:val="Hyperlink"/>
          </w:rPr>
          <w:t>p</w:t>
        </w:r>
        <w:r w:rsidR="00E207B5" w:rsidRPr="00620D12">
          <w:rPr>
            <w:rStyle w:val="Hyperlink"/>
          </w:rPr>
          <w:t>.com/wp</w:t>
        </w:r>
      </w:hyperlink>
      <w:r w:rsidR="00E207B5" w:rsidRPr="00E207B5">
        <w:t>,</w:t>
      </w:r>
      <w:r w:rsidR="00E207B5">
        <w:t xml:space="preserve"> </w:t>
      </w:r>
      <w:r w:rsidR="00E207B5" w:rsidRPr="00E207B5">
        <w:t>with addit</w:t>
      </w:r>
      <w:r w:rsidR="00E207B5">
        <w:t>i</w:t>
      </w:r>
      <w:r w:rsidR="00E207B5" w:rsidRPr="00E207B5">
        <w:t xml:space="preserve">onal information </w:t>
      </w:r>
      <w:r w:rsidR="00E207B5" w:rsidRPr="001C5DE1">
        <w:rPr>
          <w:noProof/>
        </w:rPr>
        <w:t>at:</w:t>
      </w:r>
      <w:r w:rsidR="00E207B5" w:rsidRPr="00E207B5">
        <w:t xml:space="preserve"> </w:t>
      </w:r>
      <w:hyperlink r:id="rId14" w:history="1">
        <w:r w:rsidR="00E207B5" w:rsidRPr="00620D12">
          <w:rPr>
            <w:rStyle w:val="Hyperlink"/>
          </w:rPr>
          <w:t>http://www.mass.gov/eohhs/gov/departments/dph/programs/environmental-health/exposure-topics/ia</w:t>
        </w:r>
        <w:r w:rsidR="00E207B5" w:rsidRPr="00620D12">
          <w:rPr>
            <w:rStyle w:val="Hyperlink"/>
          </w:rPr>
          <w:t>q</w:t>
        </w:r>
        <w:r w:rsidR="00E207B5" w:rsidRPr="00620D12">
          <w:rPr>
            <w:rStyle w:val="Hyperlink"/>
          </w:rPr>
          <w:t>/radon</w:t>
        </w:r>
      </w:hyperlink>
      <w:r w:rsidR="00E207B5">
        <w:t>.</w:t>
      </w:r>
    </w:p>
    <w:p w:rsidR="004D05AC" w:rsidRDefault="004D05AC" w:rsidP="00845CAC">
      <w:pPr>
        <w:pStyle w:val="Heading1"/>
      </w:pPr>
      <w:r w:rsidRPr="007C62D4">
        <w:t>Conclusions/Recommendations</w:t>
      </w:r>
    </w:p>
    <w:p w:rsidR="00330F29" w:rsidRPr="005E2E28" w:rsidRDefault="00330F29" w:rsidP="00DB51C0">
      <w:pPr>
        <w:pStyle w:val="BodyText"/>
      </w:pPr>
      <w:r w:rsidRPr="005E2E28">
        <w:t>The following recommendations are made to assist in improving IAQ:</w:t>
      </w:r>
    </w:p>
    <w:p w:rsidR="00C029A1" w:rsidRDefault="00C029A1" w:rsidP="00CF575E">
      <w:pPr>
        <w:pStyle w:val="BodyText"/>
        <w:numPr>
          <w:ilvl w:val="0"/>
          <w:numId w:val="10"/>
        </w:numPr>
        <w:ind w:hanging="720"/>
      </w:pPr>
      <w:r>
        <w:t>Operate all supply and exhaust ventilation equipment continuously during occupied periods.</w:t>
      </w:r>
      <w:r w:rsidR="00144583">
        <w:t xml:space="preserve"> Consider adjusting </w:t>
      </w:r>
      <w:r w:rsidR="00144583" w:rsidRPr="003F0770">
        <w:rPr>
          <w:noProof/>
        </w:rPr>
        <w:t>uni</w:t>
      </w:r>
      <w:r w:rsidR="001C5DE1" w:rsidRPr="003F0770">
        <w:rPr>
          <w:noProof/>
        </w:rPr>
        <w:t>v</w:t>
      </w:r>
      <w:r w:rsidR="00144583" w:rsidRPr="003F0770">
        <w:rPr>
          <w:noProof/>
        </w:rPr>
        <w:t>ent</w:t>
      </w:r>
      <w:r w:rsidR="00144583">
        <w:t xml:space="preserve"> dampers to increase fresh air to the building</w:t>
      </w:r>
      <w:r w:rsidR="0078742A">
        <w:t>.</w:t>
      </w:r>
    </w:p>
    <w:p w:rsidR="00C029A1" w:rsidRDefault="00C029A1" w:rsidP="00CF575E">
      <w:pPr>
        <w:pStyle w:val="BodyText"/>
        <w:numPr>
          <w:ilvl w:val="0"/>
          <w:numId w:val="10"/>
        </w:numPr>
        <w:ind w:hanging="720"/>
      </w:pPr>
      <w:r>
        <w:t xml:space="preserve">Use openable windows </w:t>
      </w:r>
      <w:r w:rsidR="0059186C">
        <w:t>to supplement</w:t>
      </w:r>
      <w:r>
        <w:t xml:space="preserve"> fresh air during temperate weather. </w:t>
      </w:r>
      <w:r w:rsidR="00144583">
        <w:t xml:space="preserve">During winter, consider </w:t>
      </w:r>
      <w:r w:rsidR="005E06F5">
        <w:t>opening</w:t>
      </w:r>
      <w:r w:rsidR="00144583">
        <w:t xml:space="preserve"> windows</w:t>
      </w:r>
      <w:r w:rsidR="005E06F5">
        <w:t xml:space="preserve"> slightly</w:t>
      </w:r>
      <w:r w:rsidR="00144583">
        <w:t xml:space="preserve"> to increase air movement. Cross ventilation (e.g.</w:t>
      </w:r>
      <w:r w:rsidR="0078742A">
        <w:t>,</w:t>
      </w:r>
      <w:r w:rsidR="00144583">
        <w:t xml:space="preserve"> opening windows and classroom doors on opposing sides of the building) can rapidly increase air circulation in a </w:t>
      </w:r>
      <w:r w:rsidR="00144583" w:rsidRPr="001C5DE1">
        <w:rPr>
          <w:noProof/>
        </w:rPr>
        <w:t>bui</w:t>
      </w:r>
      <w:r w:rsidR="001C5DE1" w:rsidRPr="001C5DE1">
        <w:rPr>
          <w:noProof/>
        </w:rPr>
        <w:t>l</w:t>
      </w:r>
      <w:r w:rsidR="00144583" w:rsidRPr="001C5DE1">
        <w:rPr>
          <w:noProof/>
        </w:rPr>
        <w:t>ding</w:t>
      </w:r>
      <w:r w:rsidR="00855615">
        <w:t xml:space="preserve">. </w:t>
      </w:r>
      <w:r>
        <w:t>Ensure all windows are tightly closed at the end of the day.</w:t>
      </w:r>
    </w:p>
    <w:p w:rsidR="001C5DE1" w:rsidRDefault="00B1719D" w:rsidP="001C5DE1">
      <w:pPr>
        <w:pStyle w:val="BodyText"/>
        <w:numPr>
          <w:ilvl w:val="0"/>
          <w:numId w:val="10"/>
        </w:numPr>
        <w:ind w:hanging="720"/>
      </w:pPr>
      <w:r>
        <w:t xml:space="preserve">Investigate/adjust thermostats and controls to allow for unheated air to be circulated in classrooms when the temperature is </w:t>
      </w:r>
      <w:r w:rsidR="00323B3A">
        <w:t xml:space="preserve">at or </w:t>
      </w:r>
      <w:r>
        <w:t xml:space="preserve">above the </w:t>
      </w:r>
      <w:r w:rsidR="00001C34">
        <w:t>set point</w:t>
      </w:r>
      <w:r>
        <w:t>.</w:t>
      </w:r>
    </w:p>
    <w:p w:rsidR="00855615" w:rsidRDefault="00855615" w:rsidP="00855615">
      <w:pPr>
        <w:pStyle w:val="BodyText"/>
        <w:numPr>
          <w:ilvl w:val="0"/>
          <w:numId w:val="10"/>
        </w:numPr>
        <w:ind w:hanging="720"/>
      </w:pPr>
      <w:r>
        <w:t>Remove items and furniture blocking univents and exhaust vents.</w:t>
      </w:r>
    </w:p>
    <w:p w:rsidR="00A0386E" w:rsidRDefault="00A0386E" w:rsidP="00A0386E">
      <w:pPr>
        <w:pStyle w:val="BodyText"/>
        <w:numPr>
          <w:ilvl w:val="0"/>
          <w:numId w:val="10"/>
        </w:numPr>
        <w:ind w:hanging="720"/>
      </w:pPr>
      <w:r>
        <w:lastRenderedPageBreak/>
        <w:t xml:space="preserve">Ensure </w:t>
      </w:r>
      <w:r w:rsidRPr="003F0770">
        <w:rPr>
          <w:noProof/>
        </w:rPr>
        <w:t>univent</w:t>
      </w:r>
      <w:r w:rsidRPr="001C5DE1">
        <w:rPr>
          <w:noProof/>
        </w:rPr>
        <w:t xml:space="preserve"> tops and interiors are vacuumed during filter changes. </w:t>
      </w:r>
      <w:r w:rsidR="00855615">
        <w:rPr>
          <w:noProof/>
        </w:rPr>
        <w:t>Similarly, clean exhaust vents to prevent build up of dirt, dust, and debris.</w:t>
      </w:r>
    </w:p>
    <w:p w:rsidR="00550CB0" w:rsidRPr="008E076C" w:rsidRDefault="00550CB0" w:rsidP="00550CB0">
      <w:pPr>
        <w:pStyle w:val="BodyText"/>
        <w:numPr>
          <w:ilvl w:val="0"/>
          <w:numId w:val="10"/>
        </w:numPr>
        <w:ind w:hanging="720"/>
      </w:pPr>
      <w:r>
        <w:t>Consider upgrading to a pleated filter of MERV 8 in univents and AHUs, if these can be used with the current equipment</w:t>
      </w:r>
      <w:r w:rsidRPr="008E076C">
        <w:t>.</w:t>
      </w:r>
      <w:r>
        <w:t xml:space="preserve"> Continue to change filters 2-4 times a year.</w:t>
      </w:r>
    </w:p>
    <w:p w:rsidR="0087103A" w:rsidRDefault="003474D0" w:rsidP="00CF575E">
      <w:pPr>
        <w:pStyle w:val="BodyText"/>
        <w:numPr>
          <w:ilvl w:val="0"/>
          <w:numId w:val="10"/>
        </w:numPr>
        <w:ind w:hanging="720"/>
      </w:pPr>
      <w:r>
        <w:t>Repair all</w:t>
      </w:r>
      <w:r w:rsidR="001C5DE1">
        <w:t xml:space="preserve"> rooftop </w:t>
      </w:r>
      <w:r>
        <w:t>exhaust vent</w:t>
      </w:r>
      <w:r w:rsidR="001C5DE1">
        <w:t xml:space="preserve"> fan</w:t>
      </w:r>
      <w:r>
        <w:t>s</w:t>
      </w:r>
      <w:r w:rsidR="001C5DE1">
        <w:t xml:space="preserve"> and ductwork, and ensure all exhaust vents have appropriate covers</w:t>
      </w:r>
      <w:r>
        <w:t xml:space="preserve">. </w:t>
      </w:r>
      <w:r w:rsidR="0087103A">
        <w:t xml:space="preserve">Check exhaust vents for air </w:t>
      </w:r>
      <w:r w:rsidR="0087103A" w:rsidRPr="003F0770">
        <w:rPr>
          <w:noProof/>
        </w:rPr>
        <w:t>draw</w:t>
      </w:r>
      <w:r w:rsidR="0087103A">
        <w:t xml:space="preserve"> periodically.</w:t>
      </w:r>
    </w:p>
    <w:p w:rsidR="00550CB0" w:rsidRDefault="00550CB0" w:rsidP="00550CB0">
      <w:pPr>
        <w:pStyle w:val="BodyText"/>
        <w:numPr>
          <w:ilvl w:val="0"/>
          <w:numId w:val="10"/>
        </w:numPr>
        <w:ind w:hanging="720"/>
      </w:pPr>
      <w:r w:rsidRPr="008E076C">
        <w:t xml:space="preserve">Regularly clean/vacuum </w:t>
      </w:r>
      <w:r w:rsidRPr="00144583">
        <w:rPr>
          <w:noProof/>
        </w:rPr>
        <w:t>univent</w:t>
      </w:r>
      <w:r w:rsidRPr="008E076C">
        <w:t xml:space="preserve"> cabinets</w:t>
      </w:r>
      <w:r>
        <w:t>,</w:t>
      </w:r>
      <w:r w:rsidRPr="008E076C">
        <w:t xml:space="preserve"> supply/return vents</w:t>
      </w:r>
      <w:r>
        <w:t xml:space="preserve"> and fans</w:t>
      </w:r>
      <w:r w:rsidRPr="008E076C">
        <w:t xml:space="preserve"> to avoid </w:t>
      </w:r>
      <w:r w:rsidRPr="00144583">
        <w:rPr>
          <w:noProof/>
        </w:rPr>
        <w:t>aerosolizing</w:t>
      </w:r>
      <w:r w:rsidRPr="008E076C">
        <w:t xml:space="preserve"> accumulated particulate matter.</w:t>
      </w:r>
      <w:r>
        <w:t xml:space="preserve"> For areas with hard to reach vents, lights and ceiling tiles, consider coordinating </w:t>
      </w:r>
      <w:r w:rsidRPr="00144583">
        <w:rPr>
          <w:noProof/>
        </w:rPr>
        <w:t>use</w:t>
      </w:r>
      <w:r>
        <w:t xml:space="preserve"> of a lift to address multiple issues at the same time.</w:t>
      </w:r>
    </w:p>
    <w:p w:rsidR="00855615" w:rsidRDefault="00855615" w:rsidP="00CF575E">
      <w:pPr>
        <w:pStyle w:val="BodyText"/>
        <w:numPr>
          <w:ilvl w:val="0"/>
          <w:numId w:val="10"/>
        </w:numPr>
        <w:ind w:hanging="720"/>
      </w:pPr>
      <w:r>
        <w:t>Ensure dedicated exhaust ventilation in areas such as the wood shop and kiln room is operating as designed.</w:t>
      </w:r>
    </w:p>
    <w:p w:rsidR="0001251E" w:rsidRDefault="0001251E" w:rsidP="0001251E">
      <w:pPr>
        <w:pStyle w:val="BodyText"/>
        <w:numPr>
          <w:ilvl w:val="0"/>
          <w:numId w:val="10"/>
        </w:numPr>
        <w:ind w:hanging="720"/>
      </w:pPr>
      <w:r>
        <w:t>Consider installing dedicated exhaust ventilation (e.g.</w:t>
      </w:r>
      <w:r w:rsidR="003867E9">
        <w:t>,</w:t>
      </w:r>
      <w:r>
        <w:t xml:space="preserve"> hood range ducted outside or exhaust fan in </w:t>
      </w:r>
      <w:r w:rsidRPr="003F0770">
        <w:rPr>
          <w:noProof/>
        </w:rPr>
        <w:t>window</w:t>
      </w:r>
      <w:r>
        <w:t>) in the consumer science room to remove cooking odors and pollutants.</w:t>
      </w:r>
    </w:p>
    <w:p w:rsidR="00DE2263" w:rsidRPr="0087103A" w:rsidRDefault="00DE2263" w:rsidP="00CF575E">
      <w:pPr>
        <w:pStyle w:val="BodyText"/>
        <w:numPr>
          <w:ilvl w:val="0"/>
          <w:numId w:val="10"/>
        </w:numPr>
        <w:ind w:hanging="720"/>
      </w:pPr>
      <w:r w:rsidRPr="0087103A">
        <w:t>Consider adopting a balancing schedule of every 5 years for all mechanical ventilation systems, as recommended by ventilation industrial standards (SMACNA, 1994).</w:t>
      </w:r>
    </w:p>
    <w:p w:rsidR="00A0386E" w:rsidRDefault="00A0386E" w:rsidP="00CF575E">
      <w:pPr>
        <w:pStyle w:val="BodyText"/>
        <w:numPr>
          <w:ilvl w:val="0"/>
          <w:numId w:val="10"/>
        </w:numPr>
        <w:ind w:hanging="720"/>
      </w:pPr>
      <w:r>
        <w:t>Ensure filters for window-mounted air conditioning units are cleaned regularly.</w:t>
      </w:r>
    </w:p>
    <w:p w:rsidR="003A7E4A" w:rsidRDefault="00855615" w:rsidP="00CF575E">
      <w:pPr>
        <w:pStyle w:val="BodyText"/>
        <w:numPr>
          <w:ilvl w:val="0"/>
          <w:numId w:val="10"/>
        </w:numPr>
        <w:ind w:hanging="720"/>
      </w:pPr>
      <w:r>
        <w:t xml:space="preserve">Examine the </w:t>
      </w:r>
      <w:r w:rsidR="003A7E4A">
        <w:t xml:space="preserve">roof and ensure the </w:t>
      </w:r>
      <w:r>
        <w:t xml:space="preserve">rubber </w:t>
      </w:r>
      <w:r w:rsidR="003A7E4A">
        <w:t>membrane roof and roof drains are intact. Make repairs as needed to prevent leakages and poor drainage.</w:t>
      </w:r>
    </w:p>
    <w:p w:rsidR="00DE2263" w:rsidRDefault="00BA2311" w:rsidP="00CF575E">
      <w:pPr>
        <w:pStyle w:val="BodyText"/>
        <w:numPr>
          <w:ilvl w:val="0"/>
          <w:numId w:val="10"/>
        </w:numPr>
        <w:ind w:hanging="720"/>
      </w:pPr>
      <w:r w:rsidRPr="003474D0">
        <w:t xml:space="preserve">Ensure </w:t>
      </w:r>
      <w:r w:rsidR="002E0212" w:rsidRPr="003474D0">
        <w:t xml:space="preserve">roof and plumbing </w:t>
      </w:r>
      <w:r w:rsidRPr="003474D0">
        <w:t>leaks are repaired and replace</w:t>
      </w:r>
      <w:r w:rsidR="00DE2263" w:rsidRPr="003474D0">
        <w:t xml:space="preserve"> water-damaged ceiling tiles.</w:t>
      </w:r>
    </w:p>
    <w:p w:rsidR="003A7E4A" w:rsidRDefault="003A7E4A" w:rsidP="00CF575E">
      <w:pPr>
        <w:pStyle w:val="BodyText"/>
        <w:numPr>
          <w:ilvl w:val="0"/>
          <w:numId w:val="10"/>
        </w:numPr>
        <w:ind w:hanging="720"/>
      </w:pPr>
      <w:r>
        <w:t>Use dehumidifiers during periods of increased humidity, particularly in below grade areas. Install additional units as necessary. Ensure dehumidifiers are emptied regularly and water collection wells are disinfected periodically to prevent odors.</w:t>
      </w:r>
    </w:p>
    <w:p w:rsidR="007150B2" w:rsidRDefault="007150B2" w:rsidP="00CF575E">
      <w:pPr>
        <w:pStyle w:val="BodyText"/>
        <w:numPr>
          <w:ilvl w:val="0"/>
          <w:numId w:val="10"/>
        </w:numPr>
        <w:ind w:hanging="720"/>
      </w:pPr>
      <w:r>
        <w:t xml:space="preserve">Consider repointing the exterior brick </w:t>
      </w:r>
      <w:r w:rsidR="00550CB0">
        <w:t>and repairing other breaches identified to prevent water and pest infiltration</w:t>
      </w:r>
      <w:r>
        <w:t>.</w:t>
      </w:r>
    </w:p>
    <w:p w:rsidR="00536D3D" w:rsidRDefault="00536D3D" w:rsidP="00CF575E">
      <w:pPr>
        <w:pStyle w:val="BodyText"/>
        <w:numPr>
          <w:ilvl w:val="0"/>
          <w:numId w:val="10"/>
        </w:numPr>
        <w:ind w:hanging="720"/>
      </w:pPr>
      <w:r>
        <w:t>Remove shrubs and vines growing against the building.</w:t>
      </w:r>
    </w:p>
    <w:p w:rsidR="003474D0" w:rsidRDefault="003474D0" w:rsidP="00CF575E">
      <w:pPr>
        <w:pStyle w:val="BodyText"/>
        <w:numPr>
          <w:ilvl w:val="0"/>
          <w:numId w:val="10"/>
        </w:numPr>
        <w:ind w:hanging="720"/>
      </w:pPr>
      <w:r>
        <w:t xml:space="preserve">Repair </w:t>
      </w:r>
      <w:r w:rsidR="004B7380">
        <w:t>water-</w:t>
      </w:r>
      <w:r>
        <w:t xml:space="preserve">damaged </w:t>
      </w:r>
      <w:r w:rsidR="004B7380">
        <w:t>building materials</w:t>
      </w:r>
      <w:r w:rsidR="009C4697">
        <w:t xml:space="preserve"> in classrooms, hallways</w:t>
      </w:r>
      <w:r w:rsidR="00855615">
        <w:t>,</w:t>
      </w:r>
      <w:r w:rsidR="009C4697">
        <w:t xml:space="preserve"> and </w:t>
      </w:r>
      <w:r w:rsidR="00855615">
        <w:t>activity areas</w:t>
      </w:r>
      <w:r w:rsidR="00550CB0">
        <w:t xml:space="preserve"> after repairs to the building exterior are made</w:t>
      </w:r>
      <w:r>
        <w:t>.</w:t>
      </w:r>
    </w:p>
    <w:p w:rsidR="002802FC" w:rsidRPr="00105BD1" w:rsidRDefault="00DA164E" w:rsidP="00CF575E">
      <w:pPr>
        <w:pStyle w:val="BodyText"/>
        <w:numPr>
          <w:ilvl w:val="0"/>
          <w:numId w:val="10"/>
        </w:numPr>
        <w:ind w:hanging="720"/>
      </w:pPr>
      <w:r>
        <w:lastRenderedPageBreak/>
        <w:t>P</w:t>
      </w:r>
      <w:r w:rsidR="002802FC" w:rsidRPr="00105BD1">
        <w:t>roperly maintain</w:t>
      </w:r>
      <w:r w:rsidR="005E06F5">
        <w:t xml:space="preserve"> indoor</w:t>
      </w:r>
      <w:r>
        <w:t xml:space="preserve"> plants, including</w:t>
      </w:r>
      <w:r w:rsidR="002802FC" w:rsidRPr="00105BD1">
        <w:t xml:space="preserve"> drip pans</w:t>
      </w:r>
      <w:r>
        <w:t>,</w:t>
      </w:r>
      <w:r w:rsidR="002802FC" w:rsidRPr="00105BD1">
        <w:t xml:space="preserve"> to prevent water damage to porous materials. Plants should also be located away from air diffusers to prevent the aerosolization of dirt, pollen, and mold.</w:t>
      </w:r>
    </w:p>
    <w:p w:rsidR="002E0212" w:rsidRDefault="00550CB0" w:rsidP="00CF575E">
      <w:pPr>
        <w:pStyle w:val="BodyText"/>
        <w:numPr>
          <w:ilvl w:val="0"/>
          <w:numId w:val="10"/>
        </w:numPr>
        <w:ind w:hanging="720"/>
      </w:pPr>
      <w:r>
        <w:t>Use caulking to seal gap between sink backsplash and countertop.</w:t>
      </w:r>
    </w:p>
    <w:p w:rsidR="00666990" w:rsidRDefault="00666990" w:rsidP="00CF575E">
      <w:pPr>
        <w:pStyle w:val="BodyText"/>
        <w:numPr>
          <w:ilvl w:val="0"/>
          <w:numId w:val="10"/>
        </w:numPr>
        <w:ind w:hanging="720"/>
      </w:pPr>
      <w:r>
        <w:t xml:space="preserve">Reduce </w:t>
      </w:r>
      <w:r w:rsidRPr="00144583">
        <w:rPr>
          <w:noProof/>
        </w:rPr>
        <w:t>use</w:t>
      </w:r>
      <w:r>
        <w:t xml:space="preserve"> of products and </w:t>
      </w:r>
      <w:r w:rsidR="00435B56">
        <w:t>equipment</w:t>
      </w:r>
      <w:r>
        <w:t xml:space="preserve"> that create VOCs</w:t>
      </w:r>
      <w:r w:rsidR="005E06F5">
        <w:t xml:space="preserve"> and ozone and</w:t>
      </w:r>
      <w:r w:rsidR="00435B56">
        <w:t xml:space="preserve"> only</w:t>
      </w:r>
      <w:r>
        <w:t xml:space="preserve"> use in well-ventilated areas.</w:t>
      </w:r>
      <w:r w:rsidR="00781B41">
        <w:t xml:space="preserve"> Avoid the use of air freshening products including plug-ins and sprays.</w:t>
      </w:r>
    </w:p>
    <w:p w:rsidR="00781B41" w:rsidRDefault="00BA2311" w:rsidP="00CF575E">
      <w:pPr>
        <w:pStyle w:val="BodyText"/>
        <w:numPr>
          <w:ilvl w:val="0"/>
          <w:numId w:val="10"/>
        </w:numPr>
        <w:ind w:hanging="720"/>
      </w:pPr>
      <w:r>
        <w:t>Ensure exhaust ventilation is operating in areas with photocopiers and laminators.</w:t>
      </w:r>
    </w:p>
    <w:p w:rsidR="008E416C" w:rsidRDefault="008E416C" w:rsidP="008E416C">
      <w:pPr>
        <w:pStyle w:val="BodyText"/>
        <w:numPr>
          <w:ilvl w:val="0"/>
          <w:numId w:val="10"/>
        </w:numPr>
        <w:ind w:hanging="720"/>
      </w:pPr>
      <w:r>
        <w:t>Consider removing essential oil diffusers to prevent the dissemination of potential respiratory irritants in the air and addition of moisture into a classroom.</w:t>
      </w:r>
    </w:p>
    <w:p w:rsidR="008E416C" w:rsidRDefault="008E416C" w:rsidP="008E416C">
      <w:pPr>
        <w:pStyle w:val="BodyText"/>
        <w:numPr>
          <w:ilvl w:val="0"/>
          <w:numId w:val="10"/>
        </w:numPr>
        <w:ind w:hanging="720"/>
      </w:pPr>
      <w:r>
        <w:t>Remove pencil sharpeners away from univents and air supply stream.</w:t>
      </w:r>
    </w:p>
    <w:p w:rsidR="008E416C" w:rsidRDefault="008E416C" w:rsidP="008E416C">
      <w:pPr>
        <w:pStyle w:val="BodyText"/>
        <w:numPr>
          <w:ilvl w:val="0"/>
          <w:numId w:val="10"/>
        </w:numPr>
        <w:ind w:hanging="720"/>
      </w:pPr>
      <w:r>
        <w:t xml:space="preserve">Consider reducing the </w:t>
      </w:r>
      <w:proofErr w:type="gramStart"/>
      <w:r>
        <w:t>amount</w:t>
      </w:r>
      <w:proofErr w:type="gramEnd"/>
      <w:r>
        <w:t xml:space="preserve"> of items stored in classrooms to make cleaning easier. Periodically move items to clean flat surfaces.</w:t>
      </w:r>
    </w:p>
    <w:p w:rsidR="008E416C" w:rsidRDefault="008E416C" w:rsidP="008E416C">
      <w:pPr>
        <w:pStyle w:val="BodyText"/>
        <w:numPr>
          <w:ilvl w:val="0"/>
          <w:numId w:val="10"/>
        </w:numPr>
        <w:ind w:hanging="720"/>
      </w:pPr>
      <w:r>
        <w:t xml:space="preserve">Avoid hanging items from the ceiling tile system. Ensure all tiles are flush with the ceiling tile </w:t>
      </w:r>
      <w:r w:rsidR="00F45930">
        <w:t>grid</w:t>
      </w:r>
      <w:r>
        <w:t>.</w:t>
      </w:r>
    </w:p>
    <w:p w:rsidR="000D0187" w:rsidRDefault="00781B41" w:rsidP="00CF575E">
      <w:pPr>
        <w:pStyle w:val="BodyText"/>
        <w:numPr>
          <w:ilvl w:val="0"/>
          <w:numId w:val="10"/>
        </w:numPr>
        <w:ind w:hanging="720"/>
      </w:pPr>
      <w:r>
        <w:t>Clean upholstered and plush items regularly to remove oils, dust</w:t>
      </w:r>
      <w:r w:rsidR="008E416C">
        <w:t>,</w:t>
      </w:r>
      <w:r>
        <w:t xml:space="preserve"> and debris.</w:t>
      </w:r>
    </w:p>
    <w:p w:rsidR="008E416C" w:rsidRDefault="008E416C" w:rsidP="008E416C">
      <w:pPr>
        <w:pStyle w:val="BodyText"/>
        <w:numPr>
          <w:ilvl w:val="0"/>
          <w:numId w:val="10"/>
        </w:numPr>
        <w:ind w:hanging="720"/>
      </w:pPr>
      <w:r>
        <w:t>Clean carpeting and area rugs regularly and discard those that are worn out or too soiled to be cleaned.</w:t>
      </w:r>
    </w:p>
    <w:p w:rsidR="008E416C" w:rsidRDefault="00F45930" w:rsidP="00CF575E">
      <w:pPr>
        <w:pStyle w:val="BodyText"/>
        <w:numPr>
          <w:ilvl w:val="0"/>
          <w:numId w:val="10"/>
        </w:numPr>
        <w:ind w:hanging="720"/>
      </w:pPr>
      <w:r>
        <w:t>When using</w:t>
      </w:r>
      <w:r w:rsidR="008E416C">
        <w:t xml:space="preserve"> HEPA-filtered air purifiers</w:t>
      </w:r>
      <w:r>
        <w:t>, place them</w:t>
      </w:r>
      <w:r w:rsidR="008E416C">
        <w:t xml:space="preserve"> in the breathing zone of occupants to improve equipment efficiency.</w:t>
      </w:r>
    </w:p>
    <w:p w:rsidR="00CA38F0" w:rsidRDefault="008E416C" w:rsidP="00CA38F0">
      <w:pPr>
        <w:pStyle w:val="BodyText"/>
        <w:numPr>
          <w:ilvl w:val="0"/>
          <w:numId w:val="10"/>
        </w:numPr>
        <w:ind w:hanging="720"/>
      </w:pPr>
      <w:r>
        <w:t>Ensure all refrigerators are kept clean to prevent microbial growth and odors. C</w:t>
      </w:r>
      <w:r w:rsidRPr="00781B41">
        <w:t>lean gaskets and other surfaces with a mild antimicrobial solution to remove debris and mold.</w:t>
      </w:r>
      <w:r>
        <w:t xml:space="preserve"> Clean in and around food appliances regularly.</w:t>
      </w:r>
    </w:p>
    <w:p w:rsidR="00CA38F0" w:rsidRDefault="00CA38F0" w:rsidP="00CA38F0">
      <w:pPr>
        <w:pStyle w:val="BodyText"/>
        <w:numPr>
          <w:ilvl w:val="0"/>
          <w:numId w:val="10"/>
        </w:numPr>
        <w:ind w:hanging="720"/>
      </w:pPr>
      <w:r w:rsidRPr="000F1961">
        <w:t>Replace tennis balls on chair/table footings with latex-free glides.</w:t>
      </w:r>
    </w:p>
    <w:p w:rsidR="00A934FD" w:rsidRDefault="00A934FD" w:rsidP="00A934FD">
      <w:pPr>
        <w:pStyle w:val="BodyText"/>
        <w:numPr>
          <w:ilvl w:val="0"/>
          <w:numId w:val="10"/>
        </w:numPr>
        <w:ind w:hanging="720"/>
      </w:pPr>
      <w:r>
        <w:t>Avoid idling of vehicles parked near univent fresh air intakes. Post signs which discourage idling to eliminate migration of combustion products into building. M.G.L. c. 90:16A</w:t>
      </w:r>
      <w:r w:rsidRPr="007438E8">
        <w:t xml:space="preserve"> </w:t>
      </w:r>
      <w:r w:rsidRPr="00623ACC">
        <w:t xml:space="preserve">restricts idling of vehicles to no more than five minutes unless </w:t>
      </w:r>
      <w:proofErr w:type="gramStart"/>
      <w:r w:rsidRPr="00623ACC">
        <w:t>absolutely necessary</w:t>
      </w:r>
      <w:proofErr w:type="gramEnd"/>
      <w:r w:rsidRPr="00623ACC">
        <w:t xml:space="preserve"> (MGL, 1986)</w:t>
      </w:r>
      <w:r>
        <w:t>.</w:t>
      </w:r>
    </w:p>
    <w:p w:rsidR="00A934FD" w:rsidRDefault="00A934FD" w:rsidP="00A934FD">
      <w:pPr>
        <w:pStyle w:val="BodyText"/>
        <w:numPr>
          <w:ilvl w:val="0"/>
          <w:numId w:val="10"/>
        </w:numPr>
        <w:ind w:hanging="720"/>
      </w:pPr>
      <w:r>
        <w:t>Ensure the integrity of the brick staircase around the exterior of the building.</w:t>
      </w:r>
    </w:p>
    <w:p w:rsidR="00DC13B1" w:rsidRPr="00CF575E" w:rsidRDefault="00103920" w:rsidP="00CF575E">
      <w:pPr>
        <w:pStyle w:val="BodyText"/>
        <w:numPr>
          <w:ilvl w:val="0"/>
          <w:numId w:val="10"/>
        </w:numPr>
        <w:ind w:hanging="720"/>
      </w:pPr>
      <w:r>
        <w:t>Continue to adopt</w:t>
      </w:r>
      <w:r w:rsidR="007B5977">
        <w:t xml:space="preserve"> the US EPA (2000) document, “Tools for Schools”, as an instrument for maintaining a good IAQ environment in the building</w:t>
      </w:r>
      <w:r>
        <w:t xml:space="preserve"> a</w:t>
      </w:r>
      <w:r w:rsidR="007B5977">
        <w:t xml:space="preserve">vailable </w:t>
      </w:r>
      <w:r w:rsidR="007B5977" w:rsidRPr="00144583">
        <w:rPr>
          <w:noProof/>
        </w:rPr>
        <w:t>at:</w:t>
      </w:r>
      <w:r w:rsidR="007B5977">
        <w:t xml:space="preserve"> </w:t>
      </w:r>
      <w:hyperlink r:id="rId15" w:history="1">
        <w:r w:rsidR="00B9531A" w:rsidRPr="00700199">
          <w:rPr>
            <w:rStyle w:val="Hyperlink"/>
          </w:rPr>
          <w:t>http://www.epa.gov/iaq</w:t>
        </w:r>
        <w:r w:rsidR="00B9531A" w:rsidRPr="00700199">
          <w:rPr>
            <w:rStyle w:val="Hyperlink"/>
          </w:rPr>
          <w:t>/</w:t>
        </w:r>
        <w:r w:rsidR="00B9531A" w:rsidRPr="00700199">
          <w:rPr>
            <w:rStyle w:val="Hyperlink"/>
          </w:rPr>
          <w:t>sch</w:t>
        </w:r>
        <w:r w:rsidR="00B9531A" w:rsidRPr="00700199">
          <w:rPr>
            <w:rStyle w:val="Hyperlink"/>
          </w:rPr>
          <w:t>o</w:t>
        </w:r>
        <w:r w:rsidR="00B9531A" w:rsidRPr="00700199">
          <w:rPr>
            <w:rStyle w:val="Hyperlink"/>
          </w:rPr>
          <w:t>ols</w:t>
        </w:r>
        <w:r w:rsidR="00B9531A" w:rsidRPr="00700199">
          <w:rPr>
            <w:rStyle w:val="Hyperlink"/>
          </w:rPr>
          <w:t>/</w:t>
        </w:r>
        <w:r w:rsidR="00B9531A" w:rsidRPr="00700199">
          <w:rPr>
            <w:rStyle w:val="Hyperlink"/>
          </w:rPr>
          <w:t>i</w:t>
        </w:r>
        <w:r w:rsidR="00B9531A" w:rsidRPr="00700199">
          <w:rPr>
            <w:rStyle w:val="Hyperlink"/>
          </w:rPr>
          <w:t>n</w:t>
        </w:r>
        <w:r w:rsidR="00B9531A" w:rsidRPr="00700199">
          <w:rPr>
            <w:rStyle w:val="Hyperlink"/>
          </w:rPr>
          <w:t>dex.html</w:t>
        </w:r>
      </w:hyperlink>
      <w:r w:rsidR="00B9531A">
        <w:t>.</w:t>
      </w:r>
    </w:p>
    <w:p w:rsidR="00DC13B1" w:rsidRPr="00CF575E" w:rsidRDefault="00DC13B1" w:rsidP="00CF575E">
      <w:pPr>
        <w:pStyle w:val="BodyText"/>
        <w:numPr>
          <w:ilvl w:val="0"/>
          <w:numId w:val="10"/>
        </w:numPr>
        <w:ind w:hanging="720"/>
      </w:pPr>
      <w:r w:rsidRPr="00DC13B1">
        <w:lastRenderedPageBreak/>
        <w:t xml:space="preserve">The school should be tested for radon by a certified radon measurement specialist during the heating season when school is in session. </w:t>
      </w:r>
      <w:r>
        <w:t xml:space="preserve">Radon measurement specialists and other information can be found </w:t>
      </w:r>
      <w:r w:rsidRPr="00144583">
        <w:rPr>
          <w:noProof/>
        </w:rPr>
        <w:t>at:</w:t>
      </w:r>
      <w:r w:rsidRPr="00CF575E">
        <w:t xml:space="preserve"> </w:t>
      </w:r>
      <w:hyperlink r:id="rId16" w:history="1">
        <w:r>
          <w:rPr>
            <w:rStyle w:val="Hyperlink"/>
          </w:rPr>
          <w:t>ww</w:t>
        </w:r>
        <w:r>
          <w:rPr>
            <w:rStyle w:val="Hyperlink"/>
          </w:rPr>
          <w:t>w</w:t>
        </w:r>
        <w:r>
          <w:rPr>
            <w:rStyle w:val="Hyperlink"/>
          </w:rPr>
          <w:t>.nrsb.org</w:t>
        </w:r>
      </w:hyperlink>
      <w:r w:rsidRPr="00CF575E">
        <w:t xml:space="preserve">, </w:t>
      </w:r>
      <w:r w:rsidRPr="00DC13B1">
        <w:t>and</w:t>
      </w:r>
      <w:r w:rsidRPr="00CF575E">
        <w:t xml:space="preserve"> </w:t>
      </w:r>
      <w:hyperlink r:id="rId17" w:history="1">
        <w:r>
          <w:rPr>
            <w:rStyle w:val="Hyperlink"/>
          </w:rPr>
          <w:t>http://aarst-nrp</w:t>
        </w:r>
        <w:r>
          <w:rPr>
            <w:rStyle w:val="Hyperlink"/>
          </w:rPr>
          <w:t>p</w:t>
        </w:r>
        <w:r>
          <w:rPr>
            <w:rStyle w:val="Hyperlink"/>
          </w:rPr>
          <w:t>.com/wp/</w:t>
        </w:r>
      </w:hyperlink>
      <w:r w:rsidR="00BB7005" w:rsidRPr="00CF575E">
        <w:t>.</w:t>
      </w:r>
    </w:p>
    <w:p w:rsidR="007B5977" w:rsidRPr="00DB51C0" w:rsidRDefault="007B5977" w:rsidP="00CF575E">
      <w:pPr>
        <w:pStyle w:val="BodyText"/>
        <w:numPr>
          <w:ilvl w:val="0"/>
          <w:numId w:val="10"/>
        </w:numPr>
        <w:ind w:hanging="720"/>
      </w:pPr>
      <w:r>
        <w:t>Refer to resource manual and other related IAQ documents located on the MDPH’s website for further building-wide evaluations and advice on maintaining public buildings.</w:t>
      </w:r>
      <w:r w:rsidR="00C53DDE">
        <w:t xml:space="preserve"> </w:t>
      </w:r>
      <w:r>
        <w:t xml:space="preserve">These documents are available </w:t>
      </w:r>
      <w:r w:rsidRPr="00144583">
        <w:rPr>
          <w:noProof/>
        </w:rPr>
        <w:t>at:</w:t>
      </w:r>
      <w:r>
        <w:t xml:space="preserve"> </w:t>
      </w:r>
      <w:hyperlink r:id="rId18" w:history="1">
        <w:r w:rsidRPr="00B7439C">
          <w:rPr>
            <w:rStyle w:val="Hyperlink"/>
          </w:rPr>
          <w:t>http:/</w:t>
        </w:r>
        <w:r w:rsidRPr="00B7439C">
          <w:rPr>
            <w:rStyle w:val="Hyperlink"/>
          </w:rPr>
          <w:t>/</w:t>
        </w:r>
        <w:r w:rsidRPr="00B7439C">
          <w:rPr>
            <w:rStyle w:val="Hyperlink"/>
          </w:rPr>
          <w:t>ma</w:t>
        </w:r>
        <w:r w:rsidRPr="00B7439C">
          <w:rPr>
            <w:rStyle w:val="Hyperlink"/>
          </w:rPr>
          <w:t>s</w:t>
        </w:r>
        <w:r w:rsidRPr="00B7439C">
          <w:rPr>
            <w:rStyle w:val="Hyperlink"/>
          </w:rPr>
          <w:t>s.go</w:t>
        </w:r>
        <w:r w:rsidRPr="00B7439C">
          <w:rPr>
            <w:rStyle w:val="Hyperlink"/>
          </w:rPr>
          <w:t>v</w:t>
        </w:r>
        <w:r w:rsidRPr="00B7439C">
          <w:rPr>
            <w:rStyle w:val="Hyperlink"/>
          </w:rPr>
          <w:t>/</w:t>
        </w:r>
        <w:r w:rsidRPr="00B7439C">
          <w:rPr>
            <w:rStyle w:val="Hyperlink"/>
          </w:rPr>
          <w:t>d</w:t>
        </w:r>
        <w:r w:rsidRPr="00B7439C">
          <w:rPr>
            <w:rStyle w:val="Hyperlink"/>
          </w:rPr>
          <w:t>ph/iaq</w:t>
        </w:r>
      </w:hyperlink>
      <w:r>
        <w:t>.</w:t>
      </w:r>
    </w:p>
    <w:p w:rsidR="004D05AC" w:rsidRPr="003D4DE1" w:rsidRDefault="007B5977" w:rsidP="0093560B">
      <w:pPr>
        <w:pStyle w:val="Heading1"/>
      </w:pPr>
      <w:r>
        <w:br w:type="page"/>
      </w:r>
      <w:r w:rsidR="004A28CB">
        <w:lastRenderedPageBreak/>
        <w:t>R</w:t>
      </w:r>
      <w:r w:rsidR="004D05AC" w:rsidRPr="003D4DE1">
        <w:t>eferences</w:t>
      </w:r>
    </w:p>
    <w:p w:rsidR="005B39FA" w:rsidRPr="00E076E5" w:rsidRDefault="005B39FA" w:rsidP="005B39FA">
      <w:pPr>
        <w:pStyle w:val="References"/>
        <w:rPr>
          <w:szCs w:val="24"/>
        </w:rPr>
      </w:pPr>
      <w:r w:rsidRPr="00E076E5">
        <w:rPr>
          <w:szCs w:val="24"/>
        </w:rPr>
        <w:t>ASHRAE. 2012. American Society of Heating, Refrigeration and Air Conditioning Engineers (ASHRAE) Standard 52.2-2012 -- Method of Testing General Ventilation Air-Cleaning Devices for Removal Efficiency by Particle Size (ANSI Approved). 2012.</w:t>
      </w:r>
    </w:p>
    <w:p w:rsidR="007C6BE5" w:rsidRPr="00E076E5" w:rsidRDefault="00686FD4" w:rsidP="00DB51C0">
      <w:pPr>
        <w:pStyle w:val="References"/>
      </w:pPr>
      <w:r w:rsidRPr="00E076E5">
        <w:t xml:space="preserve">MDPH. 2015. </w:t>
      </w:r>
      <w:r w:rsidR="007C6BE5" w:rsidRPr="00E076E5">
        <w:t>Massachusetts Department of Public Health.</w:t>
      </w:r>
      <w:r w:rsidR="00C53DDE" w:rsidRPr="00E076E5">
        <w:t xml:space="preserve"> </w:t>
      </w:r>
      <w:r w:rsidR="007C6BE5" w:rsidRPr="00E076E5">
        <w:t>“Indoor Air Quality Manual: Chapters I-III”. Available at:</w:t>
      </w:r>
      <w:r w:rsidR="00C53DDE" w:rsidRPr="00E076E5">
        <w:t xml:space="preserve"> </w:t>
      </w:r>
      <w:hyperlink r:id="rId19" w:history="1">
        <w:r w:rsidR="007C6BE5" w:rsidRPr="00E076E5">
          <w:rPr>
            <w:rStyle w:val="Hyperlink"/>
            <w:szCs w:val="24"/>
          </w:rPr>
          <w:t>http://www.mass.gov/eohhs/gov/de</w:t>
        </w:r>
        <w:r w:rsidR="007C6BE5" w:rsidRPr="00E076E5">
          <w:rPr>
            <w:rStyle w:val="Hyperlink"/>
            <w:szCs w:val="24"/>
          </w:rPr>
          <w:t>p</w:t>
        </w:r>
        <w:r w:rsidR="007C6BE5" w:rsidRPr="00E076E5">
          <w:rPr>
            <w:rStyle w:val="Hyperlink"/>
            <w:szCs w:val="24"/>
          </w:rPr>
          <w:t>artments/dp</w:t>
        </w:r>
        <w:r w:rsidR="007C6BE5" w:rsidRPr="00E076E5">
          <w:rPr>
            <w:rStyle w:val="Hyperlink"/>
            <w:szCs w:val="24"/>
          </w:rPr>
          <w:t>h</w:t>
        </w:r>
        <w:r w:rsidR="007C6BE5" w:rsidRPr="00E076E5">
          <w:rPr>
            <w:rStyle w:val="Hyperlink"/>
            <w:szCs w:val="24"/>
          </w:rPr>
          <w:t>/p</w:t>
        </w:r>
        <w:r w:rsidR="007C6BE5" w:rsidRPr="00E076E5">
          <w:rPr>
            <w:rStyle w:val="Hyperlink"/>
            <w:szCs w:val="24"/>
          </w:rPr>
          <w:t>r</w:t>
        </w:r>
        <w:r w:rsidR="007C6BE5" w:rsidRPr="00E076E5">
          <w:rPr>
            <w:rStyle w:val="Hyperlink"/>
            <w:szCs w:val="24"/>
          </w:rPr>
          <w:t>og</w:t>
        </w:r>
        <w:r w:rsidR="007C6BE5" w:rsidRPr="00E076E5">
          <w:rPr>
            <w:rStyle w:val="Hyperlink"/>
            <w:szCs w:val="24"/>
          </w:rPr>
          <w:t>r</w:t>
        </w:r>
        <w:r w:rsidR="007C6BE5" w:rsidRPr="00E076E5">
          <w:rPr>
            <w:rStyle w:val="Hyperlink"/>
            <w:szCs w:val="24"/>
          </w:rPr>
          <w:t>ams/environmental-health/exposure-topics/iaq/iaq-manual/</w:t>
        </w:r>
      </w:hyperlink>
      <w:r w:rsidR="007C6BE5" w:rsidRPr="00E076E5">
        <w:t>.</w:t>
      </w:r>
    </w:p>
    <w:p w:rsidR="00E076E5" w:rsidRPr="005A1D50" w:rsidRDefault="00E076E5" w:rsidP="00E076E5">
      <w:pPr>
        <w:pStyle w:val="BodyText2"/>
        <w:rPr>
          <w:szCs w:val="24"/>
        </w:rPr>
      </w:pPr>
      <w:r w:rsidRPr="005A1D50">
        <w:rPr>
          <w:szCs w:val="24"/>
        </w:rPr>
        <w:t>MGL.</w:t>
      </w:r>
      <w:r w:rsidR="0078742A">
        <w:rPr>
          <w:szCs w:val="24"/>
        </w:rPr>
        <w:t xml:space="preserve"> </w:t>
      </w:r>
      <w:r w:rsidRPr="005A1D50">
        <w:rPr>
          <w:szCs w:val="24"/>
        </w:rPr>
        <w:t>1986.</w:t>
      </w:r>
      <w:r w:rsidR="0078742A">
        <w:rPr>
          <w:szCs w:val="24"/>
        </w:rPr>
        <w:t xml:space="preserve"> </w:t>
      </w:r>
      <w:r w:rsidRPr="005A1D50">
        <w:rPr>
          <w:szCs w:val="24"/>
        </w:rPr>
        <w:t>Stopped motor vehicles; Operation of Engine; Time Limit; Penalty.</w:t>
      </w:r>
      <w:r w:rsidR="0078742A">
        <w:rPr>
          <w:szCs w:val="24"/>
        </w:rPr>
        <w:t xml:space="preserve"> </w:t>
      </w:r>
      <w:r w:rsidRPr="005A1D50">
        <w:rPr>
          <w:szCs w:val="24"/>
        </w:rPr>
        <w:t>Massachusetts General Laws.</w:t>
      </w:r>
      <w:r w:rsidR="0078742A">
        <w:rPr>
          <w:szCs w:val="24"/>
        </w:rPr>
        <w:t xml:space="preserve"> </w:t>
      </w:r>
      <w:r w:rsidRPr="005A1D50">
        <w:rPr>
          <w:szCs w:val="24"/>
        </w:rPr>
        <w:t>M.G.L. c. 90:16A.</w:t>
      </w:r>
    </w:p>
    <w:p w:rsidR="00CA38F0" w:rsidRPr="00E076E5" w:rsidRDefault="00CA38F0" w:rsidP="00CA38F0">
      <w:pPr>
        <w:pStyle w:val="References"/>
      </w:pPr>
      <w:r w:rsidRPr="00E076E5">
        <w:t>NIOSH. 1997. National Institute for Occupational Safety and Health. Alert Preventing Allergic Reactions to Natural Rubber latex in the Workplace. National Institute for Occupational Safety and Health, Atlanta, GA.</w:t>
      </w:r>
    </w:p>
    <w:p w:rsidR="00CA38F0" w:rsidRPr="00E076E5" w:rsidRDefault="00CA38F0" w:rsidP="00CA38F0">
      <w:pPr>
        <w:pStyle w:val="References"/>
      </w:pPr>
      <w:r w:rsidRPr="00E076E5">
        <w:t xml:space="preserve">NIOSH. 1998. National Institute for Occupational Safety and Health. Latex Allergy </w:t>
      </w:r>
      <w:proofErr w:type="gramStart"/>
      <w:r w:rsidRPr="00E076E5">
        <w:t>A</w:t>
      </w:r>
      <w:proofErr w:type="gramEnd"/>
      <w:r w:rsidRPr="00E076E5">
        <w:t xml:space="preserve"> Prevention. National Institute for Occupational Safety and Health, Atlanta, GA.</w:t>
      </w:r>
    </w:p>
    <w:p w:rsidR="00CA38F0" w:rsidRPr="00E076E5" w:rsidRDefault="00CA38F0" w:rsidP="00CA38F0">
      <w:pPr>
        <w:pStyle w:val="References"/>
      </w:pPr>
      <w:r w:rsidRPr="00E076E5">
        <w:t xml:space="preserve">SBAA. 2001. Latex </w:t>
      </w:r>
      <w:proofErr w:type="gramStart"/>
      <w:r w:rsidRPr="00E076E5">
        <w:t>In</w:t>
      </w:r>
      <w:proofErr w:type="gramEnd"/>
      <w:r w:rsidRPr="00E076E5">
        <w:t xml:space="preserve"> the Home And Community Updated Spring 2001. Spina Bifida Association of America, Washington, DC.</w:t>
      </w:r>
    </w:p>
    <w:p w:rsidR="00240852" w:rsidRPr="00E076E5" w:rsidRDefault="00240852" w:rsidP="00144583">
      <w:pPr>
        <w:pStyle w:val="References"/>
      </w:pPr>
      <w:r w:rsidRPr="00E076E5">
        <w:t>SMACNA.</w:t>
      </w:r>
      <w:r w:rsidR="00435B56" w:rsidRPr="00E076E5">
        <w:t xml:space="preserve"> </w:t>
      </w:r>
      <w:r w:rsidRPr="00E076E5">
        <w:t>1994.</w:t>
      </w:r>
      <w:r w:rsidR="00435B56" w:rsidRPr="00E076E5">
        <w:t xml:space="preserve"> </w:t>
      </w:r>
      <w:r w:rsidRPr="00E076E5">
        <w:t>HVAC Systems Commissioning Manual.</w:t>
      </w:r>
      <w:r w:rsidR="00435B56" w:rsidRPr="00E076E5">
        <w:t xml:space="preserve"> </w:t>
      </w:r>
      <w:r w:rsidRPr="00E076E5">
        <w:t>1</w:t>
      </w:r>
      <w:r w:rsidRPr="00E076E5">
        <w:rPr>
          <w:vertAlign w:val="superscript"/>
        </w:rPr>
        <w:t>st</w:t>
      </w:r>
      <w:r w:rsidRPr="00E076E5">
        <w:t xml:space="preserve"> ed.</w:t>
      </w:r>
      <w:r w:rsidR="00435B56" w:rsidRPr="00E076E5">
        <w:t xml:space="preserve"> </w:t>
      </w:r>
      <w:r w:rsidRPr="00E076E5">
        <w:t>Sheet Metal and Air Conditioning Contractors’ National Association, Inc., Chantilly, VA.</w:t>
      </w:r>
    </w:p>
    <w:p w:rsidR="00397AFD" w:rsidRPr="00E076E5" w:rsidRDefault="00397AFD" w:rsidP="00DB51C0">
      <w:pPr>
        <w:pStyle w:val="References"/>
      </w:pPr>
      <w:r w:rsidRPr="00E076E5">
        <w:t>US EPA. 199</w:t>
      </w:r>
      <w:r w:rsidR="002338E2" w:rsidRPr="00E076E5">
        <w:t>2</w:t>
      </w:r>
      <w:r w:rsidRPr="00E076E5">
        <w:t xml:space="preserve">. Radon Measurement in Schools, Revised Edition. Office of Air and Radiation, Office of Radiation and Indoor Air, Indoor Environments Division (6609J). EPA 402-R-92-014. </w:t>
      </w:r>
      <w:hyperlink r:id="rId20" w:history="1">
        <w:r w:rsidRPr="00E076E5">
          <w:rPr>
            <w:rStyle w:val="Hyperlink"/>
          </w:rPr>
          <w:t>https://www.epa.gov/sites/production/files/2014-08/documents/radon_measurement</w:t>
        </w:r>
        <w:r w:rsidRPr="00E076E5">
          <w:rPr>
            <w:rStyle w:val="Hyperlink"/>
          </w:rPr>
          <w:t>_</w:t>
        </w:r>
        <w:r w:rsidRPr="00E076E5">
          <w:rPr>
            <w:rStyle w:val="Hyperlink"/>
          </w:rPr>
          <w:t>in_schools.pdf</w:t>
        </w:r>
      </w:hyperlink>
      <w:r w:rsidRPr="00E076E5">
        <w:t xml:space="preserve"> </w:t>
      </w:r>
    </w:p>
    <w:p w:rsidR="00527EE3" w:rsidRPr="00E076E5" w:rsidRDefault="00D859E8" w:rsidP="00DB51C0">
      <w:pPr>
        <w:pStyle w:val="References"/>
        <w:rPr>
          <w:highlight w:val="yellow"/>
        </w:rPr>
      </w:pPr>
      <w:r w:rsidRPr="00E076E5">
        <w:t>US EPA.</w:t>
      </w:r>
      <w:r w:rsidR="00C53DDE" w:rsidRPr="00E076E5">
        <w:t xml:space="preserve"> </w:t>
      </w:r>
      <w:r w:rsidRPr="00E076E5">
        <w:t>2000.</w:t>
      </w:r>
      <w:r w:rsidR="00C53DDE" w:rsidRPr="00E076E5">
        <w:t xml:space="preserve"> </w:t>
      </w:r>
      <w:r w:rsidRPr="00E076E5">
        <w:t>Tools for Schools.</w:t>
      </w:r>
      <w:r w:rsidR="00C53DDE" w:rsidRPr="00E076E5">
        <w:t xml:space="preserve"> </w:t>
      </w:r>
      <w:r w:rsidRPr="00E076E5">
        <w:t>Office of Air and Radiation, Office of Radiation and Indoor Air, Indoor Environments Division (6609J).</w:t>
      </w:r>
      <w:r w:rsidR="00C53DDE" w:rsidRPr="00E076E5">
        <w:t xml:space="preserve"> </w:t>
      </w:r>
      <w:r w:rsidRPr="00E076E5">
        <w:t>EPA 402-K-95-001, Second Edition.</w:t>
      </w:r>
      <w:r w:rsidR="00C53DDE" w:rsidRPr="00E076E5">
        <w:t xml:space="preserve"> </w:t>
      </w:r>
      <w:hyperlink r:id="rId21" w:history="1">
        <w:r w:rsidR="00A2083D" w:rsidRPr="00E076E5">
          <w:rPr>
            <w:rStyle w:val="Hyperlink"/>
          </w:rPr>
          <w:t>http://www.epa.gov/iaq/</w:t>
        </w:r>
        <w:r w:rsidR="00A2083D" w:rsidRPr="00E076E5">
          <w:rPr>
            <w:rStyle w:val="Hyperlink"/>
          </w:rPr>
          <w:t>s</w:t>
        </w:r>
        <w:r w:rsidR="00A2083D" w:rsidRPr="00E076E5">
          <w:rPr>
            <w:rStyle w:val="Hyperlink"/>
          </w:rPr>
          <w:t>cho</w:t>
        </w:r>
        <w:r w:rsidR="00A2083D" w:rsidRPr="00E076E5">
          <w:rPr>
            <w:rStyle w:val="Hyperlink"/>
          </w:rPr>
          <w:t>o</w:t>
        </w:r>
        <w:r w:rsidR="00A2083D" w:rsidRPr="00E076E5">
          <w:rPr>
            <w:rStyle w:val="Hyperlink"/>
          </w:rPr>
          <w:t>l</w:t>
        </w:r>
        <w:r w:rsidR="00A2083D" w:rsidRPr="00E076E5">
          <w:rPr>
            <w:rStyle w:val="Hyperlink"/>
          </w:rPr>
          <w:t>s/ind</w:t>
        </w:r>
        <w:r w:rsidR="00A2083D" w:rsidRPr="00E076E5">
          <w:rPr>
            <w:rStyle w:val="Hyperlink"/>
          </w:rPr>
          <w:t>e</w:t>
        </w:r>
        <w:r w:rsidR="00A2083D" w:rsidRPr="00E076E5">
          <w:rPr>
            <w:rStyle w:val="Hyperlink"/>
          </w:rPr>
          <w:t>x</w:t>
        </w:r>
        <w:r w:rsidR="00A2083D" w:rsidRPr="00E076E5">
          <w:rPr>
            <w:rStyle w:val="Hyperlink"/>
          </w:rPr>
          <w:t>.html</w:t>
        </w:r>
      </w:hyperlink>
      <w:r w:rsidRPr="00E076E5">
        <w:t>.</w:t>
      </w:r>
    </w:p>
    <w:p w:rsidR="006127BE" w:rsidRDefault="00AF24EE" w:rsidP="00AF24EE">
      <w:pPr>
        <w:pStyle w:val="References"/>
        <w:sectPr w:rsidR="006127BE" w:rsidSect="00B0444B">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cols w:space="720"/>
          <w:noEndnote/>
          <w:titlePg/>
          <w:docGrid w:linePitch="254"/>
        </w:sectPr>
      </w:pPr>
      <w:r w:rsidRPr="00E076E5">
        <w:t xml:space="preserve">US EPA. 2008. Mold Remediation in Schools and Commercial Buildings. US Environmental Protection Agency, Office of Air and Radiation, Indoor Environments Division, Washington, D.C. EPA 402-K-01-001. </w:t>
      </w:r>
      <w:hyperlink r:id="rId28" w:history="1">
        <w:r w:rsidRPr="00E076E5">
          <w:rPr>
            <w:rStyle w:val="Hyperlink"/>
          </w:rPr>
          <w:t>http://www.ep</w:t>
        </w:r>
        <w:r w:rsidRPr="00E076E5">
          <w:rPr>
            <w:rStyle w:val="Hyperlink"/>
          </w:rPr>
          <w:t>a</w:t>
        </w:r>
        <w:r w:rsidRPr="00E076E5">
          <w:rPr>
            <w:rStyle w:val="Hyperlink"/>
          </w:rPr>
          <w:t>.</w:t>
        </w:r>
        <w:r w:rsidRPr="00E076E5">
          <w:rPr>
            <w:rStyle w:val="Hyperlink"/>
          </w:rPr>
          <w:t>g</w:t>
        </w:r>
        <w:r w:rsidRPr="00E076E5">
          <w:rPr>
            <w:rStyle w:val="Hyperlink"/>
          </w:rPr>
          <w:t>ov/m</w:t>
        </w:r>
        <w:r w:rsidRPr="00E076E5">
          <w:rPr>
            <w:rStyle w:val="Hyperlink"/>
          </w:rPr>
          <w:t>o</w:t>
        </w:r>
        <w:r w:rsidRPr="00E076E5">
          <w:rPr>
            <w:rStyle w:val="Hyperlink"/>
          </w:rPr>
          <w:t>l</w:t>
        </w:r>
        <w:r w:rsidRPr="00E076E5">
          <w:rPr>
            <w:rStyle w:val="Hyperlink"/>
          </w:rPr>
          <w:t>d/</w:t>
        </w:r>
        <w:r w:rsidRPr="00E076E5">
          <w:rPr>
            <w:rStyle w:val="Hyperlink"/>
          </w:rPr>
          <w:t>m</w:t>
        </w:r>
        <w:r w:rsidRPr="00E076E5">
          <w:rPr>
            <w:rStyle w:val="Hyperlink"/>
          </w:rPr>
          <w:t>o</w:t>
        </w:r>
        <w:r w:rsidRPr="00E076E5">
          <w:rPr>
            <w:rStyle w:val="Hyperlink"/>
          </w:rPr>
          <w:t>l</w:t>
        </w:r>
        <w:r w:rsidRPr="00E076E5">
          <w:rPr>
            <w:rStyle w:val="Hyperlink"/>
          </w:rPr>
          <w:t>d-re</w:t>
        </w:r>
        <w:r w:rsidRPr="00E076E5">
          <w:rPr>
            <w:rStyle w:val="Hyperlink"/>
          </w:rPr>
          <w:t>m</w:t>
        </w:r>
        <w:r w:rsidRPr="00E076E5">
          <w:rPr>
            <w:rStyle w:val="Hyperlink"/>
          </w:rPr>
          <w:t>ediation-schools-and-commercial-buildings-guide</w:t>
        </w:r>
      </w:hyperlink>
      <w:r w:rsidRPr="00E076E5">
        <w:t>.</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6581" cy="3289300"/>
            <wp:effectExtent l="0" t="0" r="0" b="0"/>
            <wp:docPr id="3" name="Picture 2" descr="Classroom univent, note plant on unit"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assroom univent, note plant on unit" title="Picture 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Classroom univent, note plant on unit</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bookmarkStart w:id="0" w:name="_GoBack"/>
      <w:r w:rsidRPr="006127BE">
        <w:rPr>
          <w:b/>
          <w:noProof/>
          <w:szCs w:val="24"/>
        </w:rPr>
        <w:drawing>
          <wp:inline distT="0" distB="0" distL="0" distR="0">
            <wp:extent cx="4387850" cy="3289300"/>
            <wp:effectExtent l="0" t="0" r="0" b="0"/>
            <wp:docPr id="4" name="Picture 3" descr="Univent fresh air intake, note plants "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nt fresh air intake, note plants " title="Picture 2"/>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bookmarkEnd w:id="0"/>
    </w:p>
    <w:p w:rsidR="006127BE" w:rsidRPr="006127BE" w:rsidRDefault="006127BE" w:rsidP="006127BE">
      <w:pPr>
        <w:spacing w:line="480" w:lineRule="auto"/>
        <w:jc w:val="center"/>
        <w:rPr>
          <w:b/>
          <w:szCs w:val="24"/>
        </w:rPr>
      </w:pPr>
      <w:r w:rsidRPr="006127BE">
        <w:rPr>
          <w:b/>
          <w:szCs w:val="24"/>
        </w:rPr>
        <w:t xml:space="preserve">Univent fresh air intake, note plants </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5" name="Picture 4" descr="Items placed on top of univent"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tems placed on top of univent" title="Picture 3"/>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Items placed on top of univent</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6" name="Picture 5" descr="Pencil shavings and debris in univent"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encil shavings and debris in univent" title="Picture 4"/>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Pencil shavings and debris in univent</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3536950" cy="2652964"/>
            <wp:effectExtent l="4127" t="0" r="0" b="0"/>
            <wp:docPr id="7" name="Picture 6" descr="Pencil shavings and debris inside univent cabinet"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ncil shavings and debris inside univent cabinet" title="Picture 5"/>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rot="5400000">
                      <a:off x="0" y="0"/>
                      <a:ext cx="3536950" cy="2652395"/>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Pencil shavings and debris inside univent cabinet</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146550" cy="3111500"/>
            <wp:effectExtent l="0" t="0" r="0" b="0"/>
            <wp:docPr id="8" name="Picture 7" descr="Univent filter"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ivent filter" title="Picture 6"/>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146550" cy="31115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Univent filter</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9" name="Picture 8" descr="Univent with missing louver cover at bottom"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Univent with missing louver cover at bottom" title="Picture 7"/>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Univent with missing louver cover at bottom</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3721100" cy="3289300"/>
            <wp:effectExtent l="0" t="0" r="0" b="0"/>
            <wp:docPr id="10" name="Picture 9" descr="Wall-mounted return vent"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all-mounted return vent" title="Picture 8"/>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372110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6127BE" w:rsidRPr="006127BE" w:rsidRDefault="006127BE" w:rsidP="006127BE">
      <w:pPr>
        <w:spacing w:line="480" w:lineRule="auto"/>
        <w:jc w:val="center"/>
        <w:rPr>
          <w:b/>
          <w:szCs w:val="24"/>
        </w:rPr>
      </w:pPr>
      <w:r w:rsidRPr="006127BE">
        <w:rPr>
          <w:b/>
          <w:szCs w:val="24"/>
        </w:rPr>
        <w:t>Wall-mounted return vent</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3296285</wp:posOffset>
                </wp:positionH>
                <wp:positionV relativeFrom="paragraph">
                  <wp:posOffset>457835</wp:posOffset>
                </wp:positionV>
                <wp:extent cx="659130" cy="584200"/>
                <wp:effectExtent l="38100" t="19050" r="7620" b="254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9130" cy="58420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C4396D5" id="_x0000_t32" coordsize="21600,21600" o:spt="32" o:oned="t" path="m,l21600,21600e" filled="f">
                <v:path arrowok="t" fillok="f" o:connecttype="none"/>
                <o:lock v:ext="edit" shapetype="t"/>
              </v:shapetype>
              <v:shape id="Straight Arrow Connector 1" o:spid="_x0000_s1026" type="#_x0000_t32" style="position:absolute;margin-left:259.55pt;margin-top:36.05pt;width:51.9pt;height:46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" strokecolor="windowText" strokeweight="3pt">
                <v:stroke endarrow="open"/>
                <o:lock v:ext="edit" shapetype="f"/>
              </v:shape>
            </w:pict>
          </mc:Fallback>
        </mc:AlternateContent>
      </w:r>
      <w:r w:rsidRPr="006127BE">
        <w:rPr>
          <w:b/>
          <w:noProof/>
          <w:szCs w:val="24"/>
        </w:rPr>
        <w:drawing>
          <wp:inline distT="0" distB="0" distL="0" distR="0">
            <wp:extent cx="3644900" cy="3289300"/>
            <wp:effectExtent l="0" t="0" r="0" b="0"/>
            <wp:docPr id="11" name="Picture 10" descr="Blocked wall-mounted return vent (arrow)"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locked wall-mounted return vent (arrow)" title="Picture 9"/>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364490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6127BE" w:rsidRPr="006127BE" w:rsidRDefault="006127BE" w:rsidP="006127BE">
      <w:pPr>
        <w:spacing w:line="480" w:lineRule="auto"/>
        <w:jc w:val="center"/>
        <w:rPr>
          <w:b/>
          <w:szCs w:val="24"/>
        </w:rPr>
      </w:pPr>
      <w:r w:rsidRPr="006127BE">
        <w:rPr>
          <w:b/>
          <w:szCs w:val="24"/>
        </w:rPr>
        <w:t>Blocked wall-mounted return vent (arrow)</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3136900" cy="3289300"/>
            <wp:effectExtent l="0" t="0" r="0" b="0"/>
            <wp:docPr id="12" name="Picture 11" descr="Sealed wall-mounted exhaust vent"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ealed wall-mounted exhaust vent" title="Picture 10"/>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313690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6127BE" w:rsidRPr="006127BE" w:rsidRDefault="006127BE" w:rsidP="006127BE">
      <w:pPr>
        <w:spacing w:line="480" w:lineRule="auto"/>
        <w:jc w:val="center"/>
        <w:rPr>
          <w:b/>
          <w:szCs w:val="24"/>
        </w:rPr>
      </w:pPr>
      <w:r w:rsidRPr="006127BE">
        <w:rPr>
          <w:b/>
          <w:szCs w:val="24"/>
        </w:rPr>
        <w:t>Sealed wall-mounted exhaust vent</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94200" cy="3289300"/>
            <wp:effectExtent l="0" t="0" r="0" b="0"/>
            <wp:docPr id="13" name="Picture 12" descr="Rooftop air-handling unit and exhaust fan"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Rooftop air-handling unit and exhaust fan" title="Picture 11"/>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439420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Rooftop air-handling unit and exhaust fan</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057650" cy="3289300"/>
            <wp:effectExtent l="0" t="0" r="0" b="0"/>
            <wp:docPr id="14" name="Picture 13" descr="Ceiling-mounted supply vent, note dust accumulation"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eiling-mounted supply vent, note dust accumulation" title="Picture 12"/>
                    <pic:cNvPicPr>
                      <a:picLocks noChangeAspect="1" noChangeArrowheads="1"/>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405765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6127BE" w:rsidRPr="006127BE" w:rsidRDefault="006127BE" w:rsidP="006127BE">
      <w:pPr>
        <w:spacing w:line="480" w:lineRule="auto"/>
        <w:jc w:val="center"/>
        <w:rPr>
          <w:b/>
          <w:szCs w:val="24"/>
        </w:rPr>
      </w:pPr>
      <w:r w:rsidRPr="006127BE">
        <w:rPr>
          <w:b/>
          <w:szCs w:val="24"/>
        </w:rPr>
        <w:t>Ceiling-mounted supply vent, note dust accumulation</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15" name="Picture 14" descr="Wall-mounted return vent with missing cover"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all-mounted return vent with missing cover" title="Picture 13"/>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Wall-mounted return vent with missing cover</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16" name="Picture 15" descr="Damaged ductwork joint"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amaged ductwork joint" title="Picture 14"/>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Damaged ductwork joint</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267200" cy="3200400"/>
            <wp:effectExtent l="0" t="0" r="0" b="0"/>
            <wp:docPr id="17" name="Picture 16" descr="Water-damaged and missing ceiling tiles" titl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ater-damaged and missing ceiling tiles" title="Picture 15"/>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4267200" cy="32004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Water-damaged and missing ceiling tiles</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18" name="Picture 17" descr="Water-damaged ceiling and wall" titl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ater-damaged ceiling and wall" title="Picture 16"/>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Water-damaged ceiling and wall</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19" name="Picture 18" descr="Pooling water and bubbling of roof membrane" titl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ooling water and bubbling of roof membrane" title="Picture 17"/>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Pooling water and bubbling of roof membrane</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20" name="Picture 19" descr="Membrane patch seam lifting from roof" titl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embrane patch seam lifting from roof" title="Picture 18"/>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Membrane patch seam lifting from roof</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21" name="Picture 20" descr="Roof drain with missing cover" titl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Roof drain with missing cover" title="Picture 19"/>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Roof drain with missing cover</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22" name="Picture 21" descr="Gap between sink backsplash and countertop" titl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ap between sink backsplash and countertop" title="Picture 20"/>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Gap between sink backsplash and countertop</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2468880" cy="3289300"/>
            <wp:effectExtent l="0" t="0" r="0" b="0"/>
            <wp:docPr id="23" name="Picture 22" descr="Light visible around door" titl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ight visible around door" title="Picture 21"/>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46888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Light visible around door</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24" name="Picture 23" descr="Damaged brick and mortar around windowPG" titl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amaged brick and mortar around windowPG" title="Picture 22"/>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Damaged brick and mortar around window</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2468880" cy="3289300"/>
            <wp:effectExtent l="0" t="0" r="0" b="0"/>
            <wp:docPr id="25" name="Picture 24" descr="Missing sealant in expansion joint" titl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issing sealant in expansion joint" title="Picture 23"/>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46888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Missing sealant in expansion joint</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267200" cy="3200400"/>
            <wp:effectExtent l="0" t="0" r="0" b="0"/>
            <wp:docPr id="26" name="Picture 25" descr="Damaged roof covering over loading dock" titl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amaged roof covering over loading dock" title="Picture 24"/>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4267200" cy="32004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Damaged roof covering over loading dock</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27" name="Picture 26" descr="Shrub growing against building" titl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rub growing against building" title="Picture 25"/>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Shrub growing against building</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28" name="Picture 27" descr="Vine growing in brickwork" titl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Vine growing in brickwork" title="Picture 26"/>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Vine growing in brickwork</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3416300" cy="2562224"/>
            <wp:effectExtent l="8255" t="0" r="0" b="0"/>
            <wp:docPr id="29" name="Picture 28" descr="Plug-in air deodorizer" titl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lug-in air deodorizer" title="Picture 27"/>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rot="16200000">
                      <a:off x="0" y="0"/>
                      <a:ext cx="3416300" cy="256159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Plug-in air deodorizer</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061334" cy="3200400"/>
            <wp:effectExtent l="0" t="0" r="0" b="0"/>
            <wp:docPr id="30" name="Picture 29" descr="Spray mastic in classroom" titl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pray mastic in classroom" title="Picture 28"/>
                    <pic:cNvPicPr>
                      <a:picLocks noChangeAspect="1" noChangeArrowheads="1"/>
                    </pic:cNvPicPr>
                  </pic:nvPicPr>
                  <pic:blipFill rotWithShape="1">
                    <a:blip r:embed="rId56" cstate="screen">
                      <a:extLst>
                        <a:ext uri="{28A0092B-C50C-407E-A947-70E740481C1C}">
                          <a14:useLocalDpi xmlns:a14="http://schemas.microsoft.com/office/drawing/2010/main"/>
                        </a:ext>
                      </a:extLst>
                    </a:blip>
                    <a:srcRect b="-681"/>
                    <a:stretch/>
                  </pic:blipFill>
                  <pic:spPr bwMode="auto">
                    <a:xfrm>
                      <a:off x="0" y="0"/>
                      <a:ext cx="4060825"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6127BE" w:rsidRPr="006127BE" w:rsidRDefault="006127BE" w:rsidP="006127BE">
      <w:pPr>
        <w:spacing w:line="480" w:lineRule="auto"/>
        <w:jc w:val="center"/>
        <w:rPr>
          <w:b/>
          <w:szCs w:val="24"/>
        </w:rPr>
      </w:pPr>
      <w:r w:rsidRPr="006127BE">
        <w:rPr>
          <w:b/>
          <w:szCs w:val="24"/>
        </w:rPr>
        <w:t>Spray mastic in classroom</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267200" cy="3200400"/>
            <wp:effectExtent l="0" t="0" r="0" b="0"/>
            <wp:docPr id="31" name="Picture 30" descr="Essential oil diffuser" titl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ssential oil diffuser" title="Picture 29"/>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4267200" cy="32004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Essential oil diffuser</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267200" cy="3200400"/>
            <wp:effectExtent l="0" t="0" r="0" b="0"/>
            <wp:docPr id="32" name="Picture 31" descr="Dusty fan blades" titl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usty fan blades" title="Picture 30"/>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4267200" cy="32004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Dusty fan blades</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33" name="Picture 32" descr="Tennis balls used as chair glides" titl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nnis balls used as chair glides" title="Picture 31"/>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Tennis balls used as chair glides</w:t>
      </w:r>
    </w:p>
    <w:p w:rsidR="006127BE" w:rsidRPr="006127BE" w:rsidRDefault="006127BE" w:rsidP="006127BE">
      <w:pPr>
        <w:spacing w:line="480" w:lineRule="auto"/>
        <w:rPr>
          <w:b/>
          <w:szCs w:val="24"/>
        </w:rPr>
      </w:pPr>
      <w:r w:rsidRPr="006127BE">
        <w:rPr>
          <w:b/>
          <w:szCs w:val="24"/>
        </w:rPr>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34" name="Picture 33" descr="Vehicles near univent fresh air intakes" titl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Vehicles near univent fresh air intakes" title="Picture 32"/>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Vehicles near univent fresh air intakes</w:t>
      </w:r>
    </w:p>
    <w:p w:rsidR="006127BE" w:rsidRPr="006127BE" w:rsidRDefault="006127BE" w:rsidP="006127BE">
      <w:pPr>
        <w:spacing w:line="480" w:lineRule="auto"/>
        <w:rPr>
          <w:b/>
          <w:szCs w:val="24"/>
        </w:rPr>
      </w:pPr>
      <w:r w:rsidRPr="006127BE">
        <w:rPr>
          <w:b/>
          <w:szCs w:val="24"/>
        </w:rPr>
        <w:lastRenderedPageBreak/>
        <w:t xml:space="preserve">Picture </w:t>
      </w:r>
      <w:r w:rsidRPr="006127BE">
        <w:rPr>
          <w:b/>
          <w:szCs w:val="24"/>
        </w:rPr>
        <w:fldChar w:fldCharType="begin"/>
      </w:r>
      <w:r w:rsidRPr="006127BE">
        <w:rPr>
          <w:b/>
          <w:szCs w:val="24"/>
        </w:rPr>
        <w:instrText xml:space="preserve"> AUTONUM  \* Arabic \s " " </w:instrText>
      </w:r>
      <w:r w:rsidRPr="006127BE">
        <w:rPr>
          <w:b/>
          <w:szCs w:val="24"/>
        </w:rPr>
        <w:fldChar w:fldCharType="end"/>
      </w:r>
    </w:p>
    <w:p w:rsidR="006127BE" w:rsidRPr="006127BE" w:rsidRDefault="0045768A" w:rsidP="006127BE">
      <w:pPr>
        <w:spacing w:line="480" w:lineRule="auto"/>
        <w:jc w:val="center"/>
        <w:rPr>
          <w:b/>
          <w:szCs w:val="24"/>
        </w:rPr>
      </w:pPr>
      <w:r w:rsidRPr="006127BE">
        <w:rPr>
          <w:b/>
          <w:noProof/>
          <w:szCs w:val="24"/>
        </w:rPr>
        <w:drawing>
          <wp:inline distT="0" distB="0" distL="0" distR="0">
            <wp:extent cx="4387850" cy="3289300"/>
            <wp:effectExtent l="0" t="0" r="0" b="0"/>
            <wp:docPr id="35" name="Picture 34" descr="Damaged walkway around exterior of building" titl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amaged walkway around exterior of building" title="Picture 33"/>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6127BE" w:rsidRPr="006127BE" w:rsidRDefault="006127BE" w:rsidP="006127BE">
      <w:pPr>
        <w:spacing w:line="480" w:lineRule="auto"/>
        <w:jc w:val="center"/>
        <w:rPr>
          <w:b/>
          <w:szCs w:val="24"/>
        </w:rPr>
      </w:pPr>
      <w:r w:rsidRPr="006127BE">
        <w:rPr>
          <w:b/>
          <w:szCs w:val="24"/>
        </w:rPr>
        <w:t>Damaged walkway around exterior of building</w:t>
      </w:r>
    </w:p>
    <w:p w:rsidR="006127BE" w:rsidRDefault="006127BE" w:rsidP="00AF24EE">
      <w:pPr>
        <w:pStyle w:val="References"/>
        <w:sectPr w:rsidR="006127BE">
          <w:footerReference w:type="default" r:id="rId62"/>
          <w:pgSz w:w="12240" w:h="15840"/>
          <w:pgMar w:top="1440" w:right="1440" w:bottom="1440" w:left="1440" w:header="720" w:footer="720" w:gutter="0"/>
          <w:cols w:space="720"/>
          <w:docGrid w:linePitch="360"/>
        </w:sectPr>
      </w:pPr>
    </w:p>
    <w:tbl>
      <w:tblPr>
        <w:tblW w:w="148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6127BE" w:rsidRPr="006127BE" w:rsidTr="006127BE">
        <w:trPr>
          <w:cantSplit/>
          <w:trHeight w:val="240"/>
          <w:tblHeader/>
          <w:jc w:val="center"/>
        </w:trPr>
        <w:tc>
          <w:tcPr>
            <w:tcW w:w="1795" w:type="dxa"/>
            <w:vMerge w:val="restart"/>
            <w:vAlign w:val="bottom"/>
          </w:tcPr>
          <w:p w:rsidR="006127BE" w:rsidRPr="006127BE" w:rsidRDefault="006127BE" w:rsidP="006127BE">
            <w:pPr>
              <w:keepNext/>
              <w:jc w:val="center"/>
              <w:outlineLvl w:val="0"/>
              <w:rPr>
                <w:b/>
                <w:sz w:val="18"/>
              </w:rPr>
            </w:pPr>
            <w:r w:rsidRPr="006127BE">
              <w:rPr>
                <w:b/>
                <w:sz w:val="18"/>
              </w:rPr>
              <w:lastRenderedPageBreak/>
              <w:t>Location</w:t>
            </w:r>
          </w:p>
        </w:tc>
        <w:tc>
          <w:tcPr>
            <w:tcW w:w="891" w:type="dxa"/>
            <w:vMerge w:val="restart"/>
            <w:vAlign w:val="bottom"/>
          </w:tcPr>
          <w:p w:rsidR="006127BE" w:rsidRPr="006127BE" w:rsidRDefault="006127BE" w:rsidP="006127BE">
            <w:pPr>
              <w:jc w:val="center"/>
              <w:rPr>
                <w:b/>
                <w:sz w:val="18"/>
              </w:rPr>
            </w:pPr>
            <w:r w:rsidRPr="006127BE">
              <w:rPr>
                <w:b/>
                <w:sz w:val="18"/>
              </w:rPr>
              <w:t>Carbon</w:t>
            </w:r>
          </w:p>
          <w:p w:rsidR="006127BE" w:rsidRPr="006127BE" w:rsidRDefault="006127BE" w:rsidP="006127BE">
            <w:pPr>
              <w:jc w:val="center"/>
              <w:rPr>
                <w:b/>
                <w:sz w:val="18"/>
              </w:rPr>
            </w:pPr>
            <w:r w:rsidRPr="006127BE">
              <w:rPr>
                <w:b/>
                <w:sz w:val="18"/>
              </w:rPr>
              <w:t>Dioxide</w:t>
            </w:r>
          </w:p>
          <w:p w:rsidR="006127BE" w:rsidRPr="006127BE" w:rsidRDefault="006127BE" w:rsidP="006127BE">
            <w:pPr>
              <w:jc w:val="center"/>
              <w:rPr>
                <w:b/>
                <w:sz w:val="18"/>
              </w:rPr>
            </w:pPr>
            <w:r w:rsidRPr="006127BE">
              <w:rPr>
                <w:b/>
                <w:sz w:val="18"/>
              </w:rPr>
              <w:t>(ppm)</w:t>
            </w:r>
          </w:p>
        </w:tc>
        <w:tc>
          <w:tcPr>
            <w:tcW w:w="995" w:type="dxa"/>
            <w:vMerge w:val="restart"/>
            <w:vAlign w:val="bottom"/>
          </w:tcPr>
          <w:p w:rsidR="006127BE" w:rsidRPr="006127BE" w:rsidRDefault="006127BE" w:rsidP="006127BE">
            <w:pPr>
              <w:jc w:val="center"/>
              <w:rPr>
                <w:b/>
                <w:sz w:val="18"/>
              </w:rPr>
            </w:pPr>
            <w:r w:rsidRPr="006127BE">
              <w:rPr>
                <w:b/>
                <w:sz w:val="18"/>
              </w:rPr>
              <w:t>Carbon Monoxide</w:t>
            </w:r>
          </w:p>
          <w:p w:rsidR="006127BE" w:rsidRPr="006127BE" w:rsidRDefault="006127BE" w:rsidP="006127BE">
            <w:pPr>
              <w:jc w:val="center"/>
              <w:rPr>
                <w:b/>
                <w:sz w:val="18"/>
              </w:rPr>
            </w:pPr>
            <w:r w:rsidRPr="006127BE">
              <w:rPr>
                <w:b/>
                <w:sz w:val="18"/>
              </w:rPr>
              <w:t>(ppm)</w:t>
            </w:r>
          </w:p>
        </w:tc>
        <w:tc>
          <w:tcPr>
            <w:tcW w:w="994" w:type="dxa"/>
            <w:vMerge w:val="restart"/>
            <w:vAlign w:val="bottom"/>
          </w:tcPr>
          <w:p w:rsidR="006127BE" w:rsidRPr="006127BE" w:rsidRDefault="006127BE" w:rsidP="006127BE">
            <w:pPr>
              <w:jc w:val="center"/>
              <w:rPr>
                <w:b/>
                <w:sz w:val="18"/>
              </w:rPr>
            </w:pPr>
            <w:r w:rsidRPr="006127BE">
              <w:rPr>
                <w:b/>
                <w:sz w:val="18"/>
              </w:rPr>
              <w:t>Temp</w:t>
            </w:r>
          </w:p>
          <w:p w:rsidR="006127BE" w:rsidRPr="006127BE" w:rsidRDefault="006127BE" w:rsidP="006127BE">
            <w:pPr>
              <w:jc w:val="center"/>
              <w:rPr>
                <w:b/>
                <w:sz w:val="18"/>
              </w:rPr>
            </w:pPr>
            <w:r w:rsidRPr="006127BE">
              <w:rPr>
                <w:b/>
                <w:sz w:val="18"/>
              </w:rPr>
              <w:t>(°F)</w:t>
            </w:r>
          </w:p>
        </w:tc>
        <w:tc>
          <w:tcPr>
            <w:tcW w:w="1152" w:type="dxa"/>
            <w:vMerge w:val="restart"/>
            <w:vAlign w:val="bottom"/>
          </w:tcPr>
          <w:p w:rsidR="006127BE" w:rsidRPr="006127BE" w:rsidRDefault="006127BE" w:rsidP="006127BE">
            <w:pPr>
              <w:jc w:val="center"/>
              <w:rPr>
                <w:b/>
                <w:sz w:val="18"/>
              </w:rPr>
            </w:pPr>
            <w:r w:rsidRPr="006127BE">
              <w:rPr>
                <w:b/>
                <w:sz w:val="18"/>
              </w:rPr>
              <w:t>Relative</w:t>
            </w:r>
          </w:p>
          <w:p w:rsidR="006127BE" w:rsidRPr="006127BE" w:rsidRDefault="006127BE" w:rsidP="006127BE">
            <w:pPr>
              <w:jc w:val="center"/>
              <w:rPr>
                <w:b/>
                <w:sz w:val="18"/>
              </w:rPr>
            </w:pPr>
            <w:r w:rsidRPr="006127BE">
              <w:rPr>
                <w:b/>
                <w:sz w:val="18"/>
              </w:rPr>
              <w:t>Humidity</w:t>
            </w:r>
          </w:p>
          <w:p w:rsidR="006127BE" w:rsidRPr="006127BE" w:rsidRDefault="006127BE" w:rsidP="006127BE">
            <w:pPr>
              <w:jc w:val="center"/>
              <w:rPr>
                <w:b/>
                <w:sz w:val="18"/>
              </w:rPr>
            </w:pPr>
            <w:r w:rsidRPr="006127BE">
              <w:rPr>
                <w:b/>
                <w:sz w:val="18"/>
              </w:rPr>
              <w:t>(%)</w:t>
            </w:r>
          </w:p>
        </w:tc>
        <w:tc>
          <w:tcPr>
            <w:tcW w:w="1037" w:type="dxa"/>
            <w:vMerge w:val="restart"/>
            <w:vAlign w:val="bottom"/>
          </w:tcPr>
          <w:p w:rsidR="006127BE" w:rsidRPr="006127BE" w:rsidRDefault="006127BE" w:rsidP="006127BE">
            <w:pPr>
              <w:jc w:val="center"/>
              <w:rPr>
                <w:b/>
                <w:sz w:val="18"/>
              </w:rPr>
            </w:pPr>
            <w:r w:rsidRPr="006127BE">
              <w:rPr>
                <w:b/>
                <w:sz w:val="18"/>
              </w:rPr>
              <w:t>PM2.5</w:t>
            </w:r>
          </w:p>
          <w:p w:rsidR="006127BE" w:rsidRPr="006127BE" w:rsidRDefault="006127BE" w:rsidP="006127BE">
            <w:pPr>
              <w:jc w:val="center"/>
              <w:rPr>
                <w:b/>
                <w:sz w:val="18"/>
              </w:rPr>
            </w:pPr>
            <w:r w:rsidRPr="006127BE">
              <w:rPr>
                <w:b/>
                <w:sz w:val="18"/>
              </w:rPr>
              <w:t>(µg/</w:t>
            </w:r>
            <w:r w:rsidRPr="006127BE">
              <w:rPr>
                <w:rFonts w:ascii="Times" w:hAnsi="Times" w:cs="Times"/>
                <w:b/>
                <w:sz w:val="20"/>
              </w:rPr>
              <w:t>m</w:t>
            </w:r>
            <w:r w:rsidRPr="006127BE">
              <w:rPr>
                <w:rFonts w:ascii="Times" w:hAnsi="Times" w:cs="Times"/>
                <w:b/>
                <w:sz w:val="20"/>
                <w:vertAlign w:val="superscript"/>
              </w:rPr>
              <w:t>3</w:t>
            </w:r>
            <w:r w:rsidRPr="006127BE">
              <w:rPr>
                <w:b/>
                <w:sz w:val="18"/>
              </w:rPr>
              <w:t>)</w:t>
            </w:r>
          </w:p>
        </w:tc>
        <w:tc>
          <w:tcPr>
            <w:tcW w:w="1267" w:type="dxa"/>
            <w:vMerge w:val="restart"/>
            <w:vAlign w:val="bottom"/>
          </w:tcPr>
          <w:p w:rsidR="006127BE" w:rsidRPr="006127BE" w:rsidRDefault="006127BE" w:rsidP="006127BE">
            <w:pPr>
              <w:jc w:val="center"/>
              <w:rPr>
                <w:b/>
                <w:sz w:val="18"/>
                <w:szCs w:val="18"/>
              </w:rPr>
            </w:pPr>
            <w:r w:rsidRPr="006127BE">
              <w:rPr>
                <w:b/>
                <w:sz w:val="18"/>
                <w:szCs w:val="18"/>
              </w:rPr>
              <w:t>Occupants</w:t>
            </w:r>
          </w:p>
          <w:p w:rsidR="006127BE" w:rsidRPr="006127BE" w:rsidRDefault="006127BE" w:rsidP="006127BE">
            <w:pPr>
              <w:jc w:val="center"/>
              <w:rPr>
                <w:b/>
                <w:sz w:val="21"/>
                <w:szCs w:val="21"/>
              </w:rPr>
            </w:pPr>
            <w:r w:rsidRPr="006127BE">
              <w:rPr>
                <w:b/>
                <w:sz w:val="18"/>
                <w:szCs w:val="18"/>
              </w:rPr>
              <w:t>in Room</w:t>
            </w:r>
          </w:p>
        </w:tc>
        <w:tc>
          <w:tcPr>
            <w:tcW w:w="1152" w:type="dxa"/>
            <w:vMerge w:val="restart"/>
            <w:vAlign w:val="bottom"/>
          </w:tcPr>
          <w:p w:rsidR="006127BE" w:rsidRPr="006127BE" w:rsidRDefault="006127BE" w:rsidP="006127BE">
            <w:pPr>
              <w:jc w:val="center"/>
              <w:rPr>
                <w:b/>
                <w:sz w:val="18"/>
              </w:rPr>
            </w:pPr>
            <w:r w:rsidRPr="006127BE">
              <w:rPr>
                <w:b/>
                <w:sz w:val="18"/>
              </w:rPr>
              <w:t>Windows</w:t>
            </w:r>
          </w:p>
          <w:p w:rsidR="006127BE" w:rsidRPr="006127BE" w:rsidRDefault="006127BE" w:rsidP="006127BE">
            <w:pPr>
              <w:jc w:val="center"/>
              <w:rPr>
                <w:b/>
                <w:sz w:val="18"/>
              </w:rPr>
            </w:pPr>
            <w:r w:rsidRPr="006127BE">
              <w:rPr>
                <w:b/>
                <w:sz w:val="18"/>
              </w:rPr>
              <w:t>Openable</w:t>
            </w:r>
          </w:p>
        </w:tc>
        <w:tc>
          <w:tcPr>
            <w:tcW w:w="1818" w:type="dxa"/>
            <w:gridSpan w:val="2"/>
            <w:tcBorders>
              <w:left w:val="nil"/>
              <w:bottom w:val="nil"/>
            </w:tcBorders>
            <w:vAlign w:val="bottom"/>
          </w:tcPr>
          <w:p w:rsidR="006127BE" w:rsidRPr="006127BE" w:rsidRDefault="006127BE" w:rsidP="006127BE">
            <w:pPr>
              <w:ind w:left="-105"/>
              <w:jc w:val="center"/>
              <w:rPr>
                <w:b/>
                <w:sz w:val="18"/>
              </w:rPr>
            </w:pPr>
            <w:r w:rsidRPr="006127BE">
              <w:rPr>
                <w:b/>
                <w:sz w:val="18"/>
              </w:rPr>
              <w:t>Ventilation</w:t>
            </w:r>
          </w:p>
        </w:tc>
        <w:tc>
          <w:tcPr>
            <w:tcW w:w="3706" w:type="dxa"/>
            <w:vMerge w:val="restart"/>
            <w:vAlign w:val="bottom"/>
          </w:tcPr>
          <w:p w:rsidR="006127BE" w:rsidRPr="006127BE" w:rsidRDefault="006127BE" w:rsidP="006127BE">
            <w:pPr>
              <w:jc w:val="center"/>
              <w:rPr>
                <w:b/>
                <w:sz w:val="18"/>
              </w:rPr>
            </w:pPr>
            <w:r w:rsidRPr="006127BE">
              <w:rPr>
                <w:b/>
                <w:sz w:val="18"/>
              </w:rPr>
              <w:t>Remarks</w:t>
            </w:r>
          </w:p>
        </w:tc>
      </w:tr>
      <w:tr w:rsidR="006127BE" w:rsidRPr="006127BE" w:rsidTr="006127BE">
        <w:trPr>
          <w:cantSplit/>
          <w:trHeight w:val="240"/>
          <w:tblHeader/>
          <w:jc w:val="center"/>
        </w:trPr>
        <w:tc>
          <w:tcPr>
            <w:tcW w:w="1795" w:type="dxa"/>
            <w:vMerge/>
          </w:tcPr>
          <w:p w:rsidR="006127BE" w:rsidRPr="006127BE" w:rsidRDefault="006127BE" w:rsidP="006127BE">
            <w:pPr>
              <w:rPr>
                <w:sz w:val="18"/>
              </w:rPr>
            </w:pPr>
          </w:p>
        </w:tc>
        <w:tc>
          <w:tcPr>
            <w:tcW w:w="891" w:type="dxa"/>
            <w:vMerge/>
          </w:tcPr>
          <w:p w:rsidR="006127BE" w:rsidRPr="006127BE" w:rsidRDefault="006127BE" w:rsidP="006127BE">
            <w:pPr>
              <w:jc w:val="center"/>
              <w:rPr>
                <w:sz w:val="18"/>
              </w:rPr>
            </w:pPr>
          </w:p>
        </w:tc>
        <w:tc>
          <w:tcPr>
            <w:tcW w:w="995" w:type="dxa"/>
            <w:vMerge/>
          </w:tcPr>
          <w:p w:rsidR="006127BE" w:rsidRPr="006127BE" w:rsidRDefault="006127BE" w:rsidP="006127BE">
            <w:pPr>
              <w:jc w:val="center"/>
              <w:rPr>
                <w:b/>
                <w:sz w:val="18"/>
              </w:rPr>
            </w:pPr>
          </w:p>
        </w:tc>
        <w:tc>
          <w:tcPr>
            <w:tcW w:w="994" w:type="dxa"/>
            <w:vMerge/>
          </w:tcPr>
          <w:p w:rsidR="006127BE" w:rsidRPr="006127BE" w:rsidRDefault="006127BE" w:rsidP="006127BE">
            <w:pPr>
              <w:jc w:val="center"/>
              <w:rPr>
                <w:b/>
                <w:sz w:val="18"/>
              </w:rPr>
            </w:pPr>
          </w:p>
        </w:tc>
        <w:tc>
          <w:tcPr>
            <w:tcW w:w="1152" w:type="dxa"/>
            <w:vMerge/>
          </w:tcPr>
          <w:p w:rsidR="006127BE" w:rsidRPr="006127BE" w:rsidRDefault="006127BE" w:rsidP="006127BE">
            <w:pPr>
              <w:jc w:val="center"/>
              <w:rPr>
                <w:b/>
                <w:sz w:val="18"/>
              </w:rPr>
            </w:pPr>
          </w:p>
        </w:tc>
        <w:tc>
          <w:tcPr>
            <w:tcW w:w="1037" w:type="dxa"/>
            <w:vMerge/>
          </w:tcPr>
          <w:p w:rsidR="006127BE" w:rsidRPr="006127BE" w:rsidRDefault="006127BE" w:rsidP="006127BE">
            <w:pPr>
              <w:jc w:val="center"/>
              <w:rPr>
                <w:b/>
                <w:sz w:val="18"/>
              </w:rPr>
            </w:pPr>
          </w:p>
        </w:tc>
        <w:tc>
          <w:tcPr>
            <w:tcW w:w="1267" w:type="dxa"/>
            <w:vMerge/>
            <w:vAlign w:val="center"/>
          </w:tcPr>
          <w:p w:rsidR="006127BE" w:rsidRPr="006127BE" w:rsidRDefault="006127BE" w:rsidP="006127BE">
            <w:pPr>
              <w:rPr>
                <w:b/>
                <w:sz w:val="21"/>
                <w:szCs w:val="21"/>
              </w:rPr>
            </w:pPr>
          </w:p>
        </w:tc>
        <w:tc>
          <w:tcPr>
            <w:tcW w:w="1152" w:type="dxa"/>
            <w:vMerge/>
          </w:tcPr>
          <w:p w:rsidR="006127BE" w:rsidRPr="006127BE" w:rsidRDefault="006127BE" w:rsidP="006127BE">
            <w:pPr>
              <w:jc w:val="center"/>
              <w:rPr>
                <w:b/>
                <w:sz w:val="18"/>
              </w:rPr>
            </w:pPr>
          </w:p>
        </w:tc>
        <w:tc>
          <w:tcPr>
            <w:tcW w:w="882" w:type="dxa"/>
            <w:tcBorders>
              <w:bottom w:val="nil"/>
            </w:tcBorders>
            <w:vAlign w:val="bottom"/>
          </w:tcPr>
          <w:p w:rsidR="006127BE" w:rsidRPr="006127BE" w:rsidRDefault="006127BE" w:rsidP="006127BE">
            <w:pPr>
              <w:jc w:val="center"/>
              <w:rPr>
                <w:sz w:val="16"/>
              </w:rPr>
            </w:pPr>
            <w:r w:rsidRPr="006127BE">
              <w:rPr>
                <w:b/>
                <w:sz w:val="16"/>
              </w:rPr>
              <w:t>Supply</w:t>
            </w:r>
          </w:p>
        </w:tc>
        <w:tc>
          <w:tcPr>
            <w:tcW w:w="936" w:type="dxa"/>
            <w:tcBorders>
              <w:bottom w:val="nil"/>
            </w:tcBorders>
            <w:vAlign w:val="bottom"/>
          </w:tcPr>
          <w:p w:rsidR="006127BE" w:rsidRPr="006127BE" w:rsidRDefault="006127BE" w:rsidP="006127BE">
            <w:pPr>
              <w:jc w:val="center"/>
              <w:rPr>
                <w:sz w:val="16"/>
              </w:rPr>
            </w:pPr>
            <w:r w:rsidRPr="006127BE">
              <w:rPr>
                <w:b/>
                <w:sz w:val="16"/>
              </w:rPr>
              <w:t>Exhaust</w:t>
            </w:r>
          </w:p>
        </w:tc>
        <w:tc>
          <w:tcPr>
            <w:tcW w:w="3706" w:type="dxa"/>
            <w:vMerge/>
          </w:tcPr>
          <w:p w:rsidR="006127BE" w:rsidRPr="006127BE" w:rsidRDefault="006127BE" w:rsidP="006127BE">
            <w:pPr>
              <w:rPr>
                <w:sz w:val="18"/>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Background</w:t>
            </w:r>
          </w:p>
        </w:tc>
        <w:tc>
          <w:tcPr>
            <w:tcW w:w="891" w:type="dxa"/>
            <w:vAlign w:val="center"/>
          </w:tcPr>
          <w:p w:rsidR="006127BE" w:rsidRPr="006127BE" w:rsidRDefault="006127BE" w:rsidP="006127BE">
            <w:pPr>
              <w:spacing w:before="60" w:after="60"/>
              <w:jc w:val="center"/>
              <w:rPr>
                <w:sz w:val="20"/>
              </w:rPr>
            </w:pPr>
            <w:r w:rsidRPr="006127BE">
              <w:rPr>
                <w:sz w:val="20"/>
              </w:rPr>
              <w:t>395</w:t>
            </w:r>
          </w:p>
        </w:tc>
        <w:tc>
          <w:tcPr>
            <w:tcW w:w="995" w:type="dxa"/>
            <w:vAlign w:val="center"/>
          </w:tcPr>
          <w:p w:rsidR="006127BE" w:rsidRPr="006127BE" w:rsidRDefault="006127BE" w:rsidP="006127BE">
            <w:pPr>
              <w:spacing w:before="60" w:after="60"/>
              <w:jc w:val="center"/>
              <w:rPr>
                <w:sz w:val="20"/>
              </w:rPr>
            </w:pPr>
          </w:p>
        </w:tc>
        <w:tc>
          <w:tcPr>
            <w:tcW w:w="994" w:type="dxa"/>
            <w:vAlign w:val="center"/>
          </w:tcPr>
          <w:p w:rsidR="006127BE" w:rsidRPr="006127BE" w:rsidRDefault="006127BE" w:rsidP="006127BE">
            <w:pPr>
              <w:spacing w:before="60" w:after="60"/>
              <w:jc w:val="center"/>
              <w:rPr>
                <w:sz w:val="20"/>
              </w:rPr>
            </w:pPr>
            <w:r w:rsidRPr="006127BE">
              <w:rPr>
                <w:sz w:val="20"/>
              </w:rPr>
              <w:t>70</w:t>
            </w:r>
          </w:p>
        </w:tc>
        <w:tc>
          <w:tcPr>
            <w:tcW w:w="1152" w:type="dxa"/>
            <w:vAlign w:val="center"/>
          </w:tcPr>
          <w:p w:rsidR="006127BE" w:rsidRPr="006127BE" w:rsidRDefault="006127BE" w:rsidP="006127BE">
            <w:pPr>
              <w:spacing w:before="60" w:after="60"/>
              <w:jc w:val="center"/>
              <w:rPr>
                <w:sz w:val="20"/>
              </w:rPr>
            </w:pPr>
            <w:r w:rsidRPr="006127BE">
              <w:rPr>
                <w:sz w:val="20"/>
              </w:rPr>
              <w:t>76</w:t>
            </w:r>
          </w:p>
        </w:tc>
        <w:tc>
          <w:tcPr>
            <w:tcW w:w="1037" w:type="dxa"/>
            <w:vAlign w:val="center"/>
          </w:tcPr>
          <w:p w:rsidR="006127BE" w:rsidRPr="006127BE" w:rsidRDefault="006127BE" w:rsidP="006127BE">
            <w:pPr>
              <w:spacing w:before="60" w:after="60"/>
              <w:jc w:val="center"/>
              <w:rPr>
                <w:sz w:val="20"/>
              </w:rPr>
            </w:pPr>
            <w:r w:rsidRPr="006127BE">
              <w:rPr>
                <w:sz w:val="20"/>
              </w:rPr>
              <w:t>13</w:t>
            </w:r>
          </w:p>
        </w:tc>
        <w:tc>
          <w:tcPr>
            <w:tcW w:w="1267" w:type="dxa"/>
            <w:vAlign w:val="center"/>
          </w:tcPr>
          <w:p w:rsidR="006127BE" w:rsidRPr="006127BE" w:rsidRDefault="006127BE" w:rsidP="006127BE">
            <w:pPr>
              <w:jc w:val="center"/>
              <w:rPr>
                <w:sz w:val="20"/>
              </w:rPr>
            </w:pPr>
          </w:p>
        </w:tc>
        <w:tc>
          <w:tcPr>
            <w:tcW w:w="1152" w:type="dxa"/>
            <w:vAlign w:val="center"/>
          </w:tcPr>
          <w:p w:rsidR="006127BE" w:rsidRPr="006127BE" w:rsidRDefault="006127BE" w:rsidP="006127BE">
            <w:pPr>
              <w:spacing w:before="60" w:after="60"/>
              <w:jc w:val="center"/>
              <w:rPr>
                <w:sz w:val="20"/>
              </w:rPr>
            </w:pPr>
          </w:p>
        </w:tc>
        <w:tc>
          <w:tcPr>
            <w:tcW w:w="882" w:type="dxa"/>
            <w:vAlign w:val="center"/>
          </w:tcPr>
          <w:p w:rsidR="006127BE" w:rsidRPr="006127BE" w:rsidRDefault="006127BE" w:rsidP="006127BE">
            <w:pPr>
              <w:spacing w:before="60" w:after="60"/>
              <w:jc w:val="center"/>
              <w:rPr>
                <w:sz w:val="20"/>
              </w:rPr>
            </w:pPr>
          </w:p>
        </w:tc>
        <w:tc>
          <w:tcPr>
            <w:tcW w:w="936" w:type="dxa"/>
            <w:vAlign w:val="center"/>
          </w:tcPr>
          <w:p w:rsidR="006127BE" w:rsidRPr="006127BE" w:rsidRDefault="006127BE" w:rsidP="006127BE">
            <w:pPr>
              <w:spacing w:before="60" w:after="60"/>
              <w:jc w:val="center"/>
              <w:rPr>
                <w:sz w:val="20"/>
              </w:rPr>
            </w:pPr>
          </w:p>
        </w:tc>
        <w:tc>
          <w:tcPr>
            <w:tcW w:w="3706" w:type="dxa"/>
            <w:tcBorders>
              <w:left w:val="nil"/>
            </w:tcBorders>
            <w:vAlign w:val="bottom"/>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440</w:t>
            </w:r>
          </w:p>
        </w:tc>
        <w:tc>
          <w:tcPr>
            <w:tcW w:w="891" w:type="dxa"/>
            <w:vAlign w:val="center"/>
          </w:tcPr>
          <w:p w:rsidR="006127BE" w:rsidRPr="006127BE" w:rsidRDefault="006127BE" w:rsidP="006127BE">
            <w:pPr>
              <w:spacing w:before="60" w:after="60"/>
              <w:jc w:val="center"/>
              <w:rPr>
                <w:sz w:val="20"/>
              </w:rPr>
            </w:pPr>
            <w:r w:rsidRPr="006127BE">
              <w:rPr>
                <w:sz w:val="20"/>
              </w:rPr>
              <w:t>1161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jc w:val="center"/>
              <w:rPr>
                <w:sz w:val="20"/>
              </w:rPr>
            </w:pPr>
            <w:r w:rsidRPr="006127BE">
              <w:rPr>
                <w:sz w:val="20"/>
              </w:rPr>
              <w:t>23</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DEM, aquarium, MT, ATs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441</w:t>
            </w:r>
          </w:p>
        </w:tc>
        <w:tc>
          <w:tcPr>
            <w:tcW w:w="891" w:type="dxa"/>
            <w:vAlign w:val="center"/>
          </w:tcPr>
          <w:p w:rsidR="006127BE" w:rsidRPr="006127BE" w:rsidRDefault="006127BE" w:rsidP="006127BE">
            <w:pPr>
              <w:spacing w:before="60" w:after="60"/>
              <w:jc w:val="center"/>
              <w:rPr>
                <w:sz w:val="20"/>
              </w:rPr>
            </w:pPr>
            <w:r w:rsidRPr="006127BE">
              <w:rPr>
                <w:sz w:val="20"/>
              </w:rPr>
              <w:t>1597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jc w:val="center"/>
              <w:rPr>
                <w:sz w:val="20"/>
              </w:rPr>
            </w:pPr>
            <w:r w:rsidRPr="006127BE">
              <w:rPr>
                <w:sz w:val="20"/>
              </w:rPr>
              <w:t>23</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442</w:t>
            </w:r>
          </w:p>
        </w:tc>
        <w:tc>
          <w:tcPr>
            <w:tcW w:w="891" w:type="dxa"/>
            <w:vAlign w:val="center"/>
          </w:tcPr>
          <w:p w:rsidR="006127BE" w:rsidRPr="006127BE" w:rsidRDefault="006127BE" w:rsidP="006127BE">
            <w:pPr>
              <w:spacing w:before="60" w:after="60"/>
              <w:jc w:val="center"/>
              <w:rPr>
                <w:sz w:val="20"/>
              </w:rPr>
            </w:pPr>
            <w:r w:rsidRPr="006127BE">
              <w:rPr>
                <w:sz w:val="20"/>
              </w:rPr>
              <w:t>819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71</w:t>
            </w:r>
          </w:p>
        </w:tc>
        <w:tc>
          <w:tcPr>
            <w:tcW w:w="1037" w:type="dxa"/>
            <w:vAlign w:val="center"/>
          </w:tcPr>
          <w:p w:rsidR="006127BE" w:rsidRPr="006127BE" w:rsidRDefault="006127BE" w:rsidP="006127BE">
            <w:pPr>
              <w:spacing w:before="60" w:after="60"/>
              <w:jc w:val="center"/>
              <w:rPr>
                <w:sz w:val="20"/>
              </w:rPr>
            </w:pPr>
            <w:r w:rsidRPr="006127BE">
              <w:rPr>
                <w:sz w:val="20"/>
              </w:rPr>
              <w:t>13</w:t>
            </w:r>
          </w:p>
        </w:tc>
        <w:tc>
          <w:tcPr>
            <w:tcW w:w="1267" w:type="dxa"/>
            <w:vAlign w:val="center"/>
          </w:tcPr>
          <w:p w:rsidR="006127BE" w:rsidRPr="006127BE" w:rsidRDefault="006127BE" w:rsidP="006127BE">
            <w:pPr>
              <w:jc w:val="center"/>
              <w:rPr>
                <w:sz w:val="20"/>
              </w:rPr>
            </w:pPr>
            <w:r w:rsidRPr="006127BE">
              <w:rPr>
                <w:sz w:val="20"/>
              </w:rPr>
              <w:t>25</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plants, 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443</w:t>
            </w:r>
          </w:p>
        </w:tc>
        <w:tc>
          <w:tcPr>
            <w:tcW w:w="891" w:type="dxa"/>
            <w:vAlign w:val="center"/>
          </w:tcPr>
          <w:p w:rsidR="006127BE" w:rsidRPr="006127BE" w:rsidRDefault="006127BE" w:rsidP="006127BE">
            <w:pPr>
              <w:spacing w:before="60" w:after="60"/>
              <w:jc w:val="center"/>
              <w:rPr>
                <w:sz w:val="20"/>
              </w:rPr>
            </w:pPr>
            <w:r w:rsidRPr="006127BE">
              <w:rPr>
                <w:sz w:val="20"/>
              </w:rPr>
              <w:t>895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jc w:val="center"/>
              <w:rPr>
                <w:sz w:val="20"/>
              </w:rPr>
            </w:pPr>
            <w:r w:rsidRPr="006127BE">
              <w:rPr>
                <w:sz w:val="20"/>
              </w:rPr>
              <w:t>24</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WD-CTs,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444</w:t>
            </w:r>
          </w:p>
        </w:tc>
        <w:tc>
          <w:tcPr>
            <w:tcW w:w="891" w:type="dxa"/>
            <w:vAlign w:val="center"/>
          </w:tcPr>
          <w:p w:rsidR="006127BE" w:rsidRPr="006127BE" w:rsidRDefault="006127BE" w:rsidP="006127BE">
            <w:pPr>
              <w:spacing w:before="60" w:after="60"/>
              <w:jc w:val="center"/>
              <w:rPr>
                <w:sz w:val="20"/>
              </w:rPr>
            </w:pPr>
            <w:r w:rsidRPr="006127BE">
              <w:rPr>
                <w:sz w:val="20"/>
              </w:rPr>
              <w:t>891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11</w:t>
            </w:r>
          </w:p>
        </w:tc>
        <w:tc>
          <w:tcPr>
            <w:tcW w:w="1267" w:type="dxa"/>
            <w:vAlign w:val="center"/>
          </w:tcPr>
          <w:p w:rsidR="006127BE" w:rsidRPr="006127BE" w:rsidRDefault="006127BE" w:rsidP="006127BE">
            <w:pPr>
              <w:jc w:val="center"/>
              <w:rPr>
                <w:sz w:val="20"/>
              </w:rPr>
            </w:pPr>
            <w:r w:rsidRPr="006127BE">
              <w:rPr>
                <w:sz w:val="20"/>
              </w:rPr>
              <w:t>4</w:t>
            </w:r>
          </w:p>
        </w:tc>
        <w:tc>
          <w:tcPr>
            <w:tcW w:w="1152" w:type="dxa"/>
            <w:vAlign w:val="center"/>
          </w:tcPr>
          <w:p w:rsidR="006127BE" w:rsidRPr="006127BE" w:rsidRDefault="006127BE" w:rsidP="006127BE">
            <w:pPr>
              <w:jc w:val="center"/>
              <w:rPr>
                <w:sz w:val="20"/>
              </w:rPr>
            </w:pPr>
            <w:r w:rsidRPr="006127BE">
              <w:rPr>
                <w:sz w:val="20"/>
              </w:rPr>
              <w:t>Y</w:t>
            </w:r>
          </w:p>
          <w:p w:rsidR="006127BE" w:rsidRPr="006127BE" w:rsidRDefault="006127BE" w:rsidP="006127BE">
            <w:pPr>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DO,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445</w:t>
            </w:r>
          </w:p>
        </w:tc>
        <w:tc>
          <w:tcPr>
            <w:tcW w:w="891" w:type="dxa"/>
            <w:vAlign w:val="center"/>
          </w:tcPr>
          <w:p w:rsidR="006127BE" w:rsidRPr="006127BE" w:rsidRDefault="006127BE" w:rsidP="006127BE">
            <w:pPr>
              <w:spacing w:before="60" w:after="60"/>
              <w:jc w:val="center"/>
              <w:rPr>
                <w:sz w:val="20"/>
              </w:rPr>
            </w:pPr>
            <w:r w:rsidRPr="006127BE">
              <w:rPr>
                <w:sz w:val="20"/>
              </w:rPr>
              <w:t>736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 xml:space="preserve"> 63</w:t>
            </w:r>
          </w:p>
        </w:tc>
        <w:tc>
          <w:tcPr>
            <w:tcW w:w="1037" w:type="dxa"/>
            <w:vAlign w:val="center"/>
          </w:tcPr>
          <w:p w:rsidR="006127BE" w:rsidRPr="006127BE" w:rsidRDefault="006127BE" w:rsidP="006127BE">
            <w:pPr>
              <w:spacing w:before="60" w:after="60"/>
              <w:jc w:val="center"/>
              <w:rPr>
                <w:sz w:val="20"/>
              </w:rPr>
            </w:pPr>
            <w:r w:rsidRPr="006127BE">
              <w:rPr>
                <w:sz w:val="20"/>
              </w:rPr>
              <w:t>10</w:t>
            </w:r>
          </w:p>
        </w:tc>
        <w:tc>
          <w:tcPr>
            <w:tcW w:w="1267" w:type="dxa"/>
            <w:vAlign w:val="center"/>
          </w:tcPr>
          <w:p w:rsidR="006127BE" w:rsidRPr="006127BE" w:rsidRDefault="006127BE" w:rsidP="006127BE">
            <w:pPr>
              <w:jc w:val="center"/>
              <w:rPr>
                <w:sz w:val="20"/>
              </w:rPr>
            </w:pPr>
            <w:r w:rsidRPr="006127BE">
              <w:rPr>
                <w:sz w:val="20"/>
              </w:rPr>
              <w:t>5</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 UF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446</w:t>
            </w:r>
          </w:p>
        </w:tc>
        <w:tc>
          <w:tcPr>
            <w:tcW w:w="891" w:type="dxa"/>
            <w:vAlign w:val="center"/>
          </w:tcPr>
          <w:p w:rsidR="006127BE" w:rsidRPr="006127BE" w:rsidRDefault="006127BE" w:rsidP="006127BE">
            <w:pPr>
              <w:spacing w:before="60" w:after="60"/>
              <w:jc w:val="center"/>
              <w:rPr>
                <w:sz w:val="20"/>
              </w:rPr>
            </w:pPr>
            <w:r w:rsidRPr="006127BE">
              <w:rPr>
                <w:sz w:val="20"/>
              </w:rPr>
              <w:t>882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11</w:t>
            </w:r>
          </w:p>
        </w:tc>
        <w:tc>
          <w:tcPr>
            <w:tcW w:w="1267" w:type="dxa"/>
            <w:vAlign w:val="center"/>
          </w:tcPr>
          <w:p w:rsidR="006127BE" w:rsidRPr="006127BE" w:rsidRDefault="006127BE" w:rsidP="006127BE">
            <w:pPr>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UF, DEM, DO,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449</w:t>
            </w:r>
          </w:p>
        </w:tc>
        <w:tc>
          <w:tcPr>
            <w:tcW w:w="891" w:type="dxa"/>
            <w:vAlign w:val="center"/>
          </w:tcPr>
          <w:p w:rsidR="006127BE" w:rsidRPr="006127BE" w:rsidRDefault="006127BE" w:rsidP="006127BE">
            <w:pPr>
              <w:spacing w:before="60" w:after="60"/>
              <w:jc w:val="center"/>
              <w:rPr>
                <w:sz w:val="20"/>
              </w:rPr>
            </w:pPr>
            <w:r w:rsidRPr="006127BE">
              <w:rPr>
                <w:sz w:val="20"/>
              </w:rPr>
              <w:t>748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copier, DO, food equipment,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452</w:t>
            </w:r>
          </w:p>
        </w:tc>
        <w:tc>
          <w:tcPr>
            <w:tcW w:w="891" w:type="dxa"/>
            <w:vAlign w:val="center"/>
          </w:tcPr>
          <w:p w:rsidR="006127BE" w:rsidRPr="006127BE" w:rsidRDefault="006127BE" w:rsidP="006127BE">
            <w:pPr>
              <w:spacing w:before="60" w:after="60"/>
              <w:jc w:val="center"/>
              <w:rPr>
                <w:sz w:val="20"/>
              </w:rPr>
            </w:pPr>
            <w:r w:rsidRPr="006127BE">
              <w:rPr>
                <w:sz w:val="20"/>
              </w:rPr>
              <w:t>756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13</w:t>
            </w:r>
          </w:p>
        </w:tc>
        <w:tc>
          <w:tcPr>
            <w:tcW w:w="1267" w:type="dxa"/>
            <w:vAlign w:val="center"/>
          </w:tcPr>
          <w:p w:rsidR="006127BE" w:rsidRPr="006127BE" w:rsidRDefault="006127BE" w:rsidP="006127BE">
            <w:pPr>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items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455</w:t>
            </w:r>
          </w:p>
        </w:tc>
        <w:tc>
          <w:tcPr>
            <w:tcW w:w="891" w:type="dxa"/>
            <w:vAlign w:val="center"/>
          </w:tcPr>
          <w:p w:rsidR="006127BE" w:rsidRPr="006127BE" w:rsidRDefault="006127BE" w:rsidP="006127BE">
            <w:pPr>
              <w:spacing w:before="60" w:after="60"/>
              <w:jc w:val="center"/>
              <w:rPr>
                <w:sz w:val="20"/>
              </w:rPr>
            </w:pPr>
            <w:r w:rsidRPr="006127BE">
              <w:rPr>
                <w:sz w:val="20"/>
              </w:rPr>
              <w:t>864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11</w:t>
            </w:r>
          </w:p>
        </w:tc>
        <w:tc>
          <w:tcPr>
            <w:tcW w:w="1267" w:type="dxa"/>
            <w:vAlign w:val="center"/>
          </w:tcPr>
          <w:p w:rsidR="006127BE" w:rsidRPr="006127BE" w:rsidRDefault="006127BE" w:rsidP="006127BE">
            <w:pPr>
              <w:jc w:val="center"/>
              <w:rPr>
                <w:sz w:val="20"/>
              </w:rPr>
            </w:pPr>
            <w:r w:rsidRPr="006127BE">
              <w:rPr>
                <w:sz w:val="20"/>
              </w:rPr>
              <w:t>27</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 PF, CPs, WD-CTs, DEM,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456</w:t>
            </w:r>
          </w:p>
        </w:tc>
        <w:tc>
          <w:tcPr>
            <w:tcW w:w="891" w:type="dxa"/>
            <w:vAlign w:val="center"/>
          </w:tcPr>
          <w:p w:rsidR="006127BE" w:rsidRPr="006127BE" w:rsidRDefault="006127BE" w:rsidP="006127BE">
            <w:pPr>
              <w:spacing w:before="60" w:after="60"/>
              <w:jc w:val="center"/>
              <w:rPr>
                <w:sz w:val="20"/>
              </w:rPr>
            </w:pPr>
            <w:r w:rsidRPr="006127BE">
              <w:rPr>
                <w:sz w:val="20"/>
              </w:rPr>
              <w:t>762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12</w:t>
            </w:r>
          </w:p>
        </w:tc>
        <w:tc>
          <w:tcPr>
            <w:tcW w:w="1267" w:type="dxa"/>
            <w:vAlign w:val="center"/>
          </w:tcPr>
          <w:p w:rsidR="006127BE" w:rsidRPr="006127BE" w:rsidRDefault="006127BE" w:rsidP="006127BE">
            <w:pPr>
              <w:jc w:val="center"/>
              <w:rPr>
                <w:sz w:val="20"/>
              </w:rPr>
            </w:pPr>
            <w:r w:rsidRPr="006127BE">
              <w:rPr>
                <w:sz w:val="20"/>
              </w:rPr>
              <w:t>27</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457</w:t>
            </w:r>
          </w:p>
        </w:tc>
        <w:tc>
          <w:tcPr>
            <w:tcW w:w="891" w:type="dxa"/>
            <w:vAlign w:val="center"/>
          </w:tcPr>
          <w:p w:rsidR="006127BE" w:rsidRPr="006127BE" w:rsidRDefault="006127BE" w:rsidP="006127BE">
            <w:pPr>
              <w:spacing w:before="60" w:after="60"/>
              <w:jc w:val="center"/>
              <w:rPr>
                <w:sz w:val="20"/>
              </w:rPr>
            </w:pPr>
            <w:r w:rsidRPr="006127BE">
              <w:rPr>
                <w:sz w:val="20"/>
              </w:rPr>
              <w:t>1312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jc w:val="center"/>
              <w:rPr>
                <w:sz w:val="20"/>
              </w:rPr>
            </w:pPr>
            <w:r w:rsidRPr="006127BE">
              <w:rPr>
                <w:sz w:val="20"/>
              </w:rPr>
              <w:t>11</w:t>
            </w:r>
          </w:p>
        </w:tc>
        <w:tc>
          <w:tcPr>
            <w:tcW w:w="1267" w:type="dxa"/>
            <w:vAlign w:val="center"/>
          </w:tcPr>
          <w:p w:rsidR="006127BE" w:rsidRPr="006127BE" w:rsidRDefault="006127BE" w:rsidP="006127BE">
            <w:pPr>
              <w:spacing w:before="60" w:after="60"/>
              <w:jc w:val="center"/>
              <w:rPr>
                <w:sz w:val="20"/>
              </w:rPr>
            </w:pPr>
            <w:r w:rsidRPr="006127BE">
              <w:rPr>
                <w:sz w:val="20"/>
              </w:rPr>
              <w:t>27</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Plants,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 plants, DEM, WD-CTs, aquarium, WAC,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458</w:t>
            </w:r>
          </w:p>
        </w:tc>
        <w:tc>
          <w:tcPr>
            <w:tcW w:w="891" w:type="dxa"/>
            <w:vAlign w:val="center"/>
          </w:tcPr>
          <w:p w:rsidR="006127BE" w:rsidRPr="006127BE" w:rsidRDefault="006127BE" w:rsidP="006127BE">
            <w:pPr>
              <w:spacing w:before="60" w:after="60"/>
              <w:jc w:val="center"/>
              <w:rPr>
                <w:sz w:val="20"/>
              </w:rPr>
            </w:pPr>
            <w:r w:rsidRPr="006127BE">
              <w:rPr>
                <w:sz w:val="20"/>
              </w:rPr>
              <w:t>870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13</w:t>
            </w:r>
          </w:p>
        </w:tc>
        <w:tc>
          <w:tcPr>
            <w:tcW w:w="1267" w:type="dxa"/>
            <w:vAlign w:val="center"/>
          </w:tcPr>
          <w:p w:rsidR="006127BE" w:rsidRPr="006127BE" w:rsidRDefault="006127BE" w:rsidP="006127BE">
            <w:pPr>
              <w:jc w:val="center"/>
              <w:rPr>
                <w:sz w:val="20"/>
              </w:rPr>
            </w:pPr>
            <w:r w:rsidRPr="006127BE">
              <w:rPr>
                <w:sz w:val="20"/>
              </w:rPr>
              <w:t>16</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dusty,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Sealed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DEM, WAC, plants, HS,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480</w:t>
            </w:r>
          </w:p>
        </w:tc>
        <w:tc>
          <w:tcPr>
            <w:tcW w:w="891" w:type="dxa"/>
            <w:vAlign w:val="center"/>
          </w:tcPr>
          <w:p w:rsidR="006127BE" w:rsidRPr="006127BE" w:rsidRDefault="006127BE" w:rsidP="006127BE">
            <w:pPr>
              <w:spacing w:before="60" w:after="60"/>
              <w:jc w:val="center"/>
              <w:rPr>
                <w:sz w:val="20"/>
              </w:rPr>
            </w:pPr>
            <w:r w:rsidRPr="006127BE">
              <w:rPr>
                <w:sz w:val="20"/>
              </w:rPr>
              <w:t>820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27</w:t>
            </w:r>
          </w:p>
        </w:tc>
        <w:tc>
          <w:tcPr>
            <w:tcW w:w="1267" w:type="dxa"/>
            <w:vAlign w:val="center"/>
          </w:tcPr>
          <w:p w:rsidR="006127BE" w:rsidRPr="006127BE" w:rsidRDefault="006127BE" w:rsidP="006127BE">
            <w:pPr>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(Christie)</w:t>
            </w:r>
          </w:p>
        </w:tc>
        <w:tc>
          <w:tcPr>
            <w:tcW w:w="891" w:type="dxa"/>
            <w:vAlign w:val="center"/>
          </w:tcPr>
          <w:p w:rsidR="006127BE" w:rsidRPr="006127BE" w:rsidRDefault="006127BE" w:rsidP="006127BE">
            <w:pPr>
              <w:spacing w:before="60" w:after="60"/>
              <w:jc w:val="center"/>
              <w:rPr>
                <w:sz w:val="20"/>
              </w:rPr>
            </w:pPr>
            <w:r w:rsidRPr="006127BE">
              <w:rPr>
                <w:sz w:val="20"/>
              </w:rPr>
              <w:t>931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MT, WD-CT, PF, air purifier</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w:t>
            </w:r>
            <w:proofErr w:type="spellStart"/>
            <w:r w:rsidRPr="006127BE">
              <w:rPr>
                <w:sz w:val="20"/>
              </w:rPr>
              <w:t>Manke</w:t>
            </w:r>
            <w:proofErr w:type="spellEnd"/>
            <w:r w:rsidRPr="006127BE">
              <w:rPr>
                <w:sz w:val="20"/>
              </w:rPr>
              <w:t>)</w:t>
            </w:r>
          </w:p>
        </w:tc>
        <w:tc>
          <w:tcPr>
            <w:tcW w:w="891" w:type="dxa"/>
            <w:vAlign w:val="center"/>
          </w:tcPr>
          <w:p w:rsidR="006127BE" w:rsidRPr="006127BE" w:rsidRDefault="006127BE" w:rsidP="006127BE">
            <w:pPr>
              <w:spacing w:before="60" w:after="60"/>
              <w:jc w:val="center"/>
              <w:rPr>
                <w:sz w:val="20"/>
              </w:rPr>
            </w:pPr>
            <w:r w:rsidRPr="006127BE">
              <w:rPr>
                <w:sz w:val="20"/>
              </w:rPr>
              <w:t>1149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HEPA-air purifier (on floor),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Guidance conference room</w:t>
            </w:r>
          </w:p>
        </w:tc>
        <w:tc>
          <w:tcPr>
            <w:tcW w:w="891" w:type="dxa"/>
            <w:vAlign w:val="center"/>
          </w:tcPr>
          <w:p w:rsidR="006127BE" w:rsidRPr="006127BE" w:rsidRDefault="006127BE" w:rsidP="006127BE">
            <w:pPr>
              <w:spacing w:before="60" w:after="60"/>
              <w:jc w:val="center"/>
              <w:rPr>
                <w:sz w:val="20"/>
              </w:rPr>
            </w:pPr>
            <w:r w:rsidRPr="006127BE">
              <w:rPr>
                <w:sz w:val="20"/>
              </w:rPr>
              <w:t>946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58</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small conference room</w:t>
            </w:r>
          </w:p>
        </w:tc>
        <w:tc>
          <w:tcPr>
            <w:tcW w:w="891" w:type="dxa"/>
            <w:vAlign w:val="center"/>
          </w:tcPr>
          <w:p w:rsidR="006127BE" w:rsidRPr="006127BE" w:rsidRDefault="006127BE" w:rsidP="006127BE">
            <w:pPr>
              <w:spacing w:before="60" w:after="60"/>
              <w:jc w:val="center"/>
              <w:rPr>
                <w:sz w:val="20"/>
              </w:rPr>
            </w:pPr>
            <w:r w:rsidRPr="006127BE">
              <w:rPr>
                <w:sz w:val="20"/>
              </w:rPr>
              <w:t>810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58</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 xml:space="preserve">Guidance </w:t>
            </w:r>
            <w:proofErr w:type="spellStart"/>
            <w:r w:rsidRPr="006127BE">
              <w:rPr>
                <w:sz w:val="20"/>
              </w:rPr>
              <w:t>Bistran</w:t>
            </w:r>
            <w:proofErr w:type="spellEnd"/>
          </w:p>
        </w:tc>
        <w:tc>
          <w:tcPr>
            <w:tcW w:w="891" w:type="dxa"/>
            <w:vAlign w:val="center"/>
          </w:tcPr>
          <w:p w:rsidR="006127BE" w:rsidRPr="006127BE" w:rsidRDefault="006127BE" w:rsidP="006127BE">
            <w:pPr>
              <w:spacing w:before="60" w:after="60"/>
              <w:jc w:val="center"/>
              <w:rPr>
                <w:sz w:val="20"/>
              </w:rPr>
            </w:pPr>
            <w:r w:rsidRPr="006127BE">
              <w:rPr>
                <w:sz w:val="20"/>
              </w:rPr>
              <w:t>852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59</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main</w:t>
            </w:r>
          </w:p>
        </w:tc>
        <w:tc>
          <w:tcPr>
            <w:tcW w:w="891" w:type="dxa"/>
            <w:vAlign w:val="center"/>
          </w:tcPr>
          <w:p w:rsidR="006127BE" w:rsidRPr="006127BE" w:rsidRDefault="006127BE" w:rsidP="006127BE">
            <w:pPr>
              <w:spacing w:before="60" w:after="60"/>
              <w:jc w:val="center"/>
              <w:rPr>
                <w:sz w:val="20"/>
              </w:rPr>
            </w:pPr>
            <w:r w:rsidRPr="006127BE">
              <w:rPr>
                <w:sz w:val="20"/>
              </w:rPr>
              <w:t>843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59</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conference room</w:t>
            </w:r>
          </w:p>
        </w:tc>
        <w:tc>
          <w:tcPr>
            <w:tcW w:w="891" w:type="dxa"/>
            <w:vAlign w:val="center"/>
          </w:tcPr>
          <w:p w:rsidR="006127BE" w:rsidRPr="006127BE" w:rsidRDefault="006127BE" w:rsidP="006127BE">
            <w:pPr>
              <w:spacing w:before="60" w:after="60"/>
              <w:jc w:val="center"/>
              <w:rPr>
                <w:sz w:val="20"/>
              </w:rPr>
            </w:pPr>
            <w:r w:rsidRPr="006127BE">
              <w:rPr>
                <w:sz w:val="20"/>
              </w:rPr>
              <w:t>789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59</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dusty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triangle</w:t>
            </w:r>
          </w:p>
        </w:tc>
        <w:tc>
          <w:tcPr>
            <w:tcW w:w="891" w:type="dxa"/>
            <w:vAlign w:val="center"/>
          </w:tcPr>
          <w:p w:rsidR="006127BE" w:rsidRPr="006127BE" w:rsidRDefault="006127BE" w:rsidP="006127BE">
            <w:pPr>
              <w:spacing w:before="60" w:after="60"/>
              <w:jc w:val="center"/>
              <w:rPr>
                <w:sz w:val="20"/>
              </w:rPr>
            </w:pPr>
            <w:r w:rsidRPr="006127BE">
              <w:rPr>
                <w:sz w:val="20"/>
              </w:rPr>
              <w:t>772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Guidance admin</w:t>
            </w:r>
          </w:p>
        </w:tc>
        <w:tc>
          <w:tcPr>
            <w:tcW w:w="891" w:type="dxa"/>
            <w:vAlign w:val="center"/>
          </w:tcPr>
          <w:p w:rsidR="006127BE" w:rsidRPr="006127BE" w:rsidRDefault="006127BE" w:rsidP="006127BE">
            <w:pPr>
              <w:spacing w:before="60" w:after="60"/>
              <w:jc w:val="center"/>
              <w:rPr>
                <w:sz w:val="20"/>
              </w:rPr>
            </w:pPr>
            <w:r w:rsidRPr="006127BE">
              <w:rPr>
                <w:sz w:val="20"/>
              </w:rPr>
              <w:t>774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AD, MT, DO,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Principal</w:t>
            </w:r>
          </w:p>
        </w:tc>
        <w:tc>
          <w:tcPr>
            <w:tcW w:w="891" w:type="dxa"/>
            <w:vAlign w:val="center"/>
          </w:tcPr>
          <w:p w:rsidR="006127BE" w:rsidRPr="006127BE" w:rsidRDefault="006127BE" w:rsidP="006127BE">
            <w:pPr>
              <w:spacing w:before="60" w:after="60"/>
              <w:jc w:val="center"/>
              <w:rPr>
                <w:sz w:val="20"/>
              </w:rPr>
            </w:pPr>
            <w:r w:rsidRPr="006127BE">
              <w:rPr>
                <w:sz w:val="20"/>
              </w:rPr>
              <w:t>792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 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301</w:t>
            </w:r>
          </w:p>
        </w:tc>
        <w:tc>
          <w:tcPr>
            <w:tcW w:w="891" w:type="dxa"/>
            <w:vAlign w:val="center"/>
          </w:tcPr>
          <w:p w:rsidR="006127BE" w:rsidRPr="006127BE" w:rsidRDefault="006127BE" w:rsidP="006127BE">
            <w:pPr>
              <w:spacing w:before="60" w:after="60"/>
              <w:jc w:val="center"/>
              <w:rPr>
                <w:sz w:val="20"/>
              </w:rPr>
            </w:pPr>
            <w:r w:rsidRPr="006127BE">
              <w:rPr>
                <w:sz w:val="20"/>
              </w:rPr>
              <w:t>980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76</w:t>
            </w:r>
          </w:p>
        </w:tc>
        <w:tc>
          <w:tcPr>
            <w:tcW w:w="1152" w:type="dxa"/>
            <w:vAlign w:val="center"/>
          </w:tcPr>
          <w:p w:rsidR="006127BE" w:rsidRPr="006127BE" w:rsidRDefault="006127BE" w:rsidP="006127BE">
            <w:pPr>
              <w:spacing w:before="60" w:after="60"/>
              <w:jc w:val="center"/>
              <w:rPr>
                <w:sz w:val="20"/>
              </w:rPr>
            </w:pPr>
            <w:r w:rsidRPr="006127BE">
              <w:rPr>
                <w:sz w:val="20"/>
              </w:rPr>
              <w:t>62</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Food equipment,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302</w:t>
            </w:r>
          </w:p>
        </w:tc>
        <w:tc>
          <w:tcPr>
            <w:tcW w:w="891" w:type="dxa"/>
            <w:vAlign w:val="center"/>
          </w:tcPr>
          <w:p w:rsidR="006127BE" w:rsidRPr="006127BE" w:rsidRDefault="006127BE" w:rsidP="006127BE">
            <w:pPr>
              <w:spacing w:before="60" w:after="60"/>
              <w:jc w:val="center"/>
              <w:rPr>
                <w:sz w:val="20"/>
              </w:rPr>
            </w:pPr>
            <w:r w:rsidRPr="006127BE">
              <w:rPr>
                <w:sz w:val="20"/>
              </w:rPr>
              <w:t>767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DO, MT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303</w:t>
            </w:r>
          </w:p>
        </w:tc>
        <w:tc>
          <w:tcPr>
            <w:tcW w:w="891" w:type="dxa"/>
            <w:vAlign w:val="center"/>
          </w:tcPr>
          <w:p w:rsidR="006127BE" w:rsidRPr="006127BE" w:rsidRDefault="006127BE" w:rsidP="006127BE">
            <w:pPr>
              <w:spacing w:before="60" w:after="60"/>
              <w:jc w:val="center"/>
              <w:rPr>
                <w:sz w:val="20"/>
              </w:rPr>
            </w:pPr>
            <w:r w:rsidRPr="006127BE">
              <w:rPr>
                <w:sz w:val="20"/>
              </w:rPr>
              <w:t>600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77</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Could not identify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WD-CTs, 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304</w:t>
            </w:r>
          </w:p>
        </w:tc>
        <w:tc>
          <w:tcPr>
            <w:tcW w:w="891" w:type="dxa"/>
            <w:vAlign w:val="center"/>
          </w:tcPr>
          <w:p w:rsidR="006127BE" w:rsidRPr="006127BE" w:rsidRDefault="006127BE" w:rsidP="006127BE">
            <w:pPr>
              <w:spacing w:before="60" w:after="60"/>
              <w:jc w:val="center"/>
              <w:rPr>
                <w:sz w:val="20"/>
              </w:rPr>
            </w:pPr>
            <w:r w:rsidRPr="006127BE">
              <w:rPr>
                <w:sz w:val="20"/>
              </w:rPr>
              <w:t>807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74</w:t>
            </w:r>
          </w:p>
        </w:tc>
        <w:tc>
          <w:tcPr>
            <w:tcW w:w="1037" w:type="dxa"/>
            <w:vAlign w:val="center"/>
          </w:tcPr>
          <w:p w:rsidR="006127BE" w:rsidRPr="006127BE" w:rsidRDefault="006127BE" w:rsidP="006127BE">
            <w:pPr>
              <w:spacing w:before="60" w:after="60"/>
              <w:jc w:val="center"/>
              <w:rPr>
                <w:sz w:val="20"/>
              </w:rPr>
            </w:pPr>
            <w:r w:rsidRPr="006127BE">
              <w:rPr>
                <w:sz w:val="20"/>
              </w:rPr>
              <w:t>10</w:t>
            </w:r>
          </w:p>
        </w:tc>
        <w:tc>
          <w:tcPr>
            <w:tcW w:w="1267" w:type="dxa"/>
            <w:vAlign w:val="center"/>
          </w:tcPr>
          <w:p w:rsidR="006127BE" w:rsidRPr="006127BE" w:rsidRDefault="006127BE" w:rsidP="006127BE">
            <w:pPr>
              <w:spacing w:before="60" w:after="60"/>
              <w:jc w:val="center"/>
              <w:rPr>
                <w:sz w:val="20"/>
              </w:rPr>
            </w:pPr>
            <w:r w:rsidRPr="006127BE">
              <w:rPr>
                <w:sz w:val="20"/>
              </w:rPr>
              <w:t>18</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305</w:t>
            </w:r>
          </w:p>
        </w:tc>
        <w:tc>
          <w:tcPr>
            <w:tcW w:w="891" w:type="dxa"/>
            <w:vAlign w:val="center"/>
          </w:tcPr>
          <w:p w:rsidR="006127BE" w:rsidRPr="006127BE" w:rsidRDefault="006127BE" w:rsidP="006127BE">
            <w:pPr>
              <w:spacing w:before="60" w:after="60"/>
              <w:jc w:val="center"/>
              <w:rPr>
                <w:sz w:val="20"/>
              </w:rPr>
            </w:pPr>
            <w:r w:rsidRPr="006127BE">
              <w:rPr>
                <w:sz w:val="20"/>
              </w:rPr>
              <w:t>1220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73</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debris</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306</w:t>
            </w:r>
          </w:p>
        </w:tc>
        <w:tc>
          <w:tcPr>
            <w:tcW w:w="891" w:type="dxa"/>
            <w:vAlign w:val="center"/>
          </w:tcPr>
          <w:p w:rsidR="006127BE" w:rsidRPr="006127BE" w:rsidRDefault="006127BE" w:rsidP="006127BE">
            <w:pPr>
              <w:spacing w:before="60" w:after="60"/>
              <w:jc w:val="center"/>
              <w:rPr>
                <w:sz w:val="20"/>
              </w:rPr>
            </w:pPr>
            <w:r w:rsidRPr="006127BE">
              <w:rPr>
                <w:sz w:val="20"/>
              </w:rPr>
              <w:t>1810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23</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Wall</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PF, 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307</w:t>
            </w:r>
          </w:p>
        </w:tc>
        <w:tc>
          <w:tcPr>
            <w:tcW w:w="891" w:type="dxa"/>
            <w:vAlign w:val="center"/>
          </w:tcPr>
          <w:p w:rsidR="006127BE" w:rsidRPr="006127BE" w:rsidRDefault="006127BE" w:rsidP="006127BE">
            <w:pPr>
              <w:spacing w:before="60" w:after="60"/>
              <w:jc w:val="center"/>
              <w:rPr>
                <w:sz w:val="20"/>
              </w:rPr>
            </w:pPr>
            <w:r w:rsidRPr="006127BE">
              <w:rPr>
                <w:sz w:val="20"/>
              </w:rPr>
              <w:t>1806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71</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23</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items</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308</w:t>
            </w:r>
          </w:p>
        </w:tc>
        <w:tc>
          <w:tcPr>
            <w:tcW w:w="891" w:type="dxa"/>
            <w:vAlign w:val="center"/>
          </w:tcPr>
          <w:p w:rsidR="006127BE" w:rsidRPr="006127BE" w:rsidRDefault="006127BE" w:rsidP="006127BE">
            <w:pPr>
              <w:spacing w:before="60" w:after="60"/>
              <w:jc w:val="center"/>
              <w:rPr>
                <w:sz w:val="20"/>
              </w:rPr>
            </w:pPr>
            <w:r w:rsidRPr="006127BE">
              <w:rPr>
                <w:sz w:val="20"/>
              </w:rPr>
              <w:t>1789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70</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22</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309</w:t>
            </w:r>
          </w:p>
        </w:tc>
        <w:tc>
          <w:tcPr>
            <w:tcW w:w="891" w:type="dxa"/>
            <w:vAlign w:val="center"/>
          </w:tcPr>
          <w:p w:rsidR="006127BE" w:rsidRPr="006127BE" w:rsidRDefault="006127BE" w:rsidP="006127BE">
            <w:pPr>
              <w:spacing w:before="60" w:after="60"/>
              <w:jc w:val="center"/>
              <w:rPr>
                <w:sz w:val="20"/>
              </w:rPr>
            </w:pPr>
            <w:r w:rsidRPr="006127BE">
              <w:rPr>
                <w:sz w:val="20"/>
              </w:rPr>
              <w:t>1001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71</w:t>
            </w:r>
          </w:p>
        </w:tc>
        <w:tc>
          <w:tcPr>
            <w:tcW w:w="1037" w:type="dxa"/>
            <w:vAlign w:val="center"/>
          </w:tcPr>
          <w:p w:rsidR="006127BE" w:rsidRPr="006127BE" w:rsidRDefault="006127BE" w:rsidP="006127BE">
            <w:pPr>
              <w:spacing w:before="60" w:after="60"/>
              <w:jc w:val="center"/>
              <w:rPr>
                <w:sz w:val="20"/>
              </w:rPr>
            </w:pPr>
            <w:r w:rsidRPr="006127BE">
              <w:rPr>
                <w:sz w:val="20"/>
              </w:rPr>
              <w:t>10</w:t>
            </w:r>
          </w:p>
        </w:tc>
        <w:tc>
          <w:tcPr>
            <w:tcW w:w="1267" w:type="dxa"/>
            <w:vAlign w:val="center"/>
          </w:tcPr>
          <w:p w:rsidR="006127BE" w:rsidRPr="006127BE" w:rsidRDefault="006127BE" w:rsidP="006127BE">
            <w:pPr>
              <w:spacing w:before="60" w:after="60"/>
              <w:jc w:val="center"/>
              <w:rPr>
                <w:sz w:val="20"/>
              </w:rPr>
            </w:pPr>
            <w:r w:rsidRPr="006127BE">
              <w:rPr>
                <w:sz w:val="20"/>
              </w:rPr>
              <w:t>26</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WD-CT, DEM, DO,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310</w:t>
            </w:r>
          </w:p>
        </w:tc>
        <w:tc>
          <w:tcPr>
            <w:tcW w:w="891" w:type="dxa"/>
            <w:vAlign w:val="center"/>
          </w:tcPr>
          <w:p w:rsidR="006127BE" w:rsidRPr="006127BE" w:rsidRDefault="006127BE" w:rsidP="006127BE">
            <w:pPr>
              <w:spacing w:before="60" w:after="60"/>
              <w:jc w:val="center"/>
              <w:rPr>
                <w:sz w:val="20"/>
              </w:rPr>
            </w:pPr>
            <w:r w:rsidRPr="006127BE">
              <w:rPr>
                <w:sz w:val="20"/>
              </w:rPr>
              <w:t>1783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25</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311</w:t>
            </w:r>
          </w:p>
        </w:tc>
        <w:tc>
          <w:tcPr>
            <w:tcW w:w="891" w:type="dxa"/>
            <w:vAlign w:val="center"/>
          </w:tcPr>
          <w:p w:rsidR="006127BE" w:rsidRPr="006127BE" w:rsidRDefault="006127BE" w:rsidP="006127BE">
            <w:pPr>
              <w:spacing w:before="60" w:after="60"/>
              <w:jc w:val="center"/>
              <w:rPr>
                <w:sz w:val="20"/>
              </w:rPr>
            </w:pPr>
            <w:r w:rsidRPr="006127BE">
              <w:rPr>
                <w:sz w:val="20"/>
              </w:rPr>
              <w:t>1501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71</w:t>
            </w:r>
          </w:p>
        </w:tc>
        <w:tc>
          <w:tcPr>
            <w:tcW w:w="1037" w:type="dxa"/>
            <w:vAlign w:val="center"/>
          </w:tcPr>
          <w:p w:rsidR="006127BE" w:rsidRPr="006127BE" w:rsidRDefault="006127BE" w:rsidP="006127BE">
            <w:pPr>
              <w:spacing w:before="60" w:after="60"/>
              <w:jc w:val="center"/>
              <w:rPr>
                <w:sz w:val="20"/>
              </w:rPr>
            </w:pPr>
            <w:r w:rsidRPr="006127BE">
              <w:rPr>
                <w:sz w:val="20"/>
              </w:rPr>
              <w:t>11</w:t>
            </w:r>
          </w:p>
        </w:tc>
        <w:tc>
          <w:tcPr>
            <w:tcW w:w="1267" w:type="dxa"/>
            <w:vAlign w:val="center"/>
          </w:tcPr>
          <w:p w:rsidR="006127BE" w:rsidRPr="006127BE" w:rsidRDefault="006127BE" w:rsidP="006127BE">
            <w:pPr>
              <w:spacing w:before="60" w:after="60"/>
              <w:jc w:val="center"/>
              <w:rPr>
                <w:sz w:val="20"/>
              </w:rPr>
            </w:pPr>
            <w:r w:rsidRPr="006127BE">
              <w:rPr>
                <w:sz w:val="20"/>
              </w:rPr>
              <w:t>27</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312</w:t>
            </w:r>
          </w:p>
        </w:tc>
        <w:tc>
          <w:tcPr>
            <w:tcW w:w="891" w:type="dxa"/>
            <w:vAlign w:val="center"/>
          </w:tcPr>
          <w:p w:rsidR="006127BE" w:rsidRPr="006127BE" w:rsidRDefault="006127BE" w:rsidP="006127BE">
            <w:pPr>
              <w:spacing w:before="60" w:after="60"/>
              <w:jc w:val="center"/>
              <w:rPr>
                <w:sz w:val="20"/>
              </w:rPr>
            </w:pPr>
            <w:r w:rsidRPr="006127BE">
              <w:rPr>
                <w:sz w:val="20"/>
              </w:rPr>
              <w:t>868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25</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Plant, 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plants, 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313</w:t>
            </w:r>
          </w:p>
        </w:tc>
        <w:tc>
          <w:tcPr>
            <w:tcW w:w="891" w:type="dxa"/>
            <w:vAlign w:val="center"/>
          </w:tcPr>
          <w:p w:rsidR="006127BE" w:rsidRPr="006127BE" w:rsidRDefault="006127BE" w:rsidP="006127BE">
            <w:pPr>
              <w:spacing w:before="60" w:after="60"/>
              <w:jc w:val="center"/>
              <w:rPr>
                <w:sz w:val="20"/>
              </w:rPr>
            </w:pPr>
            <w:r w:rsidRPr="006127BE">
              <w:rPr>
                <w:sz w:val="20"/>
              </w:rPr>
              <w:t>2130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76</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25</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DEM, CPs,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314</w:t>
            </w:r>
          </w:p>
        </w:tc>
        <w:tc>
          <w:tcPr>
            <w:tcW w:w="891" w:type="dxa"/>
            <w:vAlign w:val="center"/>
          </w:tcPr>
          <w:p w:rsidR="006127BE" w:rsidRPr="006127BE" w:rsidRDefault="006127BE" w:rsidP="006127BE">
            <w:pPr>
              <w:spacing w:before="60" w:after="60"/>
              <w:jc w:val="center"/>
              <w:rPr>
                <w:sz w:val="20"/>
              </w:rPr>
            </w:pPr>
            <w:r w:rsidRPr="006127BE">
              <w:rPr>
                <w:sz w:val="20"/>
              </w:rPr>
              <w:t>1128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11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items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315</w:t>
            </w:r>
          </w:p>
        </w:tc>
        <w:tc>
          <w:tcPr>
            <w:tcW w:w="891" w:type="dxa"/>
            <w:vAlign w:val="center"/>
          </w:tcPr>
          <w:p w:rsidR="006127BE" w:rsidRPr="006127BE" w:rsidRDefault="006127BE" w:rsidP="006127BE">
            <w:pPr>
              <w:spacing w:before="60" w:after="60"/>
              <w:jc w:val="center"/>
              <w:rPr>
                <w:sz w:val="20"/>
              </w:rPr>
            </w:pPr>
            <w:r w:rsidRPr="006127BE">
              <w:rPr>
                <w:sz w:val="20"/>
              </w:rPr>
              <w:t>1309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54</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AT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316</w:t>
            </w:r>
          </w:p>
        </w:tc>
        <w:tc>
          <w:tcPr>
            <w:tcW w:w="891" w:type="dxa"/>
            <w:vAlign w:val="center"/>
          </w:tcPr>
          <w:p w:rsidR="006127BE" w:rsidRPr="006127BE" w:rsidRDefault="006127BE" w:rsidP="006127BE">
            <w:pPr>
              <w:spacing w:before="60" w:after="60"/>
              <w:jc w:val="center"/>
              <w:rPr>
                <w:sz w:val="20"/>
              </w:rPr>
            </w:pPr>
            <w:r w:rsidRPr="006127BE">
              <w:rPr>
                <w:sz w:val="20"/>
              </w:rPr>
              <w:t>747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57</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Plug in AD,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317</w:t>
            </w:r>
          </w:p>
        </w:tc>
        <w:tc>
          <w:tcPr>
            <w:tcW w:w="891" w:type="dxa"/>
            <w:vAlign w:val="center"/>
          </w:tcPr>
          <w:p w:rsidR="006127BE" w:rsidRPr="006127BE" w:rsidRDefault="006127BE" w:rsidP="006127BE">
            <w:pPr>
              <w:spacing w:before="60" w:after="60"/>
              <w:jc w:val="center"/>
              <w:rPr>
                <w:sz w:val="20"/>
              </w:rPr>
            </w:pPr>
            <w:r w:rsidRPr="006127BE">
              <w:rPr>
                <w:sz w:val="20"/>
              </w:rPr>
              <w:t>623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76</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318</w:t>
            </w:r>
          </w:p>
        </w:tc>
        <w:tc>
          <w:tcPr>
            <w:tcW w:w="891" w:type="dxa"/>
            <w:vAlign w:val="center"/>
          </w:tcPr>
          <w:p w:rsidR="006127BE" w:rsidRPr="006127BE" w:rsidRDefault="006127BE" w:rsidP="006127BE">
            <w:pPr>
              <w:spacing w:before="60" w:after="60"/>
              <w:jc w:val="center"/>
              <w:rPr>
                <w:sz w:val="20"/>
              </w:rPr>
            </w:pPr>
            <w:r w:rsidRPr="006127BE">
              <w:rPr>
                <w:sz w:val="20"/>
              </w:rPr>
              <w:t>601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71</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319</w:t>
            </w:r>
          </w:p>
        </w:tc>
        <w:tc>
          <w:tcPr>
            <w:tcW w:w="891" w:type="dxa"/>
            <w:vAlign w:val="center"/>
          </w:tcPr>
          <w:p w:rsidR="006127BE" w:rsidRPr="006127BE" w:rsidRDefault="006127BE" w:rsidP="006127BE">
            <w:pPr>
              <w:spacing w:before="60" w:after="60"/>
              <w:jc w:val="center"/>
              <w:rPr>
                <w:sz w:val="20"/>
              </w:rPr>
            </w:pPr>
            <w:r w:rsidRPr="006127BE">
              <w:rPr>
                <w:sz w:val="20"/>
              </w:rPr>
              <w:t>590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320</w:t>
            </w:r>
          </w:p>
        </w:tc>
        <w:tc>
          <w:tcPr>
            <w:tcW w:w="891" w:type="dxa"/>
            <w:vAlign w:val="center"/>
          </w:tcPr>
          <w:p w:rsidR="006127BE" w:rsidRPr="006127BE" w:rsidRDefault="006127BE" w:rsidP="006127BE">
            <w:pPr>
              <w:spacing w:before="60" w:after="60"/>
              <w:jc w:val="center"/>
              <w:rPr>
                <w:sz w:val="20"/>
              </w:rPr>
            </w:pPr>
            <w:r w:rsidRPr="006127BE">
              <w:rPr>
                <w:sz w:val="20"/>
              </w:rPr>
              <w:t>1332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12</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PF,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321</w:t>
            </w:r>
          </w:p>
        </w:tc>
        <w:tc>
          <w:tcPr>
            <w:tcW w:w="891" w:type="dxa"/>
            <w:vAlign w:val="center"/>
          </w:tcPr>
          <w:p w:rsidR="006127BE" w:rsidRPr="006127BE" w:rsidRDefault="006127BE" w:rsidP="006127BE">
            <w:pPr>
              <w:spacing w:before="60" w:after="60"/>
              <w:jc w:val="center"/>
              <w:rPr>
                <w:sz w:val="20"/>
              </w:rPr>
            </w:pPr>
            <w:r w:rsidRPr="006127BE">
              <w:rPr>
                <w:sz w:val="20"/>
              </w:rPr>
              <w:t>703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322</w:t>
            </w:r>
          </w:p>
        </w:tc>
        <w:tc>
          <w:tcPr>
            <w:tcW w:w="891" w:type="dxa"/>
            <w:vAlign w:val="center"/>
          </w:tcPr>
          <w:p w:rsidR="006127BE" w:rsidRPr="006127BE" w:rsidRDefault="006127BE" w:rsidP="006127BE">
            <w:pPr>
              <w:spacing w:before="60" w:after="60"/>
              <w:jc w:val="center"/>
              <w:rPr>
                <w:sz w:val="20"/>
              </w:rPr>
            </w:pPr>
            <w:r w:rsidRPr="006127BE">
              <w:rPr>
                <w:sz w:val="20"/>
              </w:rPr>
              <w:t>936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Could not identify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MT, WD-CTs, AT, breach between sink backsplash and countertop</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323</w:t>
            </w:r>
          </w:p>
        </w:tc>
        <w:tc>
          <w:tcPr>
            <w:tcW w:w="891" w:type="dxa"/>
            <w:vAlign w:val="center"/>
          </w:tcPr>
          <w:p w:rsidR="006127BE" w:rsidRPr="006127BE" w:rsidRDefault="006127BE" w:rsidP="006127BE">
            <w:pPr>
              <w:spacing w:before="60" w:after="60"/>
              <w:jc w:val="center"/>
              <w:rPr>
                <w:sz w:val="20"/>
              </w:rPr>
            </w:pPr>
            <w:r w:rsidRPr="006127BE">
              <w:rPr>
                <w:sz w:val="20"/>
              </w:rPr>
              <w:t>615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 AT, MT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324</w:t>
            </w:r>
          </w:p>
        </w:tc>
        <w:tc>
          <w:tcPr>
            <w:tcW w:w="891" w:type="dxa"/>
            <w:vAlign w:val="center"/>
          </w:tcPr>
          <w:p w:rsidR="006127BE" w:rsidRPr="006127BE" w:rsidRDefault="006127BE" w:rsidP="006127BE">
            <w:pPr>
              <w:spacing w:before="60" w:after="60"/>
              <w:jc w:val="center"/>
              <w:rPr>
                <w:sz w:val="20"/>
              </w:rPr>
            </w:pPr>
            <w:r w:rsidRPr="006127BE">
              <w:rPr>
                <w:sz w:val="20"/>
              </w:rPr>
              <w:t>863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6</w:t>
            </w:r>
          </w:p>
        </w:tc>
        <w:tc>
          <w:tcPr>
            <w:tcW w:w="1267" w:type="dxa"/>
            <w:vAlign w:val="center"/>
          </w:tcPr>
          <w:p w:rsidR="006127BE" w:rsidRPr="006127BE" w:rsidRDefault="006127BE" w:rsidP="006127BE">
            <w:pPr>
              <w:spacing w:before="60" w:after="60"/>
              <w:jc w:val="center"/>
              <w:rPr>
                <w:sz w:val="20"/>
              </w:rPr>
            </w:pPr>
            <w:r w:rsidRPr="006127BE">
              <w:rPr>
                <w:sz w:val="20"/>
              </w:rPr>
              <w:t>10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18"/>
                <w:szCs w:val="18"/>
              </w:rPr>
              <w:t>Blocked</w:t>
            </w:r>
            <w:r w:rsidRPr="006127BE">
              <w:rPr>
                <w:sz w:val="20"/>
              </w:rPr>
              <w:t>, missing cover</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 CTs, 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325</w:t>
            </w:r>
          </w:p>
        </w:tc>
        <w:tc>
          <w:tcPr>
            <w:tcW w:w="891" w:type="dxa"/>
            <w:vAlign w:val="center"/>
          </w:tcPr>
          <w:p w:rsidR="006127BE" w:rsidRPr="006127BE" w:rsidRDefault="006127BE" w:rsidP="006127BE">
            <w:pPr>
              <w:spacing w:before="60" w:after="60"/>
              <w:jc w:val="center"/>
              <w:rPr>
                <w:sz w:val="20"/>
              </w:rPr>
            </w:pPr>
            <w:r w:rsidRPr="006127BE">
              <w:rPr>
                <w:sz w:val="20"/>
              </w:rPr>
              <w:t>1111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 CTs, AT,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326</w:t>
            </w:r>
          </w:p>
        </w:tc>
        <w:tc>
          <w:tcPr>
            <w:tcW w:w="891" w:type="dxa"/>
            <w:vAlign w:val="center"/>
          </w:tcPr>
          <w:p w:rsidR="006127BE" w:rsidRPr="006127BE" w:rsidRDefault="006127BE" w:rsidP="006127BE">
            <w:pPr>
              <w:spacing w:before="60" w:after="60"/>
              <w:jc w:val="center"/>
              <w:rPr>
                <w:sz w:val="20"/>
              </w:rPr>
            </w:pPr>
            <w:r w:rsidRPr="006127BE">
              <w:rPr>
                <w:sz w:val="20"/>
              </w:rPr>
              <w:t>1457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59</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19</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debris</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 xml:space="preserve">DEM, WD-CTs, WD ceiling, breach between sink backsplash and countertop </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328</w:t>
            </w:r>
          </w:p>
        </w:tc>
        <w:tc>
          <w:tcPr>
            <w:tcW w:w="891" w:type="dxa"/>
            <w:vAlign w:val="center"/>
          </w:tcPr>
          <w:p w:rsidR="006127BE" w:rsidRPr="006127BE" w:rsidRDefault="006127BE" w:rsidP="006127BE">
            <w:pPr>
              <w:spacing w:before="60" w:after="60"/>
              <w:jc w:val="center"/>
              <w:rPr>
                <w:sz w:val="20"/>
              </w:rPr>
            </w:pPr>
            <w:r w:rsidRPr="006127BE">
              <w:rPr>
                <w:sz w:val="20"/>
              </w:rPr>
              <w:t>651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76</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8</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 DEM,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329</w:t>
            </w:r>
          </w:p>
        </w:tc>
        <w:tc>
          <w:tcPr>
            <w:tcW w:w="891" w:type="dxa"/>
            <w:vAlign w:val="center"/>
          </w:tcPr>
          <w:p w:rsidR="006127BE" w:rsidRPr="006127BE" w:rsidRDefault="006127BE" w:rsidP="006127BE">
            <w:pPr>
              <w:spacing w:before="60" w:after="60"/>
              <w:jc w:val="center"/>
              <w:rPr>
                <w:sz w:val="20"/>
              </w:rPr>
            </w:pPr>
            <w:r w:rsidRPr="006127BE">
              <w:rPr>
                <w:sz w:val="20"/>
              </w:rPr>
              <w:t>1068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Air purifier – floor, WD-CTs, DO,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330</w:t>
            </w:r>
          </w:p>
        </w:tc>
        <w:tc>
          <w:tcPr>
            <w:tcW w:w="891" w:type="dxa"/>
            <w:vAlign w:val="center"/>
          </w:tcPr>
          <w:p w:rsidR="006127BE" w:rsidRPr="006127BE" w:rsidRDefault="006127BE" w:rsidP="006127BE">
            <w:pPr>
              <w:spacing w:before="60" w:after="60"/>
              <w:jc w:val="center"/>
              <w:rPr>
                <w:sz w:val="20"/>
              </w:rPr>
            </w:pPr>
            <w:r w:rsidRPr="006127BE">
              <w:rPr>
                <w:sz w:val="20"/>
              </w:rPr>
              <w:t>507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Bowing CTs, MT,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331</w:t>
            </w:r>
          </w:p>
        </w:tc>
        <w:tc>
          <w:tcPr>
            <w:tcW w:w="891" w:type="dxa"/>
            <w:vAlign w:val="center"/>
          </w:tcPr>
          <w:p w:rsidR="006127BE" w:rsidRPr="006127BE" w:rsidRDefault="006127BE" w:rsidP="006127BE">
            <w:pPr>
              <w:spacing w:before="60" w:after="60"/>
              <w:jc w:val="center"/>
              <w:rPr>
                <w:sz w:val="20"/>
              </w:rPr>
            </w:pPr>
            <w:r w:rsidRPr="006127BE">
              <w:rPr>
                <w:sz w:val="20"/>
              </w:rPr>
              <w:t>1565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6</w:t>
            </w:r>
          </w:p>
        </w:tc>
        <w:tc>
          <w:tcPr>
            <w:tcW w:w="1267" w:type="dxa"/>
            <w:vAlign w:val="center"/>
          </w:tcPr>
          <w:p w:rsidR="006127BE" w:rsidRPr="006127BE" w:rsidRDefault="006127BE" w:rsidP="006127BE">
            <w:pPr>
              <w:jc w:val="center"/>
              <w:rPr>
                <w:sz w:val="20"/>
              </w:rPr>
            </w:pPr>
            <w:r w:rsidRPr="006127BE">
              <w:rPr>
                <w:sz w:val="20"/>
              </w:rPr>
              <w:t>19</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PF,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332</w:t>
            </w:r>
          </w:p>
        </w:tc>
        <w:tc>
          <w:tcPr>
            <w:tcW w:w="891" w:type="dxa"/>
            <w:vAlign w:val="center"/>
          </w:tcPr>
          <w:p w:rsidR="006127BE" w:rsidRPr="006127BE" w:rsidRDefault="006127BE" w:rsidP="006127BE">
            <w:pPr>
              <w:spacing w:before="60" w:after="60"/>
              <w:jc w:val="center"/>
              <w:rPr>
                <w:sz w:val="20"/>
              </w:rPr>
            </w:pPr>
            <w:r w:rsidRPr="006127BE">
              <w:rPr>
                <w:sz w:val="20"/>
              </w:rPr>
              <w:t>588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 MTs,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333</w:t>
            </w:r>
          </w:p>
        </w:tc>
        <w:tc>
          <w:tcPr>
            <w:tcW w:w="891" w:type="dxa"/>
            <w:vAlign w:val="center"/>
          </w:tcPr>
          <w:p w:rsidR="006127BE" w:rsidRPr="006127BE" w:rsidRDefault="006127BE" w:rsidP="006127BE">
            <w:pPr>
              <w:spacing w:before="60" w:after="60"/>
              <w:jc w:val="center"/>
              <w:rPr>
                <w:sz w:val="20"/>
              </w:rPr>
            </w:pPr>
            <w:r w:rsidRPr="006127BE">
              <w:rPr>
                <w:sz w:val="20"/>
              </w:rPr>
              <w:t>836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76</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jc w:val="center"/>
              <w:rPr>
                <w:sz w:val="20"/>
              </w:rPr>
            </w:pPr>
            <w:r w:rsidRPr="006127BE">
              <w:rPr>
                <w:sz w:val="20"/>
              </w:rPr>
              <w:t>20</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Debris, items, 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DEM, UF, PF,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334</w:t>
            </w:r>
          </w:p>
        </w:tc>
        <w:tc>
          <w:tcPr>
            <w:tcW w:w="891" w:type="dxa"/>
            <w:vAlign w:val="center"/>
          </w:tcPr>
          <w:p w:rsidR="006127BE" w:rsidRPr="006127BE" w:rsidRDefault="006127BE" w:rsidP="006127BE">
            <w:pPr>
              <w:spacing w:before="60" w:after="60"/>
              <w:jc w:val="center"/>
              <w:rPr>
                <w:sz w:val="20"/>
              </w:rPr>
            </w:pPr>
            <w:r w:rsidRPr="006127BE">
              <w:rPr>
                <w:sz w:val="20"/>
              </w:rPr>
              <w:t>801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5</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335</w:t>
            </w:r>
          </w:p>
        </w:tc>
        <w:tc>
          <w:tcPr>
            <w:tcW w:w="891" w:type="dxa"/>
            <w:vAlign w:val="center"/>
          </w:tcPr>
          <w:p w:rsidR="006127BE" w:rsidRPr="006127BE" w:rsidRDefault="006127BE" w:rsidP="006127BE">
            <w:pPr>
              <w:spacing w:before="60" w:after="60"/>
              <w:jc w:val="center"/>
              <w:rPr>
                <w:sz w:val="20"/>
              </w:rPr>
            </w:pPr>
            <w:r w:rsidRPr="006127BE">
              <w:rPr>
                <w:sz w:val="20"/>
              </w:rPr>
              <w:t>661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19</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 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HS,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336</w:t>
            </w:r>
          </w:p>
        </w:tc>
        <w:tc>
          <w:tcPr>
            <w:tcW w:w="891" w:type="dxa"/>
            <w:vAlign w:val="center"/>
          </w:tcPr>
          <w:p w:rsidR="006127BE" w:rsidRPr="006127BE" w:rsidRDefault="006127BE" w:rsidP="006127BE">
            <w:pPr>
              <w:spacing w:before="60" w:after="60"/>
              <w:jc w:val="center"/>
              <w:rPr>
                <w:sz w:val="20"/>
              </w:rPr>
            </w:pPr>
            <w:r w:rsidRPr="006127BE">
              <w:rPr>
                <w:sz w:val="20"/>
              </w:rPr>
              <w:t>762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9</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337</w:t>
            </w:r>
          </w:p>
        </w:tc>
        <w:tc>
          <w:tcPr>
            <w:tcW w:w="891" w:type="dxa"/>
            <w:vAlign w:val="center"/>
          </w:tcPr>
          <w:p w:rsidR="006127BE" w:rsidRPr="006127BE" w:rsidRDefault="006127BE" w:rsidP="006127BE">
            <w:pPr>
              <w:spacing w:before="60" w:after="60"/>
              <w:jc w:val="center"/>
              <w:rPr>
                <w:sz w:val="20"/>
              </w:rPr>
            </w:pPr>
            <w:r w:rsidRPr="006127BE">
              <w:rPr>
                <w:sz w:val="20"/>
              </w:rPr>
              <w:t>1067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21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pencil debris</w:t>
            </w:r>
          </w:p>
        </w:tc>
        <w:tc>
          <w:tcPr>
            <w:tcW w:w="936" w:type="dxa"/>
            <w:vAlign w:val="center"/>
          </w:tcPr>
          <w:p w:rsidR="006127BE" w:rsidRPr="006127BE" w:rsidRDefault="006127BE" w:rsidP="006127BE">
            <w:pPr>
              <w:spacing w:before="60" w:after="60"/>
              <w:jc w:val="center"/>
              <w:rPr>
                <w:sz w:val="20"/>
              </w:rPr>
            </w:pPr>
            <w:r w:rsidRPr="006127BE">
              <w:rPr>
                <w:sz w:val="20"/>
              </w:rPr>
              <w:t>Could not identify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 CP odors, AT, DEM,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339</w:t>
            </w:r>
          </w:p>
        </w:tc>
        <w:tc>
          <w:tcPr>
            <w:tcW w:w="891" w:type="dxa"/>
            <w:vAlign w:val="center"/>
          </w:tcPr>
          <w:p w:rsidR="006127BE" w:rsidRPr="006127BE" w:rsidRDefault="006127BE" w:rsidP="006127BE">
            <w:pPr>
              <w:spacing w:before="60" w:after="60"/>
              <w:jc w:val="center"/>
              <w:rPr>
                <w:sz w:val="20"/>
              </w:rPr>
            </w:pPr>
            <w:r w:rsidRPr="006127BE">
              <w:rPr>
                <w:sz w:val="20"/>
              </w:rPr>
              <w:t>751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75</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3</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Could not identify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 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340</w:t>
            </w:r>
          </w:p>
        </w:tc>
        <w:tc>
          <w:tcPr>
            <w:tcW w:w="891" w:type="dxa"/>
            <w:vAlign w:val="center"/>
          </w:tcPr>
          <w:p w:rsidR="006127BE" w:rsidRPr="006127BE" w:rsidRDefault="006127BE" w:rsidP="006127BE">
            <w:pPr>
              <w:spacing w:before="60" w:after="60"/>
              <w:jc w:val="center"/>
              <w:rPr>
                <w:sz w:val="20"/>
              </w:rPr>
            </w:pPr>
            <w:r w:rsidRPr="006127BE">
              <w:rPr>
                <w:sz w:val="20"/>
              </w:rPr>
              <w:t>854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342</w:t>
            </w:r>
          </w:p>
        </w:tc>
        <w:tc>
          <w:tcPr>
            <w:tcW w:w="891" w:type="dxa"/>
            <w:vAlign w:val="center"/>
          </w:tcPr>
          <w:p w:rsidR="006127BE" w:rsidRPr="006127BE" w:rsidRDefault="006127BE" w:rsidP="006127BE">
            <w:pPr>
              <w:spacing w:before="60" w:after="60"/>
              <w:jc w:val="center"/>
              <w:rPr>
                <w:sz w:val="20"/>
              </w:rPr>
            </w:pPr>
            <w:r w:rsidRPr="006127BE">
              <w:rPr>
                <w:sz w:val="20"/>
              </w:rPr>
              <w:t>933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56</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AD-odor, plants,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344</w:t>
            </w:r>
          </w:p>
        </w:tc>
        <w:tc>
          <w:tcPr>
            <w:tcW w:w="891" w:type="dxa"/>
            <w:vAlign w:val="center"/>
          </w:tcPr>
          <w:p w:rsidR="006127BE" w:rsidRPr="006127BE" w:rsidRDefault="006127BE" w:rsidP="006127BE">
            <w:pPr>
              <w:spacing w:before="60" w:after="60"/>
              <w:jc w:val="center"/>
              <w:rPr>
                <w:sz w:val="20"/>
              </w:rPr>
            </w:pPr>
            <w:r w:rsidRPr="006127BE">
              <w:rPr>
                <w:sz w:val="20"/>
              </w:rPr>
              <w:t>1059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19</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 humidifier/mister,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355</w:t>
            </w:r>
          </w:p>
        </w:tc>
        <w:tc>
          <w:tcPr>
            <w:tcW w:w="891" w:type="dxa"/>
            <w:vAlign w:val="center"/>
          </w:tcPr>
          <w:p w:rsidR="006127BE" w:rsidRPr="006127BE" w:rsidRDefault="006127BE" w:rsidP="006127BE">
            <w:pPr>
              <w:spacing w:before="60" w:after="60"/>
              <w:jc w:val="center"/>
              <w:rPr>
                <w:sz w:val="20"/>
              </w:rPr>
            </w:pPr>
            <w:r w:rsidRPr="006127BE">
              <w:rPr>
                <w:sz w:val="20"/>
              </w:rPr>
              <w:t>1459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62</w:t>
            </w:r>
          </w:p>
        </w:tc>
        <w:tc>
          <w:tcPr>
            <w:tcW w:w="1037" w:type="dxa"/>
            <w:vAlign w:val="center"/>
          </w:tcPr>
          <w:p w:rsidR="006127BE" w:rsidRPr="006127BE" w:rsidRDefault="006127BE" w:rsidP="006127BE">
            <w:pPr>
              <w:spacing w:before="60" w:after="60"/>
              <w:jc w:val="center"/>
              <w:rPr>
                <w:sz w:val="20"/>
              </w:rPr>
            </w:pPr>
            <w:r w:rsidRPr="006127BE">
              <w:rPr>
                <w:sz w:val="20"/>
              </w:rPr>
              <w:t>14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Debris, 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356</w:t>
            </w:r>
          </w:p>
        </w:tc>
        <w:tc>
          <w:tcPr>
            <w:tcW w:w="891" w:type="dxa"/>
            <w:vAlign w:val="center"/>
          </w:tcPr>
          <w:p w:rsidR="006127BE" w:rsidRPr="006127BE" w:rsidRDefault="006127BE" w:rsidP="006127BE">
            <w:pPr>
              <w:spacing w:before="60" w:after="60"/>
              <w:jc w:val="center"/>
              <w:rPr>
                <w:sz w:val="20"/>
              </w:rPr>
            </w:pPr>
            <w:r w:rsidRPr="006127BE">
              <w:rPr>
                <w:sz w:val="20"/>
              </w:rPr>
              <w:t>1539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62</w:t>
            </w:r>
          </w:p>
        </w:tc>
        <w:tc>
          <w:tcPr>
            <w:tcW w:w="1037" w:type="dxa"/>
            <w:vAlign w:val="center"/>
          </w:tcPr>
          <w:p w:rsidR="006127BE" w:rsidRPr="006127BE" w:rsidRDefault="006127BE" w:rsidP="006127BE">
            <w:pPr>
              <w:spacing w:before="60" w:after="60"/>
              <w:jc w:val="center"/>
              <w:rPr>
                <w:sz w:val="20"/>
              </w:rPr>
            </w:pPr>
            <w:r w:rsidRPr="006127BE">
              <w:rPr>
                <w:sz w:val="20"/>
              </w:rPr>
              <w:t>13</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Items, DEM, PF,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357</w:t>
            </w:r>
          </w:p>
        </w:tc>
        <w:tc>
          <w:tcPr>
            <w:tcW w:w="891" w:type="dxa"/>
            <w:vAlign w:val="center"/>
          </w:tcPr>
          <w:p w:rsidR="006127BE" w:rsidRPr="006127BE" w:rsidRDefault="006127BE" w:rsidP="006127BE">
            <w:pPr>
              <w:spacing w:before="60" w:after="60"/>
              <w:jc w:val="center"/>
              <w:rPr>
                <w:sz w:val="20"/>
              </w:rPr>
            </w:pPr>
            <w:r w:rsidRPr="006127BE">
              <w:rPr>
                <w:sz w:val="20"/>
              </w:rPr>
              <w:t>1667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10</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AD odor, DEM, HS, PF,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358</w:t>
            </w:r>
          </w:p>
        </w:tc>
        <w:tc>
          <w:tcPr>
            <w:tcW w:w="891" w:type="dxa"/>
            <w:vAlign w:val="center"/>
          </w:tcPr>
          <w:p w:rsidR="006127BE" w:rsidRPr="006127BE" w:rsidRDefault="006127BE" w:rsidP="006127BE">
            <w:pPr>
              <w:spacing w:before="60" w:after="60"/>
              <w:jc w:val="center"/>
              <w:rPr>
                <w:sz w:val="20"/>
              </w:rPr>
            </w:pPr>
            <w:r w:rsidRPr="006127BE">
              <w:rPr>
                <w:sz w:val="20"/>
              </w:rPr>
              <w:t>1333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14</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Media center</w:t>
            </w:r>
          </w:p>
        </w:tc>
        <w:tc>
          <w:tcPr>
            <w:tcW w:w="891" w:type="dxa"/>
            <w:vAlign w:val="center"/>
          </w:tcPr>
          <w:p w:rsidR="006127BE" w:rsidRPr="006127BE" w:rsidRDefault="006127BE" w:rsidP="006127BE">
            <w:pPr>
              <w:spacing w:before="60" w:after="60"/>
              <w:jc w:val="center"/>
              <w:rPr>
                <w:sz w:val="20"/>
              </w:rPr>
            </w:pPr>
            <w:r w:rsidRPr="006127BE">
              <w:rPr>
                <w:sz w:val="20"/>
              </w:rPr>
              <w:t>921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62</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30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 AT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Media book room</w:t>
            </w:r>
          </w:p>
        </w:tc>
        <w:tc>
          <w:tcPr>
            <w:tcW w:w="891" w:type="dxa"/>
            <w:vAlign w:val="center"/>
          </w:tcPr>
          <w:p w:rsidR="006127BE" w:rsidRPr="006127BE" w:rsidRDefault="006127BE" w:rsidP="006127BE">
            <w:pPr>
              <w:spacing w:before="60" w:after="60"/>
              <w:jc w:val="center"/>
              <w:rPr>
                <w:sz w:val="20"/>
              </w:rPr>
            </w:pPr>
            <w:r w:rsidRPr="006127BE">
              <w:rPr>
                <w:sz w:val="20"/>
              </w:rPr>
              <w:t>1075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Media studio</w:t>
            </w:r>
          </w:p>
        </w:tc>
        <w:tc>
          <w:tcPr>
            <w:tcW w:w="891" w:type="dxa"/>
            <w:vAlign w:val="center"/>
          </w:tcPr>
          <w:p w:rsidR="006127BE" w:rsidRPr="006127BE" w:rsidRDefault="006127BE" w:rsidP="006127BE">
            <w:pPr>
              <w:spacing w:before="60" w:after="60"/>
              <w:jc w:val="center"/>
              <w:rPr>
                <w:sz w:val="20"/>
              </w:rPr>
            </w:pPr>
            <w:r w:rsidRPr="006127BE">
              <w:rPr>
                <w:sz w:val="20"/>
              </w:rPr>
              <w:t>1017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52</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PE men’s office</w:t>
            </w:r>
          </w:p>
        </w:tc>
        <w:tc>
          <w:tcPr>
            <w:tcW w:w="891" w:type="dxa"/>
            <w:vAlign w:val="center"/>
          </w:tcPr>
          <w:p w:rsidR="006127BE" w:rsidRPr="006127BE" w:rsidRDefault="006127BE" w:rsidP="006127BE">
            <w:pPr>
              <w:spacing w:before="60" w:after="60"/>
              <w:jc w:val="center"/>
              <w:rPr>
                <w:sz w:val="20"/>
              </w:rPr>
            </w:pPr>
            <w:r w:rsidRPr="006127BE">
              <w:rPr>
                <w:sz w:val="20"/>
              </w:rPr>
              <w:t>628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936" w:type="dxa"/>
            <w:vAlign w:val="center"/>
          </w:tcPr>
          <w:p w:rsidR="006127BE" w:rsidRPr="006127BE" w:rsidRDefault="006127BE" w:rsidP="006127BE">
            <w:pPr>
              <w:spacing w:before="60" w:after="60"/>
              <w:jc w:val="center"/>
              <w:rPr>
                <w:sz w:val="20"/>
              </w:rPr>
            </w:pPr>
          </w:p>
        </w:tc>
        <w:tc>
          <w:tcPr>
            <w:tcW w:w="3706" w:type="dxa"/>
            <w:tcBorders>
              <w:left w:val="nil"/>
            </w:tcBorders>
            <w:vAlign w:val="center"/>
          </w:tcPr>
          <w:p w:rsidR="006127BE" w:rsidRPr="006127BE" w:rsidRDefault="006127BE" w:rsidP="006127BE">
            <w:pPr>
              <w:spacing w:before="60" w:after="60"/>
              <w:rPr>
                <w:sz w:val="20"/>
              </w:rPr>
            </w:pPr>
            <w:r w:rsidRPr="006127BE">
              <w:rPr>
                <w:sz w:val="20"/>
              </w:rPr>
              <w:t>PF, CPs, sink does not turn off, exhaust in bathroom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Lower blue gym A</w:t>
            </w:r>
          </w:p>
        </w:tc>
        <w:tc>
          <w:tcPr>
            <w:tcW w:w="891" w:type="dxa"/>
            <w:vAlign w:val="center"/>
          </w:tcPr>
          <w:p w:rsidR="006127BE" w:rsidRPr="006127BE" w:rsidRDefault="006127BE" w:rsidP="006127BE">
            <w:pPr>
              <w:spacing w:before="60" w:after="60"/>
              <w:jc w:val="center"/>
              <w:rPr>
                <w:sz w:val="20"/>
              </w:rPr>
            </w:pPr>
            <w:r w:rsidRPr="006127BE">
              <w:rPr>
                <w:sz w:val="20"/>
              </w:rPr>
              <w:t>1025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dusty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Boys’ locker room</w:t>
            </w:r>
          </w:p>
        </w:tc>
        <w:tc>
          <w:tcPr>
            <w:tcW w:w="891" w:type="dxa"/>
            <w:vAlign w:val="center"/>
          </w:tcPr>
          <w:p w:rsidR="006127BE" w:rsidRPr="006127BE" w:rsidRDefault="006127BE" w:rsidP="006127BE">
            <w:pPr>
              <w:spacing w:before="60" w:after="60"/>
              <w:jc w:val="center"/>
              <w:rPr>
                <w:sz w:val="20"/>
              </w:rPr>
            </w:pPr>
            <w:r w:rsidRPr="006127BE">
              <w:rPr>
                <w:sz w:val="20"/>
              </w:rPr>
              <w:t>654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p>
        </w:tc>
        <w:tc>
          <w:tcPr>
            <w:tcW w:w="3706" w:type="dxa"/>
            <w:tcBorders>
              <w:left w:val="nil"/>
            </w:tcBorders>
            <w:vAlign w:val="center"/>
          </w:tcPr>
          <w:p w:rsidR="006127BE" w:rsidRPr="006127BE" w:rsidRDefault="006127BE" w:rsidP="006127BE">
            <w:pPr>
              <w:spacing w:before="60" w:after="60"/>
              <w:rPr>
                <w:sz w:val="20"/>
              </w:rPr>
            </w:pPr>
            <w:r w:rsidRPr="006127BE">
              <w:rPr>
                <w:sz w:val="20"/>
              </w:rPr>
              <w:t>MT, WD-CTs, leaks from courtyard</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Lower blue gym B&amp;C</w:t>
            </w:r>
          </w:p>
        </w:tc>
        <w:tc>
          <w:tcPr>
            <w:tcW w:w="891" w:type="dxa"/>
            <w:vAlign w:val="center"/>
          </w:tcPr>
          <w:p w:rsidR="006127BE" w:rsidRPr="006127BE" w:rsidRDefault="006127BE" w:rsidP="006127BE">
            <w:pPr>
              <w:spacing w:before="60" w:after="60"/>
              <w:jc w:val="center"/>
              <w:rPr>
                <w:sz w:val="20"/>
              </w:rPr>
            </w:pPr>
            <w:r w:rsidRPr="006127BE">
              <w:rPr>
                <w:sz w:val="20"/>
              </w:rPr>
              <w:t>1078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70</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Dusty CTs, MT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Girls’ locker room</w:t>
            </w:r>
          </w:p>
        </w:tc>
        <w:tc>
          <w:tcPr>
            <w:tcW w:w="891" w:type="dxa"/>
            <w:vAlign w:val="center"/>
          </w:tcPr>
          <w:p w:rsidR="006127BE" w:rsidRPr="006127BE" w:rsidRDefault="006127BE" w:rsidP="006127BE">
            <w:pPr>
              <w:spacing w:before="60" w:after="60"/>
              <w:jc w:val="center"/>
              <w:rPr>
                <w:sz w:val="20"/>
              </w:rPr>
            </w:pPr>
            <w:r w:rsidRPr="006127BE">
              <w:rPr>
                <w:sz w:val="20"/>
              </w:rPr>
              <w:t>695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69</w:t>
            </w:r>
          </w:p>
        </w:tc>
        <w:tc>
          <w:tcPr>
            <w:tcW w:w="1152" w:type="dxa"/>
            <w:vAlign w:val="center"/>
          </w:tcPr>
          <w:p w:rsidR="006127BE" w:rsidRPr="006127BE" w:rsidRDefault="006127BE" w:rsidP="006127BE">
            <w:pPr>
              <w:spacing w:before="60" w:after="60"/>
              <w:jc w:val="center"/>
              <w:rPr>
                <w:sz w:val="20"/>
              </w:rPr>
            </w:pPr>
            <w:r w:rsidRPr="006127BE">
              <w:rPr>
                <w:sz w:val="20"/>
              </w:rPr>
              <w:t>58</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 ceiling</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 xml:space="preserve">PE women’s office </w:t>
            </w:r>
          </w:p>
        </w:tc>
        <w:tc>
          <w:tcPr>
            <w:tcW w:w="891" w:type="dxa"/>
            <w:vAlign w:val="center"/>
          </w:tcPr>
          <w:p w:rsidR="006127BE" w:rsidRPr="006127BE" w:rsidRDefault="006127BE" w:rsidP="006127BE">
            <w:pPr>
              <w:spacing w:before="60" w:after="60"/>
              <w:jc w:val="center"/>
              <w:rPr>
                <w:sz w:val="20"/>
              </w:rPr>
            </w:pPr>
            <w:r w:rsidRPr="006127BE">
              <w:rPr>
                <w:sz w:val="20"/>
              </w:rPr>
              <w:t>775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69</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 AD</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Wood gym</w:t>
            </w:r>
          </w:p>
        </w:tc>
        <w:tc>
          <w:tcPr>
            <w:tcW w:w="891" w:type="dxa"/>
            <w:vAlign w:val="center"/>
          </w:tcPr>
          <w:p w:rsidR="006127BE" w:rsidRPr="006127BE" w:rsidRDefault="006127BE" w:rsidP="006127BE">
            <w:pPr>
              <w:spacing w:before="60" w:after="60"/>
              <w:jc w:val="center"/>
              <w:rPr>
                <w:sz w:val="20"/>
              </w:rPr>
            </w:pPr>
            <w:r w:rsidRPr="006127BE">
              <w:rPr>
                <w:sz w:val="20"/>
              </w:rPr>
              <w:t>688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70</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20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 ceiling</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Main lobby</w:t>
            </w:r>
          </w:p>
        </w:tc>
        <w:tc>
          <w:tcPr>
            <w:tcW w:w="891" w:type="dxa"/>
            <w:vAlign w:val="center"/>
          </w:tcPr>
          <w:p w:rsidR="006127BE" w:rsidRPr="006127BE" w:rsidRDefault="006127BE" w:rsidP="006127BE">
            <w:pPr>
              <w:spacing w:before="60" w:after="60"/>
              <w:jc w:val="center"/>
              <w:rPr>
                <w:sz w:val="20"/>
              </w:rPr>
            </w:pPr>
            <w:r w:rsidRPr="006127BE">
              <w:rPr>
                <w:sz w:val="20"/>
              </w:rPr>
              <w:t>724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74</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30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Passive</w:t>
            </w:r>
          </w:p>
        </w:tc>
        <w:tc>
          <w:tcPr>
            <w:tcW w:w="3706" w:type="dxa"/>
            <w:tcBorders>
              <w:left w:val="nil"/>
            </w:tcBorders>
            <w:vAlign w:val="center"/>
          </w:tcPr>
          <w:p w:rsidR="006127BE" w:rsidRPr="006127BE" w:rsidRDefault="006127BE" w:rsidP="006127BE">
            <w:pPr>
              <w:spacing w:before="60" w:after="60"/>
              <w:rPr>
                <w:sz w:val="20"/>
              </w:rPr>
            </w:pPr>
            <w:r w:rsidRPr="006127BE">
              <w:rPr>
                <w:sz w:val="20"/>
              </w:rPr>
              <w:t>MT,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Cafeteria</w:t>
            </w:r>
          </w:p>
        </w:tc>
        <w:tc>
          <w:tcPr>
            <w:tcW w:w="891" w:type="dxa"/>
            <w:vAlign w:val="center"/>
          </w:tcPr>
          <w:p w:rsidR="006127BE" w:rsidRPr="006127BE" w:rsidRDefault="006127BE" w:rsidP="006127BE">
            <w:pPr>
              <w:spacing w:before="60" w:after="60"/>
              <w:jc w:val="center"/>
              <w:rPr>
                <w:sz w:val="20"/>
              </w:rPr>
            </w:pPr>
            <w:r w:rsidRPr="006127BE">
              <w:rPr>
                <w:sz w:val="20"/>
              </w:rPr>
              <w:t>529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70</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16</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Custodian</w:t>
            </w:r>
          </w:p>
        </w:tc>
        <w:tc>
          <w:tcPr>
            <w:tcW w:w="891" w:type="dxa"/>
            <w:vAlign w:val="center"/>
          </w:tcPr>
          <w:p w:rsidR="006127BE" w:rsidRPr="006127BE" w:rsidRDefault="006127BE" w:rsidP="006127BE">
            <w:pPr>
              <w:spacing w:before="60" w:after="60"/>
              <w:jc w:val="center"/>
              <w:rPr>
                <w:sz w:val="20"/>
              </w:rPr>
            </w:pPr>
            <w:r w:rsidRPr="006127BE">
              <w:rPr>
                <w:sz w:val="20"/>
              </w:rPr>
              <w:t>951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 gaps around doors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201</w:t>
            </w:r>
          </w:p>
        </w:tc>
        <w:tc>
          <w:tcPr>
            <w:tcW w:w="891" w:type="dxa"/>
            <w:vAlign w:val="center"/>
          </w:tcPr>
          <w:p w:rsidR="006127BE" w:rsidRPr="006127BE" w:rsidRDefault="006127BE" w:rsidP="006127BE">
            <w:pPr>
              <w:spacing w:before="60" w:after="60"/>
              <w:jc w:val="center"/>
              <w:rPr>
                <w:sz w:val="20"/>
              </w:rPr>
            </w:pPr>
            <w:r w:rsidRPr="006127BE">
              <w:rPr>
                <w:sz w:val="20"/>
              </w:rPr>
              <w:t>876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6</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DO, food equipment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202</w:t>
            </w:r>
          </w:p>
        </w:tc>
        <w:tc>
          <w:tcPr>
            <w:tcW w:w="891" w:type="dxa"/>
            <w:vAlign w:val="center"/>
          </w:tcPr>
          <w:p w:rsidR="006127BE" w:rsidRPr="006127BE" w:rsidRDefault="006127BE" w:rsidP="006127BE">
            <w:pPr>
              <w:spacing w:before="60" w:after="60"/>
              <w:jc w:val="center"/>
              <w:rPr>
                <w:sz w:val="20"/>
              </w:rPr>
            </w:pPr>
            <w:r w:rsidRPr="006127BE">
              <w:rPr>
                <w:sz w:val="20"/>
              </w:rPr>
              <w:t>897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6</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203</w:t>
            </w:r>
          </w:p>
        </w:tc>
        <w:tc>
          <w:tcPr>
            <w:tcW w:w="891" w:type="dxa"/>
            <w:vAlign w:val="center"/>
          </w:tcPr>
          <w:p w:rsidR="006127BE" w:rsidRPr="006127BE" w:rsidRDefault="006127BE" w:rsidP="006127BE">
            <w:pPr>
              <w:spacing w:before="60" w:after="60"/>
              <w:jc w:val="center"/>
              <w:rPr>
                <w:sz w:val="20"/>
              </w:rPr>
            </w:pPr>
            <w:r w:rsidRPr="006127BE">
              <w:rPr>
                <w:sz w:val="20"/>
              </w:rPr>
              <w:t>802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71</w:t>
            </w:r>
          </w:p>
        </w:tc>
        <w:tc>
          <w:tcPr>
            <w:tcW w:w="1037" w:type="dxa"/>
            <w:vAlign w:val="center"/>
          </w:tcPr>
          <w:p w:rsidR="006127BE" w:rsidRPr="006127BE" w:rsidRDefault="006127BE" w:rsidP="006127BE">
            <w:pPr>
              <w:spacing w:before="60" w:after="60"/>
              <w:jc w:val="center"/>
              <w:rPr>
                <w:sz w:val="20"/>
              </w:rPr>
            </w:pPr>
            <w:r w:rsidRPr="006127BE">
              <w:rPr>
                <w:sz w:val="20"/>
              </w:rPr>
              <w:t>13</w:t>
            </w:r>
          </w:p>
        </w:tc>
        <w:tc>
          <w:tcPr>
            <w:tcW w:w="1267" w:type="dxa"/>
            <w:vAlign w:val="center"/>
          </w:tcPr>
          <w:p w:rsidR="006127BE" w:rsidRPr="006127BE" w:rsidRDefault="006127BE" w:rsidP="006127BE">
            <w:pPr>
              <w:spacing w:before="60" w:after="60"/>
              <w:jc w:val="center"/>
              <w:rPr>
                <w:sz w:val="20"/>
              </w:rPr>
            </w:pPr>
            <w:r w:rsidRPr="006127BE">
              <w:rPr>
                <w:sz w:val="20"/>
              </w:rPr>
              <w:t>24</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204</w:t>
            </w:r>
          </w:p>
        </w:tc>
        <w:tc>
          <w:tcPr>
            <w:tcW w:w="891" w:type="dxa"/>
            <w:vAlign w:val="center"/>
          </w:tcPr>
          <w:p w:rsidR="006127BE" w:rsidRPr="006127BE" w:rsidRDefault="006127BE" w:rsidP="006127BE">
            <w:pPr>
              <w:spacing w:before="60" w:after="60"/>
              <w:jc w:val="center"/>
              <w:rPr>
                <w:sz w:val="20"/>
              </w:rPr>
            </w:pPr>
            <w:r w:rsidRPr="006127BE">
              <w:rPr>
                <w:sz w:val="20"/>
              </w:rPr>
              <w:t xml:space="preserve">  1418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205</w:t>
            </w:r>
          </w:p>
        </w:tc>
        <w:tc>
          <w:tcPr>
            <w:tcW w:w="891" w:type="dxa"/>
            <w:vAlign w:val="center"/>
          </w:tcPr>
          <w:p w:rsidR="006127BE" w:rsidRPr="006127BE" w:rsidRDefault="006127BE" w:rsidP="006127BE">
            <w:pPr>
              <w:spacing w:before="60" w:after="60"/>
              <w:jc w:val="center"/>
              <w:rPr>
                <w:sz w:val="20"/>
              </w:rPr>
            </w:pPr>
            <w:r w:rsidRPr="006127BE">
              <w:rPr>
                <w:sz w:val="20"/>
              </w:rPr>
              <w:t>1441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10</w:t>
            </w:r>
          </w:p>
        </w:tc>
        <w:tc>
          <w:tcPr>
            <w:tcW w:w="1267" w:type="dxa"/>
            <w:vAlign w:val="center"/>
          </w:tcPr>
          <w:p w:rsidR="006127BE" w:rsidRPr="006127BE" w:rsidRDefault="006127BE" w:rsidP="006127BE">
            <w:pPr>
              <w:spacing w:before="60" w:after="60"/>
              <w:jc w:val="center"/>
              <w:rPr>
                <w:sz w:val="20"/>
              </w:rPr>
            </w:pPr>
            <w:r w:rsidRPr="006127BE">
              <w:rPr>
                <w:sz w:val="20"/>
              </w:rPr>
              <w:t>27</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 items</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HS,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206</w:t>
            </w:r>
          </w:p>
        </w:tc>
        <w:tc>
          <w:tcPr>
            <w:tcW w:w="891" w:type="dxa"/>
            <w:vAlign w:val="center"/>
          </w:tcPr>
          <w:p w:rsidR="006127BE" w:rsidRPr="006127BE" w:rsidRDefault="006127BE" w:rsidP="006127BE">
            <w:pPr>
              <w:spacing w:before="60" w:after="60"/>
              <w:jc w:val="center"/>
              <w:rPr>
                <w:sz w:val="20"/>
              </w:rPr>
            </w:pPr>
            <w:r w:rsidRPr="006127BE">
              <w:rPr>
                <w:sz w:val="20"/>
              </w:rPr>
              <w:t>968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70</w:t>
            </w:r>
          </w:p>
        </w:tc>
        <w:tc>
          <w:tcPr>
            <w:tcW w:w="1037" w:type="dxa"/>
            <w:vAlign w:val="center"/>
          </w:tcPr>
          <w:p w:rsidR="006127BE" w:rsidRPr="006127BE" w:rsidRDefault="006127BE" w:rsidP="006127BE">
            <w:pPr>
              <w:spacing w:before="60" w:after="60"/>
              <w:jc w:val="center"/>
              <w:rPr>
                <w:sz w:val="20"/>
              </w:rPr>
            </w:pPr>
            <w:r w:rsidRPr="006127BE">
              <w:rPr>
                <w:sz w:val="20"/>
              </w:rPr>
              <w:t>10</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207</w:t>
            </w:r>
          </w:p>
        </w:tc>
        <w:tc>
          <w:tcPr>
            <w:tcW w:w="891" w:type="dxa"/>
            <w:vAlign w:val="center"/>
          </w:tcPr>
          <w:p w:rsidR="006127BE" w:rsidRPr="006127BE" w:rsidRDefault="006127BE" w:rsidP="006127BE">
            <w:pPr>
              <w:spacing w:before="60" w:after="60"/>
              <w:jc w:val="center"/>
              <w:rPr>
                <w:sz w:val="20"/>
              </w:rPr>
            </w:pPr>
            <w:r w:rsidRPr="006127BE">
              <w:rPr>
                <w:sz w:val="20"/>
              </w:rPr>
              <w:t>961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6</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 AD, DEM, PF,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208</w:t>
            </w:r>
          </w:p>
        </w:tc>
        <w:tc>
          <w:tcPr>
            <w:tcW w:w="891" w:type="dxa"/>
            <w:vAlign w:val="center"/>
          </w:tcPr>
          <w:p w:rsidR="006127BE" w:rsidRPr="006127BE" w:rsidRDefault="006127BE" w:rsidP="006127BE">
            <w:pPr>
              <w:spacing w:before="60" w:after="60"/>
              <w:jc w:val="center"/>
              <w:rPr>
                <w:sz w:val="20"/>
              </w:rPr>
            </w:pPr>
            <w:r w:rsidRPr="006127BE">
              <w:rPr>
                <w:sz w:val="20"/>
              </w:rPr>
              <w:t>674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70</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209</w:t>
            </w:r>
          </w:p>
        </w:tc>
        <w:tc>
          <w:tcPr>
            <w:tcW w:w="891" w:type="dxa"/>
            <w:vAlign w:val="center"/>
          </w:tcPr>
          <w:p w:rsidR="006127BE" w:rsidRPr="006127BE" w:rsidRDefault="006127BE" w:rsidP="006127BE">
            <w:pPr>
              <w:spacing w:before="60" w:after="60"/>
              <w:jc w:val="center"/>
              <w:rPr>
                <w:sz w:val="20"/>
              </w:rPr>
            </w:pPr>
            <w:r w:rsidRPr="006127BE">
              <w:rPr>
                <w:sz w:val="20"/>
              </w:rPr>
              <w:t>1071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70</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CPs, 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210</w:t>
            </w:r>
          </w:p>
        </w:tc>
        <w:tc>
          <w:tcPr>
            <w:tcW w:w="891" w:type="dxa"/>
            <w:vAlign w:val="center"/>
          </w:tcPr>
          <w:p w:rsidR="006127BE" w:rsidRPr="006127BE" w:rsidRDefault="006127BE" w:rsidP="006127BE">
            <w:pPr>
              <w:spacing w:before="60" w:after="60"/>
              <w:jc w:val="center"/>
              <w:rPr>
                <w:sz w:val="20"/>
              </w:rPr>
            </w:pPr>
            <w:r w:rsidRPr="006127BE">
              <w:rPr>
                <w:sz w:val="20"/>
              </w:rPr>
              <w:t>902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211</w:t>
            </w:r>
          </w:p>
        </w:tc>
        <w:tc>
          <w:tcPr>
            <w:tcW w:w="891" w:type="dxa"/>
            <w:vAlign w:val="center"/>
          </w:tcPr>
          <w:p w:rsidR="006127BE" w:rsidRPr="006127BE" w:rsidRDefault="006127BE" w:rsidP="006127BE">
            <w:pPr>
              <w:spacing w:before="60" w:after="60"/>
              <w:jc w:val="center"/>
              <w:rPr>
                <w:sz w:val="20"/>
              </w:rPr>
            </w:pPr>
            <w:r w:rsidRPr="006127BE">
              <w:rPr>
                <w:sz w:val="20"/>
              </w:rPr>
              <w:t>1619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74</w:t>
            </w:r>
          </w:p>
        </w:tc>
        <w:tc>
          <w:tcPr>
            <w:tcW w:w="1037" w:type="dxa"/>
            <w:vAlign w:val="center"/>
          </w:tcPr>
          <w:p w:rsidR="006127BE" w:rsidRPr="006127BE" w:rsidRDefault="006127BE" w:rsidP="006127BE">
            <w:pPr>
              <w:spacing w:before="60" w:after="60"/>
              <w:jc w:val="center"/>
              <w:rPr>
                <w:sz w:val="20"/>
              </w:rPr>
            </w:pPr>
            <w:r w:rsidRPr="006127BE">
              <w:rPr>
                <w:sz w:val="20"/>
              </w:rPr>
              <w:t>12</w:t>
            </w:r>
          </w:p>
        </w:tc>
        <w:tc>
          <w:tcPr>
            <w:tcW w:w="1267" w:type="dxa"/>
            <w:vAlign w:val="center"/>
          </w:tcPr>
          <w:p w:rsidR="006127BE" w:rsidRPr="006127BE" w:rsidRDefault="006127BE" w:rsidP="006127BE">
            <w:pPr>
              <w:spacing w:before="60" w:after="60"/>
              <w:jc w:val="center"/>
              <w:rPr>
                <w:sz w:val="20"/>
              </w:rPr>
            </w:pPr>
            <w:r w:rsidRPr="006127BE">
              <w:rPr>
                <w:sz w:val="20"/>
              </w:rPr>
              <w:t>27</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plants, PF,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212</w:t>
            </w:r>
          </w:p>
        </w:tc>
        <w:tc>
          <w:tcPr>
            <w:tcW w:w="891" w:type="dxa"/>
            <w:vAlign w:val="center"/>
          </w:tcPr>
          <w:p w:rsidR="006127BE" w:rsidRPr="006127BE" w:rsidRDefault="006127BE" w:rsidP="006127BE">
            <w:pPr>
              <w:spacing w:before="60" w:after="60"/>
              <w:jc w:val="center"/>
              <w:rPr>
                <w:sz w:val="20"/>
              </w:rPr>
            </w:pPr>
            <w:r w:rsidRPr="006127BE">
              <w:rPr>
                <w:sz w:val="20"/>
              </w:rPr>
              <w:t>897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21</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213</w:t>
            </w:r>
          </w:p>
        </w:tc>
        <w:tc>
          <w:tcPr>
            <w:tcW w:w="891" w:type="dxa"/>
            <w:vAlign w:val="center"/>
          </w:tcPr>
          <w:p w:rsidR="006127BE" w:rsidRPr="006127BE" w:rsidRDefault="006127BE" w:rsidP="006127BE">
            <w:pPr>
              <w:spacing w:before="60" w:after="60"/>
              <w:jc w:val="center"/>
              <w:rPr>
                <w:sz w:val="20"/>
              </w:rPr>
            </w:pPr>
            <w:r w:rsidRPr="006127BE">
              <w:rPr>
                <w:sz w:val="20"/>
              </w:rPr>
              <w:t>1131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5</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CPs,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214</w:t>
            </w:r>
          </w:p>
        </w:tc>
        <w:tc>
          <w:tcPr>
            <w:tcW w:w="891" w:type="dxa"/>
            <w:vAlign w:val="center"/>
          </w:tcPr>
          <w:p w:rsidR="006127BE" w:rsidRPr="006127BE" w:rsidRDefault="006127BE" w:rsidP="006127BE">
            <w:pPr>
              <w:spacing w:before="60" w:after="60"/>
              <w:jc w:val="center"/>
              <w:rPr>
                <w:sz w:val="20"/>
              </w:rPr>
            </w:pPr>
            <w:r w:rsidRPr="006127BE">
              <w:rPr>
                <w:sz w:val="20"/>
              </w:rPr>
              <w:t>978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Open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Items, 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MT,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215</w:t>
            </w:r>
          </w:p>
        </w:tc>
        <w:tc>
          <w:tcPr>
            <w:tcW w:w="891" w:type="dxa"/>
            <w:vAlign w:val="center"/>
          </w:tcPr>
          <w:p w:rsidR="006127BE" w:rsidRPr="006127BE" w:rsidRDefault="006127BE" w:rsidP="006127BE">
            <w:pPr>
              <w:spacing w:before="60" w:after="60"/>
              <w:jc w:val="center"/>
              <w:rPr>
                <w:sz w:val="20"/>
              </w:rPr>
            </w:pPr>
            <w:r w:rsidRPr="006127BE">
              <w:rPr>
                <w:sz w:val="20"/>
              </w:rPr>
              <w:t>644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76</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MT, DEM,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216</w:t>
            </w:r>
          </w:p>
        </w:tc>
        <w:tc>
          <w:tcPr>
            <w:tcW w:w="891" w:type="dxa"/>
            <w:vAlign w:val="center"/>
          </w:tcPr>
          <w:p w:rsidR="006127BE" w:rsidRPr="006127BE" w:rsidRDefault="006127BE" w:rsidP="006127BE">
            <w:pPr>
              <w:spacing w:before="60" w:after="60"/>
              <w:jc w:val="center"/>
              <w:rPr>
                <w:sz w:val="20"/>
              </w:rPr>
            </w:pPr>
            <w:r w:rsidRPr="006127BE">
              <w:rPr>
                <w:sz w:val="20"/>
              </w:rPr>
              <w:t>846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4</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plants,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217</w:t>
            </w:r>
          </w:p>
        </w:tc>
        <w:tc>
          <w:tcPr>
            <w:tcW w:w="891" w:type="dxa"/>
            <w:vAlign w:val="center"/>
          </w:tcPr>
          <w:p w:rsidR="006127BE" w:rsidRPr="006127BE" w:rsidRDefault="006127BE" w:rsidP="006127BE">
            <w:pPr>
              <w:spacing w:before="60" w:after="60"/>
              <w:jc w:val="center"/>
              <w:rPr>
                <w:sz w:val="20"/>
              </w:rPr>
            </w:pPr>
            <w:r w:rsidRPr="006127BE">
              <w:rPr>
                <w:sz w:val="20"/>
              </w:rPr>
              <w:t>715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5</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HS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218</w:t>
            </w:r>
          </w:p>
        </w:tc>
        <w:tc>
          <w:tcPr>
            <w:tcW w:w="891" w:type="dxa"/>
            <w:vAlign w:val="center"/>
          </w:tcPr>
          <w:p w:rsidR="006127BE" w:rsidRPr="006127BE" w:rsidRDefault="006127BE" w:rsidP="006127BE">
            <w:pPr>
              <w:spacing w:before="60" w:after="60"/>
              <w:jc w:val="center"/>
              <w:rPr>
                <w:sz w:val="20"/>
              </w:rPr>
            </w:pPr>
            <w:r w:rsidRPr="006127BE">
              <w:rPr>
                <w:sz w:val="20"/>
              </w:rPr>
              <w:t>792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219</w:t>
            </w:r>
          </w:p>
        </w:tc>
        <w:tc>
          <w:tcPr>
            <w:tcW w:w="891" w:type="dxa"/>
            <w:vAlign w:val="center"/>
          </w:tcPr>
          <w:p w:rsidR="006127BE" w:rsidRPr="006127BE" w:rsidRDefault="006127BE" w:rsidP="006127BE">
            <w:pPr>
              <w:spacing w:before="60" w:after="60"/>
              <w:jc w:val="center"/>
              <w:rPr>
                <w:sz w:val="20"/>
              </w:rPr>
            </w:pPr>
            <w:r w:rsidRPr="006127BE">
              <w:rPr>
                <w:sz w:val="20"/>
              </w:rPr>
              <w:t>715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plants,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220</w:t>
            </w:r>
          </w:p>
        </w:tc>
        <w:tc>
          <w:tcPr>
            <w:tcW w:w="891" w:type="dxa"/>
            <w:vAlign w:val="center"/>
          </w:tcPr>
          <w:p w:rsidR="006127BE" w:rsidRPr="006127BE" w:rsidRDefault="006127BE" w:rsidP="006127BE">
            <w:pPr>
              <w:spacing w:before="60" w:after="60"/>
              <w:jc w:val="center"/>
              <w:rPr>
                <w:sz w:val="20"/>
              </w:rPr>
            </w:pPr>
            <w:r w:rsidRPr="006127BE">
              <w:rPr>
                <w:sz w:val="20"/>
              </w:rPr>
              <w:t>906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64</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221</w:t>
            </w:r>
          </w:p>
        </w:tc>
        <w:tc>
          <w:tcPr>
            <w:tcW w:w="891" w:type="dxa"/>
            <w:vAlign w:val="center"/>
          </w:tcPr>
          <w:p w:rsidR="006127BE" w:rsidRPr="006127BE" w:rsidRDefault="006127BE" w:rsidP="006127BE">
            <w:pPr>
              <w:spacing w:before="60" w:after="60"/>
              <w:jc w:val="center"/>
              <w:rPr>
                <w:sz w:val="20"/>
              </w:rPr>
            </w:pPr>
            <w:r w:rsidRPr="006127BE">
              <w:rPr>
                <w:sz w:val="20"/>
              </w:rPr>
              <w:t>616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2</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AT, CPs,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222</w:t>
            </w:r>
          </w:p>
        </w:tc>
        <w:tc>
          <w:tcPr>
            <w:tcW w:w="891" w:type="dxa"/>
            <w:vAlign w:val="center"/>
          </w:tcPr>
          <w:p w:rsidR="006127BE" w:rsidRPr="006127BE" w:rsidRDefault="006127BE" w:rsidP="006127BE">
            <w:pPr>
              <w:spacing w:before="60" w:after="60"/>
              <w:jc w:val="center"/>
              <w:rPr>
                <w:sz w:val="20"/>
              </w:rPr>
            </w:pPr>
            <w:r w:rsidRPr="006127BE">
              <w:rPr>
                <w:sz w:val="20"/>
              </w:rPr>
              <w:t>894</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223</w:t>
            </w:r>
          </w:p>
        </w:tc>
        <w:tc>
          <w:tcPr>
            <w:tcW w:w="891" w:type="dxa"/>
            <w:vAlign w:val="center"/>
          </w:tcPr>
          <w:p w:rsidR="006127BE" w:rsidRPr="006127BE" w:rsidRDefault="006127BE" w:rsidP="006127BE">
            <w:pPr>
              <w:spacing w:before="60" w:after="60"/>
              <w:jc w:val="center"/>
              <w:rPr>
                <w:sz w:val="20"/>
              </w:rPr>
            </w:pPr>
            <w:r w:rsidRPr="006127BE">
              <w:rPr>
                <w:sz w:val="20"/>
              </w:rPr>
              <w:t>1029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4</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225</w:t>
            </w:r>
          </w:p>
        </w:tc>
        <w:tc>
          <w:tcPr>
            <w:tcW w:w="891" w:type="dxa"/>
            <w:vAlign w:val="center"/>
          </w:tcPr>
          <w:p w:rsidR="006127BE" w:rsidRPr="006127BE" w:rsidRDefault="006127BE" w:rsidP="006127BE">
            <w:pPr>
              <w:spacing w:before="60" w:after="60"/>
              <w:jc w:val="center"/>
              <w:rPr>
                <w:sz w:val="20"/>
              </w:rPr>
            </w:pPr>
            <w:r w:rsidRPr="006127BE">
              <w:rPr>
                <w:sz w:val="20"/>
              </w:rPr>
              <w:t>1417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4</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226</w:t>
            </w:r>
          </w:p>
        </w:tc>
        <w:tc>
          <w:tcPr>
            <w:tcW w:w="891" w:type="dxa"/>
            <w:vAlign w:val="center"/>
          </w:tcPr>
          <w:p w:rsidR="006127BE" w:rsidRPr="006127BE" w:rsidRDefault="006127BE" w:rsidP="006127BE">
            <w:pPr>
              <w:spacing w:before="60" w:after="60"/>
              <w:jc w:val="center"/>
              <w:rPr>
                <w:sz w:val="20"/>
              </w:rPr>
            </w:pPr>
            <w:r w:rsidRPr="006127BE">
              <w:rPr>
                <w:sz w:val="20"/>
              </w:rPr>
              <w:t>612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62</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227</w:t>
            </w:r>
          </w:p>
        </w:tc>
        <w:tc>
          <w:tcPr>
            <w:tcW w:w="891" w:type="dxa"/>
            <w:vAlign w:val="center"/>
          </w:tcPr>
          <w:p w:rsidR="006127BE" w:rsidRPr="006127BE" w:rsidRDefault="006127BE" w:rsidP="006127BE">
            <w:pPr>
              <w:spacing w:before="60" w:after="60"/>
              <w:jc w:val="center"/>
              <w:rPr>
                <w:sz w:val="20"/>
              </w:rPr>
            </w:pPr>
            <w:r w:rsidRPr="006127BE">
              <w:rPr>
                <w:sz w:val="20"/>
              </w:rPr>
              <w:t>879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 plants, dedicated exhaust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 xml:space="preserve">227 </w:t>
            </w:r>
            <w:proofErr w:type="gramStart"/>
            <w:r w:rsidRPr="006127BE">
              <w:rPr>
                <w:sz w:val="20"/>
              </w:rPr>
              <w:t>upper</w:t>
            </w:r>
            <w:proofErr w:type="gramEnd"/>
          </w:p>
        </w:tc>
        <w:tc>
          <w:tcPr>
            <w:tcW w:w="891" w:type="dxa"/>
            <w:vAlign w:val="center"/>
          </w:tcPr>
          <w:p w:rsidR="006127BE" w:rsidRPr="006127BE" w:rsidRDefault="006127BE" w:rsidP="006127BE">
            <w:pPr>
              <w:spacing w:before="60" w:after="60"/>
              <w:jc w:val="center"/>
              <w:rPr>
                <w:sz w:val="20"/>
              </w:rPr>
            </w:pPr>
            <w:r w:rsidRPr="006127BE">
              <w:rPr>
                <w:sz w:val="20"/>
              </w:rPr>
              <w:t>769</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228 (wood shop)</w:t>
            </w:r>
          </w:p>
        </w:tc>
        <w:tc>
          <w:tcPr>
            <w:tcW w:w="891" w:type="dxa"/>
            <w:vAlign w:val="center"/>
          </w:tcPr>
          <w:p w:rsidR="006127BE" w:rsidRPr="006127BE" w:rsidRDefault="006127BE" w:rsidP="006127BE">
            <w:pPr>
              <w:spacing w:before="60" w:after="60"/>
              <w:jc w:val="center"/>
              <w:rPr>
                <w:sz w:val="20"/>
              </w:rPr>
            </w:pPr>
            <w:r w:rsidRPr="006127BE">
              <w:rPr>
                <w:sz w:val="20"/>
              </w:rPr>
              <w:t>685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8</w:t>
            </w:r>
          </w:p>
        </w:tc>
        <w:tc>
          <w:tcPr>
            <w:tcW w:w="1267" w:type="dxa"/>
            <w:vAlign w:val="center"/>
          </w:tcPr>
          <w:p w:rsidR="006127BE" w:rsidRPr="006127BE" w:rsidRDefault="006127BE" w:rsidP="006127BE">
            <w:pPr>
              <w:spacing w:before="60" w:after="60"/>
              <w:jc w:val="center"/>
              <w:rPr>
                <w:sz w:val="20"/>
              </w:rPr>
            </w:pPr>
            <w:r w:rsidRPr="006127BE">
              <w:rPr>
                <w:sz w:val="20"/>
              </w:rPr>
              <w:t>13</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PF, dedicated exhaust</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229</w:t>
            </w:r>
          </w:p>
        </w:tc>
        <w:tc>
          <w:tcPr>
            <w:tcW w:w="891" w:type="dxa"/>
            <w:vAlign w:val="center"/>
          </w:tcPr>
          <w:p w:rsidR="006127BE" w:rsidRPr="006127BE" w:rsidRDefault="006127BE" w:rsidP="006127BE">
            <w:pPr>
              <w:spacing w:before="60" w:after="60"/>
              <w:jc w:val="center"/>
              <w:rPr>
                <w:sz w:val="20"/>
              </w:rPr>
            </w:pPr>
            <w:r w:rsidRPr="006127BE">
              <w:rPr>
                <w:sz w:val="20"/>
              </w:rPr>
              <w:t>801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67</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 xml:space="preserve">229 </w:t>
            </w:r>
            <w:proofErr w:type="gramStart"/>
            <w:r w:rsidRPr="006127BE">
              <w:rPr>
                <w:sz w:val="20"/>
              </w:rPr>
              <w:t>inner</w:t>
            </w:r>
            <w:proofErr w:type="gramEnd"/>
          </w:p>
        </w:tc>
        <w:tc>
          <w:tcPr>
            <w:tcW w:w="891" w:type="dxa"/>
            <w:vAlign w:val="center"/>
          </w:tcPr>
          <w:p w:rsidR="006127BE" w:rsidRPr="006127BE" w:rsidRDefault="006127BE" w:rsidP="006127BE">
            <w:pPr>
              <w:spacing w:before="60" w:after="60"/>
              <w:jc w:val="center"/>
              <w:rPr>
                <w:sz w:val="20"/>
              </w:rPr>
            </w:pPr>
            <w:r w:rsidRPr="006127BE">
              <w:rPr>
                <w:sz w:val="20"/>
              </w:rPr>
              <w:t>890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66</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Missing grate</w:t>
            </w:r>
          </w:p>
        </w:tc>
        <w:tc>
          <w:tcPr>
            <w:tcW w:w="3706" w:type="dxa"/>
            <w:tcBorders>
              <w:left w:val="nil"/>
            </w:tcBorders>
            <w:vAlign w:val="center"/>
          </w:tcPr>
          <w:p w:rsidR="006127BE" w:rsidRPr="006127BE" w:rsidRDefault="006127BE" w:rsidP="006127BE">
            <w:pPr>
              <w:spacing w:before="60" w:after="60"/>
              <w:rPr>
                <w:sz w:val="20"/>
              </w:rPr>
            </w:pP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230</w:t>
            </w:r>
          </w:p>
        </w:tc>
        <w:tc>
          <w:tcPr>
            <w:tcW w:w="891" w:type="dxa"/>
            <w:vAlign w:val="center"/>
          </w:tcPr>
          <w:p w:rsidR="006127BE" w:rsidRPr="006127BE" w:rsidRDefault="006127BE" w:rsidP="006127BE">
            <w:pPr>
              <w:spacing w:before="60" w:after="60"/>
              <w:jc w:val="center"/>
              <w:rPr>
                <w:sz w:val="20"/>
              </w:rPr>
            </w:pPr>
            <w:r w:rsidRPr="006127BE">
              <w:rPr>
                <w:sz w:val="20"/>
              </w:rPr>
              <w:t>1250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48</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Blocked</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Washer &amp; dryer, plants, cooking stove,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231</w:t>
            </w:r>
          </w:p>
        </w:tc>
        <w:tc>
          <w:tcPr>
            <w:tcW w:w="891" w:type="dxa"/>
            <w:vAlign w:val="center"/>
          </w:tcPr>
          <w:p w:rsidR="006127BE" w:rsidRPr="006127BE" w:rsidRDefault="006127BE" w:rsidP="006127BE">
            <w:pPr>
              <w:spacing w:before="60" w:after="60"/>
              <w:jc w:val="center"/>
              <w:rPr>
                <w:sz w:val="20"/>
              </w:rPr>
            </w:pPr>
            <w:r w:rsidRPr="006127BE">
              <w:rPr>
                <w:sz w:val="20"/>
              </w:rPr>
              <w:t>982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14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TB, PF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232</w:t>
            </w:r>
          </w:p>
        </w:tc>
        <w:tc>
          <w:tcPr>
            <w:tcW w:w="891" w:type="dxa"/>
            <w:vAlign w:val="center"/>
          </w:tcPr>
          <w:p w:rsidR="006127BE" w:rsidRPr="006127BE" w:rsidRDefault="006127BE" w:rsidP="006127BE">
            <w:pPr>
              <w:spacing w:before="60" w:after="60"/>
              <w:jc w:val="center"/>
              <w:rPr>
                <w:sz w:val="20"/>
              </w:rPr>
            </w:pPr>
            <w:r w:rsidRPr="006127BE">
              <w:rPr>
                <w:sz w:val="20"/>
              </w:rPr>
              <w:t>1280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69</w:t>
            </w:r>
          </w:p>
        </w:tc>
        <w:tc>
          <w:tcPr>
            <w:tcW w:w="1037" w:type="dxa"/>
            <w:vAlign w:val="center"/>
          </w:tcPr>
          <w:p w:rsidR="006127BE" w:rsidRPr="006127BE" w:rsidRDefault="006127BE" w:rsidP="006127BE">
            <w:pPr>
              <w:spacing w:before="60" w:after="60"/>
              <w:jc w:val="center"/>
              <w:rPr>
                <w:sz w:val="20"/>
              </w:rPr>
            </w:pPr>
            <w:r w:rsidRPr="006127BE">
              <w:rPr>
                <w:sz w:val="20"/>
              </w:rPr>
              <w:t>15</w:t>
            </w:r>
          </w:p>
        </w:tc>
        <w:tc>
          <w:tcPr>
            <w:tcW w:w="1267" w:type="dxa"/>
            <w:vAlign w:val="center"/>
          </w:tcPr>
          <w:p w:rsidR="006127BE" w:rsidRPr="006127BE" w:rsidRDefault="006127BE" w:rsidP="006127BE">
            <w:pPr>
              <w:spacing w:before="60" w:after="60"/>
              <w:jc w:val="center"/>
              <w:rPr>
                <w:sz w:val="20"/>
              </w:rPr>
            </w:pPr>
            <w:r w:rsidRPr="006127BE">
              <w:rPr>
                <w:sz w:val="20"/>
              </w:rPr>
              <w:t>20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breach between sink backsplash and countertop, dehumidifier</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233</w:t>
            </w:r>
          </w:p>
        </w:tc>
        <w:tc>
          <w:tcPr>
            <w:tcW w:w="891" w:type="dxa"/>
            <w:vAlign w:val="center"/>
          </w:tcPr>
          <w:p w:rsidR="006127BE" w:rsidRPr="006127BE" w:rsidRDefault="006127BE" w:rsidP="006127BE">
            <w:pPr>
              <w:spacing w:before="60" w:after="60"/>
              <w:jc w:val="center"/>
              <w:rPr>
                <w:sz w:val="20"/>
              </w:rPr>
            </w:pPr>
            <w:r w:rsidRPr="006127BE">
              <w:rPr>
                <w:sz w:val="20"/>
              </w:rPr>
              <w:t>815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69</w:t>
            </w:r>
          </w:p>
        </w:tc>
        <w:tc>
          <w:tcPr>
            <w:tcW w:w="1037" w:type="dxa"/>
            <w:vAlign w:val="center"/>
          </w:tcPr>
          <w:p w:rsidR="006127BE" w:rsidRPr="006127BE" w:rsidRDefault="006127BE" w:rsidP="006127BE">
            <w:pPr>
              <w:spacing w:before="60" w:after="60"/>
              <w:jc w:val="center"/>
              <w:rPr>
                <w:sz w:val="20"/>
              </w:rPr>
            </w:pPr>
            <w:r w:rsidRPr="006127BE">
              <w:rPr>
                <w:sz w:val="20"/>
              </w:rPr>
              <w:t>5</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TB, MT,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235</w:t>
            </w:r>
          </w:p>
        </w:tc>
        <w:tc>
          <w:tcPr>
            <w:tcW w:w="891" w:type="dxa"/>
            <w:vAlign w:val="center"/>
          </w:tcPr>
          <w:p w:rsidR="006127BE" w:rsidRPr="006127BE" w:rsidRDefault="006127BE" w:rsidP="006127BE">
            <w:pPr>
              <w:spacing w:before="60" w:after="60"/>
              <w:jc w:val="center"/>
              <w:rPr>
                <w:sz w:val="20"/>
              </w:rPr>
            </w:pPr>
            <w:r w:rsidRPr="006127BE">
              <w:rPr>
                <w:sz w:val="20"/>
              </w:rPr>
              <w:t>868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72</w:t>
            </w:r>
          </w:p>
        </w:tc>
        <w:tc>
          <w:tcPr>
            <w:tcW w:w="1037" w:type="dxa"/>
            <w:vAlign w:val="center"/>
          </w:tcPr>
          <w:p w:rsidR="006127BE" w:rsidRPr="006127BE" w:rsidRDefault="006127BE" w:rsidP="006127BE">
            <w:pPr>
              <w:spacing w:before="60" w:after="60"/>
              <w:jc w:val="center"/>
              <w:rPr>
                <w:sz w:val="20"/>
              </w:rPr>
            </w:pPr>
            <w:r w:rsidRPr="006127BE">
              <w:rPr>
                <w:sz w:val="20"/>
              </w:rPr>
              <w:t>7</w:t>
            </w:r>
          </w:p>
        </w:tc>
        <w:tc>
          <w:tcPr>
            <w:tcW w:w="1267" w:type="dxa"/>
            <w:vAlign w:val="center"/>
          </w:tcPr>
          <w:p w:rsidR="006127BE" w:rsidRPr="006127BE" w:rsidRDefault="006127BE" w:rsidP="006127BE">
            <w:pPr>
              <w:spacing w:before="60" w:after="60"/>
              <w:jc w:val="center"/>
              <w:rPr>
                <w:sz w:val="20"/>
              </w:rPr>
            </w:pPr>
            <w:r w:rsidRPr="006127BE">
              <w:rPr>
                <w:sz w:val="20"/>
              </w:rPr>
              <w:t>4</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TB, dehumidifier</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237</w:t>
            </w:r>
          </w:p>
        </w:tc>
        <w:tc>
          <w:tcPr>
            <w:tcW w:w="891" w:type="dxa"/>
            <w:vAlign w:val="center"/>
          </w:tcPr>
          <w:p w:rsidR="006127BE" w:rsidRPr="006127BE" w:rsidRDefault="006127BE" w:rsidP="006127BE">
            <w:pPr>
              <w:spacing w:before="60" w:after="60"/>
              <w:jc w:val="center"/>
              <w:rPr>
                <w:sz w:val="20"/>
              </w:rPr>
            </w:pPr>
            <w:r w:rsidRPr="006127BE">
              <w:rPr>
                <w:sz w:val="20"/>
              </w:rPr>
              <w:t>878</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70</w:t>
            </w:r>
          </w:p>
        </w:tc>
        <w:tc>
          <w:tcPr>
            <w:tcW w:w="1152" w:type="dxa"/>
            <w:vAlign w:val="center"/>
          </w:tcPr>
          <w:p w:rsidR="006127BE" w:rsidRPr="006127BE" w:rsidRDefault="006127BE" w:rsidP="006127BE">
            <w:pPr>
              <w:spacing w:before="60" w:after="60"/>
              <w:jc w:val="center"/>
              <w:rPr>
                <w:sz w:val="20"/>
              </w:rPr>
            </w:pPr>
            <w:r w:rsidRPr="006127BE">
              <w:rPr>
                <w:sz w:val="20"/>
              </w:rPr>
              <w:t>55</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 WD-CTs (active leak)</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239</w:t>
            </w:r>
          </w:p>
        </w:tc>
        <w:tc>
          <w:tcPr>
            <w:tcW w:w="891" w:type="dxa"/>
            <w:vAlign w:val="center"/>
          </w:tcPr>
          <w:p w:rsidR="006127BE" w:rsidRPr="006127BE" w:rsidRDefault="006127BE" w:rsidP="006127BE">
            <w:pPr>
              <w:spacing w:before="60" w:after="60"/>
              <w:jc w:val="center"/>
              <w:rPr>
                <w:sz w:val="20"/>
              </w:rPr>
            </w:pPr>
            <w:r w:rsidRPr="006127BE">
              <w:rPr>
                <w:sz w:val="20"/>
              </w:rPr>
              <w:t>1482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61</w:t>
            </w:r>
          </w:p>
        </w:tc>
        <w:tc>
          <w:tcPr>
            <w:tcW w:w="1037" w:type="dxa"/>
            <w:vAlign w:val="center"/>
          </w:tcPr>
          <w:p w:rsidR="006127BE" w:rsidRPr="006127BE" w:rsidRDefault="006127BE" w:rsidP="006127BE">
            <w:pPr>
              <w:spacing w:before="60" w:after="60"/>
              <w:jc w:val="center"/>
              <w:rPr>
                <w:sz w:val="20"/>
              </w:rPr>
            </w:pPr>
            <w:r w:rsidRPr="006127BE">
              <w:rPr>
                <w:sz w:val="20"/>
              </w:rPr>
              <w:t>6</w:t>
            </w:r>
          </w:p>
        </w:tc>
        <w:tc>
          <w:tcPr>
            <w:tcW w:w="1267" w:type="dxa"/>
            <w:vAlign w:val="center"/>
          </w:tcPr>
          <w:p w:rsidR="006127BE" w:rsidRPr="006127BE" w:rsidRDefault="006127BE" w:rsidP="006127BE">
            <w:pPr>
              <w:spacing w:before="60" w:after="60"/>
              <w:jc w:val="center"/>
              <w:rPr>
                <w:sz w:val="20"/>
              </w:rPr>
            </w:pPr>
            <w:r w:rsidRPr="006127BE">
              <w:rPr>
                <w:sz w:val="20"/>
              </w:rPr>
              <w:t>30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Dusty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241</w:t>
            </w:r>
          </w:p>
        </w:tc>
        <w:tc>
          <w:tcPr>
            <w:tcW w:w="891" w:type="dxa"/>
            <w:vAlign w:val="center"/>
          </w:tcPr>
          <w:p w:rsidR="006127BE" w:rsidRPr="006127BE" w:rsidRDefault="006127BE" w:rsidP="006127BE">
            <w:pPr>
              <w:spacing w:before="60" w:after="60"/>
              <w:jc w:val="center"/>
              <w:rPr>
                <w:sz w:val="20"/>
              </w:rPr>
            </w:pPr>
            <w:r w:rsidRPr="006127BE">
              <w:rPr>
                <w:sz w:val="20"/>
              </w:rPr>
              <w:t>572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60</w:t>
            </w:r>
          </w:p>
        </w:tc>
        <w:tc>
          <w:tcPr>
            <w:tcW w:w="1037" w:type="dxa"/>
            <w:vAlign w:val="center"/>
          </w:tcPr>
          <w:p w:rsidR="006127BE" w:rsidRPr="006127BE" w:rsidRDefault="006127BE" w:rsidP="006127BE">
            <w:pPr>
              <w:spacing w:before="60" w:after="60"/>
              <w:jc w:val="center"/>
              <w:rPr>
                <w:sz w:val="20"/>
              </w:rPr>
            </w:pPr>
            <w:r w:rsidRPr="006127BE">
              <w:rPr>
                <w:sz w:val="20"/>
              </w:rPr>
              <w:t>9</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Off</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lastRenderedPageBreak/>
              <w:t>101</w:t>
            </w:r>
          </w:p>
        </w:tc>
        <w:tc>
          <w:tcPr>
            <w:tcW w:w="891" w:type="dxa"/>
            <w:vAlign w:val="center"/>
          </w:tcPr>
          <w:p w:rsidR="006127BE" w:rsidRPr="006127BE" w:rsidRDefault="006127BE" w:rsidP="006127BE">
            <w:pPr>
              <w:spacing w:before="60" w:after="60"/>
              <w:jc w:val="center"/>
              <w:rPr>
                <w:sz w:val="20"/>
              </w:rPr>
            </w:pPr>
            <w:r w:rsidRPr="006127BE">
              <w:rPr>
                <w:sz w:val="20"/>
              </w:rPr>
              <w:t>593</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1</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p w:rsidR="006127BE" w:rsidRPr="006127BE" w:rsidRDefault="006127BE" w:rsidP="006127BE">
            <w:pPr>
              <w:spacing w:before="60" w:after="60"/>
              <w:jc w:val="center"/>
              <w:rPr>
                <w:sz w:val="20"/>
              </w:rPr>
            </w:pPr>
            <w:r w:rsidRPr="006127BE">
              <w:rPr>
                <w:sz w:val="20"/>
              </w:rPr>
              <w:t>Positive</w:t>
            </w:r>
          </w:p>
        </w:tc>
        <w:tc>
          <w:tcPr>
            <w:tcW w:w="3706" w:type="dxa"/>
            <w:tcBorders>
              <w:left w:val="nil"/>
            </w:tcBorders>
            <w:vAlign w:val="center"/>
          </w:tcPr>
          <w:p w:rsidR="006127BE" w:rsidRPr="006127BE" w:rsidRDefault="006127BE" w:rsidP="006127BE">
            <w:pPr>
              <w:spacing w:before="60" w:after="60"/>
              <w:rPr>
                <w:sz w:val="20"/>
              </w:rPr>
            </w:pPr>
            <w:r w:rsidRPr="006127BE">
              <w:rPr>
                <w:sz w:val="20"/>
              </w:rPr>
              <w:t>MT, WD-CTs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102/103</w:t>
            </w:r>
          </w:p>
        </w:tc>
        <w:tc>
          <w:tcPr>
            <w:tcW w:w="891" w:type="dxa"/>
            <w:vAlign w:val="center"/>
          </w:tcPr>
          <w:p w:rsidR="006127BE" w:rsidRPr="006127BE" w:rsidRDefault="006127BE" w:rsidP="006127BE">
            <w:pPr>
              <w:spacing w:before="60" w:after="60"/>
              <w:jc w:val="center"/>
              <w:rPr>
                <w:sz w:val="20"/>
              </w:rPr>
            </w:pPr>
            <w:r w:rsidRPr="006127BE">
              <w:rPr>
                <w:sz w:val="20"/>
              </w:rPr>
              <w:t>645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70</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17</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 xml:space="preserve"> Dehumidifier, MT/AT, WD-CTs, DEM</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Faculty dining</w:t>
            </w:r>
          </w:p>
        </w:tc>
        <w:tc>
          <w:tcPr>
            <w:tcW w:w="891" w:type="dxa"/>
            <w:vAlign w:val="center"/>
          </w:tcPr>
          <w:p w:rsidR="006127BE" w:rsidRPr="006127BE" w:rsidRDefault="006127BE" w:rsidP="006127BE">
            <w:pPr>
              <w:spacing w:before="60" w:after="60"/>
              <w:jc w:val="center"/>
              <w:rPr>
                <w:sz w:val="20"/>
              </w:rPr>
            </w:pPr>
            <w:r w:rsidRPr="006127BE">
              <w:rPr>
                <w:sz w:val="20"/>
              </w:rPr>
              <w:t>651</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70</w:t>
            </w:r>
          </w:p>
        </w:tc>
        <w:tc>
          <w:tcPr>
            <w:tcW w:w="1152" w:type="dxa"/>
            <w:vAlign w:val="center"/>
          </w:tcPr>
          <w:p w:rsidR="006127BE" w:rsidRPr="006127BE" w:rsidRDefault="006127BE" w:rsidP="006127BE">
            <w:pPr>
              <w:spacing w:before="60" w:after="60"/>
              <w:jc w:val="center"/>
              <w:rPr>
                <w:sz w:val="20"/>
              </w:rPr>
            </w:pPr>
            <w:r w:rsidRPr="006127BE">
              <w:rPr>
                <w:sz w:val="20"/>
              </w:rPr>
              <w:t>68</w:t>
            </w:r>
          </w:p>
        </w:tc>
        <w:tc>
          <w:tcPr>
            <w:tcW w:w="1037" w:type="dxa"/>
            <w:vAlign w:val="center"/>
          </w:tcPr>
          <w:p w:rsidR="006127BE" w:rsidRPr="006127BE" w:rsidRDefault="006127BE" w:rsidP="006127BE">
            <w:pPr>
              <w:spacing w:before="60" w:after="60"/>
              <w:jc w:val="center"/>
              <w:rPr>
                <w:sz w:val="20"/>
              </w:rPr>
            </w:pPr>
            <w:r w:rsidRPr="006127BE">
              <w:rPr>
                <w:sz w:val="20"/>
              </w:rPr>
              <w:t>1</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Administration – lower waiting area</w:t>
            </w:r>
          </w:p>
        </w:tc>
        <w:tc>
          <w:tcPr>
            <w:tcW w:w="891" w:type="dxa"/>
            <w:vAlign w:val="center"/>
          </w:tcPr>
          <w:p w:rsidR="006127BE" w:rsidRPr="006127BE" w:rsidRDefault="006127BE" w:rsidP="006127BE">
            <w:pPr>
              <w:spacing w:before="60" w:after="60"/>
              <w:jc w:val="center"/>
              <w:rPr>
                <w:sz w:val="20"/>
              </w:rPr>
            </w:pPr>
            <w:r w:rsidRPr="006127BE">
              <w:rPr>
                <w:sz w:val="20"/>
              </w:rPr>
              <w:t>655</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69</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Y</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CF</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Main office</w:t>
            </w:r>
          </w:p>
        </w:tc>
        <w:tc>
          <w:tcPr>
            <w:tcW w:w="891" w:type="dxa"/>
            <w:vAlign w:val="center"/>
          </w:tcPr>
          <w:p w:rsidR="006127BE" w:rsidRPr="006127BE" w:rsidRDefault="006127BE" w:rsidP="006127BE">
            <w:pPr>
              <w:spacing w:before="60" w:after="60"/>
              <w:jc w:val="center"/>
              <w:rPr>
                <w:sz w:val="20"/>
              </w:rPr>
            </w:pPr>
            <w:r w:rsidRPr="006127BE">
              <w:rPr>
                <w:sz w:val="20"/>
              </w:rPr>
              <w:t>677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71</w:t>
            </w:r>
          </w:p>
        </w:tc>
        <w:tc>
          <w:tcPr>
            <w:tcW w:w="1152" w:type="dxa"/>
            <w:vAlign w:val="center"/>
          </w:tcPr>
          <w:p w:rsidR="006127BE" w:rsidRPr="006127BE" w:rsidRDefault="006127BE" w:rsidP="006127BE">
            <w:pPr>
              <w:spacing w:before="60" w:after="60"/>
              <w:jc w:val="center"/>
              <w:rPr>
                <w:sz w:val="20"/>
              </w:rPr>
            </w:pPr>
            <w:r w:rsidRPr="006127BE">
              <w:rPr>
                <w:sz w:val="20"/>
              </w:rPr>
              <w:t>69</w:t>
            </w:r>
          </w:p>
        </w:tc>
        <w:tc>
          <w:tcPr>
            <w:tcW w:w="1037" w:type="dxa"/>
            <w:vAlign w:val="center"/>
          </w:tcPr>
          <w:p w:rsidR="006127BE" w:rsidRPr="006127BE" w:rsidRDefault="006127BE" w:rsidP="006127BE">
            <w:pPr>
              <w:spacing w:before="60" w:after="60"/>
              <w:jc w:val="center"/>
              <w:rPr>
                <w:sz w:val="20"/>
              </w:rPr>
            </w:pPr>
            <w:r w:rsidRPr="006127BE">
              <w:rPr>
                <w:sz w:val="20"/>
              </w:rPr>
              <w:t>2</w:t>
            </w:r>
          </w:p>
        </w:tc>
        <w:tc>
          <w:tcPr>
            <w:tcW w:w="1267" w:type="dxa"/>
            <w:vAlign w:val="center"/>
          </w:tcPr>
          <w:p w:rsidR="006127BE" w:rsidRPr="006127BE" w:rsidRDefault="006127BE" w:rsidP="006127BE">
            <w:pPr>
              <w:spacing w:before="60" w:after="60"/>
              <w:jc w:val="center"/>
              <w:rPr>
                <w:sz w:val="20"/>
              </w:rPr>
            </w:pPr>
            <w:r w:rsidRPr="006127BE">
              <w:rPr>
                <w:sz w:val="20"/>
              </w:rPr>
              <w:t>4</w:t>
            </w:r>
          </w:p>
        </w:tc>
        <w:tc>
          <w:tcPr>
            <w:tcW w:w="1152" w:type="dxa"/>
            <w:vAlign w:val="center"/>
          </w:tcPr>
          <w:p w:rsidR="006127BE" w:rsidRPr="006127BE" w:rsidRDefault="006127BE" w:rsidP="006127BE">
            <w:pPr>
              <w:spacing w:before="60" w:after="60"/>
              <w:jc w:val="center"/>
              <w:rPr>
                <w:sz w:val="20"/>
              </w:rPr>
            </w:pPr>
            <w:r w:rsidRPr="006127BE">
              <w:rPr>
                <w:sz w:val="20"/>
              </w:rPr>
              <w:t>Y</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N</w:t>
            </w:r>
          </w:p>
        </w:tc>
        <w:tc>
          <w:tcPr>
            <w:tcW w:w="3706" w:type="dxa"/>
            <w:tcBorders>
              <w:left w:val="nil"/>
            </w:tcBorders>
            <w:vAlign w:val="center"/>
          </w:tcPr>
          <w:p w:rsidR="006127BE" w:rsidRPr="006127BE" w:rsidRDefault="006127BE" w:rsidP="006127BE">
            <w:pPr>
              <w:spacing w:before="60" w:after="60"/>
              <w:rPr>
                <w:sz w:val="20"/>
              </w:rPr>
            </w:pPr>
            <w:r w:rsidRPr="006127BE">
              <w:rPr>
                <w:sz w:val="20"/>
              </w:rPr>
              <w:t>Plants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Nurses main office</w:t>
            </w:r>
          </w:p>
        </w:tc>
        <w:tc>
          <w:tcPr>
            <w:tcW w:w="891" w:type="dxa"/>
            <w:vAlign w:val="center"/>
          </w:tcPr>
          <w:p w:rsidR="006127BE" w:rsidRPr="006127BE" w:rsidRDefault="006127BE" w:rsidP="006127BE">
            <w:pPr>
              <w:spacing w:before="60" w:after="60"/>
              <w:jc w:val="center"/>
              <w:rPr>
                <w:sz w:val="20"/>
              </w:rPr>
            </w:pPr>
            <w:r w:rsidRPr="006127BE">
              <w:rPr>
                <w:sz w:val="20"/>
              </w:rPr>
              <w:t>862</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72</w:t>
            </w:r>
          </w:p>
        </w:tc>
        <w:tc>
          <w:tcPr>
            <w:tcW w:w="1152" w:type="dxa"/>
            <w:vAlign w:val="center"/>
          </w:tcPr>
          <w:p w:rsidR="006127BE" w:rsidRPr="006127BE" w:rsidRDefault="006127BE" w:rsidP="006127BE">
            <w:pPr>
              <w:spacing w:before="60" w:after="60"/>
              <w:jc w:val="center"/>
              <w:rPr>
                <w:sz w:val="20"/>
              </w:rPr>
            </w:pPr>
            <w:r w:rsidRPr="006127BE">
              <w:rPr>
                <w:sz w:val="20"/>
              </w:rPr>
              <w:t>65</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3</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p>
        </w:tc>
        <w:tc>
          <w:tcPr>
            <w:tcW w:w="3706" w:type="dxa"/>
            <w:tcBorders>
              <w:left w:val="nil"/>
            </w:tcBorders>
            <w:vAlign w:val="center"/>
          </w:tcPr>
          <w:p w:rsidR="006127BE" w:rsidRPr="006127BE" w:rsidRDefault="006127BE" w:rsidP="006127BE">
            <w:pPr>
              <w:spacing w:before="60" w:after="60"/>
              <w:rPr>
                <w:sz w:val="20"/>
              </w:rPr>
            </w:pPr>
            <w:r w:rsidRPr="006127BE">
              <w:rPr>
                <w:sz w:val="20"/>
              </w:rPr>
              <w:t>DO, CPs</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Nurses patient (middle) room</w:t>
            </w:r>
          </w:p>
        </w:tc>
        <w:tc>
          <w:tcPr>
            <w:tcW w:w="891" w:type="dxa"/>
            <w:vAlign w:val="center"/>
          </w:tcPr>
          <w:p w:rsidR="006127BE" w:rsidRPr="006127BE" w:rsidRDefault="006127BE" w:rsidP="006127BE">
            <w:pPr>
              <w:spacing w:before="60" w:after="60"/>
              <w:jc w:val="center"/>
              <w:rPr>
                <w:sz w:val="20"/>
              </w:rPr>
            </w:pPr>
            <w:r w:rsidRPr="006127BE">
              <w:rPr>
                <w:sz w:val="20"/>
              </w:rPr>
              <w:t>920</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73</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4</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WD-CT,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 xml:space="preserve">Nurses patient (left) room </w:t>
            </w:r>
          </w:p>
        </w:tc>
        <w:tc>
          <w:tcPr>
            <w:tcW w:w="891" w:type="dxa"/>
            <w:vAlign w:val="center"/>
          </w:tcPr>
          <w:p w:rsidR="006127BE" w:rsidRPr="006127BE" w:rsidRDefault="006127BE" w:rsidP="006127BE">
            <w:pPr>
              <w:spacing w:before="60" w:after="60"/>
              <w:jc w:val="center"/>
              <w:rPr>
                <w:sz w:val="20"/>
              </w:rPr>
            </w:pPr>
            <w:r w:rsidRPr="006127BE">
              <w:rPr>
                <w:sz w:val="20"/>
              </w:rPr>
              <w:t>946</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63</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UF, sliding window, DO</w:t>
            </w:r>
          </w:p>
        </w:tc>
      </w:tr>
      <w:tr w:rsidR="006127BE" w:rsidRPr="006127BE" w:rsidTr="006127BE">
        <w:trPr>
          <w:cantSplit/>
          <w:trHeight w:val="560"/>
          <w:jc w:val="center"/>
        </w:trPr>
        <w:tc>
          <w:tcPr>
            <w:tcW w:w="1795" w:type="dxa"/>
            <w:vAlign w:val="center"/>
          </w:tcPr>
          <w:p w:rsidR="006127BE" w:rsidRPr="006127BE" w:rsidRDefault="006127BE" w:rsidP="006127BE">
            <w:pPr>
              <w:spacing w:before="60" w:after="60"/>
              <w:rPr>
                <w:sz w:val="20"/>
              </w:rPr>
            </w:pPr>
            <w:r w:rsidRPr="006127BE">
              <w:rPr>
                <w:sz w:val="20"/>
              </w:rPr>
              <w:t>Nurses patient (right) room</w:t>
            </w:r>
          </w:p>
        </w:tc>
        <w:tc>
          <w:tcPr>
            <w:tcW w:w="891" w:type="dxa"/>
            <w:vAlign w:val="center"/>
          </w:tcPr>
          <w:p w:rsidR="006127BE" w:rsidRPr="006127BE" w:rsidRDefault="006127BE" w:rsidP="006127BE">
            <w:pPr>
              <w:spacing w:before="60" w:after="60"/>
              <w:jc w:val="center"/>
              <w:rPr>
                <w:sz w:val="20"/>
              </w:rPr>
            </w:pPr>
            <w:r w:rsidRPr="006127BE">
              <w:rPr>
                <w:sz w:val="20"/>
              </w:rPr>
              <w:t>927</w:t>
            </w:r>
          </w:p>
        </w:tc>
        <w:tc>
          <w:tcPr>
            <w:tcW w:w="995" w:type="dxa"/>
            <w:vAlign w:val="center"/>
          </w:tcPr>
          <w:p w:rsidR="006127BE" w:rsidRPr="006127BE" w:rsidRDefault="006127BE" w:rsidP="006127BE">
            <w:pPr>
              <w:spacing w:before="60" w:after="60"/>
              <w:jc w:val="center"/>
              <w:rPr>
                <w:sz w:val="20"/>
              </w:rPr>
            </w:pPr>
            <w:r w:rsidRPr="006127BE">
              <w:rPr>
                <w:sz w:val="20"/>
              </w:rPr>
              <w:t>ND</w:t>
            </w:r>
          </w:p>
        </w:tc>
        <w:tc>
          <w:tcPr>
            <w:tcW w:w="994" w:type="dxa"/>
            <w:vAlign w:val="center"/>
          </w:tcPr>
          <w:p w:rsidR="006127BE" w:rsidRPr="006127BE" w:rsidRDefault="006127BE" w:rsidP="006127BE">
            <w:pPr>
              <w:spacing w:before="60" w:after="60"/>
              <w:jc w:val="center"/>
              <w:rPr>
                <w:sz w:val="20"/>
              </w:rPr>
            </w:pPr>
            <w:r w:rsidRPr="006127BE">
              <w:rPr>
                <w:sz w:val="20"/>
              </w:rPr>
              <w:t>74</w:t>
            </w:r>
          </w:p>
        </w:tc>
        <w:tc>
          <w:tcPr>
            <w:tcW w:w="1152" w:type="dxa"/>
            <w:vAlign w:val="center"/>
          </w:tcPr>
          <w:p w:rsidR="006127BE" w:rsidRPr="006127BE" w:rsidRDefault="006127BE" w:rsidP="006127BE">
            <w:pPr>
              <w:spacing w:before="60" w:after="60"/>
              <w:jc w:val="center"/>
              <w:rPr>
                <w:sz w:val="20"/>
              </w:rPr>
            </w:pPr>
            <w:r w:rsidRPr="006127BE">
              <w:rPr>
                <w:sz w:val="20"/>
              </w:rPr>
              <w:t>62</w:t>
            </w:r>
          </w:p>
        </w:tc>
        <w:tc>
          <w:tcPr>
            <w:tcW w:w="1037" w:type="dxa"/>
            <w:vAlign w:val="center"/>
          </w:tcPr>
          <w:p w:rsidR="006127BE" w:rsidRPr="006127BE" w:rsidRDefault="006127BE" w:rsidP="006127BE">
            <w:pPr>
              <w:spacing w:before="60" w:after="60"/>
              <w:jc w:val="center"/>
              <w:rPr>
                <w:sz w:val="20"/>
              </w:rPr>
            </w:pPr>
            <w:r w:rsidRPr="006127BE">
              <w:rPr>
                <w:sz w:val="20"/>
              </w:rPr>
              <w:t>3</w:t>
            </w:r>
          </w:p>
        </w:tc>
        <w:tc>
          <w:tcPr>
            <w:tcW w:w="1267" w:type="dxa"/>
            <w:vAlign w:val="center"/>
          </w:tcPr>
          <w:p w:rsidR="006127BE" w:rsidRPr="006127BE" w:rsidRDefault="006127BE" w:rsidP="006127BE">
            <w:pPr>
              <w:spacing w:before="60" w:after="60"/>
              <w:jc w:val="center"/>
              <w:rPr>
                <w:sz w:val="20"/>
              </w:rPr>
            </w:pPr>
            <w:r w:rsidRPr="006127BE">
              <w:rPr>
                <w:sz w:val="20"/>
              </w:rPr>
              <w:t>0</w:t>
            </w:r>
          </w:p>
        </w:tc>
        <w:tc>
          <w:tcPr>
            <w:tcW w:w="1152" w:type="dxa"/>
            <w:vAlign w:val="center"/>
          </w:tcPr>
          <w:p w:rsidR="006127BE" w:rsidRPr="006127BE" w:rsidRDefault="006127BE" w:rsidP="006127BE">
            <w:pPr>
              <w:spacing w:before="60" w:after="60"/>
              <w:jc w:val="center"/>
              <w:rPr>
                <w:sz w:val="20"/>
              </w:rPr>
            </w:pPr>
            <w:r w:rsidRPr="006127BE">
              <w:rPr>
                <w:sz w:val="20"/>
              </w:rPr>
              <w:t>N</w:t>
            </w:r>
          </w:p>
        </w:tc>
        <w:tc>
          <w:tcPr>
            <w:tcW w:w="882" w:type="dxa"/>
            <w:vAlign w:val="center"/>
          </w:tcPr>
          <w:p w:rsidR="006127BE" w:rsidRPr="006127BE" w:rsidRDefault="006127BE" w:rsidP="006127BE">
            <w:pPr>
              <w:spacing w:before="60" w:after="60"/>
              <w:jc w:val="center"/>
              <w:rPr>
                <w:sz w:val="20"/>
              </w:rPr>
            </w:pPr>
            <w:r w:rsidRPr="006127BE">
              <w:rPr>
                <w:sz w:val="20"/>
              </w:rPr>
              <w:t>N</w:t>
            </w:r>
          </w:p>
        </w:tc>
        <w:tc>
          <w:tcPr>
            <w:tcW w:w="936" w:type="dxa"/>
            <w:vAlign w:val="center"/>
          </w:tcPr>
          <w:p w:rsidR="006127BE" w:rsidRPr="006127BE" w:rsidRDefault="006127BE" w:rsidP="006127BE">
            <w:pPr>
              <w:spacing w:before="60" w:after="60"/>
              <w:jc w:val="center"/>
              <w:rPr>
                <w:sz w:val="20"/>
              </w:rPr>
            </w:pPr>
            <w:r w:rsidRPr="006127BE">
              <w:rPr>
                <w:sz w:val="20"/>
              </w:rPr>
              <w:t>Y</w:t>
            </w:r>
          </w:p>
        </w:tc>
        <w:tc>
          <w:tcPr>
            <w:tcW w:w="3706" w:type="dxa"/>
            <w:tcBorders>
              <w:left w:val="nil"/>
            </w:tcBorders>
            <w:vAlign w:val="center"/>
          </w:tcPr>
          <w:p w:rsidR="006127BE" w:rsidRPr="006127BE" w:rsidRDefault="006127BE" w:rsidP="006127BE">
            <w:pPr>
              <w:spacing w:before="60" w:after="60"/>
              <w:rPr>
                <w:sz w:val="20"/>
              </w:rPr>
            </w:pPr>
            <w:r w:rsidRPr="006127BE">
              <w:rPr>
                <w:sz w:val="20"/>
              </w:rPr>
              <w:t>CPs, AD</w:t>
            </w:r>
          </w:p>
        </w:tc>
      </w:tr>
    </w:tbl>
    <w:p w:rsidR="006127BE" w:rsidRPr="006127BE" w:rsidRDefault="006127BE" w:rsidP="006127BE"/>
    <w:p w:rsidR="002338E2" w:rsidRPr="00AF24EE" w:rsidRDefault="002338E2" w:rsidP="00AF24EE">
      <w:pPr>
        <w:pStyle w:val="References"/>
      </w:pPr>
    </w:p>
    <w:sectPr w:rsidR="002338E2" w:rsidRPr="00AF24EE" w:rsidSect="006127BE">
      <w:headerReference w:type="even" r:id="rId63"/>
      <w:headerReference w:type="default" r:id="rId64"/>
      <w:footerReference w:type="default" r:id="rId65"/>
      <w:headerReference w:type="first" r:id="rId66"/>
      <w:footerReference w:type="first" r:id="rId67"/>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241" w:rsidRDefault="00902241">
      <w:r>
        <w:separator/>
      </w:r>
    </w:p>
  </w:endnote>
  <w:endnote w:type="continuationSeparator" w:id="0">
    <w:p w:rsidR="00902241" w:rsidRDefault="0090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127BE" w:rsidRDefault="00612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5A4B">
      <w:rPr>
        <w:rStyle w:val="PageNumber"/>
        <w:noProof/>
      </w:rPr>
      <w:t>12</w:t>
    </w:r>
    <w:r>
      <w:rPr>
        <w:rStyle w:val="PageNumber"/>
      </w:rPr>
      <w:fldChar w:fldCharType="end"/>
    </w:r>
  </w:p>
  <w:p w:rsidR="006127BE" w:rsidRDefault="00612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17" w:type="dxa"/>
      <w:jc w:val="center"/>
      <w:tblLayout w:type="fixed"/>
      <w:tblLook w:val="0000" w:firstRow="0" w:lastRow="0" w:firstColumn="0" w:lastColumn="0" w:noHBand="0" w:noVBand="0"/>
    </w:tblPr>
    <w:tblGrid>
      <w:gridCol w:w="3407"/>
      <w:gridCol w:w="2390"/>
      <w:gridCol w:w="2250"/>
      <w:gridCol w:w="2970"/>
    </w:tblGrid>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ppm = parts per million</w:t>
          </w:r>
        </w:p>
      </w:tc>
      <w:tc>
        <w:tcPr>
          <w:tcW w:w="239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AT = ajar tile</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DO = door open</w:t>
          </w:r>
        </w:p>
      </w:tc>
      <w:tc>
        <w:tcPr>
          <w:tcW w:w="2970" w:type="dxa"/>
          <w:tcBorders>
            <w:top w:val="nil"/>
            <w:left w:val="nil"/>
            <w:bottom w:val="nil"/>
            <w:right w:val="nil"/>
          </w:tcBorders>
          <w:vAlign w:val="center"/>
        </w:tcPr>
        <w:p w:rsidR="006127BE" w:rsidRPr="00A618CB" w:rsidRDefault="006127BE" w:rsidP="006127BE">
          <w:pPr>
            <w:rPr>
              <w:rFonts w:ascii="Times" w:hAnsi="Times" w:cs="Times"/>
              <w:sz w:val="20"/>
            </w:rPr>
          </w:pPr>
          <w:r>
            <w:rPr>
              <w:rFonts w:ascii="Times" w:hAnsi="Times" w:cs="Times"/>
              <w:sz w:val="20"/>
            </w:rPr>
            <w:t>TB = tennis balls</w:t>
          </w:r>
        </w:p>
      </w:tc>
    </w:tr>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390" w:type="dxa"/>
          <w:tcBorders>
            <w:top w:val="nil"/>
            <w:left w:val="nil"/>
            <w:bottom w:val="nil"/>
            <w:right w:val="nil"/>
          </w:tcBorders>
          <w:shd w:val="clear" w:color="auto" w:fill="auto"/>
          <w:noWrap/>
          <w:vAlign w:val="center"/>
        </w:tcPr>
        <w:p w:rsidR="006127BE" w:rsidRDefault="006127BE" w:rsidP="006127BE">
          <w:pPr>
            <w:rPr>
              <w:rFonts w:ascii="Times" w:hAnsi="Times" w:cs="Times"/>
              <w:sz w:val="20"/>
            </w:rPr>
          </w:pPr>
          <w:r>
            <w:rPr>
              <w:rFonts w:ascii="Times" w:hAnsi="Times" w:cs="Times"/>
              <w:sz w:val="20"/>
            </w:rPr>
            <w:t>CP = cleaning products</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HS = hand sanitizer</w:t>
          </w:r>
        </w:p>
      </w:tc>
      <w:tc>
        <w:tcPr>
          <w:tcW w:w="2970" w:type="dxa"/>
          <w:tcBorders>
            <w:top w:val="nil"/>
            <w:left w:val="nil"/>
            <w:bottom w:val="nil"/>
            <w:right w:val="nil"/>
          </w:tcBorders>
          <w:vAlign w:val="center"/>
        </w:tcPr>
        <w:p w:rsidR="006127BE" w:rsidRDefault="006127BE" w:rsidP="006127BE">
          <w:pPr>
            <w:rPr>
              <w:rFonts w:ascii="Times" w:hAnsi="Times" w:cs="Times"/>
              <w:sz w:val="20"/>
            </w:rPr>
          </w:pPr>
          <w:r>
            <w:rPr>
              <w:rFonts w:ascii="Times" w:hAnsi="Times" w:cs="Times"/>
              <w:sz w:val="20"/>
            </w:rPr>
            <w:t>UF = upholstered Furniture</w:t>
          </w:r>
        </w:p>
      </w:tc>
    </w:tr>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 xml:space="preserve">ND = </w:t>
          </w:r>
          <w:proofErr w:type="gramStart"/>
          <w:r w:rsidRPr="00A618CB">
            <w:rPr>
              <w:rFonts w:ascii="Times" w:hAnsi="Times" w:cs="Times"/>
              <w:sz w:val="20"/>
            </w:rPr>
            <w:t>non detect</w:t>
          </w:r>
          <w:proofErr w:type="gramEnd"/>
        </w:p>
      </w:tc>
      <w:tc>
        <w:tcPr>
          <w:tcW w:w="2390" w:type="dxa"/>
          <w:tcBorders>
            <w:top w:val="nil"/>
            <w:left w:val="nil"/>
            <w:bottom w:val="nil"/>
            <w:right w:val="nil"/>
          </w:tcBorders>
          <w:shd w:val="clear" w:color="auto" w:fill="auto"/>
          <w:noWrap/>
          <w:vAlign w:val="center"/>
        </w:tcPr>
        <w:p w:rsidR="006127BE" w:rsidRDefault="006127BE" w:rsidP="006127BE">
          <w:pPr>
            <w:rPr>
              <w:rFonts w:ascii="Times" w:hAnsi="Times" w:cs="Times"/>
              <w:sz w:val="20"/>
            </w:rPr>
          </w:pPr>
          <w:r>
            <w:rPr>
              <w:rFonts w:ascii="Times" w:hAnsi="Times" w:cs="Times"/>
              <w:sz w:val="20"/>
            </w:rPr>
            <w:t>CT = ceiling tile</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MT = missing tile</w:t>
          </w:r>
        </w:p>
      </w:tc>
      <w:tc>
        <w:tcPr>
          <w:tcW w:w="2970" w:type="dxa"/>
          <w:tcBorders>
            <w:top w:val="nil"/>
            <w:left w:val="nil"/>
            <w:bottom w:val="nil"/>
            <w:right w:val="nil"/>
          </w:tcBorders>
          <w:vAlign w:val="center"/>
        </w:tcPr>
        <w:p w:rsidR="006127BE" w:rsidRDefault="006127BE" w:rsidP="006127BE">
          <w:pPr>
            <w:rPr>
              <w:rFonts w:ascii="Times" w:hAnsi="Times" w:cs="Times"/>
              <w:sz w:val="20"/>
            </w:rPr>
          </w:pPr>
          <w:r>
            <w:rPr>
              <w:rFonts w:ascii="Times" w:hAnsi="Times" w:cs="Times"/>
              <w:sz w:val="20"/>
            </w:rPr>
            <w:t>WAC = window air conditioner</w:t>
          </w:r>
        </w:p>
      </w:tc>
    </w:tr>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AD = air deodorizer</w:t>
          </w:r>
        </w:p>
      </w:tc>
      <w:tc>
        <w:tcPr>
          <w:tcW w:w="2390" w:type="dxa"/>
          <w:tcBorders>
            <w:top w:val="nil"/>
            <w:left w:val="nil"/>
            <w:bottom w:val="nil"/>
            <w:right w:val="nil"/>
          </w:tcBorders>
          <w:shd w:val="clear" w:color="auto" w:fill="auto"/>
          <w:noWrap/>
          <w:vAlign w:val="center"/>
        </w:tcPr>
        <w:p w:rsidR="006127BE" w:rsidRDefault="006127BE" w:rsidP="006127BE">
          <w:pPr>
            <w:rPr>
              <w:rFonts w:ascii="Times" w:hAnsi="Times" w:cs="Times"/>
              <w:sz w:val="20"/>
            </w:rPr>
          </w:pPr>
          <w:r>
            <w:rPr>
              <w:rFonts w:ascii="Times" w:hAnsi="Times" w:cs="Times"/>
              <w:sz w:val="20"/>
            </w:rPr>
            <w:t>DEM = dry erase materials</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B4664F">
            <w:rPr>
              <w:rFonts w:ascii="Times" w:hAnsi="Times" w:cs="Times"/>
              <w:sz w:val="20"/>
            </w:rPr>
            <w:t>PF = personal fan</w:t>
          </w:r>
        </w:p>
      </w:tc>
      <w:tc>
        <w:tcPr>
          <w:tcW w:w="2970" w:type="dxa"/>
          <w:tcBorders>
            <w:top w:val="nil"/>
            <w:left w:val="nil"/>
            <w:bottom w:val="nil"/>
            <w:right w:val="nil"/>
          </w:tcBorders>
          <w:vAlign w:val="center"/>
        </w:tcPr>
        <w:p w:rsidR="006127BE" w:rsidRDefault="006127BE" w:rsidP="006127BE">
          <w:pPr>
            <w:rPr>
              <w:rFonts w:ascii="Times" w:hAnsi="Times" w:cs="Times"/>
              <w:sz w:val="20"/>
            </w:rPr>
          </w:pPr>
          <w:r>
            <w:rPr>
              <w:rFonts w:ascii="Times" w:hAnsi="Times" w:cs="Times"/>
              <w:sz w:val="20"/>
            </w:rPr>
            <w:t>WD = water-damaged</w:t>
          </w:r>
        </w:p>
      </w:tc>
    </w:tr>
  </w:tbl>
  <w:p w:rsidR="006127BE" w:rsidRDefault="006127BE" w:rsidP="006127BE">
    <w:pPr>
      <w:pStyle w:val="Footer"/>
      <w:rPr>
        <w:rFonts w:ascii="Times" w:hAnsi="Times" w:cs="Times"/>
        <w:sz w:val="20"/>
      </w:rPr>
    </w:pPr>
  </w:p>
  <w:p w:rsidR="006127BE" w:rsidRDefault="006127BE" w:rsidP="006127BE">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6127BE" w:rsidTr="006127BE">
      <w:tc>
        <w:tcPr>
          <w:tcW w:w="2718" w:type="dxa"/>
        </w:tcPr>
        <w:p w:rsidR="006127BE" w:rsidRDefault="006127BE" w:rsidP="006127BE">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6127BE" w:rsidRDefault="006127BE" w:rsidP="006127BE">
          <w:pPr>
            <w:rPr>
              <w:sz w:val="20"/>
            </w:rPr>
          </w:pPr>
          <w:r>
            <w:rPr>
              <w:sz w:val="20"/>
            </w:rPr>
            <w:t>&lt;800 = preferable</w:t>
          </w:r>
        </w:p>
      </w:tc>
      <w:tc>
        <w:tcPr>
          <w:tcW w:w="3600" w:type="dxa"/>
        </w:tcPr>
        <w:p w:rsidR="006127BE" w:rsidRDefault="006127BE" w:rsidP="006127BE">
          <w:pPr>
            <w:jc w:val="right"/>
            <w:rPr>
              <w:sz w:val="20"/>
            </w:rPr>
          </w:pPr>
          <w:r>
            <w:rPr>
              <w:sz w:val="20"/>
            </w:rPr>
            <w:t>Temperature:</w:t>
          </w:r>
        </w:p>
      </w:tc>
      <w:tc>
        <w:tcPr>
          <w:tcW w:w="3420" w:type="dxa"/>
        </w:tcPr>
        <w:p w:rsidR="006127BE" w:rsidRDefault="006127BE" w:rsidP="006127BE">
          <w:pPr>
            <w:rPr>
              <w:sz w:val="20"/>
            </w:rPr>
          </w:pPr>
          <w:r>
            <w:rPr>
              <w:sz w:val="20"/>
            </w:rPr>
            <w:t>70 - 78 °F</w:t>
          </w:r>
        </w:p>
      </w:tc>
    </w:tr>
    <w:tr w:rsidR="006127BE" w:rsidTr="006127BE">
      <w:tc>
        <w:tcPr>
          <w:tcW w:w="2718" w:type="dxa"/>
        </w:tcPr>
        <w:p w:rsidR="006127BE" w:rsidRDefault="006127BE" w:rsidP="006127BE">
          <w:pPr>
            <w:jc w:val="right"/>
            <w:rPr>
              <w:sz w:val="20"/>
            </w:rPr>
          </w:pPr>
        </w:p>
      </w:tc>
      <w:tc>
        <w:tcPr>
          <w:tcW w:w="4860" w:type="dxa"/>
        </w:tcPr>
        <w:p w:rsidR="006127BE" w:rsidRDefault="006127BE" w:rsidP="006127BE">
          <w:pPr>
            <w:rPr>
              <w:sz w:val="20"/>
            </w:rPr>
          </w:pPr>
          <w:r>
            <w:rPr>
              <w:sz w:val="20"/>
            </w:rPr>
            <w:t>&gt; 800 ppm = indicative of ventilation problems</w:t>
          </w:r>
        </w:p>
      </w:tc>
      <w:tc>
        <w:tcPr>
          <w:tcW w:w="3600" w:type="dxa"/>
        </w:tcPr>
        <w:p w:rsidR="006127BE" w:rsidRDefault="006127BE" w:rsidP="006127BE">
          <w:pPr>
            <w:jc w:val="right"/>
            <w:rPr>
              <w:sz w:val="20"/>
            </w:rPr>
          </w:pPr>
          <w:r>
            <w:rPr>
              <w:sz w:val="20"/>
            </w:rPr>
            <w:t>Relative Humidity:</w:t>
          </w:r>
        </w:p>
      </w:tc>
      <w:tc>
        <w:tcPr>
          <w:tcW w:w="3420" w:type="dxa"/>
        </w:tcPr>
        <w:p w:rsidR="006127BE" w:rsidRDefault="006127BE" w:rsidP="006127BE">
          <w:pPr>
            <w:rPr>
              <w:sz w:val="20"/>
            </w:rPr>
          </w:pPr>
          <w:r>
            <w:rPr>
              <w:sz w:val="20"/>
            </w:rPr>
            <w:t>40 - 60%</w:t>
          </w:r>
        </w:p>
      </w:tc>
    </w:tr>
  </w:tbl>
  <w:p w:rsidR="006127BE" w:rsidRDefault="006127BE" w:rsidP="006127BE">
    <w:pPr>
      <w:pStyle w:val="Footer"/>
      <w:jc w:val="center"/>
    </w:pPr>
  </w:p>
  <w:p w:rsidR="006127BE" w:rsidRPr="00A7353A" w:rsidRDefault="006127BE" w:rsidP="006127BE">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245A4B">
      <w:rPr>
        <w:rStyle w:val="PageNumber"/>
        <w:noProof/>
        <w:sz w:val="22"/>
        <w:szCs w:val="22"/>
      </w:rPr>
      <w:t>15</w:t>
    </w:r>
    <w:r w:rsidRPr="00A7353A">
      <w:rPr>
        <w:rStyle w:val="PageNumbe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rsidP="006127BE">
    <w:pPr>
      <w:tabs>
        <w:tab w:val="left" w:pos="9180"/>
      </w:tabs>
      <w:rPr>
        <w:b/>
        <w:sz w:val="20"/>
      </w:rPr>
    </w:pPr>
  </w:p>
  <w:tbl>
    <w:tblPr>
      <w:tblW w:w="11017" w:type="dxa"/>
      <w:jc w:val="center"/>
      <w:tblLayout w:type="fixed"/>
      <w:tblLook w:val="0000" w:firstRow="0" w:lastRow="0" w:firstColumn="0" w:lastColumn="0" w:noHBand="0" w:noVBand="0"/>
    </w:tblPr>
    <w:tblGrid>
      <w:gridCol w:w="3407"/>
      <w:gridCol w:w="2390"/>
      <w:gridCol w:w="2250"/>
      <w:gridCol w:w="2970"/>
    </w:tblGrid>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ppm = parts per million</w:t>
          </w:r>
        </w:p>
      </w:tc>
      <w:tc>
        <w:tcPr>
          <w:tcW w:w="239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AT = ajar tile</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DO = door open</w:t>
          </w:r>
        </w:p>
      </w:tc>
      <w:tc>
        <w:tcPr>
          <w:tcW w:w="2970" w:type="dxa"/>
          <w:tcBorders>
            <w:top w:val="nil"/>
            <w:left w:val="nil"/>
            <w:bottom w:val="nil"/>
            <w:right w:val="nil"/>
          </w:tcBorders>
          <w:vAlign w:val="center"/>
        </w:tcPr>
        <w:p w:rsidR="006127BE" w:rsidRPr="00A618CB" w:rsidRDefault="006127BE" w:rsidP="006127BE">
          <w:pPr>
            <w:rPr>
              <w:rFonts w:ascii="Times" w:hAnsi="Times" w:cs="Times"/>
              <w:sz w:val="20"/>
            </w:rPr>
          </w:pPr>
          <w:r>
            <w:rPr>
              <w:rFonts w:ascii="Times" w:hAnsi="Times" w:cs="Times"/>
              <w:sz w:val="20"/>
            </w:rPr>
            <w:t>TB = tennis balls</w:t>
          </w:r>
        </w:p>
      </w:tc>
    </w:tr>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µg/m</w:t>
          </w:r>
          <w:r w:rsidRPr="00A618CB">
            <w:rPr>
              <w:rFonts w:ascii="Times" w:hAnsi="Times" w:cs="Times"/>
              <w:sz w:val="20"/>
              <w:vertAlign w:val="superscript"/>
            </w:rPr>
            <w:t>3</w:t>
          </w:r>
          <w:r w:rsidRPr="00A618CB">
            <w:rPr>
              <w:rFonts w:ascii="Times" w:hAnsi="Times" w:cs="Times"/>
              <w:sz w:val="20"/>
            </w:rPr>
            <w:t xml:space="preserve"> = micrograms per cubic meter</w:t>
          </w:r>
        </w:p>
      </w:tc>
      <w:tc>
        <w:tcPr>
          <w:tcW w:w="2390" w:type="dxa"/>
          <w:tcBorders>
            <w:top w:val="nil"/>
            <w:left w:val="nil"/>
            <w:bottom w:val="nil"/>
            <w:right w:val="nil"/>
          </w:tcBorders>
          <w:shd w:val="clear" w:color="auto" w:fill="auto"/>
          <w:noWrap/>
          <w:vAlign w:val="center"/>
        </w:tcPr>
        <w:p w:rsidR="006127BE" w:rsidRDefault="006127BE" w:rsidP="006127BE">
          <w:pPr>
            <w:rPr>
              <w:rFonts w:ascii="Times" w:hAnsi="Times" w:cs="Times"/>
              <w:sz w:val="20"/>
            </w:rPr>
          </w:pPr>
          <w:r>
            <w:rPr>
              <w:rFonts w:ascii="Times" w:hAnsi="Times" w:cs="Times"/>
              <w:sz w:val="20"/>
            </w:rPr>
            <w:t>CP = cleaning products</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HS = hand sanitizer</w:t>
          </w:r>
        </w:p>
      </w:tc>
      <w:tc>
        <w:tcPr>
          <w:tcW w:w="2970" w:type="dxa"/>
          <w:tcBorders>
            <w:top w:val="nil"/>
            <w:left w:val="nil"/>
            <w:bottom w:val="nil"/>
            <w:right w:val="nil"/>
          </w:tcBorders>
          <w:vAlign w:val="center"/>
        </w:tcPr>
        <w:p w:rsidR="006127BE" w:rsidRDefault="006127BE" w:rsidP="006127BE">
          <w:pPr>
            <w:rPr>
              <w:rFonts w:ascii="Times" w:hAnsi="Times" w:cs="Times"/>
              <w:sz w:val="20"/>
            </w:rPr>
          </w:pPr>
          <w:r>
            <w:rPr>
              <w:rFonts w:ascii="Times" w:hAnsi="Times" w:cs="Times"/>
              <w:sz w:val="20"/>
            </w:rPr>
            <w:t>UF = upholstered Furniture</w:t>
          </w:r>
        </w:p>
      </w:tc>
    </w:tr>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A618CB">
            <w:rPr>
              <w:rFonts w:ascii="Times" w:hAnsi="Times" w:cs="Times"/>
              <w:sz w:val="20"/>
            </w:rPr>
            <w:t xml:space="preserve">ND = </w:t>
          </w:r>
          <w:proofErr w:type="gramStart"/>
          <w:r w:rsidRPr="00A618CB">
            <w:rPr>
              <w:rFonts w:ascii="Times" w:hAnsi="Times" w:cs="Times"/>
              <w:sz w:val="20"/>
            </w:rPr>
            <w:t>non detect</w:t>
          </w:r>
          <w:proofErr w:type="gramEnd"/>
        </w:p>
      </w:tc>
      <w:tc>
        <w:tcPr>
          <w:tcW w:w="2390" w:type="dxa"/>
          <w:tcBorders>
            <w:top w:val="nil"/>
            <w:left w:val="nil"/>
            <w:bottom w:val="nil"/>
            <w:right w:val="nil"/>
          </w:tcBorders>
          <w:shd w:val="clear" w:color="auto" w:fill="auto"/>
          <w:noWrap/>
          <w:vAlign w:val="center"/>
        </w:tcPr>
        <w:p w:rsidR="006127BE" w:rsidRDefault="006127BE" w:rsidP="006127BE">
          <w:pPr>
            <w:rPr>
              <w:rFonts w:ascii="Times" w:hAnsi="Times" w:cs="Times"/>
              <w:sz w:val="20"/>
            </w:rPr>
          </w:pPr>
          <w:r>
            <w:rPr>
              <w:rFonts w:ascii="Times" w:hAnsi="Times" w:cs="Times"/>
              <w:sz w:val="20"/>
            </w:rPr>
            <w:t>CT = ceiling tile</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MT = missing tile</w:t>
          </w:r>
        </w:p>
      </w:tc>
      <w:tc>
        <w:tcPr>
          <w:tcW w:w="2970" w:type="dxa"/>
          <w:tcBorders>
            <w:top w:val="nil"/>
            <w:left w:val="nil"/>
            <w:bottom w:val="nil"/>
            <w:right w:val="nil"/>
          </w:tcBorders>
          <w:vAlign w:val="center"/>
        </w:tcPr>
        <w:p w:rsidR="006127BE" w:rsidRDefault="006127BE" w:rsidP="006127BE">
          <w:pPr>
            <w:rPr>
              <w:rFonts w:ascii="Times" w:hAnsi="Times" w:cs="Times"/>
              <w:sz w:val="20"/>
            </w:rPr>
          </w:pPr>
          <w:r>
            <w:rPr>
              <w:rFonts w:ascii="Times" w:hAnsi="Times" w:cs="Times"/>
              <w:sz w:val="20"/>
            </w:rPr>
            <w:t>WAC = window air conditioner</w:t>
          </w:r>
        </w:p>
      </w:tc>
    </w:tr>
    <w:tr w:rsidR="006127BE" w:rsidRPr="00A618CB" w:rsidTr="006127BE">
      <w:trPr>
        <w:trHeight w:val="300"/>
        <w:jc w:val="center"/>
      </w:trPr>
      <w:tc>
        <w:tcPr>
          <w:tcW w:w="3407"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Pr>
              <w:rFonts w:ascii="Times" w:hAnsi="Times" w:cs="Times"/>
              <w:sz w:val="20"/>
            </w:rPr>
            <w:t>AD = air deodorizer</w:t>
          </w:r>
        </w:p>
      </w:tc>
      <w:tc>
        <w:tcPr>
          <w:tcW w:w="2390" w:type="dxa"/>
          <w:tcBorders>
            <w:top w:val="nil"/>
            <w:left w:val="nil"/>
            <w:bottom w:val="nil"/>
            <w:right w:val="nil"/>
          </w:tcBorders>
          <w:shd w:val="clear" w:color="auto" w:fill="auto"/>
          <w:noWrap/>
          <w:vAlign w:val="center"/>
        </w:tcPr>
        <w:p w:rsidR="006127BE" w:rsidRDefault="006127BE" w:rsidP="006127BE">
          <w:pPr>
            <w:rPr>
              <w:rFonts w:ascii="Times" w:hAnsi="Times" w:cs="Times"/>
              <w:sz w:val="20"/>
            </w:rPr>
          </w:pPr>
          <w:r>
            <w:rPr>
              <w:rFonts w:ascii="Times" w:hAnsi="Times" w:cs="Times"/>
              <w:sz w:val="20"/>
            </w:rPr>
            <w:t>DEM = dry erase materials</w:t>
          </w:r>
        </w:p>
      </w:tc>
      <w:tc>
        <w:tcPr>
          <w:tcW w:w="2250" w:type="dxa"/>
          <w:tcBorders>
            <w:top w:val="nil"/>
            <w:left w:val="nil"/>
            <w:bottom w:val="nil"/>
            <w:right w:val="nil"/>
          </w:tcBorders>
          <w:shd w:val="clear" w:color="auto" w:fill="auto"/>
          <w:noWrap/>
          <w:vAlign w:val="center"/>
        </w:tcPr>
        <w:p w:rsidR="006127BE" w:rsidRPr="00A618CB" w:rsidRDefault="006127BE" w:rsidP="006127BE">
          <w:pPr>
            <w:rPr>
              <w:rFonts w:ascii="Times" w:hAnsi="Times" w:cs="Times"/>
              <w:sz w:val="20"/>
            </w:rPr>
          </w:pPr>
          <w:r w:rsidRPr="00B4664F">
            <w:rPr>
              <w:rFonts w:ascii="Times" w:hAnsi="Times" w:cs="Times"/>
              <w:sz w:val="20"/>
            </w:rPr>
            <w:t>PF = personal fan</w:t>
          </w:r>
        </w:p>
      </w:tc>
      <w:tc>
        <w:tcPr>
          <w:tcW w:w="2970" w:type="dxa"/>
          <w:tcBorders>
            <w:top w:val="nil"/>
            <w:left w:val="nil"/>
            <w:bottom w:val="nil"/>
            <w:right w:val="nil"/>
          </w:tcBorders>
          <w:vAlign w:val="center"/>
        </w:tcPr>
        <w:p w:rsidR="006127BE" w:rsidRDefault="006127BE" w:rsidP="006127BE">
          <w:pPr>
            <w:rPr>
              <w:rFonts w:ascii="Times" w:hAnsi="Times" w:cs="Times"/>
              <w:sz w:val="20"/>
            </w:rPr>
          </w:pPr>
          <w:r>
            <w:rPr>
              <w:rFonts w:ascii="Times" w:hAnsi="Times" w:cs="Times"/>
              <w:sz w:val="20"/>
            </w:rPr>
            <w:t>WD = water-damaged</w:t>
          </w:r>
        </w:p>
      </w:tc>
    </w:tr>
  </w:tbl>
  <w:p w:rsidR="006127BE" w:rsidRDefault="006127BE" w:rsidP="006127BE">
    <w:pPr>
      <w:pStyle w:val="Footer"/>
      <w:rPr>
        <w:rFonts w:ascii="Times" w:hAnsi="Times" w:cs="Times"/>
        <w:sz w:val="20"/>
      </w:rPr>
    </w:pPr>
  </w:p>
  <w:p w:rsidR="006127BE" w:rsidRDefault="006127BE" w:rsidP="006127BE">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6127BE" w:rsidTr="006127BE">
      <w:tc>
        <w:tcPr>
          <w:tcW w:w="2718" w:type="dxa"/>
        </w:tcPr>
        <w:p w:rsidR="006127BE" w:rsidRDefault="006127BE" w:rsidP="006127BE">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6127BE" w:rsidRDefault="006127BE" w:rsidP="006127BE">
          <w:pPr>
            <w:rPr>
              <w:sz w:val="20"/>
            </w:rPr>
          </w:pPr>
          <w:r>
            <w:rPr>
              <w:sz w:val="20"/>
            </w:rPr>
            <w:t>&lt;800 = preferable</w:t>
          </w:r>
        </w:p>
      </w:tc>
      <w:tc>
        <w:tcPr>
          <w:tcW w:w="3600" w:type="dxa"/>
        </w:tcPr>
        <w:p w:rsidR="006127BE" w:rsidRDefault="006127BE" w:rsidP="006127BE">
          <w:pPr>
            <w:jc w:val="right"/>
            <w:rPr>
              <w:sz w:val="20"/>
            </w:rPr>
          </w:pPr>
          <w:r>
            <w:rPr>
              <w:sz w:val="20"/>
            </w:rPr>
            <w:t>Temperature:</w:t>
          </w:r>
        </w:p>
      </w:tc>
      <w:tc>
        <w:tcPr>
          <w:tcW w:w="3420" w:type="dxa"/>
        </w:tcPr>
        <w:p w:rsidR="006127BE" w:rsidRDefault="006127BE" w:rsidP="006127BE">
          <w:pPr>
            <w:rPr>
              <w:sz w:val="20"/>
            </w:rPr>
          </w:pPr>
          <w:r>
            <w:rPr>
              <w:sz w:val="20"/>
            </w:rPr>
            <w:t>70 - 78 °F</w:t>
          </w:r>
        </w:p>
      </w:tc>
    </w:tr>
    <w:tr w:rsidR="006127BE" w:rsidTr="006127BE">
      <w:tc>
        <w:tcPr>
          <w:tcW w:w="2718" w:type="dxa"/>
        </w:tcPr>
        <w:p w:rsidR="006127BE" w:rsidRDefault="006127BE" w:rsidP="006127BE">
          <w:pPr>
            <w:jc w:val="right"/>
            <w:rPr>
              <w:sz w:val="20"/>
            </w:rPr>
          </w:pPr>
        </w:p>
      </w:tc>
      <w:tc>
        <w:tcPr>
          <w:tcW w:w="4860" w:type="dxa"/>
        </w:tcPr>
        <w:p w:rsidR="006127BE" w:rsidRDefault="006127BE" w:rsidP="006127BE">
          <w:pPr>
            <w:rPr>
              <w:sz w:val="20"/>
            </w:rPr>
          </w:pPr>
          <w:r>
            <w:rPr>
              <w:sz w:val="20"/>
            </w:rPr>
            <w:t>&gt; 800 ppm = indicative of ventilation problems</w:t>
          </w:r>
        </w:p>
      </w:tc>
      <w:tc>
        <w:tcPr>
          <w:tcW w:w="3600" w:type="dxa"/>
        </w:tcPr>
        <w:p w:rsidR="006127BE" w:rsidRDefault="006127BE" w:rsidP="006127BE">
          <w:pPr>
            <w:jc w:val="right"/>
            <w:rPr>
              <w:sz w:val="20"/>
            </w:rPr>
          </w:pPr>
          <w:r>
            <w:rPr>
              <w:sz w:val="20"/>
            </w:rPr>
            <w:t>Relative Humidity:</w:t>
          </w:r>
        </w:p>
      </w:tc>
      <w:tc>
        <w:tcPr>
          <w:tcW w:w="3420" w:type="dxa"/>
        </w:tcPr>
        <w:p w:rsidR="006127BE" w:rsidRDefault="006127BE" w:rsidP="006127BE">
          <w:pPr>
            <w:rPr>
              <w:sz w:val="20"/>
            </w:rPr>
          </w:pPr>
          <w:r>
            <w:rPr>
              <w:sz w:val="20"/>
            </w:rPr>
            <w:t>40 - 60%</w:t>
          </w:r>
        </w:p>
      </w:tc>
    </w:tr>
  </w:tbl>
  <w:p w:rsidR="006127BE" w:rsidRDefault="006127BE" w:rsidP="006127BE">
    <w:pPr>
      <w:pStyle w:val="Footer"/>
      <w:jc w:val="center"/>
    </w:pPr>
  </w:p>
  <w:p w:rsidR="006127BE" w:rsidRPr="00A7353A" w:rsidRDefault="006127BE" w:rsidP="006127BE">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245A4B">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241" w:rsidRDefault="00902241">
      <w:r>
        <w:separator/>
      </w:r>
    </w:p>
  </w:footnote>
  <w:footnote w:type="continuationSeparator" w:id="0">
    <w:p w:rsidR="00902241" w:rsidRDefault="00902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7BE" w:rsidRDefault="006127B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127BE" w:rsidRDefault="006127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8"/>
      <w:gridCol w:w="4800"/>
      <w:gridCol w:w="2468"/>
      <w:gridCol w:w="2334"/>
    </w:tblGrid>
    <w:tr w:rsidR="006127BE" w:rsidTr="006127BE">
      <w:trPr>
        <w:cantSplit/>
      </w:trPr>
      <w:tc>
        <w:tcPr>
          <w:tcW w:w="12258" w:type="dxa"/>
          <w:gridSpan w:val="3"/>
        </w:tcPr>
        <w:p w:rsidR="006127BE" w:rsidRPr="00677AC6" w:rsidRDefault="006127BE" w:rsidP="006127BE">
          <w:pPr>
            <w:pStyle w:val="Header"/>
            <w:spacing w:before="60" w:after="60"/>
            <w:rPr>
              <w:b/>
            </w:rPr>
          </w:pPr>
          <w:r>
            <w:rPr>
              <w:b/>
            </w:rPr>
            <w:t>Location:</w:t>
          </w:r>
          <w:r>
            <w:t xml:space="preserve"> </w:t>
          </w:r>
          <w:proofErr w:type="spellStart"/>
          <w:r>
            <w:rPr>
              <w:b/>
              <w:sz w:val="22"/>
            </w:rPr>
            <w:t>Ottoson</w:t>
          </w:r>
          <w:proofErr w:type="spellEnd"/>
          <w:r>
            <w:rPr>
              <w:b/>
              <w:sz w:val="22"/>
            </w:rPr>
            <w:t xml:space="preserve"> Middle School</w:t>
          </w:r>
        </w:p>
      </w:tc>
      <w:tc>
        <w:tcPr>
          <w:tcW w:w="2358" w:type="dxa"/>
        </w:tcPr>
        <w:p w:rsidR="006127BE" w:rsidRDefault="006127BE" w:rsidP="006127BE">
          <w:pPr>
            <w:pStyle w:val="Header"/>
            <w:tabs>
              <w:tab w:val="clear" w:pos="4320"/>
              <w:tab w:val="clear" w:pos="8640"/>
            </w:tabs>
            <w:spacing w:before="60" w:after="60"/>
            <w:rPr>
              <w:b/>
            </w:rPr>
          </w:pPr>
          <w:r>
            <w:rPr>
              <w:b/>
            </w:rPr>
            <w:t>Indoor Air Results</w:t>
          </w:r>
        </w:p>
      </w:tc>
    </w:tr>
    <w:tr w:rsidR="006127BE" w:rsidTr="006127BE">
      <w:trPr>
        <w:cantSplit/>
      </w:trPr>
      <w:tc>
        <w:tcPr>
          <w:tcW w:w="4872" w:type="dxa"/>
        </w:tcPr>
        <w:p w:rsidR="006127BE" w:rsidRDefault="006127BE" w:rsidP="006127BE">
          <w:pPr>
            <w:pStyle w:val="Header"/>
            <w:tabs>
              <w:tab w:val="clear" w:pos="4320"/>
              <w:tab w:val="clear" w:pos="8640"/>
            </w:tabs>
            <w:spacing w:before="60" w:after="60"/>
            <w:rPr>
              <w:b/>
            </w:rPr>
          </w:pPr>
          <w:r>
            <w:rPr>
              <w:b/>
            </w:rPr>
            <w:t xml:space="preserve">Address: </w:t>
          </w:r>
          <w:r w:rsidRPr="00952D12">
            <w:rPr>
              <w:b/>
              <w:sz w:val="22"/>
            </w:rPr>
            <w:t>63 Acton St, Arlington, MA</w:t>
          </w:r>
        </w:p>
      </w:tc>
      <w:tc>
        <w:tcPr>
          <w:tcW w:w="4872" w:type="dxa"/>
        </w:tcPr>
        <w:p w:rsidR="006127BE" w:rsidRPr="00A7353A" w:rsidRDefault="006127BE" w:rsidP="006127BE">
          <w:pPr>
            <w:pStyle w:val="Header"/>
            <w:tabs>
              <w:tab w:val="clear" w:pos="4320"/>
              <w:tab w:val="clear" w:pos="8640"/>
            </w:tabs>
            <w:spacing w:before="60" w:after="60"/>
            <w:jc w:val="center"/>
            <w:rPr>
              <w:b/>
              <w:sz w:val="22"/>
              <w:szCs w:val="22"/>
            </w:rPr>
          </w:pPr>
          <w:r w:rsidRPr="00A7353A">
            <w:rPr>
              <w:b/>
              <w:sz w:val="22"/>
              <w:szCs w:val="22"/>
            </w:rPr>
            <w:t>Table 1 (continued)</w:t>
          </w:r>
        </w:p>
      </w:tc>
      <w:tc>
        <w:tcPr>
          <w:tcW w:w="2514" w:type="dxa"/>
        </w:tcPr>
        <w:p w:rsidR="006127BE" w:rsidRDefault="006127BE" w:rsidP="006127BE">
          <w:pPr>
            <w:pStyle w:val="Header"/>
            <w:tabs>
              <w:tab w:val="clear" w:pos="4320"/>
              <w:tab w:val="clear" w:pos="8640"/>
            </w:tabs>
            <w:spacing w:before="60" w:after="60"/>
            <w:rPr>
              <w:b/>
            </w:rPr>
          </w:pPr>
        </w:p>
      </w:tc>
      <w:tc>
        <w:tcPr>
          <w:tcW w:w="2358" w:type="dxa"/>
        </w:tcPr>
        <w:p w:rsidR="006127BE" w:rsidRDefault="006127BE" w:rsidP="006127BE">
          <w:pPr>
            <w:pStyle w:val="Header"/>
            <w:tabs>
              <w:tab w:val="clear" w:pos="4320"/>
              <w:tab w:val="clear" w:pos="8640"/>
            </w:tabs>
            <w:spacing w:before="60" w:after="60"/>
            <w:jc w:val="center"/>
            <w:rPr>
              <w:b/>
            </w:rPr>
          </w:pPr>
          <w:r w:rsidRPr="00677AC6">
            <w:rPr>
              <w:b/>
            </w:rPr>
            <w:t>Date:</w:t>
          </w:r>
          <w:r>
            <w:rPr>
              <w:b/>
            </w:rPr>
            <w:t xml:space="preserve"> 11/2/2018</w:t>
          </w:r>
        </w:p>
      </w:tc>
    </w:tr>
  </w:tbl>
  <w:p w:rsidR="006127BE" w:rsidRPr="00EC38EA" w:rsidRDefault="006127BE" w:rsidP="006127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5"/>
      <w:gridCol w:w="4807"/>
      <w:gridCol w:w="2466"/>
      <w:gridCol w:w="2332"/>
    </w:tblGrid>
    <w:tr w:rsidR="006127BE" w:rsidTr="006127BE">
      <w:trPr>
        <w:cantSplit/>
      </w:trPr>
      <w:tc>
        <w:tcPr>
          <w:tcW w:w="12258" w:type="dxa"/>
          <w:gridSpan w:val="3"/>
        </w:tcPr>
        <w:p w:rsidR="006127BE" w:rsidRPr="00AA0C96" w:rsidRDefault="006127BE" w:rsidP="006127BE">
          <w:pPr>
            <w:pStyle w:val="Header"/>
            <w:spacing w:before="60" w:after="60"/>
            <w:rPr>
              <w:b/>
              <w:sz w:val="22"/>
            </w:rPr>
          </w:pPr>
          <w:r>
            <w:rPr>
              <w:b/>
              <w:sz w:val="22"/>
            </w:rPr>
            <w:t xml:space="preserve">Location: </w:t>
          </w:r>
          <w:proofErr w:type="spellStart"/>
          <w:r>
            <w:rPr>
              <w:b/>
              <w:sz w:val="22"/>
            </w:rPr>
            <w:t>Ottoson</w:t>
          </w:r>
          <w:proofErr w:type="spellEnd"/>
          <w:r>
            <w:rPr>
              <w:b/>
              <w:sz w:val="22"/>
            </w:rPr>
            <w:t xml:space="preserve"> Middle School</w:t>
          </w:r>
        </w:p>
      </w:tc>
      <w:tc>
        <w:tcPr>
          <w:tcW w:w="2358" w:type="dxa"/>
        </w:tcPr>
        <w:p w:rsidR="006127BE" w:rsidRPr="00AA0C96" w:rsidRDefault="006127BE" w:rsidP="006127BE">
          <w:pPr>
            <w:pStyle w:val="Header"/>
            <w:tabs>
              <w:tab w:val="clear" w:pos="4320"/>
              <w:tab w:val="clear" w:pos="8640"/>
            </w:tabs>
            <w:spacing w:before="60" w:after="60"/>
            <w:rPr>
              <w:b/>
              <w:sz w:val="22"/>
            </w:rPr>
          </w:pPr>
          <w:r w:rsidRPr="00AA0C96">
            <w:rPr>
              <w:b/>
              <w:sz w:val="22"/>
            </w:rPr>
            <w:t>Indoor Air Results</w:t>
          </w:r>
        </w:p>
      </w:tc>
    </w:tr>
    <w:tr w:rsidR="006127BE" w:rsidTr="006127BE">
      <w:trPr>
        <w:cantSplit/>
      </w:trPr>
      <w:tc>
        <w:tcPr>
          <w:tcW w:w="4872" w:type="dxa"/>
        </w:tcPr>
        <w:p w:rsidR="006127BE" w:rsidRPr="00AA0C96" w:rsidRDefault="006127BE" w:rsidP="006127BE">
          <w:pPr>
            <w:pStyle w:val="Header"/>
            <w:tabs>
              <w:tab w:val="clear" w:pos="4320"/>
              <w:tab w:val="clear" w:pos="8640"/>
            </w:tabs>
            <w:spacing w:before="60" w:after="60"/>
            <w:rPr>
              <w:b/>
              <w:sz w:val="22"/>
            </w:rPr>
          </w:pPr>
          <w:r w:rsidRPr="00AA0C96">
            <w:rPr>
              <w:b/>
              <w:sz w:val="22"/>
            </w:rPr>
            <w:t xml:space="preserve">Address: </w:t>
          </w:r>
          <w:r w:rsidRPr="00952D12">
            <w:rPr>
              <w:b/>
              <w:sz w:val="22"/>
            </w:rPr>
            <w:t>63 Acton St, Arlington, MA</w:t>
          </w:r>
        </w:p>
      </w:tc>
      <w:tc>
        <w:tcPr>
          <w:tcW w:w="4872" w:type="dxa"/>
        </w:tcPr>
        <w:p w:rsidR="006127BE" w:rsidRPr="00AA0C96" w:rsidRDefault="006127BE" w:rsidP="006127BE">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6127BE" w:rsidRPr="00AA0C96" w:rsidRDefault="006127BE" w:rsidP="006127BE">
          <w:pPr>
            <w:pStyle w:val="Header"/>
            <w:tabs>
              <w:tab w:val="clear" w:pos="4320"/>
              <w:tab w:val="clear" w:pos="8640"/>
            </w:tabs>
            <w:spacing w:before="60" w:after="60"/>
            <w:rPr>
              <w:b/>
              <w:sz w:val="22"/>
            </w:rPr>
          </w:pPr>
        </w:p>
      </w:tc>
      <w:tc>
        <w:tcPr>
          <w:tcW w:w="2358" w:type="dxa"/>
        </w:tcPr>
        <w:p w:rsidR="006127BE" w:rsidRPr="00AA0C96" w:rsidRDefault="006127BE" w:rsidP="006127BE">
          <w:pPr>
            <w:pStyle w:val="Header"/>
            <w:tabs>
              <w:tab w:val="clear" w:pos="4320"/>
              <w:tab w:val="clear" w:pos="8640"/>
            </w:tabs>
            <w:spacing w:before="60" w:after="60"/>
            <w:rPr>
              <w:b/>
              <w:sz w:val="22"/>
            </w:rPr>
          </w:pPr>
          <w:r w:rsidRPr="00AA0C96">
            <w:rPr>
              <w:b/>
              <w:sz w:val="22"/>
            </w:rPr>
            <w:t>Date</w:t>
          </w:r>
          <w:r>
            <w:rPr>
              <w:b/>
              <w:sz w:val="22"/>
            </w:rPr>
            <w:t>: 11/2/2018</w:t>
          </w:r>
        </w:p>
      </w:tc>
    </w:tr>
  </w:tbl>
  <w:p w:rsidR="006127BE" w:rsidRDefault="006127BE" w:rsidP="006127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2C5184"/>
    <w:multiLevelType w:val="hybridMultilevel"/>
    <w:tmpl w:val="80769542"/>
    <w:lvl w:ilvl="0" w:tplc="40428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B017F"/>
    <w:multiLevelType w:val="hybridMultilevel"/>
    <w:tmpl w:val="07C67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EE0EEE"/>
    <w:multiLevelType w:val="hybridMultilevel"/>
    <w:tmpl w:val="DD3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1751F"/>
    <w:multiLevelType w:val="multilevel"/>
    <w:tmpl w:val="5C189530"/>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5"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7"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8"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6"/>
  </w:num>
  <w:num w:numId="2">
    <w:abstractNumId w:val="0"/>
  </w:num>
  <w:num w:numId="3">
    <w:abstractNumId w:val="5"/>
  </w:num>
  <w:num w:numId="4">
    <w:abstractNumId w:val="7"/>
  </w:num>
  <w:num w:numId="5">
    <w:abstractNumId w:val="8"/>
  </w:num>
  <w:num w:numId="6">
    <w:abstractNumId w:val="13"/>
  </w:num>
  <w:num w:numId="7">
    <w:abstractNumId w:val="9"/>
  </w:num>
  <w:num w:numId="8">
    <w:abstractNumId w:val="12"/>
  </w:num>
  <w:num w:numId="9">
    <w:abstractNumId w:val="10"/>
  </w:num>
  <w:num w:numId="10">
    <w:abstractNumId w:val="3"/>
  </w:num>
  <w:num w:numId="11">
    <w:abstractNumId w:val="2"/>
  </w:num>
  <w:num w:numId="12">
    <w:abstractNumId w:val="11"/>
  </w:num>
  <w:num w:numId="13">
    <w:abstractNumId w:val="1"/>
  </w:num>
  <w:num w:numId="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2NDUwMDE3szA0NjNU0lEKTi0uzszPAykwqQUAbvp7pywAAAA="/>
  </w:docVars>
  <w:rsids>
    <w:rsidRoot w:val="00877E7A"/>
    <w:rsid w:val="00001C34"/>
    <w:rsid w:val="00001C41"/>
    <w:rsid w:val="00001E17"/>
    <w:rsid w:val="00002DC6"/>
    <w:rsid w:val="00003CDA"/>
    <w:rsid w:val="00005661"/>
    <w:rsid w:val="000061BC"/>
    <w:rsid w:val="000105AD"/>
    <w:rsid w:val="00010835"/>
    <w:rsid w:val="000108ED"/>
    <w:rsid w:val="00011F77"/>
    <w:rsid w:val="0001251E"/>
    <w:rsid w:val="00012980"/>
    <w:rsid w:val="00012B49"/>
    <w:rsid w:val="0001560D"/>
    <w:rsid w:val="00020432"/>
    <w:rsid w:val="00021A0F"/>
    <w:rsid w:val="00023943"/>
    <w:rsid w:val="00024D15"/>
    <w:rsid w:val="000258C5"/>
    <w:rsid w:val="000307F4"/>
    <w:rsid w:val="00032C01"/>
    <w:rsid w:val="00032E28"/>
    <w:rsid w:val="00033BBE"/>
    <w:rsid w:val="00034C32"/>
    <w:rsid w:val="00034E7F"/>
    <w:rsid w:val="000350D8"/>
    <w:rsid w:val="000359F8"/>
    <w:rsid w:val="00036831"/>
    <w:rsid w:val="00036AC8"/>
    <w:rsid w:val="00036CCB"/>
    <w:rsid w:val="000371AB"/>
    <w:rsid w:val="00040134"/>
    <w:rsid w:val="000401B4"/>
    <w:rsid w:val="0004147F"/>
    <w:rsid w:val="00042E3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1C5B"/>
    <w:rsid w:val="000646D4"/>
    <w:rsid w:val="00064E64"/>
    <w:rsid w:val="00067F0A"/>
    <w:rsid w:val="00070644"/>
    <w:rsid w:val="00070900"/>
    <w:rsid w:val="000710D3"/>
    <w:rsid w:val="00071FD1"/>
    <w:rsid w:val="000723F3"/>
    <w:rsid w:val="00073BC9"/>
    <w:rsid w:val="000747FD"/>
    <w:rsid w:val="00074CF6"/>
    <w:rsid w:val="00074DFE"/>
    <w:rsid w:val="000754DA"/>
    <w:rsid w:val="0007568F"/>
    <w:rsid w:val="000771D8"/>
    <w:rsid w:val="0008242B"/>
    <w:rsid w:val="000824E4"/>
    <w:rsid w:val="000835D9"/>
    <w:rsid w:val="00084CDC"/>
    <w:rsid w:val="000858A8"/>
    <w:rsid w:val="00085C64"/>
    <w:rsid w:val="00085FDB"/>
    <w:rsid w:val="00085FFB"/>
    <w:rsid w:val="00086775"/>
    <w:rsid w:val="000875E3"/>
    <w:rsid w:val="0009163D"/>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B03EB"/>
    <w:rsid w:val="000B0925"/>
    <w:rsid w:val="000B1B9C"/>
    <w:rsid w:val="000B2419"/>
    <w:rsid w:val="000B30BF"/>
    <w:rsid w:val="000B40AE"/>
    <w:rsid w:val="000B5560"/>
    <w:rsid w:val="000B58F8"/>
    <w:rsid w:val="000B6296"/>
    <w:rsid w:val="000B6C64"/>
    <w:rsid w:val="000B722C"/>
    <w:rsid w:val="000B75AE"/>
    <w:rsid w:val="000C0F0F"/>
    <w:rsid w:val="000C0FC9"/>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6FE"/>
    <w:rsid w:val="000D77C0"/>
    <w:rsid w:val="000E3262"/>
    <w:rsid w:val="000E3EA9"/>
    <w:rsid w:val="000F21AD"/>
    <w:rsid w:val="000F247D"/>
    <w:rsid w:val="000F2B46"/>
    <w:rsid w:val="000F2DD2"/>
    <w:rsid w:val="000F5F97"/>
    <w:rsid w:val="000F694B"/>
    <w:rsid w:val="0010091C"/>
    <w:rsid w:val="00101E4B"/>
    <w:rsid w:val="00102288"/>
    <w:rsid w:val="001022AC"/>
    <w:rsid w:val="00103920"/>
    <w:rsid w:val="00104BB6"/>
    <w:rsid w:val="001062F9"/>
    <w:rsid w:val="00106DB0"/>
    <w:rsid w:val="00107443"/>
    <w:rsid w:val="00111DBB"/>
    <w:rsid w:val="001129E9"/>
    <w:rsid w:val="001133C6"/>
    <w:rsid w:val="001138EF"/>
    <w:rsid w:val="00113A6B"/>
    <w:rsid w:val="0011553E"/>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2778E"/>
    <w:rsid w:val="00131C3C"/>
    <w:rsid w:val="00132BC1"/>
    <w:rsid w:val="00132EF8"/>
    <w:rsid w:val="001341F9"/>
    <w:rsid w:val="001355AE"/>
    <w:rsid w:val="00136653"/>
    <w:rsid w:val="001442D6"/>
    <w:rsid w:val="00144583"/>
    <w:rsid w:val="00144686"/>
    <w:rsid w:val="0014514E"/>
    <w:rsid w:val="001466B0"/>
    <w:rsid w:val="00146E57"/>
    <w:rsid w:val="00150858"/>
    <w:rsid w:val="00151E76"/>
    <w:rsid w:val="00152B5F"/>
    <w:rsid w:val="00152F19"/>
    <w:rsid w:val="0015463D"/>
    <w:rsid w:val="00156A64"/>
    <w:rsid w:val="00156DA3"/>
    <w:rsid w:val="00157B58"/>
    <w:rsid w:val="001607F1"/>
    <w:rsid w:val="0016083E"/>
    <w:rsid w:val="0016104A"/>
    <w:rsid w:val="00161186"/>
    <w:rsid w:val="001611A0"/>
    <w:rsid w:val="00162EA0"/>
    <w:rsid w:val="00163A37"/>
    <w:rsid w:val="001649EB"/>
    <w:rsid w:val="00164A7D"/>
    <w:rsid w:val="00164CF0"/>
    <w:rsid w:val="001650A0"/>
    <w:rsid w:val="00165286"/>
    <w:rsid w:val="001653C6"/>
    <w:rsid w:val="00165A82"/>
    <w:rsid w:val="00165C0A"/>
    <w:rsid w:val="00167F86"/>
    <w:rsid w:val="00170ABD"/>
    <w:rsid w:val="001726A9"/>
    <w:rsid w:val="00172D1E"/>
    <w:rsid w:val="0017429F"/>
    <w:rsid w:val="0017510E"/>
    <w:rsid w:val="00175559"/>
    <w:rsid w:val="0017560B"/>
    <w:rsid w:val="0017673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654"/>
    <w:rsid w:val="001869A2"/>
    <w:rsid w:val="00187326"/>
    <w:rsid w:val="0018765B"/>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0B23"/>
    <w:rsid w:val="001A21AD"/>
    <w:rsid w:val="001A291A"/>
    <w:rsid w:val="001A2D49"/>
    <w:rsid w:val="001A3656"/>
    <w:rsid w:val="001A3882"/>
    <w:rsid w:val="001A4A0C"/>
    <w:rsid w:val="001A6F32"/>
    <w:rsid w:val="001A71E0"/>
    <w:rsid w:val="001A7ACE"/>
    <w:rsid w:val="001B0089"/>
    <w:rsid w:val="001B4151"/>
    <w:rsid w:val="001B535E"/>
    <w:rsid w:val="001B64D5"/>
    <w:rsid w:val="001B6F83"/>
    <w:rsid w:val="001C0838"/>
    <w:rsid w:val="001C1B40"/>
    <w:rsid w:val="001C2019"/>
    <w:rsid w:val="001C29FC"/>
    <w:rsid w:val="001C2A88"/>
    <w:rsid w:val="001C2B30"/>
    <w:rsid w:val="001C31E6"/>
    <w:rsid w:val="001C326C"/>
    <w:rsid w:val="001C3E0A"/>
    <w:rsid w:val="001C3E94"/>
    <w:rsid w:val="001C55F5"/>
    <w:rsid w:val="001C5DE1"/>
    <w:rsid w:val="001C6964"/>
    <w:rsid w:val="001C6BCA"/>
    <w:rsid w:val="001C70D9"/>
    <w:rsid w:val="001C7614"/>
    <w:rsid w:val="001C7FBF"/>
    <w:rsid w:val="001D0381"/>
    <w:rsid w:val="001D039B"/>
    <w:rsid w:val="001D0505"/>
    <w:rsid w:val="001D1270"/>
    <w:rsid w:val="001D1D82"/>
    <w:rsid w:val="001D205B"/>
    <w:rsid w:val="001D2A94"/>
    <w:rsid w:val="001D3B8C"/>
    <w:rsid w:val="001D41A9"/>
    <w:rsid w:val="001D5490"/>
    <w:rsid w:val="001D6617"/>
    <w:rsid w:val="001D67B3"/>
    <w:rsid w:val="001D67FE"/>
    <w:rsid w:val="001D6B08"/>
    <w:rsid w:val="001D6E71"/>
    <w:rsid w:val="001E1274"/>
    <w:rsid w:val="001E251E"/>
    <w:rsid w:val="001E2D1B"/>
    <w:rsid w:val="001E4C5D"/>
    <w:rsid w:val="001E5B37"/>
    <w:rsid w:val="001E5D57"/>
    <w:rsid w:val="001E5E6B"/>
    <w:rsid w:val="001E700D"/>
    <w:rsid w:val="001E7963"/>
    <w:rsid w:val="001F02BC"/>
    <w:rsid w:val="001F0B7B"/>
    <w:rsid w:val="001F0DC8"/>
    <w:rsid w:val="001F1714"/>
    <w:rsid w:val="001F21E0"/>
    <w:rsid w:val="001F26F1"/>
    <w:rsid w:val="001F26FB"/>
    <w:rsid w:val="001F3986"/>
    <w:rsid w:val="001F4234"/>
    <w:rsid w:val="001F4410"/>
    <w:rsid w:val="001F7C6C"/>
    <w:rsid w:val="00200C34"/>
    <w:rsid w:val="00200D84"/>
    <w:rsid w:val="0020481E"/>
    <w:rsid w:val="0020490E"/>
    <w:rsid w:val="00204E93"/>
    <w:rsid w:val="00204FA6"/>
    <w:rsid w:val="002050C5"/>
    <w:rsid w:val="002050F5"/>
    <w:rsid w:val="002051EB"/>
    <w:rsid w:val="00205552"/>
    <w:rsid w:val="002102DD"/>
    <w:rsid w:val="00211F13"/>
    <w:rsid w:val="002124B1"/>
    <w:rsid w:val="002136B0"/>
    <w:rsid w:val="002144B5"/>
    <w:rsid w:val="0021544D"/>
    <w:rsid w:val="002154A0"/>
    <w:rsid w:val="00215E4F"/>
    <w:rsid w:val="00215E5F"/>
    <w:rsid w:val="00216912"/>
    <w:rsid w:val="002205CB"/>
    <w:rsid w:val="002208FE"/>
    <w:rsid w:val="00221ECE"/>
    <w:rsid w:val="00224299"/>
    <w:rsid w:val="00224C35"/>
    <w:rsid w:val="00224E98"/>
    <w:rsid w:val="00225FC8"/>
    <w:rsid w:val="00226C7A"/>
    <w:rsid w:val="002302C2"/>
    <w:rsid w:val="00231532"/>
    <w:rsid w:val="00232365"/>
    <w:rsid w:val="002338E2"/>
    <w:rsid w:val="002343B4"/>
    <w:rsid w:val="00234F3C"/>
    <w:rsid w:val="00235A84"/>
    <w:rsid w:val="00235E59"/>
    <w:rsid w:val="002360D5"/>
    <w:rsid w:val="00236A38"/>
    <w:rsid w:val="00236BDF"/>
    <w:rsid w:val="00236F45"/>
    <w:rsid w:val="00236F68"/>
    <w:rsid w:val="00240852"/>
    <w:rsid w:val="00241630"/>
    <w:rsid w:val="0024178E"/>
    <w:rsid w:val="00241DE1"/>
    <w:rsid w:val="00243348"/>
    <w:rsid w:val="0024497D"/>
    <w:rsid w:val="002449FF"/>
    <w:rsid w:val="00244B7E"/>
    <w:rsid w:val="00244FA3"/>
    <w:rsid w:val="00245043"/>
    <w:rsid w:val="002456CA"/>
    <w:rsid w:val="00245A4B"/>
    <w:rsid w:val="00245C46"/>
    <w:rsid w:val="00245EC2"/>
    <w:rsid w:val="00247F97"/>
    <w:rsid w:val="00251137"/>
    <w:rsid w:val="00251B76"/>
    <w:rsid w:val="0025271C"/>
    <w:rsid w:val="0025288A"/>
    <w:rsid w:val="00253B50"/>
    <w:rsid w:val="00253F0C"/>
    <w:rsid w:val="00255988"/>
    <w:rsid w:val="00257350"/>
    <w:rsid w:val="0026107E"/>
    <w:rsid w:val="00261269"/>
    <w:rsid w:val="00262919"/>
    <w:rsid w:val="00262E0F"/>
    <w:rsid w:val="00264059"/>
    <w:rsid w:val="00264AFB"/>
    <w:rsid w:val="00265723"/>
    <w:rsid w:val="002660FC"/>
    <w:rsid w:val="002678B5"/>
    <w:rsid w:val="00270760"/>
    <w:rsid w:val="002707EF"/>
    <w:rsid w:val="002714CB"/>
    <w:rsid w:val="00271AD3"/>
    <w:rsid w:val="00272C40"/>
    <w:rsid w:val="00273B44"/>
    <w:rsid w:val="0027518C"/>
    <w:rsid w:val="0027605D"/>
    <w:rsid w:val="00276168"/>
    <w:rsid w:val="00276427"/>
    <w:rsid w:val="00280268"/>
    <w:rsid w:val="002802FC"/>
    <w:rsid w:val="002803AA"/>
    <w:rsid w:val="002812E5"/>
    <w:rsid w:val="002815C4"/>
    <w:rsid w:val="00282303"/>
    <w:rsid w:val="002849CA"/>
    <w:rsid w:val="00284B3E"/>
    <w:rsid w:val="0028728A"/>
    <w:rsid w:val="00287A1F"/>
    <w:rsid w:val="00291A33"/>
    <w:rsid w:val="00291A6F"/>
    <w:rsid w:val="00291F55"/>
    <w:rsid w:val="0029445C"/>
    <w:rsid w:val="00295D73"/>
    <w:rsid w:val="00295E08"/>
    <w:rsid w:val="00296582"/>
    <w:rsid w:val="00296FF3"/>
    <w:rsid w:val="002970DE"/>
    <w:rsid w:val="00297580"/>
    <w:rsid w:val="00297AEF"/>
    <w:rsid w:val="00297E73"/>
    <w:rsid w:val="002A0D83"/>
    <w:rsid w:val="002A2A03"/>
    <w:rsid w:val="002A4CCF"/>
    <w:rsid w:val="002A7483"/>
    <w:rsid w:val="002A7AAB"/>
    <w:rsid w:val="002A7E14"/>
    <w:rsid w:val="002B0CC8"/>
    <w:rsid w:val="002B1B82"/>
    <w:rsid w:val="002B23C6"/>
    <w:rsid w:val="002B2762"/>
    <w:rsid w:val="002B383A"/>
    <w:rsid w:val="002B4164"/>
    <w:rsid w:val="002B48AC"/>
    <w:rsid w:val="002B4ABB"/>
    <w:rsid w:val="002B5A0B"/>
    <w:rsid w:val="002B7F3F"/>
    <w:rsid w:val="002B7FC3"/>
    <w:rsid w:val="002C000F"/>
    <w:rsid w:val="002C3B44"/>
    <w:rsid w:val="002C4BB4"/>
    <w:rsid w:val="002C54F8"/>
    <w:rsid w:val="002C57AC"/>
    <w:rsid w:val="002C5A97"/>
    <w:rsid w:val="002D1507"/>
    <w:rsid w:val="002D28A6"/>
    <w:rsid w:val="002D2ABC"/>
    <w:rsid w:val="002D2EDD"/>
    <w:rsid w:val="002D472B"/>
    <w:rsid w:val="002D4F2F"/>
    <w:rsid w:val="002D5685"/>
    <w:rsid w:val="002D5739"/>
    <w:rsid w:val="002D5C1C"/>
    <w:rsid w:val="002D772C"/>
    <w:rsid w:val="002E0212"/>
    <w:rsid w:val="002E18EF"/>
    <w:rsid w:val="002E21D7"/>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140A"/>
    <w:rsid w:val="00313D95"/>
    <w:rsid w:val="00316BF9"/>
    <w:rsid w:val="00317C35"/>
    <w:rsid w:val="00320889"/>
    <w:rsid w:val="00320FEA"/>
    <w:rsid w:val="00321C5B"/>
    <w:rsid w:val="003228E3"/>
    <w:rsid w:val="00323608"/>
    <w:rsid w:val="00323B3A"/>
    <w:rsid w:val="00323F52"/>
    <w:rsid w:val="00324A6A"/>
    <w:rsid w:val="00325E7E"/>
    <w:rsid w:val="00326C5D"/>
    <w:rsid w:val="00330468"/>
    <w:rsid w:val="0033092B"/>
    <w:rsid w:val="00330F29"/>
    <w:rsid w:val="003341D9"/>
    <w:rsid w:val="003343D6"/>
    <w:rsid w:val="003351C0"/>
    <w:rsid w:val="00335919"/>
    <w:rsid w:val="003375EE"/>
    <w:rsid w:val="003378F3"/>
    <w:rsid w:val="00340473"/>
    <w:rsid w:val="00341095"/>
    <w:rsid w:val="003411E0"/>
    <w:rsid w:val="00345127"/>
    <w:rsid w:val="00345178"/>
    <w:rsid w:val="0034587D"/>
    <w:rsid w:val="003458C3"/>
    <w:rsid w:val="00345944"/>
    <w:rsid w:val="00346B72"/>
    <w:rsid w:val="00346BE2"/>
    <w:rsid w:val="003471E2"/>
    <w:rsid w:val="003474D0"/>
    <w:rsid w:val="00347C0D"/>
    <w:rsid w:val="00351496"/>
    <w:rsid w:val="003518E7"/>
    <w:rsid w:val="003541F9"/>
    <w:rsid w:val="00355280"/>
    <w:rsid w:val="00355B10"/>
    <w:rsid w:val="00356121"/>
    <w:rsid w:val="00356C15"/>
    <w:rsid w:val="00357CB2"/>
    <w:rsid w:val="003601DC"/>
    <w:rsid w:val="003609C4"/>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67E9"/>
    <w:rsid w:val="0038729C"/>
    <w:rsid w:val="00387FDE"/>
    <w:rsid w:val="00390663"/>
    <w:rsid w:val="0039069F"/>
    <w:rsid w:val="0039263A"/>
    <w:rsid w:val="00393091"/>
    <w:rsid w:val="0039418E"/>
    <w:rsid w:val="00395A5C"/>
    <w:rsid w:val="00395D10"/>
    <w:rsid w:val="00395FA5"/>
    <w:rsid w:val="003967B7"/>
    <w:rsid w:val="00397AFD"/>
    <w:rsid w:val="003A06F6"/>
    <w:rsid w:val="003A082B"/>
    <w:rsid w:val="003A16E2"/>
    <w:rsid w:val="003A1721"/>
    <w:rsid w:val="003A2889"/>
    <w:rsid w:val="003A3149"/>
    <w:rsid w:val="003A3B7B"/>
    <w:rsid w:val="003A449E"/>
    <w:rsid w:val="003A4902"/>
    <w:rsid w:val="003A4CFD"/>
    <w:rsid w:val="003A562E"/>
    <w:rsid w:val="003A5A15"/>
    <w:rsid w:val="003A672F"/>
    <w:rsid w:val="003A7140"/>
    <w:rsid w:val="003A72BB"/>
    <w:rsid w:val="003A7E4A"/>
    <w:rsid w:val="003A7FE2"/>
    <w:rsid w:val="003B168C"/>
    <w:rsid w:val="003B1A38"/>
    <w:rsid w:val="003B1DE6"/>
    <w:rsid w:val="003B2EE4"/>
    <w:rsid w:val="003B3ACF"/>
    <w:rsid w:val="003B4C3C"/>
    <w:rsid w:val="003B4E59"/>
    <w:rsid w:val="003B5CF0"/>
    <w:rsid w:val="003B610C"/>
    <w:rsid w:val="003B6252"/>
    <w:rsid w:val="003B78B1"/>
    <w:rsid w:val="003C1573"/>
    <w:rsid w:val="003C3B43"/>
    <w:rsid w:val="003C644B"/>
    <w:rsid w:val="003C6BEA"/>
    <w:rsid w:val="003D00A3"/>
    <w:rsid w:val="003D2262"/>
    <w:rsid w:val="003D2ED3"/>
    <w:rsid w:val="003D311D"/>
    <w:rsid w:val="003D4368"/>
    <w:rsid w:val="003D4DE1"/>
    <w:rsid w:val="003D624E"/>
    <w:rsid w:val="003D67C7"/>
    <w:rsid w:val="003D697C"/>
    <w:rsid w:val="003E1308"/>
    <w:rsid w:val="003E18CB"/>
    <w:rsid w:val="003E196A"/>
    <w:rsid w:val="003E3476"/>
    <w:rsid w:val="003E3B77"/>
    <w:rsid w:val="003E429D"/>
    <w:rsid w:val="003E4691"/>
    <w:rsid w:val="003E47EE"/>
    <w:rsid w:val="003E5C45"/>
    <w:rsid w:val="003E7326"/>
    <w:rsid w:val="003E740D"/>
    <w:rsid w:val="003E7BD5"/>
    <w:rsid w:val="003F0770"/>
    <w:rsid w:val="003F0A01"/>
    <w:rsid w:val="003F1A28"/>
    <w:rsid w:val="003F1B3B"/>
    <w:rsid w:val="003F2F5F"/>
    <w:rsid w:val="003F33C1"/>
    <w:rsid w:val="003F4F8C"/>
    <w:rsid w:val="003F54C4"/>
    <w:rsid w:val="003F6DB7"/>
    <w:rsid w:val="004000AE"/>
    <w:rsid w:val="00400B5B"/>
    <w:rsid w:val="0040151C"/>
    <w:rsid w:val="00403858"/>
    <w:rsid w:val="004041A9"/>
    <w:rsid w:val="00404F8A"/>
    <w:rsid w:val="00406079"/>
    <w:rsid w:val="00406760"/>
    <w:rsid w:val="0041005C"/>
    <w:rsid w:val="00410068"/>
    <w:rsid w:val="00412AE3"/>
    <w:rsid w:val="00412B14"/>
    <w:rsid w:val="00412FF2"/>
    <w:rsid w:val="00414AD3"/>
    <w:rsid w:val="004155F6"/>
    <w:rsid w:val="00415B7D"/>
    <w:rsid w:val="00416293"/>
    <w:rsid w:val="00416DB2"/>
    <w:rsid w:val="00417496"/>
    <w:rsid w:val="00417FC1"/>
    <w:rsid w:val="004206B7"/>
    <w:rsid w:val="00420721"/>
    <w:rsid w:val="00420CE0"/>
    <w:rsid w:val="00420D1A"/>
    <w:rsid w:val="00420F16"/>
    <w:rsid w:val="00421835"/>
    <w:rsid w:val="0042199C"/>
    <w:rsid w:val="0042251C"/>
    <w:rsid w:val="0042497C"/>
    <w:rsid w:val="00425FC6"/>
    <w:rsid w:val="00426402"/>
    <w:rsid w:val="00426802"/>
    <w:rsid w:val="004301A4"/>
    <w:rsid w:val="0043075D"/>
    <w:rsid w:val="00430C1F"/>
    <w:rsid w:val="00430E0D"/>
    <w:rsid w:val="00431AB4"/>
    <w:rsid w:val="00432201"/>
    <w:rsid w:val="0043332C"/>
    <w:rsid w:val="004340D7"/>
    <w:rsid w:val="00435B56"/>
    <w:rsid w:val="00436BD3"/>
    <w:rsid w:val="00436E4C"/>
    <w:rsid w:val="00437F04"/>
    <w:rsid w:val="004409C4"/>
    <w:rsid w:val="004411D8"/>
    <w:rsid w:val="00441201"/>
    <w:rsid w:val="004424F9"/>
    <w:rsid w:val="00443DA0"/>
    <w:rsid w:val="00445006"/>
    <w:rsid w:val="0044643A"/>
    <w:rsid w:val="00452E42"/>
    <w:rsid w:val="0045416E"/>
    <w:rsid w:val="004543CC"/>
    <w:rsid w:val="004545E3"/>
    <w:rsid w:val="00454B4A"/>
    <w:rsid w:val="00455543"/>
    <w:rsid w:val="0045768A"/>
    <w:rsid w:val="004576F9"/>
    <w:rsid w:val="004578E9"/>
    <w:rsid w:val="004610F9"/>
    <w:rsid w:val="004631F0"/>
    <w:rsid w:val="00463646"/>
    <w:rsid w:val="00465C6E"/>
    <w:rsid w:val="00466D0B"/>
    <w:rsid w:val="004677C2"/>
    <w:rsid w:val="00467DBA"/>
    <w:rsid w:val="00470AAE"/>
    <w:rsid w:val="004717C7"/>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417E"/>
    <w:rsid w:val="004964D7"/>
    <w:rsid w:val="004A19CE"/>
    <w:rsid w:val="004A1D9A"/>
    <w:rsid w:val="004A235A"/>
    <w:rsid w:val="004A28CB"/>
    <w:rsid w:val="004A40B5"/>
    <w:rsid w:val="004A4AE7"/>
    <w:rsid w:val="004A4EF5"/>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6DBA"/>
    <w:rsid w:val="004B700C"/>
    <w:rsid w:val="004B71A0"/>
    <w:rsid w:val="004B7380"/>
    <w:rsid w:val="004B7EC4"/>
    <w:rsid w:val="004C0B0A"/>
    <w:rsid w:val="004C0BCE"/>
    <w:rsid w:val="004C123C"/>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219E"/>
    <w:rsid w:val="004D3418"/>
    <w:rsid w:val="004D3506"/>
    <w:rsid w:val="004D3C11"/>
    <w:rsid w:val="004D4309"/>
    <w:rsid w:val="004D46C4"/>
    <w:rsid w:val="004D57A4"/>
    <w:rsid w:val="004D6546"/>
    <w:rsid w:val="004E008B"/>
    <w:rsid w:val="004E041D"/>
    <w:rsid w:val="004E0702"/>
    <w:rsid w:val="004E135E"/>
    <w:rsid w:val="004E2AB1"/>
    <w:rsid w:val="004E2B04"/>
    <w:rsid w:val="004E33F2"/>
    <w:rsid w:val="004E3404"/>
    <w:rsid w:val="004E6D12"/>
    <w:rsid w:val="004E6E17"/>
    <w:rsid w:val="004F0B28"/>
    <w:rsid w:val="004F0E97"/>
    <w:rsid w:val="004F3E19"/>
    <w:rsid w:val="004F3E9F"/>
    <w:rsid w:val="004F5B09"/>
    <w:rsid w:val="004F67B2"/>
    <w:rsid w:val="004F72C4"/>
    <w:rsid w:val="004F7390"/>
    <w:rsid w:val="004F786B"/>
    <w:rsid w:val="00500EEB"/>
    <w:rsid w:val="00502819"/>
    <w:rsid w:val="00504AD7"/>
    <w:rsid w:val="0050537D"/>
    <w:rsid w:val="00510F5C"/>
    <w:rsid w:val="005111FD"/>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6481"/>
    <w:rsid w:val="00536D3D"/>
    <w:rsid w:val="005405FD"/>
    <w:rsid w:val="00540BD7"/>
    <w:rsid w:val="00540FF1"/>
    <w:rsid w:val="0054209D"/>
    <w:rsid w:val="00543603"/>
    <w:rsid w:val="0054564F"/>
    <w:rsid w:val="00545D22"/>
    <w:rsid w:val="00546215"/>
    <w:rsid w:val="00546548"/>
    <w:rsid w:val="00546D5E"/>
    <w:rsid w:val="0054736B"/>
    <w:rsid w:val="00550503"/>
    <w:rsid w:val="00550CB0"/>
    <w:rsid w:val="0055289E"/>
    <w:rsid w:val="00552AB1"/>
    <w:rsid w:val="005538DE"/>
    <w:rsid w:val="005555D6"/>
    <w:rsid w:val="00555930"/>
    <w:rsid w:val="00555963"/>
    <w:rsid w:val="00555D17"/>
    <w:rsid w:val="00556E7A"/>
    <w:rsid w:val="00557541"/>
    <w:rsid w:val="005605BB"/>
    <w:rsid w:val="005608B1"/>
    <w:rsid w:val="00560C65"/>
    <w:rsid w:val="00561D94"/>
    <w:rsid w:val="005622D4"/>
    <w:rsid w:val="005625EA"/>
    <w:rsid w:val="005629B4"/>
    <w:rsid w:val="00562EA0"/>
    <w:rsid w:val="00563768"/>
    <w:rsid w:val="00563822"/>
    <w:rsid w:val="00563F3E"/>
    <w:rsid w:val="0056415B"/>
    <w:rsid w:val="005665BB"/>
    <w:rsid w:val="00567480"/>
    <w:rsid w:val="005724EB"/>
    <w:rsid w:val="00572FDF"/>
    <w:rsid w:val="005730B6"/>
    <w:rsid w:val="005764F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976D4"/>
    <w:rsid w:val="005A053D"/>
    <w:rsid w:val="005A05AE"/>
    <w:rsid w:val="005A093F"/>
    <w:rsid w:val="005A3396"/>
    <w:rsid w:val="005A376F"/>
    <w:rsid w:val="005A615E"/>
    <w:rsid w:val="005A7AF9"/>
    <w:rsid w:val="005B030A"/>
    <w:rsid w:val="005B0859"/>
    <w:rsid w:val="005B0EB9"/>
    <w:rsid w:val="005B1834"/>
    <w:rsid w:val="005B2685"/>
    <w:rsid w:val="005B278C"/>
    <w:rsid w:val="005B2A74"/>
    <w:rsid w:val="005B39FA"/>
    <w:rsid w:val="005B3F09"/>
    <w:rsid w:val="005B4262"/>
    <w:rsid w:val="005B4518"/>
    <w:rsid w:val="005B4697"/>
    <w:rsid w:val="005B4E63"/>
    <w:rsid w:val="005B4EAD"/>
    <w:rsid w:val="005B5A25"/>
    <w:rsid w:val="005B65FA"/>
    <w:rsid w:val="005C0389"/>
    <w:rsid w:val="005C0A3D"/>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3372"/>
    <w:rsid w:val="005D3FFD"/>
    <w:rsid w:val="005D43DF"/>
    <w:rsid w:val="005D56EC"/>
    <w:rsid w:val="005D5715"/>
    <w:rsid w:val="005D5966"/>
    <w:rsid w:val="005D5F26"/>
    <w:rsid w:val="005D770E"/>
    <w:rsid w:val="005D7BB7"/>
    <w:rsid w:val="005D7BBB"/>
    <w:rsid w:val="005D7EB2"/>
    <w:rsid w:val="005E06F5"/>
    <w:rsid w:val="005E0CAC"/>
    <w:rsid w:val="005E1264"/>
    <w:rsid w:val="005E18E1"/>
    <w:rsid w:val="005E2E28"/>
    <w:rsid w:val="005E3066"/>
    <w:rsid w:val="005E3E05"/>
    <w:rsid w:val="005E3F73"/>
    <w:rsid w:val="005E458D"/>
    <w:rsid w:val="005E4BC9"/>
    <w:rsid w:val="005E5004"/>
    <w:rsid w:val="005E524F"/>
    <w:rsid w:val="005E6668"/>
    <w:rsid w:val="005E6829"/>
    <w:rsid w:val="005F0CE4"/>
    <w:rsid w:val="005F0F3C"/>
    <w:rsid w:val="005F3246"/>
    <w:rsid w:val="005F44CA"/>
    <w:rsid w:val="005F49FE"/>
    <w:rsid w:val="005F5B7B"/>
    <w:rsid w:val="005F5BD3"/>
    <w:rsid w:val="005F5CDE"/>
    <w:rsid w:val="005F5F70"/>
    <w:rsid w:val="005F6100"/>
    <w:rsid w:val="005F61F9"/>
    <w:rsid w:val="005F7D0A"/>
    <w:rsid w:val="006001F7"/>
    <w:rsid w:val="00600733"/>
    <w:rsid w:val="006007DD"/>
    <w:rsid w:val="00601C04"/>
    <w:rsid w:val="006054C4"/>
    <w:rsid w:val="00605FCC"/>
    <w:rsid w:val="00606D1D"/>
    <w:rsid w:val="00607980"/>
    <w:rsid w:val="00607B34"/>
    <w:rsid w:val="00610B36"/>
    <w:rsid w:val="00610F72"/>
    <w:rsid w:val="006120FB"/>
    <w:rsid w:val="00612226"/>
    <w:rsid w:val="006127BE"/>
    <w:rsid w:val="00612DA9"/>
    <w:rsid w:val="0061467A"/>
    <w:rsid w:val="00615818"/>
    <w:rsid w:val="00615914"/>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E61"/>
    <w:rsid w:val="00635311"/>
    <w:rsid w:val="006362ED"/>
    <w:rsid w:val="006416F0"/>
    <w:rsid w:val="00641DDA"/>
    <w:rsid w:val="006421E3"/>
    <w:rsid w:val="00642771"/>
    <w:rsid w:val="00644811"/>
    <w:rsid w:val="0064541B"/>
    <w:rsid w:val="0064547F"/>
    <w:rsid w:val="0064548F"/>
    <w:rsid w:val="006465BB"/>
    <w:rsid w:val="00646E09"/>
    <w:rsid w:val="00651657"/>
    <w:rsid w:val="00651C6A"/>
    <w:rsid w:val="00651F00"/>
    <w:rsid w:val="00652F0C"/>
    <w:rsid w:val="00653719"/>
    <w:rsid w:val="00654A5A"/>
    <w:rsid w:val="006553B9"/>
    <w:rsid w:val="00656404"/>
    <w:rsid w:val="00656930"/>
    <w:rsid w:val="00656CBF"/>
    <w:rsid w:val="00657D1D"/>
    <w:rsid w:val="00660270"/>
    <w:rsid w:val="00661A14"/>
    <w:rsid w:val="00661B7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5B2"/>
    <w:rsid w:val="0069675D"/>
    <w:rsid w:val="00697417"/>
    <w:rsid w:val="006A2B37"/>
    <w:rsid w:val="006A3281"/>
    <w:rsid w:val="006A45C5"/>
    <w:rsid w:val="006A4C27"/>
    <w:rsid w:val="006A7C9F"/>
    <w:rsid w:val="006B087D"/>
    <w:rsid w:val="006B0B31"/>
    <w:rsid w:val="006B0EF1"/>
    <w:rsid w:val="006B1948"/>
    <w:rsid w:val="006B1A7F"/>
    <w:rsid w:val="006B3423"/>
    <w:rsid w:val="006B6B4F"/>
    <w:rsid w:val="006B6FE8"/>
    <w:rsid w:val="006B7347"/>
    <w:rsid w:val="006C15B9"/>
    <w:rsid w:val="006C2A1B"/>
    <w:rsid w:val="006C3B58"/>
    <w:rsid w:val="006C3D2B"/>
    <w:rsid w:val="006C3E48"/>
    <w:rsid w:val="006C45EC"/>
    <w:rsid w:val="006C4C1B"/>
    <w:rsid w:val="006C572C"/>
    <w:rsid w:val="006C5A39"/>
    <w:rsid w:val="006C5AB8"/>
    <w:rsid w:val="006C5E13"/>
    <w:rsid w:val="006C5ECD"/>
    <w:rsid w:val="006C5FAF"/>
    <w:rsid w:val="006D0FE5"/>
    <w:rsid w:val="006D1CEC"/>
    <w:rsid w:val="006D2455"/>
    <w:rsid w:val="006D35C2"/>
    <w:rsid w:val="006D512D"/>
    <w:rsid w:val="006D5F62"/>
    <w:rsid w:val="006D7C06"/>
    <w:rsid w:val="006E0188"/>
    <w:rsid w:val="006E09E3"/>
    <w:rsid w:val="006E18AB"/>
    <w:rsid w:val="006E30C9"/>
    <w:rsid w:val="006E33A0"/>
    <w:rsid w:val="006E3919"/>
    <w:rsid w:val="006E61E4"/>
    <w:rsid w:val="006E6262"/>
    <w:rsid w:val="006E689E"/>
    <w:rsid w:val="006E75A5"/>
    <w:rsid w:val="006E7729"/>
    <w:rsid w:val="006E7737"/>
    <w:rsid w:val="006E7982"/>
    <w:rsid w:val="006F34B1"/>
    <w:rsid w:val="006F36C1"/>
    <w:rsid w:val="006F3DD6"/>
    <w:rsid w:val="006F6549"/>
    <w:rsid w:val="006F6ACB"/>
    <w:rsid w:val="00700099"/>
    <w:rsid w:val="007010EE"/>
    <w:rsid w:val="0070196F"/>
    <w:rsid w:val="00701DCD"/>
    <w:rsid w:val="00702971"/>
    <w:rsid w:val="00702F60"/>
    <w:rsid w:val="00703249"/>
    <w:rsid w:val="007035EE"/>
    <w:rsid w:val="00703A75"/>
    <w:rsid w:val="007048D1"/>
    <w:rsid w:val="00706845"/>
    <w:rsid w:val="00706BA0"/>
    <w:rsid w:val="0070714C"/>
    <w:rsid w:val="00707F03"/>
    <w:rsid w:val="00712562"/>
    <w:rsid w:val="00712A07"/>
    <w:rsid w:val="007135AB"/>
    <w:rsid w:val="00713708"/>
    <w:rsid w:val="00713970"/>
    <w:rsid w:val="007145C1"/>
    <w:rsid w:val="00714F6A"/>
    <w:rsid w:val="007150B2"/>
    <w:rsid w:val="00715648"/>
    <w:rsid w:val="0071643E"/>
    <w:rsid w:val="00716851"/>
    <w:rsid w:val="00717DF5"/>
    <w:rsid w:val="007202BA"/>
    <w:rsid w:val="007209C9"/>
    <w:rsid w:val="007221EE"/>
    <w:rsid w:val="00722666"/>
    <w:rsid w:val="00722D08"/>
    <w:rsid w:val="00725EE1"/>
    <w:rsid w:val="0072689E"/>
    <w:rsid w:val="00726D89"/>
    <w:rsid w:val="00727965"/>
    <w:rsid w:val="00730B75"/>
    <w:rsid w:val="00731337"/>
    <w:rsid w:val="00732168"/>
    <w:rsid w:val="00732A26"/>
    <w:rsid w:val="007342D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59D3"/>
    <w:rsid w:val="00765A98"/>
    <w:rsid w:val="00766B6A"/>
    <w:rsid w:val="00766EE5"/>
    <w:rsid w:val="007746D5"/>
    <w:rsid w:val="00774BD5"/>
    <w:rsid w:val="007759CE"/>
    <w:rsid w:val="007759E8"/>
    <w:rsid w:val="0077623F"/>
    <w:rsid w:val="00776C96"/>
    <w:rsid w:val="00777614"/>
    <w:rsid w:val="00777B21"/>
    <w:rsid w:val="00780DBF"/>
    <w:rsid w:val="007817BA"/>
    <w:rsid w:val="00781B41"/>
    <w:rsid w:val="00782E96"/>
    <w:rsid w:val="00784245"/>
    <w:rsid w:val="00784FD6"/>
    <w:rsid w:val="0078547A"/>
    <w:rsid w:val="00785CC7"/>
    <w:rsid w:val="00786E91"/>
    <w:rsid w:val="0078742A"/>
    <w:rsid w:val="007902F0"/>
    <w:rsid w:val="0079151A"/>
    <w:rsid w:val="007929C0"/>
    <w:rsid w:val="00792D77"/>
    <w:rsid w:val="007949BD"/>
    <w:rsid w:val="0079533A"/>
    <w:rsid w:val="00795AF5"/>
    <w:rsid w:val="00795D33"/>
    <w:rsid w:val="00795DB5"/>
    <w:rsid w:val="00796396"/>
    <w:rsid w:val="0079669C"/>
    <w:rsid w:val="007975E4"/>
    <w:rsid w:val="00797A09"/>
    <w:rsid w:val="007A00DE"/>
    <w:rsid w:val="007A099B"/>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A51"/>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D3A"/>
    <w:rsid w:val="007D5DB9"/>
    <w:rsid w:val="007D7648"/>
    <w:rsid w:val="007D7E4C"/>
    <w:rsid w:val="007E07BA"/>
    <w:rsid w:val="007E2484"/>
    <w:rsid w:val="007E24D2"/>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239B"/>
    <w:rsid w:val="0080269F"/>
    <w:rsid w:val="00803E61"/>
    <w:rsid w:val="008040E5"/>
    <w:rsid w:val="00804374"/>
    <w:rsid w:val="00804937"/>
    <w:rsid w:val="00805088"/>
    <w:rsid w:val="008058CA"/>
    <w:rsid w:val="008063F2"/>
    <w:rsid w:val="00806635"/>
    <w:rsid w:val="00807F2E"/>
    <w:rsid w:val="00810532"/>
    <w:rsid w:val="008116E9"/>
    <w:rsid w:val="00811A48"/>
    <w:rsid w:val="00813922"/>
    <w:rsid w:val="0081463F"/>
    <w:rsid w:val="008148CD"/>
    <w:rsid w:val="00815395"/>
    <w:rsid w:val="008162B3"/>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308DE"/>
    <w:rsid w:val="00830C6A"/>
    <w:rsid w:val="008310F1"/>
    <w:rsid w:val="008339DA"/>
    <w:rsid w:val="00834909"/>
    <w:rsid w:val="008355B0"/>
    <w:rsid w:val="0084092D"/>
    <w:rsid w:val="00841EA4"/>
    <w:rsid w:val="00842D7C"/>
    <w:rsid w:val="00845218"/>
    <w:rsid w:val="00845CAC"/>
    <w:rsid w:val="00846546"/>
    <w:rsid w:val="00846596"/>
    <w:rsid w:val="00847BE8"/>
    <w:rsid w:val="0085037B"/>
    <w:rsid w:val="00850CE7"/>
    <w:rsid w:val="00850FB7"/>
    <w:rsid w:val="00851E79"/>
    <w:rsid w:val="00852395"/>
    <w:rsid w:val="0085286A"/>
    <w:rsid w:val="00852ED7"/>
    <w:rsid w:val="00853602"/>
    <w:rsid w:val="008536FF"/>
    <w:rsid w:val="0085418C"/>
    <w:rsid w:val="0085440A"/>
    <w:rsid w:val="00854B8E"/>
    <w:rsid w:val="0085549C"/>
    <w:rsid w:val="00855615"/>
    <w:rsid w:val="00855F10"/>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103A"/>
    <w:rsid w:val="008719E4"/>
    <w:rsid w:val="0087421A"/>
    <w:rsid w:val="0087427A"/>
    <w:rsid w:val="00876130"/>
    <w:rsid w:val="00876485"/>
    <w:rsid w:val="008766F9"/>
    <w:rsid w:val="00876950"/>
    <w:rsid w:val="00877E7A"/>
    <w:rsid w:val="00880522"/>
    <w:rsid w:val="00880896"/>
    <w:rsid w:val="008814E3"/>
    <w:rsid w:val="008818E7"/>
    <w:rsid w:val="00881996"/>
    <w:rsid w:val="00883285"/>
    <w:rsid w:val="00883536"/>
    <w:rsid w:val="00883705"/>
    <w:rsid w:val="00885250"/>
    <w:rsid w:val="00885AB7"/>
    <w:rsid w:val="008865AE"/>
    <w:rsid w:val="0088686D"/>
    <w:rsid w:val="008874E0"/>
    <w:rsid w:val="00890BDF"/>
    <w:rsid w:val="00891105"/>
    <w:rsid w:val="00891A05"/>
    <w:rsid w:val="00893050"/>
    <w:rsid w:val="00894503"/>
    <w:rsid w:val="0089469B"/>
    <w:rsid w:val="00894A4D"/>
    <w:rsid w:val="008954CB"/>
    <w:rsid w:val="008957A9"/>
    <w:rsid w:val="00895FA5"/>
    <w:rsid w:val="00896172"/>
    <w:rsid w:val="008A023D"/>
    <w:rsid w:val="008A0DFE"/>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3BC"/>
    <w:rsid w:val="008C1639"/>
    <w:rsid w:val="008C1A16"/>
    <w:rsid w:val="008C3CA7"/>
    <w:rsid w:val="008C436B"/>
    <w:rsid w:val="008C5419"/>
    <w:rsid w:val="008C6039"/>
    <w:rsid w:val="008C6D2A"/>
    <w:rsid w:val="008C7730"/>
    <w:rsid w:val="008C7C64"/>
    <w:rsid w:val="008D03D1"/>
    <w:rsid w:val="008D0B1E"/>
    <w:rsid w:val="008D1AE8"/>
    <w:rsid w:val="008D206E"/>
    <w:rsid w:val="008D21D2"/>
    <w:rsid w:val="008D3ADB"/>
    <w:rsid w:val="008D6221"/>
    <w:rsid w:val="008D6D59"/>
    <w:rsid w:val="008E0351"/>
    <w:rsid w:val="008E076C"/>
    <w:rsid w:val="008E0D2C"/>
    <w:rsid w:val="008E1E90"/>
    <w:rsid w:val="008E227A"/>
    <w:rsid w:val="008E25DB"/>
    <w:rsid w:val="008E2AAA"/>
    <w:rsid w:val="008E3A0C"/>
    <w:rsid w:val="008E416C"/>
    <w:rsid w:val="008E4DE1"/>
    <w:rsid w:val="008E568E"/>
    <w:rsid w:val="008E5784"/>
    <w:rsid w:val="008E5EEC"/>
    <w:rsid w:val="008F0B78"/>
    <w:rsid w:val="008F13C9"/>
    <w:rsid w:val="008F31D0"/>
    <w:rsid w:val="008F3554"/>
    <w:rsid w:val="008F3FD6"/>
    <w:rsid w:val="008F4095"/>
    <w:rsid w:val="008F609A"/>
    <w:rsid w:val="008F6B0B"/>
    <w:rsid w:val="008F77D9"/>
    <w:rsid w:val="009002F3"/>
    <w:rsid w:val="00901114"/>
    <w:rsid w:val="0090147E"/>
    <w:rsid w:val="00902241"/>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048"/>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5B9D"/>
    <w:rsid w:val="00937C75"/>
    <w:rsid w:val="0094161E"/>
    <w:rsid w:val="00941AAB"/>
    <w:rsid w:val="00941BA1"/>
    <w:rsid w:val="00943A98"/>
    <w:rsid w:val="00943D81"/>
    <w:rsid w:val="0094747D"/>
    <w:rsid w:val="009502E6"/>
    <w:rsid w:val="00950727"/>
    <w:rsid w:val="00950E6B"/>
    <w:rsid w:val="0095178A"/>
    <w:rsid w:val="00951A7C"/>
    <w:rsid w:val="009521A9"/>
    <w:rsid w:val="00952BA9"/>
    <w:rsid w:val="00953317"/>
    <w:rsid w:val="00953574"/>
    <w:rsid w:val="0095385C"/>
    <w:rsid w:val="00953E88"/>
    <w:rsid w:val="00954A9F"/>
    <w:rsid w:val="009562B7"/>
    <w:rsid w:val="009576EB"/>
    <w:rsid w:val="009578EB"/>
    <w:rsid w:val="009600D7"/>
    <w:rsid w:val="00960757"/>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BE6"/>
    <w:rsid w:val="009765CC"/>
    <w:rsid w:val="00980612"/>
    <w:rsid w:val="00980E92"/>
    <w:rsid w:val="009829C4"/>
    <w:rsid w:val="00982A82"/>
    <w:rsid w:val="00984851"/>
    <w:rsid w:val="00985935"/>
    <w:rsid w:val="00985AA8"/>
    <w:rsid w:val="00986EA2"/>
    <w:rsid w:val="0099118D"/>
    <w:rsid w:val="00991847"/>
    <w:rsid w:val="00991D7C"/>
    <w:rsid w:val="00991FF4"/>
    <w:rsid w:val="00992DDA"/>
    <w:rsid w:val="009944F1"/>
    <w:rsid w:val="00996404"/>
    <w:rsid w:val="009965BD"/>
    <w:rsid w:val="00996E57"/>
    <w:rsid w:val="0099778B"/>
    <w:rsid w:val="009A0918"/>
    <w:rsid w:val="009A0B2E"/>
    <w:rsid w:val="009A0E6C"/>
    <w:rsid w:val="009A1939"/>
    <w:rsid w:val="009A237F"/>
    <w:rsid w:val="009A353C"/>
    <w:rsid w:val="009A37DD"/>
    <w:rsid w:val="009A558E"/>
    <w:rsid w:val="009A619C"/>
    <w:rsid w:val="009A6C7C"/>
    <w:rsid w:val="009A7A0F"/>
    <w:rsid w:val="009B0528"/>
    <w:rsid w:val="009B1B6F"/>
    <w:rsid w:val="009B2F59"/>
    <w:rsid w:val="009B4592"/>
    <w:rsid w:val="009B4C62"/>
    <w:rsid w:val="009B6C03"/>
    <w:rsid w:val="009B6D22"/>
    <w:rsid w:val="009B7477"/>
    <w:rsid w:val="009B7EB0"/>
    <w:rsid w:val="009C0CF7"/>
    <w:rsid w:val="009C229C"/>
    <w:rsid w:val="009C2BDD"/>
    <w:rsid w:val="009C3562"/>
    <w:rsid w:val="009C36AE"/>
    <w:rsid w:val="009C4697"/>
    <w:rsid w:val="009C4F02"/>
    <w:rsid w:val="009C5CEB"/>
    <w:rsid w:val="009C6546"/>
    <w:rsid w:val="009C6DCC"/>
    <w:rsid w:val="009D0B43"/>
    <w:rsid w:val="009D26CE"/>
    <w:rsid w:val="009D2AB1"/>
    <w:rsid w:val="009D5CFE"/>
    <w:rsid w:val="009E286D"/>
    <w:rsid w:val="009E39FE"/>
    <w:rsid w:val="009E3D17"/>
    <w:rsid w:val="009E50F2"/>
    <w:rsid w:val="009E5767"/>
    <w:rsid w:val="009F049C"/>
    <w:rsid w:val="009F0850"/>
    <w:rsid w:val="009F1877"/>
    <w:rsid w:val="009F1BF6"/>
    <w:rsid w:val="009F3619"/>
    <w:rsid w:val="009F4797"/>
    <w:rsid w:val="009F4D06"/>
    <w:rsid w:val="009F4F7E"/>
    <w:rsid w:val="009F5F4D"/>
    <w:rsid w:val="009F6242"/>
    <w:rsid w:val="009F6872"/>
    <w:rsid w:val="009F6A7E"/>
    <w:rsid w:val="009F6C43"/>
    <w:rsid w:val="009F743E"/>
    <w:rsid w:val="00A0065B"/>
    <w:rsid w:val="00A0067C"/>
    <w:rsid w:val="00A020F8"/>
    <w:rsid w:val="00A0386E"/>
    <w:rsid w:val="00A038DD"/>
    <w:rsid w:val="00A0397C"/>
    <w:rsid w:val="00A07063"/>
    <w:rsid w:val="00A07E2D"/>
    <w:rsid w:val="00A11752"/>
    <w:rsid w:val="00A11BC9"/>
    <w:rsid w:val="00A12601"/>
    <w:rsid w:val="00A130BE"/>
    <w:rsid w:val="00A1412B"/>
    <w:rsid w:val="00A148E5"/>
    <w:rsid w:val="00A157E7"/>
    <w:rsid w:val="00A16FA3"/>
    <w:rsid w:val="00A1726A"/>
    <w:rsid w:val="00A20009"/>
    <w:rsid w:val="00A207FC"/>
    <w:rsid w:val="00A2083D"/>
    <w:rsid w:val="00A217D0"/>
    <w:rsid w:val="00A233D8"/>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70"/>
    <w:rsid w:val="00A41DD2"/>
    <w:rsid w:val="00A42B71"/>
    <w:rsid w:val="00A43F40"/>
    <w:rsid w:val="00A443CE"/>
    <w:rsid w:val="00A468A7"/>
    <w:rsid w:val="00A473E6"/>
    <w:rsid w:val="00A50CF4"/>
    <w:rsid w:val="00A524E1"/>
    <w:rsid w:val="00A52C43"/>
    <w:rsid w:val="00A5401F"/>
    <w:rsid w:val="00A55564"/>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0A0"/>
    <w:rsid w:val="00A76375"/>
    <w:rsid w:val="00A81115"/>
    <w:rsid w:val="00A81BBA"/>
    <w:rsid w:val="00A84023"/>
    <w:rsid w:val="00A8441B"/>
    <w:rsid w:val="00A845A3"/>
    <w:rsid w:val="00A875D1"/>
    <w:rsid w:val="00A87BF2"/>
    <w:rsid w:val="00A90795"/>
    <w:rsid w:val="00A907A9"/>
    <w:rsid w:val="00A90B98"/>
    <w:rsid w:val="00A91275"/>
    <w:rsid w:val="00A9343F"/>
    <w:rsid w:val="00A934FD"/>
    <w:rsid w:val="00A939DE"/>
    <w:rsid w:val="00A95AE2"/>
    <w:rsid w:val="00A97799"/>
    <w:rsid w:val="00AA03A5"/>
    <w:rsid w:val="00AA07E6"/>
    <w:rsid w:val="00AA0CFD"/>
    <w:rsid w:val="00AA1B70"/>
    <w:rsid w:val="00AA3079"/>
    <w:rsid w:val="00AA47CC"/>
    <w:rsid w:val="00AA4ACF"/>
    <w:rsid w:val="00AA6209"/>
    <w:rsid w:val="00AA686D"/>
    <w:rsid w:val="00AA764F"/>
    <w:rsid w:val="00AB1485"/>
    <w:rsid w:val="00AB3406"/>
    <w:rsid w:val="00AB362D"/>
    <w:rsid w:val="00AB432B"/>
    <w:rsid w:val="00AB5238"/>
    <w:rsid w:val="00AB5879"/>
    <w:rsid w:val="00AB764B"/>
    <w:rsid w:val="00AB7B30"/>
    <w:rsid w:val="00AB7E1A"/>
    <w:rsid w:val="00AC1F0F"/>
    <w:rsid w:val="00AC2595"/>
    <w:rsid w:val="00AC44C1"/>
    <w:rsid w:val="00AC4AAF"/>
    <w:rsid w:val="00AC50B6"/>
    <w:rsid w:val="00AC5653"/>
    <w:rsid w:val="00AC6023"/>
    <w:rsid w:val="00AC7A9C"/>
    <w:rsid w:val="00AD0093"/>
    <w:rsid w:val="00AD0683"/>
    <w:rsid w:val="00AD07F0"/>
    <w:rsid w:val="00AD0A1D"/>
    <w:rsid w:val="00AD216A"/>
    <w:rsid w:val="00AD3FA9"/>
    <w:rsid w:val="00AD482C"/>
    <w:rsid w:val="00AD50A4"/>
    <w:rsid w:val="00AD54E0"/>
    <w:rsid w:val="00AD5FB2"/>
    <w:rsid w:val="00AD66A9"/>
    <w:rsid w:val="00AD7B1A"/>
    <w:rsid w:val="00AE011D"/>
    <w:rsid w:val="00AE02DB"/>
    <w:rsid w:val="00AE14C0"/>
    <w:rsid w:val="00AE1606"/>
    <w:rsid w:val="00AE3193"/>
    <w:rsid w:val="00AE339E"/>
    <w:rsid w:val="00AE37E0"/>
    <w:rsid w:val="00AE5008"/>
    <w:rsid w:val="00AE55A9"/>
    <w:rsid w:val="00AE5AC0"/>
    <w:rsid w:val="00AF0712"/>
    <w:rsid w:val="00AF0B84"/>
    <w:rsid w:val="00AF1063"/>
    <w:rsid w:val="00AF12C5"/>
    <w:rsid w:val="00AF1639"/>
    <w:rsid w:val="00AF1EBA"/>
    <w:rsid w:val="00AF24EE"/>
    <w:rsid w:val="00AF2B66"/>
    <w:rsid w:val="00AF30E7"/>
    <w:rsid w:val="00AF42D5"/>
    <w:rsid w:val="00AF51E5"/>
    <w:rsid w:val="00AF5F99"/>
    <w:rsid w:val="00AF635E"/>
    <w:rsid w:val="00AF6498"/>
    <w:rsid w:val="00B00370"/>
    <w:rsid w:val="00B0287A"/>
    <w:rsid w:val="00B02EC2"/>
    <w:rsid w:val="00B03611"/>
    <w:rsid w:val="00B03CD0"/>
    <w:rsid w:val="00B0444B"/>
    <w:rsid w:val="00B04828"/>
    <w:rsid w:val="00B04EE5"/>
    <w:rsid w:val="00B076B5"/>
    <w:rsid w:val="00B10D0A"/>
    <w:rsid w:val="00B110E6"/>
    <w:rsid w:val="00B1230C"/>
    <w:rsid w:val="00B124A0"/>
    <w:rsid w:val="00B12F7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BED"/>
    <w:rsid w:val="00B26C60"/>
    <w:rsid w:val="00B30A25"/>
    <w:rsid w:val="00B3114F"/>
    <w:rsid w:val="00B31230"/>
    <w:rsid w:val="00B319B8"/>
    <w:rsid w:val="00B31C05"/>
    <w:rsid w:val="00B32BEC"/>
    <w:rsid w:val="00B34BD6"/>
    <w:rsid w:val="00B34E40"/>
    <w:rsid w:val="00B358D6"/>
    <w:rsid w:val="00B35ED8"/>
    <w:rsid w:val="00B379BD"/>
    <w:rsid w:val="00B37E6E"/>
    <w:rsid w:val="00B41F11"/>
    <w:rsid w:val="00B42252"/>
    <w:rsid w:val="00B422D8"/>
    <w:rsid w:val="00B43919"/>
    <w:rsid w:val="00B45A5F"/>
    <w:rsid w:val="00B46925"/>
    <w:rsid w:val="00B46A3D"/>
    <w:rsid w:val="00B52BB3"/>
    <w:rsid w:val="00B52C86"/>
    <w:rsid w:val="00B530D3"/>
    <w:rsid w:val="00B53C78"/>
    <w:rsid w:val="00B55B41"/>
    <w:rsid w:val="00B56B2D"/>
    <w:rsid w:val="00B5708A"/>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FAA"/>
    <w:rsid w:val="00B7668F"/>
    <w:rsid w:val="00B7684D"/>
    <w:rsid w:val="00B7695F"/>
    <w:rsid w:val="00B77676"/>
    <w:rsid w:val="00B80787"/>
    <w:rsid w:val="00B8166A"/>
    <w:rsid w:val="00B81AD5"/>
    <w:rsid w:val="00B822DC"/>
    <w:rsid w:val="00B82782"/>
    <w:rsid w:val="00B828EB"/>
    <w:rsid w:val="00B82B3D"/>
    <w:rsid w:val="00B82F5E"/>
    <w:rsid w:val="00B83372"/>
    <w:rsid w:val="00B851DB"/>
    <w:rsid w:val="00B87940"/>
    <w:rsid w:val="00B87A1D"/>
    <w:rsid w:val="00B9117F"/>
    <w:rsid w:val="00B91776"/>
    <w:rsid w:val="00B9531A"/>
    <w:rsid w:val="00B955ED"/>
    <w:rsid w:val="00BA09FE"/>
    <w:rsid w:val="00BA19BD"/>
    <w:rsid w:val="00BA1B10"/>
    <w:rsid w:val="00BA212F"/>
    <w:rsid w:val="00BA2311"/>
    <w:rsid w:val="00BA366C"/>
    <w:rsid w:val="00BA38E7"/>
    <w:rsid w:val="00BA5DF4"/>
    <w:rsid w:val="00BA61AA"/>
    <w:rsid w:val="00BA6981"/>
    <w:rsid w:val="00BA7533"/>
    <w:rsid w:val="00BB0E32"/>
    <w:rsid w:val="00BB246C"/>
    <w:rsid w:val="00BB3478"/>
    <w:rsid w:val="00BB519B"/>
    <w:rsid w:val="00BB5A6E"/>
    <w:rsid w:val="00BB5AA2"/>
    <w:rsid w:val="00BB5E41"/>
    <w:rsid w:val="00BB6A0C"/>
    <w:rsid w:val="00BB7005"/>
    <w:rsid w:val="00BC1220"/>
    <w:rsid w:val="00BC25BB"/>
    <w:rsid w:val="00BC43B8"/>
    <w:rsid w:val="00BC4768"/>
    <w:rsid w:val="00BC47FB"/>
    <w:rsid w:val="00BC5778"/>
    <w:rsid w:val="00BC636A"/>
    <w:rsid w:val="00BC6CE6"/>
    <w:rsid w:val="00BC6DCD"/>
    <w:rsid w:val="00BD0556"/>
    <w:rsid w:val="00BD08A8"/>
    <w:rsid w:val="00BD2485"/>
    <w:rsid w:val="00BD24E9"/>
    <w:rsid w:val="00BD3D98"/>
    <w:rsid w:val="00BD4226"/>
    <w:rsid w:val="00BD67F6"/>
    <w:rsid w:val="00BD6EB7"/>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47D"/>
    <w:rsid w:val="00BF57AF"/>
    <w:rsid w:val="00BF7118"/>
    <w:rsid w:val="00BF76D9"/>
    <w:rsid w:val="00BF7DE9"/>
    <w:rsid w:val="00C00431"/>
    <w:rsid w:val="00C00462"/>
    <w:rsid w:val="00C00AA8"/>
    <w:rsid w:val="00C016EF"/>
    <w:rsid w:val="00C029A1"/>
    <w:rsid w:val="00C02DD5"/>
    <w:rsid w:val="00C06473"/>
    <w:rsid w:val="00C10747"/>
    <w:rsid w:val="00C121C0"/>
    <w:rsid w:val="00C12D66"/>
    <w:rsid w:val="00C1321C"/>
    <w:rsid w:val="00C13676"/>
    <w:rsid w:val="00C13A20"/>
    <w:rsid w:val="00C14502"/>
    <w:rsid w:val="00C15B73"/>
    <w:rsid w:val="00C17702"/>
    <w:rsid w:val="00C21DA0"/>
    <w:rsid w:val="00C21FFB"/>
    <w:rsid w:val="00C227E2"/>
    <w:rsid w:val="00C2294D"/>
    <w:rsid w:val="00C235A1"/>
    <w:rsid w:val="00C23973"/>
    <w:rsid w:val="00C262D6"/>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453D"/>
    <w:rsid w:val="00C4477B"/>
    <w:rsid w:val="00C45947"/>
    <w:rsid w:val="00C47E6C"/>
    <w:rsid w:val="00C50876"/>
    <w:rsid w:val="00C51CC9"/>
    <w:rsid w:val="00C51F02"/>
    <w:rsid w:val="00C523A5"/>
    <w:rsid w:val="00C53444"/>
    <w:rsid w:val="00C53769"/>
    <w:rsid w:val="00C53B9F"/>
    <w:rsid w:val="00C53DDE"/>
    <w:rsid w:val="00C53FAA"/>
    <w:rsid w:val="00C549A4"/>
    <w:rsid w:val="00C56937"/>
    <w:rsid w:val="00C57C97"/>
    <w:rsid w:val="00C60900"/>
    <w:rsid w:val="00C60D71"/>
    <w:rsid w:val="00C620EA"/>
    <w:rsid w:val="00C6293D"/>
    <w:rsid w:val="00C6332B"/>
    <w:rsid w:val="00C6401E"/>
    <w:rsid w:val="00C6518F"/>
    <w:rsid w:val="00C65B31"/>
    <w:rsid w:val="00C675FD"/>
    <w:rsid w:val="00C701C2"/>
    <w:rsid w:val="00C7200F"/>
    <w:rsid w:val="00C7282E"/>
    <w:rsid w:val="00C7359D"/>
    <w:rsid w:val="00C7385F"/>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2F5E"/>
    <w:rsid w:val="00C8305B"/>
    <w:rsid w:val="00C83278"/>
    <w:rsid w:val="00C838EF"/>
    <w:rsid w:val="00C839D7"/>
    <w:rsid w:val="00C85603"/>
    <w:rsid w:val="00C86440"/>
    <w:rsid w:val="00C86777"/>
    <w:rsid w:val="00C86BB6"/>
    <w:rsid w:val="00C87791"/>
    <w:rsid w:val="00C921ED"/>
    <w:rsid w:val="00C923C0"/>
    <w:rsid w:val="00C92925"/>
    <w:rsid w:val="00C934C1"/>
    <w:rsid w:val="00C9411D"/>
    <w:rsid w:val="00C96000"/>
    <w:rsid w:val="00C967FE"/>
    <w:rsid w:val="00C96B2D"/>
    <w:rsid w:val="00C96C0D"/>
    <w:rsid w:val="00C96F1F"/>
    <w:rsid w:val="00C975DC"/>
    <w:rsid w:val="00CA0A8F"/>
    <w:rsid w:val="00CA0C85"/>
    <w:rsid w:val="00CA10A7"/>
    <w:rsid w:val="00CA133E"/>
    <w:rsid w:val="00CA167E"/>
    <w:rsid w:val="00CA1AE0"/>
    <w:rsid w:val="00CA257D"/>
    <w:rsid w:val="00CA38F0"/>
    <w:rsid w:val="00CA396E"/>
    <w:rsid w:val="00CA4EB5"/>
    <w:rsid w:val="00CA63B2"/>
    <w:rsid w:val="00CA7509"/>
    <w:rsid w:val="00CA7C48"/>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4559"/>
    <w:rsid w:val="00CD5328"/>
    <w:rsid w:val="00CD6621"/>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5EF"/>
    <w:rsid w:val="00CE5AB5"/>
    <w:rsid w:val="00CE5D4D"/>
    <w:rsid w:val="00CE6579"/>
    <w:rsid w:val="00CE7444"/>
    <w:rsid w:val="00CF0802"/>
    <w:rsid w:val="00CF17FC"/>
    <w:rsid w:val="00CF29D5"/>
    <w:rsid w:val="00CF3168"/>
    <w:rsid w:val="00CF35C8"/>
    <w:rsid w:val="00CF4413"/>
    <w:rsid w:val="00CF575E"/>
    <w:rsid w:val="00CF5BD7"/>
    <w:rsid w:val="00CF738F"/>
    <w:rsid w:val="00D00461"/>
    <w:rsid w:val="00D018A3"/>
    <w:rsid w:val="00D021BA"/>
    <w:rsid w:val="00D024E7"/>
    <w:rsid w:val="00D02F8D"/>
    <w:rsid w:val="00D031E8"/>
    <w:rsid w:val="00D03BED"/>
    <w:rsid w:val="00D0424E"/>
    <w:rsid w:val="00D07457"/>
    <w:rsid w:val="00D07729"/>
    <w:rsid w:val="00D07809"/>
    <w:rsid w:val="00D079F1"/>
    <w:rsid w:val="00D07A13"/>
    <w:rsid w:val="00D106C1"/>
    <w:rsid w:val="00D11103"/>
    <w:rsid w:val="00D11DE0"/>
    <w:rsid w:val="00D121E1"/>
    <w:rsid w:val="00D122B2"/>
    <w:rsid w:val="00D126D0"/>
    <w:rsid w:val="00D12860"/>
    <w:rsid w:val="00D144B1"/>
    <w:rsid w:val="00D15311"/>
    <w:rsid w:val="00D1666F"/>
    <w:rsid w:val="00D16AA1"/>
    <w:rsid w:val="00D16F2A"/>
    <w:rsid w:val="00D17630"/>
    <w:rsid w:val="00D20769"/>
    <w:rsid w:val="00D2090A"/>
    <w:rsid w:val="00D20C04"/>
    <w:rsid w:val="00D211C0"/>
    <w:rsid w:val="00D21960"/>
    <w:rsid w:val="00D23582"/>
    <w:rsid w:val="00D2363D"/>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3A"/>
    <w:rsid w:val="00D358C6"/>
    <w:rsid w:val="00D35F99"/>
    <w:rsid w:val="00D35FC7"/>
    <w:rsid w:val="00D36C22"/>
    <w:rsid w:val="00D37E2D"/>
    <w:rsid w:val="00D41BE3"/>
    <w:rsid w:val="00D41DF8"/>
    <w:rsid w:val="00D42B86"/>
    <w:rsid w:val="00D42DE4"/>
    <w:rsid w:val="00D44D43"/>
    <w:rsid w:val="00D4551C"/>
    <w:rsid w:val="00D542B2"/>
    <w:rsid w:val="00D547BD"/>
    <w:rsid w:val="00D54EA8"/>
    <w:rsid w:val="00D54F30"/>
    <w:rsid w:val="00D55CE5"/>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3B1"/>
    <w:rsid w:val="00DC1F6D"/>
    <w:rsid w:val="00DC296A"/>
    <w:rsid w:val="00DC4407"/>
    <w:rsid w:val="00DC4961"/>
    <w:rsid w:val="00DC5569"/>
    <w:rsid w:val="00DC6636"/>
    <w:rsid w:val="00DC7810"/>
    <w:rsid w:val="00DD0516"/>
    <w:rsid w:val="00DD0E39"/>
    <w:rsid w:val="00DD5249"/>
    <w:rsid w:val="00DD5545"/>
    <w:rsid w:val="00DD5DF1"/>
    <w:rsid w:val="00DD668C"/>
    <w:rsid w:val="00DD684B"/>
    <w:rsid w:val="00DD73C5"/>
    <w:rsid w:val="00DD7A1D"/>
    <w:rsid w:val="00DE00BE"/>
    <w:rsid w:val="00DE0DF4"/>
    <w:rsid w:val="00DE1866"/>
    <w:rsid w:val="00DE1A18"/>
    <w:rsid w:val="00DE2263"/>
    <w:rsid w:val="00DE2DB6"/>
    <w:rsid w:val="00DE302D"/>
    <w:rsid w:val="00DE4845"/>
    <w:rsid w:val="00DE6429"/>
    <w:rsid w:val="00DE7850"/>
    <w:rsid w:val="00DE7DA0"/>
    <w:rsid w:val="00DF263D"/>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EAB"/>
    <w:rsid w:val="00E03657"/>
    <w:rsid w:val="00E04110"/>
    <w:rsid w:val="00E06A7B"/>
    <w:rsid w:val="00E076E5"/>
    <w:rsid w:val="00E07992"/>
    <w:rsid w:val="00E10416"/>
    <w:rsid w:val="00E10AE1"/>
    <w:rsid w:val="00E11055"/>
    <w:rsid w:val="00E115C8"/>
    <w:rsid w:val="00E125FF"/>
    <w:rsid w:val="00E1331E"/>
    <w:rsid w:val="00E133E4"/>
    <w:rsid w:val="00E17A04"/>
    <w:rsid w:val="00E20275"/>
    <w:rsid w:val="00E207B5"/>
    <w:rsid w:val="00E2097B"/>
    <w:rsid w:val="00E20A0F"/>
    <w:rsid w:val="00E21719"/>
    <w:rsid w:val="00E226C4"/>
    <w:rsid w:val="00E23D56"/>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A00"/>
    <w:rsid w:val="00E4396A"/>
    <w:rsid w:val="00E4438E"/>
    <w:rsid w:val="00E44556"/>
    <w:rsid w:val="00E46470"/>
    <w:rsid w:val="00E46F78"/>
    <w:rsid w:val="00E50A5C"/>
    <w:rsid w:val="00E50B8D"/>
    <w:rsid w:val="00E522B3"/>
    <w:rsid w:val="00E5276C"/>
    <w:rsid w:val="00E5424C"/>
    <w:rsid w:val="00E54625"/>
    <w:rsid w:val="00E55078"/>
    <w:rsid w:val="00E556FA"/>
    <w:rsid w:val="00E55A62"/>
    <w:rsid w:val="00E5670A"/>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7D5"/>
    <w:rsid w:val="00E76D00"/>
    <w:rsid w:val="00E77116"/>
    <w:rsid w:val="00E77729"/>
    <w:rsid w:val="00E8444B"/>
    <w:rsid w:val="00E84CA2"/>
    <w:rsid w:val="00E85B5E"/>
    <w:rsid w:val="00E85D88"/>
    <w:rsid w:val="00E863F6"/>
    <w:rsid w:val="00E87E98"/>
    <w:rsid w:val="00E935B0"/>
    <w:rsid w:val="00E9425E"/>
    <w:rsid w:val="00E94309"/>
    <w:rsid w:val="00E95544"/>
    <w:rsid w:val="00E960D1"/>
    <w:rsid w:val="00E97C76"/>
    <w:rsid w:val="00EA0EBE"/>
    <w:rsid w:val="00EA1D65"/>
    <w:rsid w:val="00EA2482"/>
    <w:rsid w:val="00EA31D4"/>
    <w:rsid w:val="00EA4484"/>
    <w:rsid w:val="00EA6068"/>
    <w:rsid w:val="00EA6102"/>
    <w:rsid w:val="00EA61A2"/>
    <w:rsid w:val="00EB203C"/>
    <w:rsid w:val="00EB2200"/>
    <w:rsid w:val="00EB2C50"/>
    <w:rsid w:val="00EB2C9D"/>
    <w:rsid w:val="00EB4F51"/>
    <w:rsid w:val="00EB512F"/>
    <w:rsid w:val="00EB7065"/>
    <w:rsid w:val="00EB7C50"/>
    <w:rsid w:val="00EC002E"/>
    <w:rsid w:val="00EC0945"/>
    <w:rsid w:val="00EC163A"/>
    <w:rsid w:val="00EC1C00"/>
    <w:rsid w:val="00EC349A"/>
    <w:rsid w:val="00EC3B43"/>
    <w:rsid w:val="00EC47E4"/>
    <w:rsid w:val="00EC4DFE"/>
    <w:rsid w:val="00EC5360"/>
    <w:rsid w:val="00EC55BC"/>
    <w:rsid w:val="00EC660D"/>
    <w:rsid w:val="00EC6681"/>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E7107"/>
    <w:rsid w:val="00EF2FCF"/>
    <w:rsid w:val="00EF3B42"/>
    <w:rsid w:val="00EF3C45"/>
    <w:rsid w:val="00EF3FC8"/>
    <w:rsid w:val="00EF4EDA"/>
    <w:rsid w:val="00EF697F"/>
    <w:rsid w:val="00EF6CE0"/>
    <w:rsid w:val="00F002F6"/>
    <w:rsid w:val="00F02A7D"/>
    <w:rsid w:val="00F02C25"/>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4B6F"/>
    <w:rsid w:val="00F2579C"/>
    <w:rsid w:val="00F262F2"/>
    <w:rsid w:val="00F271D5"/>
    <w:rsid w:val="00F27438"/>
    <w:rsid w:val="00F27A96"/>
    <w:rsid w:val="00F30C5F"/>
    <w:rsid w:val="00F368B8"/>
    <w:rsid w:val="00F36C6D"/>
    <w:rsid w:val="00F379BD"/>
    <w:rsid w:val="00F40C5B"/>
    <w:rsid w:val="00F412D3"/>
    <w:rsid w:val="00F4163D"/>
    <w:rsid w:val="00F438A3"/>
    <w:rsid w:val="00F43F15"/>
    <w:rsid w:val="00F444EF"/>
    <w:rsid w:val="00F45763"/>
    <w:rsid w:val="00F45930"/>
    <w:rsid w:val="00F46252"/>
    <w:rsid w:val="00F467F1"/>
    <w:rsid w:val="00F46DB2"/>
    <w:rsid w:val="00F51419"/>
    <w:rsid w:val="00F516B0"/>
    <w:rsid w:val="00F51F04"/>
    <w:rsid w:val="00F53A8F"/>
    <w:rsid w:val="00F53C9A"/>
    <w:rsid w:val="00F5440E"/>
    <w:rsid w:val="00F546B5"/>
    <w:rsid w:val="00F56D9B"/>
    <w:rsid w:val="00F56DEF"/>
    <w:rsid w:val="00F60573"/>
    <w:rsid w:val="00F612CF"/>
    <w:rsid w:val="00F62370"/>
    <w:rsid w:val="00F63984"/>
    <w:rsid w:val="00F64B5E"/>
    <w:rsid w:val="00F65040"/>
    <w:rsid w:val="00F6732A"/>
    <w:rsid w:val="00F70E45"/>
    <w:rsid w:val="00F7193E"/>
    <w:rsid w:val="00F7250B"/>
    <w:rsid w:val="00F72DF4"/>
    <w:rsid w:val="00F744A6"/>
    <w:rsid w:val="00F75A57"/>
    <w:rsid w:val="00F75B45"/>
    <w:rsid w:val="00F76736"/>
    <w:rsid w:val="00F76A43"/>
    <w:rsid w:val="00F804BF"/>
    <w:rsid w:val="00F804FF"/>
    <w:rsid w:val="00F80A9B"/>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7C46"/>
    <w:rsid w:val="00F91EAE"/>
    <w:rsid w:val="00F92385"/>
    <w:rsid w:val="00F92667"/>
    <w:rsid w:val="00F93486"/>
    <w:rsid w:val="00F93D5E"/>
    <w:rsid w:val="00F9712B"/>
    <w:rsid w:val="00F9766E"/>
    <w:rsid w:val="00F979B3"/>
    <w:rsid w:val="00FA234F"/>
    <w:rsid w:val="00FA3571"/>
    <w:rsid w:val="00FA4A79"/>
    <w:rsid w:val="00FA55C6"/>
    <w:rsid w:val="00FB0243"/>
    <w:rsid w:val="00FB06A5"/>
    <w:rsid w:val="00FB0FCE"/>
    <w:rsid w:val="00FB1447"/>
    <w:rsid w:val="00FB175F"/>
    <w:rsid w:val="00FB2273"/>
    <w:rsid w:val="00FB23A3"/>
    <w:rsid w:val="00FB3500"/>
    <w:rsid w:val="00FB3CD4"/>
    <w:rsid w:val="00FB408A"/>
    <w:rsid w:val="00FB6FFB"/>
    <w:rsid w:val="00FC1BEF"/>
    <w:rsid w:val="00FC30CD"/>
    <w:rsid w:val="00FC475A"/>
    <w:rsid w:val="00FC49C1"/>
    <w:rsid w:val="00FC515C"/>
    <w:rsid w:val="00FD1831"/>
    <w:rsid w:val="00FD1B0E"/>
    <w:rsid w:val="00FD2277"/>
    <w:rsid w:val="00FD2611"/>
    <w:rsid w:val="00FD2C3E"/>
    <w:rsid w:val="00FD414C"/>
    <w:rsid w:val="00FD4A4E"/>
    <w:rsid w:val="00FD4A58"/>
    <w:rsid w:val="00FD4F6E"/>
    <w:rsid w:val="00FD6A10"/>
    <w:rsid w:val="00FE0071"/>
    <w:rsid w:val="00FE1649"/>
    <w:rsid w:val="00FE39A0"/>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226C3C-1D0B-4405-A34B-7397167D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44583"/>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character" w:styleId="CommentReference">
    <w:name w:val="annotation reference"/>
    <w:rsid w:val="00706845"/>
    <w:rPr>
      <w:sz w:val="16"/>
      <w:szCs w:val="16"/>
    </w:rPr>
  </w:style>
  <w:style w:type="paragraph" w:styleId="CommentText">
    <w:name w:val="annotation text"/>
    <w:basedOn w:val="Normal"/>
    <w:link w:val="CommentTextChar"/>
    <w:rsid w:val="00706845"/>
    <w:rPr>
      <w:sz w:val="20"/>
    </w:rPr>
  </w:style>
  <w:style w:type="character" w:customStyle="1" w:styleId="CommentTextChar">
    <w:name w:val="Comment Text Char"/>
    <w:basedOn w:val="DefaultParagraphFont"/>
    <w:link w:val="CommentText"/>
    <w:rsid w:val="00706845"/>
  </w:style>
  <w:style w:type="paragraph" w:styleId="CommentSubject">
    <w:name w:val="annotation subject"/>
    <w:basedOn w:val="CommentText"/>
    <w:next w:val="CommentText"/>
    <w:link w:val="CommentSubjectChar"/>
    <w:rsid w:val="00706845"/>
    <w:rPr>
      <w:b/>
      <w:bCs/>
    </w:rPr>
  </w:style>
  <w:style w:type="character" w:customStyle="1" w:styleId="CommentSubjectChar">
    <w:name w:val="Comment Subject Char"/>
    <w:link w:val="CommentSubject"/>
    <w:rsid w:val="0070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aarst-nrpp.com/wp" TargetMode="External"/><Relationship Id="rId18" Type="http://schemas.openxmlformats.org/officeDocument/2006/relationships/hyperlink" Target="http://mass.gov/dph/iaq" TargetMode="External"/><Relationship Id="rId26" Type="http://schemas.openxmlformats.org/officeDocument/2006/relationships/header" Target="header3.xml"/><Relationship Id="rId39" Type="http://schemas.openxmlformats.org/officeDocument/2006/relationships/image" Target="media/image12.jpeg"/><Relationship Id="rId21" Type="http://schemas.openxmlformats.org/officeDocument/2006/relationships/hyperlink" Target="http://www.epa.gov/iaq/schools/index.html" TargetMode="Externa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header" Target="header4.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rsb.org/"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closed-transoms-figure-0/download" TargetMode="External"/><Relationship Id="rId24" Type="http://schemas.openxmlformats.org/officeDocument/2006/relationships/footer" Target="footer1.xm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epa.gov/iaq/schools/index.html" TargetMode="External"/><Relationship Id="rId23" Type="http://schemas.openxmlformats.org/officeDocument/2006/relationships/header" Target="header2.xml"/><Relationship Id="rId28" Type="http://schemas.openxmlformats.org/officeDocument/2006/relationships/hyperlink" Target="http://www.epa.gov/mold/mold-remediation-schools-and-commercial-buildings-guide" TargetMode="External"/><Relationship Id="rId36" Type="http://schemas.openxmlformats.org/officeDocument/2006/relationships/image" Target="media/image9.jpeg"/><Relationship Id="rId49" Type="http://schemas.openxmlformats.org/officeDocument/2006/relationships/image" Target="media/image22.jpeg"/><Relationship Id="rId57" Type="http://schemas.openxmlformats.org/officeDocument/2006/relationships/image" Target="media/image30.jpeg"/><Relationship Id="rId61" Type="http://schemas.openxmlformats.org/officeDocument/2006/relationships/image" Target="media/image34.jpeg"/><Relationship Id="rId10" Type="http://schemas.openxmlformats.org/officeDocument/2006/relationships/hyperlink" Target="https://www.mass.gov/doc/open-transoms-figure-0/download" TargetMode="External"/><Relationship Id="rId19" Type="http://schemas.openxmlformats.org/officeDocument/2006/relationships/hyperlink" Target="http://www.mass.gov/eohhs/gov/departments/dph/programs/environmental-health/exposure-topics/iaq/iaq-manual/" TargetMode="External"/><Relationship Id="rId31" Type="http://schemas.openxmlformats.org/officeDocument/2006/relationships/image" Target="media/image4.jpeg"/><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mass.gov/eohhs/docs/dph/environmental/iaq/appendices/univent.doc" TargetMode="External"/><Relationship Id="rId14" Type="http://schemas.openxmlformats.org/officeDocument/2006/relationships/hyperlink" Target="http://www.mass.gov/eohhs/gov/departments/dph/programs/environmental-health/exposure-topics/iaq/radon"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9.jpeg"/><Relationship Id="rId64" Type="http://schemas.openxmlformats.org/officeDocument/2006/relationships/header" Target="header5.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hyperlink" Target="http://www.nrsb.org" TargetMode="External"/><Relationship Id="rId17" Type="http://schemas.openxmlformats.org/officeDocument/2006/relationships/hyperlink" Target="http://aarst-nrpp.com/wp/" TargetMode="External"/><Relationship Id="rId25" Type="http://schemas.openxmlformats.org/officeDocument/2006/relationships/footer" Target="footer2.xm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image" Target="media/image32.jpeg"/><Relationship Id="rId67" Type="http://schemas.openxmlformats.org/officeDocument/2006/relationships/footer" Target="footer6.xml"/><Relationship Id="rId20" Type="http://schemas.openxmlformats.org/officeDocument/2006/relationships/hyperlink" Target="https://www.epa.gov/sites/production/files/2014-08/documents/radon_measurement_in_schools.pdf" TargetMode="External"/><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428ED-E5DD-494B-9376-3B9983205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5026</Words>
  <Characters>28654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33613</CharactersWithSpaces>
  <SharedDoc>false</SharedDoc>
  <HLinks>
    <vt:vector size="84" baseType="variant">
      <vt:variant>
        <vt:i4>7012401</vt:i4>
      </vt:variant>
      <vt:variant>
        <vt:i4>42</vt:i4>
      </vt:variant>
      <vt:variant>
        <vt:i4>0</vt:i4>
      </vt:variant>
      <vt:variant>
        <vt:i4>5</vt:i4>
      </vt:variant>
      <vt:variant>
        <vt:lpwstr>http://www.epa.gov/mold/mold-remediation-schools-and-commercial-buildings-guide</vt:lpwstr>
      </vt:variant>
      <vt:variant>
        <vt:lpwstr/>
      </vt:variant>
      <vt:variant>
        <vt:i4>5308446</vt:i4>
      </vt:variant>
      <vt:variant>
        <vt:i4>39</vt:i4>
      </vt:variant>
      <vt:variant>
        <vt:i4>0</vt:i4>
      </vt:variant>
      <vt:variant>
        <vt:i4>5</vt:i4>
      </vt:variant>
      <vt:variant>
        <vt:lpwstr>http://www.epa.gov/iaq/schools/index.html</vt:lpwstr>
      </vt:variant>
      <vt:variant>
        <vt:lpwstr/>
      </vt:variant>
      <vt:variant>
        <vt:i4>7733267</vt:i4>
      </vt:variant>
      <vt:variant>
        <vt:i4>36</vt:i4>
      </vt:variant>
      <vt:variant>
        <vt:i4>0</vt:i4>
      </vt:variant>
      <vt:variant>
        <vt:i4>5</vt:i4>
      </vt:variant>
      <vt:variant>
        <vt:lpwstr>https://www.epa.gov/sites/production/files/2014-08/documents/radon_measurement_in_schools.pdf</vt:lpwstr>
      </vt:variant>
      <vt:variant>
        <vt:lpwstr/>
      </vt:variant>
      <vt:variant>
        <vt:i4>3145825</vt:i4>
      </vt:variant>
      <vt:variant>
        <vt:i4>33</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30</vt:i4>
      </vt:variant>
      <vt:variant>
        <vt:i4>0</vt:i4>
      </vt:variant>
      <vt:variant>
        <vt:i4>5</vt:i4>
      </vt:variant>
      <vt:variant>
        <vt:lpwstr>http://mass.gov/dph/iaq</vt:lpwstr>
      </vt:variant>
      <vt:variant>
        <vt:lpwstr/>
      </vt:variant>
      <vt:variant>
        <vt:i4>4980813</vt:i4>
      </vt:variant>
      <vt:variant>
        <vt:i4>27</vt:i4>
      </vt:variant>
      <vt:variant>
        <vt:i4>0</vt:i4>
      </vt:variant>
      <vt:variant>
        <vt:i4>5</vt:i4>
      </vt:variant>
      <vt:variant>
        <vt:lpwstr>http://aarst-nrpp.com/wp/</vt:lpwstr>
      </vt:variant>
      <vt:variant>
        <vt:lpwstr/>
      </vt:variant>
      <vt:variant>
        <vt:i4>4522056</vt:i4>
      </vt:variant>
      <vt:variant>
        <vt:i4>24</vt:i4>
      </vt:variant>
      <vt:variant>
        <vt:i4>0</vt:i4>
      </vt:variant>
      <vt:variant>
        <vt:i4>5</vt:i4>
      </vt:variant>
      <vt:variant>
        <vt:lpwstr>http://www.nrsb.org/</vt:lpwstr>
      </vt:variant>
      <vt:variant>
        <vt:lpwstr/>
      </vt:variant>
      <vt:variant>
        <vt:i4>5308446</vt:i4>
      </vt:variant>
      <vt:variant>
        <vt:i4>21</vt:i4>
      </vt:variant>
      <vt:variant>
        <vt:i4>0</vt:i4>
      </vt:variant>
      <vt:variant>
        <vt:i4>5</vt:i4>
      </vt:variant>
      <vt:variant>
        <vt:lpwstr>http://www.epa.gov/iaq/schools/index.html</vt:lpwstr>
      </vt:variant>
      <vt:variant>
        <vt:lpwstr/>
      </vt:variant>
      <vt:variant>
        <vt:i4>655373</vt:i4>
      </vt:variant>
      <vt:variant>
        <vt:i4>18</vt:i4>
      </vt:variant>
      <vt:variant>
        <vt:i4>0</vt:i4>
      </vt:variant>
      <vt:variant>
        <vt:i4>5</vt:i4>
      </vt:variant>
      <vt:variant>
        <vt:lpwstr>http://www.mass.gov/eohhs/gov/departments/dph/programs/environmental-health/exposure-topics/iaq/radon</vt:lpwstr>
      </vt:variant>
      <vt:variant>
        <vt:lpwstr/>
      </vt:variant>
      <vt:variant>
        <vt:i4>4980813</vt:i4>
      </vt:variant>
      <vt:variant>
        <vt:i4>15</vt:i4>
      </vt:variant>
      <vt:variant>
        <vt:i4>0</vt:i4>
      </vt:variant>
      <vt:variant>
        <vt:i4>5</vt:i4>
      </vt:variant>
      <vt:variant>
        <vt:lpwstr>http://aarst-nrpp.com/wp</vt:lpwstr>
      </vt:variant>
      <vt:variant>
        <vt:lpwstr/>
      </vt:variant>
      <vt:variant>
        <vt:i4>4522056</vt:i4>
      </vt:variant>
      <vt:variant>
        <vt:i4>12</vt:i4>
      </vt:variant>
      <vt:variant>
        <vt:i4>0</vt:i4>
      </vt:variant>
      <vt:variant>
        <vt:i4>5</vt:i4>
      </vt:variant>
      <vt:variant>
        <vt:lpwstr>http://www.nrsb.org/</vt:lpwstr>
      </vt:variant>
      <vt:variant>
        <vt:lpwstr/>
      </vt:variant>
      <vt:variant>
        <vt:i4>7536762</vt:i4>
      </vt:variant>
      <vt:variant>
        <vt:i4>9</vt:i4>
      </vt:variant>
      <vt:variant>
        <vt:i4>0</vt:i4>
      </vt:variant>
      <vt:variant>
        <vt:i4>5</vt:i4>
      </vt:variant>
      <vt:variant>
        <vt:lpwstr>https://www.mass.gov/doc/closed-transoms-figure-0/download</vt:lpwstr>
      </vt:variant>
      <vt:variant>
        <vt:lpwstr/>
      </vt:variant>
      <vt:variant>
        <vt:i4>1048607</vt:i4>
      </vt:variant>
      <vt:variant>
        <vt:i4>6</vt:i4>
      </vt:variant>
      <vt:variant>
        <vt:i4>0</vt:i4>
      </vt:variant>
      <vt:variant>
        <vt:i4>5</vt:i4>
      </vt:variant>
      <vt:variant>
        <vt:lpwstr>https://www.mass.gov/doc/open-transoms-figure-0/download</vt:lpwstr>
      </vt:variant>
      <vt:variant>
        <vt:lpwstr/>
      </vt:variant>
      <vt:variant>
        <vt:i4>6422585</vt:i4>
      </vt:variant>
      <vt:variant>
        <vt:i4>3</vt:i4>
      </vt:variant>
      <vt:variant>
        <vt:i4>0</vt:i4>
      </vt:variant>
      <vt:variant>
        <vt:i4>5</vt:i4>
      </vt:variant>
      <vt:variant>
        <vt:lpwstr>http://www.mass.gov/eohhs/docs/dph/environmental/iaq/appendices/univent.doc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Ottoson Middle School (January 2019)</dc:title>
  <dc:subject>Arlington Ottoson Middle School</dc:subject>
  <dc:creator>Indoor Air Quality Program</dc:creator>
  <cp:keywords/>
  <cp:lastModifiedBy>Woo, Karl (EHS)</cp:lastModifiedBy>
  <cp:revision>3</cp:revision>
  <cp:lastPrinted>2019-01-14T17:43:00Z</cp:lastPrinted>
  <dcterms:created xsi:type="dcterms:W3CDTF">2019-03-18T15:43:00Z</dcterms:created>
  <dcterms:modified xsi:type="dcterms:W3CDTF">2019-03-18T15:44:00Z</dcterms:modified>
</cp:coreProperties>
</file>