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79EF" w14:textId="2F2AD090" w:rsidR="00F40D94" w:rsidRPr="00DA56DC" w:rsidRDefault="00DA56DC" w:rsidP="00DA56DC">
      <w:pPr>
        <w:jc w:val="center"/>
        <w:rPr>
          <w:rFonts w:ascii="Cambria" w:hAnsi="Cambria"/>
          <w:b/>
          <w:bCs/>
        </w:rPr>
      </w:pPr>
      <w:r w:rsidRPr="00DA56DC">
        <w:rPr>
          <w:rFonts w:ascii="Cambria" w:hAnsi="Cambria"/>
          <w:b/>
          <w:bCs/>
        </w:rPr>
        <w:t>Veteran’s Advocate</w:t>
      </w:r>
    </w:p>
    <w:p w14:paraId="17086BFB" w14:textId="77777777" w:rsidR="00F40D94" w:rsidRDefault="00F40D94">
      <w:pPr>
        <w:rPr>
          <w:rFonts w:ascii="Cambria" w:hAnsi="Cambria"/>
        </w:rPr>
      </w:pPr>
    </w:p>
    <w:p w14:paraId="4BAFE6A5" w14:textId="26FEC641" w:rsidR="000455DB" w:rsidRPr="00EF44BA" w:rsidRDefault="003B71CB">
      <w:pPr>
        <w:rPr>
          <w:rFonts w:ascii="Cambria" w:hAnsi="Cambria" w:cstheme="minorHAnsi"/>
        </w:rPr>
      </w:pPr>
      <w:r w:rsidRPr="00EF44BA">
        <w:rPr>
          <w:rFonts w:ascii="Cambria" w:hAnsi="Cambria"/>
        </w:rPr>
        <w:t>The Commonwealth</w:t>
      </w:r>
      <w:r w:rsidR="0068259B" w:rsidRPr="00EF44BA">
        <w:rPr>
          <w:rFonts w:ascii="Cambria" w:hAnsi="Cambria"/>
        </w:rPr>
        <w:t xml:space="preserve"> </w:t>
      </w:r>
      <w:r w:rsidRPr="00EF44BA">
        <w:rPr>
          <w:rFonts w:ascii="Cambria" w:hAnsi="Cambria"/>
        </w:rPr>
        <w:t xml:space="preserve">of Massachusetts </w:t>
      </w:r>
      <w:r w:rsidR="0068259B" w:rsidRPr="00EF44BA">
        <w:rPr>
          <w:rFonts w:ascii="Cambria" w:hAnsi="Cambria"/>
        </w:rPr>
        <w:t xml:space="preserve">seeks a dynamic and experienced strategic professional to </w:t>
      </w:r>
      <w:r w:rsidR="00243278" w:rsidRPr="00EF44BA">
        <w:rPr>
          <w:rFonts w:ascii="Cambria" w:hAnsi="Cambria"/>
        </w:rPr>
        <w:t>join the Office of the Veteran Advocate</w:t>
      </w:r>
      <w:r w:rsidR="002C70F1">
        <w:rPr>
          <w:rFonts w:ascii="Cambria" w:hAnsi="Cambria"/>
        </w:rPr>
        <w:t xml:space="preserve"> [OVA]</w:t>
      </w:r>
      <w:r w:rsidR="00243278" w:rsidRPr="00EF44BA">
        <w:rPr>
          <w:rFonts w:ascii="Cambria" w:hAnsi="Cambria"/>
        </w:rPr>
        <w:t xml:space="preserve">.  </w:t>
      </w:r>
      <w:r w:rsidR="00FC57D4">
        <w:rPr>
          <w:rFonts w:ascii="Cambria" w:hAnsi="Cambria"/>
        </w:rPr>
        <w:t>The Veteran’s Advocate</w:t>
      </w:r>
      <w:r w:rsidR="00243278" w:rsidRPr="00EF44BA">
        <w:rPr>
          <w:rFonts w:ascii="Cambria" w:hAnsi="Cambria"/>
        </w:rPr>
        <w:t xml:space="preserve"> will oversee </w:t>
      </w:r>
      <w:r w:rsidR="00B42A6C" w:rsidRPr="00EF44BA">
        <w:rPr>
          <w:rFonts w:ascii="Cambria" w:hAnsi="Cambria" w:cstheme="minorHAnsi"/>
          <w:color w:val="000000"/>
        </w:rPr>
        <w:t xml:space="preserve">a newly established independent state oversight agency whose focus is:  to ensure that veterans in the care of the Commonwealth receive humane, safe, </w:t>
      </w:r>
      <w:r w:rsidR="00911E2A">
        <w:rPr>
          <w:rFonts w:ascii="Cambria" w:hAnsi="Cambria" w:cstheme="minorHAnsi"/>
          <w:color w:val="000000"/>
        </w:rPr>
        <w:t xml:space="preserve">and </w:t>
      </w:r>
      <w:r w:rsidR="00B42A6C" w:rsidRPr="00EF44BA">
        <w:rPr>
          <w:rFonts w:ascii="Cambria" w:hAnsi="Cambria" w:cstheme="minorHAnsi"/>
          <w:color w:val="000000"/>
        </w:rPr>
        <w:t xml:space="preserve">dignified treatment and effective services in a timely manner.  </w:t>
      </w:r>
      <w:r w:rsidR="00AA07EC">
        <w:rPr>
          <w:rFonts w:ascii="Cambria" w:hAnsi="Cambria" w:cstheme="minorHAnsi"/>
          <w:color w:val="000000"/>
        </w:rPr>
        <w:t>In addition, we</w:t>
      </w:r>
      <w:r w:rsidR="00B42A6C" w:rsidRPr="00EF44BA">
        <w:rPr>
          <w:rFonts w:ascii="Cambria" w:hAnsi="Cambria" w:cstheme="minorHAnsi"/>
          <w:color w:val="000000"/>
        </w:rPr>
        <w:t xml:space="preserve"> assist and coordinate with</w:t>
      </w:r>
      <w:r w:rsidR="00B42A6C" w:rsidRPr="00EF44BA">
        <w:rPr>
          <w:rFonts w:ascii="Cambria" w:hAnsi="Cambria" w:cstheme="minorHAnsi"/>
        </w:rPr>
        <w:t xml:space="preserve"> local veterans’ service officers to ensure veterans receive all available state and federal benefits.   </w:t>
      </w:r>
    </w:p>
    <w:p w14:paraId="276532A5" w14:textId="0ACADEB3" w:rsidR="007B1E62" w:rsidRDefault="00962188">
      <w:pPr>
        <w:rPr>
          <w:rFonts w:ascii="Cambria" w:hAnsi="Cambria" w:cstheme="minorHAnsi"/>
        </w:rPr>
      </w:pPr>
      <w:r>
        <w:rPr>
          <w:rFonts w:ascii="Cambria" w:hAnsi="Cambria" w:cstheme="minorHAnsi"/>
        </w:rPr>
        <w:t xml:space="preserve">Are you </w:t>
      </w:r>
      <w:r w:rsidR="00BD6BEA">
        <w:rPr>
          <w:rFonts w:ascii="Cambria" w:hAnsi="Cambria" w:cstheme="minorHAnsi"/>
        </w:rPr>
        <w:t xml:space="preserve">a </w:t>
      </w:r>
      <w:r>
        <w:rPr>
          <w:rFonts w:ascii="Cambria" w:hAnsi="Cambria" w:cstheme="minorHAnsi"/>
        </w:rPr>
        <w:t>professional that has</w:t>
      </w:r>
      <w:r w:rsidR="00AD0867">
        <w:rPr>
          <w:rFonts w:ascii="Cambria" w:hAnsi="Cambria" w:cstheme="minorHAnsi"/>
        </w:rPr>
        <w:t xml:space="preserve"> veteran’s welfare </w:t>
      </w:r>
      <w:r w:rsidR="00653EFB">
        <w:rPr>
          <w:rFonts w:ascii="Cambria" w:hAnsi="Cambria" w:cstheme="minorHAnsi"/>
        </w:rPr>
        <w:t xml:space="preserve">and justice </w:t>
      </w:r>
      <w:r w:rsidR="00AD0867">
        <w:rPr>
          <w:rFonts w:ascii="Cambria" w:hAnsi="Cambria" w:cstheme="minorHAnsi"/>
        </w:rPr>
        <w:t>as your priority</w:t>
      </w:r>
      <w:r w:rsidR="00900ABB">
        <w:rPr>
          <w:rFonts w:ascii="Cambria" w:hAnsi="Cambria" w:cstheme="minorHAnsi"/>
        </w:rPr>
        <w:t xml:space="preserve"> and passion, </w:t>
      </w:r>
      <w:proofErr w:type="spellStart"/>
      <w:r w:rsidR="00311B82">
        <w:rPr>
          <w:rFonts w:ascii="Cambria" w:hAnsi="Cambria" w:cstheme="minorHAnsi"/>
        </w:rPr>
        <w:t>lead</w:t>
      </w:r>
      <w:proofErr w:type="spellEnd"/>
      <w:r w:rsidR="00311B82">
        <w:rPr>
          <w:rFonts w:ascii="Cambria" w:hAnsi="Cambria" w:cstheme="minorHAnsi"/>
        </w:rPr>
        <w:t xml:space="preserve"> by example and manage with accountability</w:t>
      </w:r>
      <w:r w:rsidR="00653EFB">
        <w:rPr>
          <w:rFonts w:ascii="Cambria" w:hAnsi="Cambria" w:cstheme="minorHAnsi"/>
        </w:rPr>
        <w:t xml:space="preserve">, </w:t>
      </w:r>
      <w:r w:rsidR="005F7752">
        <w:rPr>
          <w:rFonts w:ascii="Cambria" w:hAnsi="Cambria" w:cstheme="minorHAnsi"/>
        </w:rPr>
        <w:t>communicate effectively with diverse populations</w:t>
      </w:r>
      <w:r w:rsidR="009E5EB5">
        <w:rPr>
          <w:rFonts w:ascii="Cambria" w:hAnsi="Cambria" w:cstheme="minorHAnsi"/>
        </w:rPr>
        <w:t xml:space="preserve"> for </w:t>
      </w:r>
      <w:r w:rsidR="003F28B0">
        <w:rPr>
          <w:rFonts w:ascii="Cambria" w:hAnsi="Cambria" w:cstheme="minorHAnsi"/>
        </w:rPr>
        <w:t>impact and facilitating change</w:t>
      </w:r>
      <w:r w:rsidR="00BD6BEA">
        <w:rPr>
          <w:rFonts w:ascii="Cambria" w:hAnsi="Cambria" w:cstheme="minorHAnsi"/>
        </w:rPr>
        <w:t>?</w:t>
      </w:r>
      <w:r w:rsidR="002A4519">
        <w:rPr>
          <w:rFonts w:ascii="Cambria" w:hAnsi="Cambria" w:cstheme="minorHAnsi"/>
        </w:rPr>
        <w:t xml:space="preserve">  </w:t>
      </w:r>
      <w:r w:rsidR="00BD6BEA" w:rsidRPr="00EF44BA">
        <w:rPr>
          <w:rFonts w:ascii="Cambria" w:hAnsi="Cambria" w:cstheme="minorHAnsi"/>
        </w:rPr>
        <w:t xml:space="preserve">The Veteran’s Advocate will lead the agency in establishing operations that support these efforts including, but not limited to developing and sustaining relationships, operational procedures internally and among all state executive agencies and federal entities to achieve our mission and goals.    </w:t>
      </w:r>
    </w:p>
    <w:p w14:paraId="273D9FB4" w14:textId="5CB31217" w:rsidR="000222C8" w:rsidRDefault="000222C8">
      <w:pPr>
        <w:rPr>
          <w:rFonts w:ascii="Cambria" w:hAnsi="Cambria" w:cstheme="minorHAnsi"/>
        </w:rPr>
      </w:pPr>
      <w:r>
        <w:rPr>
          <w:rFonts w:ascii="Cambria" w:hAnsi="Cambria" w:cstheme="minorHAnsi"/>
        </w:rPr>
        <w:t xml:space="preserve">The ideal candidate will </w:t>
      </w:r>
      <w:r w:rsidR="00686109">
        <w:rPr>
          <w:rFonts w:ascii="Cambria" w:hAnsi="Cambria" w:cstheme="minorHAnsi"/>
        </w:rPr>
        <w:t xml:space="preserve">have at least </w:t>
      </w:r>
      <w:r w:rsidR="00821133">
        <w:rPr>
          <w:rFonts w:ascii="Cambria" w:hAnsi="Cambria" w:cstheme="minorHAnsi"/>
        </w:rPr>
        <w:t>eigh</w:t>
      </w:r>
      <w:r w:rsidR="005867C9">
        <w:rPr>
          <w:rFonts w:ascii="Cambria" w:hAnsi="Cambria" w:cstheme="minorHAnsi"/>
        </w:rPr>
        <w:t>t</w:t>
      </w:r>
      <w:r w:rsidR="00821133">
        <w:rPr>
          <w:rFonts w:ascii="Cambria" w:hAnsi="Cambria" w:cstheme="minorHAnsi"/>
        </w:rPr>
        <w:t xml:space="preserve"> (8) years of full-time, or equivalent part-time</w:t>
      </w:r>
      <w:r w:rsidR="005867C9">
        <w:rPr>
          <w:rFonts w:ascii="Cambria" w:hAnsi="Cambria" w:cstheme="minorHAnsi"/>
        </w:rPr>
        <w:t>, exper</w:t>
      </w:r>
      <w:r w:rsidR="005152B0">
        <w:rPr>
          <w:rFonts w:ascii="Cambria" w:hAnsi="Cambria" w:cstheme="minorHAnsi"/>
        </w:rPr>
        <w:t>ience i</w:t>
      </w:r>
      <w:r w:rsidR="00650597">
        <w:rPr>
          <w:rFonts w:ascii="Cambria" w:hAnsi="Cambria" w:cstheme="minorHAnsi"/>
        </w:rPr>
        <w:t xml:space="preserve">n leading </w:t>
      </w:r>
      <w:r w:rsidR="003A2822">
        <w:rPr>
          <w:rFonts w:ascii="Cambria" w:hAnsi="Cambria" w:cstheme="minorHAnsi"/>
        </w:rPr>
        <w:t xml:space="preserve">initiatives </w:t>
      </w:r>
      <w:r w:rsidR="00036AD4">
        <w:rPr>
          <w:rFonts w:ascii="Cambria" w:hAnsi="Cambria" w:cstheme="minorHAnsi"/>
        </w:rPr>
        <w:t>supporting</w:t>
      </w:r>
      <w:r w:rsidR="00DD0CC9">
        <w:rPr>
          <w:rFonts w:ascii="Cambria" w:hAnsi="Cambria" w:cstheme="minorHAnsi"/>
        </w:rPr>
        <w:t xml:space="preserve"> veteran’s welfare</w:t>
      </w:r>
      <w:r w:rsidR="00036AD4">
        <w:rPr>
          <w:rFonts w:ascii="Cambria" w:hAnsi="Cambria" w:cstheme="minorHAnsi"/>
        </w:rPr>
        <w:t xml:space="preserve"> with integrity </w:t>
      </w:r>
      <w:r w:rsidR="003A2822">
        <w:rPr>
          <w:rFonts w:ascii="Cambria" w:hAnsi="Cambria" w:cstheme="minorHAnsi"/>
        </w:rPr>
        <w:t xml:space="preserve">and progressively more responsible </w:t>
      </w:r>
      <w:r w:rsidR="00556F56">
        <w:rPr>
          <w:rFonts w:ascii="Cambria" w:hAnsi="Cambria" w:cstheme="minorHAnsi"/>
        </w:rPr>
        <w:t>roles</w:t>
      </w:r>
      <w:r w:rsidR="00601241">
        <w:rPr>
          <w:rFonts w:ascii="Cambria" w:hAnsi="Cambria" w:cstheme="minorHAnsi"/>
        </w:rPr>
        <w:t xml:space="preserve"> </w:t>
      </w:r>
      <w:r w:rsidR="00A47DDB">
        <w:rPr>
          <w:rFonts w:ascii="Cambria" w:hAnsi="Cambria" w:cstheme="minorHAnsi"/>
        </w:rPr>
        <w:t>with</w:t>
      </w:r>
      <w:r w:rsidR="00601241">
        <w:rPr>
          <w:rFonts w:ascii="Cambria" w:hAnsi="Cambria" w:cstheme="minorHAnsi"/>
        </w:rPr>
        <w:t xml:space="preserve"> at</w:t>
      </w:r>
      <w:r w:rsidR="00683204">
        <w:rPr>
          <w:rFonts w:ascii="Cambria" w:hAnsi="Cambria" w:cstheme="minorHAnsi"/>
        </w:rPr>
        <w:t xml:space="preserve"> least six (6)</w:t>
      </w:r>
      <w:r w:rsidR="00D42D64">
        <w:rPr>
          <w:rFonts w:ascii="Cambria" w:hAnsi="Cambria" w:cstheme="minorHAnsi"/>
        </w:rPr>
        <w:t xml:space="preserve"> years</w:t>
      </w:r>
      <w:r w:rsidR="00683204">
        <w:rPr>
          <w:rFonts w:ascii="Cambria" w:hAnsi="Cambria" w:cstheme="minorHAnsi"/>
        </w:rPr>
        <w:t xml:space="preserve"> </w:t>
      </w:r>
      <w:r w:rsidR="00F06FF1">
        <w:rPr>
          <w:rFonts w:ascii="Cambria" w:hAnsi="Cambria" w:cstheme="minorHAnsi"/>
        </w:rPr>
        <w:t xml:space="preserve">in a managerial capacity.  </w:t>
      </w:r>
      <w:r w:rsidR="007F69E1">
        <w:rPr>
          <w:rFonts w:ascii="Cambria" w:hAnsi="Cambria" w:cstheme="minorHAnsi"/>
        </w:rPr>
        <w:t>The successful candidate w</w:t>
      </w:r>
      <w:r w:rsidR="000E6A25">
        <w:rPr>
          <w:rFonts w:ascii="Cambria" w:hAnsi="Cambria" w:cstheme="minorHAnsi"/>
        </w:rPr>
        <w:t xml:space="preserve">ill </w:t>
      </w:r>
      <w:r w:rsidR="00B906F0">
        <w:rPr>
          <w:rFonts w:ascii="Cambria" w:hAnsi="Cambria" w:cstheme="minorHAnsi"/>
        </w:rPr>
        <w:t xml:space="preserve">also </w:t>
      </w:r>
      <w:r w:rsidR="000E6A25">
        <w:rPr>
          <w:rFonts w:ascii="Cambria" w:hAnsi="Cambria" w:cstheme="minorHAnsi"/>
        </w:rPr>
        <w:t xml:space="preserve">have a </w:t>
      </w:r>
      <w:r w:rsidR="007F69E1">
        <w:rPr>
          <w:rFonts w:ascii="Cambria" w:hAnsi="Cambria" w:cstheme="minorHAnsi"/>
        </w:rPr>
        <w:t>background in business</w:t>
      </w:r>
      <w:r w:rsidR="00AD474C">
        <w:rPr>
          <w:rFonts w:ascii="Cambria" w:hAnsi="Cambria" w:cstheme="minorHAnsi"/>
        </w:rPr>
        <w:t>, public</w:t>
      </w:r>
      <w:r w:rsidR="00B906F0">
        <w:rPr>
          <w:rFonts w:ascii="Cambria" w:hAnsi="Cambria" w:cstheme="minorHAnsi"/>
        </w:rPr>
        <w:t>,</w:t>
      </w:r>
      <w:r w:rsidR="00777F56">
        <w:rPr>
          <w:rFonts w:ascii="Cambria" w:hAnsi="Cambria" w:cstheme="minorHAnsi"/>
        </w:rPr>
        <w:t xml:space="preserve"> or </w:t>
      </w:r>
      <w:r w:rsidR="00AD474C">
        <w:rPr>
          <w:rFonts w:ascii="Cambria" w:hAnsi="Cambria" w:cstheme="minorHAnsi"/>
        </w:rPr>
        <w:t>clinical administration</w:t>
      </w:r>
      <w:r w:rsidR="00777F56">
        <w:rPr>
          <w:rFonts w:ascii="Cambria" w:hAnsi="Cambria" w:cstheme="minorHAnsi"/>
        </w:rPr>
        <w:t>.</w:t>
      </w:r>
    </w:p>
    <w:p w14:paraId="2D218783" w14:textId="77777777" w:rsidR="008766B5" w:rsidRPr="003661B7" w:rsidRDefault="008766B5" w:rsidP="008766B5">
      <w:pPr>
        <w:pBdr>
          <w:top w:val="single" w:sz="6" w:space="1" w:color="auto"/>
          <w:left w:val="single" w:sz="6" w:space="1" w:color="auto"/>
          <w:bottom w:val="single" w:sz="6" w:space="1" w:color="auto"/>
          <w:right w:val="single" w:sz="6" w:space="1" w:color="auto"/>
        </w:pBdr>
        <w:rPr>
          <w:rFonts w:ascii="Cambria" w:hAnsi="Cambria" w:cstheme="minorHAnsi"/>
        </w:rPr>
      </w:pPr>
      <w:r w:rsidRPr="003661B7">
        <w:rPr>
          <w:rFonts w:ascii="Cambria" w:hAnsi="Cambria" w:cstheme="minorHAnsi"/>
          <w:u w:val="single"/>
        </w:rPr>
        <w:t>NOTE</w:t>
      </w:r>
      <w:r w:rsidRPr="003661B7">
        <w:rPr>
          <w:rFonts w:ascii="Cambria" w:hAnsi="Cambria" w:cstheme="minorHAnsi"/>
        </w:rPr>
        <w:t xml:space="preserve">:  The Veteran Advocate is appointed without regard to political affiliation and based on integrity and demonstrated ability perform designated duties.  The Veteran Advocate serves a term of 5 years; however, the Veteran Advocate may not serve for more than 2 full terms. </w:t>
      </w:r>
    </w:p>
    <w:p w14:paraId="491B6E8C" w14:textId="7202576C" w:rsidR="00BF6406" w:rsidRDefault="00BF6406">
      <w:pPr>
        <w:rPr>
          <w:rFonts w:ascii="Cambria" w:hAnsi="Cambria" w:cstheme="minorHAnsi"/>
        </w:rPr>
      </w:pPr>
      <w:r>
        <w:rPr>
          <w:rFonts w:ascii="Cambria" w:hAnsi="Cambria" w:cstheme="minorHAnsi"/>
        </w:rPr>
        <w:t>Applicants must submit a cover letter of interest</w:t>
      </w:r>
      <w:r w:rsidR="00D93B24">
        <w:rPr>
          <w:rFonts w:ascii="Cambria" w:hAnsi="Cambria" w:cstheme="minorHAnsi"/>
        </w:rPr>
        <w:t>,</w:t>
      </w:r>
      <w:r w:rsidR="00994C9D">
        <w:rPr>
          <w:rFonts w:ascii="Cambria" w:hAnsi="Cambria" w:cstheme="minorHAnsi"/>
        </w:rPr>
        <w:t xml:space="preserve"> with salary range expectations</w:t>
      </w:r>
      <w:r w:rsidR="00D93B24">
        <w:rPr>
          <w:rFonts w:ascii="Cambria" w:hAnsi="Cambria" w:cstheme="minorHAnsi"/>
        </w:rPr>
        <w:t>,</w:t>
      </w:r>
      <w:r w:rsidR="001476D1">
        <w:rPr>
          <w:rFonts w:ascii="Cambria" w:hAnsi="Cambria" w:cstheme="minorHAnsi"/>
        </w:rPr>
        <w:t xml:space="preserve"> and</w:t>
      </w:r>
      <w:r>
        <w:rPr>
          <w:rFonts w:ascii="Cambria" w:hAnsi="Cambria" w:cstheme="minorHAnsi"/>
        </w:rPr>
        <w:t xml:space="preserve"> resume</w:t>
      </w:r>
      <w:r w:rsidR="001476D1">
        <w:rPr>
          <w:rFonts w:ascii="Cambria" w:hAnsi="Cambria" w:cstheme="minorHAnsi"/>
        </w:rPr>
        <w:t xml:space="preserve"> by March _________ for serious consideration.</w:t>
      </w:r>
      <w:r w:rsidR="00373712">
        <w:rPr>
          <w:rFonts w:ascii="Cambria" w:hAnsi="Cambria" w:cstheme="minorHAnsi"/>
        </w:rPr>
        <w:t xml:space="preserve">  The position will remain open until a significant pool is </w:t>
      </w:r>
      <w:r w:rsidR="00D93B24">
        <w:rPr>
          <w:rFonts w:ascii="Cambria" w:hAnsi="Cambria" w:cstheme="minorHAnsi"/>
        </w:rPr>
        <w:t>develop</w:t>
      </w:r>
      <w:r w:rsidR="00870444">
        <w:rPr>
          <w:rFonts w:ascii="Cambria" w:hAnsi="Cambria" w:cstheme="minorHAnsi"/>
        </w:rPr>
        <w:t xml:space="preserve">ed or a hire is made.  </w:t>
      </w:r>
      <w:r w:rsidR="002E79FA">
        <w:rPr>
          <w:rFonts w:ascii="Cambria" w:hAnsi="Cambria" w:cstheme="minorHAnsi"/>
        </w:rPr>
        <w:t>Fi</w:t>
      </w:r>
      <w:r w:rsidR="0053621D">
        <w:rPr>
          <w:rFonts w:ascii="Cambria" w:hAnsi="Cambria" w:cstheme="minorHAnsi"/>
        </w:rPr>
        <w:t xml:space="preserve">nalists selected will </w:t>
      </w:r>
      <w:r w:rsidR="00AC7724">
        <w:rPr>
          <w:rFonts w:ascii="Cambria" w:hAnsi="Cambria" w:cstheme="minorHAnsi"/>
        </w:rPr>
        <w:t xml:space="preserve">receive an offer commensurate with experience and comparable to other </w:t>
      </w:r>
      <w:r w:rsidR="00AC6144">
        <w:rPr>
          <w:rFonts w:ascii="Cambria" w:hAnsi="Cambria" w:cstheme="minorHAnsi"/>
        </w:rPr>
        <w:t>similar state positions.</w:t>
      </w:r>
    </w:p>
    <w:p w14:paraId="4BB7AF74" w14:textId="77777777" w:rsidR="009B4F9A" w:rsidRPr="003661B7" w:rsidRDefault="009B4F9A" w:rsidP="00F40D94">
      <w:pPr>
        <w:rPr>
          <w:rFonts w:ascii="Cambria" w:hAnsi="Cambria" w:cstheme="minorHAnsi"/>
          <w:i/>
          <w:iCs/>
        </w:rPr>
      </w:pPr>
      <w:r w:rsidRPr="003661B7">
        <w:rPr>
          <w:rFonts w:ascii="Cambria" w:hAnsi="Cambria" w:cstheme="minorHAnsi"/>
          <w:i/>
          <w:iCs/>
        </w:rPr>
        <w:t>The Commonwealth is committed to increasing the diversity of our staff, creating an environment of inclusion, and offering reasonable accommodations to support a high performing workforce.  Candidates who can contribute to that goal are encouraged to apply and to identify your strengths in this area.</w:t>
      </w:r>
    </w:p>
    <w:p w14:paraId="1D1BB9E8" w14:textId="77777777" w:rsidR="009B4F9A" w:rsidRPr="00EF44BA" w:rsidRDefault="009B4F9A">
      <w:pPr>
        <w:rPr>
          <w:rFonts w:ascii="Cambria" w:hAnsi="Cambria"/>
        </w:rPr>
      </w:pPr>
    </w:p>
    <w:sectPr w:rsidR="009B4F9A" w:rsidRPr="00EF4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6E"/>
    <w:rsid w:val="000222AD"/>
    <w:rsid w:val="000222C8"/>
    <w:rsid w:val="00036AD4"/>
    <w:rsid w:val="000455DB"/>
    <w:rsid w:val="000A4C97"/>
    <w:rsid w:val="000B1D6E"/>
    <w:rsid w:val="000E6A25"/>
    <w:rsid w:val="001476D1"/>
    <w:rsid w:val="001F6F30"/>
    <w:rsid w:val="00231948"/>
    <w:rsid w:val="00243278"/>
    <w:rsid w:val="002A4519"/>
    <w:rsid w:val="002C70F1"/>
    <w:rsid w:val="002E79FA"/>
    <w:rsid w:val="00311B82"/>
    <w:rsid w:val="00317FF2"/>
    <w:rsid w:val="00373712"/>
    <w:rsid w:val="003A2822"/>
    <w:rsid w:val="003B71CB"/>
    <w:rsid w:val="003F28B0"/>
    <w:rsid w:val="004C02DB"/>
    <w:rsid w:val="005152B0"/>
    <w:rsid w:val="0053621D"/>
    <w:rsid w:val="00556F56"/>
    <w:rsid w:val="005867C9"/>
    <w:rsid w:val="005F7752"/>
    <w:rsid w:val="00601241"/>
    <w:rsid w:val="00650597"/>
    <w:rsid w:val="00653EFB"/>
    <w:rsid w:val="0068259B"/>
    <w:rsid w:val="00683204"/>
    <w:rsid w:val="00686109"/>
    <w:rsid w:val="006F31A6"/>
    <w:rsid w:val="007165B0"/>
    <w:rsid w:val="00731B99"/>
    <w:rsid w:val="00736835"/>
    <w:rsid w:val="00770E18"/>
    <w:rsid w:val="00777F56"/>
    <w:rsid w:val="007B1E62"/>
    <w:rsid w:val="007F69E1"/>
    <w:rsid w:val="00821133"/>
    <w:rsid w:val="008553A4"/>
    <w:rsid w:val="00855BFC"/>
    <w:rsid w:val="00870444"/>
    <w:rsid w:val="008766B5"/>
    <w:rsid w:val="00887B8D"/>
    <w:rsid w:val="008A2B69"/>
    <w:rsid w:val="00900ABB"/>
    <w:rsid w:val="00911E2A"/>
    <w:rsid w:val="00956050"/>
    <w:rsid w:val="00962188"/>
    <w:rsid w:val="00994C9D"/>
    <w:rsid w:val="009B4F9A"/>
    <w:rsid w:val="009E5EB5"/>
    <w:rsid w:val="00A47DDB"/>
    <w:rsid w:val="00A54BD7"/>
    <w:rsid w:val="00AA07EC"/>
    <w:rsid w:val="00AC6144"/>
    <w:rsid w:val="00AC7724"/>
    <w:rsid w:val="00AD0867"/>
    <w:rsid w:val="00AD474C"/>
    <w:rsid w:val="00B37447"/>
    <w:rsid w:val="00B42A6C"/>
    <w:rsid w:val="00B62555"/>
    <w:rsid w:val="00B906F0"/>
    <w:rsid w:val="00BD6BEA"/>
    <w:rsid w:val="00BF6406"/>
    <w:rsid w:val="00C14304"/>
    <w:rsid w:val="00C4634D"/>
    <w:rsid w:val="00D42D64"/>
    <w:rsid w:val="00D93B24"/>
    <w:rsid w:val="00DA56DC"/>
    <w:rsid w:val="00DD0CC9"/>
    <w:rsid w:val="00E463BB"/>
    <w:rsid w:val="00E46A6D"/>
    <w:rsid w:val="00EF1591"/>
    <w:rsid w:val="00EF44BA"/>
    <w:rsid w:val="00F06FF1"/>
    <w:rsid w:val="00F40D94"/>
    <w:rsid w:val="00FC57D4"/>
    <w:rsid w:val="00FD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AC6D"/>
  <w15:chartTrackingRefBased/>
  <w15:docId w15:val="{721D8D18-F6A8-4EB4-B926-59A1FD79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McRae-Yates, Velda (HRD)</dc:creator>
  <cp:keywords/>
  <dc:description/>
  <cp:lastModifiedBy>Cohen, Gabriel R. (EHS)</cp:lastModifiedBy>
  <cp:revision>2</cp:revision>
  <cp:lastPrinted>2023-02-24T02:03:00Z</cp:lastPrinted>
  <dcterms:created xsi:type="dcterms:W3CDTF">2023-03-16T04:17:00Z</dcterms:created>
  <dcterms:modified xsi:type="dcterms:W3CDTF">2023-03-16T04:17:00Z</dcterms:modified>
</cp:coreProperties>
</file>