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149"/>
        <w:rPr>
          <w:rFonts w:ascii="Times New Roman"/>
          <w:sz w:val="20"/>
        </w:rPr>
      </w:pPr>
      <w:r>
        <w:rPr>
          <w:rFonts w:ascii="Times New Roman"/>
          <w:sz w:val="20"/>
        </w:rPr>
        <mc:AlternateContent>
          <mc:Choice Requires="wps">
            <w:drawing>
              <wp:inline distT="0" distB="0" distL="0" distR="0">
                <wp:extent cx="6785609" cy="1518285"/>
                <wp:effectExtent l="0" t="0" r="0" b="5715"/>
                <wp:docPr id="2" name="Group 2"/>
                <wp:cNvGraphicFramePr>
                  <a:graphicFrameLocks/>
                </wp:cNvGraphicFramePr>
                <a:graphic>
                  <a:graphicData uri="http://schemas.microsoft.com/office/word/2010/wordprocessingGroup">
                    <wpg:wgp>
                      <wpg:cNvPr id="2" name="Group 2"/>
                      <wpg:cNvGrpSpPr/>
                      <wpg:grpSpPr>
                        <a:xfrm>
                          <a:off x="0" y="0"/>
                          <a:ext cx="6785609" cy="1518285"/>
                          <a:chExt cx="6785609" cy="1518285"/>
                        </a:xfrm>
                      </wpg:grpSpPr>
                      <wps:wsp>
                        <wps:cNvPr id="3" name="Graphic 3"/>
                        <wps:cNvSpPr/>
                        <wps:spPr>
                          <a:xfrm>
                            <a:off x="6985" y="1244727"/>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6350" y="6350"/>
                            <a:ext cx="6772275" cy="1247775"/>
                          </a:xfrm>
                          <a:custGeom>
                            <a:avLst/>
                            <a:gdLst/>
                            <a:ahLst/>
                            <a:cxnLst/>
                            <a:rect l="l" t="t" r="r" b="b"/>
                            <a:pathLst>
                              <a:path w="6772275" h="1247775">
                                <a:moveTo>
                                  <a:pt x="6772275" y="0"/>
                                </a:moveTo>
                                <a:lnTo>
                                  <a:pt x="0" y="0"/>
                                </a:lnTo>
                                <a:lnTo>
                                  <a:pt x="0" y="1247775"/>
                                </a:lnTo>
                                <a:lnTo>
                                  <a:pt x="6772275" y="1247775"/>
                                </a:lnTo>
                                <a:lnTo>
                                  <a:pt x="6772275" y="0"/>
                                </a:lnTo>
                                <a:close/>
                              </a:path>
                            </a:pathLst>
                          </a:custGeom>
                          <a:solidFill>
                            <a:srgbClr val="FFFFFF"/>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379539" y="210276"/>
                            <a:ext cx="1009549" cy="1009685"/>
                          </a:xfrm>
                          <a:prstGeom prst="rect">
                            <a:avLst/>
                          </a:prstGeom>
                        </pic:spPr>
                      </pic:pic>
                      <wps:wsp>
                        <wps:cNvPr id="6" name="Textbox 6"/>
                        <wps:cNvSpPr txBox="1"/>
                        <wps:spPr>
                          <a:xfrm>
                            <a:off x="5750686" y="1349883"/>
                            <a:ext cx="942340" cy="114300"/>
                          </a:xfrm>
                          <a:prstGeom prst="rect">
                            <a:avLst/>
                          </a:prstGeom>
                        </wps:spPr>
                        <wps:txbx>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2018</w:t>
                              </w:r>
                            </w:p>
                          </w:txbxContent>
                        </wps:txbx>
                        <wps:bodyPr wrap="square" lIns="0" tIns="0" rIns="0" bIns="0" rtlCol="0">
                          <a:noAutofit/>
                        </wps:bodyPr>
                      </wps:wsp>
                      <wps:wsp>
                        <wps:cNvPr id="7" name="Textbox 7"/>
                        <wps:cNvSpPr txBox="1"/>
                        <wps:spPr>
                          <a:xfrm>
                            <a:off x="46609" y="1349883"/>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8" name="Textbox 8"/>
                        <wps:cNvSpPr txBox="1"/>
                        <wps:spPr>
                          <a:xfrm>
                            <a:off x="6350" y="6350"/>
                            <a:ext cx="6772275" cy="1247775"/>
                          </a:xfrm>
                          <a:prstGeom prst="rect">
                            <a:avLst/>
                          </a:prstGeom>
                          <a:ln w="12700">
                            <a:solidFill>
                              <a:srgbClr val="000000"/>
                            </a:solidFill>
                            <a:prstDash val="solid"/>
                          </a:ln>
                        </wps:spPr>
                        <wps:txbx>
                          <w:txbxContent>
                            <w:p>
                              <w:pPr>
                                <w:spacing w:before="263"/>
                                <w:ind w:left="2456" w:right="663" w:firstLine="0"/>
                                <w:jc w:val="center"/>
                                <w:rPr>
                                  <w:b/>
                                  <w:sz w:val="38"/>
                                </w:rPr>
                              </w:pPr>
                              <w:r>
                                <w:rPr>
                                  <w:b/>
                                  <w:color w:val="1F487C"/>
                                  <w:sz w:val="38"/>
                                </w:rPr>
                                <w:t>Number</w:t>
                              </w:r>
                              <w:r>
                                <w:rPr>
                                  <w:b/>
                                  <w:color w:val="1F487C"/>
                                  <w:spacing w:val="-12"/>
                                  <w:sz w:val="38"/>
                                </w:rPr>
                                <w:t> </w:t>
                              </w:r>
                              <w:r>
                                <w:rPr>
                                  <w:b/>
                                  <w:color w:val="1F487C"/>
                                  <w:sz w:val="38"/>
                                </w:rPr>
                                <w:t>of</w:t>
                              </w:r>
                              <w:r>
                                <w:rPr>
                                  <w:b/>
                                  <w:color w:val="1F487C"/>
                                  <w:spacing w:val="-9"/>
                                  <w:sz w:val="38"/>
                                </w:rPr>
                                <w:t> </w:t>
                              </w:r>
                              <w:r>
                                <w:rPr>
                                  <w:b/>
                                  <w:color w:val="1F487C"/>
                                  <w:sz w:val="38"/>
                                </w:rPr>
                                <w:t>Opioid</w:t>
                              </w:r>
                              <w:r>
                                <w:rPr>
                                  <w:b/>
                                  <w:color w:val="1F487C"/>
                                  <w:sz w:val="38"/>
                                  <w:vertAlign w:val="superscript"/>
                                </w:rPr>
                                <w:t>1</w:t>
                              </w:r>
                              <w:r>
                                <w:rPr>
                                  <w:b/>
                                  <w:color w:val="1F487C"/>
                                  <w:sz w:val="38"/>
                                  <w:vertAlign w:val="baseline"/>
                                </w:rPr>
                                <w:t>-Related</w:t>
                              </w:r>
                              <w:r>
                                <w:rPr>
                                  <w:b/>
                                  <w:color w:val="1F487C"/>
                                  <w:spacing w:val="-12"/>
                                  <w:sz w:val="38"/>
                                  <w:vertAlign w:val="baseline"/>
                                </w:rPr>
                                <w:t> </w:t>
                              </w:r>
                              <w:r>
                                <w:rPr>
                                  <w:b/>
                                  <w:color w:val="1F487C"/>
                                  <w:sz w:val="38"/>
                                  <w:vertAlign w:val="baseline"/>
                                </w:rPr>
                                <w:t>Overdose</w:t>
                              </w:r>
                              <w:r>
                                <w:rPr>
                                  <w:b/>
                                  <w:color w:val="1F487C"/>
                                  <w:spacing w:val="-11"/>
                                  <w:sz w:val="38"/>
                                  <w:vertAlign w:val="baseline"/>
                                </w:rPr>
                                <w:t> </w:t>
                              </w:r>
                              <w:r>
                                <w:rPr>
                                  <w:b/>
                                  <w:color w:val="1F487C"/>
                                  <w:sz w:val="38"/>
                                  <w:vertAlign w:val="baseline"/>
                                </w:rPr>
                                <w:t>Deaths, All Intents by City/Town</w:t>
                              </w:r>
                            </w:p>
                            <w:p>
                              <w:pPr>
                                <w:spacing w:line="458" w:lineRule="exact" w:before="0"/>
                                <w:ind w:left="2460" w:right="663" w:firstLine="0"/>
                                <w:jc w:val="center"/>
                                <w:rPr>
                                  <w:b/>
                                  <w:sz w:val="38"/>
                                </w:rPr>
                              </w:pPr>
                              <w:r>
                                <w:rPr>
                                  <w:b/>
                                  <w:color w:val="1F487C"/>
                                  <w:spacing w:val="-4"/>
                                  <w:sz w:val="38"/>
                                </w:rPr>
                                <w:t>2013-</w:t>
                              </w:r>
                              <w:r>
                                <w:rPr>
                                  <w:b/>
                                  <w:color w:val="1F487C"/>
                                  <w:spacing w:val="-2"/>
                                  <w:sz w:val="38"/>
                                </w:rPr>
                                <w:t>2017</w:t>
                              </w:r>
                              <w:r>
                                <w:rPr>
                                  <w:b/>
                                  <w:color w:val="1F487C"/>
                                  <w:spacing w:val="-2"/>
                                  <w:sz w:val="38"/>
                                  <w:vertAlign w:val="superscript"/>
                                </w:rPr>
                                <w:t>2</w:t>
                              </w:r>
                            </w:p>
                          </w:txbxContent>
                        </wps:txbx>
                        <wps:bodyPr wrap="square" lIns="0" tIns="0" rIns="0" bIns="0" rtlCol="0">
                          <a:noAutofit/>
                        </wps:bodyPr>
                      </wps:wsp>
                    </wpg:wgp>
                  </a:graphicData>
                </a:graphic>
              </wp:inline>
            </w:drawing>
          </mc:Choice>
          <mc:Fallback>
            <w:pict>
              <v:group style="width:534.3pt;height:119.55pt;mso-position-horizontal-relative:char;mso-position-vertical-relative:line" id="docshapegroup2" coordorigin="0,0" coordsize="10686,2391">
                <v:rect style="position:absolute;left:11;top:1960;width:10665;height:420" id="docshape3" filled="false" stroked="true" strokeweight="1pt" strokecolor="#000000">
                  <v:stroke dashstyle="solid"/>
                </v:rect>
                <v:rect style="position:absolute;left:10;top:10;width:10665;height:1965" id="docshape4" filled="true" fillcolor="#ffffff" stroked="false">
                  <v:fill type="solid"/>
                </v:rect>
                <v:shape style="position:absolute;left:597;top:331;width:1590;height:1591" type="#_x0000_t75" id="docshape5" stroked="false">
                  <v:imagedata r:id="rId6" o:title=""/>
                </v:shape>
                <v:shape style="position:absolute;left:9056;top:2125;width:1484;height:180" type="#_x0000_t202" id="docshape6" filled="false" stroked="false">
                  <v:textbox inset="0,0,0,0">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2018</w:t>
                        </w:r>
                      </w:p>
                    </w:txbxContent>
                  </v:textbox>
                  <w10:wrap type="none"/>
                </v:shape>
                <v:shape style="position:absolute;left:73;top:2125;width:3231;height:180" type="#_x0000_t202" id="docshape7"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8" filled="false" stroked="true" strokeweight="1pt" strokecolor="#000000">
                  <v:textbox inset="0,0,0,0">
                    <w:txbxContent>
                      <w:p>
                        <w:pPr>
                          <w:spacing w:before="263"/>
                          <w:ind w:left="2456" w:right="663" w:firstLine="0"/>
                          <w:jc w:val="center"/>
                          <w:rPr>
                            <w:b/>
                            <w:sz w:val="38"/>
                          </w:rPr>
                        </w:pPr>
                        <w:r>
                          <w:rPr>
                            <w:b/>
                            <w:color w:val="1F487C"/>
                            <w:sz w:val="38"/>
                          </w:rPr>
                          <w:t>Number</w:t>
                        </w:r>
                        <w:r>
                          <w:rPr>
                            <w:b/>
                            <w:color w:val="1F487C"/>
                            <w:spacing w:val="-12"/>
                            <w:sz w:val="38"/>
                          </w:rPr>
                          <w:t> </w:t>
                        </w:r>
                        <w:r>
                          <w:rPr>
                            <w:b/>
                            <w:color w:val="1F487C"/>
                            <w:sz w:val="38"/>
                          </w:rPr>
                          <w:t>of</w:t>
                        </w:r>
                        <w:r>
                          <w:rPr>
                            <w:b/>
                            <w:color w:val="1F487C"/>
                            <w:spacing w:val="-9"/>
                            <w:sz w:val="38"/>
                          </w:rPr>
                          <w:t> </w:t>
                        </w:r>
                        <w:r>
                          <w:rPr>
                            <w:b/>
                            <w:color w:val="1F487C"/>
                            <w:sz w:val="38"/>
                          </w:rPr>
                          <w:t>Opioid</w:t>
                        </w:r>
                        <w:r>
                          <w:rPr>
                            <w:b/>
                            <w:color w:val="1F487C"/>
                            <w:sz w:val="38"/>
                            <w:vertAlign w:val="superscript"/>
                          </w:rPr>
                          <w:t>1</w:t>
                        </w:r>
                        <w:r>
                          <w:rPr>
                            <w:b/>
                            <w:color w:val="1F487C"/>
                            <w:sz w:val="38"/>
                            <w:vertAlign w:val="baseline"/>
                          </w:rPr>
                          <w:t>-Related</w:t>
                        </w:r>
                        <w:r>
                          <w:rPr>
                            <w:b/>
                            <w:color w:val="1F487C"/>
                            <w:spacing w:val="-12"/>
                            <w:sz w:val="38"/>
                            <w:vertAlign w:val="baseline"/>
                          </w:rPr>
                          <w:t> </w:t>
                        </w:r>
                        <w:r>
                          <w:rPr>
                            <w:b/>
                            <w:color w:val="1F487C"/>
                            <w:sz w:val="38"/>
                            <w:vertAlign w:val="baseline"/>
                          </w:rPr>
                          <w:t>Overdose</w:t>
                        </w:r>
                        <w:r>
                          <w:rPr>
                            <w:b/>
                            <w:color w:val="1F487C"/>
                            <w:spacing w:val="-11"/>
                            <w:sz w:val="38"/>
                            <w:vertAlign w:val="baseline"/>
                          </w:rPr>
                          <w:t> </w:t>
                        </w:r>
                        <w:r>
                          <w:rPr>
                            <w:b/>
                            <w:color w:val="1F487C"/>
                            <w:sz w:val="38"/>
                            <w:vertAlign w:val="baseline"/>
                          </w:rPr>
                          <w:t>Deaths, All Intents by City/Town</w:t>
                        </w:r>
                      </w:p>
                      <w:p>
                        <w:pPr>
                          <w:spacing w:line="458" w:lineRule="exact" w:before="0"/>
                          <w:ind w:left="2460" w:right="663" w:firstLine="0"/>
                          <w:jc w:val="center"/>
                          <w:rPr>
                            <w:b/>
                            <w:sz w:val="38"/>
                          </w:rPr>
                        </w:pPr>
                        <w:r>
                          <w:rPr>
                            <w:b/>
                            <w:color w:val="1F487C"/>
                            <w:spacing w:val="-4"/>
                            <w:sz w:val="38"/>
                          </w:rPr>
                          <w:t>2013-</w:t>
                        </w:r>
                        <w:r>
                          <w:rPr>
                            <w:b/>
                            <w:color w:val="1F487C"/>
                            <w:spacing w:val="-2"/>
                            <w:sz w:val="38"/>
                          </w:rPr>
                          <w:t>2017</w:t>
                        </w:r>
                        <w:r>
                          <w:rPr>
                            <w:b/>
                            <w:color w:val="1F487C"/>
                            <w:spacing w:val="-2"/>
                            <w:sz w:val="38"/>
                            <w:vertAlign w:val="superscript"/>
                          </w:rPr>
                          <w:t>2</w:t>
                        </w:r>
                      </w:p>
                    </w:txbxContent>
                  </v:textbox>
                  <v:stroke dashstyle="solid"/>
                  <w10:wrap type="none"/>
                </v:shape>
              </v:group>
            </w:pict>
          </mc:Fallback>
        </mc:AlternateContent>
      </w:r>
      <w:r>
        <w:rPr>
          <w:rFonts w:ascii="Times New Roman"/>
          <w:sz w:val="20"/>
        </w:rPr>
      </w:r>
    </w:p>
    <w:p>
      <w:pPr>
        <w:pStyle w:val="BodyText"/>
        <w:spacing w:before="22"/>
        <w:rPr>
          <w:rFonts w:ascii="Times New Roman"/>
        </w:rPr>
      </w:pPr>
    </w:p>
    <w:p>
      <w:pPr>
        <w:pStyle w:val="BodyText"/>
        <w:spacing w:before="1"/>
        <w:ind w:left="220" w:right="278"/>
      </w:pPr>
      <w:r>
        <w:rPr>
          <w:b/>
        </w:rPr>
        <w:t>Note</w:t>
      </w:r>
      <w:r>
        <w:rPr>
          <w:b/>
          <w:spacing w:val="-1"/>
        </w:rPr>
        <w:t> </w:t>
      </w:r>
      <w:r>
        <w:rPr>
          <w:b/>
        </w:rPr>
        <w:t>to</w:t>
      </w:r>
      <w:r>
        <w:rPr>
          <w:b/>
          <w:spacing w:val="-2"/>
        </w:rPr>
        <w:t> </w:t>
      </w:r>
      <w:r>
        <w:rPr>
          <w:b/>
        </w:rPr>
        <w:t>Readers:</w:t>
      </w:r>
      <w:r>
        <w:rPr>
          <w:b/>
          <w:spacing w:val="-1"/>
        </w:rPr>
        <w:t> </w:t>
      </w:r>
      <w:r>
        <w:rPr/>
        <w:t>Beginning</w:t>
      </w:r>
      <w:r>
        <w:rPr>
          <w:spacing w:val="-2"/>
        </w:rPr>
        <w:t> </w:t>
      </w:r>
      <w:r>
        <w:rPr/>
        <w:t>with</w:t>
      </w:r>
      <w:r>
        <w:rPr>
          <w:spacing w:val="-2"/>
        </w:rPr>
        <w:t> </w:t>
      </w:r>
      <w:r>
        <w:rPr/>
        <w:t>the</w:t>
      </w:r>
      <w:r>
        <w:rPr>
          <w:spacing w:val="-3"/>
        </w:rPr>
        <w:t> </w:t>
      </w:r>
      <w:r>
        <w:rPr/>
        <w:t>May</w:t>
      </w:r>
      <w:r>
        <w:rPr>
          <w:spacing w:val="-3"/>
        </w:rPr>
        <w:t> </w:t>
      </w:r>
      <w:r>
        <w:rPr/>
        <w:t>2018</w:t>
      </w:r>
      <w:r>
        <w:rPr>
          <w:spacing w:val="-3"/>
        </w:rPr>
        <w:t> </w:t>
      </w:r>
      <w:r>
        <w:rPr/>
        <w:t>report,</w:t>
      </w:r>
      <w:r>
        <w:rPr>
          <w:spacing w:val="-1"/>
        </w:rPr>
        <w:t> </w:t>
      </w:r>
      <w:r>
        <w:rPr/>
        <w:t>DPH</w:t>
      </w:r>
      <w:r>
        <w:rPr>
          <w:spacing w:val="-2"/>
        </w:rPr>
        <w:t> </w:t>
      </w:r>
      <w:r>
        <w:rPr/>
        <w:t>is</w:t>
      </w:r>
      <w:r>
        <w:rPr>
          <w:spacing w:val="-1"/>
        </w:rPr>
        <w:t> </w:t>
      </w:r>
      <w:r>
        <w:rPr/>
        <w:t>including</w:t>
      </w:r>
      <w:r>
        <w:rPr>
          <w:spacing w:val="-2"/>
        </w:rPr>
        <w:t> </w:t>
      </w:r>
      <w:r>
        <w:rPr/>
        <w:t>two</w:t>
      </w:r>
      <w:r>
        <w:rPr>
          <w:spacing w:val="-2"/>
        </w:rPr>
        <w:t> </w:t>
      </w:r>
      <w:r>
        <w:rPr/>
        <w:t>city/town</w:t>
      </w:r>
      <w:r>
        <w:rPr>
          <w:spacing w:val="-4"/>
        </w:rPr>
        <w:t> </w:t>
      </w:r>
      <w:r>
        <w:rPr/>
        <w:t>tables.</w:t>
      </w:r>
      <w:r>
        <w:rPr>
          <w:spacing w:val="40"/>
        </w:rPr>
        <w:t> </w:t>
      </w:r>
      <w:r>
        <w:rPr/>
        <w:t>As</w:t>
      </w:r>
      <w:r>
        <w:rPr>
          <w:spacing w:val="-1"/>
        </w:rPr>
        <w:t> </w:t>
      </w:r>
      <w:r>
        <w:rPr/>
        <w:t>previously</w:t>
      </w:r>
      <w:r>
        <w:rPr>
          <w:spacing w:val="-3"/>
        </w:rPr>
        <w:t> </w:t>
      </w:r>
      <w:r>
        <w:rPr/>
        <w:t>published, Table 1 contains counts of opioid-related overdose deaths in the city/town of residence for the decedents among MA residents.</w:t>
      </w:r>
      <w:r>
        <w:rPr>
          <w:spacing w:val="40"/>
        </w:rPr>
        <w:t> </w:t>
      </w:r>
      <w:r>
        <w:rPr/>
        <w:t>Table 2 contains counts of opioid-related overdose deaths in the city/town of the death occurrence. The information presented in Table 2 is new and has not been previously reported. The counts in Table 2 are different</w:t>
      </w:r>
      <w:r>
        <w:rPr/>
        <w:t> from Table 1 because they include counts based on location of death versus location of the decedents’ residence (Table 1). Massachusetts residents who died in Massachusetts are included in both tables. Massachusetts residents who died outside of Massachusetts are included in the “Death Occurrence” table (Table 2) as “Outside of Massachusetts”. Non-Massachusetts residents who died in Massachusetts are </w:t>
      </w:r>
      <w:r>
        <w:rPr>
          <w:u w:val="single"/>
        </w:rPr>
        <w:t>not</w:t>
      </w:r>
      <w:r>
        <w:rPr>
          <w:u w:val="none"/>
        </w:rPr>
        <w:t> included in the “Residence” (Table </w:t>
      </w:r>
      <w:r>
        <w:rPr>
          <w:spacing w:val="-4"/>
          <w:u w:val="none"/>
        </w:rPr>
        <w:t>1).</w:t>
      </w:r>
    </w:p>
    <w:p>
      <w:pPr>
        <w:pStyle w:val="BodyText"/>
        <w:spacing w:before="0"/>
      </w:pPr>
    </w:p>
    <w:p>
      <w:pPr>
        <w:pStyle w:val="Heading1"/>
        <w:ind w:left="236" w:right="357"/>
        <w:jc w:val="left"/>
      </w:pPr>
      <w:r>
        <w:rPr/>
        <w:t>Table 1. Number of confirmed all intents opioid-related overdose deaths </w:t>
      </w:r>
      <w:r>
        <w:rPr>
          <w:u w:val="single"/>
        </w:rPr>
        <w:t>by city/town of residence for the</w:t>
      </w:r>
      <w:r>
        <w:rPr>
          <w:u w:val="none"/>
        </w:rPr>
        <w:t> </w:t>
      </w:r>
      <w:r>
        <w:rPr>
          <w:u w:val="single"/>
        </w:rPr>
        <w:t>decedent</w:t>
      </w:r>
      <w:r>
        <w:rPr>
          <w:u w:val="none"/>
        </w:rPr>
        <w:t>,</w:t>
      </w:r>
      <w:r>
        <w:rPr>
          <w:spacing w:val="-1"/>
          <w:u w:val="none"/>
        </w:rPr>
        <w:t> </w:t>
      </w:r>
      <w:r>
        <w:rPr>
          <w:u w:val="single"/>
        </w:rPr>
        <w:t>among</w:t>
      </w:r>
      <w:r>
        <w:rPr>
          <w:spacing w:val="-2"/>
          <w:u w:val="single"/>
        </w:rPr>
        <w:t> </w:t>
      </w:r>
      <w:r>
        <w:rPr>
          <w:u w:val="single"/>
        </w:rPr>
        <w:t>MA</w:t>
      </w:r>
      <w:r>
        <w:rPr>
          <w:spacing w:val="-5"/>
          <w:u w:val="single"/>
        </w:rPr>
        <w:t> </w:t>
      </w:r>
      <w:r>
        <w:rPr>
          <w:u w:val="single"/>
        </w:rPr>
        <w:t>residents</w:t>
      </w:r>
      <w:r>
        <w:rPr>
          <w:u w:val="none"/>
        </w:rPr>
        <w:t>,</w:t>
      </w:r>
      <w:r>
        <w:rPr>
          <w:spacing w:val="-1"/>
          <w:u w:val="none"/>
        </w:rPr>
        <w:t> </w:t>
      </w:r>
      <w:r>
        <w:rPr>
          <w:u w:val="none"/>
        </w:rPr>
        <w:t>2013-2017.</w:t>
      </w:r>
      <w:r>
        <w:rPr>
          <w:spacing w:val="-3"/>
          <w:u w:val="none"/>
        </w:rPr>
        <w:t> </w:t>
      </w:r>
      <w:r>
        <w:rPr>
          <w:u w:val="none"/>
        </w:rPr>
        <w:t>For</w:t>
      </w:r>
      <w:r>
        <w:rPr>
          <w:spacing w:val="-4"/>
          <w:u w:val="none"/>
        </w:rPr>
        <w:t> </w:t>
      </w:r>
      <w:r>
        <w:rPr>
          <w:u w:val="none"/>
        </w:rPr>
        <w:t>2016-2017,</w:t>
      </w:r>
      <w:r>
        <w:rPr>
          <w:spacing w:val="-1"/>
          <w:u w:val="none"/>
        </w:rPr>
        <w:t> </w:t>
      </w:r>
      <w:r>
        <w:rPr>
          <w:u w:val="none"/>
        </w:rPr>
        <w:t>additional</w:t>
      </w:r>
      <w:r>
        <w:rPr>
          <w:spacing w:val="-2"/>
          <w:u w:val="none"/>
        </w:rPr>
        <w:t> </w:t>
      </w:r>
      <w:r>
        <w:rPr>
          <w:u w:val="none"/>
        </w:rPr>
        <w:t>cases</w:t>
      </w:r>
      <w:r>
        <w:rPr>
          <w:spacing w:val="-2"/>
          <w:u w:val="none"/>
        </w:rPr>
        <w:t> </w:t>
      </w:r>
      <w:r>
        <w:rPr>
          <w:u w:val="none"/>
        </w:rPr>
        <w:t>are</w:t>
      </w:r>
      <w:r>
        <w:rPr>
          <w:spacing w:val="-3"/>
          <w:u w:val="none"/>
        </w:rPr>
        <w:t> </w:t>
      </w:r>
      <w:r>
        <w:rPr>
          <w:u w:val="none"/>
        </w:rPr>
        <w:t>still</w:t>
      </w:r>
      <w:r>
        <w:rPr>
          <w:spacing w:val="-4"/>
          <w:u w:val="none"/>
        </w:rPr>
        <w:t> </w:t>
      </w:r>
      <w:r>
        <w:rPr>
          <w:u w:val="none"/>
        </w:rPr>
        <w:t>being</w:t>
      </w:r>
      <w:r>
        <w:rPr>
          <w:spacing w:val="-4"/>
          <w:u w:val="none"/>
        </w:rPr>
        <w:t> </w:t>
      </w:r>
      <w:r>
        <w:rPr>
          <w:u w:val="none"/>
        </w:rPr>
        <w:t>confirmed</w:t>
      </w:r>
      <w:r>
        <w:rPr>
          <w:spacing w:val="-3"/>
          <w:u w:val="none"/>
        </w:rPr>
        <w:t> </w:t>
      </w:r>
      <w:r>
        <w:rPr>
          <w:u w:val="none"/>
        </w:rPr>
        <w:t>by</w:t>
      </w:r>
      <w:r>
        <w:rPr>
          <w:spacing w:val="-4"/>
          <w:u w:val="none"/>
        </w:rPr>
        <w:t> </w:t>
      </w:r>
      <w:r>
        <w:rPr>
          <w:u w:val="none"/>
        </w:rPr>
        <w:t>the</w:t>
      </w:r>
      <w:r>
        <w:rPr>
          <w:spacing w:val="-3"/>
          <w:u w:val="none"/>
        </w:rPr>
        <w:t> </w:t>
      </w:r>
      <w:r>
        <w:rPr>
          <w:u w:val="none"/>
        </w:rPr>
        <w:t>Office of the Chief Medical Examiner. This report will be updated quarterly and all new confirmed</w:t>
      </w:r>
      <w:r>
        <w:rPr>
          <w:spacing w:val="-1"/>
          <w:u w:val="none"/>
        </w:rPr>
        <w:t> </w:t>
      </w:r>
      <w:r>
        <w:rPr>
          <w:u w:val="none"/>
        </w:rPr>
        <w:t>cases will be</w:t>
      </w:r>
      <w:r>
        <w:rPr>
          <w:spacing w:val="-2"/>
          <w:u w:val="none"/>
        </w:rPr>
        <w:t> </w:t>
      </w:r>
      <w:r>
        <w:rPr>
          <w:u w:val="none"/>
        </w:rPr>
        <w:t>included in the table below with newly confirmed cases.</w:t>
      </w: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1640"/>
        <w:gridCol w:w="1642"/>
        <w:gridCol w:w="1642"/>
        <w:gridCol w:w="1642"/>
        <w:gridCol w:w="1644"/>
      </w:tblGrid>
      <w:tr>
        <w:trPr>
          <w:trHeight w:val="443" w:hRule="atLeast"/>
        </w:trPr>
        <w:tc>
          <w:tcPr>
            <w:tcW w:w="2535" w:type="dxa"/>
            <w:vMerge w:val="restart"/>
          </w:tcPr>
          <w:p>
            <w:pPr>
              <w:pStyle w:val="TableParagraph"/>
              <w:spacing w:line="240" w:lineRule="auto" w:before="32"/>
              <w:ind w:left="0"/>
              <w:jc w:val="left"/>
              <w:rPr>
                <w:b/>
                <w:sz w:val="22"/>
              </w:rPr>
            </w:pPr>
          </w:p>
          <w:p>
            <w:pPr>
              <w:pStyle w:val="TableParagraph"/>
              <w:spacing w:line="240" w:lineRule="auto" w:before="1"/>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10" w:type="dxa"/>
            <w:gridSpan w:val="5"/>
          </w:tcPr>
          <w:p>
            <w:pPr>
              <w:pStyle w:val="TableParagraph"/>
              <w:spacing w:line="240" w:lineRule="auto" w:before="83"/>
              <w:ind w:left="5"/>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5" w:type="dxa"/>
            <w:vMerge/>
            <w:tcBorders>
              <w:top w:val="nil"/>
            </w:tcBorders>
          </w:tcPr>
          <w:p>
            <w:pPr>
              <w:rPr>
                <w:sz w:val="2"/>
                <w:szCs w:val="2"/>
              </w:rPr>
            </w:pPr>
          </w:p>
        </w:tc>
        <w:tc>
          <w:tcPr>
            <w:tcW w:w="1640" w:type="dxa"/>
          </w:tcPr>
          <w:p>
            <w:pPr>
              <w:pStyle w:val="TableParagraph"/>
              <w:spacing w:line="240" w:lineRule="auto" w:before="76"/>
              <w:ind w:left="21" w:right="14"/>
              <w:rPr>
                <w:b/>
                <w:sz w:val="22"/>
              </w:rPr>
            </w:pPr>
            <w:r>
              <w:rPr>
                <w:b/>
                <w:spacing w:val="-4"/>
                <w:sz w:val="22"/>
              </w:rPr>
              <w:t>2013</w:t>
            </w:r>
          </w:p>
        </w:tc>
        <w:tc>
          <w:tcPr>
            <w:tcW w:w="1642" w:type="dxa"/>
          </w:tcPr>
          <w:p>
            <w:pPr>
              <w:pStyle w:val="TableParagraph"/>
              <w:spacing w:line="240" w:lineRule="auto" w:before="76"/>
              <w:ind w:left="11" w:right="2"/>
              <w:rPr>
                <w:b/>
                <w:sz w:val="22"/>
              </w:rPr>
            </w:pPr>
            <w:r>
              <w:rPr>
                <w:b/>
                <w:spacing w:val="-4"/>
                <w:sz w:val="22"/>
              </w:rPr>
              <w:t>2014</w:t>
            </w:r>
          </w:p>
        </w:tc>
        <w:tc>
          <w:tcPr>
            <w:tcW w:w="1642" w:type="dxa"/>
          </w:tcPr>
          <w:p>
            <w:pPr>
              <w:pStyle w:val="TableParagraph"/>
              <w:spacing w:line="240" w:lineRule="auto" w:before="76"/>
              <w:ind w:left="11" w:right="2"/>
              <w:rPr>
                <w:b/>
                <w:sz w:val="22"/>
              </w:rPr>
            </w:pPr>
            <w:r>
              <w:rPr>
                <w:b/>
                <w:spacing w:val="-4"/>
                <w:sz w:val="22"/>
              </w:rPr>
              <w:t>2015</w:t>
            </w:r>
          </w:p>
        </w:tc>
        <w:tc>
          <w:tcPr>
            <w:tcW w:w="1642" w:type="dxa"/>
          </w:tcPr>
          <w:p>
            <w:pPr>
              <w:pStyle w:val="TableParagraph"/>
              <w:spacing w:line="240" w:lineRule="auto" w:before="76"/>
              <w:ind w:left="11" w:right="3"/>
              <w:rPr>
                <w:b/>
                <w:sz w:val="22"/>
              </w:rPr>
            </w:pPr>
            <w:r>
              <w:rPr>
                <w:b/>
                <w:spacing w:val="-2"/>
                <w:sz w:val="22"/>
              </w:rPr>
              <w:t>2016</w:t>
            </w:r>
            <w:r>
              <w:rPr>
                <w:b/>
                <w:spacing w:val="-2"/>
                <w:sz w:val="22"/>
                <w:vertAlign w:val="superscript"/>
              </w:rPr>
              <w:t>2</w:t>
            </w:r>
          </w:p>
        </w:tc>
        <w:tc>
          <w:tcPr>
            <w:tcW w:w="1644" w:type="dxa"/>
          </w:tcPr>
          <w:p>
            <w:pPr>
              <w:pStyle w:val="TableParagraph"/>
              <w:spacing w:line="240" w:lineRule="auto" w:before="76"/>
              <w:ind w:left="9" w:right="3"/>
              <w:rPr>
                <w:b/>
                <w:sz w:val="22"/>
              </w:rPr>
            </w:pPr>
            <w:r>
              <w:rPr>
                <w:b/>
                <w:spacing w:val="-2"/>
                <w:sz w:val="22"/>
              </w:rPr>
              <w:t>2017</w:t>
            </w:r>
            <w:r>
              <w:rPr>
                <w:b/>
                <w:spacing w:val="-2"/>
                <w:sz w:val="22"/>
                <w:vertAlign w:val="superscript"/>
              </w:rPr>
              <w:t>2</w:t>
            </w:r>
          </w:p>
        </w:tc>
      </w:tr>
      <w:tr>
        <w:trPr>
          <w:trHeight w:val="268" w:hRule="atLeast"/>
        </w:trPr>
        <w:tc>
          <w:tcPr>
            <w:tcW w:w="2535" w:type="dxa"/>
          </w:tcPr>
          <w:p>
            <w:pPr>
              <w:pStyle w:val="TableParagraph"/>
              <w:spacing w:line="249" w:lineRule="exact"/>
              <w:ind w:left="107"/>
              <w:jc w:val="left"/>
              <w:rPr>
                <w:sz w:val="22"/>
              </w:rPr>
            </w:pPr>
            <w:r>
              <w:rPr>
                <w:spacing w:val="-2"/>
                <w:sz w:val="22"/>
              </w:rPr>
              <w:t>Abington</w:t>
            </w:r>
          </w:p>
        </w:tc>
        <w:tc>
          <w:tcPr>
            <w:tcW w:w="1640" w:type="dxa"/>
          </w:tcPr>
          <w:p>
            <w:pPr>
              <w:pStyle w:val="TableParagraph"/>
              <w:spacing w:line="249" w:lineRule="exact"/>
              <w:ind w:left="21" w:right="14"/>
              <w:rPr>
                <w:sz w:val="22"/>
              </w:rPr>
            </w:pPr>
            <w:r>
              <w:rPr>
                <w:spacing w:val="-10"/>
                <w:sz w:val="22"/>
              </w:rPr>
              <w:t>2</w:t>
            </w:r>
          </w:p>
        </w:tc>
        <w:tc>
          <w:tcPr>
            <w:tcW w:w="1642" w:type="dxa"/>
          </w:tcPr>
          <w:p>
            <w:pPr>
              <w:pStyle w:val="TableParagraph"/>
              <w:spacing w:line="249" w:lineRule="exact"/>
              <w:ind w:left="11" w:right="2"/>
              <w:rPr>
                <w:sz w:val="22"/>
              </w:rPr>
            </w:pPr>
            <w:r>
              <w:rPr>
                <w:spacing w:val="-10"/>
                <w:sz w:val="22"/>
              </w:rPr>
              <w:t>2</w:t>
            </w:r>
          </w:p>
        </w:tc>
        <w:tc>
          <w:tcPr>
            <w:tcW w:w="1642" w:type="dxa"/>
          </w:tcPr>
          <w:p>
            <w:pPr>
              <w:pStyle w:val="TableParagraph"/>
              <w:spacing w:line="249" w:lineRule="exact"/>
              <w:ind w:left="11" w:right="2"/>
              <w:rPr>
                <w:sz w:val="22"/>
              </w:rPr>
            </w:pPr>
            <w:r>
              <w:rPr>
                <w:spacing w:val="-10"/>
                <w:sz w:val="22"/>
              </w:rPr>
              <w:t>6</w:t>
            </w:r>
          </w:p>
        </w:tc>
        <w:tc>
          <w:tcPr>
            <w:tcW w:w="1642" w:type="dxa"/>
          </w:tcPr>
          <w:p>
            <w:pPr>
              <w:pStyle w:val="TableParagraph"/>
              <w:spacing w:line="249" w:lineRule="exact"/>
              <w:ind w:left="11" w:right="2"/>
              <w:rPr>
                <w:sz w:val="22"/>
              </w:rPr>
            </w:pPr>
            <w:r>
              <w:rPr>
                <w:spacing w:val="-10"/>
                <w:sz w:val="22"/>
              </w:rPr>
              <w:t>2</w:t>
            </w:r>
          </w:p>
        </w:tc>
        <w:tc>
          <w:tcPr>
            <w:tcW w:w="1644" w:type="dxa"/>
          </w:tcPr>
          <w:p>
            <w:pPr>
              <w:pStyle w:val="TableParagraph"/>
              <w:spacing w:line="249" w:lineRule="exact"/>
              <w:ind w:left="9" w:right="2"/>
              <w:rPr>
                <w:sz w:val="22"/>
              </w:rPr>
            </w:pPr>
            <w:r>
              <w:rPr>
                <w:spacing w:val="-10"/>
                <w:sz w:val="22"/>
              </w:rPr>
              <w:t>3</w:t>
            </w:r>
          </w:p>
        </w:tc>
      </w:tr>
      <w:tr>
        <w:trPr>
          <w:trHeight w:val="270" w:hRule="atLeast"/>
        </w:trPr>
        <w:tc>
          <w:tcPr>
            <w:tcW w:w="2535" w:type="dxa"/>
          </w:tcPr>
          <w:p>
            <w:pPr>
              <w:pStyle w:val="TableParagraph"/>
              <w:spacing w:line="251" w:lineRule="exact"/>
              <w:ind w:left="107"/>
              <w:jc w:val="left"/>
              <w:rPr>
                <w:sz w:val="22"/>
              </w:rPr>
            </w:pPr>
            <w:r>
              <w:rPr>
                <w:spacing w:val="-2"/>
                <w:sz w:val="22"/>
              </w:rPr>
              <w:t>Acton</w:t>
            </w:r>
          </w:p>
        </w:tc>
        <w:tc>
          <w:tcPr>
            <w:tcW w:w="1640" w:type="dxa"/>
          </w:tcPr>
          <w:p>
            <w:pPr>
              <w:pStyle w:val="TableParagraph"/>
              <w:spacing w:line="251" w:lineRule="exact"/>
              <w:ind w:left="21" w:right="14"/>
              <w:rPr>
                <w:sz w:val="22"/>
              </w:rPr>
            </w:pPr>
            <w:r>
              <w:rPr>
                <w:spacing w:val="-10"/>
                <w:sz w:val="22"/>
              </w:rPr>
              <w:t>0</w:t>
            </w:r>
          </w:p>
        </w:tc>
        <w:tc>
          <w:tcPr>
            <w:tcW w:w="1642" w:type="dxa"/>
          </w:tcPr>
          <w:p>
            <w:pPr>
              <w:pStyle w:val="TableParagraph"/>
              <w:spacing w:line="251" w:lineRule="exact"/>
              <w:ind w:left="11" w:right="2"/>
              <w:rPr>
                <w:sz w:val="22"/>
              </w:rPr>
            </w:pPr>
            <w:r>
              <w:rPr>
                <w:spacing w:val="-10"/>
                <w:sz w:val="22"/>
              </w:rPr>
              <w:t>3</w:t>
            </w:r>
          </w:p>
        </w:tc>
        <w:tc>
          <w:tcPr>
            <w:tcW w:w="1642" w:type="dxa"/>
          </w:tcPr>
          <w:p>
            <w:pPr>
              <w:pStyle w:val="TableParagraph"/>
              <w:spacing w:line="251" w:lineRule="exact"/>
              <w:ind w:left="11" w:right="2"/>
              <w:rPr>
                <w:sz w:val="22"/>
              </w:rPr>
            </w:pPr>
            <w:r>
              <w:rPr>
                <w:spacing w:val="-10"/>
                <w:sz w:val="22"/>
              </w:rPr>
              <w:t>4</w:t>
            </w:r>
          </w:p>
        </w:tc>
        <w:tc>
          <w:tcPr>
            <w:tcW w:w="1642" w:type="dxa"/>
          </w:tcPr>
          <w:p>
            <w:pPr>
              <w:pStyle w:val="TableParagraph"/>
              <w:spacing w:line="251" w:lineRule="exact"/>
              <w:ind w:left="11" w:right="2"/>
              <w:rPr>
                <w:sz w:val="22"/>
              </w:rPr>
            </w:pPr>
            <w:r>
              <w:rPr>
                <w:spacing w:val="-10"/>
                <w:sz w:val="22"/>
              </w:rPr>
              <w:t>7</w:t>
            </w:r>
          </w:p>
        </w:tc>
        <w:tc>
          <w:tcPr>
            <w:tcW w:w="1644" w:type="dxa"/>
          </w:tcPr>
          <w:p>
            <w:pPr>
              <w:pStyle w:val="TableParagraph"/>
              <w:spacing w:line="251" w:lineRule="exact"/>
              <w:ind w:left="9" w:right="2"/>
              <w:rPr>
                <w:sz w:val="22"/>
              </w:rPr>
            </w:pPr>
            <w:r>
              <w:rPr>
                <w:spacing w:val="-10"/>
                <w:sz w:val="22"/>
              </w:rPr>
              <w:t>1</w:t>
            </w:r>
          </w:p>
        </w:tc>
      </w:tr>
      <w:tr>
        <w:trPr>
          <w:trHeight w:val="268" w:hRule="atLeast"/>
        </w:trPr>
        <w:tc>
          <w:tcPr>
            <w:tcW w:w="2535" w:type="dxa"/>
          </w:tcPr>
          <w:p>
            <w:pPr>
              <w:pStyle w:val="TableParagraph"/>
              <w:ind w:left="107"/>
              <w:jc w:val="left"/>
              <w:rPr>
                <w:sz w:val="22"/>
              </w:rPr>
            </w:pPr>
            <w:r>
              <w:rPr>
                <w:spacing w:val="-2"/>
                <w:sz w:val="22"/>
              </w:rPr>
              <w:t>Acushnet</w:t>
            </w:r>
          </w:p>
        </w:tc>
        <w:tc>
          <w:tcPr>
            <w:tcW w:w="1640" w:type="dxa"/>
          </w:tcPr>
          <w:p>
            <w:pPr>
              <w:pStyle w:val="TableParagraph"/>
              <w:ind w:left="21" w:right="14"/>
              <w:rPr>
                <w:sz w:val="22"/>
              </w:rPr>
            </w:pPr>
            <w:r>
              <w:rPr>
                <w:spacing w:val="-10"/>
                <w:sz w:val="22"/>
              </w:rPr>
              <w:t>0</w:t>
            </w:r>
          </w:p>
        </w:tc>
        <w:tc>
          <w:tcPr>
            <w:tcW w:w="1642" w:type="dxa"/>
          </w:tcPr>
          <w:p>
            <w:pPr>
              <w:pStyle w:val="TableParagraph"/>
              <w:ind w:left="11" w:right="2"/>
              <w:rPr>
                <w:sz w:val="22"/>
              </w:rPr>
            </w:pPr>
            <w:r>
              <w:rPr>
                <w:spacing w:val="-10"/>
                <w:sz w:val="22"/>
              </w:rPr>
              <w:t>0</w:t>
            </w:r>
          </w:p>
        </w:tc>
        <w:tc>
          <w:tcPr>
            <w:tcW w:w="1642" w:type="dxa"/>
          </w:tcPr>
          <w:p>
            <w:pPr>
              <w:pStyle w:val="TableParagraph"/>
              <w:ind w:left="11" w:right="2"/>
              <w:rPr>
                <w:sz w:val="22"/>
              </w:rPr>
            </w:pPr>
            <w:r>
              <w:rPr>
                <w:spacing w:val="-10"/>
                <w:sz w:val="22"/>
              </w:rPr>
              <w:t>4</w:t>
            </w:r>
          </w:p>
        </w:tc>
        <w:tc>
          <w:tcPr>
            <w:tcW w:w="1642" w:type="dxa"/>
          </w:tcPr>
          <w:p>
            <w:pPr>
              <w:pStyle w:val="TableParagraph"/>
              <w:ind w:left="11" w:right="2"/>
              <w:rPr>
                <w:sz w:val="22"/>
              </w:rPr>
            </w:pPr>
            <w:r>
              <w:rPr>
                <w:spacing w:val="-10"/>
                <w:sz w:val="22"/>
              </w:rPr>
              <w:t>4</w:t>
            </w:r>
          </w:p>
        </w:tc>
        <w:tc>
          <w:tcPr>
            <w:tcW w:w="1644" w:type="dxa"/>
          </w:tcPr>
          <w:p>
            <w:pPr>
              <w:pStyle w:val="TableParagraph"/>
              <w:ind w:left="9" w:right="2"/>
              <w:rPr>
                <w:sz w:val="22"/>
              </w:rPr>
            </w:pPr>
            <w:r>
              <w:rPr>
                <w:spacing w:val="-10"/>
                <w:sz w:val="22"/>
              </w:rPr>
              <w:t>7</w:t>
            </w:r>
          </w:p>
        </w:tc>
      </w:tr>
      <w:tr>
        <w:trPr>
          <w:trHeight w:val="268" w:hRule="atLeast"/>
        </w:trPr>
        <w:tc>
          <w:tcPr>
            <w:tcW w:w="2535" w:type="dxa"/>
          </w:tcPr>
          <w:p>
            <w:pPr>
              <w:pStyle w:val="TableParagraph"/>
              <w:ind w:left="107"/>
              <w:jc w:val="left"/>
              <w:rPr>
                <w:sz w:val="22"/>
              </w:rPr>
            </w:pPr>
            <w:r>
              <w:rPr>
                <w:spacing w:val="-4"/>
                <w:sz w:val="22"/>
              </w:rPr>
              <w:t>Adams</w:t>
            </w:r>
          </w:p>
        </w:tc>
        <w:tc>
          <w:tcPr>
            <w:tcW w:w="1640" w:type="dxa"/>
          </w:tcPr>
          <w:p>
            <w:pPr>
              <w:pStyle w:val="TableParagraph"/>
              <w:ind w:left="21" w:right="14"/>
              <w:rPr>
                <w:sz w:val="22"/>
              </w:rPr>
            </w:pPr>
            <w:r>
              <w:rPr>
                <w:spacing w:val="-10"/>
                <w:sz w:val="22"/>
              </w:rPr>
              <w:t>1</w:t>
            </w:r>
          </w:p>
        </w:tc>
        <w:tc>
          <w:tcPr>
            <w:tcW w:w="1642" w:type="dxa"/>
          </w:tcPr>
          <w:p>
            <w:pPr>
              <w:pStyle w:val="TableParagraph"/>
              <w:ind w:left="11" w:right="2"/>
              <w:rPr>
                <w:sz w:val="22"/>
              </w:rPr>
            </w:pPr>
            <w:r>
              <w:rPr>
                <w:spacing w:val="-10"/>
                <w:sz w:val="22"/>
              </w:rPr>
              <w:t>2</w:t>
            </w:r>
          </w:p>
        </w:tc>
        <w:tc>
          <w:tcPr>
            <w:tcW w:w="1642" w:type="dxa"/>
          </w:tcPr>
          <w:p>
            <w:pPr>
              <w:pStyle w:val="TableParagraph"/>
              <w:ind w:left="11" w:right="2"/>
              <w:rPr>
                <w:sz w:val="22"/>
              </w:rPr>
            </w:pPr>
            <w:r>
              <w:rPr>
                <w:spacing w:val="-10"/>
                <w:sz w:val="22"/>
              </w:rPr>
              <w:t>3</w:t>
            </w:r>
          </w:p>
        </w:tc>
        <w:tc>
          <w:tcPr>
            <w:tcW w:w="1642" w:type="dxa"/>
          </w:tcPr>
          <w:p>
            <w:pPr>
              <w:pStyle w:val="TableParagraph"/>
              <w:ind w:left="11" w:right="2"/>
              <w:rPr>
                <w:sz w:val="22"/>
              </w:rPr>
            </w:pPr>
            <w:r>
              <w:rPr>
                <w:spacing w:val="-10"/>
                <w:sz w:val="22"/>
              </w:rPr>
              <w:t>1</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Agawam</w:t>
            </w:r>
          </w:p>
        </w:tc>
        <w:tc>
          <w:tcPr>
            <w:tcW w:w="1640" w:type="dxa"/>
          </w:tcPr>
          <w:p>
            <w:pPr>
              <w:pStyle w:val="TableParagraph"/>
              <w:ind w:left="21" w:right="14"/>
              <w:rPr>
                <w:sz w:val="22"/>
              </w:rPr>
            </w:pPr>
            <w:r>
              <w:rPr>
                <w:spacing w:val="-10"/>
                <w:sz w:val="22"/>
              </w:rPr>
              <w:t>3</w:t>
            </w:r>
          </w:p>
        </w:tc>
        <w:tc>
          <w:tcPr>
            <w:tcW w:w="1642" w:type="dxa"/>
          </w:tcPr>
          <w:p>
            <w:pPr>
              <w:pStyle w:val="TableParagraph"/>
              <w:ind w:left="11" w:right="2"/>
              <w:rPr>
                <w:sz w:val="22"/>
              </w:rPr>
            </w:pPr>
            <w:r>
              <w:rPr>
                <w:spacing w:val="-10"/>
                <w:sz w:val="22"/>
              </w:rPr>
              <w:t>3</w:t>
            </w:r>
          </w:p>
        </w:tc>
        <w:tc>
          <w:tcPr>
            <w:tcW w:w="1642" w:type="dxa"/>
          </w:tcPr>
          <w:p>
            <w:pPr>
              <w:pStyle w:val="TableParagraph"/>
              <w:ind w:left="11" w:right="2"/>
              <w:rPr>
                <w:sz w:val="22"/>
              </w:rPr>
            </w:pPr>
            <w:r>
              <w:rPr>
                <w:spacing w:val="-10"/>
                <w:sz w:val="22"/>
              </w:rPr>
              <w:t>5</w:t>
            </w:r>
          </w:p>
        </w:tc>
        <w:tc>
          <w:tcPr>
            <w:tcW w:w="1642" w:type="dxa"/>
          </w:tcPr>
          <w:p>
            <w:pPr>
              <w:pStyle w:val="TableParagraph"/>
              <w:ind w:left="11" w:right="2"/>
              <w:rPr>
                <w:sz w:val="22"/>
              </w:rPr>
            </w:pPr>
            <w:r>
              <w:rPr>
                <w:spacing w:val="-10"/>
                <w:sz w:val="22"/>
              </w:rPr>
              <w:t>4</w:t>
            </w:r>
          </w:p>
        </w:tc>
        <w:tc>
          <w:tcPr>
            <w:tcW w:w="1644" w:type="dxa"/>
          </w:tcPr>
          <w:p>
            <w:pPr>
              <w:pStyle w:val="TableParagraph"/>
              <w:ind w:left="9" w:right="2"/>
              <w:rPr>
                <w:sz w:val="22"/>
              </w:rPr>
            </w:pPr>
            <w:r>
              <w:rPr>
                <w:spacing w:val="-10"/>
                <w:sz w:val="22"/>
              </w:rPr>
              <w:t>6</w:t>
            </w:r>
          </w:p>
        </w:tc>
      </w:tr>
      <w:tr>
        <w:trPr>
          <w:trHeight w:val="268" w:hRule="atLeast"/>
        </w:trPr>
        <w:tc>
          <w:tcPr>
            <w:tcW w:w="2535" w:type="dxa"/>
          </w:tcPr>
          <w:p>
            <w:pPr>
              <w:pStyle w:val="TableParagraph"/>
              <w:ind w:left="107"/>
              <w:jc w:val="left"/>
              <w:rPr>
                <w:sz w:val="22"/>
              </w:rPr>
            </w:pPr>
            <w:r>
              <w:rPr>
                <w:spacing w:val="-2"/>
                <w:sz w:val="22"/>
              </w:rPr>
              <w:t>Alford</w:t>
            </w:r>
          </w:p>
        </w:tc>
        <w:tc>
          <w:tcPr>
            <w:tcW w:w="1640" w:type="dxa"/>
          </w:tcPr>
          <w:p>
            <w:pPr>
              <w:pStyle w:val="TableParagraph"/>
              <w:ind w:left="21" w:right="14"/>
              <w:rPr>
                <w:sz w:val="22"/>
              </w:rPr>
            </w:pPr>
            <w:r>
              <w:rPr>
                <w:spacing w:val="-10"/>
                <w:sz w:val="22"/>
              </w:rPr>
              <w:t>0</w:t>
            </w:r>
          </w:p>
        </w:tc>
        <w:tc>
          <w:tcPr>
            <w:tcW w:w="1642" w:type="dxa"/>
          </w:tcPr>
          <w:p>
            <w:pPr>
              <w:pStyle w:val="TableParagraph"/>
              <w:ind w:left="11" w:right="2"/>
              <w:rPr>
                <w:sz w:val="22"/>
              </w:rPr>
            </w:pPr>
            <w:r>
              <w:rPr>
                <w:spacing w:val="-10"/>
                <w:sz w:val="22"/>
              </w:rPr>
              <w:t>0</w:t>
            </w:r>
          </w:p>
        </w:tc>
        <w:tc>
          <w:tcPr>
            <w:tcW w:w="1642" w:type="dxa"/>
          </w:tcPr>
          <w:p>
            <w:pPr>
              <w:pStyle w:val="TableParagraph"/>
              <w:ind w:left="11" w:right="2"/>
              <w:rPr>
                <w:sz w:val="22"/>
              </w:rPr>
            </w:pPr>
            <w:r>
              <w:rPr>
                <w:spacing w:val="-10"/>
                <w:sz w:val="22"/>
              </w:rPr>
              <w:t>0</w:t>
            </w:r>
          </w:p>
        </w:tc>
        <w:tc>
          <w:tcPr>
            <w:tcW w:w="1642" w:type="dxa"/>
          </w:tcPr>
          <w:p>
            <w:pPr>
              <w:pStyle w:val="TableParagraph"/>
              <w:ind w:left="11" w:right="2"/>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Amesbury</w:t>
            </w:r>
          </w:p>
        </w:tc>
        <w:tc>
          <w:tcPr>
            <w:tcW w:w="1640" w:type="dxa"/>
          </w:tcPr>
          <w:p>
            <w:pPr>
              <w:pStyle w:val="TableParagraph"/>
              <w:ind w:left="21" w:right="14"/>
              <w:rPr>
                <w:sz w:val="22"/>
              </w:rPr>
            </w:pPr>
            <w:r>
              <w:rPr>
                <w:spacing w:val="-10"/>
                <w:sz w:val="22"/>
              </w:rPr>
              <w:t>2</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6</w:t>
            </w:r>
          </w:p>
        </w:tc>
        <w:tc>
          <w:tcPr>
            <w:tcW w:w="1642" w:type="dxa"/>
          </w:tcPr>
          <w:p>
            <w:pPr>
              <w:pStyle w:val="TableParagraph"/>
              <w:ind w:left="11" w:right="2"/>
              <w:rPr>
                <w:sz w:val="22"/>
              </w:rPr>
            </w:pPr>
            <w:r>
              <w:rPr>
                <w:spacing w:val="-10"/>
                <w:sz w:val="22"/>
              </w:rPr>
              <w:t>8</w:t>
            </w:r>
          </w:p>
        </w:tc>
        <w:tc>
          <w:tcPr>
            <w:tcW w:w="1644" w:type="dxa"/>
          </w:tcPr>
          <w:p>
            <w:pPr>
              <w:pStyle w:val="TableParagraph"/>
              <w:ind w:left="9" w:right="2"/>
              <w:rPr>
                <w:sz w:val="22"/>
              </w:rPr>
            </w:pPr>
            <w:r>
              <w:rPr>
                <w:spacing w:val="-10"/>
                <w:sz w:val="22"/>
              </w:rPr>
              <w:t>9</w:t>
            </w:r>
          </w:p>
        </w:tc>
      </w:tr>
      <w:tr>
        <w:trPr>
          <w:trHeight w:val="268" w:hRule="atLeast"/>
        </w:trPr>
        <w:tc>
          <w:tcPr>
            <w:tcW w:w="2535" w:type="dxa"/>
          </w:tcPr>
          <w:p>
            <w:pPr>
              <w:pStyle w:val="TableParagraph"/>
              <w:ind w:left="107"/>
              <w:jc w:val="left"/>
              <w:rPr>
                <w:sz w:val="22"/>
              </w:rPr>
            </w:pPr>
            <w:r>
              <w:rPr>
                <w:spacing w:val="-2"/>
                <w:sz w:val="22"/>
              </w:rPr>
              <w:t>Amherst</w:t>
            </w:r>
          </w:p>
        </w:tc>
        <w:tc>
          <w:tcPr>
            <w:tcW w:w="1640" w:type="dxa"/>
          </w:tcPr>
          <w:p>
            <w:pPr>
              <w:pStyle w:val="TableParagraph"/>
              <w:ind w:left="21" w:right="14"/>
              <w:rPr>
                <w:sz w:val="22"/>
              </w:rPr>
            </w:pPr>
            <w:r>
              <w:rPr>
                <w:spacing w:val="-10"/>
                <w:sz w:val="22"/>
              </w:rPr>
              <w:t>2</w:t>
            </w:r>
          </w:p>
        </w:tc>
        <w:tc>
          <w:tcPr>
            <w:tcW w:w="1642" w:type="dxa"/>
          </w:tcPr>
          <w:p>
            <w:pPr>
              <w:pStyle w:val="TableParagraph"/>
              <w:ind w:left="11" w:right="2"/>
              <w:rPr>
                <w:sz w:val="22"/>
              </w:rPr>
            </w:pPr>
            <w:r>
              <w:rPr>
                <w:spacing w:val="-10"/>
                <w:sz w:val="22"/>
              </w:rPr>
              <w:t>2</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2</w:t>
            </w:r>
          </w:p>
        </w:tc>
        <w:tc>
          <w:tcPr>
            <w:tcW w:w="1644" w:type="dxa"/>
          </w:tcPr>
          <w:p>
            <w:pPr>
              <w:pStyle w:val="TableParagraph"/>
              <w:ind w:left="9" w:right="2"/>
              <w:rPr>
                <w:sz w:val="22"/>
              </w:rPr>
            </w:pPr>
            <w:r>
              <w:rPr>
                <w:spacing w:val="-10"/>
                <w:sz w:val="22"/>
              </w:rPr>
              <w:t>3</w:t>
            </w:r>
          </w:p>
        </w:tc>
      </w:tr>
      <w:tr>
        <w:trPr>
          <w:trHeight w:val="268" w:hRule="atLeast"/>
        </w:trPr>
        <w:tc>
          <w:tcPr>
            <w:tcW w:w="2535" w:type="dxa"/>
          </w:tcPr>
          <w:p>
            <w:pPr>
              <w:pStyle w:val="TableParagraph"/>
              <w:ind w:left="107"/>
              <w:jc w:val="left"/>
              <w:rPr>
                <w:sz w:val="22"/>
              </w:rPr>
            </w:pPr>
            <w:r>
              <w:rPr>
                <w:spacing w:val="-2"/>
                <w:sz w:val="22"/>
              </w:rPr>
              <w:t>Andover</w:t>
            </w:r>
          </w:p>
        </w:tc>
        <w:tc>
          <w:tcPr>
            <w:tcW w:w="1640" w:type="dxa"/>
          </w:tcPr>
          <w:p>
            <w:pPr>
              <w:pStyle w:val="TableParagraph"/>
              <w:ind w:left="21" w:right="14"/>
              <w:rPr>
                <w:sz w:val="22"/>
              </w:rPr>
            </w:pPr>
            <w:r>
              <w:rPr>
                <w:spacing w:val="-10"/>
                <w:sz w:val="22"/>
              </w:rPr>
              <w:t>4</w:t>
            </w:r>
          </w:p>
        </w:tc>
        <w:tc>
          <w:tcPr>
            <w:tcW w:w="1642" w:type="dxa"/>
          </w:tcPr>
          <w:p>
            <w:pPr>
              <w:pStyle w:val="TableParagraph"/>
              <w:ind w:left="11" w:right="2"/>
              <w:rPr>
                <w:sz w:val="22"/>
              </w:rPr>
            </w:pPr>
            <w:r>
              <w:rPr>
                <w:spacing w:val="-10"/>
                <w:sz w:val="22"/>
              </w:rPr>
              <w:t>6</w:t>
            </w:r>
          </w:p>
        </w:tc>
        <w:tc>
          <w:tcPr>
            <w:tcW w:w="1642" w:type="dxa"/>
          </w:tcPr>
          <w:p>
            <w:pPr>
              <w:pStyle w:val="TableParagraph"/>
              <w:ind w:left="11" w:right="2"/>
              <w:rPr>
                <w:sz w:val="22"/>
              </w:rPr>
            </w:pPr>
            <w:r>
              <w:rPr>
                <w:spacing w:val="-10"/>
                <w:sz w:val="22"/>
              </w:rPr>
              <w:t>5</w:t>
            </w:r>
          </w:p>
        </w:tc>
        <w:tc>
          <w:tcPr>
            <w:tcW w:w="1642" w:type="dxa"/>
          </w:tcPr>
          <w:p>
            <w:pPr>
              <w:pStyle w:val="TableParagraph"/>
              <w:ind w:left="11" w:right="2"/>
              <w:rPr>
                <w:sz w:val="22"/>
              </w:rPr>
            </w:pPr>
            <w:r>
              <w:rPr>
                <w:spacing w:val="-10"/>
                <w:sz w:val="22"/>
              </w:rPr>
              <w:t>3</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Aquinnah</w:t>
            </w:r>
          </w:p>
        </w:tc>
        <w:tc>
          <w:tcPr>
            <w:tcW w:w="1640" w:type="dxa"/>
          </w:tcPr>
          <w:p>
            <w:pPr>
              <w:pStyle w:val="TableParagraph"/>
              <w:ind w:left="21" w:right="14"/>
              <w:rPr>
                <w:sz w:val="22"/>
              </w:rPr>
            </w:pPr>
            <w:r>
              <w:rPr>
                <w:spacing w:val="-10"/>
                <w:sz w:val="22"/>
              </w:rPr>
              <w:t>0</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Arlington</w:t>
            </w:r>
          </w:p>
        </w:tc>
        <w:tc>
          <w:tcPr>
            <w:tcW w:w="1640" w:type="dxa"/>
          </w:tcPr>
          <w:p>
            <w:pPr>
              <w:pStyle w:val="TableParagraph"/>
              <w:ind w:left="21" w:right="14"/>
              <w:rPr>
                <w:sz w:val="22"/>
              </w:rPr>
            </w:pPr>
            <w:r>
              <w:rPr>
                <w:spacing w:val="-10"/>
                <w:sz w:val="22"/>
              </w:rPr>
              <w:t>3</w:t>
            </w:r>
          </w:p>
        </w:tc>
        <w:tc>
          <w:tcPr>
            <w:tcW w:w="1642" w:type="dxa"/>
          </w:tcPr>
          <w:p>
            <w:pPr>
              <w:pStyle w:val="TableParagraph"/>
              <w:ind w:left="11" w:right="2"/>
              <w:rPr>
                <w:sz w:val="22"/>
              </w:rPr>
            </w:pPr>
            <w:r>
              <w:rPr>
                <w:spacing w:val="-10"/>
                <w:sz w:val="22"/>
              </w:rPr>
              <w:t>5</w:t>
            </w:r>
          </w:p>
        </w:tc>
        <w:tc>
          <w:tcPr>
            <w:tcW w:w="1642" w:type="dxa"/>
          </w:tcPr>
          <w:p>
            <w:pPr>
              <w:pStyle w:val="TableParagraph"/>
              <w:ind w:left="11" w:right="2"/>
              <w:rPr>
                <w:sz w:val="22"/>
              </w:rPr>
            </w:pPr>
            <w:r>
              <w:rPr>
                <w:spacing w:val="-10"/>
                <w:sz w:val="22"/>
              </w:rPr>
              <w:t>6</w:t>
            </w:r>
          </w:p>
        </w:tc>
        <w:tc>
          <w:tcPr>
            <w:tcW w:w="1642" w:type="dxa"/>
          </w:tcPr>
          <w:p>
            <w:pPr>
              <w:pStyle w:val="TableParagraph"/>
              <w:ind w:left="11" w:right="2"/>
              <w:rPr>
                <w:sz w:val="22"/>
              </w:rPr>
            </w:pPr>
            <w:r>
              <w:rPr>
                <w:spacing w:val="-10"/>
                <w:sz w:val="22"/>
              </w:rPr>
              <w:t>6</w:t>
            </w:r>
          </w:p>
        </w:tc>
        <w:tc>
          <w:tcPr>
            <w:tcW w:w="1644" w:type="dxa"/>
          </w:tcPr>
          <w:p>
            <w:pPr>
              <w:pStyle w:val="TableParagraph"/>
              <w:ind w:left="9" w:right="2"/>
              <w:rPr>
                <w:sz w:val="22"/>
              </w:rPr>
            </w:pPr>
            <w:r>
              <w:rPr>
                <w:spacing w:val="-10"/>
                <w:sz w:val="22"/>
              </w:rPr>
              <w:t>3</w:t>
            </w:r>
          </w:p>
        </w:tc>
      </w:tr>
      <w:tr>
        <w:trPr>
          <w:trHeight w:val="268" w:hRule="atLeast"/>
        </w:trPr>
        <w:tc>
          <w:tcPr>
            <w:tcW w:w="2535" w:type="dxa"/>
          </w:tcPr>
          <w:p>
            <w:pPr>
              <w:pStyle w:val="TableParagraph"/>
              <w:ind w:left="107"/>
              <w:jc w:val="left"/>
              <w:rPr>
                <w:sz w:val="22"/>
              </w:rPr>
            </w:pPr>
            <w:r>
              <w:rPr>
                <w:spacing w:val="-2"/>
                <w:sz w:val="22"/>
              </w:rPr>
              <w:t>Ashburnham</w:t>
            </w:r>
          </w:p>
        </w:tc>
        <w:tc>
          <w:tcPr>
            <w:tcW w:w="1640" w:type="dxa"/>
          </w:tcPr>
          <w:p>
            <w:pPr>
              <w:pStyle w:val="TableParagraph"/>
              <w:ind w:left="21" w:right="14"/>
              <w:rPr>
                <w:sz w:val="22"/>
              </w:rPr>
            </w:pPr>
            <w:r>
              <w:rPr>
                <w:spacing w:val="-10"/>
                <w:sz w:val="22"/>
              </w:rPr>
              <w:t>0</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2</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Ashby</w:t>
            </w:r>
          </w:p>
        </w:tc>
        <w:tc>
          <w:tcPr>
            <w:tcW w:w="1640" w:type="dxa"/>
          </w:tcPr>
          <w:p>
            <w:pPr>
              <w:pStyle w:val="TableParagraph"/>
              <w:ind w:left="21" w:right="14"/>
              <w:rPr>
                <w:sz w:val="22"/>
              </w:rPr>
            </w:pPr>
            <w:r>
              <w:rPr>
                <w:spacing w:val="-10"/>
                <w:sz w:val="22"/>
              </w:rPr>
              <w:t>0</w:t>
            </w:r>
          </w:p>
        </w:tc>
        <w:tc>
          <w:tcPr>
            <w:tcW w:w="1642" w:type="dxa"/>
          </w:tcPr>
          <w:p>
            <w:pPr>
              <w:pStyle w:val="TableParagraph"/>
              <w:ind w:left="11" w:right="2"/>
              <w:rPr>
                <w:sz w:val="22"/>
              </w:rPr>
            </w:pPr>
            <w:r>
              <w:rPr>
                <w:spacing w:val="-10"/>
                <w:sz w:val="22"/>
              </w:rPr>
              <w:t>0</w:t>
            </w:r>
          </w:p>
        </w:tc>
        <w:tc>
          <w:tcPr>
            <w:tcW w:w="1642" w:type="dxa"/>
          </w:tcPr>
          <w:p>
            <w:pPr>
              <w:pStyle w:val="TableParagraph"/>
              <w:ind w:left="11" w:right="2"/>
              <w:rPr>
                <w:sz w:val="22"/>
              </w:rPr>
            </w:pPr>
            <w:r>
              <w:rPr>
                <w:spacing w:val="-10"/>
                <w:sz w:val="22"/>
              </w:rPr>
              <w:t>0</w:t>
            </w:r>
          </w:p>
        </w:tc>
        <w:tc>
          <w:tcPr>
            <w:tcW w:w="1642" w:type="dxa"/>
          </w:tcPr>
          <w:p>
            <w:pPr>
              <w:pStyle w:val="TableParagraph"/>
              <w:ind w:left="11" w:right="2"/>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9" w:hRule="atLeast"/>
        </w:trPr>
        <w:tc>
          <w:tcPr>
            <w:tcW w:w="2535" w:type="dxa"/>
          </w:tcPr>
          <w:p>
            <w:pPr>
              <w:pStyle w:val="TableParagraph"/>
              <w:spacing w:line="249" w:lineRule="exact"/>
              <w:ind w:left="107"/>
              <w:jc w:val="left"/>
              <w:rPr>
                <w:sz w:val="22"/>
              </w:rPr>
            </w:pPr>
            <w:r>
              <w:rPr>
                <w:spacing w:val="-2"/>
                <w:sz w:val="22"/>
              </w:rPr>
              <w:t>Ashfield</w:t>
            </w:r>
          </w:p>
        </w:tc>
        <w:tc>
          <w:tcPr>
            <w:tcW w:w="1640" w:type="dxa"/>
          </w:tcPr>
          <w:p>
            <w:pPr>
              <w:pStyle w:val="TableParagraph"/>
              <w:spacing w:line="249" w:lineRule="exact"/>
              <w:ind w:left="21" w:right="14"/>
              <w:rPr>
                <w:sz w:val="22"/>
              </w:rPr>
            </w:pPr>
            <w:r>
              <w:rPr>
                <w:spacing w:val="-10"/>
                <w:sz w:val="22"/>
              </w:rPr>
              <w:t>0</w:t>
            </w:r>
          </w:p>
        </w:tc>
        <w:tc>
          <w:tcPr>
            <w:tcW w:w="1642" w:type="dxa"/>
          </w:tcPr>
          <w:p>
            <w:pPr>
              <w:pStyle w:val="TableParagraph"/>
              <w:spacing w:line="249" w:lineRule="exact"/>
              <w:ind w:left="11" w:right="2"/>
              <w:rPr>
                <w:sz w:val="22"/>
              </w:rPr>
            </w:pPr>
            <w:r>
              <w:rPr>
                <w:spacing w:val="-10"/>
                <w:sz w:val="22"/>
              </w:rPr>
              <w:t>0</w:t>
            </w:r>
          </w:p>
        </w:tc>
        <w:tc>
          <w:tcPr>
            <w:tcW w:w="1642" w:type="dxa"/>
          </w:tcPr>
          <w:p>
            <w:pPr>
              <w:pStyle w:val="TableParagraph"/>
              <w:spacing w:line="249" w:lineRule="exact"/>
              <w:ind w:left="11" w:right="2"/>
              <w:rPr>
                <w:sz w:val="22"/>
              </w:rPr>
            </w:pPr>
            <w:r>
              <w:rPr>
                <w:spacing w:val="-10"/>
                <w:sz w:val="22"/>
              </w:rPr>
              <w:t>1</w:t>
            </w:r>
          </w:p>
        </w:tc>
        <w:tc>
          <w:tcPr>
            <w:tcW w:w="1642" w:type="dxa"/>
          </w:tcPr>
          <w:p>
            <w:pPr>
              <w:pStyle w:val="TableParagraph"/>
              <w:spacing w:line="249" w:lineRule="exact"/>
              <w:ind w:left="11" w:right="2"/>
              <w:rPr>
                <w:sz w:val="22"/>
              </w:rPr>
            </w:pPr>
            <w:r>
              <w:rPr>
                <w:spacing w:val="-10"/>
                <w:sz w:val="22"/>
              </w:rPr>
              <w:t>0</w:t>
            </w:r>
          </w:p>
        </w:tc>
        <w:tc>
          <w:tcPr>
            <w:tcW w:w="1644" w:type="dxa"/>
          </w:tcPr>
          <w:p>
            <w:pPr>
              <w:pStyle w:val="TableParagraph"/>
              <w:spacing w:line="249" w:lineRule="exact"/>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Ashland</w:t>
            </w:r>
          </w:p>
        </w:tc>
        <w:tc>
          <w:tcPr>
            <w:tcW w:w="1640" w:type="dxa"/>
          </w:tcPr>
          <w:p>
            <w:pPr>
              <w:pStyle w:val="TableParagraph"/>
              <w:ind w:left="21" w:right="14"/>
              <w:rPr>
                <w:sz w:val="22"/>
              </w:rPr>
            </w:pPr>
            <w:r>
              <w:rPr>
                <w:spacing w:val="-10"/>
                <w:sz w:val="22"/>
              </w:rPr>
              <w:t>0</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4</w:t>
            </w:r>
          </w:p>
        </w:tc>
        <w:tc>
          <w:tcPr>
            <w:tcW w:w="1642" w:type="dxa"/>
          </w:tcPr>
          <w:p>
            <w:pPr>
              <w:pStyle w:val="TableParagraph"/>
              <w:ind w:left="11" w:right="2"/>
              <w:rPr>
                <w:sz w:val="22"/>
              </w:rPr>
            </w:pPr>
            <w:r>
              <w:rPr>
                <w:spacing w:val="-10"/>
                <w:sz w:val="22"/>
              </w:rPr>
              <w:t>4</w:t>
            </w:r>
          </w:p>
        </w:tc>
        <w:tc>
          <w:tcPr>
            <w:tcW w:w="1644" w:type="dxa"/>
          </w:tcPr>
          <w:p>
            <w:pPr>
              <w:pStyle w:val="TableParagraph"/>
              <w:ind w:left="9" w:right="2"/>
              <w:rPr>
                <w:sz w:val="22"/>
              </w:rPr>
            </w:pPr>
            <w:r>
              <w:rPr>
                <w:spacing w:val="-10"/>
                <w:sz w:val="22"/>
              </w:rPr>
              <w:t>3</w:t>
            </w:r>
          </w:p>
        </w:tc>
      </w:tr>
      <w:tr>
        <w:trPr>
          <w:trHeight w:val="268" w:hRule="atLeast"/>
        </w:trPr>
        <w:tc>
          <w:tcPr>
            <w:tcW w:w="2535" w:type="dxa"/>
          </w:tcPr>
          <w:p>
            <w:pPr>
              <w:pStyle w:val="TableParagraph"/>
              <w:ind w:left="107"/>
              <w:jc w:val="left"/>
              <w:rPr>
                <w:sz w:val="22"/>
              </w:rPr>
            </w:pPr>
            <w:r>
              <w:rPr>
                <w:spacing w:val="-2"/>
                <w:sz w:val="22"/>
              </w:rPr>
              <w:t>Athol</w:t>
            </w:r>
          </w:p>
        </w:tc>
        <w:tc>
          <w:tcPr>
            <w:tcW w:w="1640" w:type="dxa"/>
          </w:tcPr>
          <w:p>
            <w:pPr>
              <w:pStyle w:val="TableParagraph"/>
              <w:ind w:left="21" w:right="14"/>
              <w:rPr>
                <w:sz w:val="22"/>
              </w:rPr>
            </w:pPr>
            <w:r>
              <w:rPr>
                <w:spacing w:val="-10"/>
                <w:sz w:val="22"/>
              </w:rPr>
              <w:t>2</w:t>
            </w:r>
          </w:p>
        </w:tc>
        <w:tc>
          <w:tcPr>
            <w:tcW w:w="1642" w:type="dxa"/>
          </w:tcPr>
          <w:p>
            <w:pPr>
              <w:pStyle w:val="TableParagraph"/>
              <w:ind w:left="11" w:right="2"/>
              <w:rPr>
                <w:sz w:val="22"/>
              </w:rPr>
            </w:pPr>
            <w:r>
              <w:rPr>
                <w:spacing w:val="-10"/>
                <w:sz w:val="22"/>
              </w:rPr>
              <w:t>2</w:t>
            </w:r>
          </w:p>
        </w:tc>
        <w:tc>
          <w:tcPr>
            <w:tcW w:w="1642" w:type="dxa"/>
          </w:tcPr>
          <w:p>
            <w:pPr>
              <w:pStyle w:val="TableParagraph"/>
              <w:ind w:left="11" w:right="2"/>
              <w:rPr>
                <w:sz w:val="22"/>
              </w:rPr>
            </w:pPr>
            <w:r>
              <w:rPr>
                <w:spacing w:val="-10"/>
                <w:sz w:val="22"/>
              </w:rPr>
              <w:t>3</w:t>
            </w:r>
          </w:p>
        </w:tc>
        <w:tc>
          <w:tcPr>
            <w:tcW w:w="1642" w:type="dxa"/>
          </w:tcPr>
          <w:p>
            <w:pPr>
              <w:pStyle w:val="TableParagraph"/>
              <w:ind w:left="11" w:right="2"/>
              <w:rPr>
                <w:sz w:val="22"/>
              </w:rPr>
            </w:pPr>
            <w:r>
              <w:rPr>
                <w:spacing w:val="-10"/>
                <w:sz w:val="22"/>
              </w:rPr>
              <w:t>3</w:t>
            </w:r>
          </w:p>
        </w:tc>
        <w:tc>
          <w:tcPr>
            <w:tcW w:w="1644" w:type="dxa"/>
          </w:tcPr>
          <w:p>
            <w:pPr>
              <w:pStyle w:val="TableParagraph"/>
              <w:ind w:left="9" w:right="2"/>
              <w:rPr>
                <w:sz w:val="22"/>
              </w:rPr>
            </w:pPr>
            <w:r>
              <w:rPr>
                <w:spacing w:val="-10"/>
                <w:sz w:val="22"/>
              </w:rPr>
              <w:t>5</w:t>
            </w:r>
          </w:p>
        </w:tc>
      </w:tr>
      <w:tr>
        <w:trPr>
          <w:trHeight w:val="270" w:hRule="atLeast"/>
        </w:trPr>
        <w:tc>
          <w:tcPr>
            <w:tcW w:w="2535" w:type="dxa"/>
          </w:tcPr>
          <w:p>
            <w:pPr>
              <w:pStyle w:val="TableParagraph"/>
              <w:spacing w:line="251" w:lineRule="exact"/>
              <w:ind w:left="107"/>
              <w:jc w:val="left"/>
              <w:rPr>
                <w:sz w:val="22"/>
              </w:rPr>
            </w:pPr>
            <w:r>
              <w:rPr>
                <w:spacing w:val="-2"/>
                <w:sz w:val="22"/>
              </w:rPr>
              <w:t>Attleboro</w:t>
            </w:r>
          </w:p>
        </w:tc>
        <w:tc>
          <w:tcPr>
            <w:tcW w:w="1640" w:type="dxa"/>
          </w:tcPr>
          <w:p>
            <w:pPr>
              <w:pStyle w:val="TableParagraph"/>
              <w:spacing w:line="251" w:lineRule="exact"/>
              <w:ind w:left="21" w:right="16"/>
              <w:rPr>
                <w:sz w:val="22"/>
              </w:rPr>
            </w:pPr>
            <w:r>
              <w:rPr>
                <w:spacing w:val="-5"/>
                <w:sz w:val="22"/>
              </w:rPr>
              <w:t>13</w:t>
            </w:r>
          </w:p>
        </w:tc>
        <w:tc>
          <w:tcPr>
            <w:tcW w:w="1642" w:type="dxa"/>
          </w:tcPr>
          <w:p>
            <w:pPr>
              <w:pStyle w:val="TableParagraph"/>
              <w:spacing w:line="251" w:lineRule="exact"/>
              <w:ind w:left="11" w:right="3"/>
              <w:rPr>
                <w:sz w:val="22"/>
              </w:rPr>
            </w:pPr>
            <w:r>
              <w:rPr>
                <w:spacing w:val="-5"/>
                <w:sz w:val="22"/>
              </w:rPr>
              <w:t>10</w:t>
            </w:r>
          </w:p>
        </w:tc>
        <w:tc>
          <w:tcPr>
            <w:tcW w:w="1642" w:type="dxa"/>
          </w:tcPr>
          <w:p>
            <w:pPr>
              <w:pStyle w:val="TableParagraph"/>
              <w:spacing w:line="251" w:lineRule="exact"/>
              <w:ind w:left="11" w:right="3"/>
              <w:rPr>
                <w:sz w:val="22"/>
              </w:rPr>
            </w:pPr>
            <w:r>
              <w:rPr>
                <w:spacing w:val="-5"/>
                <w:sz w:val="22"/>
              </w:rPr>
              <w:t>10</w:t>
            </w:r>
          </w:p>
        </w:tc>
        <w:tc>
          <w:tcPr>
            <w:tcW w:w="1642" w:type="dxa"/>
          </w:tcPr>
          <w:p>
            <w:pPr>
              <w:pStyle w:val="TableParagraph"/>
              <w:spacing w:line="251" w:lineRule="exact"/>
              <w:ind w:left="11" w:right="4"/>
              <w:rPr>
                <w:sz w:val="22"/>
              </w:rPr>
            </w:pPr>
            <w:r>
              <w:rPr>
                <w:spacing w:val="-5"/>
                <w:sz w:val="22"/>
              </w:rPr>
              <w:t>18</w:t>
            </w:r>
          </w:p>
        </w:tc>
        <w:tc>
          <w:tcPr>
            <w:tcW w:w="1644" w:type="dxa"/>
          </w:tcPr>
          <w:p>
            <w:pPr>
              <w:pStyle w:val="TableParagraph"/>
              <w:spacing w:line="251" w:lineRule="exact"/>
              <w:ind w:left="9" w:right="4"/>
              <w:rPr>
                <w:sz w:val="22"/>
              </w:rPr>
            </w:pPr>
            <w:r>
              <w:rPr>
                <w:spacing w:val="-5"/>
                <w:sz w:val="22"/>
              </w:rPr>
              <w:t>25</w:t>
            </w:r>
          </w:p>
        </w:tc>
      </w:tr>
      <w:tr>
        <w:trPr>
          <w:trHeight w:val="268" w:hRule="atLeast"/>
        </w:trPr>
        <w:tc>
          <w:tcPr>
            <w:tcW w:w="2535" w:type="dxa"/>
          </w:tcPr>
          <w:p>
            <w:pPr>
              <w:pStyle w:val="TableParagraph"/>
              <w:ind w:left="107"/>
              <w:jc w:val="left"/>
              <w:rPr>
                <w:sz w:val="22"/>
              </w:rPr>
            </w:pPr>
            <w:r>
              <w:rPr>
                <w:spacing w:val="-2"/>
                <w:sz w:val="22"/>
              </w:rPr>
              <w:t>Auburn</w:t>
            </w:r>
          </w:p>
        </w:tc>
        <w:tc>
          <w:tcPr>
            <w:tcW w:w="1640" w:type="dxa"/>
          </w:tcPr>
          <w:p>
            <w:pPr>
              <w:pStyle w:val="TableParagraph"/>
              <w:ind w:left="21" w:right="14"/>
              <w:rPr>
                <w:sz w:val="22"/>
              </w:rPr>
            </w:pPr>
            <w:r>
              <w:rPr>
                <w:spacing w:val="-10"/>
                <w:sz w:val="22"/>
              </w:rPr>
              <w:t>2</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3</w:t>
            </w:r>
          </w:p>
        </w:tc>
        <w:tc>
          <w:tcPr>
            <w:tcW w:w="1642" w:type="dxa"/>
          </w:tcPr>
          <w:p>
            <w:pPr>
              <w:pStyle w:val="TableParagraph"/>
              <w:ind w:left="11" w:right="2"/>
              <w:rPr>
                <w:sz w:val="22"/>
              </w:rPr>
            </w:pPr>
            <w:r>
              <w:rPr>
                <w:spacing w:val="-10"/>
                <w:sz w:val="22"/>
              </w:rPr>
              <w:t>2</w:t>
            </w:r>
          </w:p>
        </w:tc>
        <w:tc>
          <w:tcPr>
            <w:tcW w:w="1644" w:type="dxa"/>
          </w:tcPr>
          <w:p>
            <w:pPr>
              <w:pStyle w:val="TableParagraph"/>
              <w:ind w:left="9" w:right="2"/>
              <w:rPr>
                <w:sz w:val="22"/>
              </w:rPr>
            </w:pPr>
            <w:r>
              <w:rPr>
                <w:spacing w:val="-10"/>
                <w:sz w:val="22"/>
              </w:rPr>
              <w:t>3</w:t>
            </w:r>
          </w:p>
        </w:tc>
      </w:tr>
      <w:tr>
        <w:trPr>
          <w:trHeight w:val="268" w:hRule="atLeast"/>
        </w:trPr>
        <w:tc>
          <w:tcPr>
            <w:tcW w:w="2535" w:type="dxa"/>
          </w:tcPr>
          <w:p>
            <w:pPr>
              <w:pStyle w:val="TableParagraph"/>
              <w:ind w:left="107"/>
              <w:jc w:val="left"/>
              <w:rPr>
                <w:sz w:val="22"/>
              </w:rPr>
            </w:pPr>
            <w:r>
              <w:rPr>
                <w:spacing w:val="-4"/>
                <w:sz w:val="22"/>
              </w:rPr>
              <w:t>Avon</w:t>
            </w:r>
          </w:p>
        </w:tc>
        <w:tc>
          <w:tcPr>
            <w:tcW w:w="1640" w:type="dxa"/>
          </w:tcPr>
          <w:p>
            <w:pPr>
              <w:pStyle w:val="TableParagraph"/>
              <w:ind w:left="21" w:right="14"/>
              <w:rPr>
                <w:sz w:val="22"/>
              </w:rPr>
            </w:pPr>
            <w:r>
              <w:rPr>
                <w:spacing w:val="-10"/>
                <w:sz w:val="22"/>
              </w:rPr>
              <w:t>1</w:t>
            </w:r>
          </w:p>
        </w:tc>
        <w:tc>
          <w:tcPr>
            <w:tcW w:w="1642" w:type="dxa"/>
          </w:tcPr>
          <w:p>
            <w:pPr>
              <w:pStyle w:val="TableParagraph"/>
              <w:ind w:left="11" w:right="2"/>
              <w:rPr>
                <w:sz w:val="22"/>
              </w:rPr>
            </w:pPr>
            <w:r>
              <w:rPr>
                <w:spacing w:val="-10"/>
                <w:sz w:val="22"/>
              </w:rPr>
              <w:t>2</w:t>
            </w:r>
          </w:p>
        </w:tc>
        <w:tc>
          <w:tcPr>
            <w:tcW w:w="1642" w:type="dxa"/>
          </w:tcPr>
          <w:p>
            <w:pPr>
              <w:pStyle w:val="TableParagraph"/>
              <w:ind w:left="11" w:right="2"/>
              <w:rPr>
                <w:sz w:val="22"/>
              </w:rPr>
            </w:pPr>
            <w:r>
              <w:rPr>
                <w:spacing w:val="-10"/>
                <w:sz w:val="22"/>
              </w:rPr>
              <w:t>3</w:t>
            </w:r>
          </w:p>
        </w:tc>
        <w:tc>
          <w:tcPr>
            <w:tcW w:w="1642" w:type="dxa"/>
          </w:tcPr>
          <w:p>
            <w:pPr>
              <w:pStyle w:val="TableParagraph"/>
              <w:ind w:left="11" w:right="2"/>
              <w:rPr>
                <w:sz w:val="22"/>
              </w:rPr>
            </w:pPr>
            <w:r>
              <w:rPr>
                <w:spacing w:val="-10"/>
                <w:sz w:val="22"/>
              </w:rPr>
              <w:t>3</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4"/>
                <w:sz w:val="22"/>
              </w:rPr>
              <w:t>Ayer</w:t>
            </w:r>
          </w:p>
        </w:tc>
        <w:tc>
          <w:tcPr>
            <w:tcW w:w="1640" w:type="dxa"/>
          </w:tcPr>
          <w:p>
            <w:pPr>
              <w:pStyle w:val="TableParagraph"/>
              <w:ind w:left="21" w:right="14"/>
              <w:rPr>
                <w:sz w:val="22"/>
              </w:rPr>
            </w:pPr>
            <w:r>
              <w:rPr>
                <w:spacing w:val="-10"/>
                <w:sz w:val="22"/>
              </w:rPr>
              <w:t>1</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1</w:t>
            </w:r>
          </w:p>
        </w:tc>
        <w:tc>
          <w:tcPr>
            <w:tcW w:w="1642" w:type="dxa"/>
          </w:tcPr>
          <w:p>
            <w:pPr>
              <w:pStyle w:val="TableParagraph"/>
              <w:ind w:left="11" w:right="2"/>
              <w:rPr>
                <w:sz w:val="22"/>
              </w:rPr>
            </w:pPr>
            <w:r>
              <w:rPr>
                <w:spacing w:val="-10"/>
                <w:sz w:val="22"/>
              </w:rPr>
              <w:t>7</w:t>
            </w:r>
          </w:p>
        </w:tc>
        <w:tc>
          <w:tcPr>
            <w:tcW w:w="1644" w:type="dxa"/>
          </w:tcPr>
          <w:p>
            <w:pPr>
              <w:pStyle w:val="TableParagraph"/>
              <w:ind w:left="9" w:right="2"/>
              <w:rPr>
                <w:sz w:val="22"/>
              </w:rPr>
            </w:pPr>
            <w:r>
              <w:rPr>
                <w:spacing w:val="-10"/>
                <w:sz w:val="22"/>
              </w:rPr>
              <w:t>1</w:t>
            </w:r>
          </w:p>
        </w:tc>
      </w:tr>
      <w:tr>
        <w:trPr>
          <w:trHeight w:val="268" w:hRule="atLeast"/>
        </w:trPr>
        <w:tc>
          <w:tcPr>
            <w:tcW w:w="2535" w:type="dxa"/>
          </w:tcPr>
          <w:p>
            <w:pPr>
              <w:pStyle w:val="TableParagraph"/>
              <w:ind w:left="107"/>
              <w:jc w:val="left"/>
              <w:rPr>
                <w:sz w:val="22"/>
              </w:rPr>
            </w:pPr>
            <w:r>
              <w:rPr>
                <w:spacing w:val="-2"/>
                <w:sz w:val="22"/>
              </w:rPr>
              <w:t>Barnstable</w:t>
            </w:r>
          </w:p>
        </w:tc>
        <w:tc>
          <w:tcPr>
            <w:tcW w:w="1640" w:type="dxa"/>
          </w:tcPr>
          <w:p>
            <w:pPr>
              <w:pStyle w:val="TableParagraph"/>
              <w:ind w:left="21" w:right="14"/>
              <w:rPr>
                <w:sz w:val="22"/>
              </w:rPr>
            </w:pPr>
            <w:r>
              <w:rPr>
                <w:spacing w:val="-10"/>
                <w:sz w:val="22"/>
              </w:rPr>
              <w:t>8</w:t>
            </w:r>
          </w:p>
        </w:tc>
        <w:tc>
          <w:tcPr>
            <w:tcW w:w="1642" w:type="dxa"/>
          </w:tcPr>
          <w:p>
            <w:pPr>
              <w:pStyle w:val="TableParagraph"/>
              <w:ind w:left="11" w:right="3"/>
              <w:rPr>
                <w:sz w:val="22"/>
              </w:rPr>
            </w:pPr>
            <w:r>
              <w:rPr>
                <w:spacing w:val="-5"/>
                <w:sz w:val="22"/>
              </w:rPr>
              <w:t>11</w:t>
            </w:r>
          </w:p>
        </w:tc>
        <w:tc>
          <w:tcPr>
            <w:tcW w:w="1642" w:type="dxa"/>
          </w:tcPr>
          <w:p>
            <w:pPr>
              <w:pStyle w:val="TableParagraph"/>
              <w:ind w:left="11" w:right="3"/>
              <w:rPr>
                <w:sz w:val="22"/>
              </w:rPr>
            </w:pPr>
            <w:r>
              <w:rPr>
                <w:spacing w:val="-5"/>
                <w:sz w:val="22"/>
              </w:rPr>
              <w:t>13</w:t>
            </w:r>
          </w:p>
        </w:tc>
        <w:tc>
          <w:tcPr>
            <w:tcW w:w="1642" w:type="dxa"/>
          </w:tcPr>
          <w:p>
            <w:pPr>
              <w:pStyle w:val="TableParagraph"/>
              <w:ind w:left="11" w:right="4"/>
              <w:rPr>
                <w:sz w:val="22"/>
              </w:rPr>
            </w:pPr>
            <w:r>
              <w:rPr>
                <w:spacing w:val="-5"/>
                <w:sz w:val="22"/>
              </w:rPr>
              <w:t>21</w:t>
            </w:r>
          </w:p>
        </w:tc>
        <w:tc>
          <w:tcPr>
            <w:tcW w:w="1644" w:type="dxa"/>
          </w:tcPr>
          <w:p>
            <w:pPr>
              <w:pStyle w:val="TableParagraph"/>
              <w:ind w:left="9" w:right="4"/>
              <w:rPr>
                <w:sz w:val="22"/>
              </w:rPr>
            </w:pPr>
            <w:r>
              <w:rPr>
                <w:spacing w:val="-5"/>
                <w:sz w:val="22"/>
              </w:rPr>
              <w:t>12</w:t>
            </w:r>
          </w:p>
        </w:tc>
      </w:tr>
    </w:tbl>
    <w:p>
      <w:pPr>
        <w:spacing w:after="0"/>
        <w:rPr>
          <w:sz w:val="22"/>
        </w:rPr>
        <w:sectPr>
          <w:footerReference w:type="default" r:id="rId5"/>
          <w:type w:val="continuous"/>
          <w:pgSz w:w="12240" w:h="15840"/>
          <w:pgMar w:header="0" w:footer="931" w:top="820" w:bottom="1120" w:left="500" w:right="660"/>
          <w:pgNumType w:start="1"/>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1"/>
              <w:rPr>
                <w:b/>
                <w:sz w:val="22"/>
              </w:rPr>
            </w:pPr>
            <w:r>
              <w:rPr>
                <w:b/>
                <w:spacing w:val="-4"/>
                <w:sz w:val="22"/>
              </w:rPr>
              <w:t>2013</w:t>
            </w:r>
          </w:p>
        </w:tc>
        <w:tc>
          <w:tcPr>
            <w:tcW w:w="1641" w:type="dxa"/>
          </w:tcPr>
          <w:p>
            <w:pPr>
              <w:pStyle w:val="TableParagraph"/>
              <w:spacing w:line="240" w:lineRule="auto" w:before="76"/>
              <w:ind w:right="6"/>
              <w:rPr>
                <w:b/>
                <w:sz w:val="22"/>
              </w:rPr>
            </w:pPr>
            <w:r>
              <w:rPr>
                <w:b/>
                <w:spacing w:val="-4"/>
                <w:sz w:val="22"/>
              </w:rPr>
              <w:t>2014</w:t>
            </w:r>
          </w:p>
        </w:tc>
        <w:tc>
          <w:tcPr>
            <w:tcW w:w="1641" w:type="dxa"/>
          </w:tcPr>
          <w:p>
            <w:pPr>
              <w:pStyle w:val="TableParagraph"/>
              <w:spacing w:line="240" w:lineRule="auto" w:before="76"/>
              <w:ind w:right="4"/>
              <w:rPr>
                <w:b/>
                <w:sz w:val="22"/>
              </w:rPr>
            </w:pPr>
            <w:r>
              <w:rPr>
                <w:b/>
                <w:spacing w:val="-4"/>
                <w:sz w:val="22"/>
              </w:rPr>
              <w:t>2015</w:t>
            </w:r>
          </w:p>
        </w:tc>
        <w:tc>
          <w:tcPr>
            <w:tcW w:w="1641" w:type="dxa"/>
          </w:tcPr>
          <w:p>
            <w:pPr>
              <w:pStyle w:val="TableParagraph"/>
              <w:spacing w:line="240" w:lineRule="auto" w:before="76"/>
              <w:ind w:right="3"/>
              <w:rPr>
                <w:b/>
                <w:sz w:val="22"/>
              </w:rPr>
            </w:pPr>
            <w:r>
              <w:rPr>
                <w:b/>
                <w:spacing w:val="-2"/>
                <w:sz w:val="22"/>
              </w:rPr>
              <w:t>2016</w:t>
            </w:r>
            <w:r>
              <w:rPr>
                <w:b/>
                <w:spacing w:val="-2"/>
                <w:sz w:val="22"/>
                <w:vertAlign w:val="superscript"/>
              </w:rPr>
              <w:t>2</w:t>
            </w:r>
          </w:p>
        </w:tc>
        <w:tc>
          <w:tcPr>
            <w:tcW w:w="1643" w:type="dxa"/>
          </w:tcPr>
          <w:p>
            <w:pPr>
              <w:pStyle w:val="TableParagraph"/>
              <w:spacing w:line="240" w:lineRule="auto" w:before="76"/>
              <w:ind w:left="16"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Barre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Becket</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Bedford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Belchertown</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Bellingham</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Belmont</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Berkley</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5</w:t>
            </w:r>
          </w:p>
        </w:tc>
        <w:tc>
          <w:tcPr>
            <w:tcW w:w="1643" w:type="dxa"/>
          </w:tcPr>
          <w:p>
            <w:pPr>
              <w:pStyle w:val="TableParagraph"/>
              <w:spacing w:line="249" w:lineRule="exact"/>
              <w:ind w:left="16"/>
              <w:rPr>
                <w:sz w:val="22"/>
              </w:rPr>
            </w:pPr>
            <w:r>
              <w:rPr>
                <w:spacing w:val="-10"/>
                <w:sz w:val="22"/>
              </w:rPr>
              <w:t>3</w:t>
            </w:r>
          </w:p>
        </w:tc>
      </w:tr>
      <w:tr>
        <w:trPr>
          <w:trHeight w:val="270" w:hRule="atLeast"/>
        </w:trPr>
        <w:tc>
          <w:tcPr>
            <w:tcW w:w="2532" w:type="dxa"/>
          </w:tcPr>
          <w:p>
            <w:pPr>
              <w:pStyle w:val="TableParagraph"/>
              <w:spacing w:line="251" w:lineRule="exact"/>
              <w:ind w:left="107"/>
              <w:jc w:val="left"/>
              <w:rPr>
                <w:sz w:val="22"/>
              </w:rPr>
            </w:pPr>
            <w:r>
              <w:rPr>
                <w:spacing w:val="-2"/>
                <w:sz w:val="22"/>
              </w:rPr>
              <w:t>Berlin</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Bernardston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Beverly</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8</w:t>
            </w:r>
          </w:p>
        </w:tc>
        <w:tc>
          <w:tcPr>
            <w:tcW w:w="1641" w:type="dxa"/>
          </w:tcPr>
          <w:p>
            <w:pPr>
              <w:pStyle w:val="TableParagraph"/>
              <w:ind w:right="5"/>
              <w:rPr>
                <w:sz w:val="22"/>
              </w:rPr>
            </w:pPr>
            <w:r>
              <w:rPr>
                <w:spacing w:val="-5"/>
                <w:sz w:val="22"/>
              </w:rPr>
              <w:t>14</w:t>
            </w:r>
          </w:p>
        </w:tc>
        <w:tc>
          <w:tcPr>
            <w:tcW w:w="1641" w:type="dxa"/>
          </w:tcPr>
          <w:p>
            <w:pPr>
              <w:pStyle w:val="TableParagraph"/>
              <w:ind w:right="4"/>
              <w:rPr>
                <w:sz w:val="22"/>
              </w:rPr>
            </w:pPr>
            <w:r>
              <w:rPr>
                <w:spacing w:val="-5"/>
                <w:sz w:val="22"/>
              </w:rPr>
              <w:t>18</w:t>
            </w:r>
          </w:p>
        </w:tc>
        <w:tc>
          <w:tcPr>
            <w:tcW w:w="1643" w:type="dxa"/>
          </w:tcPr>
          <w:p>
            <w:pPr>
              <w:pStyle w:val="TableParagraph"/>
              <w:ind w:left="16" w:right="2"/>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Billerica</w:t>
            </w:r>
          </w:p>
        </w:tc>
        <w:tc>
          <w:tcPr>
            <w:tcW w:w="1642" w:type="dxa"/>
          </w:tcPr>
          <w:p>
            <w:pPr>
              <w:pStyle w:val="TableParagraph"/>
              <w:ind w:left="11"/>
              <w:rPr>
                <w:sz w:val="22"/>
              </w:rPr>
            </w:pPr>
            <w:r>
              <w:rPr>
                <w:spacing w:val="-10"/>
                <w:sz w:val="22"/>
              </w:rPr>
              <w:t>4</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12</w:t>
            </w:r>
          </w:p>
        </w:tc>
        <w:tc>
          <w:tcPr>
            <w:tcW w:w="1641" w:type="dxa"/>
          </w:tcPr>
          <w:p>
            <w:pPr>
              <w:pStyle w:val="TableParagraph"/>
              <w:ind w:right="4"/>
              <w:rPr>
                <w:sz w:val="22"/>
              </w:rPr>
            </w:pPr>
            <w:r>
              <w:rPr>
                <w:spacing w:val="-5"/>
                <w:sz w:val="22"/>
              </w:rPr>
              <w:t>15</w:t>
            </w:r>
          </w:p>
        </w:tc>
        <w:tc>
          <w:tcPr>
            <w:tcW w:w="1643" w:type="dxa"/>
          </w:tcPr>
          <w:p>
            <w:pPr>
              <w:pStyle w:val="TableParagraph"/>
              <w:ind w:left="16" w:right="2"/>
              <w:rPr>
                <w:sz w:val="22"/>
              </w:rPr>
            </w:pPr>
            <w:r>
              <w:rPr>
                <w:spacing w:val="-5"/>
                <w:sz w:val="22"/>
              </w:rPr>
              <w:t>13</w:t>
            </w:r>
          </w:p>
        </w:tc>
      </w:tr>
      <w:tr>
        <w:trPr>
          <w:trHeight w:val="268" w:hRule="atLeast"/>
        </w:trPr>
        <w:tc>
          <w:tcPr>
            <w:tcW w:w="2532" w:type="dxa"/>
          </w:tcPr>
          <w:p>
            <w:pPr>
              <w:pStyle w:val="TableParagraph"/>
              <w:ind w:left="107"/>
              <w:jc w:val="left"/>
              <w:rPr>
                <w:sz w:val="22"/>
              </w:rPr>
            </w:pPr>
            <w:r>
              <w:rPr>
                <w:spacing w:val="-2"/>
                <w:sz w:val="22"/>
              </w:rPr>
              <w:t>Blackstone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Blandford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Bolton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Boston</w:t>
            </w:r>
          </w:p>
        </w:tc>
        <w:tc>
          <w:tcPr>
            <w:tcW w:w="1642" w:type="dxa"/>
          </w:tcPr>
          <w:p>
            <w:pPr>
              <w:pStyle w:val="TableParagraph"/>
              <w:ind w:left="11" w:right="2"/>
              <w:rPr>
                <w:sz w:val="22"/>
              </w:rPr>
            </w:pPr>
            <w:r>
              <w:rPr>
                <w:spacing w:val="-5"/>
                <w:sz w:val="22"/>
              </w:rPr>
              <w:t>87</w:t>
            </w:r>
          </w:p>
        </w:tc>
        <w:tc>
          <w:tcPr>
            <w:tcW w:w="1641" w:type="dxa"/>
          </w:tcPr>
          <w:p>
            <w:pPr>
              <w:pStyle w:val="TableParagraph"/>
              <w:ind w:right="8"/>
              <w:rPr>
                <w:sz w:val="22"/>
              </w:rPr>
            </w:pPr>
            <w:r>
              <w:rPr>
                <w:spacing w:val="-5"/>
                <w:sz w:val="22"/>
              </w:rPr>
              <w:t>107</w:t>
            </w:r>
          </w:p>
        </w:tc>
        <w:tc>
          <w:tcPr>
            <w:tcW w:w="1641" w:type="dxa"/>
          </w:tcPr>
          <w:p>
            <w:pPr>
              <w:pStyle w:val="TableParagraph"/>
              <w:ind w:right="6"/>
              <w:rPr>
                <w:sz w:val="22"/>
              </w:rPr>
            </w:pPr>
            <w:r>
              <w:rPr>
                <w:spacing w:val="-5"/>
                <w:sz w:val="22"/>
              </w:rPr>
              <w:t>149</w:t>
            </w:r>
          </w:p>
        </w:tc>
        <w:tc>
          <w:tcPr>
            <w:tcW w:w="1641" w:type="dxa"/>
          </w:tcPr>
          <w:p>
            <w:pPr>
              <w:pStyle w:val="TableParagraph"/>
              <w:ind w:right="5"/>
              <w:rPr>
                <w:sz w:val="22"/>
              </w:rPr>
            </w:pPr>
            <w:r>
              <w:rPr>
                <w:spacing w:val="-5"/>
                <w:sz w:val="22"/>
              </w:rPr>
              <w:t>193</w:t>
            </w:r>
          </w:p>
        </w:tc>
        <w:tc>
          <w:tcPr>
            <w:tcW w:w="1643" w:type="dxa"/>
          </w:tcPr>
          <w:p>
            <w:pPr>
              <w:pStyle w:val="TableParagraph"/>
              <w:ind w:left="16" w:right="3"/>
              <w:rPr>
                <w:sz w:val="22"/>
              </w:rPr>
            </w:pPr>
            <w:r>
              <w:rPr>
                <w:spacing w:val="-5"/>
                <w:sz w:val="22"/>
              </w:rPr>
              <w:t>187</w:t>
            </w:r>
          </w:p>
        </w:tc>
      </w:tr>
      <w:tr>
        <w:trPr>
          <w:trHeight w:val="268" w:hRule="atLeast"/>
        </w:trPr>
        <w:tc>
          <w:tcPr>
            <w:tcW w:w="2532" w:type="dxa"/>
          </w:tcPr>
          <w:p>
            <w:pPr>
              <w:pStyle w:val="TableParagraph"/>
              <w:ind w:left="107"/>
              <w:jc w:val="left"/>
              <w:rPr>
                <w:sz w:val="22"/>
              </w:rPr>
            </w:pPr>
            <w:r>
              <w:rPr>
                <w:spacing w:val="-2"/>
                <w:sz w:val="22"/>
              </w:rPr>
              <w:t>Bourne</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9</w:t>
            </w:r>
          </w:p>
        </w:tc>
        <w:tc>
          <w:tcPr>
            <w:tcW w:w="1643" w:type="dxa"/>
          </w:tcPr>
          <w:p>
            <w:pPr>
              <w:pStyle w:val="TableParagraph"/>
              <w:ind w:left="16" w:right="2"/>
              <w:rPr>
                <w:sz w:val="22"/>
              </w:rPr>
            </w:pPr>
            <w:r>
              <w:rPr>
                <w:spacing w:val="-5"/>
                <w:sz w:val="22"/>
              </w:rPr>
              <w:t>12</w:t>
            </w:r>
          </w:p>
        </w:tc>
      </w:tr>
      <w:tr>
        <w:trPr>
          <w:trHeight w:val="268" w:hRule="atLeast"/>
        </w:trPr>
        <w:tc>
          <w:tcPr>
            <w:tcW w:w="2532" w:type="dxa"/>
          </w:tcPr>
          <w:p>
            <w:pPr>
              <w:pStyle w:val="TableParagraph"/>
              <w:ind w:left="107"/>
              <w:jc w:val="left"/>
              <w:rPr>
                <w:sz w:val="22"/>
              </w:rPr>
            </w:pPr>
            <w:r>
              <w:rPr>
                <w:spacing w:val="-2"/>
                <w:sz w:val="22"/>
              </w:rPr>
              <w:t>Boxborough</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Boxford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Boylston</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2</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Braintree</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9</w:t>
            </w:r>
          </w:p>
        </w:tc>
        <w:tc>
          <w:tcPr>
            <w:tcW w:w="1643" w:type="dxa"/>
          </w:tcPr>
          <w:p>
            <w:pPr>
              <w:pStyle w:val="TableParagraph"/>
              <w:ind w:left="16" w:right="2"/>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Brewster</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Bridgewater</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5"/>
              <w:rPr>
                <w:sz w:val="22"/>
              </w:rPr>
            </w:pPr>
            <w:r>
              <w:rPr>
                <w:spacing w:val="-5"/>
                <w:sz w:val="22"/>
              </w:rPr>
              <w:t>13</w:t>
            </w:r>
          </w:p>
        </w:tc>
        <w:tc>
          <w:tcPr>
            <w:tcW w:w="1641" w:type="dxa"/>
          </w:tcPr>
          <w:p>
            <w:pPr>
              <w:pStyle w:val="TableParagraph"/>
              <w:ind w:right="4"/>
              <w:rPr>
                <w:sz w:val="22"/>
              </w:rPr>
            </w:pPr>
            <w:r>
              <w:rPr>
                <w:spacing w:val="-5"/>
                <w:sz w:val="22"/>
              </w:rPr>
              <w:t>10</w:t>
            </w:r>
          </w:p>
        </w:tc>
        <w:tc>
          <w:tcPr>
            <w:tcW w:w="1643" w:type="dxa"/>
          </w:tcPr>
          <w:p>
            <w:pPr>
              <w:pStyle w:val="TableParagraph"/>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Brimfield</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Brockton</w:t>
            </w:r>
          </w:p>
        </w:tc>
        <w:tc>
          <w:tcPr>
            <w:tcW w:w="1642" w:type="dxa"/>
          </w:tcPr>
          <w:p>
            <w:pPr>
              <w:pStyle w:val="TableParagraph"/>
              <w:ind w:left="11" w:right="2"/>
              <w:rPr>
                <w:sz w:val="22"/>
              </w:rPr>
            </w:pPr>
            <w:r>
              <w:rPr>
                <w:spacing w:val="-5"/>
                <w:sz w:val="22"/>
              </w:rPr>
              <w:t>27</w:t>
            </w:r>
          </w:p>
        </w:tc>
        <w:tc>
          <w:tcPr>
            <w:tcW w:w="1641" w:type="dxa"/>
          </w:tcPr>
          <w:p>
            <w:pPr>
              <w:pStyle w:val="TableParagraph"/>
              <w:ind w:right="7"/>
              <w:rPr>
                <w:sz w:val="22"/>
              </w:rPr>
            </w:pPr>
            <w:r>
              <w:rPr>
                <w:spacing w:val="-5"/>
                <w:sz w:val="22"/>
              </w:rPr>
              <w:t>26</w:t>
            </w:r>
          </w:p>
        </w:tc>
        <w:tc>
          <w:tcPr>
            <w:tcW w:w="1641" w:type="dxa"/>
          </w:tcPr>
          <w:p>
            <w:pPr>
              <w:pStyle w:val="TableParagraph"/>
              <w:ind w:right="5"/>
              <w:rPr>
                <w:sz w:val="22"/>
              </w:rPr>
            </w:pPr>
            <w:r>
              <w:rPr>
                <w:spacing w:val="-5"/>
                <w:sz w:val="22"/>
              </w:rPr>
              <w:t>48</w:t>
            </w:r>
          </w:p>
        </w:tc>
        <w:tc>
          <w:tcPr>
            <w:tcW w:w="1641" w:type="dxa"/>
          </w:tcPr>
          <w:p>
            <w:pPr>
              <w:pStyle w:val="TableParagraph"/>
              <w:ind w:right="4"/>
              <w:rPr>
                <w:sz w:val="22"/>
              </w:rPr>
            </w:pPr>
            <w:r>
              <w:rPr>
                <w:spacing w:val="-5"/>
                <w:sz w:val="22"/>
              </w:rPr>
              <w:t>42</w:t>
            </w:r>
          </w:p>
        </w:tc>
        <w:tc>
          <w:tcPr>
            <w:tcW w:w="1643" w:type="dxa"/>
          </w:tcPr>
          <w:p>
            <w:pPr>
              <w:pStyle w:val="TableParagraph"/>
              <w:ind w:left="16" w:right="2"/>
              <w:rPr>
                <w:sz w:val="22"/>
              </w:rPr>
            </w:pPr>
            <w:r>
              <w:rPr>
                <w:spacing w:val="-5"/>
                <w:sz w:val="22"/>
              </w:rPr>
              <w:t>48</w:t>
            </w:r>
          </w:p>
        </w:tc>
      </w:tr>
      <w:tr>
        <w:trPr>
          <w:trHeight w:val="268" w:hRule="atLeast"/>
        </w:trPr>
        <w:tc>
          <w:tcPr>
            <w:tcW w:w="2532" w:type="dxa"/>
          </w:tcPr>
          <w:p>
            <w:pPr>
              <w:pStyle w:val="TableParagraph"/>
              <w:ind w:left="107"/>
              <w:jc w:val="left"/>
              <w:rPr>
                <w:sz w:val="22"/>
              </w:rPr>
            </w:pPr>
            <w:r>
              <w:rPr>
                <w:spacing w:val="-2"/>
                <w:sz w:val="22"/>
              </w:rPr>
              <w:t>Brookfield</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Brookline</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Buckland</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Burlington</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Cambridge</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8</w:t>
            </w:r>
          </w:p>
        </w:tc>
        <w:tc>
          <w:tcPr>
            <w:tcW w:w="1641" w:type="dxa"/>
          </w:tcPr>
          <w:p>
            <w:pPr>
              <w:pStyle w:val="TableParagraph"/>
              <w:ind w:right="5"/>
              <w:rPr>
                <w:sz w:val="22"/>
              </w:rPr>
            </w:pPr>
            <w:r>
              <w:rPr>
                <w:spacing w:val="-5"/>
                <w:sz w:val="22"/>
              </w:rPr>
              <w:t>12</w:t>
            </w:r>
          </w:p>
        </w:tc>
        <w:tc>
          <w:tcPr>
            <w:tcW w:w="1641" w:type="dxa"/>
          </w:tcPr>
          <w:p>
            <w:pPr>
              <w:pStyle w:val="TableParagraph"/>
              <w:ind w:right="4"/>
              <w:rPr>
                <w:sz w:val="22"/>
              </w:rPr>
            </w:pPr>
            <w:r>
              <w:rPr>
                <w:spacing w:val="-5"/>
                <w:sz w:val="22"/>
              </w:rPr>
              <w:t>27</w:t>
            </w:r>
          </w:p>
        </w:tc>
        <w:tc>
          <w:tcPr>
            <w:tcW w:w="1643" w:type="dxa"/>
          </w:tcPr>
          <w:p>
            <w:pPr>
              <w:pStyle w:val="TableParagraph"/>
              <w:ind w:left="16" w:right="2"/>
              <w:rPr>
                <w:sz w:val="22"/>
              </w:rPr>
            </w:pPr>
            <w:r>
              <w:rPr>
                <w:spacing w:val="-5"/>
                <w:sz w:val="22"/>
              </w:rPr>
              <w:t>12</w:t>
            </w:r>
          </w:p>
        </w:tc>
      </w:tr>
      <w:tr>
        <w:trPr>
          <w:trHeight w:val="268" w:hRule="atLeast"/>
        </w:trPr>
        <w:tc>
          <w:tcPr>
            <w:tcW w:w="2532" w:type="dxa"/>
          </w:tcPr>
          <w:p>
            <w:pPr>
              <w:pStyle w:val="TableParagraph"/>
              <w:ind w:left="107"/>
              <w:jc w:val="left"/>
              <w:rPr>
                <w:sz w:val="22"/>
              </w:rPr>
            </w:pPr>
            <w:r>
              <w:rPr>
                <w:spacing w:val="-2"/>
                <w:sz w:val="22"/>
              </w:rPr>
              <w:t>Canton</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Carlisle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Carver</w:t>
            </w:r>
          </w:p>
        </w:tc>
        <w:tc>
          <w:tcPr>
            <w:tcW w:w="1642" w:type="dxa"/>
          </w:tcPr>
          <w:p>
            <w:pPr>
              <w:pStyle w:val="TableParagraph"/>
              <w:spacing w:line="249" w:lineRule="exact"/>
              <w:ind w:left="11"/>
              <w:rPr>
                <w:sz w:val="22"/>
              </w:rPr>
            </w:pPr>
            <w:r>
              <w:rPr>
                <w:spacing w:val="-10"/>
                <w:sz w:val="22"/>
              </w:rPr>
              <w:t>2</w:t>
            </w:r>
          </w:p>
        </w:tc>
        <w:tc>
          <w:tcPr>
            <w:tcW w:w="1641" w:type="dxa"/>
          </w:tcPr>
          <w:p>
            <w:pPr>
              <w:pStyle w:val="TableParagraph"/>
              <w:spacing w:line="249" w:lineRule="exact"/>
              <w:ind w:right="6"/>
              <w:rPr>
                <w:sz w:val="22"/>
              </w:rPr>
            </w:pPr>
            <w:r>
              <w:rPr>
                <w:spacing w:val="-10"/>
                <w:sz w:val="22"/>
              </w:rPr>
              <w:t>5</w:t>
            </w:r>
          </w:p>
        </w:tc>
        <w:tc>
          <w:tcPr>
            <w:tcW w:w="1641" w:type="dxa"/>
          </w:tcPr>
          <w:p>
            <w:pPr>
              <w:pStyle w:val="TableParagraph"/>
              <w:spacing w:line="249" w:lineRule="exact"/>
              <w:ind w:right="4"/>
              <w:rPr>
                <w:sz w:val="22"/>
              </w:rPr>
            </w:pPr>
            <w:r>
              <w:rPr>
                <w:spacing w:val="-10"/>
                <w:sz w:val="22"/>
              </w:rPr>
              <w:t>6</w:t>
            </w:r>
          </w:p>
        </w:tc>
        <w:tc>
          <w:tcPr>
            <w:tcW w:w="1641" w:type="dxa"/>
          </w:tcPr>
          <w:p>
            <w:pPr>
              <w:pStyle w:val="TableParagraph"/>
              <w:spacing w:line="249" w:lineRule="exact"/>
              <w:ind w:right="2"/>
              <w:rPr>
                <w:sz w:val="22"/>
              </w:rPr>
            </w:pPr>
            <w:r>
              <w:rPr>
                <w:spacing w:val="-10"/>
                <w:sz w:val="22"/>
              </w:rPr>
              <w:t>8</w:t>
            </w:r>
          </w:p>
        </w:tc>
        <w:tc>
          <w:tcPr>
            <w:tcW w:w="1643" w:type="dxa"/>
          </w:tcPr>
          <w:p>
            <w:pPr>
              <w:pStyle w:val="TableParagraph"/>
              <w:spacing w:line="249" w:lineRule="exact"/>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Charlemont</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Charlton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Chatham</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Chelmsford</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Chelsea</w:t>
            </w:r>
          </w:p>
        </w:tc>
        <w:tc>
          <w:tcPr>
            <w:tcW w:w="1642" w:type="dxa"/>
          </w:tcPr>
          <w:p>
            <w:pPr>
              <w:pStyle w:val="TableParagraph"/>
              <w:ind w:left="11"/>
              <w:rPr>
                <w:sz w:val="22"/>
              </w:rPr>
            </w:pPr>
            <w:r>
              <w:rPr>
                <w:spacing w:val="-10"/>
                <w:sz w:val="22"/>
              </w:rPr>
              <w:t>7</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17</w:t>
            </w:r>
          </w:p>
        </w:tc>
        <w:tc>
          <w:tcPr>
            <w:tcW w:w="1641" w:type="dxa"/>
          </w:tcPr>
          <w:p>
            <w:pPr>
              <w:pStyle w:val="TableParagraph"/>
              <w:ind w:right="4"/>
              <w:rPr>
                <w:sz w:val="22"/>
              </w:rPr>
            </w:pPr>
            <w:r>
              <w:rPr>
                <w:spacing w:val="-5"/>
                <w:sz w:val="22"/>
              </w:rPr>
              <w:t>14</w:t>
            </w:r>
          </w:p>
        </w:tc>
        <w:tc>
          <w:tcPr>
            <w:tcW w:w="1643" w:type="dxa"/>
          </w:tcPr>
          <w:p>
            <w:pPr>
              <w:pStyle w:val="TableParagraph"/>
              <w:ind w:left="16" w:right="2"/>
              <w:rPr>
                <w:sz w:val="22"/>
              </w:rPr>
            </w:pPr>
            <w:r>
              <w:rPr>
                <w:spacing w:val="-5"/>
                <w:sz w:val="22"/>
              </w:rPr>
              <w:t>13</w:t>
            </w:r>
          </w:p>
        </w:tc>
      </w:tr>
      <w:tr>
        <w:trPr>
          <w:trHeight w:val="268" w:hRule="atLeast"/>
        </w:trPr>
        <w:tc>
          <w:tcPr>
            <w:tcW w:w="2532" w:type="dxa"/>
          </w:tcPr>
          <w:p>
            <w:pPr>
              <w:pStyle w:val="TableParagraph"/>
              <w:ind w:left="107"/>
              <w:jc w:val="left"/>
              <w:rPr>
                <w:sz w:val="22"/>
              </w:rPr>
            </w:pPr>
            <w:r>
              <w:rPr>
                <w:spacing w:val="-2"/>
                <w:sz w:val="22"/>
              </w:rPr>
              <w:t>Cheshire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Chester</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1</w:t>
            </w:r>
          </w:p>
        </w:tc>
      </w:tr>
    </w:tbl>
    <w:p>
      <w:pPr>
        <w:spacing w:after="0" w:line="251" w:lineRule="exact"/>
        <w:rPr>
          <w:sz w:val="22"/>
        </w:rPr>
        <w:sectPr>
          <w:headerReference w:type="default" r:id="rId7"/>
          <w:footerReference w:type="default" r:id="rId8"/>
          <w:pgSz w:w="12240" w:h="15840"/>
          <w:pgMar w:header="1260" w:footer="931"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1"/>
              <w:rPr>
                <w:b/>
                <w:sz w:val="22"/>
              </w:rPr>
            </w:pPr>
            <w:r>
              <w:rPr>
                <w:b/>
                <w:spacing w:val="-4"/>
                <w:sz w:val="22"/>
              </w:rPr>
              <w:t>2013</w:t>
            </w:r>
          </w:p>
        </w:tc>
        <w:tc>
          <w:tcPr>
            <w:tcW w:w="1641" w:type="dxa"/>
          </w:tcPr>
          <w:p>
            <w:pPr>
              <w:pStyle w:val="TableParagraph"/>
              <w:spacing w:line="240" w:lineRule="auto" w:before="76"/>
              <w:ind w:right="6"/>
              <w:rPr>
                <w:b/>
                <w:sz w:val="22"/>
              </w:rPr>
            </w:pPr>
            <w:r>
              <w:rPr>
                <w:b/>
                <w:spacing w:val="-4"/>
                <w:sz w:val="22"/>
              </w:rPr>
              <w:t>2014</w:t>
            </w:r>
          </w:p>
        </w:tc>
        <w:tc>
          <w:tcPr>
            <w:tcW w:w="1641" w:type="dxa"/>
          </w:tcPr>
          <w:p>
            <w:pPr>
              <w:pStyle w:val="TableParagraph"/>
              <w:spacing w:line="240" w:lineRule="auto" w:before="76"/>
              <w:ind w:right="4"/>
              <w:rPr>
                <w:b/>
                <w:sz w:val="22"/>
              </w:rPr>
            </w:pPr>
            <w:r>
              <w:rPr>
                <w:b/>
                <w:spacing w:val="-4"/>
                <w:sz w:val="22"/>
              </w:rPr>
              <w:t>2015</w:t>
            </w:r>
          </w:p>
        </w:tc>
        <w:tc>
          <w:tcPr>
            <w:tcW w:w="1641" w:type="dxa"/>
          </w:tcPr>
          <w:p>
            <w:pPr>
              <w:pStyle w:val="TableParagraph"/>
              <w:spacing w:line="240" w:lineRule="auto" w:before="76"/>
              <w:ind w:right="3"/>
              <w:rPr>
                <w:b/>
                <w:sz w:val="22"/>
              </w:rPr>
            </w:pPr>
            <w:r>
              <w:rPr>
                <w:b/>
                <w:spacing w:val="-2"/>
                <w:sz w:val="22"/>
              </w:rPr>
              <w:t>2016</w:t>
            </w:r>
            <w:r>
              <w:rPr>
                <w:b/>
                <w:spacing w:val="-2"/>
                <w:sz w:val="22"/>
                <w:vertAlign w:val="superscript"/>
              </w:rPr>
              <w:t>2</w:t>
            </w:r>
          </w:p>
        </w:tc>
        <w:tc>
          <w:tcPr>
            <w:tcW w:w="1643" w:type="dxa"/>
          </w:tcPr>
          <w:p>
            <w:pPr>
              <w:pStyle w:val="TableParagraph"/>
              <w:spacing w:line="240" w:lineRule="auto" w:before="76"/>
              <w:ind w:left="16"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Chesterfield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Chicopee</w:t>
            </w:r>
          </w:p>
        </w:tc>
        <w:tc>
          <w:tcPr>
            <w:tcW w:w="1642" w:type="dxa"/>
          </w:tcPr>
          <w:p>
            <w:pPr>
              <w:pStyle w:val="TableParagraph"/>
              <w:ind w:left="11"/>
              <w:rPr>
                <w:sz w:val="22"/>
              </w:rPr>
            </w:pPr>
            <w:r>
              <w:rPr>
                <w:spacing w:val="-10"/>
                <w:sz w:val="22"/>
              </w:rPr>
              <w:t>9</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18</w:t>
            </w:r>
          </w:p>
        </w:tc>
        <w:tc>
          <w:tcPr>
            <w:tcW w:w="1641" w:type="dxa"/>
          </w:tcPr>
          <w:p>
            <w:pPr>
              <w:pStyle w:val="TableParagraph"/>
              <w:ind w:right="4"/>
              <w:rPr>
                <w:sz w:val="22"/>
              </w:rPr>
            </w:pPr>
            <w:r>
              <w:rPr>
                <w:spacing w:val="-5"/>
                <w:sz w:val="22"/>
              </w:rPr>
              <w:t>26</w:t>
            </w:r>
          </w:p>
        </w:tc>
        <w:tc>
          <w:tcPr>
            <w:tcW w:w="1643" w:type="dxa"/>
          </w:tcPr>
          <w:p>
            <w:pPr>
              <w:pStyle w:val="TableParagraph"/>
              <w:ind w:left="16" w:right="2"/>
              <w:rPr>
                <w:sz w:val="22"/>
              </w:rPr>
            </w:pPr>
            <w:r>
              <w:rPr>
                <w:spacing w:val="-5"/>
                <w:sz w:val="22"/>
              </w:rPr>
              <w:t>19</w:t>
            </w:r>
          </w:p>
        </w:tc>
      </w:tr>
      <w:tr>
        <w:trPr>
          <w:trHeight w:val="268" w:hRule="atLeast"/>
        </w:trPr>
        <w:tc>
          <w:tcPr>
            <w:tcW w:w="2532" w:type="dxa"/>
          </w:tcPr>
          <w:p>
            <w:pPr>
              <w:pStyle w:val="TableParagraph"/>
              <w:ind w:left="107"/>
              <w:jc w:val="left"/>
              <w:rPr>
                <w:sz w:val="22"/>
              </w:rPr>
            </w:pPr>
            <w:r>
              <w:rPr>
                <w:spacing w:val="-2"/>
                <w:sz w:val="22"/>
              </w:rPr>
              <w:t>Chilmark</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Clarksburg</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Clinton</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Cohasset</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Colrain</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Concord</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Conway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Cummington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Dalton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Danvers</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Dartmouth</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Dedham</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5</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Deerfield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Dennis</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Dighton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Douglas</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Dover</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Dracut</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Dudley</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Dunstable</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Duxbury</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Brookfield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Eastham</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Easthampton</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Easton</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Edgartown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Egremont</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Erving</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Essex</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Everett</w:t>
            </w:r>
          </w:p>
        </w:tc>
        <w:tc>
          <w:tcPr>
            <w:tcW w:w="1642" w:type="dxa"/>
          </w:tcPr>
          <w:p>
            <w:pPr>
              <w:pStyle w:val="TableParagraph"/>
              <w:ind w:left="11"/>
              <w:rPr>
                <w:sz w:val="22"/>
              </w:rPr>
            </w:pPr>
            <w:r>
              <w:rPr>
                <w:spacing w:val="-10"/>
                <w:sz w:val="22"/>
              </w:rPr>
              <w:t>5</w:t>
            </w:r>
          </w:p>
        </w:tc>
        <w:tc>
          <w:tcPr>
            <w:tcW w:w="1641" w:type="dxa"/>
          </w:tcPr>
          <w:p>
            <w:pPr>
              <w:pStyle w:val="TableParagraph"/>
              <w:ind w:right="7"/>
              <w:rPr>
                <w:sz w:val="22"/>
              </w:rPr>
            </w:pPr>
            <w:r>
              <w:rPr>
                <w:spacing w:val="-5"/>
                <w:sz w:val="22"/>
              </w:rPr>
              <w:t>27</w:t>
            </w:r>
          </w:p>
        </w:tc>
        <w:tc>
          <w:tcPr>
            <w:tcW w:w="1641" w:type="dxa"/>
          </w:tcPr>
          <w:p>
            <w:pPr>
              <w:pStyle w:val="TableParagraph"/>
              <w:ind w:right="5"/>
              <w:rPr>
                <w:sz w:val="22"/>
              </w:rPr>
            </w:pPr>
            <w:r>
              <w:rPr>
                <w:spacing w:val="-5"/>
                <w:sz w:val="22"/>
              </w:rPr>
              <w:t>17</w:t>
            </w:r>
          </w:p>
        </w:tc>
        <w:tc>
          <w:tcPr>
            <w:tcW w:w="1641" w:type="dxa"/>
          </w:tcPr>
          <w:p>
            <w:pPr>
              <w:pStyle w:val="TableParagraph"/>
              <w:ind w:right="4"/>
              <w:rPr>
                <w:sz w:val="22"/>
              </w:rPr>
            </w:pPr>
            <w:r>
              <w:rPr>
                <w:spacing w:val="-5"/>
                <w:sz w:val="22"/>
              </w:rPr>
              <w:t>22</w:t>
            </w:r>
          </w:p>
        </w:tc>
        <w:tc>
          <w:tcPr>
            <w:tcW w:w="1643" w:type="dxa"/>
          </w:tcPr>
          <w:p>
            <w:pPr>
              <w:pStyle w:val="TableParagraph"/>
              <w:ind w:left="16" w:right="2"/>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Fairhaven</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z w:val="22"/>
              </w:rPr>
              <w:t>Fall</w:t>
            </w:r>
            <w:r>
              <w:rPr>
                <w:spacing w:val="-2"/>
                <w:sz w:val="22"/>
              </w:rPr>
              <w:t> River</w:t>
            </w:r>
          </w:p>
        </w:tc>
        <w:tc>
          <w:tcPr>
            <w:tcW w:w="1642" w:type="dxa"/>
          </w:tcPr>
          <w:p>
            <w:pPr>
              <w:pStyle w:val="TableParagraph"/>
              <w:ind w:left="11" w:right="2"/>
              <w:rPr>
                <w:sz w:val="22"/>
              </w:rPr>
            </w:pPr>
            <w:r>
              <w:rPr>
                <w:spacing w:val="-5"/>
                <w:sz w:val="22"/>
              </w:rPr>
              <w:t>29</w:t>
            </w:r>
          </w:p>
        </w:tc>
        <w:tc>
          <w:tcPr>
            <w:tcW w:w="1641" w:type="dxa"/>
          </w:tcPr>
          <w:p>
            <w:pPr>
              <w:pStyle w:val="TableParagraph"/>
              <w:ind w:right="7"/>
              <w:rPr>
                <w:sz w:val="22"/>
              </w:rPr>
            </w:pPr>
            <w:r>
              <w:rPr>
                <w:spacing w:val="-5"/>
                <w:sz w:val="22"/>
              </w:rPr>
              <w:t>38</w:t>
            </w:r>
          </w:p>
        </w:tc>
        <w:tc>
          <w:tcPr>
            <w:tcW w:w="1641" w:type="dxa"/>
          </w:tcPr>
          <w:p>
            <w:pPr>
              <w:pStyle w:val="TableParagraph"/>
              <w:ind w:right="5"/>
              <w:rPr>
                <w:sz w:val="22"/>
              </w:rPr>
            </w:pPr>
            <w:r>
              <w:rPr>
                <w:spacing w:val="-5"/>
                <w:sz w:val="22"/>
              </w:rPr>
              <w:t>40</w:t>
            </w:r>
          </w:p>
        </w:tc>
        <w:tc>
          <w:tcPr>
            <w:tcW w:w="1641" w:type="dxa"/>
          </w:tcPr>
          <w:p>
            <w:pPr>
              <w:pStyle w:val="TableParagraph"/>
              <w:ind w:right="4"/>
              <w:rPr>
                <w:sz w:val="22"/>
              </w:rPr>
            </w:pPr>
            <w:r>
              <w:rPr>
                <w:spacing w:val="-5"/>
                <w:sz w:val="22"/>
              </w:rPr>
              <w:t>63</w:t>
            </w:r>
          </w:p>
        </w:tc>
        <w:tc>
          <w:tcPr>
            <w:tcW w:w="1643" w:type="dxa"/>
          </w:tcPr>
          <w:p>
            <w:pPr>
              <w:pStyle w:val="TableParagraph"/>
              <w:ind w:left="16" w:right="2"/>
              <w:rPr>
                <w:sz w:val="22"/>
              </w:rPr>
            </w:pPr>
            <w:r>
              <w:rPr>
                <w:spacing w:val="-5"/>
                <w:sz w:val="22"/>
              </w:rPr>
              <w:t>53</w:t>
            </w:r>
          </w:p>
        </w:tc>
      </w:tr>
      <w:tr>
        <w:trPr>
          <w:trHeight w:val="268" w:hRule="atLeast"/>
        </w:trPr>
        <w:tc>
          <w:tcPr>
            <w:tcW w:w="2532" w:type="dxa"/>
          </w:tcPr>
          <w:p>
            <w:pPr>
              <w:pStyle w:val="TableParagraph"/>
              <w:ind w:left="107"/>
              <w:jc w:val="left"/>
              <w:rPr>
                <w:sz w:val="22"/>
              </w:rPr>
            </w:pPr>
            <w:r>
              <w:rPr>
                <w:spacing w:val="-2"/>
                <w:sz w:val="22"/>
              </w:rPr>
              <w:t>Falmouth</w:t>
            </w:r>
          </w:p>
        </w:tc>
        <w:tc>
          <w:tcPr>
            <w:tcW w:w="1642" w:type="dxa"/>
          </w:tcPr>
          <w:p>
            <w:pPr>
              <w:pStyle w:val="TableParagraph"/>
              <w:ind w:left="11"/>
              <w:rPr>
                <w:sz w:val="22"/>
              </w:rPr>
            </w:pPr>
            <w:r>
              <w:rPr>
                <w:spacing w:val="-10"/>
                <w:sz w:val="22"/>
              </w:rPr>
              <w:t>7</w:t>
            </w:r>
          </w:p>
        </w:tc>
        <w:tc>
          <w:tcPr>
            <w:tcW w:w="1641" w:type="dxa"/>
          </w:tcPr>
          <w:p>
            <w:pPr>
              <w:pStyle w:val="TableParagraph"/>
              <w:ind w:right="6"/>
              <w:rPr>
                <w:sz w:val="22"/>
              </w:rPr>
            </w:pPr>
            <w:r>
              <w:rPr>
                <w:spacing w:val="-10"/>
                <w:sz w:val="22"/>
              </w:rPr>
              <w:t>8</w:t>
            </w:r>
          </w:p>
        </w:tc>
        <w:tc>
          <w:tcPr>
            <w:tcW w:w="1641" w:type="dxa"/>
          </w:tcPr>
          <w:p>
            <w:pPr>
              <w:pStyle w:val="TableParagraph"/>
              <w:ind w:right="5"/>
              <w:rPr>
                <w:sz w:val="22"/>
              </w:rPr>
            </w:pPr>
            <w:r>
              <w:rPr>
                <w:spacing w:val="-5"/>
                <w:sz w:val="22"/>
              </w:rPr>
              <w:t>15</w:t>
            </w:r>
          </w:p>
        </w:tc>
        <w:tc>
          <w:tcPr>
            <w:tcW w:w="1641" w:type="dxa"/>
          </w:tcPr>
          <w:p>
            <w:pPr>
              <w:pStyle w:val="TableParagraph"/>
              <w:ind w:right="4"/>
              <w:rPr>
                <w:sz w:val="22"/>
              </w:rPr>
            </w:pPr>
            <w:r>
              <w:rPr>
                <w:spacing w:val="-5"/>
                <w:sz w:val="22"/>
              </w:rPr>
              <w:t>15</w:t>
            </w:r>
          </w:p>
        </w:tc>
        <w:tc>
          <w:tcPr>
            <w:tcW w:w="1643" w:type="dxa"/>
          </w:tcPr>
          <w:p>
            <w:pPr>
              <w:pStyle w:val="TableParagraph"/>
              <w:ind w:left="16" w:right="2"/>
              <w:rPr>
                <w:sz w:val="22"/>
              </w:rPr>
            </w:pPr>
            <w:r>
              <w:rPr>
                <w:spacing w:val="-5"/>
                <w:sz w:val="22"/>
              </w:rPr>
              <w:t>20</w:t>
            </w:r>
          </w:p>
        </w:tc>
      </w:tr>
      <w:tr>
        <w:trPr>
          <w:trHeight w:val="268" w:hRule="atLeast"/>
        </w:trPr>
        <w:tc>
          <w:tcPr>
            <w:tcW w:w="2532" w:type="dxa"/>
          </w:tcPr>
          <w:p>
            <w:pPr>
              <w:pStyle w:val="TableParagraph"/>
              <w:ind w:left="107"/>
              <w:jc w:val="left"/>
              <w:rPr>
                <w:sz w:val="22"/>
              </w:rPr>
            </w:pPr>
            <w:r>
              <w:rPr>
                <w:spacing w:val="-2"/>
                <w:sz w:val="22"/>
              </w:rPr>
              <w:t>Fitchburg</w:t>
            </w:r>
          </w:p>
        </w:tc>
        <w:tc>
          <w:tcPr>
            <w:tcW w:w="1642" w:type="dxa"/>
          </w:tcPr>
          <w:p>
            <w:pPr>
              <w:pStyle w:val="TableParagraph"/>
              <w:ind w:left="11"/>
              <w:rPr>
                <w:sz w:val="22"/>
              </w:rPr>
            </w:pPr>
            <w:r>
              <w:rPr>
                <w:spacing w:val="-10"/>
                <w:sz w:val="22"/>
              </w:rPr>
              <w:t>6</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19</w:t>
            </w:r>
          </w:p>
        </w:tc>
        <w:tc>
          <w:tcPr>
            <w:tcW w:w="1641" w:type="dxa"/>
          </w:tcPr>
          <w:p>
            <w:pPr>
              <w:pStyle w:val="TableParagraph"/>
              <w:ind w:right="4"/>
              <w:rPr>
                <w:sz w:val="22"/>
              </w:rPr>
            </w:pPr>
            <w:r>
              <w:rPr>
                <w:spacing w:val="-5"/>
                <w:sz w:val="22"/>
              </w:rPr>
              <w:t>21</w:t>
            </w:r>
          </w:p>
        </w:tc>
        <w:tc>
          <w:tcPr>
            <w:tcW w:w="1643" w:type="dxa"/>
          </w:tcPr>
          <w:p>
            <w:pPr>
              <w:pStyle w:val="TableParagraph"/>
              <w:ind w:left="16" w:right="2"/>
              <w:rPr>
                <w:sz w:val="22"/>
              </w:rPr>
            </w:pPr>
            <w:r>
              <w:rPr>
                <w:spacing w:val="-5"/>
                <w:sz w:val="22"/>
              </w:rPr>
              <w:t>22</w:t>
            </w:r>
          </w:p>
        </w:tc>
      </w:tr>
      <w:tr>
        <w:trPr>
          <w:trHeight w:val="270" w:hRule="atLeast"/>
        </w:trPr>
        <w:tc>
          <w:tcPr>
            <w:tcW w:w="2532" w:type="dxa"/>
          </w:tcPr>
          <w:p>
            <w:pPr>
              <w:pStyle w:val="TableParagraph"/>
              <w:spacing w:line="251" w:lineRule="exact"/>
              <w:ind w:left="107"/>
              <w:jc w:val="left"/>
              <w:rPr>
                <w:sz w:val="22"/>
              </w:rPr>
            </w:pPr>
            <w:r>
              <w:rPr>
                <w:spacing w:val="-2"/>
                <w:sz w:val="22"/>
              </w:rPr>
              <w:t>Florida</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bl>
    <w:p>
      <w:pPr>
        <w:spacing w:after="0" w:line="251" w:lineRule="exact"/>
        <w:rPr>
          <w:sz w:val="22"/>
        </w:rPr>
        <w:sectPr>
          <w:pgSz w:w="12240" w:h="15840"/>
          <w:pgMar w:header="1260" w:footer="931"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1"/>
              <w:rPr>
                <w:b/>
                <w:sz w:val="22"/>
              </w:rPr>
            </w:pPr>
            <w:r>
              <w:rPr>
                <w:b/>
                <w:spacing w:val="-4"/>
                <w:sz w:val="22"/>
              </w:rPr>
              <w:t>2013</w:t>
            </w:r>
          </w:p>
        </w:tc>
        <w:tc>
          <w:tcPr>
            <w:tcW w:w="1641" w:type="dxa"/>
          </w:tcPr>
          <w:p>
            <w:pPr>
              <w:pStyle w:val="TableParagraph"/>
              <w:spacing w:line="240" w:lineRule="auto" w:before="76"/>
              <w:ind w:right="6"/>
              <w:rPr>
                <w:b/>
                <w:sz w:val="22"/>
              </w:rPr>
            </w:pPr>
            <w:r>
              <w:rPr>
                <w:b/>
                <w:spacing w:val="-4"/>
                <w:sz w:val="22"/>
              </w:rPr>
              <w:t>2014</w:t>
            </w:r>
          </w:p>
        </w:tc>
        <w:tc>
          <w:tcPr>
            <w:tcW w:w="1641" w:type="dxa"/>
          </w:tcPr>
          <w:p>
            <w:pPr>
              <w:pStyle w:val="TableParagraph"/>
              <w:spacing w:line="240" w:lineRule="auto" w:before="76"/>
              <w:ind w:right="4"/>
              <w:rPr>
                <w:b/>
                <w:sz w:val="22"/>
              </w:rPr>
            </w:pPr>
            <w:r>
              <w:rPr>
                <w:b/>
                <w:spacing w:val="-4"/>
                <w:sz w:val="22"/>
              </w:rPr>
              <w:t>2015</w:t>
            </w:r>
          </w:p>
        </w:tc>
        <w:tc>
          <w:tcPr>
            <w:tcW w:w="1641" w:type="dxa"/>
          </w:tcPr>
          <w:p>
            <w:pPr>
              <w:pStyle w:val="TableParagraph"/>
              <w:spacing w:line="240" w:lineRule="auto" w:before="76"/>
              <w:ind w:right="3"/>
              <w:rPr>
                <w:b/>
                <w:sz w:val="22"/>
              </w:rPr>
            </w:pPr>
            <w:r>
              <w:rPr>
                <w:b/>
                <w:spacing w:val="-2"/>
                <w:sz w:val="22"/>
              </w:rPr>
              <w:t>2016</w:t>
            </w:r>
            <w:r>
              <w:rPr>
                <w:b/>
                <w:spacing w:val="-2"/>
                <w:sz w:val="22"/>
                <w:vertAlign w:val="superscript"/>
              </w:rPr>
              <w:t>2</w:t>
            </w:r>
          </w:p>
        </w:tc>
        <w:tc>
          <w:tcPr>
            <w:tcW w:w="1643" w:type="dxa"/>
          </w:tcPr>
          <w:p>
            <w:pPr>
              <w:pStyle w:val="TableParagraph"/>
              <w:spacing w:line="240" w:lineRule="auto" w:before="76"/>
              <w:ind w:left="16"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Foxborough</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Framingham</w:t>
            </w:r>
          </w:p>
        </w:tc>
        <w:tc>
          <w:tcPr>
            <w:tcW w:w="1642" w:type="dxa"/>
          </w:tcPr>
          <w:p>
            <w:pPr>
              <w:pStyle w:val="TableParagraph"/>
              <w:ind w:left="11"/>
              <w:rPr>
                <w:sz w:val="22"/>
              </w:rPr>
            </w:pPr>
            <w:r>
              <w:rPr>
                <w:spacing w:val="-10"/>
                <w:sz w:val="22"/>
              </w:rPr>
              <w:t>4</w:t>
            </w:r>
          </w:p>
        </w:tc>
        <w:tc>
          <w:tcPr>
            <w:tcW w:w="1641" w:type="dxa"/>
          </w:tcPr>
          <w:p>
            <w:pPr>
              <w:pStyle w:val="TableParagraph"/>
              <w:ind w:right="7"/>
              <w:rPr>
                <w:sz w:val="22"/>
              </w:rPr>
            </w:pPr>
            <w:r>
              <w:rPr>
                <w:spacing w:val="-5"/>
                <w:sz w:val="22"/>
              </w:rPr>
              <w:t>11</w:t>
            </w:r>
          </w:p>
        </w:tc>
        <w:tc>
          <w:tcPr>
            <w:tcW w:w="1641" w:type="dxa"/>
          </w:tcPr>
          <w:p>
            <w:pPr>
              <w:pStyle w:val="TableParagraph"/>
              <w:ind w:right="5"/>
              <w:rPr>
                <w:sz w:val="22"/>
              </w:rPr>
            </w:pPr>
            <w:r>
              <w:rPr>
                <w:spacing w:val="-5"/>
                <w:sz w:val="22"/>
              </w:rPr>
              <w:t>12</w:t>
            </w:r>
          </w:p>
        </w:tc>
        <w:tc>
          <w:tcPr>
            <w:tcW w:w="1641" w:type="dxa"/>
          </w:tcPr>
          <w:p>
            <w:pPr>
              <w:pStyle w:val="TableParagraph"/>
              <w:ind w:right="4"/>
              <w:rPr>
                <w:sz w:val="22"/>
              </w:rPr>
            </w:pPr>
            <w:r>
              <w:rPr>
                <w:spacing w:val="-5"/>
                <w:sz w:val="22"/>
              </w:rPr>
              <w:t>18</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Franklin</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Freetown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Gardner</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Georgetown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4"/>
                <w:sz w:val="22"/>
              </w:rPr>
              <w:t>Gill</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Gloucester</w:t>
            </w:r>
          </w:p>
        </w:tc>
        <w:tc>
          <w:tcPr>
            <w:tcW w:w="1642" w:type="dxa"/>
          </w:tcPr>
          <w:p>
            <w:pPr>
              <w:pStyle w:val="TableParagraph"/>
              <w:spacing w:line="251" w:lineRule="exact"/>
              <w:ind w:left="11"/>
              <w:rPr>
                <w:sz w:val="22"/>
              </w:rPr>
            </w:pPr>
            <w:r>
              <w:rPr>
                <w:spacing w:val="-10"/>
                <w:sz w:val="22"/>
              </w:rPr>
              <w:t>6</w:t>
            </w:r>
          </w:p>
        </w:tc>
        <w:tc>
          <w:tcPr>
            <w:tcW w:w="1641" w:type="dxa"/>
          </w:tcPr>
          <w:p>
            <w:pPr>
              <w:pStyle w:val="TableParagraph"/>
              <w:spacing w:line="251" w:lineRule="exact"/>
              <w:ind w:right="6"/>
              <w:rPr>
                <w:sz w:val="22"/>
              </w:rPr>
            </w:pPr>
            <w:r>
              <w:rPr>
                <w:spacing w:val="-10"/>
                <w:sz w:val="22"/>
              </w:rPr>
              <w:t>6</w:t>
            </w:r>
          </w:p>
        </w:tc>
        <w:tc>
          <w:tcPr>
            <w:tcW w:w="1641" w:type="dxa"/>
          </w:tcPr>
          <w:p>
            <w:pPr>
              <w:pStyle w:val="TableParagraph"/>
              <w:spacing w:line="251" w:lineRule="exact"/>
              <w:ind w:right="5"/>
              <w:rPr>
                <w:sz w:val="22"/>
              </w:rPr>
            </w:pPr>
            <w:r>
              <w:rPr>
                <w:spacing w:val="-5"/>
                <w:sz w:val="22"/>
              </w:rPr>
              <w:t>12</w:t>
            </w:r>
          </w:p>
        </w:tc>
        <w:tc>
          <w:tcPr>
            <w:tcW w:w="1641" w:type="dxa"/>
          </w:tcPr>
          <w:p>
            <w:pPr>
              <w:pStyle w:val="TableParagraph"/>
              <w:spacing w:line="251" w:lineRule="exact"/>
              <w:ind w:right="2"/>
              <w:rPr>
                <w:sz w:val="22"/>
              </w:rPr>
            </w:pPr>
            <w:r>
              <w:rPr>
                <w:spacing w:val="-10"/>
                <w:sz w:val="22"/>
              </w:rPr>
              <w:t>9</w:t>
            </w:r>
          </w:p>
        </w:tc>
        <w:tc>
          <w:tcPr>
            <w:tcW w:w="1643" w:type="dxa"/>
          </w:tcPr>
          <w:p>
            <w:pPr>
              <w:pStyle w:val="TableParagraph"/>
              <w:spacing w:line="251" w:lineRule="exact"/>
              <w:ind w:left="16" w:right="2"/>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Goshen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Gosnold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Grafton</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Granby</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Granville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Great </w:t>
            </w:r>
            <w:r>
              <w:rPr>
                <w:spacing w:val="-2"/>
                <w:sz w:val="22"/>
              </w:rPr>
              <w:t>Barrington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Greenfield</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Groton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Groveland</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Hadley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Halifax</w:t>
            </w:r>
          </w:p>
        </w:tc>
        <w:tc>
          <w:tcPr>
            <w:tcW w:w="1642" w:type="dxa"/>
          </w:tcPr>
          <w:p>
            <w:pPr>
              <w:pStyle w:val="TableParagraph"/>
              <w:spacing w:line="249" w:lineRule="exact"/>
              <w:ind w:left="11"/>
              <w:rPr>
                <w:sz w:val="22"/>
              </w:rPr>
            </w:pPr>
            <w:r>
              <w:rPr>
                <w:spacing w:val="-10"/>
                <w:sz w:val="22"/>
              </w:rPr>
              <w:t>5</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Hamilton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Hampden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Hancock</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Hanover</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6</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Hanson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Hardwick</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Harvard</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Harwich</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Hatfield</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Haverhill</w:t>
            </w:r>
          </w:p>
        </w:tc>
        <w:tc>
          <w:tcPr>
            <w:tcW w:w="1642" w:type="dxa"/>
          </w:tcPr>
          <w:p>
            <w:pPr>
              <w:pStyle w:val="TableParagraph"/>
              <w:ind w:left="11"/>
              <w:rPr>
                <w:sz w:val="22"/>
              </w:rPr>
            </w:pPr>
            <w:r>
              <w:rPr>
                <w:spacing w:val="-10"/>
                <w:sz w:val="22"/>
              </w:rPr>
              <w:t>8</w:t>
            </w:r>
          </w:p>
        </w:tc>
        <w:tc>
          <w:tcPr>
            <w:tcW w:w="1641" w:type="dxa"/>
          </w:tcPr>
          <w:p>
            <w:pPr>
              <w:pStyle w:val="TableParagraph"/>
              <w:ind w:right="7"/>
              <w:rPr>
                <w:sz w:val="22"/>
              </w:rPr>
            </w:pPr>
            <w:r>
              <w:rPr>
                <w:spacing w:val="-5"/>
                <w:sz w:val="22"/>
              </w:rPr>
              <w:t>35</w:t>
            </w:r>
          </w:p>
        </w:tc>
        <w:tc>
          <w:tcPr>
            <w:tcW w:w="1641" w:type="dxa"/>
          </w:tcPr>
          <w:p>
            <w:pPr>
              <w:pStyle w:val="TableParagraph"/>
              <w:ind w:right="5"/>
              <w:rPr>
                <w:sz w:val="22"/>
              </w:rPr>
            </w:pPr>
            <w:r>
              <w:rPr>
                <w:spacing w:val="-5"/>
                <w:sz w:val="22"/>
              </w:rPr>
              <w:t>30</w:t>
            </w:r>
          </w:p>
        </w:tc>
        <w:tc>
          <w:tcPr>
            <w:tcW w:w="1641" w:type="dxa"/>
          </w:tcPr>
          <w:p>
            <w:pPr>
              <w:pStyle w:val="TableParagraph"/>
              <w:ind w:right="4"/>
              <w:rPr>
                <w:sz w:val="22"/>
              </w:rPr>
            </w:pPr>
            <w:r>
              <w:rPr>
                <w:spacing w:val="-5"/>
                <w:sz w:val="22"/>
              </w:rPr>
              <w:t>37</w:t>
            </w:r>
          </w:p>
        </w:tc>
        <w:tc>
          <w:tcPr>
            <w:tcW w:w="1643" w:type="dxa"/>
          </w:tcPr>
          <w:p>
            <w:pPr>
              <w:pStyle w:val="TableParagraph"/>
              <w:ind w:left="16" w:right="2"/>
              <w:rPr>
                <w:sz w:val="22"/>
              </w:rPr>
            </w:pPr>
            <w:r>
              <w:rPr>
                <w:spacing w:val="-5"/>
                <w:sz w:val="22"/>
              </w:rPr>
              <w:t>28</w:t>
            </w:r>
          </w:p>
        </w:tc>
      </w:tr>
      <w:tr>
        <w:trPr>
          <w:trHeight w:val="268" w:hRule="atLeast"/>
        </w:trPr>
        <w:tc>
          <w:tcPr>
            <w:tcW w:w="2532" w:type="dxa"/>
          </w:tcPr>
          <w:p>
            <w:pPr>
              <w:pStyle w:val="TableParagraph"/>
              <w:ind w:left="107"/>
              <w:jc w:val="left"/>
              <w:rPr>
                <w:sz w:val="22"/>
              </w:rPr>
            </w:pPr>
            <w:r>
              <w:rPr>
                <w:spacing w:val="-2"/>
                <w:sz w:val="22"/>
              </w:rPr>
              <w:t>Hawley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Heath</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Hingham</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Hinsdale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Holbrook</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Holden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Holland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Holliston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Holyoke</w:t>
            </w:r>
          </w:p>
        </w:tc>
        <w:tc>
          <w:tcPr>
            <w:tcW w:w="1642" w:type="dxa"/>
          </w:tcPr>
          <w:p>
            <w:pPr>
              <w:pStyle w:val="TableParagraph"/>
              <w:ind w:left="11"/>
              <w:rPr>
                <w:sz w:val="22"/>
              </w:rPr>
            </w:pPr>
            <w:r>
              <w:rPr>
                <w:spacing w:val="-10"/>
                <w:sz w:val="22"/>
              </w:rPr>
              <w:t>8</w:t>
            </w:r>
          </w:p>
        </w:tc>
        <w:tc>
          <w:tcPr>
            <w:tcW w:w="1641" w:type="dxa"/>
          </w:tcPr>
          <w:p>
            <w:pPr>
              <w:pStyle w:val="TableParagraph"/>
              <w:ind w:right="7"/>
              <w:rPr>
                <w:sz w:val="22"/>
              </w:rPr>
            </w:pPr>
            <w:r>
              <w:rPr>
                <w:spacing w:val="-5"/>
                <w:sz w:val="22"/>
              </w:rPr>
              <w:t>10</w:t>
            </w:r>
          </w:p>
        </w:tc>
        <w:tc>
          <w:tcPr>
            <w:tcW w:w="1641" w:type="dxa"/>
          </w:tcPr>
          <w:p>
            <w:pPr>
              <w:pStyle w:val="TableParagraph"/>
              <w:ind w:right="4"/>
              <w:rPr>
                <w:sz w:val="22"/>
              </w:rPr>
            </w:pPr>
            <w:r>
              <w:rPr>
                <w:spacing w:val="-10"/>
                <w:sz w:val="22"/>
              </w:rPr>
              <w:t>6</w:t>
            </w:r>
          </w:p>
        </w:tc>
        <w:tc>
          <w:tcPr>
            <w:tcW w:w="1641" w:type="dxa"/>
          </w:tcPr>
          <w:p>
            <w:pPr>
              <w:pStyle w:val="TableParagraph"/>
              <w:ind w:right="4"/>
              <w:rPr>
                <w:sz w:val="22"/>
              </w:rPr>
            </w:pPr>
            <w:r>
              <w:rPr>
                <w:spacing w:val="-5"/>
                <w:sz w:val="22"/>
              </w:rPr>
              <w:t>10</w:t>
            </w:r>
          </w:p>
        </w:tc>
        <w:tc>
          <w:tcPr>
            <w:tcW w:w="1643" w:type="dxa"/>
          </w:tcPr>
          <w:p>
            <w:pPr>
              <w:pStyle w:val="TableParagraph"/>
              <w:ind w:left="16" w:right="2"/>
              <w:rPr>
                <w:sz w:val="22"/>
              </w:rPr>
            </w:pPr>
            <w:r>
              <w:rPr>
                <w:spacing w:val="-5"/>
                <w:sz w:val="22"/>
              </w:rPr>
              <w:t>13</w:t>
            </w:r>
          </w:p>
        </w:tc>
      </w:tr>
      <w:tr>
        <w:trPr>
          <w:trHeight w:val="270" w:hRule="atLeast"/>
        </w:trPr>
        <w:tc>
          <w:tcPr>
            <w:tcW w:w="2532" w:type="dxa"/>
          </w:tcPr>
          <w:p>
            <w:pPr>
              <w:pStyle w:val="TableParagraph"/>
              <w:spacing w:line="251" w:lineRule="exact"/>
              <w:ind w:left="107"/>
              <w:jc w:val="left"/>
              <w:rPr>
                <w:sz w:val="22"/>
              </w:rPr>
            </w:pPr>
            <w:r>
              <w:rPr>
                <w:spacing w:val="-2"/>
                <w:sz w:val="22"/>
              </w:rPr>
              <w:t>Hopedale</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4</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2</w:t>
            </w:r>
          </w:p>
        </w:tc>
      </w:tr>
    </w:tbl>
    <w:p>
      <w:pPr>
        <w:spacing w:after="0" w:line="251" w:lineRule="exact"/>
        <w:rPr>
          <w:sz w:val="22"/>
        </w:rPr>
        <w:sectPr>
          <w:pgSz w:w="12240" w:h="15840"/>
          <w:pgMar w:header="1260" w:footer="931"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1"/>
              <w:rPr>
                <w:b/>
                <w:sz w:val="22"/>
              </w:rPr>
            </w:pPr>
            <w:r>
              <w:rPr>
                <w:b/>
                <w:spacing w:val="-4"/>
                <w:sz w:val="22"/>
              </w:rPr>
              <w:t>2013</w:t>
            </w:r>
          </w:p>
        </w:tc>
        <w:tc>
          <w:tcPr>
            <w:tcW w:w="1641" w:type="dxa"/>
          </w:tcPr>
          <w:p>
            <w:pPr>
              <w:pStyle w:val="TableParagraph"/>
              <w:spacing w:line="240" w:lineRule="auto" w:before="76"/>
              <w:ind w:right="6"/>
              <w:rPr>
                <w:b/>
                <w:sz w:val="22"/>
              </w:rPr>
            </w:pPr>
            <w:r>
              <w:rPr>
                <w:b/>
                <w:spacing w:val="-4"/>
                <w:sz w:val="22"/>
              </w:rPr>
              <w:t>2014</w:t>
            </w:r>
          </w:p>
        </w:tc>
        <w:tc>
          <w:tcPr>
            <w:tcW w:w="1641" w:type="dxa"/>
          </w:tcPr>
          <w:p>
            <w:pPr>
              <w:pStyle w:val="TableParagraph"/>
              <w:spacing w:line="240" w:lineRule="auto" w:before="76"/>
              <w:ind w:right="4"/>
              <w:rPr>
                <w:b/>
                <w:sz w:val="22"/>
              </w:rPr>
            </w:pPr>
            <w:r>
              <w:rPr>
                <w:b/>
                <w:spacing w:val="-4"/>
                <w:sz w:val="22"/>
              </w:rPr>
              <w:t>2015</w:t>
            </w:r>
          </w:p>
        </w:tc>
        <w:tc>
          <w:tcPr>
            <w:tcW w:w="1641" w:type="dxa"/>
          </w:tcPr>
          <w:p>
            <w:pPr>
              <w:pStyle w:val="TableParagraph"/>
              <w:spacing w:line="240" w:lineRule="auto" w:before="76"/>
              <w:ind w:right="3"/>
              <w:rPr>
                <w:b/>
                <w:sz w:val="22"/>
              </w:rPr>
            </w:pPr>
            <w:r>
              <w:rPr>
                <w:b/>
                <w:spacing w:val="-2"/>
                <w:sz w:val="22"/>
              </w:rPr>
              <w:t>2016</w:t>
            </w:r>
            <w:r>
              <w:rPr>
                <w:b/>
                <w:spacing w:val="-2"/>
                <w:sz w:val="22"/>
                <w:vertAlign w:val="superscript"/>
              </w:rPr>
              <w:t>2</w:t>
            </w:r>
          </w:p>
        </w:tc>
        <w:tc>
          <w:tcPr>
            <w:tcW w:w="1643" w:type="dxa"/>
          </w:tcPr>
          <w:p>
            <w:pPr>
              <w:pStyle w:val="TableParagraph"/>
              <w:spacing w:line="240" w:lineRule="auto" w:before="76"/>
              <w:ind w:left="16"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Hopkinton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Hubbardston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Hudson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4"/>
                <w:sz w:val="22"/>
              </w:rPr>
              <w:t>Hull</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Huntington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Ipswich</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spacing w:line="249" w:lineRule="exact"/>
              <w:ind w:left="107"/>
              <w:jc w:val="left"/>
              <w:rPr>
                <w:sz w:val="22"/>
              </w:rPr>
            </w:pPr>
            <w:r>
              <w:rPr>
                <w:spacing w:val="-2"/>
                <w:sz w:val="22"/>
              </w:rPr>
              <w:t>Kingston</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2</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Lakeville</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Lancaster</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Lanesborough</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Lawrence</w:t>
            </w:r>
          </w:p>
        </w:tc>
        <w:tc>
          <w:tcPr>
            <w:tcW w:w="1642" w:type="dxa"/>
          </w:tcPr>
          <w:p>
            <w:pPr>
              <w:pStyle w:val="TableParagraph"/>
              <w:ind w:left="11" w:right="2"/>
              <w:rPr>
                <w:sz w:val="22"/>
              </w:rPr>
            </w:pPr>
            <w:r>
              <w:rPr>
                <w:spacing w:val="-5"/>
                <w:sz w:val="22"/>
              </w:rPr>
              <w:t>10</w:t>
            </w:r>
          </w:p>
        </w:tc>
        <w:tc>
          <w:tcPr>
            <w:tcW w:w="1641" w:type="dxa"/>
          </w:tcPr>
          <w:p>
            <w:pPr>
              <w:pStyle w:val="TableParagraph"/>
              <w:ind w:right="7"/>
              <w:rPr>
                <w:sz w:val="22"/>
              </w:rPr>
            </w:pPr>
            <w:r>
              <w:rPr>
                <w:spacing w:val="-5"/>
                <w:sz w:val="22"/>
              </w:rPr>
              <w:t>25</w:t>
            </w:r>
          </w:p>
        </w:tc>
        <w:tc>
          <w:tcPr>
            <w:tcW w:w="1641" w:type="dxa"/>
          </w:tcPr>
          <w:p>
            <w:pPr>
              <w:pStyle w:val="TableParagraph"/>
              <w:ind w:right="5"/>
              <w:rPr>
                <w:sz w:val="22"/>
              </w:rPr>
            </w:pPr>
            <w:r>
              <w:rPr>
                <w:spacing w:val="-5"/>
                <w:sz w:val="22"/>
              </w:rPr>
              <w:t>28</w:t>
            </w:r>
          </w:p>
        </w:tc>
        <w:tc>
          <w:tcPr>
            <w:tcW w:w="1641" w:type="dxa"/>
          </w:tcPr>
          <w:p>
            <w:pPr>
              <w:pStyle w:val="TableParagraph"/>
              <w:ind w:right="4"/>
              <w:rPr>
                <w:sz w:val="22"/>
              </w:rPr>
            </w:pPr>
            <w:r>
              <w:rPr>
                <w:spacing w:val="-5"/>
                <w:sz w:val="22"/>
              </w:rPr>
              <w:t>45</w:t>
            </w:r>
          </w:p>
        </w:tc>
        <w:tc>
          <w:tcPr>
            <w:tcW w:w="1643" w:type="dxa"/>
          </w:tcPr>
          <w:p>
            <w:pPr>
              <w:pStyle w:val="TableParagraph"/>
              <w:ind w:left="16" w:right="2"/>
              <w:rPr>
                <w:sz w:val="22"/>
              </w:rPr>
            </w:pPr>
            <w:r>
              <w:rPr>
                <w:spacing w:val="-5"/>
                <w:sz w:val="22"/>
              </w:rPr>
              <w:t>35</w:t>
            </w:r>
          </w:p>
        </w:tc>
      </w:tr>
      <w:tr>
        <w:trPr>
          <w:trHeight w:val="268" w:hRule="atLeast"/>
        </w:trPr>
        <w:tc>
          <w:tcPr>
            <w:tcW w:w="2532" w:type="dxa"/>
          </w:tcPr>
          <w:p>
            <w:pPr>
              <w:pStyle w:val="TableParagraph"/>
              <w:ind w:left="107"/>
              <w:jc w:val="left"/>
              <w:rPr>
                <w:sz w:val="22"/>
              </w:rPr>
            </w:pPr>
            <w:r>
              <w:rPr>
                <w:spacing w:val="-5"/>
                <w:sz w:val="22"/>
              </w:rPr>
              <w:t>Lee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Leicester</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Lenox</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Leominster</w:t>
            </w:r>
          </w:p>
        </w:tc>
        <w:tc>
          <w:tcPr>
            <w:tcW w:w="1642" w:type="dxa"/>
          </w:tcPr>
          <w:p>
            <w:pPr>
              <w:pStyle w:val="TableParagraph"/>
              <w:ind w:left="11"/>
              <w:rPr>
                <w:sz w:val="22"/>
              </w:rPr>
            </w:pPr>
            <w:r>
              <w:rPr>
                <w:spacing w:val="-10"/>
                <w:sz w:val="22"/>
              </w:rPr>
              <w:t>6</w:t>
            </w:r>
          </w:p>
        </w:tc>
        <w:tc>
          <w:tcPr>
            <w:tcW w:w="1641" w:type="dxa"/>
          </w:tcPr>
          <w:p>
            <w:pPr>
              <w:pStyle w:val="TableParagraph"/>
              <w:ind w:right="7"/>
              <w:rPr>
                <w:sz w:val="22"/>
              </w:rPr>
            </w:pPr>
            <w:r>
              <w:rPr>
                <w:spacing w:val="-5"/>
                <w:sz w:val="22"/>
              </w:rPr>
              <w:t>10</w:t>
            </w:r>
          </w:p>
        </w:tc>
        <w:tc>
          <w:tcPr>
            <w:tcW w:w="1641" w:type="dxa"/>
          </w:tcPr>
          <w:p>
            <w:pPr>
              <w:pStyle w:val="TableParagraph"/>
              <w:ind w:right="4"/>
              <w:rPr>
                <w:sz w:val="22"/>
              </w:rPr>
            </w:pPr>
            <w:r>
              <w:rPr>
                <w:spacing w:val="-10"/>
                <w:sz w:val="22"/>
              </w:rPr>
              <w:t>7</w:t>
            </w:r>
          </w:p>
        </w:tc>
        <w:tc>
          <w:tcPr>
            <w:tcW w:w="1641" w:type="dxa"/>
          </w:tcPr>
          <w:p>
            <w:pPr>
              <w:pStyle w:val="TableParagraph"/>
              <w:ind w:right="4"/>
              <w:rPr>
                <w:sz w:val="22"/>
              </w:rPr>
            </w:pPr>
            <w:r>
              <w:rPr>
                <w:spacing w:val="-5"/>
                <w:sz w:val="22"/>
              </w:rPr>
              <w:t>13</w:t>
            </w:r>
          </w:p>
        </w:tc>
        <w:tc>
          <w:tcPr>
            <w:tcW w:w="1643" w:type="dxa"/>
          </w:tcPr>
          <w:p>
            <w:pPr>
              <w:pStyle w:val="TableParagraph"/>
              <w:ind w:left="16" w:right="2"/>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Leverett</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Lexington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Leyden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Lincoln</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Littleton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Longmeadow</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Lowell</w:t>
            </w:r>
          </w:p>
        </w:tc>
        <w:tc>
          <w:tcPr>
            <w:tcW w:w="1642" w:type="dxa"/>
          </w:tcPr>
          <w:p>
            <w:pPr>
              <w:pStyle w:val="TableParagraph"/>
              <w:ind w:left="11" w:right="2"/>
              <w:rPr>
                <w:sz w:val="22"/>
              </w:rPr>
            </w:pPr>
            <w:r>
              <w:rPr>
                <w:spacing w:val="-5"/>
                <w:sz w:val="22"/>
              </w:rPr>
              <w:t>25</w:t>
            </w:r>
          </w:p>
        </w:tc>
        <w:tc>
          <w:tcPr>
            <w:tcW w:w="1641" w:type="dxa"/>
          </w:tcPr>
          <w:p>
            <w:pPr>
              <w:pStyle w:val="TableParagraph"/>
              <w:ind w:right="7"/>
              <w:rPr>
                <w:sz w:val="22"/>
              </w:rPr>
            </w:pPr>
            <w:r>
              <w:rPr>
                <w:spacing w:val="-5"/>
                <w:sz w:val="22"/>
              </w:rPr>
              <w:t>39</w:t>
            </w:r>
          </w:p>
        </w:tc>
        <w:tc>
          <w:tcPr>
            <w:tcW w:w="1641" w:type="dxa"/>
          </w:tcPr>
          <w:p>
            <w:pPr>
              <w:pStyle w:val="TableParagraph"/>
              <w:ind w:right="5"/>
              <w:rPr>
                <w:sz w:val="22"/>
              </w:rPr>
            </w:pPr>
            <w:r>
              <w:rPr>
                <w:spacing w:val="-5"/>
                <w:sz w:val="22"/>
              </w:rPr>
              <w:t>62</w:t>
            </w:r>
          </w:p>
        </w:tc>
        <w:tc>
          <w:tcPr>
            <w:tcW w:w="1641" w:type="dxa"/>
          </w:tcPr>
          <w:p>
            <w:pPr>
              <w:pStyle w:val="TableParagraph"/>
              <w:ind w:right="4"/>
              <w:rPr>
                <w:sz w:val="22"/>
              </w:rPr>
            </w:pPr>
            <w:r>
              <w:rPr>
                <w:spacing w:val="-5"/>
                <w:sz w:val="22"/>
              </w:rPr>
              <w:t>68</w:t>
            </w:r>
          </w:p>
        </w:tc>
        <w:tc>
          <w:tcPr>
            <w:tcW w:w="1643" w:type="dxa"/>
          </w:tcPr>
          <w:p>
            <w:pPr>
              <w:pStyle w:val="TableParagraph"/>
              <w:ind w:left="16" w:right="2"/>
              <w:rPr>
                <w:sz w:val="22"/>
              </w:rPr>
            </w:pPr>
            <w:r>
              <w:rPr>
                <w:spacing w:val="-5"/>
                <w:sz w:val="22"/>
              </w:rPr>
              <w:t>47</w:t>
            </w:r>
          </w:p>
        </w:tc>
      </w:tr>
      <w:tr>
        <w:trPr>
          <w:trHeight w:val="270" w:hRule="atLeast"/>
        </w:trPr>
        <w:tc>
          <w:tcPr>
            <w:tcW w:w="2532" w:type="dxa"/>
          </w:tcPr>
          <w:p>
            <w:pPr>
              <w:pStyle w:val="TableParagraph"/>
              <w:spacing w:line="251" w:lineRule="exact"/>
              <w:ind w:left="107"/>
              <w:jc w:val="left"/>
              <w:rPr>
                <w:sz w:val="22"/>
              </w:rPr>
            </w:pPr>
            <w:r>
              <w:rPr>
                <w:spacing w:val="-2"/>
                <w:sz w:val="22"/>
              </w:rPr>
              <w:t>Ludlow</w:t>
            </w:r>
          </w:p>
        </w:tc>
        <w:tc>
          <w:tcPr>
            <w:tcW w:w="1642" w:type="dxa"/>
          </w:tcPr>
          <w:p>
            <w:pPr>
              <w:pStyle w:val="TableParagraph"/>
              <w:spacing w:line="251" w:lineRule="exact"/>
              <w:ind w:left="11"/>
              <w:rPr>
                <w:sz w:val="22"/>
              </w:rPr>
            </w:pPr>
            <w:r>
              <w:rPr>
                <w:spacing w:val="-10"/>
                <w:sz w:val="22"/>
              </w:rPr>
              <w:t>2</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4</w:t>
            </w:r>
          </w:p>
        </w:tc>
        <w:tc>
          <w:tcPr>
            <w:tcW w:w="1641" w:type="dxa"/>
          </w:tcPr>
          <w:p>
            <w:pPr>
              <w:pStyle w:val="TableParagraph"/>
              <w:spacing w:line="251" w:lineRule="exact"/>
              <w:ind w:right="2"/>
              <w:rPr>
                <w:sz w:val="22"/>
              </w:rPr>
            </w:pPr>
            <w:r>
              <w:rPr>
                <w:spacing w:val="-10"/>
                <w:sz w:val="22"/>
              </w:rPr>
              <w:t>6</w:t>
            </w:r>
          </w:p>
        </w:tc>
        <w:tc>
          <w:tcPr>
            <w:tcW w:w="1643" w:type="dxa"/>
          </w:tcPr>
          <w:p>
            <w:pPr>
              <w:pStyle w:val="TableParagraph"/>
              <w:spacing w:line="251"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Lunenburg</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Lynn</w:t>
            </w:r>
          </w:p>
        </w:tc>
        <w:tc>
          <w:tcPr>
            <w:tcW w:w="1642" w:type="dxa"/>
          </w:tcPr>
          <w:p>
            <w:pPr>
              <w:pStyle w:val="TableParagraph"/>
              <w:ind w:left="11" w:right="2"/>
              <w:rPr>
                <w:sz w:val="22"/>
              </w:rPr>
            </w:pPr>
            <w:r>
              <w:rPr>
                <w:spacing w:val="-5"/>
                <w:sz w:val="22"/>
              </w:rPr>
              <w:t>25</w:t>
            </w:r>
          </w:p>
        </w:tc>
        <w:tc>
          <w:tcPr>
            <w:tcW w:w="1641" w:type="dxa"/>
          </w:tcPr>
          <w:p>
            <w:pPr>
              <w:pStyle w:val="TableParagraph"/>
              <w:ind w:right="7"/>
              <w:rPr>
                <w:sz w:val="22"/>
              </w:rPr>
            </w:pPr>
            <w:r>
              <w:rPr>
                <w:spacing w:val="-5"/>
                <w:sz w:val="22"/>
              </w:rPr>
              <w:t>42</w:t>
            </w:r>
          </w:p>
        </w:tc>
        <w:tc>
          <w:tcPr>
            <w:tcW w:w="1641" w:type="dxa"/>
          </w:tcPr>
          <w:p>
            <w:pPr>
              <w:pStyle w:val="TableParagraph"/>
              <w:ind w:right="5"/>
              <w:rPr>
                <w:sz w:val="22"/>
              </w:rPr>
            </w:pPr>
            <w:r>
              <w:rPr>
                <w:spacing w:val="-5"/>
                <w:sz w:val="22"/>
              </w:rPr>
              <w:t>46</w:t>
            </w:r>
          </w:p>
        </w:tc>
        <w:tc>
          <w:tcPr>
            <w:tcW w:w="1641" w:type="dxa"/>
          </w:tcPr>
          <w:p>
            <w:pPr>
              <w:pStyle w:val="TableParagraph"/>
              <w:ind w:right="4"/>
              <w:rPr>
                <w:sz w:val="22"/>
              </w:rPr>
            </w:pPr>
            <w:r>
              <w:rPr>
                <w:spacing w:val="-5"/>
                <w:sz w:val="22"/>
              </w:rPr>
              <w:t>46</w:t>
            </w:r>
          </w:p>
        </w:tc>
        <w:tc>
          <w:tcPr>
            <w:tcW w:w="1643" w:type="dxa"/>
          </w:tcPr>
          <w:p>
            <w:pPr>
              <w:pStyle w:val="TableParagraph"/>
              <w:ind w:left="16" w:right="2"/>
              <w:rPr>
                <w:sz w:val="22"/>
              </w:rPr>
            </w:pPr>
            <w:r>
              <w:rPr>
                <w:spacing w:val="-5"/>
                <w:sz w:val="22"/>
              </w:rPr>
              <w:t>59</w:t>
            </w:r>
          </w:p>
        </w:tc>
      </w:tr>
      <w:tr>
        <w:trPr>
          <w:trHeight w:val="268" w:hRule="atLeast"/>
        </w:trPr>
        <w:tc>
          <w:tcPr>
            <w:tcW w:w="2532" w:type="dxa"/>
          </w:tcPr>
          <w:p>
            <w:pPr>
              <w:pStyle w:val="TableParagraph"/>
              <w:ind w:left="107"/>
              <w:jc w:val="left"/>
              <w:rPr>
                <w:sz w:val="22"/>
              </w:rPr>
            </w:pPr>
            <w:r>
              <w:rPr>
                <w:spacing w:val="-2"/>
                <w:sz w:val="22"/>
              </w:rPr>
              <w:t>Lynnfield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Malden</w:t>
            </w:r>
          </w:p>
        </w:tc>
        <w:tc>
          <w:tcPr>
            <w:tcW w:w="1642" w:type="dxa"/>
          </w:tcPr>
          <w:p>
            <w:pPr>
              <w:pStyle w:val="TableParagraph"/>
              <w:ind w:left="11" w:right="2"/>
              <w:rPr>
                <w:sz w:val="22"/>
              </w:rPr>
            </w:pPr>
            <w:r>
              <w:rPr>
                <w:spacing w:val="-5"/>
                <w:sz w:val="22"/>
              </w:rPr>
              <w:t>12</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21</w:t>
            </w:r>
          </w:p>
        </w:tc>
        <w:tc>
          <w:tcPr>
            <w:tcW w:w="1641" w:type="dxa"/>
          </w:tcPr>
          <w:p>
            <w:pPr>
              <w:pStyle w:val="TableParagraph"/>
              <w:ind w:right="4"/>
              <w:rPr>
                <w:sz w:val="22"/>
              </w:rPr>
            </w:pPr>
            <w:r>
              <w:rPr>
                <w:spacing w:val="-5"/>
                <w:sz w:val="22"/>
              </w:rPr>
              <w:t>15</w:t>
            </w:r>
          </w:p>
        </w:tc>
        <w:tc>
          <w:tcPr>
            <w:tcW w:w="1643" w:type="dxa"/>
          </w:tcPr>
          <w:p>
            <w:pPr>
              <w:pStyle w:val="TableParagraph"/>
              <w:ind w:left="16" w:right="2"/>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Manchester</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Mansfield</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Marblehead</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Marion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Marlborough</w:t>
            </w:r>
          </w:p>
        </w:tc>
        <w:tc>
          <w:tcPr>
            <w:tcW w:w="1642" w:type="dxa"/>
          </w:tcPr>
          <w:p>
            <w:pPr>
              <w:pStyle w:val="TableParagraph"/>
              <w:spacing w:line="249" w:lineRule="exact"/>
              <w:ind w:left="11"/>
              <w:rPr>
                <w:sz w:val="22"/>
              </w:rPr>
            </w:pPr>
            <w:r>
              <w:rPr>
                <w:spacing w:val="-10"/>
                <w:sz w:val="22"/>
              </w:rPr>
              <w:t>3</w:t>
            </w:r>
          </w:p>
        </w:tc>
        <w:tc>
          <w:tcPr>
            <w:tcW w:w="1641" w:type="dxa"/>
          </w:tcPr>
          <w:p>
            <w:pPr>
              <w:pStyle w:val="TableParagraph"/>
              <w:spacing w:line="249" w:lineRule="exact"/>
              <w:ind w:right="6"/>
              <w:rPr>
                <w:sz w:val="22"/>
              </w:rPr>
            </w:pPr>
            <w:r>
              <w:rPr>
                <w:spacing w:val="-10"/>
                <w:sz w:val="22"/>
              </w:rPr>
              <w:t>9</w:t>
            </w:r>
          </w:p>
        </w:tc>
        <w:tc>
          <w:tcPr>
            <w:tcW w:w="1641" w:type="dxa"/>
          </w:tcPr>
          <w:p>
            <w:pPr>
              <w:pStyle w:val="TableParagraph"/>
              <w:spacing w:line="249" w:lineRule="exact"/>
              <w:ind w:right="4"/>
              <w:rPr>
                <w:sz w:val="22"/>
              </w:rPr>
            </w:pPr>
            <w:r>
              <w:rPr>
                <w:spacing w:val="-10"/>
                <w:sz w:val="22"/>
              </w:rPr>
              <w:t>8</w:t>
            </w:r>
          </w:p>
        </w:tc>
        <w:tc>
          <w:tcPr>
            <w:tcW w:w="1641" w:type="dxa"/>
          </w:tcPr>
          <w:p>
            <w:pPr>
              <w:pStyle w:val="TableParagraph"/>
              <w:spacing w:line="249" w:lineRule="exact"/>
              <w:ind w:right="2"/>
              <w:rPr>
                <w:sz w:val="22"/>
              </w:rPr>
            </w:pPr>
            <w:r>
              <w:rPr>
                <w:spacing w:val="-10"/>
                <w:sz w:val="22"/>
              </w:rPr>
              <w:t>4</w:t>
            </w:r>
          </w:p>
        </w:tc>
        <w:tc>
          <w:tcPr>
            <w:tcW w:w="1643" w:type="dxa"/>
          </w:tcPr>
          <w:p>
            <w:pPr>
              <w:pStyle w:val="TableParagraph"/>
              <w:spacing w:line="249" w:lineRule="exact"/>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Marshfield</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9</w:t>
            </w:r>
          </w:p>
        </w:tc>
        <w:tc>
          <w:tcPr>
            <w:tcW w:w="1643" w:type="dxa"/>
          </w:tcPr>
          <w:p>
            <w:pPr>
              <w:pStyle w:val="TableParagraph"/>
              <w:ind w:left="16" w:right="2"/>
              <w:rPr>
                <w:sz w:val="22"/>
              </w:rPr>
            </w:pPr>
            <w:r>
              <w:rPr>
                <w:spacing w:val="-5"/>
                <w:sz w:val="22"/>
              </w:rPr>
              <w:t>12</w:t>
            </w:r>
          </w:p>
        </w:tc>
      </w:tr>
      <w:tr>
        <w:trPr>
          <w:trHeight w:val="268" w:hRule="atLeast"/>
        </w:trPr>
        <w:tc>
          <w:tcPr>
            <w:tcW w:w="2532" w:type="dxa"/>
          </w:tcPr>
          <w:p>
            <w:pPr>
              <w:pStyle w:val="TableParagraph"/>
              <w:ind w:left="107"/>
              <w:jc w:val="left"/>
              <w:rPr>
                <w:sz w:val="22"/>
              </w:rPr>
            </w:pPr>
            <w:r>
              <w:rPr>
                <w:spacing w:val="-2"/>
                <w:sz w:val="22"/>
              </w:rPr>
              <w:t>Mashpee</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3</w:t>
            </w:r>
          </w:p>
        </w:tc>
        <w:tc>
          <w:tcPr>
            <w:tcW w:w="1641" w:type="dxa"/>
          </w:tcPr>
          <w:p>
            <w:pPr>
              <w:pStyle w:val="TableParagraph"/>
              <w:ind w:right="5"/>
              <w:rPr>
                <w:sz w:val="22"/>
              </w:rPr>
            </w:pPr>
            <w:r>
              <w:rPr>
                <w:spacing w:val="-5"/>
                <w:sz w:val="22"/>
              </w:rPr>
              <w:t>10</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Mattapoisett</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Maynard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Medfield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Medford</w:t>
            </w:r>
          </w:p>
        </w:tc>
        <w:tc>
          <w:tcPr>
            <w:tcW w:w="1642" w:type="dxa"/>
          </w:tcPr>
          <w:p>
            <w:pPr>
              <w:pStyle w:val="TableParagraph"/>
              <w:ind w:left="11"/>
              <w:rPr>
                <w:sz w:val="22"/>
              </w:rPr>
            </w:pPr>
            <w:r>
              <w:rPr>
                <w:spacing w:val="-10"/>
                <w:sz w:val="22"/>
              </w:rPr>
              <w:t>9</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20</w:t>
            </w:r>
          </w:p>
        </w:tc>
        <w:tc>
          <w:tcPr>
            <w:tcW w:w="1641" w:type="dxa"/>
          </w:tcPr>
          <w:p>
            <w:pPr>
              <w:pStyle w:val="TableParagraph"/>
              <w:ind w:right="4"/>
              <w:rPr>
                <w:sz w:val="22"/>
              </w:rPr>
            </w:pPr>
            <w:r>
              <w:rPr>
                <w:spacing w:val="-5"/>
                <w:sz w:val="22"/>
              </w:rPr>
              <w:t>17</w:t>
            </w:r>
          </w:p>
        </w:tc>
        <w:tc>
          <w:tcPr>
            <w:tcW w:w="1643" w:type="dxa"/>
          </w:tcPr>
          <w:p>
            <w:pPr>
              <w:pStyle w:val="TableParagraph"/>
              <w:ind w:left="16" w:right="2"/>
              <w:rPr>
                <w:sz w:val="22"/>
              </w:rPr>
            </w:pPr>
            <w:r>
              <w:rPr>
                <w:spacing w:val="-5"/>
                <w:sz w:val="22"/>
              </w:rPr>
              <w:t>15</w:t>
            </w:r>
          </w:p>
        </w:tc>
      </w:tr>
      <w:tr>
        <w:trPr>
          <w:trHeight w:val="270" w:hRule="atLeast"/>
        </w:trPr>
        <w:tc>
          <w:tcPr>
            <w:tcW w:w="2532" w:type="dxa"/>
          </w:tcPr>
          <w:p>
            <w:pPr>
              <w:pStyle w:val="TableParagraph"/>
              <w:spacing w:line="251" w:lineRule="exact"/>
              <w:ind w:left="107"/>
              <w:jc w:val="left"/>
              <w:rPr>
                <w:sz w:val="22"/>
              </w:rPr>
            </w:pPr>
            <w:r>
              <w:rPr>
                <w:spacing w:val="-2"/>
                <w:sz w:val="22"/>
              </w:rPr>
              <w:t>Medway</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0</w:t>
            </w:r>
          </w:p>
        </w:tc>
      </w:tr>
    </w:tbl>
    <w:p>
      <w:pPr>
        <w:spacing w:after="0" w:line="251" w:lineRule="exact"/>
        <w:rPr>
          <w:sz w:val="22"/>
        </w:rPr>
        <w:sectPr>
          <w:pgSz w:w="12240" w:h="15840"/>
          <w:pgMar w:header="1260" w:footer="931"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1"/>
              <w:rPr>
                <w:b/>
                <w:sz w:val="22"/>
              </w:rPr>
            </w:pPr>
            <w:r>
              <w:rPr>
                <w:b/>
                <w:spacing w:val="-4"/>
                <w:sz w:val="22"/>
              </w:rPr>
              <w:t>2013</w:t>
            </w:r>
          </w:p>
        </w:tc>
        <w:tc>
          <w:tcPr>
            <w:tcW w:w="1641" w:type="dxa"/>
          </w:tcPr>
          <w:p>
            <w:pPr>
              <w:pStyle w:val="TableParagraph"/>
              <w:spacing w:line="240" w:lineRule="auto" w:before="76"/>
              <w:ind w:right="6"/>
              <w:rPr>
                <w:b/>
                <w:sz w:val="22"/>
              </w:rPr>
            </w:pPr>
            <w:r>
              <w:rPr>
                <w:b/>
                <w:spacing w:val="-4"/>
                <w:sz w:val="22"/>
              </w:rPr>
              <w:t>2014</w:t>
            </w:r>
          </w:p>
        </w:tc>
        <w:tc>
          <w:tcPr>
            <w:tcW w:w="1641" w:type="dxa"/>
          </w:tcPr>
          <w:p>
            <w:pPr>
              <w:pStyle w:val="TableParagraph"/>
              <w:spacing w:line="240" w:lineRule="auto" w:before="76"/>
              <w:ind w:right="4"/>
              <w:rPr>
                <w:b/>
                <w:sz w:val="22"/>
              </w:rPr>
            </w:pPr>
            <w:r>
              <w:rPr>
                <w:b/>
                <w:spacing w:val="-4"/>
                <w:sz w:val="22"/>
              </w:rPr>
              <w:t>2015</w:t>
            </w:r>
          </w:p>
        </w:tc>
        <w:tc>
          <w:tcPr>
            <w:tcW w:w="1641" w:type="dxa"/>
          </w:tcPr>
          <w:p>
            <w:pPr>
              <w:pStyle w:val="TableParagraph"/>
              <w:spacing w:line="240" w:lineRule="auto" w:before="76"/>
              <w:ind w:right="3"/>
              <w:rPr>
                <w:b/>
                <w:sz w:val="22"/>
              </w:rPr>
            </w:pPr>
            <w:r>
              <w:rPr>
                <w:b/>
                <w:spacing w:val="-2"/>
                <w:sz w:val="22"/>
              </w:rPr>
              <w:t>2016</w:t>
            </w:r>
            <w:r>
              <w:rPr>
                <w:b/>
                <w:spacing w:val="-2"/>
                <w:sz w:val="22"/>
                <w:vertAlign w:val="superscript"/>
              </w:rPr>
              <w:t>2</w:t>
            </w:r>
          </w:p>
        </w:tc>
        <w:tc>
          <w:tcPr>
            <w:tcW w:w="1643" w:type="dxa"/>
          </w:tcPr>
          <w:p>
            <w:pPr>
              <w:pStyle w:val="TableParagraph"/>
              <w:spacing w:line="240" w:lineRule="auto" w:before="76"/>
              <w:ind w:left="16"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Melrose</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4"/>
              <w:rPr>
                <w:sz w:val="22"/>
              </w:rPr>
            </w:pPr>
            <w:r>
              <w:rPr>
                <w:spacing w:val="-5"/>
                <w:sz w:val="22"/>
              </w:rPr>
              <w:t>10</w:t>
            </w:r>
          </w:p>
        </w:tc>
        <w:tc>
          <w:tcPr>
            <w:tcW w:w="1643" w:type="dxa"/>
          </w:tcPr>
          <w:p>
            <w:pPr>
              <w:pStyle w:val="TableParagraph"/>
              <w:ind w:left="16" w:right="2"/>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Mendon</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Merrimac</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Methuen</w:t>
            </w:r>
          </w:p>
        </w:tc>
        <w:tc>
          <w:tcPr>
            <w:tcW w:w="1642" w:type="dxa"/>
          </w:tcPr>
          <w:p>
            <w:pPr>
              <w:pStyle w:val="TableParagraph"/>
              <w:ind w:left="11"/>
              <w:rPr>
                <w:sz w:val="22"/>
              </w:rPr>
            </w:pPr>
            <w:r>
              <w:rPr>
                <w:spacing w:val="-10"/>
                <w:sz w:val="22"/>
              </w:rPr>
              <w:t>6</w:t>
            </w:r>
          </w:p>
        </w:tc>
        <w:tc>
          <w:tcPr>
            <w:tcW w:w="1641" w:type="dxa"/>
          </w:tcPr>
          <w:p>
            <w:pPr>
              <w:pStyle w:val="TableParagraph"/>
              <w:ind w:right="7"/>
              <w:rPr>
                <w:sz w:val="22"/>
              </w:rPr>
            </w:pPr>
            <w:r>
              <w:rPr>
                <w:spacing w:val="-5"/>
                <w:sz w:val="22"/>
              </w:rPr>
              <w:t>13</w:t>
            </w:r>
          </w:p>
        </w:tc>
        <w:tc>
          <w:tcPr>
            <w:tcW w:w="1641" w:type="dxa"/>
          </w:tcPr>
          <w:p>
            <w:pPr>
              <w:pStyle w:val="TableParagraph"/>
              <w:ind w:right="4"/>
              <w:rPr>
                <w:sz w:val="22"/>
              </w:rPr>
            </w:pPr>
            <w:r>
              <w:rPr>
                <w:spacing w:val="-10"/>
                <w:sz w:val="22"/>
              </w:rPr>
              <w:t>7</w:t>
            </w:r>
          </w:p>
        </w:tc>
        <w:tc>
          <w:tcPr>
            <w:tcW w:w="1641" w:type="dxa"/>
          </w:tcPr>
          <w:p>
            <w:pPr>
              <w:pStyle w:val="TableParagraph"/>
              <w:ind w:right="4"/>
              <w:rPr>
                <w:sz w:val="22"/>
              </w:rPr>
            </w:pPr>
            <w:r>
              <w:rPr>
                <w:spacing w:val="-5"/>
                <w:sz w:val="22"/>
              </w:rPr>
              <w:t>14</w:t>
            </w:r>
          </w:p>
        </w:tc>
        <w:tc>
          <w:tcPr>
            <w:tcW w:w="1643" w:type="dxa"/>
          </w:tcPr>
          <w:p>
            <w:pPr>
              <w:pStyle w:val="TableParagraph"/>
              <w:ind w:left="16" w:right="2"/>
              <w:rPr>
                <w:sz w:val="22"/>
              </w:rPr>
            </w:pPr>
            <w:r>
              <w:rPr>
                <w:spacing w:val="-5"/>
                <w:sz w:val="22"/>
              </w:rPr>
              <w:t>19</w:t>
            </w:r>
          </w:p>
        </w:tc>
      </w:tr>
      <w:tr>
        <w:trPr>
          <w:trHeight w:val="268" w:hRule="atLeast"/>
        </w:trPr>
        <w:tc>
          <w:tcPr>
            <w:tcW w:w="2532" w:type="dxa"/>
          </w:tcPr>
          <w:p>
            <w:pPr>
              <w:pStyle w:val="TableParagraph"/>
              <w:ind w:left="107"/>
              <w:jc w:val="left"/>
              <w:rPr>
                <w:sz w:val="22"/>
              </w:rPr>
            </w:pPr>
            <w:r>
              <w:rPr>
                <w:spacing w:val="-2"/>
                <w:sz w:val="22"/>
              </w:rPr>
              <w:t>Middleborough</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5</w:t>
            </w:r>
          </w:p>
        </w:tc>
        <w:tc>
          <w:tcPr>
            <w:tcW w:w="1641" w:type="dxa"/>
          </w:tcPr>
          <w:p>
            <w:pPr>
              <w:pStyle w:val="TableParagraph"/>
              <w:ind w:right="5"/>
              <w:rPr>
                <w:sz w:val="22"/>
              </w:rPr>
            </w:pPr>
            <w:r>
              <w:rPr>
                <w:spacing w:val="-5"/>
                <w:sz w:val="22"/>
              </w:rPr>
              <w:t>12</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Middlefield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Middleton</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4</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3</w:t>
            </w:r>
          </w:p>
        </w:tc>
      </w:tr>
      <w:tr>
        <w:trPr>
          <w:trHeight w:val="270" w:hRule="atLeast"/>
        </w:trPr>
        <w:tc>
          <w:tcPr>
            <w:tcW w:w="2532" w:type="dxa"/>
          </w:tcPr>
          <w:p>
            <w:pPr>
              <w:pStyle w:val="TableParagraph"/>
              <w:spacing w:line="251" w:lineRule="exact"/>
              <w:ind w:left="107"/>
              <w:jc w:val="left"/>
              <w:rPr>
                <w:sz w:val="22"/>
              </w:rPr>
            </w:pPr>
            <w:r>
              <w:rPr>
                <w:spacing w:val="-2"/>
                <w:sz w:val="22"/>
              </w:rPr>
              <w:t>Milford</w:t>
            </w:r>
          </w:p>
        </w:tc>
        <w:tc>
          <w:tcPr>
            <w:tcW w:w="1642" w:type="dxa"/>
          </w:tcPr>
          <w:p>
            <w:pPr>
              <w:pStyle w:val="TableParagraph"/>
              <w:spacing w:line="251" w:lineRule="exact"/>
              <w:ind w:left="11"/>
              <w:rPr>
                <w:sz w:val="22"/>
              </w:rPr>
            </w:pPr>
            <w:r>
              <w:rPr>
                <w:spacing w:val="-10"/>
                <w:sz w:val="22"/>
              </w:rPr>
              <w:t>2</w:t>
            </w:r>
          </w:p>
        </w:tc>
        <w:tc>
          <w:tcPr>
            <w:tcW w:w="1641" w:type="dxa"/>
          </w:tcPr>
          <w:p>
            <w:pPr>
              <w:pStyle w:val="TableParagraph"/>
              <w:spacing w:line="251" w:lineRule="exact"/>
              <w:ind w:right="6"/>
              <w:rPr>
                <w:sz w:val="22"/>
              </w:rPr>
            </w:pPr>
            <w:r>
              <w:rPr>
                <w:spacing w:val="-10"/>
                <w:sz w:val="22"/>
              </w:rPr>
              <w:t>4</w:t>
            </w:r>
          </w:p>
        </w:tc>
        <w:tc>
          <w:tcPr>
            <w:tcW w:w="1641" w:type="dxa"/>
          </w:tcPr>
          <w:p>
            <w:pPr>
              <w:pStyle w:val="TableParagraph"/>
              <w:spacing w:line="251" w:lineRule="exact"/>
              <w:ind w:right="4"/>
              <w:rPr>
                <w:sz w:val="22"/>
              </w:rPr>
            </w:pPr>
            <w:r>
              <w:rPr>
                <w:spacing w:val="-10"/>
                <w:sz w:val="22"/>
              </w:rPr>
              <w:t>3</w:t>
            </w:r>
          </w:p>
        </w:tc>
        <w:tc>
          <w:tcPr>
            <w:tcW w:w="1641" w:type="dxa"/>
          </w:tcPr>
          <w:p>
            <w:pPr>
              <w:pStyle w:val="TableParagraph"/>
              <w:spacing w:line="251" w:lineRule="exact"/>
              <w:ind w:right="4"/>
              <w:rPr>
                <w:sz w:val="22"/>
              </w:rPr>
            </w:pPr>
            <w:r>
              <w:rPr>
                <w:spacing w:val="-5"/>
                <w:sz w:val="22"/>
              </w:rPr>
              <w:t>11</w:t>
            </w:r>
          </w:p>
        </w:tc>
        <w:tc>
          <w:tcPr>
            <w:tcW w:w="1643" w:type="dxa"/>
          </w:tcPr>
          <w:p>
            <w:pPr>
              <w:pStyle w:val="TableParagraph"/>
              <w:spacing w:line="251" w:lineRule="exact"/>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Millbury</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Millis</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Millville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Milton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Monroe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Monson</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Montague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Monterey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Montgomery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Mount</w:t>
            </w:r>
            <w:r>
              <w:rPr>
                <w:spacing w:val="-3"/>
                <w:sz w:val="22"/>
              </w:rPr>
              <w:t> </w:t>
            </w:r>
            <w:r>
              <w:rPr>
                <w:spacing w:val="-2"/>
                <w:sz w:val="22"/>
              </w:rPr>
              <w:t>Washington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Nahant</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Nantucket</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Natick</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Needham</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z w:val="22"/>
              </w:rPr>
              <w:t>New</w:t>
            </w:r>
            <w:r>
              <w:rPr>
                <w:spacing w:val="-1"/>
                <w:sz w:val="22"/>
              </w:rPr>
              <w:t> </w:t>
            </w:r>
            <w:r>
              <w:rPr>
                <w:spacing w:val="-2"/>
                <w:sz w:val="22"/>
              </w:rPr>
              <w:t>Ashford</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Bedford</w:t>
            </w:r>
          </w:p>
        </w:tc>
        <w:tc>
          <w:tcPr>
            <w:tcW w:w="1642" w:type="dxa"/>
          </w:tcPr>
          <w:p>
            <w:pPr>
              <w:pStyle w:val="TableParagraph"/>
              <w:ind w:left="11" w:right="2"/>
              <w:rPr>
                <w:sz w:val="22"/>
              </w:rPr>
            </w:pPr>
            <w:r>
              <w:rPr>
                <w:spacing w:val="-5"/>
                <w:sz w:val="22"/>
              </w:rPr>
              <w:t>29</w:t>
            </w:r>
          </w:p>
        </w:tc>
        <w:tc>
          <w:tcPr>
            <w:tcW w:w="1641" w:type="dxa"/>
          </w:tcPr>
          <w:p>
            <w:pPr>
              <w:pStyle w:val="TableParagraph"/>
              <w:ind w:right="7"/>
              <w:rPr>
                <w:sz w:val="22"/>
              </w:rPr>
            </w:pPr>
            <w:r>
              <w:rPr>
                <w:spacing w:val="-5"/>
                <w:sz w:val="22"/>
              </w:rPr>
              <w:t>28</w:t>
            </w:r>
          </w:p>
        </w:tc>
        <w:tc>
          <w:tcPr>
            <w:tcW w:w="1641" w:type="dxa"/>
          </w:tcPr>
          <w:p>
            <w:pPr>
              <w:pStyle w:val="TableParagraph"/>
              <w:ind w:right="5"/>
              <w:rPr>
                <w:sz w:val="22"/>
              </w:rPr>
            </w:pPr>
            <w:r>
              <w:rPr>
                <w:spacing w:val="-5"/>
                <w:sz w:val="22"/>
              </w:rPr>
              <w:t>52</w:t>
            </w:r>
          </w:p>
        </w:tc>
        <w:tc>
          <w:tcPr>
            <w:tcW w:w="1641" w:type="dxa"/>
          </w:tcPr>
          <w:p>
            <w:pPr>
              <w:pStyle w:val="TableParagraph"/>
              <w:ind w:right="4"/>
              <w:rPr>
                <w:sz w:val="22"/>
              </w:rPr>
            </w:pPr>
            <w:r>
              <w:rPr>
                <w:spacing w:val="-5"/>
                <w:sz w:val="22"/>
              </w:rPr>
              <w:t>56</w:t>
            </w:r>
          </w:p>
        </w:tc>
        <w:tc>
          <w:tcPr>
            <w:tcW w:w="1643" w:type="dxa"/>
          </w:tcPr>
          <w:p>
            <w:pPr>
              <w:pStyle w:val="TableParagraph"/>
              <w:ind w:left="16" w:right="2"/>
              <w:rPr>
                <w:sz w:val="22"/>
              </w:rPr>
            </w:pPr>
            <w:r>
              <w:rPr>
                <w:spacing w:val="-5"/>
                <w:sz w:val="22"/>
              </w:rPr>
              <w:t>44</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Braintree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New</w:t>
            </w:r>
            <w:r>
              <w:rPr>
                <w:spacing w:val="-3"/>
                <w:sz w:val="22"/>
              </w:rPr>
              <w:t> </w:t>
            </w:r>
            <w:r>
              <w:rPr>
                <w:spacing w:val="-2"/>
                <w:sz w:val="22"/>
              </w:rPr>
              <w:t>Marlborough</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Newbury</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Newburyport</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Newton</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7</w:t>
            </w:r>
          </w:p>
        </w:tc>
        <w:tc>
          <w:tcPr>
            <w:tcW w:w="1641" w:type="dxa"/>
          </w:tcPr>
          <w:p>
            <w:pPr>
              <w:pStyle w:val="TableParagraph"/>
              <w:ind w:right="4"/>
              <w:rPr>
                <w:sz w:val="22"/>
              </w:rPr>
            </w:pPr>
            <w:r>
              <w:rPr>
                <w:spacing w:val="-5"/>
                <w:sz w:val="22"/>
              </w:rPr>
              <w:t>16</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Norfolk</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z w:val="22"/>
              </w:rPr>
              <w:t>North</w:t>
            </w:r>
            <w:r>
              <w:rPr>
                <w:spacing w:val="-4"/>
                <w:sz w:val="22"/>
              </w:rPr>
              <w:t> </w:t>
            </w:r>
            <w:r>
              <w:rPr>
                <w:spacing w:val="-2"/>
                <w:sz w:val="22"/>
              </w:rPr>
              <w:t>Adams</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5</w:t>
            </w:r>
          </w:p>
        </w:tc>
        <w:tc>
          <w:tcPr>
            <w:tcW w:w="1641" w:type="dxa"/>
          </w:tcPr>
          <w:p>
            <w:pPr>
              <w:pStyle w:val="TableParagraph"/>
              <w:spacing w:line="249" w:lineRule="exact"/>
              <w:ind w:right="4"/>
              <w:rPr>
                <w:sz w:val="22"/>
              </w:rPr>
            </w:pPr>
            <w:r>
              <w:rPr>
                <w:spacing w:val="-10"/>
                <w:sz w:val="22"/>
              </w:rPr>
              <w:t>6</w:t>
            </w:r>
          </w:p>
        </w:tc>
        <w:tc>
          <w:tcPr>
            <w:tcW w:w="1641" w:type="dxa"/>
          </w:tcPr>
          <w:p>
            <w:pPr>
              <w:pStyle w:val="TableParagraph"/>
              <w:spacing w:line="249" w:lineRule="exact"/>
              <w:ind w:right="2"/>
              <w:rPr>
                <w:sz w:val="22"/>
              </w:rPr>
            </w:pPr>
            <w:r>
              <w:rPr>
                <w:spacing w:val="-10"/>
                <w:sz w:val="22"/>
              </w:rPr>
              <w:t>6</w:t>
            </w:r>
          </w:p>
        </w:tc>
        <w:tc>
          <w:tcPr>
            <w:tcW w:w="1643" w:type="dxa"/>
          </w:tcPr>
          <w:p>
            <w:pPr>
              <w:pStyle w:val="TableParagraph"/>
              <w:spacing w:line="249" w:lineRule="exact"/>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z w:val="22"/>
              </w:rPr>
              <w:t>North</w:t>
            </w:r>
            <w:r>
              <w:rPr>
                <w:spacing w:val="-2"/>
                <w:sz w:val="22"/>
              </w:rPr>
              <w:t> Attleboro</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z w:val="22"/>
              </w:rPr>
              <w:t>North</w:t>
            </w:r>
            <w:r>
              <w:rPr>
                <w:spacing w:val="-2"/>
                <w:sz w:val="22"/>
              </w:rPr>
              <w:t> Brookfield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z w:val="22"/>
              </w:rPr>
              <w:t>North</w:t>
            </w:r>
            <w:r>
              <w:rPr>
                <w:spacing w:val="-2"/>
                <w:sz w:val="22"/>
              </w:rPr>
              <w:t> Reading</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Northampton</w:t>
            </w:r>
          </w:p>
        </w:tc>
        <w:tc>
          <w:tcPr>
            <w:tcW w:w="1642" w:type="dxa"/>
          </w:tcPr>
          <w:p>
            <w:pPr>
              <w:pStyle w:val="TableParagraph"/>
              <w:ind w:left="11"/>
              <w:rPr>
                <w:sz w:val="22"/>
              </w:rPr>
            </w:pPr>
            <w:r>
              <w:rPr>
                <w:spacing w:val="-10"/>
                <w:sz w:val="22"/>
              </w:rPr>
              <w:t>4</w:t>
            </w:r>
          </w:p>
        </w:tc>
        <w:tc>
          <w:tcPr>
            <w:tcW w:w="1641" w:type="dxa"/>
          </w:tcPr>
          <w:p>
            <w:pPr>
              <w:pStyle w:val="TableParagraph"/>
              <w:ind w:right="7"/>
              <w:rPr>
                <w:sz w:val="22"/>
              </w:rPr>
            </w:pPr>
            <w:r>
              <w:rPr>
                <w:spacing w:val="-5"/>
                <w:sz w:val="22"/>
              </w:rPr>
              <w:t>11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Northborough</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Northbridge</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4</w:t>
            </w:r>
          </w:p>
        </w:tc>
        <w:tc>
          <w:tcPr>
            <w:tcW w:w="1641" w:type="dxa"/>
          </w:tcPr>
          <w:p>
            <w:pPr>
              <w:pStyle w:val="TableParagraph"/>
              <w:spacing w:line="251" w:lineRule="exact"/>
              <w:ind w:right="2"/>
              <w:rPr>
                <w:sz w:val="22"/>
              </w:rPr>
            </w:pPr>
            <w:r>
              <w:rPr>
                <w:spacing w:val="-10"/>
                <w:sz w:val="22"/>
              </w:rPr>
              <w:t>2</w:t>
            </w:r>
          </w:p>
        </w:tc>
        <w:tc>
          <w:tcPr>
            <w:tcW w:w="1643" w:type="dxa"/>
          </w:tcPr>
          <w:p>
            <w:pPr>
              <w:pStyle w:val="TableParagraph"/>
              <w:spacing w:line="251" w:lineRule="exact"/>
              <w:ind w:left="16"/>
              <w:rPr>
                <w:sz w:val="22"/>
              </w:rPr>
            </w:pPr>
            <w:r>
              <w:rPr>
                <w:spacing w:val="-10"/>
                <w:sz w:val="22"/>
              </w:rPr>
              <w:t>3</w:t>
            </w:r>
          </w:p>
        </w:tc>
      </w:tr>
    </w:tbl>
    <w:p>
      <w:pPr>
        <w:spacing w:after="0" w:line="251" w:lineRule="exact"/>
        <w:rPr>
          <w:sz w:val="22"/>
        </w:rPr>
        <w:sectPr>
          <w:pgSz w:w="12240" w:h="15840"/>
          <w:pgMar w:header="1260" w:footer="931"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1"/>
              <w:rPr>
                <w:b/>
                <w:sz w:val="22"/>
              </w:rPr>
            </w:pPr>
            <w:r>
              <w:rPr>
                <w:b/>
                <w:spacing w:val="-4"/>
                <w:sz w:val="22"/>
              </w:rPr>
              <w:t>2013</w:t>
            </w:r>
          </w:p>
        </w:tc>
        <w:tc>
          <w:tcPr>
            <w:tcW w:w="1641" w:type="dxa"/>
          </w:tcPr>
          <w:p>
            <w:pPr>
              <w:pStyle w:val="TableParagraph"/>
              <w:spacing w:line="240" w:lineRule="auto" w:before="76"/>
              <w:ind w:right="6"/>
              <w:rPr>
                <w:b/>
                <w:sz w:val="22"/>
              </w:rPr>
            </w:pPr>
            <w:r>
              <w:rPr>
                <w:b/>
                <w:spacing w:val="-4"/>
                <w:sz w:val="22"/>
              </w:rPr>
              <w:t>2014</w:t>
            </w:r>
          </w:p>
        </w:tc>
        <w:tc>
          <w:tcPr>
            <w:tcW w:w="1641" w:type="dxa"/>
          </w:tcPr>
          <w:p>
            <w:pPr>
              <w:pStyle w:val="TableParagraph"/>
              <w:spacing w:line="240" w:lineRule="auto" w:before="76"/>
              <w:ind w:right="4"/>
              <w:rPr>
                <w:b/>
                <w:sz w:val="22"/>
              </w:rPr>
            </w:pPr>
            <w:r>
              <w:rPr>
                <w:b/>
                <w:spacing w:val="-4"/>
                <w:sz w:val="22"/>
              </w:rPr>
              <w:t>2015</w:t>
            </w:r>
          </w:p>
        </w:tc>
        <w:tc>
          <w:tcPr>
            <w:tcW w:w="1641" w:type="dxa"/>
          </w:tcPr>
          <w:p>
            <w:pPr>
              <w:pStyle w:val="TableParagraph"/>
              <w:spacing w:line="240" w:lineRule="auto" w:before="76"/>
              <w:ind w:right="3"/>
              <w:rPr>
                <w:b/>
                <w:sz w:val="22"/>
              </w:rPr>
            </w:pPr>
            <w:r>
              <w:rPr>
                <w:b/>
                <w:spacing w:val="-2"/>
                <w:sz w:val="22"/>
              </w:rPr>
              <w:t>2016</w:t>
            </w:r>
            <w:r>
              <w:rPr>
                <w:b/>
                <w:spacing w:val="-2"/>
                <w:sz w:val="22"/>
                <w:vertAlign w:val="superscript"/>
              </w:rPr>
              <w:t>2</w:t>
            </w:r>
          </w:p>
        </w:tc>
        <w:tc>
          <w:tcPr>
            <w:tcW w:w="1643" w:type="dxa"/>
          </w:tcPr>
          <w:p>
            <w:pPr>
              <w:pStyle w:val="TableParagraph"/>
              <w:spacing w:line="240" w:lineRule="auto" w:before="76"/>
              <w:ind w:left="16"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Northfield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Norton</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Norwell</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Norwood</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z w:val="22"/>
              </w:rPr>
              <w:t>Oak </w:t>
            </w:r>
            <w:r>
              <w:rPr>
                <w:spacing w:val="-2"/>
                <w:sz w:val="22"/>
              </w:rPr>
              <w:t>Bluffs</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Oakham</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Orange</w:t>
            </w:r>
          </w:p>
        </w:tc>
        <w:tc>
          <w:tcPr>
            <w:tcW w:w="1642" w:type="dxa"/>
          </w:tcPr>
          <w:p>
            <w:pPr>
              <w:pStyle w:val="TableParagraph"/>
              <w:spacing w:line="249" w:lineRule="exact"/>
              <w:ind w:left="11"/>
              <w:rPr>
                <w:sz w:val="22"/>
              </w:rPr>
            </w:pPr>
            <w:r>
              <w:rPr>
                <w:spacing w:val="-10"/>
                <w:sz w:val="22"/>
              </w:rPr>
              <w:t>2</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3</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Orleans</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2</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4"/>
                <w:sz w:val="22"/>
              </w:rPr>
              <w:t>Otis</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Oxford</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Palmer</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Paxton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Peabody</w:t>
            </w:r>
          </w:p>
        </w:tc>
        <w:tc>
          <w:tcPr>
            <w:tcW w:w="1642" w:type="dxa"/>
          </w:tcPr>
          <w:p>
            <w:pPr>
              <w:pStyle w:val="TableParagraph"/>
              <w:ind w:left="11" w:right="2"/>
              <w:rPr>
                <w:sz w:val="22"/>
              </w:rPr>
            </w:pPr>
            <w:r>
              <w:rPr>
                <w:spacing w:val="-5"/>
                <w:sz w:val="22"/>
              </w:rPr>
              <w:t>12</w:t>
            </w:r>
          </w:p>
        </w:tc>
        <w:tc>
          <w:tcPr>
            <w:tcW w:w="1641" w:type="dxa"/>
          </w:tcPr>
          <w:p>
            <w:pPr>
              <w:pStyle w:val="TableParagraph"/>
              <w:ind w:right="7"/>
              <w:rPr>
                <w:sz w:val="22"/>
              </w:rPr>
            </w:pPr>
            <w:r>
              <w:rPr>
                <w:spacing w:val="-5"/>
                <w:sz w:val="22"/>
              </w:rPr>
              <w:t>13</w:t>
            </w:r>
          </w:p>
        </w:tc>
        <w:tc>
          <w:tcPr>
            <w:tcW w:w="1641" w:type="dxa"/>
          </w:tcPr>
          <w:p>
            <w:pPr>
              <w:pStyle w:val="TableParagraph"/>
              <w:ind w:right="5"/>
              <w:rPr>
                <w:sz w:val="22"/>
              </w:rPr>
            </w:pPr>
            <w:r>
              <w:rPr>
                <w:spacing w:val="-5"/>
                <w:sz w:val="22"/>
              </w:rPr>
              <w:t>11</w:t>
            </w:r>
          </w:p>
        </w:tc>
        <w:tc>
          <w:tcPr>
            <w:tcW w:w="1641" w:type="dxa"/>
          </w:tcPr>
          <w:p>
            <w:pPr>
              <w:pStyle w:val="TableParagraph"/>
              <w:ind w:right="4"/>
              <w:rPr>
                <w:sz w:val="22"/>
              </w:rPr>
            </w:pPr>
            <w:r>
              <w:rPr>
                <w:spacing w:val="-5"/>
                <w:sz w:val="22"/>
              </w:rPr>
              <w:t>11</w:t>
            </w:r>
          </w:p>
        </w:tc>
        <w:tc>
          <w:tcPr>
            <w:tcW w:w="1643" w:type="dxa"/>
          </w:tcPr>
          <w:p>
            <w:pPr>
              <w:pStyle w:val="TableParagraph"/>
              <w:ind w:left="16" w:right="2"/>
              <w:rPr>
                <w:sz w:val="22"/>
              </w:rPr>
            </w:pPr>
            <w:r>
              <w:rPr>
                <w:spacing w:val="-5"/>
                <w:sz w:val="22"/>
              </w:rPr>
              <w:t>23</w:t>
            </w:r>
          </w:p>
        </w:tc>
      </w:tr>
      <w:tr>
        <w:trPr>
          <w:trHeight w:val="268" w:hRule="atLeast"/>
        </w:trPr>
        <w:tc>
          <w:tcPr>
            <w:tcW w:w="2532" w:type="dxa"/>
          </w:tcPr>
          <w:p>
            <w:pPr>
              <w:pStyle w:val="TableParagraph"/>
              <w:ind w:left="107"/>
              <w:jc w:val="left"/>
              <w:rPr>
                <w:sz w:val="22"/>
              </w:rPr>
            </w:pPr>
            <w:r>
              <w:rPr>
                <w:spacing w:val="-2"/>
                <w:sz w:val="22"/>
              </w:rPr>
              <w:t>Pelham</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Pembroke</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Pepperell</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Peru</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Petersham</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Phillipston</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Pittsfield</w:t>
            </w:r>
          </w:p>
        </w:tc>
        <w:tc>
          <w:tcPr>
            <w:tcW w:w="1642" w:type="dxa"/>
          </w:tcPr>
          <w:p>
            <w:pPr>
              <w:pStyle w:val="TableParagraph"/>
              <w:ind w:left="11" w:right="2"/>
              <w:rPr>
                <w:sz w:val="22"/>
              </w:rPr>
            </w:pPr>
            <w:r>
              <w:rPr>
                <w:spacing w:val="-5"/>
                <w:sz w:val="22"/>
              </w:rPr>
              <w:t>15</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17</w:t>
            </w:r>
          </w:p>
        </w:tc>
        <w:tc>
          <w:tcPr>
            <w:tcW w:w="1641" w:type="dxa"/>
          </w:tcPr>
          <w:p>
            <w:pPr>
              <w:pStyle w:val="TableParagraph"/>
              <w:ind w:right="4"/>
              <w:rPr>
                <w:sz w:val="22"/>
              </w:rPr>
            </w:pPr>
            <w:r>
              <w:rPr>
                <w:spacing w:val="-5"/>
                <w:sz w:val="22"/>
              </w:rPr>
              <w:t>19</w:t>
            </w:r>
          </w:p>
        </w:tc>
        <w:tc>
          <w:tcPr>
            <w:tcW w:w="1643" w:type="dxa"/>
          </w:tcPr>
          <w:p>
            <w:pPr>
              <w:pStyle w:val="TableParagraph"/>
              <w:ind w:left="16" w:right="2"/>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Plainfield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Plainville</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5</w:t>
            </w:r>
          </w:p>
        </w:tc>
      </w:tr>
      <w:tr>
        <w:trPr>
          <w:trHeight w:val="270" w:hRule="atLeast"/>
        </w:trPr>
        <w:tc>
          <w:tcPr>
            <w:tcW w:w="2532" w:type="dxa"/>
          </w:tcPr>
          <w:p>
            <w:pPr>
              <w:pStyle w:val="TableParagraph"/>
              <w:spacing w:line="251" w:lineRule="exact"/>
              <w:ind w:left="107"/>
              <w:jc w:val="left"/>
              <w:rPr>
                <w:sz w:val="22"/>
              </w:rPr>
            </w:pPr>
            <w:r>
              <w:rPr>
                <w:spacing w:val="-2"/>
                <w:sz w:val="22"/>
              </w:rPr>
              <w:t>Plymouth</w:t>
            </w:r>
          </w:p>
        </w:tc>
        <w:tc>
          <w:tcPr>
            <w:tcW w:w="1642" w:type="dxa"/>
          </w:tcPr>
          <w:p>
            <w:pPr>
              <w:pStyle w:val="TableParagraph"/>
              <w:spacing w:line="251" w:lineRule="exact"/>
              <w:ind w:left="11"/>
              <w:rPr>
                <w:sz w:val="22"/>
              </w:rPr>
            </w:pPr>
            <w:r>
              <w:rPr>
                <w:spacing w:val="-10"/>
                <w:sz w:val="22"/>
              </w:rPr>
              <w:t>6</w:t>
            </w:r>
          </w:p>
        </w:tc>
        <w:tc>
          <w:tcPr>
            <w:tcW w:w="1641" w:type="dxa"/>
          </w:tcPr>
          <w:p>
            <w:pPr>
              <w:pStyle w:val="TableParagraph"/>
              <w:spacing w:line="251" w:lineRule="exact"/>
              <w:ind w:right="7"/>
              <w:rPr>
                <w:sz w:val="22"/>
              </w:rPr>
            </w:pPr>
            <w:r>
              <w:rPr>
                <w:spacing w:val="-5"/>
                <w:sz w:val="22"/>
              </w:rPr>
              <w:t>17</w:t>
            </w:r>
          </w:p>
        </w:tc>
        <w:tc>
          <w:tcPr>
            <w:tcW w:w="1641" w:type="dxa"/>
          </w:tcPr>
          <w:p>
            <w:pPr>
              <w:pStyle w:val="TableParagraph"/>
              <w:spacing w:line="251" w:lineRule="exact"/>
              <w:ind w:right="5"/>
              <w:rPr>
                <w:sz w:val="22"/>
              </w:rPr>
            </w:pPr>
            <w:r>
              <w:rPr>
                <w:spacing w:val="-5"/>
                <w:sz w:val="22"/>
              </w:rPr>
              <w:t>20</w:t>
            </w:r>
          </w:p>
        </w:tc>
        <w:tc>
          <w:tcPr>
            <w:tcW w:w="1641" w:type="dxa"/>
          </w:tcPr>
          <w:p>
            <w:pPr>
              <w:pStyle w:val="TableParagraph"/>
              <w:spacing w:line="251" w:lineRule="exact"/>
              <w:ind w:right="4"/>
              <w:rPr>
                <w:sz w:val="22"/>
              </w:rPr>
            </w:pPr>
            <w:r>
              <w:rPr>
                <w:spacing w:val="-5"/>
                <w:sz w:val="22"/>
              </w:rPr>
              <w:t>25</w:t>
            </w:r>
          </w:p>
        </w:tc>
        <w:tc>
          <w:tcPr>
            <w:tcW w:w="1643" w:type="dxa"/>
          </w:tcPr>
          <w:p>
            <w:pPr>
              <w:pStyle w:val="TableParagraph"/>
              <w:spacing w:line="251" w:lineRule="exact"/>
              <w:ind w:left="16" w:right="2"/>
              <w:rPr>
                <w:sz w:val="22"/>
              </w:rPr>
            </w:pPr>
            <w:r>
              <w:rPr>
                <w:spacing w:val="-5"/>
                <w:sz w:val="22"/>
              </w:rPr>
              <w:t>23</w:t>
            </w:r>
          </w:p>
        </w:tc>
      </w:tr>
      <w:tr>
        <w:trPr>
          <w:trHeight w:val="268" w:hRule="atLeast"/>
        </w:trPr>
        <w:tc>
          <w:tcPr>
            <w:tcW w:w="2532" w:type="dxa"/>
          </w:tcPr>
          <w:p>
            <w:pPr>
              <w:pStyle w:val="TableParagraph"/>
              <w:ind w:left="107"/>
              <w:jc w:val="left"/>
              <w:rPr>
                <w:sz w:val="22"/>
              </w:rPr>
            </w:pPr>
            <w:r>
              <w:rPr>
                <w:spacing w:val="-2"/>
                <w:sz w:val="22"/>
              </w:rPr>
              <w:t>Plympton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Princeton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Provincetown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Quincy</w:t>
            </w:r>
          </w:p>
        </w:tc>
        <w:tc>
          <w:tcPr>
            <w:tcW w:w="1642" w:type="dxa"/>
          </w:tcPr>
          <w:p>
            <w:pPr>
              <w:pStyle w:val="TableParagraph"/>
              <w:ind w:left="11" w:right="2"/>
              <w:rPr>
                <w:sz w:val="22"/>
              </w:rPr>
            </w:pPr>
            <w:r>
              <w:rPr>
                <w:spacing w:val="-5"/>
                <w:sz w:val="22"/>
              </w:rPr>
              <w:t>26</w:t>
            </w:r>
          </w:p>
        </w:tc>
        <w:tc>
          <w:tcPr>
            <w:tcW w:w="1641" w:type="dxa"/>
          </w:tcPr>
          <w:p>
            <w:pPr>
              <w:pStyle w:val="TableParagraph"/>
              <w:ind w:right="7"/>
              <w:rPr>
                <w:sz w:val="22"/>
              </w:rPr>
            </w:pPr>
            <w:r>
              <w:rPr>
                <w:spacing w:val="-5"/>
                <w:sz w:val="22"/>
              </w:rPr>
              <w:t>38</w:t>
            </w:r>
          </w:p>
        </w:tc>
        <w:tc>
          <w:tcPr>
            <w:tcW w:w="1641" w:type="dxa"/>
          </w:tcPr>
          <w:p>
            <w:pPr>
              <w:pStyle w:val="TableParagraph"/>
              <w:ind w:right="5"/>
              <w:rPr>
                <w:sz w:val="22"/>
              </w:rPr>
            </w:pPr>
            <w:r>
              <w:rPr>
                <w:spacing w:val="-5"/>
                <w:sz w:val="22"/>
              </w:rPr>
              <w:t>45</w:t>
            </w:r>
          </w:p>
        </w:tc>
        <w:tc>
          <w:tcPr>
            <w:tcW w:w="1641" w:type="dxa"/>
          </w:tcPr>
          <w:p>
            <w:pPr>
              <w:pStyle w:val="TableParagraph"/>
              <w:ind w:right="4"/>
              <w:rPr>
                <w:sz w:val="22"/>
              </w:rPr>
            </w:pPr>
            <w:r>
              <w:rPr>
                <w:spacing w:val="-5"/>
                <w:sz w:val="22"/>
              </w:rPr>
              <w:t>45</w:t>
            </w:r>
          </w:p>
        </w:tc>
        <w:tc>
          <w:tcPr>
            <w:tcW w:w="1643" w:type="dxa"/>
          </w:tcPr>
          <w:p>
            <w:pPr>
              <w:pStyle w:val="TableParagraph"/>
              <w:ind w:left="16" w:right="2"/>
              <w:rPr>
                <w:sz w:val="22"/>
              </w:rPr>
            </w:pPr>
            <w:r>
              <w:rPr>
                <w:spacing w:val="-5"/>
                <w:sz w:val="22"/>
              </w:rPr>
              <w:t>39</w:t>
            </w:r>
          </w:p>
        </w:tc>
      </w:tr>
      <w:tr>
        <w:trPr>
          <w:trHeight w:val="268" w:hRule="atLeast"/>
        </w:trPr>
        <w:tc>
          <w:tcPr>
            <w:tcW w:w="2532" w:type="dxa"/>
          </w:tcPr>
          <w:p>
            <w:pPr>
              <w:pStyle w:val="TableParagraph"/>
              <w:ind w:left="107"/>
              <w:jc w:val="left"/>
              <w:rPr>
                <w:sz w:val="22"/>
              </w:rPr>
            </w:pPr>
            <w:r>
              <w:rPr>
                <w:spacing w:val="-2"/>
                <w:sz w:val="22"/>
              </w:rPr>
              <w:t>Randolph</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12</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Raynham</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Reading</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Rehoboth</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Revere</w:t>
            </w:r>
          </w:p>
        </w:tc>
        <w:tc>
          <w:tcPr>
            <w:tcW w:w="1642" w:type="dxa"/>
          </w:tcPr>
          <w:p>
            <w:pPr>
              <w:pStyle w:val="TableParagraph"/>
              <w:spacing w:line="249" w:lineRule="exact"/>
              <w:ind w:left="11" w:right="2"/>
              <w:rPr>
                <w:sz w:val="22"/>
              </w:rPr>
            </w:pPr>
            <w:r>
              <w:rPr>
                <w:spacing w:val="-5"/>
                <w:sz w:val="22"/>
              </w:rPr>
              <w:t>15</w:t>
            </w:r>
          </w:p>
        </w:tc>
        <w:tc>
          <w:tcPr>
            <w:tcW w:w="1641" w:type="dxa"/>
          </w:tcPr>
          <w:p>
            <w:pPr>
              <w:pStyle w:val="TableParagraph"/>
              <w:spacing w:line="249" w:lineRule="exact"/>
              <w:ind w:right="7"/>
              <w:rPr>
                <w:sz w:val="22"/>
              </w:rPr>
            </w:pPr>
            <w:r>
              <w:rPr>
                <w:spacing w:val="-5"/>
                <w:sz w:val="22"/>
              </w:rPr>
              <w:t>27</w:t>
            </w:r>
          </w:p>
        </w:tc>
        <w:tc>
          <w:tcPr>
            <w:tcW w:w="1641" w:type="dxa"/>
          </w:tcPr>
          <w:p>
            <w:pPr>
              <w:pStyle w:val="TableParagraph"/>
              <w:spacing w:line="249" w:lineRule="exact"/>
              <w:ind w:right="5"/>
              <w:rPr>
                <w:sz w:val="22"/>
              </w:rPr>
            </w:pPr>
            <w:r>
              <w:rPr>
                <w:spacing w:val="-5"/>
                <w:sz w:val="22"/>
              </w:rPr>
              <w:t>17</w:t>
            </w:r>
          </w:p>
        </w:tc>
        <w:tc>
          <w:tcPr>
            <w:tcW w:w="1641" w:type="dxa"/>
          </w:tcPr>
          <w:p>
            <w:pPr>
              <w:pStyle w:val="TableParagraph"/>
              <w:spacing w:line="249" w:lineRule="exact"/>
              <w:ind w:right="4"/>
              <w:rPr>
                <w:sz w:val="22"/>
              </w:rPr>
            </w:pPr>
            <w:r>
              <w:rPr>
                <w:spacing w:val="-5"/>
                <w:sz w:val="22"/>
              </w:rPr>
              <w:t>26</w:t>
            </w:r>
          </w:p>
        </w:tc>
        <w:tc>
          <w:tcPr>
            <w:tcW w:w="1643" w:type="dxa"/>
          </w:tcPr>
          <w:p>
            <w:pPr>
              <w:pStyle w:val="TableParagraph"/>
              <w:spacing w:line="249" w:lineRule="exact"/>
              <w:ind w:left="16" w:right="2"/>
              <w:rPr>
                <w:sz w:val="22"/>
              </w:rPr>
            </w:pPr>
            <w:r>
              <w:rPr>
                <w:spacing w:val="-5"/>
                <w:sz w:val="22"/>
              </w:rPr>
              <w:t>23</w:t>
            </w:r>
          </w:p>
        </w:tc>
      </w:tr>
      <w:tr>
        <w:trPr>
          <w:trHeight w:val="268" w:hRule="atLeast"/>
        </w:trPr>
        <w:tc>
          <w:tcPr>
            <w:tcW w:w="2532" w:type="dxa"/>
          </w:tcPr>
          <w:p>
            <w:pPr>
              <w:pStyle w:val="TableParagraph"/>
              <w:ind w:left="107"/>
              <w:jc w:val="left"/>
              <w:rPr>
                <w:sz w:val="22"/>
              </w:rPr>
            </w:pPr>
            <w:r>
              <w:rPr>
                <w:spacing w:val="-2"/>
                <w:sz w:val="22"/>
              </w:rPr>
              <w:t>Richmond</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Rochester</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Rockland</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5</w:t>
            </w:r>
          </w:p>
        </w:tc>
        <w:tc>
          <w:tcPr>
            <w:tcW w:w="1641" w:type="dxa"/>
          </w:tcPr>
          <w:p>
            <w:pPr>
              <w:pStyle w:val="TableParagraph"/>
              <w:ind w:right="5"/>
              <w:rPr>
                <w:sz w:val="22"/>
              </w:rPr>
            </w:pPr>
            <w:r>
              <w:rPr>
                <w:spacing w:val="-5"/>
                <w:sz w:val="22"/>
              </w:rPr>
              <w:t>10</w:t>
            </w:r>
          </w:p>
        </w:tc>
        <w:tc>
          <w:tcPr>
            <w:tcW w:w="1641" w:type="dxa"/>
          </w:tcPr>
          <w:p>
            <w:pPr>
              <w:pStyle w:val="TableParagraph"/>
              <w:ind w:right="4"/>
              <w:rPr>
                <w:sz w:val="22"/>
              </w:rPr>
            </w:pPr>
            <w:r>
              <w:rPr>
                <w:spacing w:val="-5"/>
                <w:sz w:val="22"/>
              </w:rPr>
              <w:t>22</w:t>
            </w:r>
          </w:p>
        </w:tc>
        <w:tc>
          <w:tcPr>
            <w:tcW w:w="1643" w:type="dxa"/>
          </w:tcPr>
          <w:p>
            <w:pPr>
              <w:pStyle w:val="TableParagraph"/>
              <w:ind w:left="16" w:right="2"/>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Rockport</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Rowe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Rowley</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70" w:hRule="atLeast"/>
        </w:trPr>
        <w:tc>
          <w:tcPr>
            <w:tcW w:w="2532" w:type="dxa"/>
          </w:tcPr>
          <w:p>
            <w:pPr>
              <w:pStyle w:val="TableParagraph"/>
              <w:spacing w:line="251" w:lineRule="exact"/>
              <w:ind w:left="107"/>
              <w:jc w:val="left"/>
              <w:rPr>
                <w:sz w:val="22"/>
              </w:rPr>
            </w:pPr>
            <w:r>
              <w:rPr>
                <w:spacing w:val="-2"/>
                <w:sz w:val="22"/>
              </w:rPr>
              <w:t>Royalston</w:t>
            </w:r>
          </w:p>
        </w:tc>
        <w:tc>
          <w:tcPr>
            <w:tcW w:w="1642" w:type="dxa"/>
          </w:tcPr>
          <w:p>
            <w:pPr>
              <w:pStyle w:val="TableParagraph"/>
              <w:spacing w:line="251" w:lineRule="exact"/>
              <w:ind w:left="11"/>
              <w:rPr>
                <w:sz w:val="22"/>
              </w:rPr>
            </w:pPr>
            <w:r>
              <w:rPr>
                <w:spacing w:val="-10"/>
                <w:sz w:val="22"/>
              </w:rPr>
              <w:t>2</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0</w:t>
            </w:r>
          </w:p>
        </w:tc>
      </w:tr>
    </w:tbl>
    <w:p>
      <w:pPr>
        <w:spacing w:after="0" w:line="251" w:lineRule="exact"/>
        <w:rPr>
          <w:sz w:val="22"/>
        </w:rPr>
        <w:sectPr>
          <w:pgSz w:w="12240" w:h="15840"/>
          <w:pgMar w:header="1260" w:footer="931"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1"/>
              <w:rPr>
                <w:b/>
                <w:sz w:val="22"/>
              </w:rPr>
            </w:pPr>
            <w:r>
              <w:rPr>
                <w:b/>
                <w:spacing w:val="-4"/>
                <w:sz w:val="22"/>
              </w:rPr>
              <w:t>2013</w:t>
            </w:r>
          </w:p>
        </w:tc>
        <w:tc>
          <w:tcPr>
            <w:tcW w:w="1641" w:type="dxa"/>
          </w:tcPr>
          <w:p>
            <w:pPr>
              <w:pStyle w:val="TableParagraph"/>
              <w:spacing w:line="240" w:lineRule="auto" w:before="76"/>
              <w:ind w:right="6"/>
              <w:rPr>
                <w:b/>
                <w:sz w:val="22"/>
              </w:rPr>
            </w:pPr>
            <w:r>
              <w:rPr>
                <w:b/>
                <w:spacing w:val="-4"/>
                <w:sz w:val="22"/>
              </w:rPr>
              <w:t>2014</w:t>
            </w:r>
          </w:p>
        </w:tc>
        <w:tc>
          <w:tcPr>
            <w:tcW w:w="1641" w:type="dxa"/>
          </w:tcPr>
          <w:p>
            <w:pPr>
              <w:pStyle w:val="TableParagraph"/>
              <w:spacing w:line="240" w:lineRule="auto" w:before="76"/>
              <w:ind w:right="4"/>
              <w:rPr>
                <w:b/>
                <w:sz w:val="22"/>
              </w:rPr>
            </w:pPr>
            <w:r>
              <w:rPr>
                <w:b/>
                <w:spacing w:val="-4"/>
                <w:sz w:val="22"/>
              </w:rPr>
              <w:t>2015</w:t>
            </w:r>
          </w:p>
        </w:tc>
        <w:tc>
          <w:tcPr>
            <w:tcW w:w="1641" w:type="dxa"/>
          </w:tcPr>
          <w:p>
            <w:pPr>
              <w:pStyle w:val="TableParagraph"/>
              <w:spacing w:line="240" w:lineRule="auto" w:before="76"/>
              <w:ind w:right="3"/>
              <w:rPr>
                <w:b/>
                <w:sz w:val="22"/>
              </w:rPr>
            </w:pPr>
            <w:r>
              <w:rPr>
                <w:b/>
                <w:spacing w:val="-2"/>
                <w:sz w:val="22"/>
              </w:rPr>
              <w:t>2016</w:t>
            </w:r>
            <w:r>
              <w:rPr>
                <w:b/>
                <w:spacing w:val="-2"/>
                <w:sz w:val="22"/>
                <w:vertAlign w:val="superscript"/>
              </w:rPr>
              <w:t>2</w:t>
            </w:r>
          </w:p>
        </w:tc>
        <w:tc>
          <w:tcPr>
            <w:tcW w:w="1643" w:type="dxa"/>
          </w:tcPr>
          <w:p>
            <w:pPr>
              <w:pStyle w:val="TableParagraph"/>
              <w:spacing w:line="240" w:lineRule="auto" w:before="76"/>
              <w:ind w:left="16"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Russell</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Rutland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4"/>
                <w:sz w:val="22"/>
              </w:rPr>
              <w:t>Salem</w:t>
            </w:r>
          </w:p>
        </w:tc>
        <w:tc>
          <w:tcPr>
            <w:tcW w:w="1642" w:type="dxa"/>
          </w:tcPr>
          <w:p>
            <w:pPr>
              <w:pStyle w:val="TableParagraph"/>
              <w:ind w:left="11"/>
              <w:rPr>
                <w:sz w:val="22"/>
              </w:rPr>
            </w:pPr>
            <w:r>
              <w:rPr>
                <w:spacing w:val="-10"/>
                <w:sz w:val="22"/>
              </w:rPr>
              <w:t>7</w:t>
            </w:r>
          </w:p>
        </w:tc>
        <w:tc>
          <w:tcPr>
            <w:tcW w:w="1641" w:type="dxa"/>
          </w:tcPr>
          <w:p>
            <w:pPr>
              <w:pStyle w:val="TableParagraph"/>
              <w:ind w:right="7"/>
              <w:rPr>
                <w:sz w:val="22"/>
              </w:rPr>
            </w:pPr>
            <w:r>
              <w:rPr>
                <w:spacing w:val="-5"/>
                <w:sz w:val="22"/>
              </w:rPr>
              <w:t>13</w:t>
            </w:r>
          </w:p>
        </w:tc>
        <w:tc>
          <w:tcPr>
            <w:tcW w:w="1641" w:type="dxa"/>
          </w:tcPr>
          <w:p>
            <w:pPr>
              <w:pStyle w:val="TableParagraph"/>
              <w:ind w:right="5"/>
              <w:rPr>
                <w:sz w:val="22"/>
              </w:rPr>
            </w:pPr>
            <w:r>
              <w:rPr>
                <w:spacing w:val="-5"/>
                <w:sz w:val="22"/>
              </w:rPr>
              <w:t>15</w:t>
            </w:r>
          </w:p>
        </w:tc>
        <w:tc>
          <w:tcPr>
            <w:tcW w:w="1641" w:type="dxa"/>
          </w:tcPr>
          <w:p>
            <w:pPr>
              <w:pStyle w:val="TableParagraph"/>
              <w:ind w:right="4"/>
              <w:rPr>
                <w:sz w:val="22"/>
              </w:rPr>
            </w:pPr>
            <w:r>
              <w:rPr>
                <w:spacing w:val="-5"/>
                <w:sz w:val="22"/>
              </w:rPr>
              <w:t>18</w:t>
            </w:r>
          </w:p>
        </w:tc>
        <w:tc>
          <w:tcPr>
            <w:tcW w:w="1643" w:type="dxa"/>
          </w:tcPr>
          <w:p>
            <w:pPr>
              <w:pStyle w:val="TableParagraph"/>
              <w:ind w:left="16" w:right="2"/>
              <w:rPr>
                <w:sz w:val="22"/>
              </w:rPr>
            </w:pPr>
            <w:r>
              <w:rPr>
                <w:spacing w:val="-5"/>
                <w:sz w:val="22"/>
              </w:rPr>
              <w:t>21</w:t>
            </w:r>
          </w:p>
        </w:tc>
      </w:tr>
      <w:tr>
        <w:trPr>
          <w:trHeight w:val="268" w:hRule="atLeast"/>
        </w:trPr>
        <w:tc>
          <w:tcPr>
            <w:tcW w:w="2532" w:type="dxa"/>
          </w:tcPr>
          <w:p>
            <w:pPr>
              <w:pStyle w:val="TableParagraph"/>
              <w:ind w:left="107"/>
              <w:jc w:val="left"/>
              <w:rPr>
                <w:sz w:val="22"/>
              </w:rPr>
            </w:pPr>
            <w:r>
              <w:rPr>
                <w:spacing w:val="-2"/>
                <w:sz w:val="22"/>
              </w:rPr>
              <w:t>Salisbury</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5</w:t>
            </w:r>
          </w:p>
        </w:tc>
        <w:tc>
          <w:tcPr>
            <w:tcW w:w="1641" w:type="dxa"/>
          </w:tcPr>
          <w:p>
            <w:pPr>
              <w:pStyle w:val="TableParagraph"/>
              <w:ind w:right="4"/>
              <w:rPr>
                <w:sz w:val="22"/>
              </w:rPr>
            </w:pPr>
            <w:r>
              <w:rPr>
                <w:spacing w:val="-5"/>
                <w:sz w:val="22"/>
              </w:rPr>
              <w:t>12</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Sandisfield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Sandwich</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spacing w:line="249" w:lineRule="exact"/>
              <w:ind w:left="107"/>
              <w:jc w:val="left"/>
              <w:rPr>
                <w:sz w:val="22"/>
              </w:rPr>
            </w:pPr>
            <w:r>
              <w:rPr>
                <w:spacing w:val="-2"/>
                <w:sz w:val="22"/>
              </w:rPr>
              <w:t>Saugus</w:t>
            </w:r>
          </w:p>
        </w:tc>
        <w:tc>
          <w:tcPr>
            <w:tcW w:w="1642" w:type="dxa"/>
          </w:tcPr>
          <w:p>
            <w:pPr>
              <w:pStyle w:val="TableParagraph"/>
              <w:spacing w:line="249" w:lineRule="exact"/>
              <w:ind w:left="11"/>
              <w:rPr>
                <w:sz w:val="22"/>
              </w:rPr>
            </w:pPr>
            <w:r>
              <w:rPr>
                <w:spacing w:val="-10"/>
                <w:sz w:val="22"/>
              </w:rPr>
              <w:t>7</w:t>
            </w:r>
          </w:p>
        </w:tc>
        <w:tc>
          <w:tcPr>
            <w:tcW w:w="1641" w:type="dxa"/>
          </w:tcPr>
          <w:p>
            <w:pPr>
              <w:pStyle w:val="TableParagraph"/>
              <w:spacing w:line="249" w:lineRule="exact"/>
              <w:ind w:right="6"/>
              <w:rPr>
                <w:sz w:val="22"/>
              </w:rPr>
            </w:pPr>
            <w:r>
              <w:rPr>
                <w:spacing w:val="-10"/>
                <w:sz w:val="22"/>
              </w:rPr>
              <w:t>9</w:t>
            </w:r>
          </w:p>
        </w:tc>
        <w:tc>
          <w:tcPr>
            <w:tcW w:w="1641" w:type="dxa"/>
          </w:tcPr>
          <w:p>
            <w:pPr>
              <w:pStyle w:val="TableParagraph"/>
              <w:spacing w:line="249" w:lineRule="exact"/>
              <w:ind w:right="4"/>
              <w:rPr>
                <w:sz w:val="22"/>
              </w:rPr>
            </w:pPr>
            <w:r>
              <w:rPr>
                <w:spacing w:val="-10"/>
                <w:sz w:val="22"/>
              </w:rPr>
              <w:t>9</w:t>
            </w:r>
          </w:p>
        </w:tc>
        <w:tc>
          <w:tcPr>
            <w:tcW w:w="1641" w:type="dxa"/>
          </w:tcPr>
          <w:p>
            <w:pPr>
              <w:pStyle w:val="TableParagraph"/>
              <w:spacing w:line="249" w:lineRule="exact"/>
              <w:ind w:right="4"/>
              <w:rPr>
                <w:sz w:val="22"/>
              </w:rPr>
            </w:pPr>
            <w:r>
              <w:rPr>
                <w:spacing w:val="-5"/>
                <w:sz w:val="22"/>
              </w:rPr>
              <w:t>13</w:t>
            </w:r>
          </w:p>
        </w:tc>
        <w:tc>
          <w:tcPr>
            <w:tcW w:w="1643" w:type="dxa"/>
          </w:tcPr>
          <w:p>
            <w:pPr>
              <w:pStyle w:val="TableParagraph"/>
              <w:spacing w:line="249" w:lineRule="exact"/>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Savoy</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Scituate</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Seekonk</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Sharon</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Sheffield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Shelburne</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Sherborn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Shirley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Shrewsbury</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Shutesbury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Somerset</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spacing w:line="249" w:lineRule="exact"/>
              <w:ind w:left="107"/>
              <w:jc w:val="left"/>
              <w:rPr>
                <w:sz w:val="22"/>
              </w:rPr>
            </w:pPr>
            <w:r>
              <w:rPr>
                <w:spacing w:val="-2"/>
                <w:sz w:val="22"/>
              </w:rPr>
              <w:t>Somerville</w:t>
            </w:r>
          </w:p>
        </w:tc>
        <w:tc>
          <w:tcPr>
            <w:tcW w:w="1642" w:type="dxa"/>
          </w:tcPr>
          <w:p>
            <w:pPr>
              <w:pStyle w:val="TableParagraph"/>
              <w:spacing w:line="249" w:lineRule="exact"/>
              <w:ind w:left="11" w:right="2"/>
              <w:rPr>
                <w:sz w:val="22"/>
              </w:rPr>
            </w:pPr>
            <w:r>
              <w:rPr>
                <w:spacing w:val="-5"/>
                <w:sz w:val="22"/>
              </w:rPr>
              <w:t>11</w:t>
            </w:r>
          </w:p>
        </w:tc>
        <w:tc>
          <w:tcPr>
            <w:tcW w:w="1641" w:type="dxa"/>
          </w:tcPr>
          <w:p>
            <w:pPr>
              <w:pStyle w:val="TableParagraph"/>
              <w:spacing w:line="249" w:lineRule="exact"/>
              <w:ind w:right="7"/>
              <w:rPr>
                <w:sz w:val="22"/>
              </w:rPr>
            </w:pPr>
            <w:r>
              <w:rPr>
                <w:spacing w:val="-5"/>
                <w:sz w:val="22"/>
              </w:rPr>
              <w:t>15</w:t>
            </w:r>
          </w:p>
        </w:tc>
        <w:tc>
          <w:tcPr>
            <w:tcW w:w="1641" w:type="dxa"/>
          </w:tcPr>
          <w:p>
            <w:pPr>
              <w:pStyle w:val="TableParagraph"/>
              <w:spacing w:line="249" w:lineRule="exact"/>
              <w:ind w:right="5"/>
              <w:rPr>
                <w:sz w:val="22"/>
              </w:rPr>
            </w:pPr>
            <w:r>
              <w:rPr>
                <w:spacing w:val="-5"/>
                <w:sz w:val="22"/>
              </w:rPr>
              <w:t>17</w:t>
            </w:r>
          </w:p>
        </w:tc>
        <w:tc>
          <w:tcPr>
            <w:tcW w:w="1641" w:type="dxa"/>
          </w:tcPr>
          <w:p>
            <w:pPr>
              <w:pStyle w:val="TableParagraph"/>
              <w:spacing w:line="249" w:lineRule="exact"/>
              <w:ind w:right="4"/>
              <w:rPr>
                <w:sz w:val="22"/>
              </w:rPr>
            </w:pPr>
            <w:r>
              <w:rPr>
                <w:spacing w:val="-5"/>
                <w:sz w:val="22"/>
              </w:rPr>
              <w:t>21</w:t>
            </w:r>
          </w:p>
        </w:tc>
        <w:tc>
          <w:tcPr>
            <w:tcW w:w="1643" w:type="dxa"/>
          </w:tcPr>
          <w:p>
            <w:pPr>
              <w:pStyle w:val="TableParagraph"/>
              <w:spacing w:line="249" w:lineRule="exact"/>
              <w:ind w:left="16" w:right="2"/>
              <w:rPr>
                <w:sz w:val="22"/>
              </w:rPr>
            </w:pPr>
            <w:r>
              <w:rPr>
                <w:spacing w:val="-5"/>
                <w:sz w:val="22"/>
              </w:rPr>
              <w:t>16</w:t>
            </w:r>
          </w:p>
        </w:tc>
      </w:tr>
      <w:tr>
        <w:trPr>
          <w:trHeight w:val="268" w:hRule="atLeast"/>
        </w:trPr>
        <w:tc>
          <w:tcPr>
            <w:tcW w:w="2532"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Southampton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Southborough</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Southbridge</w:t>
            </w:r>
          </w:p>
        </w:tc>
        <w:tc>
          <w:tcPr>
            <w:tcW w:w="1642" w:type="dxa"/>
          </w:tcPr>
          <w:p>
            <w:pPr>
              <w:pStyle w:val="TableParagraph"/>
              <w:spacing w:line="251" w:lineRule="exact"/>
              <w:ind w:left="11"/>
              <w:rPr>
                <w:sz w:val="22"/>
              </w:rPr>
            </w:pPr>
            <w:r>
              <w:rPr>
                <w:spacing w:val="-10"/>
                <w:sz w:val="22"/>
              </w:rPr>
              <w:t>2</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7</w:t>
            </w:r>
          </w:p>
        </w:tc>
        <w:tc>
          <w:tcPr>
            <w:tcW w:w="1641" w:type="dxa"/>
          </w:tcPr>
          <w:p>
            <w:pPr>
              <w:pStyle w:val="TableParagraph"/>
              <w:spacing w:line="251" w:lineRule="exact"/>
              <w:ind w:right="4"/>
              <w:rPr>
                <w:sz w:val="22"/>
              </w:rPr>
            </w:pPr>
            <w:r>
              <w:rPr>
                <w:spacing w:val="-5"/>
                <w:sz w:val="22"/>
              </w:rPr>
              <w:t>12</w:t>
            </w:r>
          </w:p>
        </w:tc>
        <w:tc>
          <w:tcPr>
            <w:tcW w:w="1643" w:type="dxa"/>
          </w:tcPr>
          <w:p>
            <w:pPr>
              <w:pStyle w:val="TableParagraph"/>
              <w:spacing w:line="251"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Southwick</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Spencer</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5"/>
              <w:rPr>
                <w:sz w:val="22"/>
              </w:rPr>
            </w:pPr>
            <w:r>
              <w:rPr>
                <w:spacing w:val="-5"/>
                <w:sz w:val="22"/>
              </w:rPr>
              <w:t>10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Springfield</w:t>
            </w:r>
          </w:p>
        </w:tc>
        <w:tc>
          <w:tcPr>
            <w:tcW w:w="1642" w:type="dxa"/>
          </w:tcPr>
          <w:p>
            <w:pPr>
              <w:pStyle w:val="TableParagraph"/>
              <w:ind w:left="11" w:right="2"/>
              <w:rPr>
                <w:sz w:val="22"/>
              </w:rPr>
            </w:pPr>
            <w:r>
              <w:rPr>
                <w:spacing w:val="-5"/>
                <w:sz w:val="22"/>
              </w:rPr>
              <w:t>22</w:t>
            </w:r>
          </w:p>
        </w:tc>
        <w:tc>
          <w:tcPr>
            <w:tcW w:w="1641" w:type="dxa"/>
          </w:tcPr>
          <w:p>
            <w:pPr>
              <w:pStyle w:val="TableParagraph"/>
              <w:ind w:right="7"/>
              <w:rPr>
                <w:sz w:val="22"/>
              </w:rPr>
            </w:pPr>
            <w:r>
              <w:rPr>
                <w:spacing w:val="-5"/>
                <w:sz w:val="22"/>
              </w:rPr>
              <w:t>21</w:t>
            </w:r>
          </w:p>
        </w:tc>
        <w:tc>
          <w:tcPr>
            <w:tcW w:w="1641" w:type="dxa"/>
          </w:tcPr>
          <w:p>
            <w:pPr>
              <w:pStyle w:val="TableParagraph"/>
              <w:ind w:right="5"/>
              <w:rPr>
                <w:sz w:val="22"/>
              </w:rPr>
            </w:pPr>
            <w:r>
              <w:rPr>
                <w:spacing w:val="-5"/>
                <w:sz w:val="22"/>
              </w:rPr>
              <w:t>41</w:t>
            </w:r>
          </w:p>
        </w:tc>
        <w:tc>
          <w:tcPr>
            <w:tcW w:w="1641" w:type="dxa"/>
          </w:tcPr>
          <w:p>
            <w:pPr>
              <w:pStyle w:val="TableParagraph"/>
              <w:ind w:right="4"/>
              <w:rPr>
                <w:sz w:val="22"/>
              </w:rPr>
            </w:pPr>
            <w:r>
              <w:rPr>
                <w:spacing w:val="-5"/>
                <w:sz w:val="22"/>
              </w:rPr>
              <w:t>40</w:t>
            </w:r>
          </w:p>
        </w:tc>
        <w:tc>
          <w:tcPr>
            <w:tcW w:w="1643" w:type="dxa"/>
          </w:tcPr>
          <w:p>
            <w:pPr>
              <w:pStyle w:val="TableParagraph"/>
              <w:ind w:left="16" w:right="2"/>
              <w:rPr>
                <w:sz w:val="22"/>
              </w:rPr>
            </w:pPr>
            <w:r>
              <w:rPr>
                <w:spacing w:val="-5"/>
                <w:sz w:val="22"/>
              </w:rPr>
              <w:t>36</w:t>
            </w:r>
          </w:p>
        </w:tc>
      </w:tr>
      <w:tr>
        <w:trPr>
          <w:trHeight w:val="268" w:hRule="atLeast"/>
        </w:trPr>
        <w:tc>
          <w:tcPr>
            <w:tcW w:w="2532" w:type="dxa"/>
          </w:tcPr>
          <w:p>
            <w:pPr>
              <w:pStyle w:val="TableParagraph"/>
              <w:ind w:left="107"/>
              <w:jc w:val="left"/>
              <w:rPr>
                <w:sz w:val="22"/>
              </w:rPr>
            </w:pPr>
            <w:r>
              <w:rPr>
                <w:spacing w:val="-2"/>
                <w:sz w:val="22"/>
              </w:rPr>
              <w:t>Sterling</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Stockbridge</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Stoneham</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Stoughton</w:t>
            </w:r>
          </w:p>
        </w:tc>
        <w:tc>
          <w:tcPr>
            <w:tcW w:w="1642" w:type="dxa"/>
          </w:tcPr>
          <w:p>
            <w:pPr>
              <w:pStyle w:val="TableParagraph"/>
              <w:ind w:left="11"/>
              <w:rPr>
                <w:sz w:val="22"/>
              </w:rPr>
            </w:pPr>
            <w:r>
              <w:rPr>
                <w:spacing w:val="-10"/>
                <w:sz w:val="22"/>
              </w:rPr>
              <w:t>7</w:t>
            </w:r>
          </w:p>
        </w:tc>
        <w:tc>
          <w:tcPr>
            <w:tcW w:w="1641" w:type="dxa"/>
          </w:tcPr>
          <w:p>
            <w:pPr>
              <w:pStyle w:val="TableParagraph"/>
              <w:ind w:right="7"/>
              <w:rPr>
                <w:sz w:val="22"/>
              </w:rPr>
            </w:pPr>
            <w:r>
              <w:rPr>
                <w:spacing w:val="-5"/>
                <w:sz w:val="22"/>
              </w:rPr>
              <w:t>10</w:t>
            </w:r>
          </w:p>
        </w:tc>
        <w:tc>
          <w:tcPr>
            <w:tcW w:w="1641" w:type="dxa"/>
          </w:tcPr>
          <w:p>
            <w:pPr>
              <w:pStyle w:val="TableParagraph"/>
              <w:ind w:right="5"/>
              <w:rPr>
                <w:sz w:val="22"/>
              </w:rPr>
            </w:pPr>
            <w:r>
              <w:rPr>
                <w:spacing w:val="-5"/>
                <w:sz w:val="22"/>
              </w:rPr>
              <w:t>14</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4"/>
                <w:sz w:val="22"/>
              </w:rPr>
              <w:t>Stow</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Sturbridge</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Sudbury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Sunderland</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Sutton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Swampscott</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Swansea</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Taunton</w:t>
            </w:r>
          </w:p>
        </w:tc>
        <w:tc>
          <w:tcPr>
            <w:tcW w:w="1642" w:type="dxa"/>
          </w:tcPr>
          <w:p>
            <w:pPr>
              <w:pStyle w:val="TableParagraph"/>
              <w:ind w:left="11" w:right="2"/>
              <w:rPr>
                <w:sz w:val="22"/>
              </w:rPr>
            </w:pPr>
            <w:r>
              <w:rPr>
                <w:spacing w:val="-5"/>
                <w:sz w:val="22"/>
              </w:rPr>
              <w:t>13</w:t>
            </w:r>
          </w:p>
        </w:tc>
        <w:tc>
          <w:tcPr>
            <w:tcW w:w="1641" w:type="dxa"/>
          </w:tcPr>
          <w:p>
            <w:pPr>
              <w:pStyle w:val="TableParagraph"/>
              <w:ind w:right="7"/>
              <w:rPr>
                <w:sz w:val="22"/>
              </w:rPr>
            </w:pPr>
            <w:r>
              <w:rPr>
                <w:spacing w:val="-5"/>
                <w:sz w:val="22"/>
              </w:rPr>
              <w:t>19</w:t>
            </w:r>
          </w:p>
        </w:tc>
        <w:tc>
          <w:tcPr>
            <w:tcW w:w="1641" w:type="dxa"/>
          </w:tcPr>
          <w:p>
            <w:pPr>
              <w:pStyle w:val="TableParagraph"/>
              <w:ind w:right="5"/>
              <w:rPr>
                <w:sz w:val="22"/>
              </w:rPr>
            </w:pPr>
            <w:r>
              <w:rPr>
                <w:spacing w:val="-5"/>
                <w:sz w:val="22"/>
              </w:rPr>
              <w:t>16</w:t>
            </w:r>
          </w:p>
        </w:tc>
        <w:tc>
          <w:tcPr>
            <w:tcW w:w="1641" w:type="dxa"/>
          </w:tcPr>
          <w:p>
            <w:pPr>
              <w:pStyle w:val="TableParagraph"/>
              <w:ind w:right="4"/>
              <w:rPr>
                <w:sz w:val="22"/>
              </w:rPr>
            </w:pPr>
            <w:r>
              <w:rPr>
                <w:spacing w:val="-5"/>
                <w:sz w:val="22"/>
              </w:rPr>
              <w:t>28</w:t>
            </w:r>
          </w:p>
        </w:tc>
        <w:tc>
          <w:tcPr>
            <w:tcW w:w="1643" w:type="dxa"/>
          </w:tcPr>
          <w:p>
            <w:pPr>
              <w:pStyle w:val="TableParagraph"/>
              <w:ind w:left="16" w:right="2"/>
              <w:rPr>
                <w:sz w:val="22"/>
              </w:rPr>
            </w:pPr>
            <w:r>
              <w:rPr>
                <w:spacing w:val="-5"/>
                <w:sz w:val="22"/>
              </w:rPr>
              <w:t>31</w:t>
            </w:r>
          </w:p>
        </w:tc>
      </w:tr>
      <w:tr>
        <w:trPr>
          <w:trHeight w:val="270" w:hRule="atLeast"/>
        </w:trPr>
        <w:tc>
          <w:tcPr>
            <w:tcW w:w="2532" w:type="dxa"/>
          </w:tcPr>
          <w:p>
            <w:pPr>
              <w:pStyle w:val="TableParagraph"/>
              <w:spacing w:line="251" w:lineRule="exact"/>
              <w:ind w:left="107"/>
              <w:jc w:val="left"/>
              <w:rPr>
                <w:sz w:val="22"/>
              </w:rPr>
            </w:pPr>
            <w:r>
              <w:rPr>
                <w:spacing w:val="-2"/>
                <w:sz w:val="22"/>
              </w:rPr>
              <w:t>Templeton</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2</w:t>
            </w:r>
          </w:p>
        </w:tc>
        <w:tc>
          <w:tcPr>
            <w:tcW w:w="1641" w:type="dxa"/>
          </w:tcPr>
          <w:p>
            <w:pPr>
              <w:pStyle w:val="TableParagraph"/>
              <w:spacing w:line="251" w:lineRule="exact"/>
              <w:ind w:right="2"/>
              <w:rPr>
                <w:sz w:val="22"/>
              </w:rPr>
            </w:pPr>
            <w:r>
              <w:rPr>
                <w:spacing w:val="-10"/>
                <w:sz w:val="22"/>
              </w:rPr>
              <w:t>5</w:t>
            </w:r>
          </w:p>
        </w:tc>
        <w:tc>
          <w:tcPr>
            <w:tcW w:w="1643" w:type="dxa"/>
          </w:tcPr>
          <w:p>
            <w:pPr>
              <w:pStyle w:val="TableParagraph"/>
              <w:spacing w:line="251" w:lineRule="exact"/>
              <w:ind w:left="16"/>
              <w:rPr>
                <w:sz w:val="22"/>
              </w:rPr>
            </w:pPr>
            <w:r>
              <w:rPr>
                <w:spacing w:val="-10"/>
                <w:sz w:val="22"/>
              </w:rPr>
              <w:t>2</w:t>
            </w:r>
          </w:p>
        </w:tc>
      </w:tr>
    </w:tbl>
    <w:p>
      <w:pPr>
        <w:spacing w:after="0" w:line="251" w:lineRule="exact"/>
        <w:rPr>
          <w:sz w:val="22"/>
        </w:rPr>
        <w:sectPr>
          <w:pgSz w:w="12240" w:h="15840"/>
          <w:pgMar w:header="1260" w:footer="931"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1"/>
              <w:rPr>
                <w:b/>
                <w:sz w:val="22"/>
              </w:rPr>
            </w:pPr>
            <w:r>
              <w:rPr>
                <w:b/>
                <w:spacing w:val="-4"/>
                <w:sz w:val="22"/>
              </w:rPr>
              <w:t>2013</w:t>
            </w:r>
          </w:p>
        </w:tc>
        <w:tc>
          <w:tcPr>
            <w:tcW w:w="1641" w:type="dxa"/>
          </w:tcPr>
          <w:p>
            <w:pPr>
              <w:pStyle w:val="TableParagraph"/>
              <w:spacing w:line="240" w:lineRule="auto" w:before="76"/>
              <w:ind w:right="6"/>
              <w:rPr>
                <w:b/>
                <w:sz w:val="22"/>
              </w:rPr>
            </w:pPr>
            <w:r>
              <w:rPr>
                <w:b/>
                <w:spacing w:val="-4"/>
                <w:sz w:val="22"/>
              </w:rPr>
              <w:t>2014</w:t>
            </w:r>
          </w:p>
        </w:tc>
        <w:tc>
          <w:tcPr>
            <w:tcW w:w="1641" w:type="dxa"/>
          </w:tcPr>
          <w:p>
            <w:pPr>
              <w:pStyle w:val="TableParagraph"/>
              <w:spacing w:line="240" w:lineRule="auto" w:before="76"/>
              <w:ind w:right="4"/>
              <w:rPr>
                <w:b/>
                <w:sz w:val="22"/>
              </w:rPr>
            </w:pPr>
            <w:r>
              <w:rPr>
                <w:b/>
                <w:spacing w:val="-4"/>
                <w:sz w:val="22"/>
              </w:rPr>
              <w:t>2015</w:t>
            </w:r>
          </w:p>
        </w:tc>
        <w:tc>
          <w:tcPr>
            <w:tcW w:w="1641" w:type="dxa"/>
          </w:tcPr>
          <w:p>
            <w:pPr>
              <w:pStyle w:val="TableParagraph"/>
              <w:spacing w:line="240" w:lineRule="auto" w:before="76"/>
              <w:ind w:right="3"/>
              <w:rPr>
                <w:b/>
                <w:sz w:val="22"/>
              </w:rPr>
            </w:pPr>
            <w:r>
              <w:rPr>
                <w:b/>
                <w:spacing w:val="-2"/>
                <w:sz w:val="22"/>
              </w:rPr>
              <w:t>2016</w:t>
            </w:r>
            <w:r>
              <w:rPr>
                <w:b/>
                <w:spacing w:val="-2"/>
                <w:sz w:val="22"/>
                <w:vertAlign w:val="superscript"/>
              </w:rPr>
              <w:t>2</w:t>
            </w:r>
          </w:p>
        </w:tc>
        <w:tc>
          <w:tcPr>
            <w:tcW w:w="1643" w:type="dxa"/>
          </w:tcPr>
          <w:p>
            <w:pPr>
              <w:pStyle w:val="TableParagraph"/>
              <w:spacing w:line="240" w:lineRule="auto" w:before="76"/>
              <w:ind w:left="16"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Tewksbury</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13</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Tisbury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Tolland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Topsfield</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Townsend</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Truro</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Tyngsborough</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5</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3</w:t>
            </w:r>
          </w:p>
        </w:tc>
      </w:tr>
      <w:tr>
        <w:trPr>
          <w:trHeight w:val="270" w:hRule="atLeast"/>
        </w:trPr>
        <w:tc>
          <w:tcPr>
            <w:tcW w:w="2532" w:type="dxa"/>
          </w:tcPr>
          <w:p>
            <w:pPr>
              <w:pStyle w:val="TableParagraph"/>
              <w:spacing w:line="251" w:lineRule="exact"/>
              <w:ind w:left="107"/>
              <w:jc w:val="left"/>
              <w:rPr>
                <w:sz w:val="22"/>
              </w:rPr>
            </w:pPr>
            <w:r>
              <w:rPr>
                <w:spacing w:val="-2"/>
                <w:sz w:val="22"/>
              </w:rPr>
              <w:t>Tyringham</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Upton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Uxbridge</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Wakefield</w:t>
            </w:r>
          </w:p>
        </w:tc>
        <w:tc>
          <w:tcPr>
            <w:tcW w:w="1642" w:type="dxa"/>
          </w:tcPr>
          <w:p>
            <w:pPr>
              <w:pStyle w:val="TableParagraph"/>
              <w:ind w:left="11"/>
              <w:rPr>
                <w:sz w:val="22"/>
              </w:rPr>
            </w:pPr>
            <w:r>
              <w:rPr>
                <w:spacing w:val="-10"/>
                <w:sz w:val="22"/>
              </w:rPr>
              <w:t>8</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Wales</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Walpole</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Waltham</w:t>
            </w:r>
          </w:p>
        </w:tc>
        <w:tc>
          <w:tcPr>
            <w:tcW w:w="1642" w:type="dxa"/>
          </w:tcPr>
          <w:p>
            <w:pPr>
              <w:pStyle w:val="TableParagraph"/>
              <w:ind w:left="11"/>
              <w:rPr>
                <w:sz w:val="22"/>
              </w:rPr>
            </w:pPr>
            <w:r>
              <w:rPr>
                <w:spacing w:val="-10"/>
                <w:sz w:val="22"/>
              </w:rPr>
              <w:t>9</w:t>
            </w:r>
          </w:p>
        </w:tc>
        <w:tc>
          <w:tcPr>
            <w:tcW w:w="1641" w:type="dxa"/>
          </w:tcPr>
          <w:p>
            <w:pPr>
              <w:pStyle w:val="TableParagraph"/>
              <w:ind w:right="7"/>
              <w:rPr>
                <w:sz w:val="22"/>
              </w:rPr>
            </w:pPr>
            <w:r>
              <w:rPr>
                <w:spacing w:val="-5"/>
                <w:sz w:val="22"/>
              </w:rPr>
              <w:t>10</w:t>
            </w:r>
          </w:p>
        </w:tc>
        <w:tc>
          <w:tcPr>
            <w:tcW w:w="1641" w:type="dxa"/>
          </w:tcPr>
          <w:p>
            <w:pPr>
              <w:pStyle w:val="TableParagraph"/>
              <w:ind w:right="5"/>
              <w:rPr>
                <w:sz w:val="22"/>
              </w:rPr>
            </w:pPr>
            <w:r>
              <w:rPr>
                <w:spacing w:val="-5"/>
                <w:sz w:val="22"/>
              </w:rPr>
              <w:t>11</w:t>
            </w:r>
          </w:p>
        </w:tc>
        <w:tc>
          <w:tcPr>
            <w:tcW w:w="1641" w:type="dxa"/>
          </w:tcPr>
          <w:p>
            <w:pPr>
              <w:pStyle w:val="TableParagraph"/>
              <w:ind w:right="4"/>
              <w:rPr>
                <w:sz w:val="22"/>
              </w:rPr>
            </w:pPr>
            <w:r>
              <w:rPr>
                <w:spacing w:val="-5"/>
                <w:sz w:val="22"/>
              </w:rPr>
              <w:t>16</w:t>
            </w:r>
          </w:p>
        </w:tc>
        <w:tc>
          <w:tcPr>
            <w:tcW w:w="1643" w:type="dxa"/>
          </w:tcPr>
          <w:p>
            <w:pPr>
              <w:pStyle w:val="TableParagraph"/>
              <w:ind w:left="16" w:right="2"/>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4"/>
                <w:sz w:val="22"/>
              </w:rPr>
              <w:t>Ware</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Wareham</w:t>
            </w:r>
          </w:p>
        </w:tc>
        <w:tc>
          <w:tcPr>
            <w:tcW w:w="1642" w:type="dxa"/>
          </w:tcPr>
          <w:p>
            <w:pPr>
              <w:pStyle w:val="TableParagraph"/>
              <w:ind w:left="11"/>
              <w:rPr>
                <w:sz w:val="22"/>
              </w:rPr>
            </w:pPr>
            <w:r>
              <w:rPr>
                <w:spacing w:val="-10"/>
                <w:sz w:val="22"/>
              </w:rPr>
              <w:t>9</w:t>
            </w:r>
          </w:p>
        </w:tc>
        <w:tc>
          <w:tcPr>
            <w:tcW w:w="1641" w:type="dxa"/>
          </w:tcPr>
          <w:p>
            <w:pPr>
              <w:pStyle w:val="TableParagraph"/>
              <w:ind w:right="7"/>
              <w:rPr>
                <w:sz w:val="22"/>
              </w:rPr>
            </w:pPr>
            <w:r>
              <w:rPr>
                <w:spacing w:val="-5"/>
                <w:sz w:val="22"/>
              </w:rPr>
              <w:t>10</w:t>
            </w:r>
          </w:p>
        </w:tc>
        <w:tc>
          <w:tcPr>
            <w:tcW w:w="1641" w:type="dxa"/>
          </w:tcPr>
          <w:p>
            <w:pPr>
              <w:pStyle w:val="TableParagraph"/>
              <w:ind w:right="4"/>
              <w:rPr>
                <w:sz w:val="22"/>
              </w:rPr>
            </w:pPr>
            <w:r>
              <w:rPr>
                <w:spacing w:val="-10"/>
                <w:sz w:val="22"/>
              </w:rPr>
              <w:t>7</w:t>
            </w:r>
          </w:p>
        </w:tc>
        <w:tc>
          <w:tcPr>
            <w:tcW w:w="1641" w:type="dxa"/>
          </w:tcPr>
          <w:p>
            <w:pPr>
              <w:pStyle w:val="TableParagraph"/>
              <w:ind w:right="4"/>
              <w:rPr>
                <w:sz w:val="22"/>
              </w:rPr>
            </w:pPr>
            <w:r>
              <w:rPr>
                <w:spacing w:val="-5"/>
                <w:sz w:val="22"/>
              </w:rPr>
              <w:t>15</w:t>
            </w:r>
          </w:p>
        </w:tc>
        <w:tc>
          <w:tcPr>
            <w:tcW w:w="1643" w:type="dxa"/>
          </w:tcPr>
          <w:p>
            <w:pPr>
              <w:pStyle w:val="TableParagraph"/>
              <w:ind w:left="16" w:right="2"/>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Warren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Warwick</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Washington</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Watertown</w:t>
            </w:r>
          </w:p>
        </w:tc>
        <w:tc>
          <w:tcPr>
            <w:tcW w:w="1642" w:type="dxa"/>
          </w:tcPr>
          <w:p>
            <w:pPr>
              <w:pStyle w:val="TableParagraph"/>
              <w:ind w:left="11"/>
              <w:rPr>
                <w:sz w:val="22"/>
              </w:rPr>
            </w:pPr>
            <w:r>
              <w:rPr>
                <w:spacing w:val="-10"/>
                <w:sz w:val="22"/>
              </w:rPr>
              <w:t>7</w:t>
            </w:r>
          </w:p>
        </w:tc>
        <w:tc>
          <w:tcPr>
            <w:tcW w:w="1641" w:type="dxa"/>
          </w:tcPr>
          <w:p>
            <w:pPr>
              <w:pStyle w:val="TableParagraph"/>
              <w:ind w:right="6"/>
              <w:rPr>
                <w:sz w:val="22"/>
              </w:rPr>
            </w:pPr>
            <w:r>
              <w:rPr>
                <w:spacing w:val="-10"/>
                <w:sz w:val="22"/>
              </w:rPr>
              <w:t>3</w:t>
            </w:r>
          </w:p>
        </w:tc>
        <w:tc>
          <w:tcPr>
            <w:tcW w:w="1641" w:type="dxa"/>
          </w:tcPr>
          <w:p>
            <w:pPr>
              <w:pStyle w:val="TableParagraph"/>
              <w:ind w:right="5"/>
              <w:rPr>
                <w:sz w:val="22"/>
              </w:rPr>
            </w:pPr>
            <w:r>
              <w:rPr>
                <w:spacing w:val="-5"/>
                <w:sz w:val="22"/>
              </w:rPr>
              <w:t>11</w:t>
            </w:r>
          </w:p>
        </w:tc>
        <w:tc>
          <w:tcPr>
            <w:tcW w:w="1641" w:type="dxa"/>
          </w:tcPr>
          <w:p>
            <w:pPr>
              <w:pStyle w:val="TableParagraph"/>
              <w:ind w:right="4"/>
              <w:rPr>
                <w:sz w:val="22"/>
              </w:rPr>
            </w:pPr>
            <w:r>
              <w:rPr>
                <w:spacing w:val="-5"/>
                <w:sz w:val="22"/>
              </w:rPr>
              <w:t>10</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Wayland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Webster</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5</w:t>
            </w:r>
          </w:p>
        </w:tc>
        <w:tc>
          <w:tcPr>
            <w:tcW w:w="1643" w:type="dxa"/>
          </w:tcPr>
          <w:p>
            <w:pPr>
              <w:pStyle w:val="TableParagraph"/>
              <w:ind w:left="16" w:right="2"/>
              <w:rPr>
                <w:sz w:val="22"/>
              </w:rPr>
            </w:pPr>
            <w:r>
              <w:rPr>
                <w:spacing w:val="-5"/>
                <w:sz w:val="22"/>
              </w:rPr>
              <w:t>10</w:t>
            </w:r>
          </w:p>
        </w:tc>
      </w:tr>
      <w:tr>
        <w:trPr>
          <w:trHeight w:val="270" w:hRule="atLeast"/>
        </w:trPr>
        <w:tc>
          <w:tcPr>
            <w:tcW w:w="2532" w:type="dxa"/>
          </w:tcPr>
          <w:p>
            <w:pPr>
              <w:pStyle w:val="TableParagraph"/>
              <w:spacing w:line="251" w:lineRule="exact"/>
              <w:ind w:left="107"/>
              <w:jc w:val="left"/>
              <w:rPr>
                <w:sz w:val="22"/>
              </w:rPr>
            </w:pPr>
            <w:r>
              <w:rPr>
                <w:spacing w:val="-2"/>
                <w:sz w:val="22"/>
              </w:rPr>
              <w:t>Wellesley</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2</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Wellfleet</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Wendell</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Wenham</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2"/>
                <w:sz w:val="22"/>
              </w:rPr>
              <w:t> Boylston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z w:val="22"/>
              </w:rPr>
              <w:t>West</w:t>
            </w:r>
            <w:r>
              <w:rPr>
                <w:spacing w:val="-2"/>
                <w:sz w:val="22"/>
              </w:rPr>
              <w:t> Bridgewater</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z w:val="22"/>
              </w:rPr>
              <w:t>West</w:t>
            </w:r>
            <w:r>
              <w:rPr>
                <w:spacing w:val="-4"/>
                <w:sz w:val="22"/>
              </w:rPr>
              <w:t> </w:t>
            </w:r>
            <w:r>
              <w:rPr>
                <w:spacing w:val="-2"/>
                <w:sz w:val="22"/>
              </w:rPr>
              <w:t>Brookfield</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2"/>
                <w:sz w:val="22"/>
              </w:rPr>
              <w:t> Newbury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2"/>
                <w:sz w:val="22"/>
              </w:rPr>
              <w:t> Springfield</w:t>
            </w:r>
          </w:p>
        </w:tc>
        <w:tc>
          <w:tcPr>
            <w:tcW w:w="1642" w:type="dxa"/>
          </w:tcPr>
          <w:p>
            <w:pPr>
              <w:pStyle w:val="TableParagraph"/>
              <w:ind w:left="11"/>
              <w:rPr>
                <w:sz w:val="22"/>
              </w:rPr>
            </w:pPr>
            <w:r>
              <w:rPr>
                <w:spacing w:val="-10"/>
                <w:sz w:val="22"/>
              </w:rPr>
              <w:t>7</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9</w:t>
            </w:r>
          </w:p>
        </w:tc>
        <w:tc>
          <w:tcPr>
            <w:tcW w:w="1643" w:type="dxa"/>
          </w:tcPr>
          <w:p>
            <w:pPr>
              <w:pStyle w:val="TableParagraph"/>
              <w:ind w:left="16" w:right="2"/>
              <w:rPr>
                <w:sz w:val="22"/>
              </w:rPr>
            </w:pPr>
            <w:r>
              <w:rPr>
                <w:spacing w:val="-5"/>
                <w:sz w:val="22"/>
              </w:rPr>
              <w:t>11</w:t>
            </w:r>
          </w:p>
        </w:tc>
      </w:tr>
      <w:tr>
        <w:trPr>
          <w:trHeight w:val="268" w:hRule="atLeast"/>
        </w:trPr>
        <w:tc>
          <w:tcPr>
            <w:tcW w:w="2532" w:type="dxa"/>
          </w:tcPr>
          <w:p>
            <w:pPr>
              <w:pStyle w:val="TableParagraph"/>
              <w:spacing w:line="249" w:lineRule="exact"/>
              <w:ind w:left="107"/>
              <w:jc w:val="left"/>
              <w:rPr>
                <w:sz w:val="22"/>
              </w:rPr>
            </w:pPr>
            <w:r>
              <w:rPr>
                <w:sz w:val="22"/>
              </w:rPr>
              <w:t>West</w:t>
            </w:r>
            <w:r>
              <w:rPr>
                <w:spacing w:val="-2"/>
                <w:sz w:val="22"/>
              </w:rPr>
              <w:t> Stockbridge</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4"/>
                <w:sz w:val="22"/>
              </w:rPr>
              <w:t> </w:t>
            </w:r>
            <w:r>
              <w:rPr>
                <w:spacing w:val="-2"/>
                <w:sz w:val="22"/>
              </w:rPr>
              <w:t>Tisbury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Westborough</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Westfield</w:t>
            </w:r>
          </w:p>
        </w:tc>
        <w:tc>
          <w:tcPr>
            <w:tcW w:w="1642" w:type="dxa"/>
          </w:tcPr>
          <w:p>
            <w:pPr>
              <w:pStyle w:val="TableParagraph"/>
              <w:ind w:left="11"/>
              <w:rPr>
                <w:sz w:val="22"/>
              </w:rPr>
            </w:pPr>
            <w:r>
              <w:rPr>
                <w:spacing w:val="-10"/>
                <w:sz w:val="22"/>
              </w:rPr>
              <w:t>7</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7</w:t>
            </w:r>
          </w:p>
        </w:tc>
        <w:tc>
          <w:tcPr>
            <w:tcW w:w="1641" w:type="dxa"/>
          </w:tcPr>
          <w:p>
            <w:pPr>
              <w:pStyle w:val="TableParagraph"/>
              <w:ind w:right="4"/>
              <w:rPr>
                <w:sz w:val="22"/>
              </w:rPr>
            </w:pPr>
            <w:r>
              <w:rPr>
                <w:spacing w:val="-5"/>
                <w:sz w:val="22"/>
              </w:rPr>
              <w:t>15</w:t>
            </w:r>
          </w:p>
        </w:tc>
        <w:tc>
          <w:tcPr>
            <w:tcW w:w="1643" w:type="dxa"/>
          </w:tcPr>
          <w:p>
            <w:pPr>
              <w:pStyle w:val="TableParagraph"/>
              <w:ind w:left="16" w:right="2"/>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Westford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Westhampton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Westminster</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Weston</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2</w:t>
            </w:r>
          </w:p>
        </w:tc>
      </w:tr>
    </w:tbl>
    <w:p>
      <w:pPr>
        <w:spacing w:after="0" w:line="251" w:lineRule="exact"/>
        <w:rPr>
          <w:sz w:val="22"/>
        </w:rPr>
        <w:sectPr>
          <w:pgSz w:w="12240" w:h="15840"/>
          <w:pgMar w:header="1260" w:footer="931"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1"/>
              <w:rPr>
                <w:b/>
                <w:sz w:val="22"/>
              </w:rPr>
            </w:pPr>
            <w:r>
              <w:rPr>
                <w:b/>
                <w:spacing w:val="-4"/>
                <w:sz w:val="22"/>
              </w:rPr>
              <w:t>2013</w:t>
            </w:r>
          </w:p>
        </w:tc>
        <w:tc>
          <w:tcPr>
            <w:tcW w:w="1641" w:type="dxa"/>
          </w:tcPr>
          <w:p>
            <w:pPr>
              <w:pStyle w:val="TableParagraph"/>
              <w:spacing w:line="240" w:lineRule="auto" w:before="76"/>
              <w:ind w:right="6"/>
              <w:rPr>
                <w:b/>
                <w:sz w:val="22"/>
              </w:rPr>
            </w:pPr>
            <w:r>
              <w:rPr>
                <w:b/>
                <w:spacing w:val="-4"/>
                <w:sz w:val="22"/>
              </w:rPr>
              <w:t>2014</w:t>
            </w:r>
          </w:p>
        </w:tc>
        <w:tc>
          <w:tcPr>
            <w:tcW w:w="1641" w:type="dxa"/>
          </w:tcPr>
          <w:p>
            <w:pPr>
              <w:pStyle w:val="TableParagraph"/>
              <w:spacing w:line="240" w:lineRule="auto" w:before="76"/>
              <w:ind w:right="4"/>
              <w:rPr>
                <w:b/>
                <w:sz w:val="22"/>
              </w:rPr>
            </w:pPr>
            <w:r>
              <w:rPr>
                <w:b/>
                <w:spacing w:val="-4"/>
                <w:sz w:val="22"/>
              </w:rPr>
              <w:t>2015</w:t>
            </w:r>
          </w:p>
        </w:tc>
        <w:tc>
          <w:tcPr>
            <w:tcW w:w="1641" w:type="dxa"/>
          </w:tcPr>
          <w:p>
            <w:pPr>
              <w:pStyle w:val="TableParagraph"/>
              <w:spacing w:line="240" w:lineRule="auto" w:before="76"/>
              <w:ind w:right="3"/>
              <w:rPr>
                <w:b/>
                <w:sz w:val="22"/>
              </w:rPr>
            </w:pPr>
            <w:r>
              <w:rPr>
                <w:b/>
                <w:spacing w:val="-2"/>
                <w:sz w:val="22"/>
              </w:rPr>
              <w:t>2016</w:t>
            </w:r>
            <w:r>
              <w:rPr>
                <w:b/>
                <w:spacing w:val="-2"/>
                <w:sz w:val="22"/>
                <w:vertAlign w:val="superscript"/>
              </w:rPr>
              <w:t>2</w:t>
            </w:r>
          </w:p>
        </w:tc>
        <w:tc>
          <w:tcPr>
            <w:tcW w:w="1643" w:type="dxa"/>
          </w:tcPr>
          <w:p>
            <w:pPr>
              <w:pStyle w:val="TableParagraph"/>
              <w:spacing w:line="240" w:lineRule="auto" w:before="76"/>
              <w:ind w:left="16"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Westport</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Westwood</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Weymouth</w:t>
            </w:r>
          </w:p>
        </w:tc>
        <w:tc>
          <w:tcPr>
            <w:tcW w:w="1642" w:type="dxa"/>
          </w:tcPr>
          <w:p>
            <w:pPr>
              <w:pStyle w:val="TableParagraph"/>
              <w:ind w:left="11" w:right="2"/>
              <w:rPr>
                <w:sz w:val="22"/>
              </w:rPr>
            </w:pPr>
            <w:r>
              <w:rPr>
                <w:spacing w:val="-5"/>
                <w:sz w:val="22"/>
              </w:rPr>
              <w:t>13</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24</w:t>
            </w:r>
          </w:p>
        </w:tc>
        <w:tc>
          <w:tcPr>
            <w:tcW w:w="1641" w:type="dxa"/>
          </w:tcPr>
          <w:p>
            <w:pPr>
              <w:pStyle w:val="TableParagraph"/>
              <w:ind w:right="4"/>
              <w:rPr>
                <w:sz w:val="22"/>
              </w:rPr>
            </w:pPr>
            <w:r>
              <w:rPr>
                <w:spacing w:val="-5"/>
                <w:sz w:val="22"/>
              </w:rPr>
              <w:t>40</w:t>
            </w:r>
          </w:p>
        </w:tc>
        <w:tc>
          <w:tcPr>
            <w:tcW w:w="1643" w:type="dxa"/>
          </w:tcPr>
          <w:p>
            <w:pPr>
              <w:pStyle w:val="TableParagraph"/>
              <w:ind w:left="16" w:right="2"/>
              <w:rPr>
                <w:sz w:val="22"/>
              </w:rPr>
            </w:pPr>
            <w:r>
              <w:rPr>
                <w:spacing w:val="-5"/>
                <w:sz w:val="22"/>
              </w:rPr>
              <w:t>29</w:t>
            </w:r>
          </w:p>
        </w:tc>
      </w:tr>
      <w:tr>
        <w:trPr>
          <w:trHeight w:val="268" w:hRule="atLeast"/>
        </w:trPr>
        <w:tc>
          <w:tcPr>
            <w:tcW w:w="2532" w:type="dxa"/>
          </w:tcPr>
          <w:p>
            <w:pPr>
              <w:pStyle w:val="TableParagraph"/>
              <w:ind w:left="107"/>
              <w:jc w:val="left"/>
              <w:rPr>
                <w:sz w:val="22"/>
              </w:rPr>
            </w:pPr>
            <w:r>
              <w:rPr>
                <w:spacing w:val="-2"/>
                <w:sz w:val="22"/>
              </w:rPr>
              <w:t>Whately</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Whitman</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Wilbraham</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Williamsburg</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Williamstown</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Wilmington</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Winchendon</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Winchester</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Windsor</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Winthrop</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Woburn</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6</w:t>
            </w:r>
          </w:p>
        </w:tc>
        <w:tc>
          <w:tcPr>
            <w:tcW w:w="1641" w:type="dxa"/>
          </w:tcPr>
          <w:p>
            <w:pPr>
              <w:pStyle w:val="TableParagraph"/>
              <w:ind w:right="4"/>
              <w:rPr>
                <w:sz w:val="22"/>
              </w:rPr>
            </w:pPr>
            <w:r>
              <w:rPr>
                <w:spacing w:val="-5"/>
                <w:sz w:val="22"/>
              </w:rPr>
              <w:t>17</w:t>
            </w:r>
          </w:p>
        </w:tc>
        <w:tc>
          <w:tcPr>
            <w:tcW w:w="1643" w:type="dxa"/>
          </w:tcPr>
          <w:p>
            <w:pPr>
              <w:pStyle w:val="TableParagraph"/>
              <w:ind w:left="16" w:right="2"/>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Worcester</w:t>
            </w:r>
          </w:p>
        </w:tc>
        <w:tc>
          <w:tcPr>
            <w:tcW w:w="1642" w:type="dxa"/>
          </w:tcPr>
          <w:p>
            <w:pPr>
              <w:pStyle w:val="TableParagraph"/>
              <w:ind w:left="11" w:right="2"/>
              <w:rPr>
                <w:sz w:val="22"/>
              </w:rPr>
            </w:pPr>
            <w:r>
              <w:rPr>
                <w:spacing w:val="-5"/>
                <w:sz w:val="22"/>
              </w:rPr>
              <w:t>43</w:t>
            </w:r>
          </w:p>
        </w:tc>
        <w:tc>
          <w:tcPr>
            <w:tcW w:w="1641" w:type="dxa"/>
          </w:tcPr>
          <w:p>
            <w:pPr>
              <w:pStyle w:val="TableParagraph"/>
              <w:ind w:right="7"/>
              <w:rPr>
                <w:sz w:val="22"/>
              </w:rPr>
            </w:pPr>
            <w:r>
              <w:rPr>
                <w:spacing w:val="-5"/>
                <w:sz w:val="22"/>
              </w:rPr>
              <w:t>56</w:t>
            </w:r>
          </w:p>
        </w:tc>
        <w:tc>
          <w:tcPr>
            <w:tcW w:w="1641" w:type="dxa"/>
          </w:tcPr>
          <w:p>
            <w:pPr>
              <w:pStyle w:val="TableParagraph"/>
              <w:ind w:right="5"/>
              <w:rPr>
                <w:sz w:val="22"/>
              </w:rPr>
            </w:pPr>
            <w:r>
              <w:rPr>
                <w:spacing w:val="-5"/>
                <w:sz w:val="22"/>
              </w:rPr>
              <w:t>81</w:t>
            </w:r>
          </w:p>
        </w:tc>
        <w:tc>
          <w:tcPr>
            <w:tcW w:w="1641" w:type="dxa"/>
          </w:tcPr>
          <w:p>
            <w:pPr>
              <w:pStyle w:val="TableParagraph"/>
              <w:ind w:right="4"/>
              <w:rPr>
                <w:sz w:val="22"/>
              </w:rPr>
            </w:pPr>
            <w:r>
              <w:rPr>
                <w:spacing w:val="-5"/>
                <w:sz w:val="22"/>
              </w:rPr>
              <w:t>74</w:t>
            </w:r>
          </w:p>
        </w:tc>
        <w:tc>
          <w:tcPr>
            <w:tcW w:w="1643" w:type="dxa"/>
          </w:tcPr>
          <w:p>
            <w:pPr>
              <w:pStyle w:val="TableParagraph"/>
              <w:ind w:left="16" w:right="2"/>
              <w:rPr>
                <w:sz w:val="22"/>
              </w:rPr>
            </w:pPr>
            <w:r>
              <w:rPr>
                <w:spacing w:val="-5"/>
                <w:sz w:val="22"/>
              </w:rPr>
              <w:t>77</w:t>
            </w:r>
          </w:p>
        </w:tc>
      </w:tr>
      <w:tr>
        <w:trPr>
          <w:trHeight w:val="268" w:hRule="atLeast"/>
        </w:trPr>
        <w:tc>
          <w:tcPr>
            <w:tcW w:w="2532" w:type="dxa"/>
          </w:tcPr>
          <w:p>
            <w:pPr>
              <w:pStyle w:val="TableParagraph"/>
              <w:ind w:left="107"/>
              <w:jc w:val="left"/>
              <w:rPr>
                <w:sz w:val="22"/>
              </w:rPr>
            </w:pPr>
            <w:r>
              <w:rPr>
                <w:spacing w:val="-2"/>
                <w:sz w:val="22"/>
              </w:rPr>
              <w:t>Worthington</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Wrentham</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Yarmouth</w:t>
            </w:r>
          </w:p>
        </w:tc>
        <w:tc>
          <w:tcPr>
            <w:tcW w:w="1642" w:type="dxa"/>
          </w:tcPr>
          <w:p>
            <w:pPr>
              <w:pStyle w:val="TableParagraph"/>
              <w:ind w:left="11"/>
              <w:rPr>
                <w:sz w:val="22"/>
              </w:rPr>
            </w:pPr>
            <w:r>
              <w:rPr>
                <w:spacing w:val="-10"/>
                <w:sz w:val="22"/>
              </w:rPr>
              <w:t>8</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spacing w:line="249" w:lineRule="exact"/>
              <w:ind w:left="107"/>
              <w:jc w:val="left"/>
              <w:rPr>
                <w:sz w:val="22"/>
              </w:rPr>
            </w:pPr>
            <w:r>
              <w:rPr>
                <w:spacing w:val="-2"/>
                <w:sz w:val="22"/>
              </w:rPr>
              <w:t>Unknown</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1</w:t>
            </w:r>
          </w:p>
        </w:tc>
      </w:tr>
      <w:tr>
        <w:trPr>
          <w:trHeight w:val="273" w:hRule="atLeast"/>
        </w:trPr>
        <w:tc>
          <w:tcPr>
            <w:tcW w:w="2532" w:type="dxa"/>
          </w:tcPr>
          <w:p>
            <w:pPr>
              <w:pStyle w:val="TableParagraph"/>
              <w:spacing w:line="253" w:lineRule="exact"/>
              <w:ind w:left="107"/>
              <w:jc w:val="left"/>
              <w:rPr>
                <w:b/>
                <w:sz w:val="22"/>
              </w:rPr>
            </w:pPr>
            <w:r>
              <w:rPr>
                <w:b/>
                <w:spacing w:val="-2"/>
                <w:sz w:val="22"/>
              </w:rPr>
              <w:t>Total</w:t>
            </w:r>
          </w:p>
        </w:tc>
        <w:tc>
          <w:tcPr>
            <w:tcW w:w="1642" w:type="dxa"/>
          </w:tcPr>
          <w:p>
            <w:pPr>
              <w:pStyle w:val="TableParagraph"/>
              <w:spacing w:line="253" w:lineRule="exact"/>
              <w:ind w:left="11" w:right="3"/>
              <w:rPr>
                <w:b/>
                <w:sz w:val="22"/>
              </w:rPr>
            </w:pPr>
            <w:r>
              <w:rPr>
                <w:b/>
                <w:spacing w:val="-5"/>
                <w:sz w:val="22"/>
              </w:rPr>
              <w:t>961</w:t>
            </w:r>
          </w:p>
        </w:tc>
        <w:tc>
          <w:tcPr>
            <w:tcW w:w="1641" w:type="dxa"/>
          </w:tcPr>
          <w:p>
            <w:pPr>
              <w:pStyle w:val="TableParagraph"/>
              <w:spacing w:line="253" w:lineRule="exact"/>
              <w:ind w:right="8"/>
              <w:rPr>
                <w:b/>
                <w:sz w:val="22"/>
              </w:rPr>
            </w:pPr>
            <w:r>
              <w:rPr>
                <w:b/>
                <w:spacing w:val="-2"/>
                <w:sz w:val="22"/>
              </w:rPr>
              <w:t>1,353</w:t>
            </w:r>
          </w:p>
        </w:tc>
        <w:tc>
          <w:tcPr>
            <w:tcW w:w="1641" w:type="dxa"/>
          </w:tcPr>
          <w:p>
            <w:pPr>
              <w:pStyle w:val="TableParagraph"/>
              <w:spacing w:line="253" w:lineRule="exact"/>
              <w:ind w:right="6"/>
              <w:rPr>
                <w:b/>
                <w:sz w:val="22"/>
              </w:rPr>
            </w:pPr>
            <w:r>
              <w:rPr>
                <w:b/>
                <w:spacing w:val="-2"/>
                <w:sz w:val="22"/>
              </w:rPr>
              <w:t>1,684</w:t>
            </w:r>
          </w:p>
        </w:tc>
        <w:tc>
          <w:tcPr>
            <w:tcW w:w="1641" w:type="dxa"/>
          </w:tcPr>
          <w:p>
            <w:pPr>
              <w:pStyle w:val="TableParagraph"/>
              <w:spacing w:line="253" w:lineRule="exact"/>
              <w:ind w:right="5"/>
              <w:rPr>
                <w:b/>
                <w:sz w:val="22"/>
              </w:rPr>
            </w:pPr>
            <w:r>
              <w:rPr>
                <w:b/>
                <w:spacing w:val="-2"/>
                <w:sz w:val="22"/>
              </w:rPr>
              <w:t>2,083</w:t>
            </w:r>
          </w:p>
        </w:tc>
        <w:tc>
          <w:tcPr>
            <w:tcW w:w="1643" w:type="dxa"/>
          </w:tcPr>
          <w:p>
            <w:pPr>
              <w:pStyle w:val="TableParagraph"/>
              <w:spacing w:line="253" w:lineRule="exact"/>
              <w:ind w:left="16" w:right="3"/>
              <w:rPr>
                <w:b/>
                <w:sz w:val="22"/>
              </w:rPr>
            </w:pPr>
            <w:r>
              <w:rPr>
                <w:b/>
                <w:spacing w:val="-2"/>
                <w:sz w:val="22"/>
              </w:rPr>
              <w:t>1,874</w:t>
            </w:r>
          </w:p>
        </w:tc>
      </w:tr>
    </w:tbl>
    <w:p>
      <w:pPr>
        <w:spacing w:line="195" w:lineRule="exact" w:before="9"/>
        <w:ind w:left="128" w:right="0" w:firstLine="0"/>
        <w:jc w:val="left"/>
        <w:rPr>
          <w:sz w:val="16"/>
        </w:rPr>
      </w:pPr>
      <w:r>
        <w:rPr>
          <w:sz w:val="16"/>
          <w:vertAlign w:val="superscript"/>
        </w:rPr>
        <w:t>1</w:t>
      </w:r>
      <w:r>
        <w:rPr>
          <w:sz w:val="16"/>
          <w:vertAlign w:val="baseline"/>
        </w:rPr>
        <w:t>Opioids</w:t>
      </w:r>
      <w:r>
        <w:rPr>
          <w:spacing w:val="-5"/>
          <w:sz w:val="16"/>
          <w:vertAlign w:val="baseline"/>
        </w:rPr>
        <w:t> </w:t>
      </w:r>
      <w:r>
        <w:rPr>
          <w:sz w:val="16"/>
          <w:vertAlign w:val="baseline"/>
        </w:rPr>
        <w:t>include</w:t>
      </w:r>
      <w:r>
        <w:rPr>
          <w:spacing w:val="-6"/>
          <w:sz w:val="16"/>
          <w:vertAlign w:val="baseline"/>
        </w:rPr>
        <w:t> </w:t>
      </w:r>
      <w:r>
        <w:rPr>
          <w:sz w:val="16"/>
          <w:vertAlign w:val="baseline"/>
        </w:rPr>
        <w:t>heroin,</w:t>
      </w:r>
      <w:r>
        <w:rPr>
          <w:spacing w:val="-6"/>
          <w:sz w:val="16"/>
          <w:vertAlign w:val="baseline"/>
        </w:rPr>
        <w:t> </w:t>
      </w:r>
      <w:r>
        <w:rPr>
          <w:sz w:val="16"/>
          <w:vertAlign w:val="baseline"/>
        </w:rPr>
        <w:t>opioid-based</w:t>
      </w:r>
      <w:r>
        <w:rPr>
          <w:spacing w:val="-4"/>
          <w:sz w:val="16"/>
          <w:vertAlign w:val="baseline"/>
        </w:rPr>
        <w:t> </w:t>
      </w:r>
      <w:r>
        <w:rPr>
          <w:sz w:val="16"/>
          <w:vertAlign w:val="baseline"/>
        </w:rPr>
        <w:t>prescription</w:t>
      </w:r>
      <w:r>
        <w:rPr>
          <w:spacing w:val="-7"/>
          <w:sz w:val="16"/>
          <w:vertAlign w:val="baseline"/>
        </w:rPr>
        <w:t> </w:t>
      </w:r>
      <w:r>
        <w:rPr>
          <w:sz w:val="16"/>
          <w:vertAlign w:val="baseline"/>
        </w:rPr>
        <w:t>painkillers,</w:t>
      </w:r>
      <w:r>
        <w:rPr>
          <w:spacing w:val="-5"/>
          <w:sz w:val="16"/>
          <w:vertAlign w:val="baseline"/>
        </w:rPr>
        <w:t> </w:t>
      </w:r>
      <w:r>
        <w:rPr>
          <w:sz w:val="16"/>
          <w:vertAlign w:val="baseline"/>
        </w:rPr>
        <w:t>and</w:t>
      </w:r>
      <w:r>
        <w:rPr>
          <w:spacing w:val="-6"/>
          <w:sz w:val="16"/>
          <w:vertAlign w:val="baseline"/>
        </w:rPr>
        <w:t> </w:t>
      </w:r>
      <w:r>
        <w:rPr>
          <w:sz w:val="16"/>
          <w:vertAlign w:val="baseline"/>
        </w:rPr>
        <w:t>other</w:t>
      </w:r>
      <w:r>
        <w:rPr>
          <w:spacing w:val="-7"/>
          <w:sz w:val="16"/>
          <w:vertAlign w:val="baseline"/>
        </w:rPr>
        <w:t> </w:t>
      </w:r>
      <w:r>
        <w:rPr>
          <w:sz w:val="16"/>
          <w:vertAlign w:val="baseline"/>
        </w:rPr>
        <w:t>unspecified</w:t>
      </w:r>
      <w:r>
        <w:rPr>
          <w:spacing w:val="-6"/>
          <w:sz w:val="16"/>
          <w:vertAlign w:val="baseline"/>
        </w:rPr>
        <w:t> </w:t>
      </w:r>
      <w:r>
        <w:rPr>
          <w:spacing w:val="-2"/>
          <w:sz w:val="16"/>
          <w:vertAlign w:val="baseline"/>
        </w:rPr>
        <w:t>opioids.</w:t>
      </w:r>
    </w:p>
    <w:p>
      <w:pPr>
        <w:spacing w:before="0"/>
        <w:ind w:left="128" w:right="278" w:firstLine="0"/>
        <w:jc w:val="left"/>
        <w:rPr>
          <w:sz w:val="16"/>
        </w:rPr>
      </w:pPr>
      <w:r>
        <w:rPr>
          <w:sz w:val="16"/>
          <w:vertAlign w:val="superscript"/>
        </w:rPr>
        <w:t>2</w:t>
      </w:r>
      <w:r>
        <w:rPr>
          <w:sz w:val="16"/>
          <w:vertAlign w:val="baseline"/>
        </w:rPr>
        <w:t>Please note that 2016-2017 death data are preliminary and subject to updates. Case reviews of deaths are evaluated and updated on an ongoing basis. A large</w:t>
      </w:r>
      <w:r>
        <w:rPr>
          <w:spacing w:val="40"/>
          <w:sz w:val="16"/>
          <w:vertAlign w:val="baseline"/>
        </w:rPr>
        <w:t> </w:t>
      </w:r>
      <w:r>
        <w:rPr>
          <w:sz w:val="16"/>
          <w:vertAlign w:val="baseline"/>
        </w:rPr>
        <w:t>number</w:t>
      </w:r>
      <w:r>
        <w:rPr>
          <w:spacing w:val="-2"/>
          <w:sz w:val="16"/>
          <w:vertAlign w:val="baseline"/>
        </w:rPr>
        <w:t> </w:t>
      </w:r>
      <w:r>
        <w:rPr>
          <w:sz w:val="16"/>
          <w:vertAlign w:val="baseline"/>
        </w:rPr>
        <w:t>of</w:t>
      </w:r>
      <w:r>
        <w:rPr>
          <w:spacing w:val="-2"/>
          <w:sz w:val="16"/>
          <w:vertAlign w:val="baseline"/>
        </w:rPr>
        <w:t> </w:t>
      </w:r>
      <w:r>
        <w:rPr>
          <w:sz w:val="16"/>
          <w:vertAlign w:val="baseline"/>
        </w:rPr>
        <w:t>death</w:t>
      </w:r>
      <w:r>
        <w:rPr>
          <w:spacing w:val="-2"/>
          <w:sz w:val="16"/>
          <w:vertAlign w:val="baseline"/>
        </w:rPr>
        <w:t> </w:t>
      </w:r>
      <w:r>
        <w:rPr>
          <w:sz w:val="16"/>
          <w:vertAlign w:val="baseline"/>
        </w:rPr>
        <w:t>certificates</w:t>
      </w:r>
      <w:r>
        <w:rPr>
          <w:spacing w:val="-2"/>
          <w:sz w:val="16"/>
          <w:vertAlign w:val="baseline"/>
        </w:rPr>
        <w:t> </w:t>
      </w:r>
      <w:r>
        <w:rPr>
          <w:sz w:val="16"/>
          <w:vertAlign w:val="baseline"/>
        </w:rPr>
        <w:t>have</w:t>
      </w:r>
      <w:r>
        <w:rPr>
          <w:spacing w:val="-2"/>
          <w:sz w:val="16"/>
          <w:vertAlign w:val="baseline"/>
        </w:rPr>
        <w:t> </w:t>
      </w:r>
      <w:r>
        <w:rPr>
          <w:sz w:val="16"/>
          <w:vertAlign w:val="baseline"/>
        </w:rPr>
        <w:t>yet to</w:t>
      </w:r>
      <w:r>
        <w:rPr>
          <w:spacing w:val="-2"/>
          <w:sz w:val="16"/>
          <w:vertAlign w:val="baseline"/>
        </w:rPr>
        <w:t> </w:t>
      </w:r>
      <w:r>
        <w:rPr>
          <w:sz w:val="16"/>
          <w:vertAlign w:val="baseline"/>
        </w:rPr>
        <w:t>be</w:t>
      </w:r>
      <w:r>
        <w:rPr>
          <w:spacing w:val="-2"/>
          <w:sz w:val="16"/>
          <w:vertAlign w:val="baseline"/>
        </w:rPr>
        <w:t> </w:t>
      </w:r>
      <w:r>
        <w:rPr>
          <w:sz w:val="16"/>
          <w:vertAlign w:val="baseline"/>
        </w:rPr>
        <w:t>assigned</w:t>
      </w:r>
      <w:r>
        <w:rPr>
          <w:spacing w:val="-2"/>
          <w:sz w:val="16"/>
          <w:vertAlign w:val="baseline"/>
        </w:rPr>
        <w:t> </w:t>
      </w:r>
      <w:r>
        <w:rPr>
          <w:sz w:val="16"/>
          <w:vertAlign w:val="baseline"/>
        </w:rPr>
        <w:t>final</w:t>
      </w:r>
      <w:r>
        <w:rPr>
          <w:spacing w:val="-2"/>
          <w:sz w:val="16"/>
          <w:vertAlign w:val="baseline"/>
        </w:rPr>
        <w:t> </w:t>
      </w:r>
      <w:r>
        <w:rPr>
          <w:sz w:val="16"/>
          <w:vertAlign w:val="baseline"/>
        </w:rPr>
        <w:t>cause-of-death</w:t>
      </w:r>
      <w:r>
        <w:rPr>
          <w:spacing w:val="-2"/>
          <w:sz w:val="16"/>
          <w:vertAlign w:val="baseline"/>
        </w:rPr>
        <w:t> </w:t>
      </w:r>
      <w:r>
        <w:rPr>
          <w:sz w:val="16"/>
          <w:vertAlign w:val="baseline"/>
        </w:rPr>
        <w:t>codes.</w:t>
      </w:r>
      <w:r>
        <w:rPr>
          <w:spacing w:val="-2"/>
          <w:sz w:val="16"/>
          <w:vertAlign w:val="baseline"/>
        </w:rPr>
        <w:t> </w:t>
      </w:r>
      <w:r>
        <w:rPr>
          <w:sz w:val="16"/>
          <w:vertAlign w:val="baseline"/>
        </w:rPr>
        <w:t>The</w:t>
      </w:r>
      <w:r>
        <w:rPr>
          <w:spacing w:val="-3"/>
          <w:sz w:val="16"/>
          <w:vertAlign w:val="baseline"/>
        </w:rPr>
        <w:t> </w:t>
      </w:r>
      <w:r>
        <w:rPr>
          <w:sz w:val="16"/>
          <w:vertAlign w:val="baseline"/>
        </w:rPr>
        <w:t>information</w:t>
      </w:r>
      <w:r>
        <w:rPr>
          <w:spacing w:val="-2"/>
          <w:sz w:val="16"/>
          <w:vertAlign w:val="baseline"/>
        </w:rPr>
        <w:t> </w:t>
      </w:r>
      <w:r>
        <w:rPr>
          <w:sz w:val="16"/>
          <w:vertAlign w:val="baseline"/>
        </w:rPr>
        <w:t>presented</w:t>
      </w:r>
      <w:r>
        <w:rPr>
          <w:spacing w:val="-2"/>
          <w:sz w:val="16"/>
          <w:vertAlign w:val="baseline"/>
        </w:rPr>
        <w:t> </w:t>
      </w:r>
      <w:r>
        <w:rPr>
          <w:sz w:val="16"/>
          <w:vertAlign w:val="baseline"/>
        </w:rPr>
        <w:t>in</w:t>
      </w:r>
      <w:r>
        <w:rPr>
          <w:spacing w:val="-2"/>
          <w:sz w:val="16"/>
          <w:vertAlign w:val="baseline"/>
        </w:rPr>
        <w:t> </w:t>
      </w:r>
      <w:r>
        <w:rPr>
          <w:sz w:val="16"/>
          <w:vertAlign w:val="baseline"/>
        </w:rPr>
        <w:t>this</w:t>
      </w:r>
      <w:r>
        <w:rPr>
          <w:spacing w:val="-1"/>
          <w:sz w:val="16"/>
          <w:vertAlign w:val="baseline"/>
        </w:rPr>
        <w:t> </w:t>
      </w:r>
      <w:r>
        <w:rPr>
          <w:sz w:val="16"/>
          <w:vertAlign w:val="baseline"/>
        </w:rPr>
        <w:t>city/town</w:t>
      </w:r>
      <w:r>
        <w:rPr>
          <w:spacing w:val="-2"/>
          <w:sz w:val="16"/>
          <w:vertAlign w:val="baseline"/>
        </w:rPr>
        <w:t> </w:t>
      </w:r>
      <w:r>
        <w:rPr>
          <w:sz w:val="16"/>
          <w:vertAlign w:val="baseline"/>
        </w:rPr>
        <w:t>table</w:t>
      </w:r>
      <w:r>
        <w:rPr>
          <w:spacing w:val="-2"/>
          <w:sz w:val="16"/>
          <w:vertAlign w:val="baseline"/>
        </w:rPr>
        <w:t> </w:t>
      </w:r>
      <w:r>
        <w:rPr>
          <w:sz w:val="16"/>
          <w:u w:val="single"/>
          <w:vertAlign w:val="baseline"/>
        </w:rPr>
        <w:t>only</w:t>
      </w:r>
      <w:r>
        <w:rPr>
          <w:spacing w:val="-2"/>
          <w:sz w:val="16"/>
          <w:u w:val="none"/>
          <w:vertAlign w:val="baseline"/>
        </w:rPr>
        <w:t> </w:t>
      </w:r>
      <w:r>
        <w:rPr>
          <w:sz w:val="16"/>
          <w:u w:val="none"/>
          <w:vertAlign w:val="baseline"/>
        </w:rPr>
        <w:t>includes</w:t>
      </w:r>
      <w:r>
        <w:rPr>
          <w:spacing w:val="-2"/>
          <w:sz w:val="16"/>
          <w:u w:val="none"/>
          <w:vertAlign w:val="baseline"/>
        </w:rPr>
        <w:t> </w:t>
      </w:r>
      <w:r>
        <w:rPr>
          <w:sz w:val="16"/>
          <w:u w:val="none"/>
          <w:vertAlign w:val="baseline"/>
        </w:rPr>
        <w:t>confirmed</w:t>
      </w:r>
      <w:r>
        <w:rPr>
          <w:spacing w:val="-2"/>
          <w:sz w:val="16"/>
          <w:u w:val="none"/>
          <w:vertAlign w:val="baseline"/>
        </w:rPr>
        <w:t> </w:t>
      </w:r>
      <w:r>
        <w:rPr>
          <w:sz w:val="16"/>
          <w:u w:val="none"/>
          <w:vertAlign w:val="baseline"/>
        </w:rPr>
        <w:t>cases.</w:t>
      </w:r>
      <w:r>
        <w:rPr>
          <w:spacing w:val="40"/>
          <w:sz w:val="16"/>
          <w:u w:val="none"/>
          <w:vertAlign w:val="baseline"/>
        </w:rPr>
        <w:t> </w:t>
      </w:r>
      <w:r>
        <w:rPr>
          <w:sz w:val="16"/>
          <w:u w:val="none"/>
          <w:vertAlign w:val="baseline"/>
        </w:rPr>
        <w:t>Data updated on 4/20/2018.</w:t>
      </w:r>
    </w:p>
    <w:p>
      <w:pPr>
        <w:spacing w:after="0"/>
        <w:jc w:val="left"/>
        <w:rPr>
          <w:sz w:val="16"/>
        </w:rPr>
        <w:sectPr>
          <w:pgSz w:w="12240" w:h="15840"/>
          <w:pgMar w:header="1260" w:footer="931"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39"/>
        <w:gridCol w:w="1643"/>
        <w:gridCol w:w="1641"/>
        <w:gridCol w:w="1641"/>
        <w:gridCol w:w="1640"/>
      </w:tblGrid>
      <w:tr>
        <w:trPr>
          <w:trHeight w:val="443" w:hRule="atLeast"/>
        </w:trPr>
        <w:tc>
          <w:tcPr>
            <w:tcW w:w="2532"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04" w:type="dxa"/>
            <w:gridSpan w:val="5"/>
          </w:tcPr>
          <w:p>
            <w:pPr>
              <w:pStyle w:val="TableParagraph"/>
              <w:spacing w:line="240" w:lineRule="auto" w:before="85"/>
              <w:ind w:left="11"/>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39" w:type="dxa"/>
          </w:tcPr>
          <w:p>
            <w:pPr>
              <w:pStyle w:val="TableParagraph"/>
              <w:spacing w:line="240" w:lineRule="auto" w:before="76"/>
              <w:ind w:left="9"/>
              <w:rPr>
                <w:b/>
                <w:sz w:val="22"/>
              </w:rPr>
            </w:pPr>
            <w:r>
              <w:rPr>
                <w:b/>
                <w:spacing w:val="-4"/>
                <w:sz w:val="22"/>
              </w:rPr>
              <w:t>2013</w:t>
            </w:r>
          </w:p>
        </w:tc>
        <w:tc>
          <w:tcPr>
            <w:tcW w:w="1643" w:type="dxa"/>
          </w:tcPr>
          <w:p>
            <w:pPr>
              <w:pStyle w:val="TableParagraph"/>
              <w:spacing w:line="240" w:lineRule="auto" w:before="76"/>
              <w:ind w:left="16" w:right="5"/>
              <w:rPr>
                <w:b/>
                <w:sz w:val="22"/>
              </w:rPr>
            </w:pPr>
            <w:r>
              <w:rPr>
                <w:b/>
                <w:spacing w:val="-4"/>
                <w:sz w:val="22"/>
              </w:rPr>
              <w:t>2014</w:t>
            </w:r>
          </w:p>
        </w:tc>
        <w:tc>
          <w:tcPr>
            <w:tcW w:w="1641" w:type="dxa"/>
          </w:tcPr>
          <w:p>
            <w:pPr>
              <w:pStyle w:val="TableParagraph"/>
              <w:spacing w:line="240" w:lineRule="auto" w:before="76"/>
              <w:ind w:right="7"/>
              <w:rPr>
                <w:b/>
                <w:sz w:val="22"/>
              </w:rPr>
            </w:pPr>
            <w:r>
              <w:rPr>
                <w:b/>
                <w:spacing w:val="-4"/>
                <w:sz w:val="22"/>
              </w:rPr>
              <w:t>2015</w:t>
            </w:r>
          </w:p>
        </w:tc>
        <w:tc>
          <w:tcPr>
            <w:tcW w:w="1641" w:type="dxa"/>
          </w:tcPr>
          <w:p>
            <w:pPr>
              <w:pStyle w:val="TableParagraph"/>
              <w:spacing w:line="240" w:lineRule="auto" w:before="76"/>
              <w:ind w:right="1"/>
              <w:rPr>
                <w:b/>
                <w:sz w:val="22"/>
              </w:rPr>
            </w:pPr>
            <w:r>
              <w:rPr>
                <w:b/>
                <w:spacing w:val="-2"/>
                <w:sz w:val="22"/>
              </w:rPr>
              <w:t>2016</w:t>
            </w:r>
            <w:r>
              <w:rPr>
                <w:b/>
                <w:spacing w:val="-2"/>
                <w:sz w:val="22"/>
                <w:vertAlign w:val="superscript"/>
              </w:rPr>
              <w:t>2</w:t>
            </w:r>
          </w:p>
        </w:tc>
        <w:tc>
          <w:tcPr>
            <w:tcW w:w="1640" w:type="dxa"/>
          </w:tcPr>
          <w:p>
            <w:pPr>
              <w:pStyle w:val="TableParagraph"/>
              <w:spacing w:line="240" w:lineRule="auto" w:before="76"/>
              <w:ind w:left="21" w:right="1"/>
              <w:rPr>
                <w:b/>
                <w:sz w:val="22"/>
              </w:rPr>
            </w:pPr>
            <w:r>
              <w:rPr>
                <w:b/>
                <w:spacing w:val="-2"/>
                <w:sz w:val="22"/>
              </w:rPr>
              <w:t>2017</w:t>
            </w:r>
            <w:r>
              <w:rPr>
                <w:b/>
                <w:spacing w:val="-2"/>
                <w:sz w:val="22"/>
                <w:vertAlign w:val="superscript"/>
              </w:rPr>
              <w:t>2</w:t>
            </w:r>
          </w:p>
        </w:tc>
      </w:tr>
      <w:tr>
        <w:trPr>
          <w:trHeight w:val="268" w:hRule="atLeast"/>
        </w:trPr>
        <w:tc>
          <w:tcPr>
            <w:tcW w:w="2532" w:type="dxa"/>
          </w:tcPr>
          <w:p>
            <w:pPr>
              <w:pStyle w:val="TableParagraph"/>
              <w:ind w:left="107"/>
              <w:jc w:val="left"/>
              <w:rPr>
                <w:sz w:val="22"/>
              </w:rPr>
            </w:pPr>
            <w:r>
              <w:rPr>
                <w:spacing w:val="-2"/>
                <w:sz w:val="22"/>
              </w:rPr>
              <w:t>Abington</w:t>
            </w:r>
          </w:p>
        </w:tc>
        <w:tc>
          <w:tcPr>
            <w:tcW w:w="1639" w:type="dxa"/>
          </w:tcPr>
          <w:p>
            <w:pPr>
              <w:pStyle w:val="TableParagraph"/>
              <w:ind w:left="9"/>
              <w:rPr>
                <w:sz w:val="22"/>
              </w:rPr>
            </w:pPr>
            <w:r>
              <w:rPr>
                <w:spacing w:val="-10"/>
                <w:sz w:val="22"/>
              </w:rPr>
              <w:t>2</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6</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Acton</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Acushnet</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4</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4"/>
                <w:sz w:val="22"/>
              </w:rPr>
              <w:t>Adams</w:t>
            </w:r>
          </w:p>
        </w:tc>
        <w:tc>
          <w:tcPr>
            <w:tcW w:w="1639" w:type="dxa"/>
          </w:tcPr>
          <w:p>
            <w:pPr>
              <w:pStyle w:val="TableParagraph"/>
              <w:ind w:left="9"/>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Agawam</w:t>
            </w:r>
          </w:p>
        </w:tc>
        <w:tc>
          <w:tcPr>
            <w:tcW w:w="1639" w:type="dxa"/>
          </w:tcPr>
          <w:p>
            <w:pPr>
              <w:pStyle w:val="TableParagraph"/>
              <w:ind w:left="9"/>
              <w:rPr>
                <w:sz w:val="22"/>
              </w:rPr>
            </w:pPr>
            <w:r>
              <w:rPr>
                <w:spacing w:val="-10"/>
                <w:sz w:val="22"/>
              </w:rPr>
              <w:t>4</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Alford</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Amesbury</w:t>
            </w:r>
          </w:p>
        </w:tc>
        <w:tc>
          <w:tcPr>
            <w:tcW w:w="1639" w:type="dxa"/>
          </w:tcPr>
          <w:p>
            <w:pPr>
              <w:pStyle w:val="TableParagraph"/>
              <w:spacing w:line="249" w:lineRule="exact"/>
              <w:ind w:left="9"/>
              <w:rPr>
                <w:sz w:val="22"/>
              </w:rPr>
            </w:pPr>
            <w:r>
              <w:rPr>
                <w:spacing w:val="-10"/>
                <w:sz w:val="22"/>
              </w:rPr>
              <w:t>0</w:t>
            </w:r>
          </w:p>
        </w:tc>
        <w:tc>
          <w:tcPr>
            <w:tcW w:w="1643" w:type="dxa"/>
          </w:tcPr>
          <w:p>
            <w:pPr>
              <w:pStyle w:val="TableParagraph"/>
              <w:spacing w:line="249" w:lineRule="exact"/>
              <w:ind w:left="16" w:right="4"/>
              <w:rPr>
                <w:sz w:val="22"/>
              </w:rPr>
            </w:pPr>
            <w:r>
              <w:rPr>
                <w:spacing w:val="-10"/>
                <w:sz w:val="22"/>
              </w:rPr>
              <w:t>0</w:t>
            </w:r>
          </w:p>
        </w:tc>
        <w:tc>
          <w:tcPr>
            <w:tcW w:w="1641" w:type="dxa"/>
          </w:tcPr>
          <w:p>
            <w:pPr>
              <w:pStyle w:val="TableParagraph"/>
              <w:spacing w:line="249" w:lineRule="exact"/>
              <w:ind w:right="6"/>
              <w:rPr>
                <w:sz w:val="22"/>
              </w:rPr>
            </w:pPr>
            <w:r>
              <w:rPr>
                <w:spacing w:val="-10"/>
                <w:sz w:val="22"/>
              </w:rPr>
              <w:t>6</w:t>
            </w:r>
          </w:p>
        </w:tc>
        <w:tc>
          <w:tcPr>
            <w:tcW w:w="1641" w:type="dxa"/>
          </w:tcPr>
          <w:p>
            <w:pPr>
              <w:pStyle w:val="TableParagraph"/>
              <w:spacing w:line="249" w:lineRule="exact"/>
              <w:rPr>
                <w:sz w:val="22"/>
              </w:rPr>
            </w:pPr>
            <w:r>
              <w:rPr>
                <w:spacing w:val="-10"/>
                <w:sz w:val="22"/>
              </w:rPr>
              <w:t>1</w:t>
            </w:r>
          </w:p>
        </w:tc>
        <w:tc>
          <w:tcPr>
            <w:tcW w:w="1640" w:type="dxa"/>
          </w:tcPr>
          <w:p>
            <w:pPr>
              <w:pStyle w:val="TableParagraph"/>
              <w:spacing w:line="249" w:lineRule="exact"/>
              <w:ind w:left="21"/>
              <w:rPr>
                <w:sz w:val="22"/>
              </w:rPr>
            </w:pPr>
            <w:r>
              <w:rPr>
                <w:spacing w:val="-10"/>
                <w:sz w:val="22"/>
              </w:rPr>
              <w:t>4</w:t>
            </w:r>
          </w:p>
        </w:tc>
      </w:tr>
      <w:tr>
        <w:trPr>
          <w:trHeight w:val="270" w:hRule="atLeast"/>
        </w:trPr>
        <w:tc>
          <w:tcPr>
            <w:tcW w:w="2532" w:type="dxa"/>
          </w:tcPr>
          <w:p>
            <w:pPr>
              <w:pStyle w:val="TableParagraph"/>
              <w:spacing w:line="251" w:lineRule="exact"/>
              <w:ind w:left="107"/>
              <w:jc w:val="left"/>
              <w:rPr>
                <w:sz w:val="22"/>
              </w:rPr>
            </w:pPr>
            <w:r>
              <w:rPr>
                <w:spacing w:val="-2"/>
                <w:sz w:val="22"/>
              </w:rPr>
              <w:t>Amherst</w:t>
            </w:r>
          </w:p>
        </w:tc>
        <w:tc>
          <w:tcPr>
            <w:tcW w:w="1639" w:type="dxa"/>
          </w:tcPr>
          <w:p>
            <w:pPr>
              <w:pStyle w:val="TableParagraph"/>
              <w:spacing w:line="251" w:lineRule="exact"/>
              <w:ind w:left="9"/>
              <w:rPr>
                <w:sz w:val="22"/>
              </w:rPr>
            </w:pPr>
            <w:r>
              <w:rPr>
                <w:spacing w:val="-10"/>
                <w:sz w:val="22"/>
              </w:rPr>
              <w:t>1</w:t>
            </w:r>
          </w:p>
        </w:tc>
        <w:tc>
          <w:tcPr>
            <w:tcW w:w="1643" w:type="dxa"/>
          </w:tcPr>
          <w:p>
            <w:pPr>
              <w:pStyle w:val="TableParagraph"/>
              <w:spacing w:line="251" w:lineRule="exact"/>
              <w:ind w:left="16" w:right="4"/>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rPr>
                <w:sz w:val="22"/>
              </w:rPr>
            </w:pPr>
            <w:r>
              <w:rPr>
                <w:spacing w:val="-10"/>
                <w:sz w:val="22"/>
              </w:rPr>
              <w:t>3</w:t>
            </w:r>
          </w:p>
        </w:tc>
        <w:tc>
          <w:tcPr>
            <w:tcW w:w="1640" w:type="dxa"/>
          </w:tcPr>
          <w:p>
            <w:pPr>
              <w:pStyle w:val="TableParagraph"/>
              <w:spacing w:line="251" w:lineRule="exact"/>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Andover</w:t>
            </w:r>
          </w:p>
        </w:tc>
        <w:tc>
          <w:tcPr>
            <w:tcW w:w="1639" w:type="dxa"/>
          </w:tcPr>
          <w:p>
            <w:pPr>
              <w:pStyle w:val="TableParagraph"/>
              <w:ind w:left="9"/>
              <w:rPr>
                <w:sz w:val="22"/>
              </w:rPr>
            </w:pPr>
            <w:r>
              <w:rPr>
                <w:spacing w:val="-10"/>
                <w:sz w:val="22"/>
              </w:rPr>
              <w:t>3</w:t>
            </w:r>
          </w:p>
        </w:tc>
        <w:tc>
          <w:tcPr>
            <w:tcW w:w="1643" w:type="dxa"/>
          </w:tcPr>
          <w:p>
            <w:pPr>
              <w:pStyle w:val="TableParagraph"/>
              <w:ind w:left="16" w:right="4"/>
              <w:rPr>
                <w:sz w:val="22"/>
              </w:rPr>
            </w:pPr>
            <w:r>
              <w:rPr>
                <w:spacing w:val="-10"/>
                <w:sz w:val="22"/>
              </w:rPr>
              <w:t>5</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Aquinnah</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Arlington</w:t>
            </w:r>
          </w:p>
        </w:tc>
        <w:tc>
          <w:tcPr>
            <w:tcW w:w="1639" w:type="dxa"/>
          </w:tcPr>
          <w:p>
            <w:pPr>
              <w:pStyle w:val="TableParagraph"/>
              <w:ind w:left="9"/>
              <w:rPr>
                <w:sz w:val="22"/>
              </w:rPr>
            </w:pPr>
            <w:r>
              <w:rPr>
                <w:spacing w:val="-10"/>
                <w:sz w:val="22"/>
              </w:rPr>
              <w:t>2</w:t>
            </w:r>
          </w:p>
        </w:tc>
        <w:tc>
          <w:tcPr>
            <w:tcW w:w="1643" w:type="dxa"/>
          </w:tcPr>
          <w:p>
            <w:pPr>
              <w:pStyle w:val="TableParagraph"/>
              <w:ind w:left="16" w:right="4"/>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Ashburnham</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Ashby</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Ashfield</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Ashland</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Athol</w:t>
            </w:r>
          </w:p>
        </w:tc>
        <w:tc>
          <w:tcPr>
            <w:tcW w:w="1639" w:type="dxa"/>
          </w:tcPr>
          <w:p>
            <w:pPr>
              <w:pStyle w:val="TableParagraph"/>
              <w:ind w:left="9"/>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Attleboro</w:t>
            </w:r>
          </w:p>
        </w:tc>
        <w:tc>
          <w:tcPr>
            <w:tcW w:w="1639" w:type="dxa"/>
          </w:tcPr>
          <w:p>
            <w:pPr>
              <w:pStyle w:val="TableParagraph"/>
              <w:ind w:left="9" w:right="1"/>
              <w:rPr>
                <w:sz w:val="22"/>
              </w:rPr>
            </w:pPr>
            <w:r>
              <w:rPr>
                <w:spacing w:val="-5"/>
                <w:sz w:val="22"/>
              </w:rPr>
              <w:t>19</w:t>
            </w:r>
          </w:p>
        </w:tc>
        <w:tc>
          <w:tcPr>
            <w:tcW w:w="1643" w:type="dxa"/>
          </w:tcPr>
          <w:p>
            <w:pPr>
              <w:pStyle w:val="TableParagraph"/>
              <w:ind w:left="16" w:right="6"/>
              <w:rPr>
                <w:sz w:val="22"/>
              </w:rPr>
            </w:pPr>
            <w:r>
              <w:rPr>
                <w:spacing w:val="-5"/>
                <w:sz w:val="22"/>
              </w:rPr>
              <w:t>16</w:t>
            </w:r>
          </w:p>
        </w:tc>
        <w:tc>
          <w:tcPr>
            <w:tcW w:w="1641" w:type="dxa"/>
          </w:tcPr>
          <w:p>
            <w:pPr>
              <w:pStyle w:val="TableParagraph"/>
              <w:ind w:right="8"/>
              <w:rPr>
                <w:sz w:val="22"/>
              </w:rPr>
            </w:pPr>
            <w:r>
              <w:rPr>
                <w:spacing w:val="-5"/>
                <w:sz w:val="22"/>
              </w:rPr>
              <w:t>17</w:t>
            </w:r>
          </w:p>
        </w:tc>
        <w:tc>
          <w:tcPr>
            <w:tcW w:w="1641" w:type="dxa"/>
          </w:tcPr>
          <w:p>
            <w:pPr>
              <w:pStyle w:val="TableParagraph"/>
              <w:ind w:right="2"/>
              <w:rPr>
                <w:sz w:val="22"/>
              </w:rPr>
            </w:pPr>
            <w:r>
              <w:rPr>
                <w:spacing w:val="-5"/>
                <w:sz w:val="22"/>
              </w:rPr>
              <w:t>23</w:t>
            </w:r>
          </w:p>
        </w:tc>
        <w:tc>
          <w:tcPr>
            <w:tcW w:w="1640" w:type="dxa"/>
          </w:tcPr>
          <w:p>
            <w:pPr>
              <w:pStyle w:val="TableParagraph"/>
              <w:ind w:left="21" w:right="1"/>
              <w:rPr>
                <w:sz w:val="22"/>
              </w:rPr>
            </w:pPr>
            <w:r>
              <w:rPr>
                <w:spacing w:val="-5"/>
                <w:sz w:val="22"/>
              </w:rPr>
              <w:t>39</w:t>
            </w:r>
          </w:p>
        </w:tc>
      </w:tr>
      <w:tr>
        <w:trPr>
          <w:trHeight w:val="268" w:hRule="atLeast"/>
        </w:trPr>
        <w:tc>
          <w:tcPr>
            <w:tcW w:w="2532" w:type="dxa"/>
          </w:tcPr>
          <w:p>
            <w:pPr>
              <w:pStyle w:val="TableParagraph"/>
              <w:ind w:left="107"/>
              <w:jc w:val="left"/>
              <w:rPr>
                <w:sz w:val="22"/>
              </w:rPr>
            </w:pPr>
            <w:r>
              <w:rPr>
                <w:spacing w:val="-2"/>
                <w:sz w:val="22"/>
              </w:rPr>
              <w:t>Auburn</w:t>
            </w:r>
          </w:p>
        </w:tc>
        <w:tc>
          <w:tcPr>
            <w:tcW w:w="1639" w:type="dxa"/>
          </w:tcPr>
          <w:p>
            <w:pPr>
              <w:pStyle w:val="TableParagraph"/>
              <w:ind w:left="9"/>
              <w:rPr>
                <w:sz w:val="22"/>
              </w:rPr>
            </w:pPr>
            <w:r>
              <w:rPr>
                <w:spacing w:val="-10"/>
                <w:sz w:val="22"/>
              </w:rPr>
              <w:t>3</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4"/>
                <w:sz w:val="22"/>
              </w:rPr>
              <w:t>Avon</w:t>
            </w:r>
          </w:p>
        </w:tc>
        <w:tc>
          <w:tcPr>
            <w:tcW w:w="1639" w:type="dxa"/>
          </w:tcPr>
          <w:p>
            <w:pPr>
              <w:pStyle w:val="TableParagraph"/>
              <w:spacing w:line="249" w:lineRule="exact"/>
              <w:ind w:left="9"/>
              <w:rPr>
                <w:sz w:val="22"/>
              </w:rPr>
            </w:pPr>
            <w:r>
              <w:rPr>
                <w:spacing w:val="-10"/>
                <w:sz w:val="22"/>
              </w:rPr>
              <w:t>1</w:t>
            </w:r>
          </w:p>
        </w:tc>
        <w:tc>
          <w:tcPr>
            <w:tcW w:w="1643" w:type="dxa"/>
          </w:tcPr>
          <w:p>
            <w:pPr>
              <w:pStyle w:val="TableParagraph"/>
              <w:spacing w:line="249" w:lineRule="exact"/>
              <w:ind w:left="16" w:right="4"/>
              <w:rPr>
                <w:sz w:val="22"/>
              </w:rPr>
            </w:pPr>
            <w:r>
              <w:rPr>
                <w:spacing w:val="-10"/>
                <w:sz w:val="22"/>
              </w:rPr>
              <w:t>2</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rPr>
                <w:sz w:val="22"/>
              </w:rPr>
            </w:pPr>
            <w:r>
              <w:rPr>
                <w:spacing w:val="-10"/>
                <w:sz w:val="22"/>
              </w:rPr>
              <w:t>1</w:t>
            </w:r>
          </w:p>
        </w:tc>
        <w:tc>
          <w:tcPr>
            <w:tcW w:w="1640" w:type="dxa"/>
          </w:tcPr>
          <w:p>
            <w:pPr>
              <w:pStyle w:val="TableParagraph"/>
              <w:spacing w:line="249" w:lineRule="exact"/>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4"/>
                <w:sz w:val="22"/>
              </w:rPr>
              <w:t>Ayer</w:t>
            </w:r>
          </w:p>
        </w:tc>
        <w:tc>
          <w:tcPr>
            <w:tcW w:w="1639" w:type="dxa"/>
          </w:tcPr>
          <w:p>
            <w:pPr>
              <w:pStyle w:val="TableParagraph"/>
              <w:ind w:left="9"/>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2"/>
              <w:rPr>
                <w:sz w:val="22"/>
              </w:rPr>
            </w:pPr>
            <w:r>
              <w:rPr>
                <w:spacing w:val="-5"/>
                <w:sz w:val="22"/>
              </w:rPr>
              <w:t>10</w:t>
            </w:r>
          </w:p>
        </w:tc>
        <w:tc>
          <w:tcPr>
            <w:tcW w:w="1640" w:type="dxa"/>
          </w:tcPr>
          <w:p>
            <w:pPr>
              <w:pStyle w:val="TableParagraph"/>
              <w:ind w:left="21"/>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Barnstable</w:t>
            </w:r>
          </w:p>
        </w:tc>
        <w:tc>
          <w:tcPr>
            <w:tcW w:w="1639" w:type="dxa"/>
          </w:tcPr>
          <w:p>
            <w:pPr>
              <w:pStyle w:val="TableParagraph"/>
              <w:ind w:left="9" w:right="1"/>
              <w:rPr>
                <w:sz w:val="22"/>
              </w:rPr>
            </w:pPr>
            <w:r>
              <w:rPr>
                <w:spacing w:val="-5"/>
                <w:sz w:val="22"/>
              </w:rPr>
              <w:t>14</w:t>
            </w:r>
          </w:p>
        </w:tc>
        <w:tc>
          <w:tcPr>
            <w:tcW w:w="1643" w:type="dxa"/>
          </w:tcPr>
          <w:p>
            <w:pPr>
              <w:pStyle w:val="TableParagraph"/>
              <w:ind w:left="16" w:right="6"/>
              <w:rPr>
                <w:sz w:val="22"/>
              </w:rPr>
            </w:pPr>
            <w:r>
              <w:rPr>
                <w:spacing w:val="-5"/>
                <w:sz w:val="22"/>
              </w:rPr>
              <w:t>19</w:t>
            </w:r>
          </w:p>
        </w:tc>
        <w:tc>
          <w:tcPr>
            <w:tcW w:w="1641" w:type="dxa"/>
          </w:tcPr>
          <w:p>
            <w:pPr>
              <w:pStyle w:val="TableParagraph"/>
              <w:ind w:right="8"/>
              <w:rPr>
                <w:sz w:val="22"/>
              </w:rPr>
            </w:pPr>
            <w:r>
              <w:rPr>
                <w:spacing w:val="-5"/>
                <w:sz w:val="22"/>
              </w:rPr>
              <w:t>25</w:t>
            </w:r>
          </w:p>
        </w:tc>
        <w:tc>
          <w:tcPr>
            <w:tcW w:w="1641" w:type="dxa"/>
          </w:tcPr>
          <w:p>
            <w:pPr>
              <w:pStyle w:val="TableParagraph"/>
              <w:ind w:right="2"/>
              <w:rPr>
                <w:sz w:val="22"/>
              </w:rPr>
            </w:pPr>
            <w:r>
              <w:rPr>
                <w:spacing w:val="-5"/>
                <w:sz w:val="22"/>
              </w:rPr>
              <w:t>30</w:t>
            </w:r>
          </w:p>
        </w:tc>
        <w:tc>
          <w:tcPr>
            <w:tcW w:w="1640" w:type="dxa"/>
          </w:tcPr>
          <w:p>
            <w:pPr>
              <w:pStyle w:val="TableParagraph"/>
              <w:ind w:left="21" w:right="1"/>
              <w:rPr>
                <w:sz w:val="22"/>
              </w:rPr>
            </w:pPr>
            <w:r>
              <w:rPr>
                <w:spacing w:val="-5"/>
                <w:sz w:val="22"/>
              </w:rPr>
              <w:t>22</w:t>
            </w:r>
          </w:p>
        </w:tc>
      </w:tr>
      <w:tr>
        <w:trPr>
          <w:trHeight w:val="268" w:hRule="atLeast"/>
        </w:trPr>
        <w:tc>
          <w:tcPr>
            <w:tcW w:w="2532" w:type="dxa"/>
          </w:tcPr>
          <w:p>
            <w:pPr>
              <w:pStyle w:val="TableParagraph"/>
              <w:ind w:left="107"/>
              <w:jc w:val="left"/>
              <w:rPr>
                <w:sz w:val="22"/>
              </w:rPr>
            </w:pPr>
            <w:r>
              <w:rPr>
                <w:spacing w:val="-2"/>
                <w:sz w:val="22"/>
              </w:rPr>
              <w:t>Barre</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Becket</w:t>
            </w:r>
          </w:p>
        </w:tc>
        <w:tc>
          <w:tcPr>
            <w:tcW w:w="1639" w:type="dxa"/>
          </w:tcPr>
          <w:p>
            <w:pPr>
              <w:pStyle w:val="TableParagraph"/>
              <w:spacing w:line="251" w:lineRule="exact"/>
              <w:ind w:left="9"/>
              <w:rPr>
                <w:sz w:val="22"/>
              </w:rPr>
            </w:pPr>
            <w:r>
              <w:rPr>
                <w:spacing w:val="-10"/>
                <w:sz w:val="22"/>
              </w:rPr>
              <w:t>0</w:t>
            </w:r>
          </w:p>
        </w:tc>
        <w:tc>
          <w:tcPr>
            <w:tcW w:w="1643" w:type="dxa"/>
          </w:tcPr>
          <w:p>
            <w:pPr>
              <w:pStyle w:val="TableParagraph"/>
              <w:spacing w:line="251" w:lineRule="exact"/>
              <w:ind w:left="16" w:right="4"/>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rPr>
                <w:sz w:val="22"/>
              </w:rPr>
            </w:pPr>
            <w:r>
              <w:rPr>
                <w:spacing w:val="-10"/>
                <w:sz w:val="22"/>
              </w:rPr>
              <w:t>0</w:t>
            </w:r>
          </w:p>
        </w:tc>
        <w:tc>
          <w:tcPr>
            <w:tcW w:w="1640" w:type="dxa"/>
          </w:tcPr>
          <w:p>
            <w:pPr>
              <w:pStyle w:val="TableParagraph"/>
              <w:spacing w:line="251"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Bedford</w:t>
            </w:r>
          </w:p>
        </w:tc>
        <w:tc>
          <w:tcPr>
            <w:tcW w:w="1639" w:type="dxa"/>
          </w:tcPr>
          <w:p>
            <w:pPr>
              <w:pStyle w:val="TableParagraph"/>
              <w:ind w:left="9"/>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Belchertown</w:t>
            </w:r>
          </w:p>
        </w:tc>
        <w:tc>
          <w:tcPr>
            <w:tcW w:w="1639" w:type="dxa"/>
          </w:tcPr>
          <w:p>
            <w:pPr>
              <w:pStyle w:val="TableParagraph"/>
              <w:ind w:left="9"/>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Bellingham</w:t>
            </w:r>
          </w:p>
        </w:tc>
        <w:tc>
          <w:tcPr>
            <w:tcW w:w="1639" w:type="dxa"/>
          </w:tcPr>
          <w:p>
            <w:pPr>
              <w:pStyle w:val="TableParagraph"/>
              <w:ind w:left="9"/>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Belmont</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Berkley</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Berlin</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Bernardston</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Beverly</w:t>
            </w:r>
          </w:p>
        </w:tc>
        <w:tc>
          <w:tcPr>
            <w:tcW w:w="1639" w:type="dxa"/>
          </w:tcPr>
          <w:p>
            <w:pPr>
              <w:pStyle w:val="TableParagraph"/>
              <w:ind w:left="9" w:right="1"/>
              <w:rPr>
                <w:sz w:val="22"/>
              </w:rPr>
            </w:pPr>
            <w:r>
              <w:rPr>
                <w:spacing w:val="-5"/>
                <w:sz w:val="22"/>
              </w:rPr>
              <w:t>10</w:t>
            </w:r>
          </w:p>
        </w:tc>
        <w:tc>
          <w:tcPr>
            <w:tcW w:w="1643" w:type="dxa"/>
          </w:tcPr>
          <w:p>
            <w:pPr>
              <w:pStyle w:val="TableParagraph"/>
              <w:ind w:left="16" w:right="6"/>
              <w:rPr>
                <w:sz w:val="22"/>
              </w:rPr>
            </w:pPr>
            <w:r>
              <w:rPr>
                <w:spacing w:val="-5"/>
                <w:sz w:val="22"/>
              </w:rPr>
              <w:t>12</w:t>
            </w:r>
          </w:p>
        </w:tc>
        <w:tc>
          <w:tcPr>
            <w:tcW w:w="1641" w:type="dxa"/>
          </w:tcPr>
          <w:p>
            <w:pPr>
              <w:pStyle w:val="TableParagraph"/>
              <w:ind w:right="8"/>
              <w:rPr>
                <w:sz w:val="22"/>
              </w:rPr>
            </w:pPr>
            <w:r>
              <w:rPr>
                <w:spacing w:val="-5"/>
                <w:sz w:val="22"/>
              </w:rPr>
              <w:t>13</w:t>
            </w:r>
          </w:p>
        </w:tc>
        <w:tc>
          <w:tcPr>
            <w:tcW w:w="1641" w:type="dxa"/>
          </w:tcPr>
          <w:p>
            <w:pPr>
              <w:pStyle w:val="TableParagraph"/>
              <w:ind w:right="2"/>
              <w:rPr>
                <w:sz w:val="22"/>
              </w:rPr>
            </w:pPr>
            <w:r>
              <w:rPr>
                <w:spacing w:val="-5"/>
                <w:sz w:val="22"/>
              </w:rPr>
              <w:t>28</w:t>
            </w:r>
          </w:p>
        </w:tc>
        <w:tc>
          <w:tcPr>
            <w:tcW w:w="1640" w:type="dxa"/>
          </w:tcPr>
          <w:p>
            <w:pPr>
              <w:pStyle w:val="TableParagraph"/>
              <w:ind w:left="21" w:right="1"/>
              <w:rPr>
                <w:sz w:val="22"/>
              </w:rPr>
            </w:pPr>
            <w:r>
              <w:rPr>
                <w:spacing w:val="-5"/>
                <w:sz w:val="22"/>
              </w:rPr>
              <w:t>17</w:t>
            </w:r>
          </w:p>
        </w:tc>
      </w:tr>
      <w:tr>
        <w:trPr>
          <w:trHeight w:val="268" w:hRule="atLeast"/>
        </w:trPr>
        <w:tc>
          <w:tcPr>
            <w:tcW w:w="2532" w:type="dxa"/>
          </w:tcPr>
          <w:p>
            <w:pPr>
              <w:pStyle w:val="TableParagraph"/>
              <w:spacing w:line="249" w:lineRule="exact"/>
              <w:ind w:left="107"/>
              <w:jc w:val="left"/>
              <w:rPr>
                <w:sz w:val="22"/>
              </w:rPr>
            </w:pPr>
            <w:r>
              <w:rPr>
                <w:spacing w:val="-2"/>
                <w:sz w:val="22"/>
              </w:rPr>
              <w:t>Billerica</w:t>
            </w:r>
          </w:p>
        </w:tc>
        <w:tc>
          <w:tcPr>
            <w:tcW w:w="1639" w:type="dxa"/>
          </w:tcPr>
          <w:p>
            <w:pPr>
              <w:pStyle w:val="TableParagraph"/>
              <w:spacing w:line="249" w:lineRule="exact"/>
              <w:ind w:left="9"/>
              <w:rPr>
                <w:sz w:val="22"/>
              </w:rPr>
            </w:pPr>
            <w:r>
              <w:rPr>
                <w:spacing w:val="-10"/>
                <w:sz w:val="22"/>
              </w:rPr>
              <w:t>3</w:t>
            </w:r>
          </w:p>
        </w:tc>
        <w:tc>
          <w:tcPr>
            <w:tcW w:w="1643" w:type="dxa"/>
          </w:tcPr>
          <w:p>
            <w:pPr>
              <w:pStyle w:val="TableParagraph"/>
              <w:spacing w:line="249" w:lineRule="exact"/>
              <w:ind w:left="16" w:right="4"/>
              <w:rPr>
                <w:sz w:val="22"/>
              </w:rPr>
            </w:pPr>
            <w:r>
              <w:rPr>
                <w:spacing w:val="-10"/>
                <w:sz w:val="22"/>
              </w:rPr>
              <w:t>6</w:t>
            </w:r>
          </w:p>
        </w:tc>
        <w:tc>
          <w:tcPr>
            <w:tcW w:w="1641" w:type="dxa"/>
          </w:tcPr>
          <w:p>
            <w:pPr>
              <w:pStyle w:val="TableParagraph"/>
              <w:spacing w:line="249" w:lineRule="exact"/>
              <w:ind w:right="6"/>
              <w:rPr>
                <w:sz w:val="22"/>
              </w:rPr>
            </w:pPr>
            <w:r>
              <w:rPr>
                <w:spacing w:val="-10"/>
                <w:sz w:val="22"/>
              </w:rPr>
              <w:t>6</w:t>
            </w:r>
          </w:p>
        </w:tc>
        <w:tc>
          <w:tcPr>
            <w:tcW w:w="1641" w:type="dxa"/>
          </w:tcPr>
          <w:p>
            <w:pPr>
              <w:pStyle w:val="TableParagraph"/>
              <w:spacing w:line="249" w:lineRule="exact"/>
              <w:rPr>
                <w:sz w:val="22"/>
              </w:rPr>
            </w:pPr>
            <w:r>
              <w:rPr>
                <w:spacing w:val="-10"/>
                <w:sz w:val="22"/>
              </w:rPr>
              <w:t>8</w:t>
            </w:r>
          </w:p>
        </w:tc>
        <w:tc>
          <w:tcPr>
            <w:tcW w:w="1640" w:type="dxa"/>
          </w:tcPr>
          <w:p>
            <w:pPr>
              <w:pStyle w:val="TableParagraph"/>
              <w:spacing w:line="249" w:lineRule="exact"/>
              <w:ind w:left="21"/>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Blackstone</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Blandford</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Bolton</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Boston</w:t>
            </w:r>
          </w:p>
        </w:tc>
        <w:tc>
          <w:tcPr>
            <w:tcW w:w="1639" w:type="dxa"/>
          </w:tcPr>
          <w:p>
            <w:pPr>
              <w:pStyle w:val="TableParagraph"/>
              <w:ind w:left="9" w:right="2"/>
              <w:rPr>
                <w:sz w:val="22"/>
              </w:rPr>
            </w:pPr>
            <w:r>
              <w:rPr>
                <w:spacing w:val="-5"/>
                <w:sz w:val="22"/>
              </w:rPr>
              <w:t>128</w:t>
            </w:r>
          </w:p>
        </w:tc>
        <w:tc>
          <w:tcPr>
            <w:tcW w:w="1643" w:type="dxa"/>
          </w:tcPr>
          <w:p>
            <w:pPr>
              <w:pStyle w:val="TableParagraph"/>
              <w:ind w:left="16" w:right="7"/>
              <w:rPr>
                <w:sz w:val="22"/>
              </w:rPr>
            </w:pPr>
            <w:r>
              <w:rPr>
                <w:spacing w:val="-5"/>
                <w:sz w:val="22"/>
              </w:rPr>
              <w:t>165</w:t>
            </w:r>
          </w:p>
        </w:tc>
        <w:tc>
          <w:tcPr>
            <w:tcW w:w="1641" w:type="dxa"/>
          </w:tcPr>
          <w:p>
            <w:pPr>
              <w:pStyle w:val="TableParagraph"/>
              <w:ind w:right="9"/>
              <w:rPr>
                <w:sz w:val="22"/>
              </w:rPr>
            </w:pPr>
            <w:r>
              <w:rPr>
                <w:spacing w:val="-5"/>
                <w:sz w:val="22"/>
              </w:rPr>
              <w:t>220</w:t>
            </w:r>
          </w:p>
        </w:tc>
        <w:tc>
          <w:tcPr>
            <w:tcW w:w="1641" w:type="dxa"/>
          </w:tcPr>
          <w:p>
            <w:pPr>
              <w:pStyle w:val="TableParagraph"/>
              <w:ind w:right="3"/>
              <w:rPr>
                <w:sz w:val="22"/>
              </w:rPr>
            </w:pPr>
            <w:r>
              <w:rPr>
                <w:spacing w:val="-5"/>
                <w:sz w:val="22"/>
              </w:rPr>
              <w:t>258</w:t>
            </w:r>
          </w:p>
        </w:tc>
        <w:tc>
          <w:tcPr>
            <w:tcW w:w="1640" w:type="dxa"/>
          </w:tcPr>
          <w:p>
            <w:pPr>
              <w:pStyle w:val="TableParagraph"/>
              <w:ind w:left="21" w:right="3"/>
              <w:rPr>
                <w:sz w:val="22"/>
              </w:rPr>
            </w:pPr>
            <w:r>
              <w:rPr>
                <w:spacing w:val="-5"/>
                <w:sz w:val="22"/>
              </w:rPr>
              <w:t>266</w:t>
            </w:r>
          </w:p>
        </w:tc>
      </w:tr>
      <w:tr>
        <w:trPr>
          <w:trHeight w:val="268" w:hRule="atLeast"/>
        </w:trPr>
        <w:tc>
          <w:tcPr>
            <w:tcW w:w="2532" w:type="dxa"/>
          </w:tcPr>
          <w:p>
            <w:pPr>
              <w:pStyle w:val="TableParagraph"/>
              <w:ind w:left="107"/>
              <w:jc w:val="left"/>
              <w:rPr>
                <w:sz w:val="22"/>
              </w:rPr>
            </w:pPr>
            <w:r>
              <w:rPr>
                <w:spacing w:val="-2"/>
                <w:sz w:val="22"/>
              </w:rPr>
              <w:t>Bourne</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rPr>
                <w:sz w:val="22"/>
              </w:rPr>
            </w:pPr>
            <w:r>
              <w:rPr>
                <w:spacing w:val="-10"/>
                <w:sz w:val="22"/>
              </w:rPr>
              <w:t>6</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Boxborough</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Boxford</w:t>
            </w:r>
          </w:p>
        </w:tc>
        <w:tc>
          <w:tcPr>
            <w:tcW w:w="1639" w:type="dxa"/>
          </w:tcPr>
          <w:p>
            <w:pPr>
              <w:pStyle w:val="TableParagraph"/>
              <w:spacing w:line="251" w:lineRule="exact"/>
              <w:ind w:left="9"/>
              <w:rPr>
                <w:sz w:val="22"/>
              </w:rPr>
            </w:pPr>
            <w:r>
              <w:rPr>
                <w:spacing w:val="-10"/>
                <w:sz w:val="22"/>
              </w:rPr>
              <w:t>0</w:t>
            </w:r>
          </w:p>
        </w:tc>
        <w:tc>
          <w:tcPr>
            <w:tcW w:w="1643" w:type="dxa"/>
          </w:tcPr>
          <w:p>
            <w:pPr>
              <w:pStyle w:val="TableParagraph"/>
              <w:spacing w:line="251" w:lineRule="exact"/>
              <w:ind w:left="16" w:right="4"/>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rPr>
                <w:sz w:val="22"/>
              </w:rPr>
            </w:pPr>
            <w:r>
              <w:rPr>
                <w:spacing w:val="-10"/>
                <w:sz w:val="22"/>
              </w:rPr>
              <w:t>0</w:t>
            </w:r>
          </w:p>
        </w:tc>
        <w:tc>
          <w:tcPr>
            <w:tcW w:w="1640" w:type="dxa"/>
          </w:tcPr>
          <w:p>
            <w:pPr>
              <w:pStyle w:val="TableParagraph"/>
              <w:spacing w:line="251"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Boylston</w:t>
            </w:r>
          </w:p>
        </w:tc>
        <w:tc>
          <w:tcPr>
            <w:tcW w:w="1639" w:type="dxa"/>
          </w:tcPr>
          <w:p>
            <w:pPr>
              <w:pStyle w:val="TableParagraph"/>
              <w:ind w:left="9"/>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bl>
    <w:p>
      <w:pPr>
        <w:spacing w:after="0"/>
        <w:rPr>
          <w:sz w:val="22"/>
        </w:rPr>
        <w:sectPr>
          <w:headerReference w:type="default" r:id="rId9"/>
          <w:footerReference w:type="default" r:id="rId10"/>
          <w:pgSz w:w="12240" w:h="15840"/>
          <w:pgMar w:header="1260" w:footer="922"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1" w:right="1"/>
              <w:rPr>
                <w:b/>
                <w:sz w:val="22"/>
              </w:rPr>
            </w:pPr>
            <w:r>
              <w:rPr>
                <w:b/>
                <w:spacing w:val="-4"/>
                <w:sz w:val="22"/>
              </w:rPr>
              <w:t>2013</w:t>
            </w:r>
          </w:p>
        </w:tc>
        <w:tc>
          <w:tcPr>
            <w:tcW w:w="1644" w:type="dxa"/>
          </w:tcPr>
          <w:p>
            <w:pPr>
              <w:pStyle w:val="TableParagraph"/>
              <w:spacing w:line="240" w:lineRule="auto" w:before="76"/>
              <w:ind w:left="9" w:right="1"/>
              <w:rPr>
                <w:b/>
                <w:sz w:val="22"/>
              </w:rPr>
            </w:pPr>
            <w:r>
              <w:rPr>
                <w:b/>
                <w:spacing w:val="-4"/>
                <w:sz w:val="22"/>
              </w:rPr>
              <w:t>2014</w:t>
            </w:r>
          </w:p>
        </w:tc>
        <w:tc>
          <w:tcPr>
            <w:tcW w:w="1642" w:type="dxa"/>
          </w:tcPr>
          <w:p>
            <w:pPr>
              <w:pStyle w:val="TableParagraph"/>
              <w:spacing w:line="240" w:lineRule="auto" w:before="76"/>
              <w:ind w:left="11" w:right="5"/>
              <w:rPr>
                <w:b/>
                <w:sz w:val="22"/>
              </w:rPr>
            </w:pPr>
            <w:r>
              <w:rPr>
                <w:b/>
                <w:spacing w:val="-4"/>
                <w:sz w:val="22"/>
              </w:rPr>
              <w:t>2015</w:t>
            </w:r>
          </w:p>
        </w:tc>
        <w:tc>
          <w:tcPr>
            <w:tcW w:w="1642" w:type="dxa"/>
          </w:tcPr>
          <w:p>
            <w:pPr>
              <w:pStyle w:val="TableParagraph"/>
              <w:spacing w:line="240" w:lineRule="auto" w:before="76"/>
              <w:ind w:left="11" w:right="1"/>
              <w:rPr>
                <w:b/>
                <w:sz w:val="22"/>
              </w:rPr>
            </w:pPr>
            <w:r>
              <w:rPr>
                <w:b/>
                <w:spacing w:val="-2"/>
                <w:sz w:val="22"/>
              </w:rPr>
              <w:t>2016</w:t>
            </w:r>
            <w:r>
              <w:rPr>
                <w:b/>
                <w:spacing w:val="-2"/>
                <w:sz w:val="22"/>
                <w:vertAlign w:val="superscript"/>
              </w:rPr>
              <w:t>2</w:t>
            </w:r>
          </w:p>
        </w:tc>
        <w:tc>
          <w:tcPr>
            <w:tcW w:w="1641" w:type="dxa"/>
          </w:tcPr>
          <w:p>
            <w:pPr>
              <w:pStyle w:val="TableParagraph"/>
              <w:spacing w:line="240" w:lineRule="auto" w:before="76"/>
              <w:ind w:right="7"/>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jc w:val="left"/>
              <w:rPr>
                <w:sz w:val="22"/>
              </w:rPr>
            </w:pPr>
            <w:r>
              <w:rPr>
                <w:spacing w:val="-2"/>
                <w:sz w:val="22"/>
              </w:rPr>
              <w:t>Braintree</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4</w:t>
            </w:r>
          </w:p>
        </w:tc>
        <w:tc>
          <w:tcPr>
            <w:tcW w:w="1642" w:type="dxa"/>
          </w:tcPr>
          <w:p>
            <w:pPr>
              <w:pStyle w:val="TableParagraph"/>
              <w:ind w:left="11" w:right="4"/>
              <w:rPr>
                <w:sz w:val="22"/>
              </w:rPr>
            </w:pPr>
            <w:r>
              <w:rPr>
                <w:spacing w:val="-10"/>
                <w:sz w:val="22"/>
              </w:rPr>
              <w:t>6</w:t>
            </w:r>
          </w:p>
        </w:tc>
        <w:tc>
          <w:tcPr>
            <w:tcW w:w="1642" w:type="dxa"/>
          </w:tcPr>
          <w:p>
            <w:pPr>
              <w:pStyle w:val="TableParagraph"/>
              <w:ind w:left="11"/>
              <w:rPr>
                <w:sz w:val="22"/>
              </w:rPr>
            </w:pPr>
            <w:r>
              <w:rPr>
                <w:spacing w:val="-10"/>
                <w:sz w:val="22"/>
              </w:rPr>
              <w:t>7</w:t>
            </w:r>
          </w:p>
        </w:tc>
        <w:tc>
          <w:tcPr>
            <w:tcW w:w="1641" w:type="dxa"/>
          </w:tcPr>
          <w:p>
            <w:pPr>
              <w:pStyle w:val="TableParagraph"/>
              <w:ind w:right="7"/>
              <w:rPr>
                <w:sz w:val="22"/>
              </w:rPr>
            </w:pPr>
            <w:r>
              <w:rPr>
                <w:spacing w:val="-5"/>
                <w:sz w:val="22"/>
              </w:rPr>
              <w:t>10</w:t>
            </w:r>
          </w:p>
        </w:tc>
      </w:tr>
      <w:tr>
        <w:trPr>
          <w:trHeight w:val="268" w:hRule="atLeast"/>
        </w:trPr>
        <w:tc>
          <w:tcPr>
            <w:tcW w:w="2530" w:type="dxa"/>
          </w:tcPr>
          <w:p>
            <w:pPr>
              <w:pStyle w:val="TableParagraph"/>
              <w:ind w:left="107"/>
              <w:jc w:val="left"/>
              <w:rPr>
                <w:sz w:val="22"/>
              </w:rPr>
            </w:pPr>
            <w:r>
              <w:rPr>
                <w:spacing w:val="-2"/>
                <w:sz w:val="22"/>
              </w:rPr>
              <w:t>Brewster</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Bridgewater</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Brimfield</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Brockton</w:t>
            </w:r>
          </w:p>
        </w:tc>
        <w:tc>
          <w:tcPr>
            <w:tcW w:w="1642" w:type="dxa"/>
          </w:tcPr>
          <w:p>
            <w:pPr>
              <w:pStyle w:val="TableParagraph"/>
              <w:ind w:left="11" w:right="2"/>
              <w:rPr>
                <w:sz w:val="22"/>
              </w:rPr>
            </w:pPr>
            <w:r>
              <w:rPr>
                <w:spacing w:val="-5"/>
                <w:sz w:val="22"/>
              </w:rPr>
              <w:t>39</w:t>
            </w:r>
          </w:p>
        </w:tc>
        <w:tc>
          <w:tcPr>
            <w:tcW w:w="1644" w:type="dxa"/>
          </w:tcPr>
          <w:p>
            <w:pPr>
              <w:pStyle w:val="TableParagraph"/>
              <w:ind w:left="9" w:right="2"/>
              <w:rPr>
                <w:sz w:val="22"/>
              </w:rPr>
            </w:pPr>
            <w:r>
              <w:rPr>
                <w:spacing w:val="-5"/>
                <w:sz w:val="22"/>
              </w:rPr>
              <w:t>46</w:t>
            </w:r>
          </w:p>
        </w:tc>
        <w:tc>
          <w:tcPr>
            <w:tcW w:w="1642" w:type="dxa"/>
          </w:tcPr>
          <w:p>
            <w:pPr>
              <w:pStyle w:val="TableParagraph"/>
              <w:ind w:left="11" w:right="6"/>
              <w:rPr>
                <w:sz w:val="22"/>
              </w:rPr>
            </w:pPr>
            <w:r>
              <w:rPr>
                <w:spacing w:val="-5"/>
                <w:sz w:val="22"/>
              </w:rPr>
              <w:t>83</w:t>
            </w:r>
          </w:p>
        </w:tc>
        <w:tc>
          <w:tcPr>
            <w:tcW w:w="1642" w:type="dxa"/>
          </w:tcPr>
          <w:p>
            <w:pPr>
              <w:pStyle w:val="TableParagraph"/>
              <w:ind w:left="11" w:right="2"/>
              <w:rPr>
                <w:sz w:val="22"/>
              </w:rPr>
            </w:pPr>
            <w:r>
              <w:rPr>
                <w:spacing w:val="-5"/>
                <w:sz w:val="22"/>
              </w:rPr>
              <w:t>68</w:t>
            </w:r>
          </w:p>
        </w:tc>
        <w:tc>
          <w:tcPr>
            <w:tcW w:w="1641" w:type="dxa"/>
          </w:tcPr>
          <w:p>
            <w:pPr>
              <w:pStyle w:val="TableParagraph"/>
              <w:ind w:right="7"/>
              <w:rPr>
                <w:sz w:val="22"/>
              </w:rPr>
            </w:pPr>
            <w:r>
              <w:rPr>
                <w:spacing w:val="-5"/>
                <w:sz w:val="22"/>
              </w:rPr>
              <w:t>69</w:t>
            </w:r>
          </w:p>
        </w:tc>
      </w:tr>
      <w:tr>
        <w:trPr>
          <w:trHeight w:val="268" w:hRule="atLeast"/>
        </w:trPr>
        <w:tc>
          <w:tcPr>
            <w:tcW w:w="2530" w:type="dxa"/>
          </w:tcPr>
          <w:p>
            <w:pPr>
              <w:pStyle w:val="TableParagraph"/>
              <w:ind w:left="107"/>
              <w:jc w:val="left"/>
              <w:rPr>
                <w:sz w:val="22"/>
              </w:rPr>
            </w:pPr>
            <w:r>
              <w:rPr>
                <w:spacing w:val="-2"/>
                <w:sz w:val="22"/>
              </w:rPr>
              <w:t>Brookfield</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spacing w:line="249" w:lineRule="exact"/>
              <w:ind w:left="107"/>
              <w:jc w:val="left"/>
              <w:rPr>
                <w:sz w:val="22"/>
              </w:rPr>
            </w:pPr>
            <w:r>
              <w:rPr>
                <w:spacing w:val="-2"/>
                <w:sz w:val="22"/>
              </w:rPr>
              <w:t>Brookline</w:t>
            </w:r>
          </w:p>
        </w:tc>
        <w:tc>
          <w:tcPr>
            <w:tcW w:w="1642" w:type="dxa"/>
          </w:tcPr>
          <w:p>
            <w:pPr>
              <w:pStyle w:val="TableParagraph"/>
              <w:spacing w:line="249" w:lineRule="exact"/>
              <w:ind w:left="11" w:right="1"/>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3</w:t>
            </w:r>
          </w:p>
        </w:tc>
        <w:tc>
          <w:tcPr>
            <w:tcW w:w="1642" w:type="dxa"/>
          </w:tcPr>
          <w:p>
            <w:pPr>
              <w:pStyle w:val="TableParagraph"/>
              <w:spacing w:line="249" w:lineRule="exact"/>
              <w:ind w:left="11"/>
              <w:rPr>
                <w:sz w:val="22"/>
              </w:rPr>
            </w:pPr>
            <w:r>
              <w:rPr>
                <w:spacing w:val="-10"/>
                <w:sz w:val="22"/>
              </w:rPr>
              <w:t>2</w:t>
            </w:r>
          </w:p>
        </w:tc>
        <w:tc>
          <w:tcPr>
            <w:tcW w:w="1641" w:type="dxa"/>
          </w:tcPr>
          <w:p>
            <w:pPr>
              <w:pStyle w:val="TableParagraph"/>
              <w:spacing w:line="249" w:lineRule="exact"/>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Buckland</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Burlington</w:t>
            </w:r>
          </w:p>
        </w:tc>
        <w:tc>
          <w:tcPr>
            <w:tcW w:w="1642" w:type="dxa"/>
          </w:tcPr>
          <w:p>
            <w:pPr>
              <w:pStyle w:val="TableParagraph"/>
              <w:ind w:left="11" w:right="1"/>
              <w:rPr>
                <w:sz w:val="22"/>
              </w:rPr>
            </w:pPr>
            <w:r>
              <w:rPr>
                <w:spacing w:val="-10"/>
                <w:sz w:val="22"/>
              </w:rPr>
              <w:t>5</w:t>
            </w:r>
          </w:p>
        </w:tc>
        <w:tc>
          <w:tcPr>
            <w:tcW w:w="1644" w:type="dxa"/>
          </w:tcPr>
          <w:p>
            <w:pPr>
              <w:pStyle w:val="TableParagraph"/>
              <w:ind w:left="9"/>
              <w:rPr>
                <w:sz w:val="22"/>
              </w:rPr>
            </w:pPr>
            <w:r>
              <w:rPr>
                <w:spacing w:val="-10"/>
                <w:sz w:val="22"/>
              </w:rPr>
              <w:t>9</w:t>
            </w:r>
          </w:p>
        </w:tc>
        <w:tc>
          <w:tcPr>
            <w:tcW w:w="1642" w:type="dxa"/>
          </w:tcPr>
          <w:p>
            <w:pPr>
              <w:pStyle w:val="TableParagraph"/>
              <w:ind w:left="11" w:right="4"/>
              <w:rPr>
                <w:sz w:val="22"/>
              </w:rPr>
            </w:pPr>
            <w:r>
              <w:rPr>
                <w:spacing w:val="-10"/>
                <w:sz w:val="22"/>
              </w:rPr>
              <w:t>9</w:t>
            </w:r>
          </w:p>
        </w:tc>
        <w:tc>
          <w:tcPr>
            <w:tcW w:w="1642" w:type="dxa"/>
          </w:tcPr>
          <w:p>
            <w:pPr>
              <w:pStyle w:val="TableParagraph"/>
              <w:ind w:left="11" w:right="2"/>
              <w:rPr>
                <w:sz w:val="22"/>
              </w:rPr>
            </w:pPr>
            <w:r>
              <w:rPr>
                <w:spacing w:val="-5"/>
                <w:sz w:val="22"/>
              </w:rPr>
              <w:t>13</w:t>
            </w:r>
          </w:p>
        </w:tc>
        <w:tc>
          <w:tcPr>
            <w:tcW w:w="1641" w:type="dxa"/>
          </w:tcPr>
          <w:p>
            <w:pPr>
              <w:pStyle w:val="TableParagraph"/>
              <w:ind w:right="7"/>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Cambridge</w:t>
            </w:r>
          </w:p>
        </w:tc>
        <w:tc>
          <w:tcPr>
            <w:tcW w:w="1642" w:type="dxa"/>
          </w:tcPr>
          <w:p>
            <w:pPr>
              <w:pStyle w:val="TableParagraph"/>
              <w:ind w:left="11" w:right="2"/>
              <w:rPr>
                <w:sz w:val="22"/>
              </w:rPr>
            </w:pPr>
            <w:r>
              <w:rPr>
                <w:spacing w:val="-5"/>
                <w:sz w:val="22"/>
              </w:rPr>
              <w:t>11</w:t>
            </w:r>
          </w:p>
        </w:tc>
        <w:tc>
          <w:tcPr>
            <w:tcW w:w="1644" w:type="dxa"/>
          </w:tcPr>
          <w:p>
            <w:pPr>
              <w:pStyle w:val="TableParagraph"/>
              <w:ind w:left="9" w:right="2"/>
              <w:rPr>
                <w:sz w:val="22"/>
              </w:rPr>
            </w:pPr>
            <w:r>
              <w:rPr>
                <w:spacing w:val="-5"/>
                <w:sz w:val="22"/>
              </w:rPr>
              <w:t>18</w:t>
            </w:r>
          </w:p>
        </w:tc>
        <w:tc>
          <w:tcPr>
            <w:tcW w:w="1642" w:type="dxa"/>
          </w:tcPr>
          <w:p>
            <w:pPr>
              <w:pStyle w:val="TableParagraph"/>
              <w:ind w:left="11" w:right="6"/>
              <w:rPr>
                <w:sz w:val="22"/>
              </w:rPr>
            </w:pPr>
            <w:r>
              <w:rPr>
                <w:spacing w:val="-5"/>
                <w:sz w:val="22"/>
              </w:rPr>
              <w:t>24</w:t>
            </w:r>
          </w:p>
        </w:tc>
        <w:tc>
          <w:tcPr>
            <w:tcW w:w="1642" w:type="dxa"/>
          </w:tcPr>
          <w:p>
            <w:pPr>
              <w:pStyle w:val="TableParagraph"/>
              <w:ind w:left="11" w:right="2"/>
              <w:rPr>
                <w:sz w:val="22"/>
              </w:rPr>
            </w:pPr>
            <w:r>
              <w:rPr>
                <w:spacing w:val="-5"/>
                <w:sz w:val="22"/>
              </w:rPr>
              <w:t>41</w:t>
            </w:r>
          </w:p>
        </w:tc>
        <w:tc>
          <w:tcPr>
            <w:tcW w:w="1641" w:type="dxa"/>
          </w:tcPr>
          <w:p>
            <w:pPr>
              <w:pStyle w:val="TableParagraph"/>
              <w:ind w:right="7"/>
              <w:rPr>
                <w:sz w:val="22"/>
              </w:rPr>
            </w:pPr>
            <w:r>
              <w:rPr>
                <w:spacing w:val="-5"/>
                <w:sz w:val="22"/>
              </w:rPr>
              <w:t>20</w:t>
            </w:r>
          </w:p>
        </w:tc>
      </w:tr>
      <w:tr>
        <w:trPr>
          <w:trHeight w:val="268" w:hRule="atLeast"/>
        </w:trPr>
        <w:tc>
          <w:tcPr>
            <w:tcW w:w="2530" w:type="dxa"/>
          </w:tcPr>
          <w:p>
            <w:pPr>
              <w:pStyle w:val="TableParagraph"/>
              <w:ind w:left="107"/>
              <w:jc w:val="left"/>
              <w:rPr>
                <w:sz w:val="22"/>
              </w:rPr>
            </w:pPr>
            <w:r>
              <w:rPr>
                <w:spacing w:val="-2"/>
                <w:sz w:val="22"/>
              </w:rPr>
              <w:t>Canton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Carlisle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Carver</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5</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Charlemont</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Charlton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Chatham</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Chelmsford</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Chelsea</w:t>
            </w:r>
          </w:p>
        </w:tc>
        <w:tc>
          <w:tcPr>
            <w:tcW w:w="1642" w:type="dxa"/>
          </w:tcPr>
          <w:p>
            <w:pPr>
              <w:pStyle w:val="TableParagraph"/>
              <w:ind w:left="11" w:right="1"/>
              <w:rPr>
                <w:sz w:val="22"/>
              </w:rPr>
            </w:pPr>
            <w:r>
              <w:rPr>
                <w:spacing w:val="-10"/>
                <w:sz w:val="22"/>
              </w:rPr>
              <w:t>4</w:t>
            </w:r>
          </w:p>
        </w:tc>
        <w:tc>
          <w:tcPr>
            <w:tcW w:w="1644" w:type="dxa"/>
          </w:tcPr>
          <w:p>
            <w:pPr>
              <w:pStyle w:val="TableParagraph"/>
              <w:ind w:left="9"/>
              <w:rPr>
                <w:sz w:val="22"/>
              </w:rPr>
            </w:pPr>
            <w:r>
              <w:rPr>
                <w:spacing w:val="-10"/>
                <w:sz w:val="22"/>
              </w:rPr>
              <w:t>7</w:t>
            </w:r>
          </w:p>
        </w:tc>
        <w:tc>
          <w:tcPr>
            <w:tcW w:w="1642" w:type="dxa"/>
          </w:tcPr>
          <w:p>
            <w:pPr>
              <w:pStyle w:val="TableParagraph"/>
              <w:ind w:left="11" w:right="6"/>
              <w:rPr>
                <w:sz w:val="22"/>
              </w:rPr>
            </w:pPr>
            <w:r>
              <w:rPr>
                <w:spacing w:val="-5"/>
                <w:sz w:val="22"/>
              </w:rPr>
              <w:t>10</w:t>
            </w:r>
          </w:p>
        </w:tc>
        <w:tc>
          <w:tcPr>
            <w:tcW w:w="1642" w:type="dxa"/>
          </w:tcPr>
          <w:p>
            <w:pPr>
              <w:pStyle w:val="TableParagraph"/>
              <w:ind w:left="11" w:right="2"/>
              <w:rPr>
                <w:sz w:val="22"/>
              </w:rPr>
            </w:pPr>
            <w:r>
              <w:rPr>
                <w:spacing w:val="-5"/>
                <w:sz w:val="22"/>
              </w:rPr>
              <w:t>10</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spacing w:line="249" w:lineRule="exact"/>
              <w:ind w:left="107"/>
              <w:jc w:val="left"/>
              <w:rPr>
                <w:sz w:val="22"/>
              </w:rPr>
            </w:pPr>
            <w:r>
              <w:rPr>
                <w:spacing w:val="-2"/>
                <w:sz w:val="22"/>
              </w:rPr>
              <w:t>Cheshire</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0</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Chester</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Chesterfield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Chicopee</w:t>
            </w:r>
          </w:p>
        </w:tc>
        <w:tc>
          <w:tcPr>
            <w:tcW w:w="1642" w:type="dxa"/>
          </w:tcPr>
          <w:p>
            <w:pPr>
              <w:pStyle w:val="TableParagraph"/>
              <w:ind w:left="11" w:right="1"/>
              <w:rPr>
                <w:sz w:val="22"/>
              </w:rPr>
            </w:pPr>
            <w:r>
              <w:rPr>
                <w:spacing w:val="-10"/>
                <w:sz w:val="22"/>
              </w:rPr>
              <w:t>6</w:t>
            </w:r>
          </w:p>
        </w:tc>
        <w:tc>
          <w:tcPr>
            <w:tcW w:w="1644" w:type="dxa"/>
          </w:tcPr>
          <w:p>
            <w:pPr>
              <w:pStyle w:val="TableParagraph"/>
              <w:ind w:left="9"/>
              <w:rPr>
                <w:sz w:val="22"/>
              </w:rPr>
            </w:pPr>
            <w:r>
              <w:rPr>
                <w:spacing w:val="-10"/>
                <w:sz w:val="22"/>
              </w:rPr>
              <w:t>5</w:t>
            </w:r>
          </w:p>
        </w:tc>
        <w:tc>
          <w:tcPr>
            <w:tcW w:w="1642" w:type="dxa"/>
          </w:tcPr>
          <w:p>
            <w:pPr>
              <w:pStyle w:val="TableParagraph"/>
              <w:ind w:left="11" w:right="4"/>
              <w:rPr>
                <w:sz w:val="22"/>
              </w:rPr>
            </w:pPr>
            <w:r>
              <w:rPr>
                <w:spacing w:val="-10"/>
                <w:sz w:val="22"/>
              </w:rPr>
              <w:t>8</w:t>
            </w:r>
          </w:p>
        </w:tc>
        <w:tc>
          <w:tcPr>
            <w:tcW w:w="1642" w:type="dxa"/>
          </w:tcPr>
          <w:p>
            <w:pPr>
              <w:pStyle w:val="TableParagraph"/>
              <w:ind w:left="11" w:right="2"/>
              <w:rPr>
                <w:sz w:val="22"/>
              </w:rPr>
            </w:pPr>
            <w:r>
              <w:rPr>
                <w:spacing w:val="-5"/>
                <w:sz w:val="22"/>
              </w:rPr>
              <w:t>16</w:t>
            </w:r>
          </w:p>
        </w:tc>
        <w:tc>
          <w:tcPr>
            <w:tcW w:w="1641" w:type="dxa"/>
          </w:tcPr>
          <w:p>
            <w:pPr>
              <w:pStyle w:val="TableParagraph"/>
              <w:ind w:right="7"/>
              <w:rPr>
                <w:sz w:val="22"/>
              </w:rPr>
            </w:pPr>
            <w:r>
              <w:rPr>
                <w:spacing w:val="-5"/>
                <w:sz w:val="22"/>
              </w:rPr>
              <w:t>10</w:t>
            </w:r>
          </w:p>
        </w:tc>
      </w:tr>
      <w:tr>
        <w:trPr>
          <w:trHeight w:val="270" w:hRule="atLeast"/>
        </w:trPr>
        <w:tc>
          <w:tcPr>
            <w:tcW w:w="2530" w:type="dxa"/>
          </w:tcPr>
          <w:p>
            <w:pPr>
              <w:pStyle w:val="TableParagraph"/>
              <w:spacing w:line="251" w:lineRule="exact"/>
              <w:ind w:left="107"/>
              <w:jc w:val="left"/>
              <w:rPr>
                <w:sz w:val="22"/>
              </w:rPr>
            </w:pPr>
            <w:r>
              <w:rPr>
                <w:spacing w:val="-2"/>
                <w:sz w:val="22"/>
              </w:rPr>
              <w:t>Chilmark</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Clarksburg</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Clinton</w:t>
            </w:r>
          </w:p>
        </w:tc>
        <w:tc>
          <w:tcPr>
            <w:tcW w:w="1642" w:type="dxa"/>
          </w:tcPr>
          <w:p>
            <w:pPr>
              <w:pStyle w:val="TableParagraph"/>
              <w:ind w:left="11" w:right="1"/>
              <w:rPr>
                <w:sz w:val="22"/>
              </w:rPr>
            </w:pPr>
            <w:r>
              <w:rPr>
                <w:spacing w:val="-10"/>
                <w:sz w:val="22"/>
              </w:rPr>
              <w:t>3</w:t>
            </w:r>
          </w:p>
        </w:tc>
        <w:tc>
          <w:tcPr>
            <w:tcW w:w="1644" w:type="dxa"/>
          </w:tcPr>
          <w:p>
            <w:pPr>
              <w:pStyle w:val="TableParagraph"/>
              <w:ind w:left="9"/>
              <w:rPr>
                <w:sz w:val="22"/>
              </w:rPr>
            </w:pPr>
            <w:r>
              <w:rPr>
                <w:spacing w:val="-10"/>
                <w:sz w:val="22"/>
              </w:rPr>
              <w:t>5</w:t>
            </w:r>
          </w:p>
        </w:tc>
        <w:tc>
          <w:tcPr>
            <w:tcW w:w="1642" w:type="dxa"/>
          </w:tcPr>
          <w:p>
            <w:pPr>
              <w:pStyle w:val="TableParagraph"/>
              <w:ind w:left="11" w:right="4"/>
              <w:rPr>
                <w:sz w:val="22"/>
              </w:rPr>
            </w:pPr>
            <w:r>
              <w:rPr>
                <w:spacing w:val="-10"/>
                <w:sz w:val="22"/>
              </w:rPr>
              <w:t>8</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Cohasset</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Colrain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Concord</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Conway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Cummington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Dalton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Danvers</w:t>
            </w:r>
          </w:p>
        </w:tc>
        <w:tc>
          <w:tcPr>
            <w:tcW w:w="1642" w:type="dxa"/>
          </w:tcPr>
          <w:p>
            <w:pPr>
              <w:pStyle w:val="TableParagraph"/>
              <w:spacing w:line="249" w:lineRule="exact"/>
              <w:ind w:left="11" w:right="1"/>
              <w:rPr>
                <w:sz w:val="22"/>
              </w:rPr>
            </w:pPr>
            <w:r>
              <w:rPr>
                <w:spacing w:val="-10"/>
                <w:sz w:val="22"/>
              </w:rPr>
              <w:t>5</w:t>
            </w:r>
          </w:p>
        </w:tc>
        <w:tc>
          <w:tcPr>
            <w:tcW w:w="1644" w:type="dxa"/>
          </w:tcPr>
          <w:p>
            <w:pPr>
              <w:pStyle w:val="TableParagraph"/>
              <w:spacing w:line="249" w:lineRule="exact"/>
              <w:ind w:left="9"/>
              <w:rPr>
                <w:sz w:val="22"/>
              </w:rPr>
            </w:pPr>
            <w:r>
              <w:rPr>
                <w:spacing w:val="-10"/>
                <w:sz w:val="22"/>
              </w:rPr>
              <w:t>3</w:t>
            </w:r>
          </w:p>
        </w:tc>
        <w:tc>
          <w:tcPr>
            <w:tcW w:w="1642" w:type="dxa"/>
          </w:tcPr>
          <w:p>
            <w:pPr>
              <w:pStyle w:val="TableParagraph"/>
              <w:spacing w:line="249" w:lineRule="exact"/>
              <w:ind w:left="11" w:right="4"/>
              <w:rPr>
                <w:sz w:val="22"/>
              </w:rPr>
            </w:pPr>
            <w:r>
              <w:rPr>
                <w:spacing w:val="-10"/>
                <w:sz w:val="22"/>
              </w:rPr>
              <w:t>7</w:t>
            </w:r>
          </w:p>
        </w:tc>
        <w:tc>
          <w:tcPr>
            <w:tcW w:w="1642" w:type="dxa"/>
          </w:tcPr>
          <w:p>
            <w:pPr>
              <w:pStyle w:val="TableParagraph"/>
              <w:spacing w:line="249" w:lineRule="exact"/>
              <w:ind w:left="11"/>
              <w:rPr>
                <w:sz w:val="22"/>
              </w:rPr>
            </w:pPr>
            <w:r>
              <w:rPr>
                <w:spacing w:val="-10"/>
                <w:sz w:val="22"/>
              </w:rPr>
              <w:t>3</w:t>
            </w:r>
          </w:p>
        </w:tc>
        <w:tc>
          <w:tcPr>
            <w:tcW w:w="1641" w:type="dxa"/>
          </w:tcPr>
          <w:p>
            <w:pPr>
              <w:pStyle w:val="TableParagraph"/>
              <w:spacing w:line="249"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Dartmouth</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7</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Dedham</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Deerfield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Dennis</w:t>
            </w:r>
          </w:p>
        </w:tc>
        <w:tc>
          <w:tcPr>
            <w:tcW w:w="1642" w:type="dxa"/>
          </w:tcPr>
          <w:p>
            <w:pPr>
              <w:pStyle w:val="TableParagraph"/>
              <w:ind w:left="11" w:right="1"/>
              <w:rPr>
                <w:sz w:val="22"/>
              </w:rPr>
            </w:pPr>
            <w:r>
              <w:rPr>
                <w:spacing w:val="-10"/>
                <w:sz w:val="22"/>
              </w:rPr>
              <w:t>4</w:t>
            </w:r>
          </w:p>
        </w:tc>
        <w:tc>
          <w:tcPr>
            <w:tcW w:w="1644" w:type="dxa"/>
          </w:tcPr>
          <w:p>
            <w:pPr>
              <w:pStyle w:val="TableParagraph"/>
              <w:ind w:left="9"/>
              <w:rPr>
                <w:sz w:val="22"/>
              </w:rPr>
            </w:pPr>
            <w:r>
              <w:rPr>
                <w:spacing w:val="-10"/>
                <w:sz w:val="22"/>
              </w:rPr>
              <w:t>4</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Dighton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Douglas</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Dover</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Dracut</w:t>
            </w:r>
          </w:p>
        </w:tc>
        <w:tc>
          <w:tcPr>
            <w:tcW w:w="1642" w:type="dxa"/>
          </w:tcPr>
          <w:p>
            <w:pPr>
              <w:pStyle w:val="TableParagraph"/>
              <w:ind w:left="11" w:right="1"/>
              <w:rPr>
                <w:sz w:val="22"/>
              </w:rPr>
            </w:pPr>
            <w:r>
              <w:rPr>
                <w:spacing w:val="-10"/>
                <w:sz w:val="22"/>
              </w:rPr>
              <w:t>3</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7</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2</w:t>
            </w:r>
          </w:p>
        </w:tc>
      </w:tr>
    </w:tbl>
    <w:p>
      <w:pPr>
        <w:spacing w:after="0"/>
        <w:rPr>
          <w:sz w:val="22"/>
        </w:rPr>
        <w:sectPr>
          <w:pgSz w:w="12240" w:h="15840"/>
          <w:pgMar w:header="1260" w:footer="922"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1" w:right="1"/>
              <w:rPr>
                <w:b/>
                <w:sz w:val="22"/>
              </w:rPr>
            </w:pPr>
            <w:r>
              <w:rPr>
                <w:b/>
                <w:spacing w:val="-4"/>
                <w:sz w:val="22"/>
              </w:rPr>
              <w:t>2013</w:t>
            </w:r>
          </w:p>
        </w:tc>
        <w:tc>
          <w:tcPr>
            <w:tcW w:w="1644" w:type="dxa"/>
          </w:tcPr>
          <w:p>
            <w:pPr>
              <w:pStyle w:val="TableParagraph"/>
              <w:spacing w:line="240" w:lineRule="auto" w:before="76"/>
              <w:ind w:left="9" w:right="1"/>
              <w:rPr>
                <w:b/>
                <w:sz w:val="22"/>
              </w:rPr>
            </w:pPr>
            <w:r>
              <w:rPr>
                <w:b/>
                <w:spacing w:val="-4"/>
                <w:sz w:val="22"/>
              </w:rPr>
              <w:t>2014</w:t>
            </w:r>
          </w:p>
        </w:tc>
        <w:tc>
          <w:tcPr>
            <w:tcW w:w="1642" w:type="dxa"/>
          </w:tcPr>
          <w:p>
            <w:pPr>
              <w:pStyle w:val="TableParagraph"/>
              <w:spacing w:line="240" w:lineRule="auto" w:before="76"/>
              <w:ind w:left="11" w:right="5"/>
              <w:rPr>
                <w:b/>
                <w:sz w:val="22"/>
              </w:rPr>
            </w:pPr>
            <w:r>
              <w:rPr>
                <w:b/>
                <w:spacing w:val="-4"/>
                <w:sz w:val="22"/>
              </w:rPr>
              <w:t>2015</w:t>
            </w:r>
          </w:p>
        </w:tc>
        <w:tc>
          <w:tcPr>
            <w:tcW w:w="1642" w:type="dxa"/>
          </w:tcPr>
          <w:p>
            <w:pPr>
              <w:pStyle w:val="TableParagraph"/>
              <w:spacing w:line="240" w:lineRule="auto" w:before="76"/>
              <w:ind w:left="11" w:right="1"/>
              <w:rPr>
                <w:b/>
                <w:sz w:val="22"/>
              </w:rPr>
            </w:pPr>
            <w:r>
              <w:rPr>
                <w:b/>
                <w:spacing w:val="-2"/>
                <w:sz w:val="22"/>
              </w:rPr>
              <w:t>2016</w:t>
            </w:r>
            <w:r>
              <w:rPr>
                <w:b/>
                <w:spacing w:val="-2"/>
                <w:sz w:val="22"/>
                <w:vertAlign w:val="superscript"/>
              </w:rPr>
              <w:t>2</w:t>
            </w:r>
          </w:p>
        </w:tc>
        <w:tc>
          <w:tcPr>
            <w:tcW w:w="1641" w:type="dxa"/>
          </w:tcPr>
          <w:p>
            <w:pPr>
              <w:pStyle w:val="TableParagraph"/>
              <w:spacing w:line="240" w:lineRule="auto" w:before="76"/>
              <w:ind w:right="7"/>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jc w:val="left"/>
              <w:rPr>
                <w:sz w:val="22"/>
              </w:rPr>
            </w:pPr>
            <w:r>
              <w:rPr>
                <w:spacing w:val="-2"/>
                <w:sz w:val="22"/>
              </w:rPr>
              <w:t>Dudley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Dunstable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Duxbury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Brookfield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Eastham</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1" w:right="4"/>
              <w:rPr>
                <w:sz w:val="22"/>
              </w:rPr>
            </w:pPr>
            <w:r>
              <w:rPr>
                <w:spacing w:val="-10"/>
                <w:sz w:val="22"/>
              </w:rPr>
              <w:t>1</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Easthampton</w:t>
            </w:r>
          </w:p>
        </w:tc>
        <w:tc>
          <w:tcPr>
            <w:tcW w:w="1642" w:type="dxa"/>
          </w:tcPr>
          <w:p>
            <w:pPr>
              <w:pStyle w:val="TableParagraph"/>
              <w:spacing w:line="251" w:lineRule="exact"/>
              <w:ind w:left="11" w:right="1"/>
              <w:rPr>
                <w:sz w:val="22"/>
              </w:rPr>
            </w:pPr>
            <w:r>
              <w:rPr>
                <w:spacing w:val="-10"/>
                <w:sz w:val="22"/>
              </w:rPr>
              <w:t>3</w:t>
            </w:r>
          </w:p>
        </w:tc>
        <w:tc>
          <w:tcPr>
            <w:tcW w:w="1644" w:type="dxa"/>
          </w:tcPr>
          <w:p>
            <w:pPr>
              <w:pStyle w:val="TableParagraph"/>
              <w:spacing w:line="251" w:lineRule="exact"/>
              <w:ind w:left="9"/>
              <w:rPr>
                <w:sz w:val="22"/>
              </w:rPr>
            </w:pPr>
            <w:r>
              <w:rPr>
                <w:spacing w:val="-10"/>
                <w:sz w:val="22"/>
              </w:rPr>
              <w:t>2</w:t>
            </w:r>
          </w:p>
        </w:tc>
        <w:tc>
          <w:tcPr>
            <w:tcW w:w="1642" w:type="dxa"/>
          </w:tcPr>
          <w:p>
            <w:pPr>
              <w:pStyle w:val="TableParagraph"/>
              <w:spacing w:line="251" w:lineRule="exact"/>
              <w:ind w:left="11" w:right="4"/>
              <w:rPr>
                <w:sz w:val="22"/>
              </w:rPr>
            </w:pPr>
            <w:r>
              <w:rPr>
                <w:spacing w:val="-10"/>
                <w:sz w:val="22"/>
              </w:rPr>
              <w:t>1</w:t>
            </w:r>
          </w:p>
        </w:tc>
        <w:tc>
          <w:tcPr>
            <w:tcW w:w="1642" w:type="dxa"/>
          </w:tcPr>
          <w:p>
            <w:pPr>
              <w:pStyle w:val="TableParagraph"/>
              <w:spacing w:line="251" w:lineRule="exact"/>
              <w:ind w:left="11"/>
              <w:rPr>
                <w:sz w:val="22"/>
              </w:rPr>
            </w:pPr>
            <w:r>
              <w:rPr>
                <w:spacing w:val="-10"/>
                <w:sz w:val="22"/>
              </w:rPr>
              <w:t>2</w:t>
            </w:r>
          </w:p>
        </w:tc>
        <w:tc>
          <w:tcPr>
            <w:tcW w:w="1641" w:type="dxa"/>
          </w:tcPr>
          <w:p>
            <w:pPr>
              <w:pStyle w:val="TableParagraph"/>
              <w:spacing w:line="251"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Easton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Edgartown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Egremont</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Erving</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Essex</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Everett</w:t>
            </w:r>
          </w:p>
        </w:tc>
        <w:tc>
          <w:tcPr>
            <w:tcW w:w="1642" w:type="dxa"/>
          </w:tcPr>
          <w:p>
            <w:pPr>
              <w:pStyle w:val="TableParagraph"/>
              <w:ind w:left="11" w:right="2"/>
              <w:rPr>
                <w:sz w:val="22"/>
              </w:rPr>
            </w:pPr>
            <w:r>
              <w:rPr>
                <w:spacing w:val="-5"/>
                <w:sz w:val="22"/>
              </w:rPr>
              <w:t>19</w:t>
            </w:r>
          </w:p>
        </w:tc>
        <w:tc>
          <w:tcPr>
            <w:tcW w:w="1644" w:type="dxa"/>
          </w:tcPr>
          <w:p>
            <w:pPr>
              <w:pStyle w:val="TableParagraph"/>
              <w:ind w:left="9" w:right="2"/>
              <w:rPr>
                <w:sz w:val="22"/>
              </w:rPr>
            </w:pPr>
            <w:r>
              <w:rPr>
                <w:spacing w:val="-5"/>
                <w:sz w:val="22"/>
              </w:rPr>
              <w:t>34</w:t>
            </w:r>
          </w:p>
        </w:tc>
        <w:tc>
          <w:tcPr>
            <w:tcW w:w="1642" w:type="dxa"/>
          </w:tcPr>
          <w:p>
            <w:pPr>
              <w:pStyle w:val="TableParagraph"/>
              <w:ind w:left="11" w:right="6"/>
              <w:rPr>
                <w:sz w:val="22"/>
              </w:rPr>
            </w:pPr>
            <w:r>
              <w:rPr>
                <w:spacing w:val="-5"/>
                <w:sz w:val="22"/>
              </w:rPr>
              <w:t>43</w:t>
            </w:r>
          </w:p>
        </w:tc>
        <w:tc>
          <w:tcPr>
            <w:tcW w:w="1642" w:type="dxa"/>
          </w:tcPr>
          <w:p>
            <w:pPr>
              <w:pStyle w:val="TableParagraph"/>
              <w:ind w:left="11" w:right="2"/>
              <w:rPr>
                <w:sz w:val="22"/>
              </w:rPr>
            </w:pPr>
            <w:r>
              <w:rPr>
                <w:spacing w:val="-5"/>
                <w:sz w:val="22"/>
              </w:rPr>
              <w:t>39</w:t>
            </w:r>
          </w:p>
        </w:tc>
        <w:tc>
          <w:tcPr>
            <w:tcW w:w="1641" w:type="dxa"/>
          </w:tcPr>
          <w:p>
            <w:pPr>
              <w:pStyle w:val="TableParagraph"/>
              <w:ind w:right="7"/>
              <w:rPr>
                <w:sz w:val="22"/>
              </w:rPr>
            </w:pPr>
            <w:r>
              <w:rPr>
                <w:spacing w:val="-5"/>
                <w:sz w:val="22"/>
              </w:rPr>
              <w:t>32</w:t>
            </w:r>
          </w:p>
        </w:tc>
      </w:tr>
      <w:tr>
        <w:trPr>
          <w:trHeight w:val="268" w:hRule="atLeast"/>
        </w:trPr>
        <w:tc>
          <w:tcPr>
            <w:tcW w:w="2530" w:type="dxa"/>
          </w:tcPr>
          <w:p>
            <w:pPr>
              <w:pStyle w:val="TableParagraph"/>
              <w:ind w:left="107"/>
              <w:jc w:val="left"/>
              <w:rPr>
                <w:sz w:val="22"/>
              </w:rPr>
            </w:pPr>
            <w:r>
              <w:rPr>
                <w:spacing w:val="-2"/>
                <w:sz w:val="22"/>
              </w:rPr>
              <w:t>Fairhaven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5</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z w:val="22"/>
              </w:rPr>
              <w:t>Fall</w:t>
            </w:r>
            <w:r>
              <w:rPr>
                <w:spacing w:val="-2"/>
                <w:sz w:val="22"/>
              </w:rPr>
              <w:t> River</w:t>
            </w:r>
          </w:p>
        </w:tc>
        <w:tc>
          <w:tcPr>
            <w:tcW w:w="1642" w:type="dxa"/>
          </w:tcPr>
          <w:p>
            <w:pPr>
              <w:pStyle w:val="TableParagraph"/>
              <w:ind w:left="11" w:right="2"/>
              <w:rPr>
                <w:sz w:val="22"/>
              </w:rPr>
            </w:pPr>
            <w:r>
              <w:rPr>
                <w:spacing w:val="-5"/>
                <w:sz w:val="22"/>
              </w:rPr>
              <w:t>31</w:t>
            </w:r>
          </w:p>
        </w:tc>
        <w:tc>
          <w:tcPr>
            <w:tcW w:w="1644" w:type="dxa"/>
          </w:tcPr>
          <w:p>
            <w:pPr>
              <w:pStyle w:val="TableParagraph"/>
              <w:ind w:left="9" w:right="2"/>
              <w:rPr>
                <w:sz w:val="22"/>
              </w:rPr>
            </w:pPr>
            <w:r>
              <w:rPr>
                <w:spacing w:val="-5"/>
                <w:sz w:val="22"/>
              </w:rPr>
              <w:t>49</w:t>
            </w:r>
          </w:p>
        </w:tc>
        <w:tc>
          <w:tcPr>
            <w:tcW w:w="1642" w:type="dxa"/>
          </w:tcPr>
          <w:p>
            <w:pPr>
              <w:pStyle w:val="TableParagraph"/>
              <w:ind w:left="11" w:right="6"/>
              <w:rPr>
                <w:sz w:val="22"/>
              </w:rPr>
            </w:pPr>
            <w:r>
              <w:rPr>
                <w:spacing w:val="-5"/>
                <w:sz w:val="22"/>
              </w:rPr>
              <w:t>43</w:t>
            </w:r>
          </w:p>
        </w:tc>
        <w:tc>
          <w:tcPr>
            <w:tcW w:w="1642" w:type="dxa"/>
          </w:tcPr>
          <w:p>
            <w:pPr>
              <w:pStyle w:val="TableParagraph"/>
              <w:ind w:left="11" w:right="2"/>
              <w:rPr>
                <w:sz w:val="22"/>
              </w:rPr>
            </w:pPr>
            <w:r>
              <w:rPr>
                <w:spacing w:val="-5"/>
                <w:sz w:val="22"/>
              </w:rPr>
              <w:t>84</w:t>
            </w:r>
          </w:p>
        </w:tc>
        <w:tc>
          <w:tcPr>
            <w:tcW w:w="1641" w:type="dxa"/>
          </w:tcPr>
          <w:p>
            <w:pPr>
              <w:pStyle w:val="TableParagraph"/>
              <w:ind w:right="7"/>
              <w:rPr>
                <w:sz w:val="22"/>
              </w:rPr>
            </w:pPr>
            <w:r>
              <w:rPr>
                <w:spacing w:val="-5"/>
                <w:sz w:val="22"/>
              </w:rPr>
              <w:t>63</w:t>
            </w:r>
          </w:p>
        </w:tc>
      </w:tr>
      <w:tr>
        <w:trPr>
          <w:trHeight w:val="268" w:hRule="atLeast"/>
        </w:trPr>
        <w:tc>
          <w:tcPr>
            <w:tcW w:w="2530" w:type="dxa"/>
          </w:tcPr>
          <w:p>
            <w:pPr>
              <w:pStyle w:val="TableParagraph"/>
              <w:ind w:left="107"/>
              <w:jc w:val="left"/>
              <w:rPr>
                <w:sz w:val="22"/>
              </w:rPr>
            </w:pPr>
            <w:r>
              <w:rPr>
                <w:spacing w:val="-2"/>
                <w:sz w:val="22"/>
              </w:rPr>
              <w:t>Falmouth</w:t>
            </w:r>
          </w:p>
        </w:tc>
        <w:tc>
          <w:tcPr>
            <w:tcW w:w="1642" w:type="dxa"/>
          </w:tcPr>
          <w:p>
            <w:pPr>
              <w:pStyle w:val="TableParagraph"/>
              <w:ind w:left="11" w:right="1"/>
              <w:rPr>
                <w:sz w:val="22"/>
              </w:rPr>
            </w:pPr>
            <w:r>
              <w:rPr>
                <w:spacing w:val="-10"/>
                <w:sz w:val="22"/>
              </w:rPr>
              <w:t>9</w:t>
            </w:r>
          </w:p>
        </w:tc>
        <w:tc>
          <w:tcPr>
            <w:tcW w:w="1644" w:type="dxa"/>
          </w:tcPr>
          <w:p>
            <w:pPr>
              <w:pStyle w:val="TableParagraph"/>
              <w:ind w:left="9" w:right="2"/>
              <w:rPr>
                <w:sz w:val="22"/>
              </w:rPr>
            </w:pPr>
            <w:r>
              <w:rPr>
                <w:spacing w:val="-5"/>
                <w:sz w:val="22"/>
              </w:rPr>
              <w:t>14</w:t>
            </w:r>
          </w:p>
        </w:tc>
        <w:tc>
          <w:tcPr>
            <w:tcW w:w="1642" w:type="dxa"/>
          </w:tcPr>
          <w:p>
            <w:pPr>
              <w:pStyle w:val="TableParagraph"/>
              <w:ind w:left="11" w:right="6"/>
              <w:rPr>
                <w:sz w:val="22"/>
              </w:rPr>
            </w:pPr>
            <w:r>
              <w:rPr>
                <w:spacing w:val="-5"/>
                <w:sz w:val="22"/>
              </w:rPr>
              <w:t>18</w:t>
            </w:r>
          </w:p>
        </w:tc>
        <w:tc>
          <w:tcPr>
            <w:tcW w:w="1642" w:type="dxa"/>
          </w:tcPr>
          <w:p>
            <w:pPr>
              <w:pStyle w:val="TableParagraph"/>
              <w:ind w:left="11" w:right="2"/>
              <w:rPr>
                <w:sz w:val="22"/>
              </w:rPr>
            </w:pPr>
            <w:r>
              <w:rPr>
                <w:spacing w:val="-5"/>
                <w:sz w:val="22"/>
              </w:rPr>
              <w:t>17</w:t>
            </w:r>
          </w:p>
        </w:tc>
        <w:tc>
          <w:tcPr>
            <w:tcW w:w="1641" w:type="dxa"/>
          </w:tcPr>
          <w:p>
            <w:pPr>
              <w:pStyle w:val="TableParagraph"/>
              <w:ind w:right="7"/>
              <w:rPr>
                <w:sz w:val="22"/>
              </w:rPr>
            </w:pPr>
            <w:r>
              <w:rPr>
                <w:spacing w:val="-5"/>
                <w:sz w:val="22"/>
              </w:rPr>
              <w:t>21</w:t>
            </w:r>
          </w:p>
        </w:tc>
      </w:tr>
      <w:tr>
        <w:trPr>
          <w:trHeight w:val="268" w:hRule="atLeast"/>
        </w:trPr>
        <w:tc>
          <w:tcPr>
            <w:tcW w:w="2530" w:type="dxa"/>
          </w:tcPr>
          <w:p>
            <w:pPr>
              <w:pStyle w:val="TableParagraph"/>
              <w:ind w:left="107"/>
              <w:jc w:val="left"/>
              <w:rPr>
                <w:sz w:val="22"/>
              </w:rPr>
            </w:pPr>
            <w:r>
              <w:rPr>
                <w:spacing w:val="-2"/>
                <w:sz w:val="22"/>
              </w:rPr>
              <w:t>Fitchburg</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8</w:t>
            </w:r>
          </w:p>
        </w:tc>
        <w:tc>
          <w:tcPr>
            <w:tcW w:w="1642" w:type="dxa"/>
          </w:tcPr>
          <w:p>
            <w:pPr>
              <w:pStyle w:val="TableParagraph"/>
              <w:ind w:left="11" w:right="6"/>
              <w:rPr>
                <w:sz w:val="22"/>
              </w:rPr>
            </w:pPr>
            <w:r>
              <w:rPr>
                <w:spacing w:val="-5"/>
                <w:sz w:val="22"/>
              </w:rPr>
              <w:t>10</w:t>
            </w:r>
          </w:p>
        </w:tc>
        <w:tc>
          <w:tcPr>
            <w:tcW w:w="1642" w:type="dxa"/>
          </w:tcPr>
          <w:p>
            <w:pPr>
              <w:pStyle w:val="TableParagraph"/>
              <w:ind w:left="11" w:right="2"/>
              <w:rPr>
                <w:sz w:val="22"/>
              </w:rPr>
            </w:pPr>
            <w:r>
              <w:rPr>
                <w:spacing w:val="-5"/>
                <w:sz w:val="22"/>
              </w:rPr>
              <w:t>11</w:t>
            </w:r>
          </w:p>
        </w:tc>
        <w:tc>
          <w:tcPr>
            <w:tcW w:w="1641" w:type="dxa"/>
          </w:tcPr>
          <w:p>
            <w:pPr>
              <w:pStyle w:val="TableParagraph"/>
              <w:ind w:right="7"/>
              <w:rPr>
                <w:sz w:val="22"/>
              </w:rPr>
            </w:pPr>
            <w:r>
              <w:rPr>
                <w:spacing w:val="-5"/>
                <w:sz w:val="22"/>
              </w:rPr>
              <w:t>13</w:t>
            </w:r>
          </w:p>
        </w:tc>
      </w:tr>
      <w:tr>
        <w:trPr>
          <w:trHeight w:val="268" w:hRule="atLeast"/>
        </w:trPr>
        <w:tc>
          <w:tcPr>
            <w:tcW w:w="2530" w:type="dxa"/>
          </w:tcPr>
          <w:p>
            <w:pPr>
              <w:pStyle w:val="TableParagraph"/>
              <w:spacing w:line="249" w:lineRule="exact"/>
              <w:ind w:left="107"/>
              <w:jc w:val="left"/>
              <w:rPr>
                <w:sz w:val="22"/>
              </w:rPr>
            </w:pPr>
            <w:r>
              <w:rPr>
                <w:spacing w:val="-2"/>
                <w:sz w:val="22"/>
              </w:rPr>
              <w:t>Florida</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0</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Foxborough</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Framingham</w:t>
            </w:r>
          </w:p>
        </w:tc>
        <w:tc>
          <w:tcPr>
            <w:tcW w:w="1642" w:type="dxa"/>
          </w:tcPr>
          <w:p>
            <w:pPr>
              <w:pStyle w:val="TableParagraph"/>
              <w:ind w:left="11" w:right="1"/>
              <w:rPr>
                <w:sz w:val="22"/>
              </w:rPr>
            </w:pPr>
            <w:r>
              <w:rPr>
                <w:spacing w:val="-10"/>
                <w:sz w:val="22"/>
              </w:rPr>
              <w:t>7</w:t>
            </w:r>
          </w:p>
        </w:tc>
        <w:tc>
          <w:tcPr>
            <w:tcW w:w="1644" w:type="dxa"/>
          </w:tcPr>
          <w:p>
            <w:pPr>
              <w:pStyle w:val="TableParagraph"/>
              <w:ind w:left="9" w:right="2"/>
              <w:rPr>
                <w:sz w:val="22"/>
              </w:rPr>
            </w:pPr>
            <w:r>
              <w:rPr>
                <w:spacing w:val="-5"/>
                <w:sz w:val="22"/>
              </w:rPr>
              <w:t>13</w:t>
            </w:r>
          </w:p>
        </w:tc>
        <w:tc>
          <w:tcPr>
            <w:tcW w:w="1642" w:type="dxa"/>
          </w:tcPr>
          <w:p>
            <w:pPr>
              <w:pStyle w:val="TableParagraph"/>
              <w:ind w:left="11" w:right="6"/>
              <w:rPr>
                <w:sz w:val="22"/>
              </w:rPr>
            </w:pPr>
            <w:r>
              <w:rPr>
                <w:spacing w:val="-5"/>
                <w:sz w:val="22"/>
              </w:rPr>
              <w:t>17</w:t>
            </w:r>
          </w:p>
        </w:tc>
        <w:tc>
          <w:tcPr>
            <w:tcW w:w="1642" w:type="dxa"/>
          </w:tcPr>
          <w:p>
            <w:pPr>
              <w:pStyle w:val="TableParagraph"/>
              <w:ind w:left="11" w:right="2"/>
              <w:rPr>
                <w:sz w:val="22"/>
              </w:rPr>
            </w:pPr>
            <w:r>
              <w:rPr>
                <w:spacing w:val="-5"/>
                <w:sz w:val="22"/>
              </w:rPr>
              <w:t>20</w:t>
            </w:r>
          </w:p>
        </w:tc>
        <w:tc>
          <w:tcPr>
            <w:tcW w:w="1641" w:type="dxa"/>
          </w:tcPr>
          <w:p>
            <w:pPr>
              <w:pStyle w:val="TableParagraph"/>
              <w:ind w:right="7"/>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Franklin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Freetown</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2</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Gardner</w:t>
            </w:r>
          </w:p>
        </w:tc>
        <w:tc>
          <w:tcPr>
            <w:tcW w:w="1642" w:type="dxa"/>
          </w:tcPr>
          <w:p>
            <w:pPr>
              <w:pStyle w:val="TableParagraph"/>
              <w:ind w:left="11" w:right="1"/>
              <w:rPr>
                <w:sz w:val="22"/>
              </w:rPr>
            </w:pPr>
            <w:r>
              <w:rPr>
                <w:spacing w:val="-10"/>
                <w:sz w:val="22"/>
              </w:rPr>
              <w:t>5</w:t>
            </w:r>
          </w:p>
        </w:tc>
        <w:tc>
          <w:tcPr>
            <w:tcW w:w="1644" w:type="dxa"/>
          </w:tcPr>
          <w:p>
            <w:pPr>
              <w:pStyle w:val="TableParagraph"/>
              <w:ind w:left="9"/>
              <w:rPr>
                <w:sz w:val="22"/>
              </w:rPr>
            </w:pPr>
            <w:r>
              <w:rPr>
                <w:spacing w:val="-10"/>
                <w:sz w:val="22"/>
              </w:rPr>
              <w:t>5</w:t>
            </w:r>
          </w:p>
        </w:tc>
        <w:tc>
          <w:tcPr>
            <w:tcW w:w="1642" w:type="dxa"/>
          </w:tcPr>
          <w:p>
            <w:pPr>
              <w:pStyle w:val="TableParagraph"/>
              <w:ind w:left="11" w:right="4"/>
              <w:rPr>
                <w:sz w:val="22"/>
              </w:rPr>
            </w:pPr>
            <w:r>
              <w:rPr>
                <w:spacing w:val="-10"/>
                <w:sz w:val="22"/>
              </w:rPr>
              <w:t>7</w:t>
            </w:r>
          </w:p>
        </w:tc>
        <w:tc>
          <w:tcPr>
            <w:tcW w:w="1642" w:type="dxa"/>
          </w:tcPr>
          <w:p>
            <w:pPr>
              <w:pStyle w:val="TableParagraph"/>
              <w:ind w:left="11" w:right="2"/>
              <w:rPr>
                <w:sz w:val="22"/>
              </w:rPr>
            </w:pPr>
            <w:r>
              <w:rPr>
                <w:spacing w:val="-5"/>
                <w:sz w:val="22"/>
              </w:rPr>
              <w:t>11</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pacing w:val="-2"/>
                <w:sz w:val="22"/>
              </w:rPr>
              <w:t>Georgetown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4"/>
                <w:sz w:val="22"/>
              </w:rPr>
              <w:t>Gill</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Gloucester</w:t>
            </w:r>
          </w:p>
        </w:tc>
        <w:tc>
          <w:tcPr>
            <w:tcW w:w="1642" w:type="dxa"/>
          </w:tcPr>
          <w:p>
            <w:pPr>
              <w:pStyle w:val="TableParagraph"/>
              <w:ind w:left="11" w:right="1"/>
              <w:rPr>
                <w:sz w:val="22"/>
              </w:rPr>
            </w:pPr>
            <w:r>
              <w:rPr>
                <w:spacing w:val="-10"/>
                <w:sz w:val="22"/>
              </w:rPr>
              <w:t>6</w:t>
            </w:r>
          </w:p>
        </w:tc>
        <w:tc>
          <w:tcPr>
            <w:tcW w:w="1644" w:type="dxa"/>
          </w:tcPr>
          <w:p>
            <w:pPr>
              <w:pStyle w:val="TableParagraph"/>
              <w:ind w:left="9"/>
              <w:rPr>
                <w:sz w:val="22"/>
              </w:rPr>
            </w:pPr>
            <w:r>
              <w:rPr>
                <w:spacing w:val="-10"/>
                <w:sz w:val="22"/>
              </w:rPr>
              <w:t>5</w:t>
            </w:r>
          </w:p>
        </w:tc>
        <w:tc>
          <w:tcPr>
            <w:tcW w:w="1642" w:type="dxa"/>
          </w:tcPr>
          <w:p>
            <w:pPr>
              <w:pStyle w:val="TableParagraph"/>
              <w:ind w:left="11" w:right="6"/>
              <w:rPr>
                <w:sz w:val="22"/>
              </w:rPr>
            </w:pPr>
            <w:r>
              <w:rPr>
                <w:spacing w:val="-5"/>
                <w:sz w:val="22"/>
              </w:rPr>
              <w:t>11</w:t>
            </w:r>
          </w:p>
        </w:tc>
        <w:tc>
          <w:tcPr>
            <w:tcW w:w="1642" w:type="dxa"/>
          </w:tcPr>
          <w:p>
            <w:pPr>
              <w:pStyle w:val="TableParagraph"/>
              <w:ind w:left="11"/>
              <w:rPr>
                <w:sz w:val="22"/>
              </w:rPr>
            </w:pPr>
            <w:r>
              <w:rPr>
                <w:spacing w:val="-10"/>
                <w:sz w:val="22"/>
              </w:rPr>
              <w:t>9</w:t>
            </w:r>
          </w:p>
        </w:tc>
        <w:tc>
          <w:tcPr>
            <w:tcW w:w="1641" w:type="dxa"/>
          </w:tcPr>
          <w:p>
            <w:pPr>
              <w:pStyle w:val="TableParagraph"/>
              <w:ind w:right="7"/>
              <w:rPr>
                <w:sz w:val="22"/>
              </w:rPr>
            </w:pPr>
            <w:r>
              <w:rPr>
                <w:spacing w:val="-5"/>
                <w:sz w:val="22"/>
              </w:rPr>
              <w:t>17</w:t>
            </w:r>
          </w:p>
        </w:tc>
      </w:tr>
      <w:tr>
        <w:trPr>
          <w:trHeight w:val="268" w:hRule="atLeast"/>
        </w:trPr>
        <w:tc>
          <w:tcPr>
            <w:tcW w:w="2530" w:type="dxa"/>
          </w:tcPr>
          <w:p>
            <w:pPr>
              <w:pStyle w:val="TableParagraph"/>
              <w:ind w:left="107"/>
              <w:jc w:val="left"/>
              <w:rPr>
                <w:sz w:val="22"/>
              </w:rPr>
            </w:pPr>
            <w:r>
              <w:rPr>
                <w:spacing w:val="-2"/>
                <w:sz w:val="22"/>
              </w:rPr>
              <w:t>Goshen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Gosnold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Grafton</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Granby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Granville</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0</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Great </w:t>
            </w:r>
            <w:r>
              <w:rPr>
                <w:spacing w:val="-2"/>
                <w:sz w:val="22"/>
              </w:rPr>
              <w:t>Barrington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Greenfield</w:t>
            </w:r>
          </w:p>
        </w:tc>
        <w:tc>
          <w:tcPr>
            <w:tcW w:w="1642" w:type="dxa"/>
          </w:tcPr>
          <w:p>
            <w:pPr>
              <w:pStyle w:val="TableParagraph"/>
              <w:ind w:left="11" w:right="1"/>
              <w:rPr>
                <w:sz w:val="22"/>
              </w:rPr>
            </w:pPr>
            <w:r>
              <w:rPr>
                <w:spacing w:val="-10"/>
                <w:sz w:val="22"/>
              </w:rPr>
              <w:t>7</w:t>
            </w:r>
          </w:p>
        </w:tc>
        <w:tc>
          <w:tcPr>
            <w:tcW w:w="1644" w:type="dxa"/>
          </w:tcPr>
          <w:p>
            <w:pPr>
              <w:pStyle w:val="TableParagraph"/>
              <w:ind w:left="9"/>
              <w:rPr>
                <w:sz w:val="22"/>
              </w:rPr>
            </w:pPr>
            <w:r>
              <w:rPr>
                <w:spacing w:val="-10"/>
                <w:sz w:val="22"/>
              </w:rPr>
              <w:t>4</w:t>
            </w:r>
          </w:p>
        </w:tc>
        <w:tc>
          <w:tcPr>
            <w:tcW w:w="1642" w:type="dxa"/>
          </w:tcPr>
          <w:p>
            <w:pPr>
              <w:pStyle w:val="TableParagraph"/>
              <w:ind w:left="11" w:right="6"/>
              <w:rPr>
                <w:sz w:val="22"/>
              </w:rPr>
            </w:pPr>
            <w:r>
              <w:rPr>
                <w:spacing w:val="-5"/>
                <w:sz w:val="22"/>
              </w:rPr>
              <w:t>10</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Groton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Groveland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Hadley</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Halifax</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Hamilton</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Hampden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bl>
    <w:p>
      <w:pPr>
        <w:spacing w:after="0"/>
        <w:rPr>
          <w:sz w:val="22"/>
        </w:rPr>
        <w:sectPr>
          <w:pgSz w:w="12240" w:h="15840"/>
          <w:pgMar w:header="1260" w:footer="922"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1" w:right="1"/>
              <w:rPr>
                <w:b/>
                <w:sz w:val="22"/>
              </w:rPr>
            </w:pPr>
            <w:r>
              <w:rPr>
                <w:b/>
                <w:spacing w:val="-4"/>
                <w:sz w:val="22"/>
              </w:rPr>
              <w:t>2013</w:t>
            </w:r>
          </w:p>
        </w:tc>
        <w:tc>
          <w:tcPr>
            <w:tcW w:w="1644" w:type="dxa"/>
          </w:tcPr>
          <w:p>
            <w:pPr>
              <w:pStyle w:val="TableParagraph"/>
              <w:spacing w:line="240" w:lineRule="auto" w:before="76"/>
              <w:ind w:left="9" w:right="1"/>
              <w:rPr>
                <w:b/>
                <w:sz w:val="22"/>
              </w:rPr>
            </w:pPr>
            <w:r>
              <w:rPr>
                <w:b/>
                <w:spacing w:val="-4"/>
                <w:sz w:val="22"/>
              </w:rPr>
              <w:t>2014</w:t>
            </w:r>
          </w:p>
        </w:tc>
        <w:tc>
          <w:tcPr>
            <w:tcW w:w="1642" w:type="dxa"/>
          </w:tcPr>
          <w:p>
            <w:pPr>
              <w:pStyle w:val="TableParagraph"/>
              <w:spacing w:line="240" w:lineRule="auto" w:before="76"/>
              <w:ind w:left="11" w:right="5"/>
              <w:rPr>
                <w:b/>
                <w:sz w:val="22"/>
              </w:rPr>
            </w:pPr>
            <w:r>
              <w:rPr>
                <w:b/>
                <w:spacing w:val="-4"/>
                <w:sz w:val="22"/>
              </w:rPr>
              <w:t>2015</w:t>
            </w:r>
          </w:p>
        </w:tc>
        <w:tc>
          <w:tcPr>
            <w:tcW w:w="1642" w:type="dxa"/>
          </w:tcPr>
          <w:p>
            <w:pPr>
              <w:pStyle w:val="TableParagraph"/>
              <w:spacing w:line="240" w:lineRule="auto" w:before="76"/>
              <w:ind w:left="11" w:right="1"/>
              <w:rPr>
                <w:b/>
                <w:sz w:val="22"/>
              </w:rPr>
            </w:pPr>
            <w:r>
              <w:rPr>
                <w:b/>
                <w:spacing w:val="-2"/>
                <w:sz w:val="22"/>
              </w:rPr>
              <w:t>2016</w:t>
            </w:r>
            <w:r>
              <w:rPr>
                <w:b/>
                <w:spacing w:val="-2"/>
                <w:sz w:val="22"/>
                <w:vertAlign w:val="superscript"/>
              </w:rPr>
              <w:t>2</w:t>
            </w:r>
          </w:p>
        </w:tc>
        <w:tc>
          <w:tcPr>
            <w:tcW w:w="1641" w:type="dxa"/>
          </w:tcPr>
          <w:p>
            <w:pPr>
              <w:pStyle w:val="TableParagraph"/>
              <w:spacing w:line="240" w:lineRule="auto" w:before="76"/>
              <w:ind w:right="7"/>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jc w:val="left"/>
              <w:rPr>
                <w:sz w:val="22"/>
              </w:rPr>
            </w:pPr>
            <w:r>
              <w:rPr>
                <w:spacing w:val="-2"/>
                <w:sz w:val="22"/>
              </w:rPr>
              <w:t>Hancock</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Hanover</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Hanson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Hardwick</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Harvard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Harwich</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Hatfield</w:t>
            </w:r>
          </w:p>
        </w:tc>
        <w:tc>
          <w:tcPr>
            <w:tcW w:w="1642" w:type="dxa"/>
          </w:tcPr>
          <w:p>
            <w:pPr>
              <w:pStyle w:val="TableParagraph"/>
              <w:spacing w:line="249" w:lineRule="exact"/>
              <w:ind w:left="11" w:right="1"/>
              <w:rPr>
                <w:sz w:val="22"/>
              </w:rPr>
            </w:pPr>
            <w:r>
              <w:rPr>
                <w:spacing w:val="-10"/>
                <w:sz w:val="22"/>
              </w:rPr>
              <w:t>3</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1" w:right="4"/>
              <w:rPr>
                <w:sz w:val="22"/>
              </w:rPr>
            </w:pPr>
            <w:r>
              <w:rPr>
                <w:spacing w:val="-10"/>
                <w:sz w:val="22"/>
              </w:rPr>
              <w:t>1</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Haverhill</w:t>
            </w:r>
          </w:p>
        </w:tc>
        <w:tc>
          <w:tcPr>
            <w:tcW w:w="1642" w:type="dxa"/>
          </w:tcPr>
          <w:p>
            <w:pPr>
              <w:pStyle w:val="TableParagraph"/>
              <w:spacing w:line="251" w:lineRule="exact"/>
              <w:ind w:left="11" w:right="2"/>
              <w:rPr>
                <w:sz w:val="22"/>
              </w:rPr>
            </w:pPr>
            <w:r>
              <w:rPr>
                <w:spacing w:val="-5"/>
                <w:sz w:val="22"/>
              </w:rPr>
              <w:t>11</w:t>
            </w:r>
          </w:p>
        </w:tc>
        <w:tc>
          <w:tcPr>
            <w:tcW w:w="1644" w:type="dxa"/>
          </w:tcPr>
          <w:p>
            <w:pPr>
              <w:pStyle w:val="TableParagraph"/>
              <w:spacing w:line="251" w:lineRule="exact"/>
              <w:ind w:left="9" w:right="2"/>
              <w:rPr>
                <w:sz w:val="22"/>
              </w:rPr>
            </w:pPr>
            <w:r>
              <w:rPr>
                <w:spacing w:val="-5"/>
                <w:sz w:val="22"/>
              </w:rPr>
              <w:t>30</w:t>
            </w:r>
          </w:p>
        </w:tc>
        <w:tc>
          <w:tcPr>
            <w:tcW w:w="1642" w:type="dxa"/>
          </w:tcPr>
          <w:p>
            <w:pPr>
              <w:pStyle w:val="TableParagraph"/>
              <w:spacing w:line="251" w:lineRule="exact"/>
              <w:ind w:left="11" w:right="6"/>
              <w:rPr>
                <w:sz w:val="22"/>
              </w:rPr>
            </w:pPr>
            <w:r>
              <w:rPr>
                <w:spacing w:val="-5"/>
                <w:sz w:val="22"/>
              </w:rPr>
              <w:t>25</w:t>
            </w:r>
          </w:p>
        </w:tc>
        <w:tc>
          <w:tcPr>
            <w:tcW w:w="1642" w:type="dxa"/>
          </w:tcPr>
          <w:p>
            <w:pPr>
              <w:pStyle w:val="TableParagraph"/>
              <w:spacing w:line="251" w:lineRule="exact"/>
              <w:ind w:left="11" w:right="2"/>
              <w:rPr>
                <w:sz w:val="22"/>
              </w:rPr>
            </w:pPr>
            <w:r>
              <w:rPr>
                <w:spacing w:val="-5"/>
                <w:sz w:val="22"/>
              </w:rPr>
              <w:t>37</w:t>
            </w:r>
          </w:p>
        </w:tc>
        <w:tc>
          <w:tcPr>
            <w:tcW w:w="1641" w:type="dxa"/>
          </w:tcPr>
          <w:p>
            <w:pPr>
              <w:pStyle w:val="TableParagraph"/>
              <w:spacing w:line="251" w:lineRule="exact"/>
              <w:ind w:right="7"/>
              <w:rPr>
                <w:sz w:val="22"/>
              </w:rPr>
            </w:pPr>
            <w:r>
              <w:rPr>
                <w:spacing w:val="-5"/>
                <w:sz w:val="22"/>
              </w:rPr>
              <w:t>24</w:t>
            </w:r>
          </w:p>
        </w:tc>
      </w:tr>
      <w:tr>
        <w:trPr>
          <w:trHeight w:val="268" w:hRule="atLeast"/>
        </w:trPr>
        <w:tc>
          <w:tcPr>
            <w:tcW w:w="2530" w:type="dxa"/>
          </w:tcPr>
          <w:p>
            <w:pPr>
              <w:pStyle w:val="TableParagraph"/>
              <w:ind w:left="107"/>
              <w:jc w:val="left"/>
              <w:rPr>
                <w:sz w:val="22"/>
              </w:rPr>
            </w:pPr>
            <w:r>
              <w:rPr>
                <w:spacing w:val="-2"/>
                <w:sz w:val="22"/>
              </w:rPr>
              <w:t>Hawley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Heath</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Hingham</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Hinsdale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Holbrook</w:t>
            </w:r>
          </w:p>
        </w:tc>
        <w:tc>
          <w:tcPr>
            <w:tcW w:w="1642" w:type="dxa"/>
          </w:tcPr>
          <w:p>
            <w:pPr>
              <w:pStyle w:val="TableParagraph"/>
              <w:ind w:left="11" w:right="1"/>
              <w:rPr>
                <w:sz w:val="22"/>
              </w:rPr>
            </w:pPr>
            <w:r>
              <w:rPr>
                <w:spacing w:val="-10"/>
                <w:sz w:val="22"/>
              </w:rPr>
              <w:t>3</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Holden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Holland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Holliston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Holyoke</w:t>
            </w:r>
          </w:p>
        </w:tc>
        <w:tc>
          <w:tcPr>
            <w:tcW w:w="1642" w:type="dxa"/>
          </w:tcPr>
          <w:p>
            <w:pPr>
              <w:pStyle w:val="TableParagraph"/>
              <w:ind w:left="11" w:right="2"/>
              <w:rPr>
                <w:sz w:val="22"/>
              </w:rPr>
            </w:pPr>
            <w:r>
              <w:rPr>
                <w:spacing w:val="-5"/>
                <w:sz w:val="22"/>
              </w:rPr>
              <w:t>19</w:t>
            </w:r>
          </w:p>
        </w:tc>
        <w:tc>
          <w:tcPr>
            <w:tcW w:w="1644" w:type="dxa"/>
          </w:tcPr>
          <w:p>
            <w:pPr>
              <w:pStyle w:val="TableParagraph"/>
              <w:ind w:left="9" w:right="2"/>
              <w:rPr>
                <w:sz w:val="22"/>
              </w:rPr>
            </w:pPr>
            <w:r>
              <w:rPr>
                <w:spacing w:val="-5"/>
                <w:sz w:val="22"/>
              </w:rPr>
              <w:t>14</w:t>
            </w:r>
          </w:p>
        </w:tc>
        <w:tc>
          <w:tcPr>
            <w:tcW w:w="1642" w:type="dxa"/>
          </w:tcPr>
          <w:p>
            <w:pPr>
              <w:pStyle w:val="TableParagraph"/>
              <w:ind w:left="11" w:right="6"/>
              <w:rPr>
                <w:sz w:val="22"/>
              </w:rPr>
            </w:pPr>
            <w:r>
              <w:rPr>
                <w:spacing w:val="-5"/>
                <w:sz w:val="22"/>
              </w:rPr>
              <w:t>13</w:t>
            </w:r>
          </w:p>
        </w:tc>
        <w:tc>
          <w:tcPr>
            <w:tcW w:w="1642" w:type="dxa"/>
          </w:tcPr>
          <w:p>
            <w:pPr>
              <w:pStyle w:val="TableParagraph"/>
              <w:ind w:left="11" w:right="2"/>
              <w:rPr>
                <w:sz w:val="22"/>
              </w:rPr>
            </w:pPr>
            <w:r>
              <w:rPr>
                <w:spacing w:val="-5"/>
                <w:sz w:val="22"/>
              </w:rPr>
              <w:t>13</w:t>
            </w:r>
          </w:p>
        </w:tc>
        <w:tc>
          <w:tcPr>
            <w:tcW w:w="1641" w:type="dxa"/>
          </w:tcPr>
          <w:p>
            <w:pPr>
              <w:pStyle w:val="TableParagraph"/>
              <w:ind w:right="7"/>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Hopedale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Hopkinton</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1" w:right="4"/>
              <w:rPr>
                <w:sz w:val="22"/>
              </w:rPr>
            </w:pPr>
            <w:r>
              <w:rPr>
                <w:spacing w:val="-10"/>
                <w:sz w:val="22"/>
              </w:rPr>
              <w:t>3</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Hubbardston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Hudson</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4"/>
                <w:sz w:val="22"/>
              </w:rPr>
              <w:t>Hull</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6</w:t>
            </w:r>
          </w:p>
        </w:tc>
      </w:tr>
      <w:tr>
        <w:trPr>
          <w:trHeight w:val="270" w:hRule="atLeast"/>
        </w:trPr>
        <w:tc>
          <w:tcPr>
            <w:tcW w:w="2530" w:type="dxa"/>
          </w:tcPr>
          <w:p>
            <w:pPr>
              <w:pStyle w:val="TableParagraph"/>
              <w:spacing w:line="251" w:lineRule="exact"/>
              <w:ind w:left="107"/>
              <w:jc w:val="left"/>
              <w:rPr>
                <w:sz w:val="22"/>
              </w:rPr>
            </w:pPr>
            <w:r>
              <w:rPr>
                <w:spacing w:val="-2"/>
                <w:sz w:val="22"/>
              </w:rPr>
              <w:t>Huntington</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Ipswich</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Kingston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Lakeville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Lancaster</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Lanesborough</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Lawrence</w:t>
            </w:r>
          </w:p>
        </w:tc>
        <w:tc>
          <w:tcPr>
            <w:tcW w:w="1642" w:type="dxa"/>
          </w:tcPr>
          <w:p>
            <w:pPr>
              <w:pStyle w:val="TableParagraph"/>
              <w:ind w:left="11" w:right="2"/>
              <w:rPr>
                <w:sz w:val="22"/>
              </w:rPr>
            </w:pPr>
            <w:r>
              <w:rPr>
                <w:spacing w:val="-5"/>
                <w:sz w:val="22"/>
              </w:rPr>
              <w:t>13</w:t>
            </w:r>
          </w:p>
        </w:tc>
        <w:tc>
          <w:tcPr>
            <w:tcW w:w="1644" w:type="dxa"/>
          </w:tcPr>
          <w:p>
            <w:pPr>
              <w:pStyle w:val="TableParagraph"/>
              <w:ind w:left="9" w:right="2"/>
              <w:rPr>
                <w:sz w:val="22"/>
              </w:rPr>
            </w:pPr>
            <w:r>
              <w:rPr>
                <w:spacing w:val="-5"/>
                <w:sz w:val="22"/>
              </w:rPr>
              <w:t>27</w:t>
            </w:r>
          </w:p>
        </w:tc>
        <w:tc>
          <w:tcPr>
            <w:tcW w:w="1642" w:type="dxa"/>
          </w:tcPr>
          <w:p>
            <w:pPr>
              <w:pStyle w:val="TableParagraph"/>
              <w:ind w:left="11" w:right="6"/>
              <w:rPr>
                <w:sz w:val="22"/>
              </w:rPr>
            </w:pPr>
            <w:r>
              <w:rPr>
                <w:spacing w:val="-5"/>
                <w:sz w:val="22"/>
              </w:rPr>
              <w:t>41</w:t>
            </w:r>
          </w:p>
        </w:tc>
        <w:tc>
          <w:tcPr>
            <w:tcW w:w="1642" w:type="dxa"/>
          </w:tcPr>
          <w:p>
            <w:pPr>
              <w:pStyle w:val="TableParagraph"/>
              <w:ind w:left="11" w:right="2"/>
              <w:rPr>
                <w:sz w:val="22"/>
              </w:rPr>
            </w:pPr>
            <w:r>
              <w:rPr>
                <w:spacing w:val="-5"/>
                <w:sz w:val="22"/>
              </w:rPr>
              <w:t>60</w:t>
            </w:r>
          </w:p>
        </w:tc>
        <w:tc>
          <w:tcPr>
            <w:tcW w:w="1641" w:type="dxa"/>
          </w:tcPr>
          <w:p>
            <w:pPr>
              <w:pStyle w:val="TableParagraph"/>
              <w:ind w:right="7"/>
              <w:rPr>
                <w:sz w:val="22"/>
              </w:rPr>
            </w:pPr>
            <w:r>
              <w:rPr>
                <w:spacing w:val="-5"/>
                <w:sz w:val="22"/>
              </w:rPr>
              <w:t>42</w:t>
            </w:r>
          </w:p>
        </w:tc>
      </w:tr>
      <w:tr>
        <w:trPr>
          <w:trHeight w:val="268" w:hRule="atLeast"/>
        </w:trPr>
        <w:tc>
          <w:tcPr>
            <w:tcW w:w="2530" w:type="dxa"/>
          </w:tcPr>
          <w:p>
            <w:pPr>
              <w:pStyle w:val="TableParagraph"/>
              <w:ind w:left="107"/>
              <w:jc w:val="left"/>
              <w:rPr>
                <w:sz w:val="22"/>
              </w:rPr>
            </w:pPr>
            <w:r>
              <w:rPr>
                <w:spacing w:val="-5"/>
                <w:sz w:val="22"/>
              </w:rPr>
              <w:t>Lee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Leicester</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spacing w:line="249" w:lineRule="exact"/>
              <w:ind w:left="107"/>
              <w:jc w:val="left"/>
              <w:rPr>
                <w:sz w:val="22"/>
              </w:rPr>
            </w:pPr>
            <w:r>
              <w:rPr>
                <w:spacing w:val="-2"/>
                <w:sz w:val="22"/>
              </w:rPr>
              <w:t>Lenox</w:t>
            </w:r>
          </w:p>
        </w:tc>
        <w:tc>
          <w:tcPr>
            <w:tcW w:w="1642" w:type="dxa"/>
          </w:tcPr>
          <w:p>
            <w:pPr>
              <w:pStyle w:val="TableParagraph"/>
              <w:spacing w:line="249" w:lineRule="exact"/>
              <w:ind w:left="11" w:right="1"/>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0</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Leominster</w:t>
            </w:r>
          </w:p>
        </w:tc>
        <w:tc>
          <w:tcPr>
            <w:tcW w:w="1642" w:type="dxa"/>
          </w:tcPr>
          <w:p>
            <w:pPr>
              <w:pStyle w:val="TableParagraph"/>
              <w:ind w:left="11" w:right="2"/>
              <w:rPr>
                <w:sz w:val="22"/>
              </w:rPr>
            </w:pPr>
            <w:r>
              <w:rPr>
                <w:spacing w:val="-5"/>
                <w:sz w:val="22"/>
              </w:rPr>
              <w:t>11</w:t>
            </w:r>
          </w:p>
        </w:tc>
        <w:tc>
          <w:tcPr>
            <w:tcW w:w="1644" w:type="dxa"/>
          </w:tcPr>
          <w:p>
            <w:pPr>
              <w:pStyle w:val="TableParagraph"/>
              <w:ind w:left="9" w:right="2"/>
              <w:rPr>
                <w:sz w:val="22"/>
              </w:rPr>
            </w:pPr>
            <w:r>
              <w:rPr>
                <w:spacing w:val="-5"/>
                <w:sz w:val="22"/>
              </w:rPr>
              <w:t>20</w:t>
            </w:r>
          </w:p>
        </w:tc>
        <w:tc>
          <w:tcPr>
            <w:tcW w:w="1642" w:type="dxa"/>
          </w:tcPr>
          <w:p>
            <w:pPr>
              <w:pStyle w:val="TableParagraph"/>
              <w:ind w:left="11" w:right="6"/>
              <w:rPr>
                <w:sz w:val="22"/>
              </w:rPr>
            </w:pPr>
            <w:r>
              <w:rPr>
                <w:spacing w:val="-5"/>
                <w:sz w:val="22"/>
              </w:rPr>
              <w:t>22</w:t>
            </w:r>
          </w:p>
        </w:tc>
        <w:tc>
          <w:tcPr>
            <w:tcW w:w="1642" w:type="dxa"/>
          </w:tcPr>
          <w:p>
            <w:pPr>
              <w:pStyle w:val="TableParagraph"/>
              <w:ind w:left="11" w:right="2"/>
              <w:rPr>
                <w:sz w:val="22"/>
              </w:rPr>
            </w:pPr>
            <w:r>
              <w:rPr>
                <w:spacing w:val="-5"/>
                <w:sz w:val="22"/>
              </w:rPr>
              <w:t>29</w:t>
            </w:r>
          </w:p>
        </w:tc>
        <w:tc>
          <w:tcPr>
            <w:tcW w:w="1641" w:type="dxa"/>
          </w:tcPr>
          <w:p>
            <w:pPr>
              <w:pStyle w:val="TableParagraph"/>
              <w:ind w:right="7"/>
              <w:rPr>
                <w:sz w:val="22"/>
              </w:rPr>
            </w:pPr>
            <w:r>
              <w:rPr>
                <w:spacing w:val="-5"/>
                <w:sz w:val="22"/>
              </w:rPr>
              <w:t>26</w:t>
            </w:r>
          </w:p>
        </w:tc>
      </w:tr>
      <w:tr>
        <w:trPr>
          <w:trHeight w:val="268" w:hRule="atLeast"/>
        </w:trPr>
        <w:tc>
          <w:tcPr>
            <w:tcW w:w="2530" w:type="dxa"/>
          </w:tcPr>
          <w:p>
            <w:pPr>
              <w:pStyle w:val="TableParagraph"/>
              <w:ind w:left="107"/>
              <w:jc w:val="left"/>
              <w:rPr>
                <w:sz w:val="22"/>
              </w:rPr>
            </w:pPr>
            <w:r>
              <w:rPr>
                <w:spacing w:val="-2"/>
                <w:sz w:val="22"/>
              </w:rPr>
              <w:t>Leverett</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Lexington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Leyden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Lincoln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Littleton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Longmeadow</w:t>
            </w:r>
          </w:p>
        </w:tc>
        <w:tc>
          <w:tcPr>
            <w:tcW w:w="1642" w:type="dxa"/>
          </w:tcPr>
          <w:p>
            <w:pPr>
              <w:pStyle w:val="TableParagraph"/>
              <w:spacing w:line="251" w:lineRule="exact"/>
              <w:ind w:left="11" w:right="1"/>
              <w:rPr>
                <w:sz w:val="22"/>
              </w:rPr>
            </w:pPr>
            <w:r>
              <w:rPr>
                <w:spacing w:val="-10"/>
                <w:sz w:val="22"/>
              </w:rPr>
              <w:t>1</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3</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Lowell</w:t>
            </w:r>
          </w:p>
        </w:tc>
        <w:tc>
          <w:tcPr>
            <w:tcW w:w="1642" w:type="dxa"/>
          </w:tcPr>
          <w:p>
            <w:pPr>
              <w:pStyle w:val="TableParagraph"/>
              <w:ind w:left="11" w:right="2"/>
              <w:rPr>
                <w:sz w:val="22"/>
              </w:rPr>
            </w:pPr>
            <w:r>
              <w:rPr>
                <w:spacing w:val="-5"/>
                <w:sz w:val="22"/>
              </w:rPr>
              <w:t>29</w:t>
            </w:r>
          </w:p>
        </w:tc>
        <w:tc>
          <w:tcPr>
            <w:tcW w:w="1644" w:type="dxa"/>
          </w:tcPr>
          <w:p>
            <w:pPr>
              <w:pStyle w:val="TableParagraph"/>
              <w:ind w:left="9" w:right="2"/>
              <w:rPr>
                <w:sz w:val="22"/>
              </w:rPr>
            </w:pPr>
            <w:r>
              <w:rPr>
                <w:spacing w:val="-5"/>
                <w:sz w:val="22"/>
              </w:rPr>
              <w:t>54</w:t>
            </w:r>
          </w:p>
        </w:tc>
        <w:tc>
          <w:tcPr>
            <w:tcW w:w="1642" w:type="dxa"/>
          </w:tcPr>
          <w:p>
            <w:pPr>
              <w:pStyle w:val="TableParagraph"/>
              <w:ind w:left="11" w:right="6"/>
              <w:rPr>
                <w:sz w:val="22"/>
              </w:rPr>
            </w:pPr>
            <w:r>
              <w:rPr>
                <w:spacing w:val="-5"/>
                <w:sz w:val="22"/>
              </w:rPr>
              <w:t>65</w:t>
            </w:r>
          </w:p>
        </w:tc>
        <w:tc>
          <w:tcPr>
            <w:tcW w:w="1642" w:type="dxa"/>
          </w:tcPr>
          <w:p>
            <w:pPr>
              <w:pStyle w:val="TableParagraph"/>
              <w:ind w:left="11" w:right="2"/>
              <w:rPr>
                <w:sz w:val="22"/>
              </w:rPr>
            </w:pPr>
            <w:r>
              <w:rPr>
                <w:spacing w:val="-5"/>
                <w:sz w:val="22"/>
              </w:rPr>
              <w:t>77</w:t>
            </w:r>
          </w:p>
        </w:tc>
        <w:tc>
          <w:tcPr>
            <w:tcW w:w="1641" w:type="dxa"/>
          </w:tcPr>
          <w:p>
            <w:pPr>
              <w:pStyle w:val="TableParagraph"/>
              <w:ind w:right="7"/>
              <w:rPr>
                <w:sz w:val="22"/>
              </w:rPr>
            </w:pPr>
            <w:r>
              <w:rPr>
                <w:spacing w:val="-5"/>
                <w:sz w:val="22"/>
              </w:rPr>
              <w:t>55</w:t>
            </w:r>
          </w:p>
        </w:tc>
      </w:tr>
    </w:tbl>
    <w:p>
      <w:pPr>
        <w:spacing w:after="0"/>
        <w:rPr>
          <w:sz w:val="22"/>
        </w:rPr>
        <w:sectPr>
          <w:pgSz w:w="12240" w:h="15840"/>
          <w:pgMar w:header="1260" w:footer="922"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1" w:right="1"/>
              <w:rPr>
                <w:b/>
                <w:sz w:val="22"/>
              </w:rPr>
            </w:pPr>
            <w:r>
              <w:rPr>
                <w:b/>
                <w:spacing w:val="-4"/>
                <w:sz w:val="22"/>
              </w:rPr>
              <w:t>2013</w:t>
            </w:r>
          </w:p>
        </w:tc>
        <w:tc>
          <w:tcPr>
            <w:tcW w:w="1644" w:type="dxa"/>
          </w:tcPr>
          <w:p>
            <w:pPr>
              <w:pStyle w:val="TableParagraph"/>
              <w:spacing w:line="240" w:lineRule="auto" w:before="76"/>
              <w:ind w:left="9" w:right="1"/>
              <w:rPr>
                <w:b/>
                <w:sz w:val="22"/>
              </w:rPr>
            </w:pPr>
            <w:r>
              <w:rPr>
                <w:b/>
                <w:spacing w:val="-4"/>
                <w:sz w:val="22"/>
              </w:rPr>
              <w:t>2014</w:t>
            </w:r>
          </w:p>
        </w:tc>
        <w:tc>
          <w:tcPr>
            <w:tcW w:w="1642" w:type="dxa"/>
          </w:tcPr>
          <w:p>
            <w:pPr>
              <w:pStyle w:val="TableParagraph"/>
              <w:spacing w:line="240" w:lineRule="auto" w:before="76"/>
              <w:ind w:left="11" w:right="5"/>
              <w:rPr>
                <w:b/>
                <w:sz w:val="22"/>
              </w:rPr>
            </w:pPr>
            <w:r>
              <w:rPr>
                <w:b/>
                <w:spacing w:val="-4"/>
                <w:sz w:val="22"/>
              </w:rPr>
              <w:t>2015</w:t>
            </w:r>
          </w:p>
        </w:tc>
        <w:tc>
          <w:tcPr>
            <w:tcW w:w="1642" w:type="dxa"/>
          </w:tcPr>
          <w:p>
            <w:pPr>
              <w:pStyle w:val="TableParagraph"/>
              <w:spacing w:line="240" w:lineRule="auto" w:before="76"/>
              <w:ind w:left="11" w:right="1"/>
              <w:rPr>
                <w:b/>
                <w:sz w:val="22"/>
              </w:rPr>
            </w:pPr>
            <w:r>
              <w:rPr>
                <w:b/>
                <w:spacing w:val="-2"/>
                <w:sz w:val="22"/>
              </w:rPr>
              <w:t>2016</w:t>
            </w:r>
            <w:r>
              <w:rPr>
                <w:b/>
                <w:spacing w:val="-2"/>
                <w:sz w:val="22"/>
                <w:vertAlign w:val="superscript"/>
              </w:rPr>
              <w:t>2</w:t>
            </w:r>
          </w:p>
        </w:tc>
        <w:tc>
          <w:tcPr>
            <w:tcW w:w="1641" w:type="dxa"/>
          </w:tcPr>
          <w:p>
            <w:pPr>
              <w:pStyle w:val="TableParagraph"/>
              <w:spacing w:line="240" w:lineRule="auto" w:before="76"/>
              <w:ind w:right="7"/>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jc w:val="left"/>
              <w:rPr>
                <w:sz w:val="22"/>
              </w:rPr>
            </w:pPr>
            <w:r>
              <w:rPr>
                <w:spacing w:val="-2"/>
                <w:sz w:val="22"/>
              </w:rPr>
              <w:t>Ludlow</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Lunenburg</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4"/>
                <w:sz w:val="22"/>
              </w:rPr>
              <w:t>Lynn</w:t>
            </w:r>
          </w:p>
        </w:tc>
        <w:tc>
          <w:tcPr>
            <w:tcW w:w="1642" w:type="dxa"/>
          </w:tcPr>
          <w:p>
            <w:pPr>
              <w:pStyle w:val="TableParagraph"/>
              <w:ind w:left="11" w:right="2"/>
              <w:rPr>
                <w:sz w:val="22"/>
              </w:rPr>
            </w:pPr>
            <w:r>
              <w:rPr>
                <w:spacing w:val="-5"/>
                <w:sz w:val="22"/>
              </w:rPr>
              <w:t>27</w:t>
            </w:r>
          </w:p>
        </w:tc>
        <w:tc>
          <w:tcPr>
            <w:tcW w:w="1644" w:type="dxa"/>
          </w:tcPr>
          <w:p>
            <w:pPr>
              <w:pStyle w:val="TableParagraph"/>
              <w:ind w:left="9" w:right="2"/>
              <w:rPr>
                <w:sz w:val="22"/>
              </w:rPr>
            </w:pPr>
            <w:r>
              <w:rPr>
                <w:spacing w:val="-5"/>
                <w:sz w:val="22"/>
              </w:rPr>
              <w:t>41</w:t>
            </w:r>
          </w:p>
        </w:tc>
        <w:tc>
          <w:tcPr>
            <w:tcW w:w="1642" w:type="dxa"/>
          </w:tcPr>
          <w:p>
            <w:pPr>
              <w:pStyle w:val="TableParagraph"/>
              <w:ind w:left="11" w:right="6"/>
              <w:rPr>
                <w:sz w:val="22"/>
              </w:rPr>
            </w:pPr>
            <w:r>
              <w:rPr>
                <w:spacing w:val="-5"/>
                <w:sz w:val="22"/>
              </w:rPr>
              <w:t>41</w:t>
            </w:r>
          </w:p>
        </w:tc>
        <w:tc>
          <w:tcPr>
            <w:tcW w:w="1642" w:type="dxa"/>
          </w:tcPr>
          <w:p>
            <w:pPr>
              <w:pStyle w:val="TableParagraph"/>
              <w:ind w:left="11" w:right="2"/>
              <w:rPr>
                <w:sz w:val="22"/>
              </w:rPr>
            </w:pPr>
            <w:r>
              <w:rPr>
                <w:spacing w:val="-5"/>
                <w:sz w:val="22"/>
              </w:rPr>
              <w:t>45</w:t>
            </w:r>
          </w:p>
        </w:tc>
        <w:tc>
          <w:tcPr>
            <w:tcW w:w="1641" w:type="dxa"/>
          </w:tcPr>
          <w:p>
            <w:pPr>
              <w:pStyle w:val="TableParagraph"/>
              <w:ind w:right="7"/>
              <w:rPr>
                <w:sz w:val="22"/>
              </w:rPr>
            </w:pPr>
            <w:r>
              <w:rPr>
                <w:spacing w:val="-5"/>
                <w:sz w:val="22"/>
              </w:rPr>
              <w:t>61</w:t>
            </w:r>
          </w:p>
        </w:tc>
      </w:tr>
      <w:tr>
        <w:trPr>
          <w:trHeight w:val="268" w:hRule="atLeast"/>
        </w:trPr>
        <w:tc>
          <w:tcPr>
            <w:tcW w:w="2530" w:type="dxa"/>
          </w:tcPr>
          <w:p>
            <w:pPr>
              <w:pStyle w:val="TableParagraph"/>
              <w:ind w:left="107"/>
              <w:jc w:val="left"/>
              <w:rPr>
                <w:sz w:val="22"/>
              </w:rPr>
            </w:pPr>
            <w:r>
              <w:rPr>
                <w:spacing w:val="-2"/>
                <w:sz w:val="22"/>
              </w:rPr>
              <w:t>Lynnfield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Malden</w:t>
            </w:r>
          </w:p>
        </w:tc>
        <w:tc>
          <w:tcPr>
            <w:tcW w:w="1642" w:type="dxa"/>
          </w:tcPr>
          <w:p>
            <w:pPr>
              <w:pStyle w:val="TableParagraph"/>
              <w:ind w:left="11" w:right="1"/>
              <w:rPr>
                <w:sz w:val="22"/>
              </w:rPr>
            </w:pPr>
            <w:r>
              <w:rPr>
                <w:spacing w:val="-10"/>
                <w:sz w:val="22"/>
              </w:rPr>
              <w:t>9</w:t>
            </w:r>
          </w:p>
        </w:tc>
        <w:tc>
          <w:tcPr>
            <w:tcW w:w="1644" w:type="dxa"/>
          </w:tcPr>
          <w:p>
            <w:pPr>
              <w:pStyle w:val="TableParagraph"/>
              <w:ind w:left="9"/>
              <w:rPr>
                <w:sz w:val="22"/>
              </w:rPr>
            </w:pPr>
            <w:r>
              <w:rPr>
                <w:spacing w:val="-10"/>
                <w:sz w:val="22"/>
              </w:rPr>
              <w:t>5</w:t>
            </w:r>
          </w:p>
        </w:tc>
        <w:tc>
          <w:tcPr>
            <w:tcW w:w="1642" w:type="dxa"/>
          </w:tcPr>
          <w:p>
            <w:pPr>
              <w:pStyle w:val="TableParagraph"/>
              <w:ind w:left="11" w:right="6"/>
              <w:rPr>
                <w:sz w:val="22"/>
              </w:rPr>
            </w:pPr>
            <w:r>
              <w:rPr>
                <w:spacing w:val="-5"/>
                <w:sz w:val="22"/>
              </w:rPr>
              <w:t>11</w:t>
            </w:r>
          </w:p>
        </w:tc>
        <w:tc>
          <w:tcPr>
            <w:tcW w:w="1642" w:type="dxa"/>
          </w:tcPr>
          <w:p>
            <w:pPr>
              <w:pStyle w:val="TableParagraph"/>
              <w:ind w:left="11"/>
              <w:rPr>
                <w:sz w:val="22"/>
              </w:rPr>
            </w:pPr>
            <w:r>
              <w:rPr>
                <w:spacing w:val="-10"/>
                <w:sz w:val="22"/>
              </w:rPr>
              <w:t>8</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Manchester</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Mansfield</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1" w:right="4"/>
              <w:rPr>
                <w:sz w:val="22"/>
              </w:rPr>
            </w:pPr>
            <w:r>
              <w:rPr>
                <w:spacing w:val="-10"/>
                <w:sz w:val="22"/>
              </w:rPr>
              <w:t>1</w:t>
            </w:r>
          </w:p>
        </w:tc>
        <w:tc>
          <w:tcPr>
            <w:tcW w:w="1642" w:type="dxa"/>
          </w:tcPr>
          <w:p>
            <w:pPr>
              <w:pStyle w:val="TableParagraph"/>
              <w:spacing w:line="249" w:lineRule="exact"/>
              <w:ind w:left="11"/>
              <w:rPr>
                <w:sz w:val="22"/>
              </w:rPr>
            </w:pPr>
            <w:r>
              <w:rPr>
                <w:spacing w:val="-10"/>
                <w:sz w:val="22"/>
              </w:rPr>
              <w:t>6</w:t>
            </w:r>
          </w:p>
        </w:tc>
        <w:tc>
          <w:tcPr>
            <w:tcW w:w="1641" w:type="dxa"/>
          </w:tcPr>
          <w:p>
            <w:pPr>
              <w:pStyle w:val="TableParagraph"/>
              <w:spacing w:line="249" w:lineRule="exact"/>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Marblehead</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2</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Marion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Marlborough</w:t>
            </w:r>
          </w:p>
        </w:tc>
        <w:tc>
          <w:tcPr>
            <w:tcW w:w="1642" w:type="dxa"/>
          </w:tcPr>
          <w:p>
            <w:pPr>
              <w:pStyle w:val="TableParagraph"/>
              <w:ind w:left="11" w:right="1"/>
              <w:rPr>
                <w:sz w:val="22"/>
              </w:rPr>
            </w:pPr>
            <w:r>
              <w:rPr>
                <w:spacing w:val="-10"/>
                <w:sz w:val="22"/>
              </w:rPr>
              <w:t>3</w:t>
            </w:r>
          </w:p>
        </w:tc>
        <w:tc>
          <w:tcPr>
            <w:tcW w:w="1644" w:type="dxa"/>
          </w:tcPr>
          <w:p>
            <w:pPr>
              <w:pStyle w:val="TableParagraph"/>
              <w:ind w:left="9"/>
              <w:rPr>
                <w:sz w:val="22"/>
              </w:rPr>
            </w:pPr>
            <w:r>
              <w:rPr>
                <w:spacing w:val="-10"/>
                <w:sz w:val="22"/>
              </w:rPr>
              <w:t>9</w:t>
            </w:r>
          </w:p>
        </w:tc>
        <w:tc>
          <w:tcPr>
            <w:tcW w:w="1642" w:type="dxa"/>
          </w:tcPr>
          <w:p>
            <w:pPr>
              <w:pStyle w:val="TableParagraph"/>
              <w:ind w:left="11" w:right="4"/>
              <w:rPr>
                <w:sz w:val="22"/>
              </w:rPr>
            </w:pPr>
            <w:r>
              <w:rPr>
                <w:spacing w:val="-10"/>
                <w:sz w:val="22"/>
              </w:rPr>
              <w:t>7</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Marshfield</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Mashpee</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Mattapoisett</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Maynard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Medfield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Medford</w:t>
            </w:r>
          </w:p>
        </w:tc>
        <w:tc>
          <w:tcPr>
            <w:tcW w:w="1642" w:type="dxa"/>
          </w:tcPr>
          <w:p>
            <w:pPr>
              <w:pStyle w:val="TableParagraph"/>
              <w:ind w:left="11" w:right="1"/>
              <w:rPr>
                <w:sz w:val="22"/>
              </w:rPr>
            </w:pPr>
            <w:r>
              <w:rPr>
                <w:spacing w:val="-10"/>
                <w:sz w:val="22"/>
              </w:rPr>
              <w:t>4</w:t>
            </w:r>
          </w:p>
        </w:tc>
        <w:tc>
          <w:tcPr>
            <w:tcW w:w="1644" w:type="dxa"/>
          </w:tcPr>
          <w:p>
            <w:pPr>
              <w:pStyle w:val="TableParagraph"/>
              <w:ind w:left="9" w:right="2"/>
              <w:rPr>
                <w:sz w:val="22"/>
              </w:rPr>
            </w:pPr>
            <w:r>
              <w:rPr>
                <w:spacing w:val="-5"/>
                <w:sz w:val="22"/>
              </w:rPr>
              <w:t>14</w:t>
            </w:r>
          </w:p>
        </w:tc>
        <w:tc>
          <w:tcPr>
            <w:tcW w:w="1642" w:type="dxa"/>
          </w:tcPr>
          <w:p>
            <w:pPr>
              <w:pStyle w:val="TableParagraph"/>
              <w:ind w:left="11" w:right="6"/>
              <w:rPr>
                <w:sz w:val="22"/>
              </w:rPr>
            </w:pPr>
            <w:r>
              <w:rPr>
                <w:spacing w:val="-5"/>
                <w:sz w:val="22"/>
              </w:rPr>
              <w:t>12</w:t>
            </w:r>
          </w:p>
        </w:tc>
        <w:tc>
          <w:tcPr>
            <w:tcW w:w="1642" w:type="dxa"/>
          </w:tcPr>
          <w:p>
            <w:pPr>
              <w:pStyle w:val="TableParagraph"/>
              <w:ind w:left="11" w:right="2"/>
              <w:rPr>
                <w:sz w:val="22"/>
              </w:rPr>
            </w:pPr>
            <w:r>
              <w:rPr>
                <w:spacing w:val="-5"/>
                <w:sz w:val="22"/>
              </w:rPr>
              <w:t>15</w:t>
            </w:r>
          </w:p>
        </w:tc>
        <w:tc>
          <w:tcPr>
            <w:tcW w:w="1641" w:type="dxa"/>
          </w:tcPr>
          <w:p>
            <w:pPr>
              <w:pStyle w:val="TableParagraph"/>
              <w:ind w:right="7"/>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Medway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Melrose</w:t>
            </w:r>
          </w:p>
        </w:tc>
        <w:tc>
          <w:tcPr>
            <w:tcW w:w="1642" w:type="dxa"/>
          </w:tcPr>
          <w:p>
            <w:pPr>
              <w:pStyle w:val="TableParagraph"/>
              <w:ind w:left="11" w:right="2"/>
              <w:rPr>
                <w:sz w:val="22"/>
              </w:rPr>
            </w:pPr>
            <w:r>
              <w:rPr>
                <w:spacing w:val="-5"/>
                <w:sz w:val="22"/>
              </w:rPr>
              <w:t>13</w:t>
            </w:r>
          </w:p>
        </w:tc>
        <w:tc>
          <w:tcPr>
            <w:tcW w:w="1644" w:type="dxa"/>
          </w:tcPr>
          <w:p>
            <w:pPr>
              <w:pStyle w:val="TableParagraph"/>
              <w:ind w:left="9" w:right="2"/>
              <w:rPr>
                <w:sz w:val="22"/>
              </w:rPr>
            </w:pPr>
            <w:r>
              <w:rPr>
                <w:spacing w:val="-5"/>
                <w:sz w:val="22"/>
              </w:rPr>
              <w:t>12</w:t>
            </w:r>
          </w:p>
        </w:tc>
        <w:tc>
          <w:tcPr>
            <w:tcW w:w="1642" w:type="dxa"/>
          </w:tcPr>
          <w:p>
            <w:pPr>
              <w:pStyle w:val="TableParagraph"/>
              <w:ind w:left="11" w:right="6"/>
              <w:rPr>
                <w:sz w:val="22"/>
              </w:rPr>
            </w:pPr>
            <w:r>
              <w:rPr>
                <w:spacing w:val="-5"/>
                <w:sz w:val="22"/>
              </w:rPr>
              <w:t>16</w:t>
            </w:r>
          </w:p>
        </w:tc>
        <w:tc>
          <w:tcPr>
            <w:tcW w:w="1642" w:type="dxa"/>
          </w:tcPr>
          <w:p>
            <w:pPr>
              <w:pStyle w:val="TableParagraph"/>
              <w:ind w:left="11" w:right="2"/>
              <w:rPr>
                <w:sz w:val="22"/>
              </w:rPr>
            </w:pPr>
            <w:r>
              <w:rPr>
                <w:spacing w:val="-5"/>
                <w:sz w:val="22"/>
              </w:rPr>
              <w:t>21</w:t>
            </w:r>
          </w:p>
        </w:tc>
        <w:tc>
          <w:tcPr>
            <w:tcW w:w="1641" w:type="dxa"/>
          </w:tcPr>
          <w:p>
            <w:pPr>
              <w:pStyle w:val="TableParagraph"/>
              <w:ind w:right="7"/>
              <w:rPr>
                <w:sz w:val="22"/>
              </w:rPr>
            </w:pPr>
            <w:r>
              <w:rPr>
                <w:spacing w:val="-5"/>
                <w:sz w:val="22"/>
              </w:rPr>
              <w:t>19</w:t>
            </w:r>
          </w:p>
        </w:tc>
      </w:tr>
      <w:tr>
        <w:trPr>
          <w:trHeight w:val="268" w:hRule="atLeast"/>
        </w:trPr>
        <w:tc>
          <w:tcPr>
            <w:tcW w:w="2530" w:type="dxa"/>
          </w:tcPr>
          <w:p>
            <w:pPr>
              <w:pStyle w:val="TableParagraph"/>
              <w:spacing w:line="249" w:lineRule="exact"/>
              <w:ind w:left="107"/>
              <w:jc w:val="left"/>
              <w:rPr>
                <w:sz w:val="22"/>
              </w:rPr>
            </w:pPr>
            <w:r>
              <w:rPr>
                <w:spacing w:val="-2"/>
                <w:sz w:val="22"/>
              </w:rPr>
              <w:t>Mendon</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1</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Merrimac</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Methuen</w:t>
            </w:r>
          </w:p>
        </w:tc>
        <w:tc>
          <w:tcPr>
            <w:tcW w:w="1642" w:type="dxa"/>
          </w:tcPr>
          <w:p>
            <w:pPr>
              <w:pStyle w:val="TableParagraph"/>
              <w:ind w:left="11" w:right="1"/>
              <w:rPr>
                <w:sz w:val="22"/>
              </w:rPr>
            </w:pPr>
            <w:r>
              <w:rPr>
                <w:spacing w:val="-10"/>
                <w:sz w:val="22"/>
              </w:rPr>
              <w:t>4</w:t>
            </w:r>
          </w:p>
        </w:tc>
        <w:tc>
          <w:tcPr>
            <w:tcW w:w="1644" w:type="dxa"/>
          </w:tcPr>
          <w:p>
            <w:pPr>
              <w:pStyle w:val="TableParagraph"/>
              <w:ind w:left="9" w:right="2"/>
              <w:rPr>
                <w:sz w:val="22"/>
              </w:rPr>
            </w:pPr>
            <w:r>
              <w:rPr>
                <w:spacing w:val="-5"/>
                <w:sz w:val="22"/>
              </w:rPr>
              <w:t>20</w:t>
            </w:r>
          </w:p>
        </w:tc>
        <w:tc>
          <w:tcPr>
            <w:tcW w:w="1642" w:type="dxa"/>
          </w:tcPr>
          <w:p>
            <w:pPr>
              <w:pStyle w:val="TableParagraph"/>
              <w:ind w:left="11" w:right="6"/>
              <w:rPr>
                <w:sz w:val="22"/>
              </w:rPr>
            </w:pPr>
            <w:r>
              <w:rPr>
                <w:spacing w:val="-5"/>
                <w:sz w:val="22"/>
              </w:rPr>
              <w:t>12</w:t>
            </w:r>
          </w:p>
        </w:tc>
        <w:tc>
          <w:tcPr>
            <w:tcW w:w="1642" w:type="dxa"/>
          </w:tcPr>
          <w:p>
            <w:pPr>
              <w:pStyle w:val="TableParagraph"/>
              <w:ind w:left="11" w:right="2"/>
              <w:rPr>
                <w:sz w:val="22"/>
              </w:rPr>
            </w:pPr>
            <w:r>
              <w:rPr>
                <w:spacing w:val="-5"/>
                <w:sz w:val="22"/>
              </w:rPr>
              <w:t>14</w:t>
            </w:r>
          </w:p>
        </w:tc>
        <w:tc>
          <w:tcPr>
            <w:tcW w:w="1641" w:type="dxa"/>
          </w:tcPr>
          <w:p>
            <w:pPr>
              <w:pStyle w:val="TableParagraph"/>
              <w:ind w:right="7"/>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Middleborough</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6</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Middlefield</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Middleton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Milford</w:t>
            </w:r>
          </w:p>
        </w:tc>
        <w:tc>
          <w:tcPr>
            <w:tcW w:w="1642" w:type="dxa"/>
          </w:tcPr>
          <w:p>
            <w:pPr>
              <w:pStyle w:val="TableParagraph"/>
              <w:ind w:left="11" w:right="1"/>
              <w:rPr>
                <w:sz w:val="22"/>
              </w:rPr>
            </w:pPr>
            <w:r>
              <w:rPr>
                <w:spacing w:val="-10"/>
                <w:sz w:val="22"/>
              </w:rPr>
              <w:t>7</w:t>
            </w:r>
          </w:p>
        </w:tc>
        <w:tc>
          <w:tcPr>
            <w:tcW w:w="1644" w:type="dxa"/>
          </w:tcPr>
          <w:p>
            <w:pPr>
              <w:pStyle w:val="TableParagraph"/>
              <w:ind w:left="9" w:right="2"/>
              <w:rPr>
                <w:sz w:val="22"/>
              </w:rPr>
            </w:pPr>
            <w:r>
              <w:rPr>
                <w:spacing w:val="-5"/>
                <w:sz w:val="22"/>
              </w:rPr>
              <w:t>14</w:t>
            </w:r>
          </w:p>
        </w:tc>
        <w:tc>
          <w:tcPr>
            <w:tcW w:w="1642" w:type="dxa"/>
          </w:tcPr>
          <w:p>
            <w:pPr>
              <w:pStyle w:val="TableParagraph"/>
              <w:ind w:left="11" w:right="4"/>
              <w:rPr>
                <w:sz w:val="22"/>
              </w:rPr>
            </w:pPr>
            <w:r>
              <w:rPr>
                <w:spacing w:val="-10"/>
                <w:sz w:val="22"/>
              </w:rPr>
              <w:t>9</w:t>
            </w:r>
          </w:p>
        </w:tc>
        <w:tc>
          <w:tcPr>
            <w:tcW w:w="1642" w:type="dxa"/>
          </w:tcPr>
          <w:p>
            <w:pPr>
              <w:pStyle w:val="TableParagraph"/>
              <w:ind w:left="11" w:right="2"/>
              <w:rPr>
                <w:sz w:val="22"/>
              </w:rPr>
            </w:pPr>
            <w:r>
              <w:rPr>
                <w:spacing w:val="-5"/>
                <w:sz w:val="22"/>
              </w:rPr>
              <w:t>20</w:t>
            </w:r>
          </w:p>
        </w:tc>
        <w:tc>
          <w:tcPr>
            <w:tcW w:w="1641" w:type="dxa"/>
          </w:tcPr>
          <w:p>
            <w:pPr>
              <w:pStyle w:val="TableParagraph"/>
              <w:ind w:right="7"/>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Millbury</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Millis</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Millville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Milton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6</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Monroe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Monson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Montague</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1" w:right="4"/>
              <w:rPr>
                <w:sz w:val="22"/>
              </w:rPr>
            </w:pPr>
            <w:r>
              <w:rPr>
                <w:spacing w:val="-10"/>
                <w:sz w:val="22"/>
              </w:rPr>
              <w:t>2</w:t>
            </w:r>
          </w:p>
        </w:tc>
        <w:tc>
          <w:tcPr>
            <w:tcW w:w="1642" w:type="dxa"/>
          </w:tcPr>
          <w:p>
            <w:pPr>
              <w:pStyle w:val="TableParagraph"/>
              <w:spacing w:line="249" w:lineRule="exact"/>
              <w:ind w:left="11"/>
              <w:rPr>
                <w:sz w:val="22"/>
              </w:rPr>
            </w:pPr>
            <w:r>
              <w:rPr>
                <w:spacing w:val="-10"/>
                <w:sz w:val="22"/>
              </w:rPr>
              <w:t>3</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Monterey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Montgomery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Mount</w:t>
            </w:r>
            <w:r>
              <w:rPr>
                <w:spacing w:val="-3"/>
                <w:sz w:val="22"/>
              </w:rPr>
              <w:t> </w:t>
            </w:r>
            <w:r>
              <w:rPr>
                <w:spacing w:val="-2"/>
                <w:sz w:val="22"/>
              </w:rPr>
              <w:t>Washington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Nahant</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Nantucket</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Natick</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6</w:t>
            </w:r>
          </w:p>
        </w:tc>
      </w:tr>
      <w:tr>
        <w:trPr>
          <w:trHeight w:val="270" w:hRule="atLeast"/>
        </w:trPr>
        <w:tc>
          <w:tcPr>
            <w:tcW w:w="2530" w:type="dxa"/>
          </w:tcPr>
          <w:p>
            <w:pPr>
              <w:pStyle w:val="TableParagraph"/>
              <w:spacing w:line="251" w:lineRule="exact"/>
              <w:ind w:left="107"/>
              <w:jc w:val="left"/>
              <w:rPr>
                <w:sz w:val="22"/>
              </w:rPr>
            </w:pPr>
            <w:r>
              <w:rPr>
                <w:spacing w:val="-2"/>
                <w:sz w:val="22"/>
              </w:rPr>
              <w:t>Needham</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1</w:t>
            </w:r>
          </w:p>
        </w:tc>
        <w:tc>
          <w:tcPr>
            <w:tcW w:w="1642" w:type="dxa"/>
          </w:tcPr>
          <w:p>
            <w:pPr>
              <w:pStyle w:val="TableParagraph"/>
              <w:spacing w:line="251" w:lineRule="exact"/>
              <w:ind w:left="11"/>
              <w:rPr>
                <w:sz w:val="22"/>
              </w:rPr>
            </w:pPr>
            <w:r>
              <w:rPr>
                <w:spacing w:val="-10"/>
                <w:sz w:val="22"/>
              </w:rPr>
              <w:t>2</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Ashford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bl>
    <w:p>
      <w:pPr>
        <w:spacing w:after="0"/>
        <w:rPr>
          <w:sz w:val="22"/>
        </w:rPr>
        <w:sectPr>
          <w:pgSz w:w="12240" w:h="15840"/>
          <w:pgMar w:header="1260" w:footer="922"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1" w:right="1"/>
              <w:rPr>
                <w:b/>
                <w:sz w:val="22"/>
              </w:rPr>
            </w:pPr>
            <w:r>
              <w:rPr>
                <w:b/>
                <w:spacing w:val="-4"/>
                <w:sz w:val="22"/>
              </w:rPr>
              <w:t>2013</w:t>
            </w:r>
          </w:p>
        </w:tc>
        <w:tc>
          <w:tcPr>
            <w:tcW w:w="1644" w:type="dxa"/>
          </w:tcPr>
          <w:p>
            <w:pPr>
              <w:pStyle w:val="TableParagraph"/>
              <w:spacing w:line="240" w:lineRule="auto" w:before="76"/>
              <w:ind w:left="9" w:right="1"/>
              <w:rPr>
                <w:b/>
                <w:sz w:val="22"/>
              </w:rPr>
            </w:pPr>
            <w:r>
              <w:rPr>
                <w:b/>
                <w:spacing w:val="-4"/>
                <w:sz w:val="22"/>
              </w:rPr>
              <w:t>2014</w:t>
            </w:r>
          </w:p>
        </w:tc>
        <w:tc>
          <w:tcPr>
            <w:tcW w:w="1642" w:type="dxa"/>
          </w:tcPr>
          <w:p>
            <w:pPr>
              <w:pStyle w:val="TableParagraph"/>
              <w:spacing w:line="240" w:lineRule="auto" w:before="76"/>
              <w:ind w:left="11" w:right="5"/>
              <w:rPr>
                <w:b/>
                <w:sz w:val="22"/>
              </w:rPr>
            </w:pPr>
            <w:r>
              <w:rPr>
                <w:b/>
                <w:spacing w:val="-4"/>
                <w:sz w:val="22"/>
              </w:rPr>
              <w:t>2015</w:t>
            </w:r>
          </w:p>
        </w:tc>
        <w:tc>
          <w:tcPr>
            <w:tcW w:w="1642" w:type="dxa"/>
          </w:tcPr>
          <w:p>
            <w:pPr>
              <w:pStyle w:val="TableParagraph"/>
              <w:spacing w:line="240" w:lineRule="auto" w:before="76"/>
              <w:ind w:left="11" w:right="1"/>
              <w:rPr>
                <w:b/>
                <w:sz w:val="22"/>
              </w:rPr>
            </w:pPr>
            <w:r>
              <w:rPr>
                <w:b/>
                <w:spacing w:val="-2"/>
                <w:sz w:val="22"/>
              </w:rPr>
              <w:t>2016</w:t>
            </w:r>
            <w:r>
              <w:rPr>
                <w:b/>
                <w:spacing w:val="-2"/>
                <w:sz w:val="22"/>
                <w:vertAlign w:val="superscript"/>
              </w:rPr>
              <w:t>2</w:t>
            </w:r>
          </w:p>
        </w:tc>
        <w:tc>
          <w:tcPr>
            <w:tcW w:w="1641" w:type="dxa"/>
          </w:tcPr>
          <w:p>
            <w:pPr>
              <w:pStyle w:val="TableParagraph"/>
              <w:spacing w:line="240" w:lineRule="auto" w:before="76"/>
              <w:ind w:right="7"/>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Bedford</w:t>
            </w:r>
          </w:p>
        </w:tc>
        <w:tc>
          <w:tcPr>
            <w:tcW w:w="1642" w:type="dxa"/>
          </w:tcPr>
          <w:p>
            <w:pPr>
              <w:pStyle w:val="TableParagraph"/>
              <w:ind w:left="11" w:right="2"/>
              <w:rPr>
                <w:sz w:val="22"/>
              </w:rPr>
            </w:pPr>
            <w:r>
              <w:rPr>
                <w:spacing w:val="-5"/>
                <w:sz w:val="22"/>
              </w:rPr>
              <w:t>35</w:t>
            </w:r>
          </w:p>
        </w:tc>
        <w:tc>
          <w:tcPr>
            <w:tcW w:w="1644" w:type="dxa"/>
          </w:tcPr>
          <w:p>
            <w:pPr>
              <w:pStyle w:val="TableParagraph"/>
              <w:ind w:left="9" w:right="2"/>
              <w:rPr>
                <w:sz w:val="22"/>
              </w:rPr>
            </w:pPr>
            <w:r>
              <w:rPr>
                <w:spacing w:val="-5"/>
                <w:sz w:val="22"/>
              </w:rPr>
              <w:t>36</w:t>
            </w:r>
          </w:p>
        </w:tc>
        <w:tc>
          <w:tcPr>
            <w:tcW w:w="1642" w:type="dxa"/>
          </w:tcPr>
          <w:p>
            <w:pPr>
              <w:pStyle w:val="TableParagraph"/>
              <w:ind w:left="11" w:right="6"/>
              <w:rPr>
                <w:sz w:val="22"/>
              </w:rPr>
            </w:pPr>
            <w:r>
              <w:rPr>
                <w:spacing w:val="-5"/>
                <w:sz w:val="22"/>
              </w:rPr>
              <w:t>63</w:t>
            </w:r>
          </w:p>
        </w:tc>
        <w:tc>
          <w:tcPr>
            <w:tcW w:w="1642" w:type="dxa"/>
          </w:tcPr>
          <w:p>
            <w:pPr>
              <w:pStyle w:val="TableParagraph"/>
              <w:ind w:left="11" w:right="2"/>
              <w:rPr>
                <w:sz w:val="22"/>
              </w:rPr>
            </w:pPr>
            <w:r>
              <w:rPr>
                <w:spacing w:val="-5"/>
                <w:sz w:val="22"/>
              </w:rPr>
              <w:t>62</w:t>
            </w:r>
          </w:p>
        </w:tc>
        <w:tc>
          <w:tcPr>
            <w:tcW w:w="1641" w:type="dxa"/>
          </w:tcPr>
          <w:p>
            <w:pPr>
              <w:pStyle w:val="TableParagraph"/>
              <w:ind w:right="7"/>
              <w:rPr>
                <w:sz w:val="22"/>
              </w:rPr>
            </w:pPr>
            <w:r>
              <w:rPr>
                <w:spacing w:val="-5"/>
                <w:sz w:val="22"/>
              </w:rPr>
              <w:t>55</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Braintree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3"/>
                <w:sz w:val="22"/>
              </w:rPr>
              <w:t> </w:t>
            </w:r>
            <w:r>
              <w:rPr>
                <w:spacing w:val="-2"/>
                <w:sz w:val="22"/>
              </w:rPr>
              <w:t>Marlborough</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Newbury</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Newburyport</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5</w:t>
            </w:r>
          </w:p>
        </w:tc>
        <w:tc>
          <w:tcPr>
            <w:tcW w:w="1642" w:type="dxa"/>
          </w:tcPr>
          <w:p>
            <w:pPr>
              <w:pStyle w:val="TableParagraph"/>
              <w:ind w:left="11" w:right="4"/>
              <w:rPr>
                <w:sz w:val="22"/>
              </w:rPr>
            </w:pPr>
            <w:r>
              <w:rPr>
                <w:spacing w:val="-10"/>
                <w:sz w:val="22"/>
              </w:rPr>
              <w:t>3</w:t>
            </w:r>
          </w:p>
        </w:tc>
        <w:tc>
          <w:tcPr>
            <w:tcW w:w="1642" w:type="dxa"/>
          </w:tcPr>
          <w:p>
            <w:pPr>
              <w:pStyle w:val="TableParagraph"/>
              <w:ind w:left="11" w:right="2"/>
              <w:rPr>
                <w:sz w:val="22"/>
              </w:rPr>
            </w:pPr>
            <w:r>
              <w:rPr>
                <w:spacing w:val="-5"/>
                <w:sz w:val="22"/>
              </w:rPr>
              <w:t>11</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spacing w:line="249" w:lineRule="exact"/>
              <w:ind w:left="107"/>
              <w:jc w:val="left"/>
              <w:rPr>
                <w:sz w:val="22"/>
              </w:rPr>
            </w:pPr>
            <w:r>
              <w:rPr>
                <w:spacing w:val="-2"/>
                <w:sz w:val="22"/>
              </w:rPr>
              <w:t>Newton</w:t>
            </w:r>
          </w:p>
        </w:tc>
        <w:tc>
          <w:tcPr>
            <w:tcW w:w="1642" w:type="dxa"/>
          </w:tcPr>
          <w:p>
            <w:pPr>
              <w:pStyle w:val="TableParagraph"/>
              <w:spacing w:line="249" w:lineRule="exact"/>
              <w:ind w:left="11" w:right="1"/>
              <w:rPr>
                <w:sz w:val="22"/>
              </w:rPr>
            </w:pPr>
            <w:r>
              <w:rPr>
                <w:spacing w:val="-10"/>
                <w:sz w:val="22"/>
              </w:rPr>
              <w:t>7</w:t>
            </w:r>
          </w:p>
        </w:tc>
        <w:tc>
          <w:tcPr>
            <w:tcW w:w="1644" w:type="dxa"/>
          </w:tcPr>
          <w:p>
            <w:pPr>
              <w:pStyle w:val="TableParagraph"/>
              <w:spacing w:line="249" w:lineRule="exact"/>
              <w:ind w:left="9"/>
              <w:rPr>
                <w:sz w:val="22"/>
              </w:rPr>
            </w:pPr>
            <w:r>
              <w:rPr>
                <w:spacing w:val="-10"/>
                <w:sz w:val="22"/>
              </w:rPr>
              <w:t>5</w:t>
            </w:r>
          </w:p>
        </w:tc>
        <w:tc>
          <w:tcPr>
            <w:tcW w:w="1642" w:type="dxa"/>
          </w:tcPr>
          <w:p>
            <w:pPr>
              <w:pStyle w:val="TableParagraph"/>
              <w:spacing w:line="249" w:lineRule="exact"/>
              <w:ind w:left="11" w:right="6"/>
              <w:rPr>
                <w:sz w:val="22"/>
              </w:rPr>
            </w:pPr>
            <w:r>
              <w:rPr>
                <w:spacing w:val="-5"/>
                <w:sz w:val="22"/>
              </w:rPr>
              <w:t>10</w:t>
            </w:r>
          </w:p>
        </w:tc>
        <w:tc>
          <w:tcPr>
            <w:tcW w:w="1642" w:type="dxa"/>
          </w:tcPr>
          <w:p>
            <w:pPr>
              <w:pStyle w:val="TableParagraph"/>
              <w:spacing w:line="249" w:lineRule="exact"/>
              <w:ind w:left="11" w:right="2"/>
              <w:rPr>
                <w:sz w:val="22"/>
              </w:rPr>
            </w:pPr>
            <w:r>
              <w:rPr>
                <w:spacing w:val="-5"/>
                <w:sz w:val="22"/>
              </w:rPr>
              <w:t>15</w:t>
            </w:r>
          </w:p>
        </w:tc>
        <w:tc>
          <w:tcPr>
            <w:tcW w:w="1641" w:type="dxa"/>
          </w:tcPr>
          <w:p>
            <w:pPr>
              <w:pStyle w:val="TableParagraph"/>
              <w:spacing w:line="249" w:lineRule="exact"/>
              <w:ind w:right="7"/>
              <w:rPr>
                <w:sz w:val="22"/>
              </w:rPr>
            </w:pPr>
            <w:r>
              <w:rPr>
                <w:spacing w:val="-5"/>
                <w:sz w:val="22"/>
              </w:rPr>
              <w:t>10</w:t>
            </w:r>
          </w:p>
        </w:tc>
      </w:tr>
      <w:tr>
        <w:trPr>
          <w:trHeight w:val="270" w:hRule="atLeast"/>
        </w:trPr>
        <w:tc>
          <w:tcPr>
            <w:tcW w:w="2530" w:type="dxa"/>
          </w:tcPr>
          <w:p>
            <w:pPr>
              <w:pStyle w:val="TableParagraph"/>
              <w:spacing w:line="251" w:lineRule="exact"/>
              <w:ind w:left="107"/>
              <w:jc w:val="left"/>
              <w:rPr>
                <w:sz w:val="22"/>
              </w:rPr>
            </w:pPr>
            <w:r>
              <w:rPr>
                <w:spacing w:val="-2"/>
                <w:sz w:val="22"/>
              </w:rPr>
              <w:t>Norfolk</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1" w:right="4"/>
              <w:rPr>
                <w:sz w:val="22"/>
              </w:rPr>
            </w:pPr>
            <w:r>
              <w:rPr>
                <w:spacing w:val="-10"/>
                <w:sz w:val="22"/>
              </w:rPr>
              <w:t>1</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Adams</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7</w:t>
            </w:r>
          </w:p>
        </w:tc>
        <w:tc>
          <w:tcPr>
            <w:tcW w:w="1642" w:type="dxa"/>
          </w:tcPr>
          <w:p>
            <w:pPr>
              <w:pStyle w:val="TableParagraph"/>
              <w:ind w:left="11" w:right="4"/>
              <w:rPr>
                <w:sz w:val="22"/>
              </w:rPr>
            </w:pPr>
            <w:r>
              <w:rPr>
                <w:spacing w:val="-10"/>
                <w:sz w:val="22"/>
              </w:rPr>
              <w:t>6</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North</w:t>
            </w:r>
            <w:r>
              <w:rPr>
                <w:spacing w:val="-2"/>
                <w:sz w:val="22"/>
              </w:rPr>
              <w:t> Attleboro</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6</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z w:val="22"/>
              </w:rPr>
              <w:t>North</w:t>
            </w:r>
            <w:r>
              <w:rPr>
                <w:spacing w:val="-2"/>
                <w:sz w:val="22"/>
              </w:rPr>
              <w:t> Brookfield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North</w:t>
            </w:r>
            <w:r>
              <w:rPr>
                <w:spacing w:val="-2"/>
                <w:sz w:val="22"/>
              </w:rPr>
              <w:t> Reading</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Northampton</w:t>
            </w:r>
          </w:p>
        </w:tc>
        <w:tc>
          <w:tcPr>
            <w:tcW w:w="1642" w:type="dxa"/>
          </w:tcPr>
          <w:p>
            <w:pPr>
              <w:pStyle w:val="TableParagraph"/>
              <w:ind w:left="11" w:right="1"/>
              <w:rPr>
                <w:sz w:val="22"/>
              </w:rPr>
            </w:pPr>
            <w:r>
              <w:rPr>
                <w:spacing w:val="-10"/>
                <w:sz w:val="22"/>
              </w:rPr>
              <w:t>7</w:t>
            </w:r>
          </w:p>
        </w:tc>
        <w:tc>
          <w:tcPr>
            <w:tcW w:w="1644" w:type="dxa"/>
          </w:tcPr>
          <w:p>
            <w:pPr>
              <w:pStyle w:val="TableParagraph"/>
              <w:ind w:left="9" w:right="2"/>
              <w:rPr>
                <w:sz w:val="22"/>
              </w:rPr>
            </w:pPr>
            <w:r>
              <w:rPr>
                <w:spacing w:val="-5"/>
                <w:sz w:val="22"/>
              </w:rPr>
              <w:t>11</w:t>
            </w:r>
          </w:p>
        </w:tc>
        <w:tc>
          <w:tcPr>
            <w:tcW w:w="1642" w:type="dxa"/>
          </w:tcPr>
          <w:p>
            <w:pPr>
              <w:pStyle w:val="TableParagraph"/>
              <w:ind w:left="11" w:right="4"/>
              <w:rPr>
                <w:sz w:val="22"/>
              </w:rPr>
            </w:pPr>
            <w:r>
              <w:rPr>
                <w:spacing w:val="-10"/>
                <w:sz w:val="22"/>
              </w:rPr>
              <w:t>3</w:t>
            </w:r>
          </w:p>
        </w:tc>
        <w:tc>
          <w:tcPr>
            <w:tcW w:w="1642" w:type="dxa"/>
          </w:tcPr>
          <w:p>
            <w:pPr>
              <w:pStyle w:val="TableParagraph"/>
              <w:ind w:left="11" w:right="2"/>
              <w:rPr>
                <w:sz w:val="22"/>
              </w:rPr>
            </w:pPr>
            <w:r>
              <w:rPr>
                <w:spacing w:val="-5"/>
                <w:sz w:val="22"/>
              </w:rPr>
              <w:t>14</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2"/>
                <w:sz w:val="22"/>
              </w:rPr>
              <w:t>Northborough</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Northbridge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Northfield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Norton</w:t>
            </w:r>
          </w:p>
        </w:tc>
        <w:tc>
          <w:tcPr>
            <w:tcW w:w="1642" w:type="dxa"/>
          </w:tcPr>
          <w:p>
            <w:pPr>
              <w:pStyle w:val="TableParagraph"/>
              <w:ind w:left="11" w:right="1"/>
              <w:rPr>
                <w:sz w:val="22"/>
              </w:rPr>
            </w:pPr>
            <w:r>
              <w:rPr>
                <w:spacing w:val="-10"/>
                <w:sz w:val="22"/>
              </w:rPr>
              <w:t>3</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spacing w:line="249" w:lineRule="exact"/>
              <w:ind w:left="107"/>
              <w:jc w:val="left"/>
              <w:rPr>
                <w:sz w:val="22"/>
              </w:rPr>
            </w:pPr>
            <w:r>
              <w:rPr>
                <w:spacing w:val="-2"/>
                <w:sz w:val="22"/>
              </w:rPr>
              <w:t>Norwell</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1" w:right="4"/>
              <w:rPr>
                <w:sz w:val="22"/>
              </w:rPr>
            </w:pPr>
            <w:r>
              <w:rPr>
                <w:spacing w:val="-10"/>
                <w:sz w:val="22"/>
              </w:rPr>
              <w:t>3</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Norwood</w:t>
            </w:r>
          </w:p>
        </w:tc>
        <w:tc>
          <w:tcPr>
            <w:tcW w:w="1642" w:type="dxa"/>
          </w:tcPr>
          <w:p>
            <w:pPr>
              <w:pStyle w:val="TableParagraph"/>
              <w:ind w:left="11" w:right="1"/>
              <w:rPr>
                <w:sz w:val="22"/>
              </w:rPr>
            </w:pPr>
            <w:r>
              <w:rPr>
                <w:spacing w:val="-10"/>
                <w:sz w:val="22"/>
              </w:rPr>
              <w:t>5</w:t>
            </w:r>
          </w:p>
        </w:tc>
        <w:tc>
          <w:tcPr>
            <w:tcW w:w="1644" w:type="dxa"/>
          </w:tcPr>
          <w:p>
            <w:pPr>
              <w:pStyle w:val="TableParagraph"/>
              <w:ind w:left="9"/>
              <w:rPr>
                <w:sz w:val="22"/>
              </w:rPr>
            </w:pPr>
            <w:r>
              <w:rPr>
                <w:spacing w:val="-10"/>
                <w:sz w:val="22"/>
              </w:rPr>
              <w:t>9</w:t>
            </w:r>
          </w:p>
        </w:tc>
        <w:tc>
          <w:tcPr>
            <w:tcW w:w="1642" w:type="dxa"/>
          </w:tcPr>
          <w:p>
            <w:pPr>
              <w:pStyle w:val="TableParagraph"/>
              <w:ind w:left="11" w:right="6"/>
              <w:rPr>
                <w:sz w:val="22"/>
              </w:rPr>
            </w:pPr>
            <w:r>
              <w:rPr>
                <w:spacing w:val="-5"/>
                <w:sz w:val="22"/>
              </w:rPr>
              <w:t>17</w:t>
            </w:r>
          </w:p>
        </w:tc>
        <w:tc>
          <w:tcPr>
            <w:tcW w:w="1642" w:type="dxa"/>
          </w:tcPr>
          <w:p>
            <w:pPr>
              <w:pStyle w:val="TableParagraph"/>
              <w:ind w:left="11" w:right="2"/>
              <w:rPr>
                <w:sz w:val="22"/>
              </w:rPr>
            </w:pPr>
            <w:r>
              <w:rPr>
                <w:spacing w:val="-5"/>
                <w:sz w:val="22"/>
              </w:rPr>
              <w:t>13</w:t>
            </w:r>
          </w:p>
        </w:tc>
        <w:tc>
          <w:tcPr>
            <w:tcW w:w="1641" w:type="dxa"/>
          </w:tcPr>
          <w:p>
            <w:pPr>
              <w:pStyle w:val="TableParagraph"/>
              <w:ind w:right="7"/>
              <w:rPr>
                <w:sz w:val="22"/>
              </w:rPr>
            </w:pPr>
            <w:r>
              <w:rPr>
                <w:spacing w:val="-5"/>
                <w:sz w:val="22"/>
              </w:rPr>
              <w:t>17</w:t>
            </w:r>
          </w:p>
        </w:tc>
      </w:tr>
      <w:tr>
        <w:trPr>
          <w:trHeight w:val="268" w:hRule="atLeast"/>
        </w:trPr>
        <w:tc>
          <w:tcPr>
            <w:tcW w:w="2530" w:type="dxa"/>
          </w:tcPr>
          <w:p>
            <w:pPr>
              <w:pStyle w:val="TableParagraph"/>
              <w:ind w:left="107"/>
              <w:jc w:val="left"/>
              <w:rPr>
                <w:sz w:val="22"/>
              </w:rPr>
            </w:pPr>
            <w:r>
              <w:rPr>
                <w:sz w:val="22"/>
              </w:rPr>
              <w:t>Oak </w:t>
            </w:r>
            <w:r>
              <w:rPr>
                <w:spacing w:val="-2"/>
                <w:sz w:val="22"/>
              </w:rPr>
              <w:t>Bluffs</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Oakham</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Orange</w:t>
            </w:r>
          </w:p>
        </w:tc>
        <w:tc>
          <w:tcPr>
            <w:tcW w:w="1642" w:type="dxa"/>
          </w:tcPr>
          <w:p>
            <w:pPr>
              <w:pStyle w:val="TableParagraph"/>
              <w:spacing w:line="251" w:lineRule="exact"/>
              <w:ind w:left="11" w:right="1"/>
              <w:rPr>
                <w:sz w:val="22"/>
              </w:rPr>
            </w:pPr>
            <w:r>
              <w:rPr>
                <w:spacing w:val="-10"/>
                <w:sz w:val="22"/>
              </w:rPr>
              <w:t>2</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1</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Orleans</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4"/>
                <w:sz w:val="22"/>
              </w:rPr>
              <w:t>Otis</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Oxford</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Palmer</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Paxton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Peabody</w:t>
            </w:r>
          </w:p>
        </w:tc>
        <w:tc>
          <w:tcPr>
            <w:tcW w:w="1642" w:type="dxa"/>
          </w:tcPr>
          <w:p>
            <w:pPr>
              <w:pStyle w:val="TableParagraph"/>
              <w:ind w:left="11" w:right="1"/>
              <w:rPr>
                <w:sz w:val="22"/>
              </w:rPr>
            </w:pPr>
            <w:r>
              <w:rPr>
                <w:spacing w:val="-10"/>
                <w:sz w:val="22"/>
              </w:rPr>
              <w:t>6</w:t>
            </w:r>
          </w:p>
        </w:tc>
        <w:tc>
          <w:tcPr>
            <w:tcW w:w="1644" w:type="dxa"/>
          </w:tcPr>
          <w:p>
            <w:pPr>
              <w:pStyle w:val="TableParagraph"/>
              <w:ind w:left="9"/>
              <w:rPr>
                <w:sz w:val="22"/>
              </w:rPr>
            </w:pPr>
            <w:r>
              <w:rPr>
                <w:spacing w:val="-10"/>
                <w:sz w:val="22"/>
              </w:rPr>
              <w:t>9</w:t>
            </w:r>
          </w:p>
        </w:tc>
        <w:tc>
          <w:tcPr>
            <w:tcW w:w="1642" w:type="dxa"/>
          </w:tcPr>
          <w:p>
            <w:pPr>
              <w:pStyle w:val="TableParagraph"/>
              <w:ind w:left="11" w:right="6"/>
              <w:rPr>
                <w:sz w:val="22"/>
              </w:rPr>
            </w:pPr>
            <w:r>
              <w:rPr>
                <w:spacing w:val="-5"/>
                <w:sz w:val="22"/>
              </w:rPr>
              <w:t>13</w:t>
            </w:r>
          </w:p>
        </w:tc>
        <w:tc>
          <w:tcPr>
            <w:tcW w:w="1642" w:type="dxa"/>
          </w:tcPr>
          <w:p>
            <w:pPr>
              <w:pStyle w:val="TableParagraph"/>
              <w:ind w:left="11" w:right="2"/>
              <w:rPr>
                <w:sz w:val="22"/>
              </w:rPr>
            </w:pPr>
            <w:r>
              <w:rPr>
                <w:spacing w:val="-5"/>
                <w:sz w:val="22"/>
              </w:rPr>
              <w:t>11</w:t>
            </w:r>
          </w:p>
        </w:tc>
        <w:tc>
          <w:tcPr>
            <w:tcW w:w="1641" w:type="dxa"/>
          </w:tcPr>
          <w:p>
            <w:pPr>
              <w:pStyle w:val="TableParagraph"/>
              <w:ind w:right="7"/>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Pelham</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Pembroke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Pepperell</w:t>
            </w:r>
          </w:p>
        </w:tc>
        <w:tc>
          <w:tcPr>
            <w:tcW w:w="1642" w:type="dxa"/>
          </w:tcPr>
          <w:p>
            <w:pPr>
              <w:pStyle w:val="TableParagraph"/>
              <w:spacing w:line="249" w:lineRule="exact"/>
              <w:ind w:left="11" w:right="1"/>
              <w:rPr>
                <w:sz w:val="22"/>
              </w:rPr>
            </w:pPr>
            <w:r>
              <w:rPr>
                <w:spacing w:val="-10"/>
                <w:sz w:val="22"/>
              </w:rPr>
              <w:t>1</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1" w:right="4"/>
              <w:rPr>
                <w:sz w:val="22"/>
              </w:rPr>
            </w:pPr>
            <w:r>
              <w:rPr>
                <w:spacing w:val="-10"/>
                <w:sz w:val="22"/>
              </w:rPr>
              <w:t>2</w:t>
            </w:r>
          </w:p>
        </w:tc>
        <w:tc>
          <w:tcPr>
            <w:tcW w:w="1642" w:type="dxa"/>
          </w:tcPr>
          <w:p>
            <w:pPr>
              <w:pStyle w:val="TableParagraph"/>
              <w:spacing w:line="249" w:lineRule="exact"/>
              <w:ind w:left="11"/>
              <w:rPr>
                <w:sz w:val="22"/>
              </w:rPr>
            </w:pPr>
            <w:r>
              <w:rPr>
                <w:spacing w:val="-10"/>
                <w:sz w:val="22"/>
              </w:rPr>
              <w:t>2</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Peru</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Petersham</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Phillipston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Pittsfield</w:t>
            </w:r>
          </w:p>
        </w:tc>
        <w:tc>
          <w:tcPr>
            <w:tcW w:w="1642" w:type="dxa"/>
          </w:tcPr>
          <w:p>
            <w:pPr>
              <w:pStyle w:val="TableParagraph"/>
              <w:ind w:left="11" w:right="2"/>
              <w:rPr>
                <w:sz w:val="22"/>
              </w:rPr>
            </w:pPr>
            <w:r>
              <w:rPr>
                <w:spacing w:val="-5"/>
                <w:sz w:val="22"/>
              </w:rPr>
              <w:t>15</w:t>
            </w:r>
          </w:p>
        </w:tc>
        <w:tc>
          <w:tcPr>
            <w:tcW w:w="1644" w:type="dxa"/>
          </w:tcPr>
          <w:p>
            <w:pPr>
              <w:pStyle w:val="TableParagraph"/>
              <w:ind w:left="9" w:right="2"/>
              <w:rPr>
                <w:sz w:val="22"/>
              </w:rPr>
            </w:pPr>
            <w:r>
              <w:rPr>
                <w:spacing w:val="-5"/>
                <w:sz w:val="22"/>
              </w:rPr>
              <w:t>14</w:t>
            </w:r>
          </w:p>
        </w:tc>
        <w:tc>
          <w:tcPr>
            <w:tcW w:w="1642" w:type="dxa"/>
          </w:tcPr>
          <w:p>
            <w:pPr>
              <w:pStyle w:val="TableParagraph"/>
              <w:ind w:left="11" w:right="6"/>
              <w:rPr>
                <w:sz w:val="22"/>
              </w:rPr>
            </w:pPr>
            <w:r>
              <w:rPr>
                <w:spacing w:val="-5"/>
                <w:sz w:val="22"/>
              </w:rPr>
              <w:t>20</w:t>
            </w:r>
          </w:p>
        </w:tc>
        <w:tc>
          <w:tcPr>
            <w:tcW w:w="1642" w:type="dxa"/>
          </w:tcPr>
          <w:p>
            <w:pPr>
              <w:pStyle w:val="TableParagraph"/>
              <w:ind w:left="11" w:right="2"/>
              <w:rPr>
                <w:sz w:val="22"/>
              </w:rPr>
            </w:pPr>
            <w:r>
              <w:rPr>
                <w:spacing w:val="-5"/>
                <w:sz w:val="22"/>
              </w:rPr>
              <w:t>23</w:t>
            </w:r>
          </w:p>
        </w:tc>
        <w:tc>
          <w:tcPr>
            <w:tcW w:w="1641" w:type="dxa"/>
          </w:tcPr>
          <w:p>
            <w:pPr>
              <w:pStyle w:val="TableParagraph"/>
              <w:ind w:right="7"/>
              <w:rPr>
                <w:sz w:val="22"/>
              </w:rPr>
            </w:pPr>
            <w:r>
              <w:rPr>
                <w:spacing w:val="-5"/>
                <w:sz w:val="22"/>
              </w:rPr>
              <w:t>14</w:t>
            </w:r>
          </w:p>
        </w:tc>
      </w:tr>
      <w:tr>
        <w:trPr>
          <w:trHeight w:val="268" w:hRule="atLeast"/>
        </w:trPr>
        <w:tc>
          <w:tcPr>
            <w:tcW w:w="2530" w:type="dxa"/>
          </w:tcPr>
          <w:p>
            <w:pPr>
              <w:pStyle w:val="TableParagraph"/>
              <w:ind w:left="107"/>
              <w:jc w:val="left"/>
              <w:rPr>
                <w:sz w:val="22"/>
              </w:rPr>
            </w:pPr>
            <w:r>
              <w:rPr>
                <w:spacing w:val="-2"/>
                <w:sz w:val="22"/>
              </w:rPr>
              <w:t>Plainfield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Plainville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Plymouth</w:t>
            </w:r>
          </w:p>
        </w:tc>
        <w:tc>
          <w:tcPr>
            <w:tcW w:w="1642" w:type="dxa"/>
          </w:tcPr>
          <w:p>
            <w:pPr>
              <w:pStyle w:val="TableParagraph"/>
              <w:spacing w:line="251" w:lineRule="exact"/>
              <w:ind w:left="11" w:right="1"/>
              <w:rPr>
                <w:sz w:val="22"/>
              </w:rPr>
            </w:pPr>
            <w:r>
              <w:rPr>
                <w:spacing w:val="-10"/>
                <w:sz w:val="22"/>
              </w:rPr>
              <w:t>6</w:t>
            </w:r>
          </w:p>
        </w:tc>
        <w:tc>
          <w:tcPr>
            <w:tcW w:w="1644" w:type="dxa"/>
          </w:tcPr>
          <w:p>
            <w:pPr>
              <w:pStyle w:val="TableParagraph"/>
              <w:spacing w:line="251" w:lineRule="exact"/>
              <w:ind w:left="9" w:right="2"/>
              <w:rPr>
                <w:sz w:val="22"/>
              </w:rPr>
            </w:pPr>
            <w:r>
              <w:rPr>
                <w:spacing w:val="-5"/>
                <w:sz w:val="22"/>
              </w:rPr>
              <w:t>19</w:t>
            </w:r>
          </w:p>
        </w:tc>
        <w:tc>
          <w:tcPr>
            <w:tcW w:w="1642" w:type="dxa"/>
          </w:tcPr>
          <w:p>
            <w:pPr>
              <w:pStyle w:val="TableParagraph"/>
              <w:spacing w:line="251" w:lineRule="exact"/>
              <w:ind w:left="11" w:right="6"/>
              <w:rPr>
                <w:sz w:val="22"/>
              </w:rPr>
            </w:pPr>
            <w:r>
              <w:rPr>
                <w:spacing w:val="-5"/>
                <w:sz w:val="22"/>
              </w:rPr>
              <w:t>20</w:t>
            </w:r>
          </w:p>
        </w:tc>
        <w:tc>
          <w:tcPr>
            <w:tcW w:w="1642" w:type="dxa"/>
          </w:tcPr>
          <w:p>
            <w:pPr>
              <w:pStyle w:val="TableParagraph"/>
              <w:spacing w:line="251" w:lineRule="exact"/>
              <w:ind w:left="11" w:right="2"/>
              <w:rPr>
                <w:sz w:val="22"/>
              </w:rPr>
            </w:pPr>
            <w:r>
              <w:rPr>
                <w:spacing w:val="-5"/>
                <w:sz w:val="22"/>
              </w:rPr>
              <w:t>26</w:t>
            </w:r>
          </w:p>
        </w:tc>
        <w:tc>
          <w:tcPr>
            <w:tcW w:w="1641" w:type="dxa"/>
          </w:tcPr>
          <w:p>
            <w:pPr>
              <w:pStyle w:val="TableParagraph"/>
              <w:spacing w:line="251" w:lineRule="exact"/>
              <w:ind w:right="7"/>
              <w:rPr>
                <w:sz w:val="22"/>
              </w:rPr>
            </w:pPr>
            <w:r>
              <w:rPr>
                <w:spacing w:val="-5"/>
                <w:sz w:val="22"/>
              </w:rPr>
              <w:t>22</w:t>
            </w:r>
          </w:p>
        </w:tc>
      </w:tr>
      <w:tr>
        <w:trPr>
          <w:trHeight w:val="268" w:hRule="atLeast"/>
        </w:trPr>
        <w:tc>
          <w:tcPr>
            <w:tcW w:w="2530" w:type="dxa"/>
          </w:tcPr>
          <w:p>
            <w:pPr>
              <w:pStyle w:val="TableParagraph"/>
              <w:ind w:left="107"/>
              <w:jc w:val="left"/>
              <w:rPr>
                <w:sz w:val="22"/>
              </w:rPr>
            </w:pPr>
            <w:r>
              <w:rPr>
                <w:spacing w:val="-2"/>
                <w:sz w:val="22"/>
              </w:rPr>
              <w:t>Plympton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r>
    </w:tbl>
    <w:p>
      <w:pPr>
        <w:spacing w:after="0"/>
        <w:rPr>
          <w:sz w:val="22"/>
        </w:rPr>
        <w:sectPr>
          <w:pgSz w:w="12240" w:h="15840"/>
          <w:pgMar w:header="1260" w:footer="922"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1" w:right="1"/>
              <w:rPr>
                <w:b/>
                <w:sz w:val="22"/>
              </w:rPr>
            </w:pPr>
            <w:r>
              <w:rPr>
                <w:b/>
                <w:spacing w:val="-4"/>
                <w:sz w:val="22"/>
              </w:rPr>
              <w:t>2013</w:t>
            </w:r>
          </w:p>
        </w:tc>
        <w:tc>
          <w:tcPr>
            <w:tcW w:w="1644" w:type="dxa"/>
          </w:tcPr>
          <w:p>
            <w:pPr>
              <w:pStyle w:val="TableParagraph"/>
              <w:spacing w:line="240" w:lineRule="auto" w:before="76"/>
              <w:ind w:left="9" w:right="1"/>
              <w:rPr>
                <w:b/>
                <w:sz w:val="22"/>
              </w:rPr>
            </w:pPr>
            <w:r>
              <w:rPr>
                <w:b/>
                <w:spacing w:val="-4"/>
                <w:sz w:val="22"/>
              </w:rPr>
              <w:t>2014</w:t>
            </w:r>
          </w:p>
        </w:tc>
        <w:tc>
          <w:tcPr>
            <w:tcW w:w="1642" w:type="dxa"/>
          </w:tcPr>
          <w:p>
            <w:pPr>
              <w:pStyle w:val="TableParagraph"/>
              <w:spacing w:line="240" w:lineRule="auto" w:before="76"/>
              <w:ind w:left="11" w:right="5"/>
              <w:rPr>
                <w:b/>
                <w:sz w:val="22"/>
              </w:rPr>
            </w:pPr>
            <w:r>
              <w:rPr>
                <w:b/>
                <w:spacing w:val="-4"/>
                <w:sz w:val="22"/>
              </w:rPr>
              <w:t>2015</w:t>
            </w:r>
          </w:p>
        </w:tc>
        <w:tc>
          <w:tcPr>
            <w:tcW w:w="1642" w:type="dxa"/>
          </w:tcPr>
          <w:p>
            <w:pPr>
              <w:pStyle w:val="TableParagraph"/>
              <w:spacing w:line="240" w:lineRule="auto" w:before="76"/>
              <w:ind w:left="11" w:right="1"/>
              <w:rPr>
                <w:b/>
                <w:sz w:val="22"/>
              </w:rPr>
            </w:pPr>
            <w:r>
              <w:rPr>
                <w:b/>
                <w:spacing w:val="-2"/>
                <w:sz w:val="22"/>
              </w:rPr>
              <w:t>2016</w:t>
            </w:r>
            <w:r>
              <w:rPr>
                <w:b/>
                <w:spacing w:val="-2"/>
                <w:sz w:val="22"/>
                <w:vertAlign w:val="superscript"/>
              </w:rPr>
              <w:t>2</w:t>
            </w:r>
          </w:p>
        </w:tc>
        <w:tc>
          <w:tcPr>
            <w:tcW w:w="1641" w:type="dxa"/>
          </w:tcPr>
          <w:p>
            <w:pPr>
              <w:pStyle w:val="TableParagraph"/>
              <w:spacing w:line="240" w:lineRule="auto" w:before="76"/>
              <w:ind w:right="7"/>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jc w:val="left"/>
              <w:rPr>
                <w:sz w:val="22"/>
              </w:rPr>
            </w:pPr>
            <w:r>
              <w:rPr>
                <w:spacing w:val="-2"/>
                <w:sz w:val="22"/>
              </w:rPr>
              <w:t>Princeton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Provincetown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Quincy</w:t>
            </w:r>
          </w:p>
        </w:tc>
        <w:tc>
          <w:tcPr>
            <w:tcW w:w="1642" w:type="dxa"/>
          </w:tcPr>
          <w:p>
            <w:pPr>
              <w:pStyle w:val="TableParagraph"/>
              <w:ind w:left="11" w:right="2"/>
              <w:rPr>
                <w:sz w:val="22"/>
              </w:rPr>
            </w:pPr>
            <w:r>
              <w:rPr>
                <w:spacing w:val="-5"/>
                <w:sz w:val="22"/>
              </w:rPr>
              <w:t>24</w:t>
            </w:r>
          </w:p>
        </w:tc>
        <w:tc>
          <w:tcPr>
            <w:tcW w:w="1644" w:type="dxa"/>
          </w:tcPr>
          <w:p>
            <w:pPr>
              <w:pStyle w:val="TableParagraph"/>
              <w:ind w:left="9" w:right="2"/>
              <w:rPr>
                <w:sz w:val="22"/>
              </w:rPr>
            </w:pPr>
            <w:r>
              <w:rPr>
                <w:spacing w:val="-5"/>
                <w:sz w:val="22"/>
              </w:rPr>
              <w:t>39</w:t>
            </w:r>
          </w:p>
        </w:tc>
        <w:tc>
          <w:tcPr>
            <w:tcW w:w="1642" w:type="dxa"/>
          </w:tcPr>
          <w:p>
            <w:pPr>
              <w:pStyle w:val="TableParagraph"/>
              <w:ind w:left="11" w:right="6"/>
              <w:rPr>
                <w:sz w:val="22"/>
              </w:rPr>
            </w:pPr>
            <w:r>
              <w:rPr>
                <w:spacing w:val="-5"/>
                <w:sz w:val="22"/>
              </w:rPr>
              <w:t>42</w:t>
            </w:r>
          </w:p>
        </w:tc>
        <w:tc>
          <w:tcPr>
            <w:tcW w:w="1642" w:type="dxa"/>
          </w:tcPr>
          <w:p>
            <w:pPr>
              <w:pStyle w:val="TableParagraph"/>
              <w:ind w:left="11" w:right="2"/>
              <w:rPr>
                <w:sz w:val="22"/>
              </w:rPr>
            </w:pPr>
            <w:r>
              <w:rPr>
                <w:spacing w:val="-5"/>
                <w:sz w:val="22"/>
              </w:rPr>
              <w:t>36</w:t>
            </w:r>
          </w:p>
        </w:tc>
        <w:tc>
          <w:tcPr>
            <w:tcW w:w="1641" w:type="dxa"/>
          </w:tcPr>
          <w:p>
            <w:pPr>
              <w:pStyle w:val="TableParagraph"/>
              <w:ind w:right="7"/>
              <w:rPr>
                <w:sz w:val="22"/>
              </w:rPr>
            </w:pPr>
            <w:r>
              <w:rPr>
                <w:spacing w:val="-5"/>
                <w:sz w:val="22"/>
              </w:rPr>
              <w:t>37</w:t>
            </w:r>
          </w:p>
        </w:tc>
      </w:tr>
      <w:tr>
        <w:trPr>
          <w:trHeight w:val="268" w:hRule="atLeast"/>
        </w:trPr>
        <w:tc>
          <w:tcPr>
            <w:tcW w:w="2530" w:type="dxa"/>
          </w:tcPr>
          <w:p>
            <w:pPr>
              <w:pStyle w:val="TableParagraph"/>
              <w:ind w:left="107"/>
              <w:jc w:val="left"/>
              <w:rPr>
                <w:sz w:val="22"/>
              </w:rPr>
            </w:pPr>
            <w:r>
              <w:rPr>
                <w:spacing w:val="-2"/>
                <w:sz w:val="22"/>
              </w:rPr>
              <w:t>Randolph</w:t>
            </w:r>
          </w:p>
        </w:tc>
        <w:tc>
          <w:tcPr>
            <w:tcW w:w="1642" w:type="dxa"/>
          </w:tcPr>
          <w:p>
            <w:pPr>
              <w:pStyle w:val="TableParagraph"/>
              <w:ind w:left="11" w:right="1"/>
              <w:rPr>
                <w:sz w:val="22"/>
              </w:rPr>
            </w:pPr>
            <w:r>
              <w:rPr>
                <w:spacing w:val="-10"/>
                <w:sz w:val="22"/>
              </w:rPr>
              <w:t>5</w:t>
            </w:r>
          </w:p>
        </w:tc>
        <w:tc>
          <w:tcPr>
            <w:tcW w:w="1644" w:type="dxa"/>
          </w:tcPr>
          <w:p>
            <w:pPr>
              <w:pStyle w:val="TableParagraph"/>
              <w:ind w:left="9"/>
              <w:rPr>
                <w:sz w:val="22"/>
              </w:rPr>
            </w:pPr>
            <w:r>
              <w:rPr>
                <w:spacing w:val="-10"/>
                <w:sz w:val="22"/>
              </w:rPr>
              <w:t>5</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7</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Raynham</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Reading</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spacing w:line="249" w:lineRule="exact"/>
              <w:ind w:left="107"/>
              <w:jc w:val="left"/>
              <w:rPr>
                <w:sz w:val="22"/>
              </w:rPr>
            </w:pPr>
            <w:r>
              <w:rPr>
                <w:spacing w:val="-2"/>
                <w:sz w:val="22"/>
              </w:rPr>
              <w:t>Rehoboth</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1</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Revere</w:t>
            </w:r>
          </w:p>
        </w:tc>
        <w:tc>
          <w:tcPr>
            <w:tcW w:w="1642" w:type="dxa"/>
          </w:tcPr>
          <w:p>
            <w:pPr>
              <w:pStyle w:val="TableParagraph"/>
              <w:spacing w:line="251" w:lineRule="exact"/>
              <w:ind w:left="11" w:right="1"/>
              <w:rPr>
                <w:sz w:val="22"/>
              </w:rPr>
            </w:pPr>
            <w:r>
              <w:rPr>
                <w:spacing w:val="-10"/>
                <w:sz w:val="22"/>
              </w:rPr>
              <w:t>8</w:t>
            </w:r>
          </w:p>
        </w:tc>
        <w:tc>
          <w:tcPr>
            <w:tcW w:w="1644" w:type="dxa"/>
          </w:tcPr>
          <w:p>
            <w:pPr>
              <w:pStyle w:val="TableParagraph"/>
              <w:spacing w:line="251" w:lineRule="exact"/>
              <w:ind w:left="9" w:right="2"/>
              <w:rPr>
                <w:sz w:val="22"/>
              </w:rPr>
            </w:pPr>
            <w:r>
              <w:rPr>
                <w:spacing w:val="-5"/>
                <w:sz w:val="22"/>
              </w:rPr>
              <w:t>13</w:t>
            </w:r>
          </w:p>
        </w:tc>
        <w:tc>
          <w:tcPr>
            <w:tcW w:w="1642" w:type="dxa"/>
          </w:tcPr>
          <w:p>
            <w:pPr>
              <w:pStyle w:val="TableParagraph"/>
              <w:spacing w:line="251" w:lineRule="exact"/>
              <w:ind w:left="11" w:right="4"/>
              <w:rPr>
                <w:sz w:val="22"/>
              </w:rPr>
            </w:pPr>
            <w:r>
              <w:rPr>
                <w:spacing w:val="-10"/>
                <w:sz w:val="22"/>
              </w:rPr>
              <w:t>7</w:t>
            </w:r>
          </w:p>
        </w:tc>
        <w:tc>
          <w:tcPr>
            <w:tcW w:w="1642" w:type="dxa"/>
          </w:tcPr>
          <w:p>
            <w:pPr>
              <w:pStyle w:val="TableParagraph"/>
              <w:spacing w:line="251" w:lineRule="exact"/>
              <w:ind w:left="11" w:right="2"/>
              <w:rPr>
                <w:sz w:val="22"/>
              </w:rPr>
            </w:pPr>
            <w:r>
              <w:rPr>
                <w:spacing w:val="-5"/>
                <w:sz w:val="22"/>
              </w:rPr>
              <w:t>17</w:t>
            </w:r>
          </w:p>
        </w:tc>
        <w:tc>
          <w:tcPr>
            <w:tcW w:w="1641" w:type="dxa"/>
          </w:tcPr>
          <w:p>
            <w:pPr>
              <w:pStyle w:val="TableParagraph"/>
              <w:spacing w:line="251" w:lineRule="exact"/>
              <w:ind w:right="7"/>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Richmond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Rochester</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Rockland</w:t>
            </w:r>
          </w:p>
        </w:tc>
        <w:tc>
          <w:tcPr>
            <w:tcW w:w="1642" w:type="dxa"/>
          </w:tcPr>
          <w:p>
            <w:pPr>
              <w:pStyle w:val="TableParagraph"/>
              <w:ind w:left="11" w:right="1"/>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2</w:t>
            </w:r>
          </w:p>
        </w:tc>
        <w:tc>
          <w:tcPr>
            <w:tcW w:w="1642" w:type="dxa"/>
          </w:tcPr>
          <w:p>
            <w:pPr>
              <w:pStyle w:val="TableParagraph"/>
              <w:ind w:left="11" w:right="2"/>
              <w:rPr>
                <w:sz w:val="22"/>
              </w:rPr>
            </w:pPr>
            <w:r>
              <w:rPr>
                <w:spacing w:val="-5"/>
                <w:sz w:val="22"/>
              </w:rPr>
              <w:t>10</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Rockport</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Rowe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Rowley</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Royalston</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Russell</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Rutland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4"/>
                <w:sz w:val="22"/>
              </w:rPr>
              <w:t>Salem</w:t>
            </w:r>
          </w:p>
        </w:tc>
        <w:tc>
          <w:tcPr>
            <w:tcW w:w="1642" w:type="dxa"/>
          </w:tcPr>
          <w:p>
            <w:pPr>
              <w:pStyle w:val="TableParagraph"/>
              <w:ind w:left="11" w:right="2"/>
              <w:rPr>
                <w:sz w:val="22"/>
              </w:rPr>
            </w:pPr>
            <w:r>
              <w:rPr>
                <w:spacing w:val="-5"/>
                <w:sz w:val="22"/>
              </w:rPr>
              <w:t>10</w:t>
            </w:r>
          </w:p>
        </w:tc>
        <w:tc>
          <w:tcPr>
            <w:tcW w:w="1644" w:type="dxa"/>
          </w:tcPr>
          <w:p>
            <w:pPr>
              <w:pStyle w:val="TableParagraph"/>
              <w:ind w:left="9" w:right="2"/>
              <w:rPr>
                <w:sz w:val="22"/>
              </w:rPr>
            </w:pPr>
            <w:r>
              <w:rPr>
                <w:spacing w:val="-5"/>
                <w:sz w:val="22"/>
              </w:rPr>
              <w:t>22</w:t>
            </w:r>
          </w:p>
        </w:tc>
        <w:tc>
          <w:tcPr>
            <w:tcW w:w="1642" w:type="dxa"/>
          </w:tcPr>
          <w:p>
            <w:pPr>
              <w:pStyle w:val="TableParagraph"/>
              <w:ind w:left="11" w:right="6"/>
              <w:rPr>
                <w:sz w:val="22"/>
              </w:rPr>
            </w:pPr>
            <w:r>
              <w:rPr>
                <w:spacing w:val="-5"/>
                <w:sz w:val="22"/>
              </w:rPr>
              <w:t>25</w:t>
            </w:r>
          </w:p>
        </w:tc>
        <w:tc>
          <w:tcPr>
            <w:tcW w:w="1642" w:type="dxa"/>
          </w:tcPr>
          <w:p>
            <w:pPr>
              <w:pStyle w:val="TableParagraph"/>
              <w:ind w:left="11" w:right="2"/>
              <w:rPr>
                <w:sz w:val="22"/>
              </w:rPr>
            </w:pPr>
            <w:r>
              <w:rPr>
                <w:spacing w:val="-5"/>
                <w:sz w:val="22"/>
              </w:rPr>
              <w:t>29</w:t>
            </w:r>
          </w:p>
        </w:tc>
        <w:tc>
          <w:tcPr>
            <w:tcW w:w="1641" w:type="dxa"/>
          </w:tcPr>
          <w:p>
            <w:pPr>
              <w:pStyle w:val="TableParagraph"/>
              <w:ind w:right="7"/>
              <w:rPr>
                <w:sz w:val="22"/>
              </w:rPr>
            </w:pPr>
            <w:r>
              <w:rPr>
                <w:spacing w:val="-5"/>
                <w:sz w:val="22"/>
              </w:rPr>
              <w:t>38</w:t>
            </w:r>
          </w:p>
        </w:tc>
      </w:tr>
      <w:tr>
        <w:trPr>
          <w:trHeight w:val="268" w:hRule="atLeast"/>
        </w:trPr>
        <w:tc>
          <w:tcPr>
            <w:tcW w:w="2530" w:type="dxa"/>
          </w:tcPr>
          <w:p>
            <w:pPr>
              <w:pStyle w:val="TableParagraph"/>
              <w:spacing w:line="249" w:lineRule="exact"/>
              <w:ind w:left="107"/>
              <w:jc w:val="left"/>
              <w:rPr>
                <w:sz w:val="22"/>
              </w:rPr>
            </w:pPr>
            <w:r>
              <w:rPr>
                <w:spacing w:val="-2"/>
                <w:sz w:val="22"/>
              </w:rPr>
              <w:t>Salisbury</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3</w:t>
            </w:r>
          </w:p>
        </w:tc>
        <w:tc>
          <w:tcPr>
            <w:tcW w:w="1642" w:type="dxa"/>
          </w:tcPr>
          <w:p>
            <w:pPr>
              <w:pStyle w:val="TableParagraph"/>
              <w:spacing w:line="249" w:lineRule="exact"/>
              <w:ind w:left="11" w:right="4"/>
              <w:rPr>
                <w:sz w:val="22"/>
              </w:rPr>
            </w:pPr>
            <w:r>
              <w:rPr>
                <w:spacing w:val="-10"/>
                <w:sz w:val="22"/>
              </w:rPr>
              <w:t>6</w:t>
            </w:r>
          </w:p>
        </w:tc>
        <w:tc>
          <w:tcPr>
            <w:tcW w:w="1642" w:type="dxa"/>
          </w:tcPr>
          <w:p>
            <w:pPr>
              <w:pStyle w:val="TableParagraph"/>
              <w:spacing w:line="249" w:lineRule="exact"/>
              <w:ind w:left="11"/>
              <w:rPr>
                <w:sz w:val="22"/>
              </w:rPr>
            </w:pPr>
            <w:r>
              <w:rPr>
                <w:spacing w:val="-10"/>
                <w:sz w:val="22"/>
              </w:rPr>
              <w:t>8</w:t>
            </w:r>
          </w:p>
        </w:tc>
        <w:tc>
          <w:tcPr>
            <w:tcW w:w="1641" w:type="dxa"/>
          </w:tcPr>
          <w:p>
            <w:pPr>
              <w:pStyle w:val="TableParagraph"/>
              <w:spacing w:line="249" w:lineRule="exact"/>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pacing w:val="-2"/>
                <w:sz w:val="22"/>
              </w:rPr>
              <w:t>Sandisfield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Sandwich</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Saugus</w:t>
            </w:r>
          </w:p>
        </w:tc>
        <w:tc>
          <w:tcPr>
            <w:tcW w:w="1642" w:type="dxa"/>
          </w:tcPr>
          <w:p>
            <w:pPr>
              <w:pStyle w:val="TableParagraph"/>
              <w:ind w:left="11" w:right="1"/>
              <w:rPr>
                <w:sz w:val="22"/>
              </w:rPr>
            </w:pPr>
            <w:r>
              <w:rPr>
                <w:spacing w:val="-10"/>
                <w:sz w:val="22"/>
              </w:rPr>
              <w:t>4</w:t>
            </w:r>
          </w:p>
        </w:tc>
        <w:tc>
          <w:tcPr>
            <w:tcW w:w="1644" w:type="dxa"/>
          </w:tcPr>
          <w:p>
            <w:pPr>
              <w:pStyle w:val="TableParagraph"/>
              <w:ind w:left="9"/>
              <w:rPr>
                <w:sz w:val="22"/>
              </w:rPr>
            </w:pPr>
            <w:r>
              <w:rPr>
                <w:spacing w:val="-10"/>
                <w:sz w:val="22"/>
              </w:rPr>
              <w:t>7</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8</w:t>
            </w:r>
          </w:p>
        </w:tc>
        <w:tc>
          <w:tcPr>
            <w:tcW w:w="1641" w:type="dxa"/>
          </w:tcPr>
          <w:p>
            <w:pPr>
              <w:pStyle w:val="TableParagraph"/>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Savoy</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Scituate</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Seekonk</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Sharon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Sheffield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Shelburne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Sherborn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Shirley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Shrewsbury</w:t>
            </w:r>
          </w:p>
        </w:tc>
        <w:tc>
          <w:tcPr>
            <w:tcW w:w="1642" w:type="dxa"/>
          </w:tcPr>
          <w:p>
            <w:pPr>
              <w:pStyle w:val="TableParagraph"/>
              <w:ind w:left="11" w:right="1"/>
              <w:rPr>
                <w:sz w:val="22"/>
              </w:rPr>
            </w:pPr>
            <w:r>
              <w:rPr>
                <w:spacing w:val="-10"/>
                <w:sz w:val="22"/>
              </w:rPr>
              <w:t>4</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spacing w:line="249" w:lineRule="exact"/>
              <w:ind w:left="107"/>
              <w:jc w:val="left"/>
              <w:rPr>
                <w:sz w:val="22"/>
              </w:rPr>
            </w:pPr>
            <w:r>
              <w:rPr>
                <w:spacing w:val="-2"/>
                <w:sz w:val="22"/>
              </w:rPr>
              <w:t>Shutesbury</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0</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Somerset</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Somerville</w:t>
            </w:r>
          </w:p>
        </w:tc>
        <w:tc>
          <w:tcPr>
            <w:tcW w:w="1642" w:type="dxa"/>
          </w:tcPr>
          <w:p>
            <w:pPr>
              <w:pStyle w:val="TableParagraph"/>
              <w:ind w:left="11" w:right="2"/>
              <w:rPr>
                <w:sz w:val="22"/>
              </w:rPr>
            </w:pPr>
            <w:r>
              <w:rPr>
                <w:spacing w:val="-5"/>
                <w:sz w:val="22"/>
              </w:rPr>
              <w:t>12</w:t>
            </w:r>
          </w:p>
        </w:tc>
        <w:tc>
          <w:tcPr>
            <w:tcW w:w="1644" w:type="dxa"/>
          </w:tcPr>
          <w:p>
            <w:pPr>
              <w:pStyle w:val="TableParagraph"/>
              <w:ind w:left="9" w:right="2"/>
              <w:rPr>
                <w:sz w:val="22"/>
              </w:rPr>
            </w:pPr>
            <w:r>
              <w:rPr>
                <w:spacing w:val="-5"/>
                <w:sz w:val="22"/>
              </w:rPr>
              <w:t>14</w:t>
            </w:r>
          </w:p>
        </w:tc>
        <w:tc>
          <w:tcPr>
            <w:tcW w:w="1642" w:type="dxa"/>
          </w:tcPr>
          <w:p>
            <w:pPr>
              <w:pStyle w:val="TableParagraph"/>
              <w:ind w:left="11" w:right="6"/>
              <w:rPr>
                <w:sz w:val="22"/>
              </w:rPr>
            </w:pPr>
            <w:r>
              <w:rPr>
                <w:spacing w:val="-5"/>
                <w:sz w:val="22"/>
              </w:rPr>
              <w:t>14</w:t>
            </w:r>
          </w:p>
        </w:tc>
        <w:tc>
          <w:tcPr>
            <w:tcW w:w="1642" w:type="dxa"/>
          </w:tcPr>
          <w:p>
            <w:pPr>
              <w:pStyle w:val="TableParagraph"/>
              <w:ind w:left="11" w:right="2"/>
              <w:rPr>
                <w:sz w:val="22"/>
              </w:rPr>
            </w:pPr>
            <w:r>
              <w:rPr>
                <w:spacing w:val="-5"/>
                <w:sz w:val="22"/>
              </w:rPr>
              <w:t>19</w:t>
            </w:r>
          </w:p>
        </w:tc>
        <w:tc>
          <w:tcPr>
            <w:tcW w:w="1641" w:type="dxa"/>
          </w:tcPr>
          <w:p>
            <w:pPr>
              <w:pStyle w:val="TableParagraph"/>
              <w:ind w:right="7"/>
              <w:rPr>
                <w:sz w:val="22"/>
              </w:rPr>
            </w:pPr>
            <w:r>
              <w:rPr>
                <w:spacing w:val="-5"/>
                <w:sz w:val="22"/>
              </w:rPr>
              <w:t>12</w:t>
            </w:r>
          </w:p>
        </w:tc>
      </w:tr>
      <w:tr>
        <w:trPr>
          <w:trHeight w:val="268" w:hRule="atLeast"/>
        </w:trPr>
        <w:tc>
          <w:tcPr>
            <w:tcW w:w="2530"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Southampton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Southborough</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Southbridge</w:t>
            </w:r>
          </w:p>
        </w:tc>
        <w:tc>
          <w:tcPr>
            <w:tcW w:w="1642" w:type="dxa"/>
          </w:tcPr>
          <w:p>
            <w:pPr>
              <w:pStyle w:val="TableParagraph"/>
              <w:ind w:left="11" w:right="1"/>
              <w:rPr>
                <w:sz w:val="22"/>
              </w:rPr>
            </w:pPr>
            <w:r>
              <w:rPr>
                <w:spacing w:val="-10"/>
                <w:sz w:val="22"/>
              </w:rPr>
              <w:t>4</w:t>
            </w:r>
          </w:p>
        </w:tc>
        <w:tc>
          <w:tcPr>
            <w:tcW w:w="1644" w:type="dxa"/>
          </w:tcPr>
          <w:p>
            <w:pPr>
              <w:pStyle w:val="TableParagraph"/>
              <w:ind w:left="9"/>
              <w:rPr>
                <w:sz w:val="22"/>
              </w:rPr>
            </w:pPr>
            <w:r>
              <w:rPr>
                <w:spacing w:val="-10"/>
                <w:sz w:val="22"/>
              </w:rPr>
              <w:t>4</w:t>
            </w:r>
          </w:p>
        </w:tc>
        <w:tc>
          <w:tcPr>
            <w:tcW w:w="1642" w:type="dxa"/>
          </w:tcPr>
          <w:p>
            <w:pPr>
              <w:pStyle w:val="TableParagraph"/>
              <w:ind w:left="11" w:right="4"/>
              <w:rPr>
                <w:sz w:val="22"/>
              </w:rPr>
            </w:pPr>
            <w:r>
              <w:rPr>
                <w:spacing w:val="-10"/>
                <w:sz w:val="22"/>
              </w:rPr>
              <w:t>4</w:t>
            </w:r>
          </w:p>
        </w:tc>
        <w:tc>
          <w:tcPr>
            <w:tcW w:w="1642" w:type="dxa"/>
          </w:tcPr>
          <w:p>
            <w:pPr>
              <w:pStyle w:val="TableParagraph"/>
              <w:ind w:left="11" w:right="2"/>
              <w:rPr>
                <w:sz w:val="22"/>
              </w:rPr>
            </w:pPr>
            <w:r>
              <w:rPr>
                <w:spacing w:val="-5"/>
                <w:sz w:val="22"/>
              </w:rPr>
              <w:t>14</w:t>
            </w:r>
          </w:p>
        </w:tc>
        <w:tc>
          <w:tcPr>
            <w:tcW w:w="1641" w:type="dxa"/>
          </w:tcPr>
          <w:p>
            <w:pPr>
              <w:pStyle w:val="TableParagraph"/>
              <w:ind w:right="6"/>
              <w:rPr>
                <w:sz w:val="22"/>
              </w:rPr>
            </w:pPr>
            <w:r>
              <w:rPr>
                <w:spacing w:val="-10"/>
                <w:sz w:val="22"/>
              </w:rPr>
              <w:t>7</w:t>
            </w:r>
          </w:p>
        </w:tc>
      </w:tr>
      <w:tr>
        <w:trPr>
          <w:trHeight w:val="270" w:hRule="atLeast"/>
        </w:trPr>
        <w:tc>
          <w:tcPr>
            <w:tcW w:w="2530" w:type="dxa"/>
          </w:tcPr>
          <w:p>
            <w:pPr>
              <w:pStyle w:val="TableParagraph"/>
              <w:spacing w:line="251" w:lineRule="exact"/>
              <w:ind w:left="107"/>
              <w:jc w:val="left"/>
              <w:rPr>
                <w:sz w:val="22"/>
              </w:rPr>
            </w:pPr>
            <w:r>
              <w:rPr>
                <w:spacing w:val="-2"/>
                <w:sz w:val="22"/>
              </w:rPr>
              <w:t>Southwick</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Spencer</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7</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r>
    </w:tbl>
    <w:p>
      <w:pPr>
        <w:spacing w:after="0"/>
        <w:rPr>
          <w:sz w:val="22"/>
        </w:rPr>
        <w:sectPr>
          <w:pgSz w:w="12240" w:h="15840"/>
          <w:pgMar w:header="1260" w:footer="922"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1" w:right="1"/>
              <w:rPr>
                <w:b/>
                <w:sz w:val="22"/>
              </w:rPr>
            </w:pPr>
            <w:r>
              <w:rPr>
                <w:b/>
                <w:spacing w:val="-4"/>
                <w:sz w:val="22"/>
              </w:rPr>
              <w:t>2013</w:t>
            </w:r>
          </w:p>
        </w:tc>
        <w:tc>
          <w:tcPr>
            <w:tcW w:w="1644" w:type="dxa"/>
          </w:tcPr>
          <w:p>
            <w:pPr>
              <w:pStyle w:val="TableParagraph"/>
              <w:spacing w:line="240" w:lineRule="auto" w:before="76"/>
              <w:ind w:left="9" w:right="1"/>
              <w:rPr>
                <w:b/>
                <w:sz w:val="22"/>
              </w:rPr>
            </w:pPr>
            <w:r>
              <w:rPr>
                <w:b/>
                <w:spacing w:val="-4"/>
                <w:sz w:val="22"/>
              </w:rPr>
              <w:t>2014</w:t>
            </w:r>
          </w:p>
        </w:tc>
        <w:tc>
          <w:tcPr>
            <w:tcW w:w="1642" w:type="dxa"/>
          </w:tcPr>
          <w:p>
            <w:pPr>
              <w:pStyle w:val="TableParagraph"/>
              <w:spacing w:line="240" w:lineRule="auto" w:before="76"/>
              <w:ind w:left="11" w:right="5"/>
              <w:rPr>
                <w:b/>
                <w:sz w:val="22"/>
              </w:rPr>
            </w:pPr>
            <w:r>
              <w:rPr>
                <w:b/>
                <w:spacing w:val="-4"/>
                <w:sz w:val="22"/>
              </w:rPr>
              <w:t>2015</w:t>
            </w:r>
          </w:p>
        </w:tc>
        <w:tc>
          <w:tcPr>
            <w:tcW w:w="1642" w:type="dxa"/>
          </w:tcPr>
          <w:p>
            <w:pPr>
              <w:pStyle w:val="TableParagraph"/>
              <w:spacing w:line="240" w:lineRule="auto" w:before="76"/>
              <w:ind w:left="11" w:right="1"/>
              <w:rPr>
                <w:b/>
                <w:sz w:val="22"/>
              </w:rPr>
            </w:pPr>
            <w:r>
              <w:rPr>
                <w:b/>
                <w:spacing w:val="-2"/>
                <w:sz w:val="22"/>
              </w:rPr>
              <w:t>2016</w:t>
            </w:r>
            <w:r>
              <w:rPr>
                <w:b/>
                <w:spacing w:val="-2"/>
                <w:sz w:val="22"/>
                <w:vertAlign w:val="superscript"/>
              </w:rPr>
              <w:t>2</w:t>
            </w:r>
          </w:p>
        </w:tc>
        <w:tc>
          <w:tcPr>
            <w:tcW w:w="1641" w:type="dxa"/>
          </w:tcPr>
          <w:p>
            <w:pPr>
              <w:pStyle w:val="TableParagraph"/>
              <w:spacing w:line="240" w:lineRule="auto" w:before="76"/>
              <w:ind w:right="7"/>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jc w:val="left"/>
              <w:rPr>
                <w:sz w:val="22"/>
              </w:rPr>
            </w:pPr>
            <w:r>
              <w:rPr>
                <w:spacing w:val="-2"/>
                <w:sz w:val="22"/>
              </w:rPr>
              <w:t>Springfield</w:t>
            </w:r>
          </w:p>
        </w:tc>
        <w:tc>
          <w:tcPr>
            <w:tcW w:w="1642" w:type="dxa"/>
          </w:tcPr>
          <w:p>
            <w:pPr>
              <w:pStyle w:val="TableParagraph"/>
              <w:ind w:left="11" w:right="2"/>
              <w:rPr>
                <w:sz w:val="22"/>
              </w:rPr>
            </w:pPr>
            <w:r>
              <w:rPr>
                <w:spacing w:val="-5"/>
                <w:sz w:val="22"/>
              </w:rPr>
              <w:t>31</w:t>
            </w:r>
          </w:p>
        </w:tc>
        <w:tc>
          <w:tcPr>
            <w:tcW w:w="1644" w:type="dxa"/>
          </w:tcPr>
          <w:p>
            <w:pPr>
              <w:pStyle w:val="TableParagraph"/>
              <w:ind w:left="9" w:right="2"/>
              <w:rPr>
                <w:sz w:val="22"/>
              </w:rPr>
            </w:pPr>
            <w:r>
              <w:rPr>
                <w:spacing w:val="-5"/>
                <w:sz w:val="22"/>
              </w:rPr>
              <w:t>30</w:t>
            </w:r>
          </w:p>
        </w:tc>
        <w:tc>
          <w:tcPr>
            <w:tcW w:w="1642" w:type="dxa"/>
          </w:tcPr>
          <w:p>
            <w:pPr>
              <w:pStyle w:val="TableParagraph"/>
              <w:ind w:left="11" w:right="6"/>
              <w:rPr>
                <w:sz w:val="22"/>
              </w:rPr>
            </w:pPr>
            <w:r>
              <w:rPr>
                <w:spacing w:val="-5"/>
                <w:sz w:val="22"/>
              </w:rPr>
              <w:t>62</w:t>
            </w:r>
          </w:p>
        </w:tc>
        <w:tc>
          <w:tcPr>
            <w:tcW w:w="1642" w:type="dxa"/>
          </w:tcPr>
          <w:p>
            <w:pPr>
              <w:pStyle w:val="TableParagraph"/>
              <w:ind w:left="11" w:right="2"/>
              <w:rPr>
                <w:sz w:val="22"/>
              </w:rPr>
            </w:pPr>
            <w:r>
              <w:rPr>
                <w:spacing w:val="-5"/>
                <w:sz w:val="22"/>
              </w:rPr>
              <w:t>74</w:t>
            </w:r>
          </w:p>
        </w:tc>
        <w:tc>
          <w:tcPr>
            <w:tcW w:w="1641" w:type="dxa"/>
          </w:tcPr>
          <w:p>
            <w:pPr>
              <w:pStyle w:val="TableParagraph"/>
              <w:ind w:right="7"/>
              <w:rPr>
                <w:sz w:val="22"/>
              </w:rPr>
            </w:pPr>
            <w:r>
              <w:rPr>
                <w:spacing w:val="-5"/>
                <w:sz w:val="22"/>
              </w:rPr>
              <w:t>55</w:t>
            </w:r>
          </w:p>
        </w:tc>
      </w:tr>
      <w:tr>
        <w:trPr>
          <w:trHeight w:val="268" w:hRule="atLeast"/>
        </w:trPr>
        <w:tc>
          <w:tcPr>
            <w:tcW w:w="2530" w:type="dxa"/>
          </w:tcPr>
          <w:p>
            <w:pPr>
              <w:pStyle w:val="TableParagraph"/>
              <w:ind w:left="107"/>
              <w:jc w:val="left"/>
              <w:rPr>
                <w:sz w:val="22"/>
              </w:rPr>
            </w:pPr>
            <w:r>
              <w:rPr>
                <w:spacing w:val="-2"/>
                <w:sz w:val="22"/>
              </w:rPr>
              <w:t>Sterling</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Stockbridge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Stoneham</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Stoughton</w:t>
            </w:r>
          </w:p>
        </w:tc>
        <w:tc>
          <w:tcPr>
            <w:tcW w:w="1642" w:type="dxa"/>
          </w:tcPr>
          <w:p>
            <w:pPr>
              <w:pStyle w:val="TableParagraph"/>
              <w:ind w:left="11" w:right="1"/>
              <w:rPr>
                <w:sz w:val="22"/>
              </w:rPr>
            </w:pPr>
            <w:r>
              <w:rPr>
                <w:spacing w:val="-10"/>
                <w:sz w:val="22"/>
              </w:rPr>
              <w:t>6</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7</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4"/>
                <w:sz w:val="22"/>
              </w:rPr>
              <w:t>Stow</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Sturbridge</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1" w:right="4"/>
              <w:rPr>
                <w:sz w:val="22"/>
              </w:rPr>
            </w:pPr>
            <w:r>
              <w:rPr>
                <w:spacing w:val="-10"/>
                <w:sz w:val="22"/>
              </w:rPr>
              <w:t>1</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3</w:t>
            </w:r>
          </w:p>
        </w:tc>
      </w:tr>
      <w:tr>
        <w:trPr>
          <w:trHeight w:val="270" w:hRule="atLeast"/>
        </w:trPr>
        <w:tc>
          <w:tcPr>
            <w:tcW w:w="2530" w:type="dxa"/>
          </w:tcPr>
          <w:p>
            <w:pPr>
              <w:pStyle w:val="TableParagraph"/>
              <w:spacing w:line="251" w:lineRule="exact"/>
              <w:ind w:left="107"/>
              <w:jc w:val="left"/>
              <w:rPr>
                <w:sz w:val="22"/>
              </w:rPr>
            </w:pPr>
            <w:r>
              <w:rPr>
                <w:spacing w:val="-2"/>
                <w:sz w:val="22"/>
              </w:rPr>
              <w:t>Sudbury</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Sunderland</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Sutton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Swampscott</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Swansea</w:t>
            </w:r>
          </w:p>
        </w:tc>
        <w:tc>
          <w:tcPr>
            <w:tcW w:w="1642" w:type="dxa"/>
          </w:tcPr>
          <w:p>
            <w:pPr>
              <w:pStyle w:val="TableParagraph"/>
              <w:ind w:left="11" w:right="1"/>
              <w:rPr>
                <w:sz w:val="22"/>
              </w:rPr>
            </w:pPr>
            <w:r>
              <w:rPr>
                <w:spacing w:val="-10"/>
                <w:sz w:val="22"/>
              </w:rPr>
              <w:t>3</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Taunton</w:t>
            </w:r>
          </w:p>
        </w:tc>
        <w:tc>
          <w:tcPr>
            <w:tcW w:w="1642" w:type="dxa"/>
          </w:tcPr>
          <w:p>
            <w:pPr>
              <w:pStyle w:val="TableParagraph"/>
              <w:ind w:left="11" w:right="2"/>
              <w:rPr>
                <w:sz w:val="22"/>
              </w:rPr>
            </w:pPr>
            <w:r>
              <w:rPr>
                <w:spacing w:val="-5"/>
                <w:sz w:val="22"/>
              </w:rPr>
              <w:t>18</w:t>
            </w:r>
          </w:p>
        </w:tc>
        <w:tc>
          <w:tcPr>
            <w:tcW w:w="1644" w:type="dxa"/>
          </w:tcPr>
          <w:p>
            <w:pPr>
              <w:pStyle w:val="TableParagraph"/>
              <w:ind w:left="9" w:right="2"/>
              <w:rPr>
                <w:sz w:val="22"/>
              </w:rPr>
            </w:pPr>
            <w:r>
              <w:rPr>
                <w:spacing w:val="-5"/>
                <w:sz w:val="22"/>
              </w:rPr>
              <w:t>23</w:t>
            </w:r>
          </w:p>
        </w:tc>
        <w:tc>
          <w:tcPr>
            <w:tcW w:w="1642" w:type="dxa"/>
          </w:tcPr>
          <w:p>
            <w:pPr>
              <w:pStyle w:val="TableParagraph"/>
              <w:ind w:left="11" w:right="6"/>
              <w:rPr>
                <w:sz w:val="22"/>
              </w:rPr>
            </w:pPr>
            <w:r>
              <w:rPr>
                <w:spacing w:val="-5"/>
                <w:sz w:val="22"/>
              </w:rPr>
              <w:t>18</w:t>
            </w:r>
          </w:p>
        </w:tc>
        <w:tc>
          <w:tcPr>
            <w:tcW w:w="1642" w:type="dxa"/>
          </w:tcPr>
          <w:p>
            <w:pPr>
              <w:pStyle w:val="TableParagraph"/>
              <w:ind w:left="11" w:right="2"/>
              <w:rPr>
                <w:sz w:val="22"/>
              </w:rPr>
            </w:pPr>
            <w:r>
              <w:rPr>
                <w:spacing w:val="-5"/>
                <w:sz w:val="22"/>
              </w:rPr>
              <w:t>44</w:t>
            </w:r>
          </w:p>
        </w:tc>
        <w:tc>
          <w:tcPr>
            <w:tcW w:w="1641" w:type="dxa"/>
          </w:tcPr>
          <w:p>
            <w:pPr>
              <w:pStyle w:val="TableParagraph"/>
              <w:ind w:right="7"/>
              <w:rPr>
                <w:sz w:val="22"/>
              </w:rPr>
            </w:pPr>
            <w:r>
              <w:rPr>
                <w:spacing w:val="-5"/>
                <w:sz w:val="22"/>
              </w:rPr>
              <w:t>31</w:t>
            </w:r>
          </w:p>
        </w:tc>
      </w:tr>
      <w:tr>
        <w:trPr>
          <w:trHeight w:val="268" w:hRule="atLeast"/>
        </w:trPr>
        <w:tc>
          <w:tcPr>
            <w:tcW w:w="2530" w:type="dxa"/>
          </w:tcPr>
          <w:p>
            <w:pPr>
              <w:pStyle w:val="TableParagraph"/>
              <w:ind w:left="107"/>
              <w:jc w:val="left"/>
              <w:rPr>
                <w:sz w:val="22"/>
              </w:rPr>
            </w:pPr>
            <w:r>
              <w:rPr>
                <w:spacing w:val="-2"/>
                <w:sz w:val="22"/>
              </w:rPr>
              <w:t>Templeton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Tewksbury</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6</w:t>
            </w:r>
          </w:p>
        </w:tc>
        <w:tc>
          <w:tcPr>
            <w:tcW w:w="1642" w:type="dxa"/>
          </w:tcPr>
          <w:p>
            <w:pPr>
              <w:pStyle w:val="TableParagraph"/>
              <w:ind w:left="11" w:right="2"/>
              <w:rPr>
                <w:sz w:val="22"/>
              </w:rPr>
            </w:pPr>
            <w:r>
              <w:rPr>
                <w:spacing w:val="-5"/>
                <w:sz w:val="22"/>
              </w:rPr>
              <w:t>12</w:t>
            </w:r>
          </w:p>
        </w:tc>
        <w:tc>
          <w:tcPr>
            <w:tcW w:w="1641" w:type="dxa"/>
          </w:tcPr>
          <w:p>
            <w:pPr>
              <w:pStyle w:val="TableParagraph"/>
              <w:ind w:right="7"/>
              <w:rPr>
                <w:sz w:val="22"/>
              </w:rPr>
            </w:pPr>
            <w:r>
              <w:rPr>
                <w:spacing w:val="-5"/>
                <w:sz w:val="22"/>
              </w:rPr>
              <w:t>10</w:t>
            </w:r>
          </w:p>
        </w:tc>
      </w:tr>
      <w:tr>
        <w:trPr>
          <w:trHeight w:val="268" w:hRule="atLeast"/>
        </w:trPr>
        <w:tc>
          <w:tcPr>
            <w:tcW w:w="2530" w:type="dxa"/>
          </w:tcPr>
          <w:p>
            <w:pPr>
              <w:pStyle w:val="TableParagraph"/>
              <w:ind w:left="107"/>
              <w:jc w:val="left"/>
              <w:rPr>
                <w:sz w:val="22"/>
              </w:rPr>
            </w:pPr>
            <w:r>
              <w:rPr>
                <w:spacing w:val="-2"/>
                <w:sz w:val="22"/>
              </w:rPr>
              <w:t>Tisbury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Tolland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Topsfield</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Townsend</w:t>
            </w:r>
          </w:p>
        </w:tc>
        <w:tc>
          <w:tcPr>
            <w:tcW w:w="1642" w:type="dxa"/>
          </w:tcPr>
          <w:p>
            <w:pPr>
              <w:pStyle w:val="TableParagraph"/>
              <w:spacing w:line="249" w:lineRule="exact"/>
              <w:ind w:left="11" w:right="1"/>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0</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Truro</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Tyngsborough</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Tyringham</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Upton</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Uxbridge</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Wakefield</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7</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Wales</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Walpole</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Waltham</w:t>
            </w:r>
          </w:p>
        </w:tc>
        <w:tc>
          <w:tcPr>
            <w:tcW w:w="1642" w:type="dxa"/>
          </w:tcPr>
          <w:p>
            <w:pPr>
              <w:pStyle w:val="TableParagraph"/>
              <w:ind w:left="11" w:right="1"/>
              <w:rPr>
                <w:sz w:val="22"/>
              </w:rPr>
            </w:pPr>
            <w:r>
              <w:rPr>
                <w:spacing w:val="-10"/>
                <w:sz w:val="22"/>
              </w:rPr>
              <w:t>6</w:t>
            </w:r>
          </w:p>
        </w:tc>
        <w:tc>
          <w:tcPr>
            <w:tcW w:w="1644" w:type="dxa"/>
          </w:tcPr>
          <w:p>
            <w:pPr>
              <w:pStyle w:val="TableParagraph"/>
              <w:ind w:left="9" w:right="2"/>
              <w:rPr>
                <w:sz w:val="22"/>
              </w:rPr>
            </w:pPr>
            <w:r>
              <w:rPr>
                <w:spacing w:val="-5"/>
                <w:sz w:val="22"/>
              </w:rPr>
              <w:t>11</w:t>
            </w:r>
          </w:p>
        </w:tc>
        <w:tc>
          <w:tcPr>
            <w:tcW w:w="1642" w:type="dxa"/>
          </w:tcPr>
          <w:p>
            <w:pPr>
              <w:pStyle w:val="TableParagraph"/>
              <w:ind w:left="11" w:right="4"/>
              <w:rPr>
                <w:sz w:val="22"/>
              </w:rPr>
            </w:pPr>
            <w:r>
              <w:rPr>
                <w:spacing w:val="-10"/>
                <w:sz w:val="22"/>
              </w:rPr>
              <w:t>6</w:t>
            </w:r>
          </w:p>
        </w:tc>
        <w:tc>
          <w:tcPr>
            <w:tcW w:w="1642" w:type="dxa"/>
          </w:tcPr>
          <w:p>
            <w:pPr>
              <w:pStyle w:val="TableParagraph"/>
              <w:ind w:left="11" w:right="2"/>
              <w:rPr>
                <w:sz w:val="22"/>
              </w:rPr>
            </w:pPr>
            <w:r>
              <w:rPr>
                <w:spacing w:val="-5"/>
                <w:sz w:val="22"/>
              </w:rPr>
              <w:t>11</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pacing w:val="-4"/>
                <w:sz w:val="22"/>
              </w:rPr>
              <w:t>Ware</w:t>
            </w:r>
          </w:p>
        </w:tc>
        <w:tc>
          <w:tcPr>
            <w:tcW w:w="1642" w:type="dxa"/>
          </w:tcPr>
          <w:p>
            <w:pPr>
              <w:pStyle w:val="TableParagraph"/>
              <w:ind w:left="11" w:right="1"/>
              <w:rPr>
                <w:sz w:val="22"/>
              </w:rPr>
            </w:pPr>
            <w:r>
              <w:rPr>
                <w:spacing w:val="-10"/>
                <w:sz w:val="22"/>
              </w:rPr>
              <w:t>3</w:t>
            </w:r>
          </w:p>
        </w:tc>
        <w:tc>
          <w:tcPr>
            <w:tcW w:w="1644" w:type="dxa"/>
          </w:tcPr>
          <w:p>
            <w:pPr>
              <w:pStyle w:val="TableParagraph"/>
              <w:ind w:left="9"/>
              <w:rPr>
                <w:sz w:val="22"/>
              </w:rPr>
            </w:pPr>
            <w:r>
              <w:rPr>
                <w:spacing w:val="-10"/>
                <w:sz w:val="22"/>
              </w:rPr>
              <w:t>8</w:t>
            </w:r>
          </w:p>
        </w:tc>
        <w:tc>
          <w:tcPr>
            <w:tcW w:w="1642" w:type="dxa"/>
          </w:tcPr>
          <w:p>
            <w:pPr>
              <w:pStyle w:val="TableParagraph"/>
              <w:ind w:left="11" w:right="4"/>
              <w:rPr>
                <w:sz w:val="22"/>
              </w:rPr>
            </w:pPr>
            <w:r>
              <w:rPr>
                <w:spacing w:val="-10"/>
                <w:sz w:val="22"/>
              </w:rPr>
              <w:t>3</w:t>
            </w:r>
          </w:p>
        </w:tc>
        <w:tc>
          <w:tcPr>
            <w:tcW w:w="1642" w:type="dxa"/>
          </w:tcPr>
          <w:p>
            <w:pPr>
              <w:pStyle w:val="TableParagraph"/>
              <w:ind w:left="11" w:right="2"/>
              <w:rPr>
                <w:sz w:val="22"/>
              </w:rPr>
            </w:pPr>
            <w:r>
              <w:rPr>
                <w:spacing w:val="-5"/>
                <w:sz w:val="22"/>
              </w:rPr>
              <w:t>10</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Wareham</w:t>
            </w:r>
          </w:p>
        </w:tc>
        <w:tc>
          <w:tcPr>
            <w:tcW w:w="1642" w:type="dxa"/>
          </w:tcPr>
          <w:p>
            <w:pPr>
              <w:pStyle w:val="TableParagraph"/>
              <w:ind w:left="11" w:right="1"/>
              <w:rPr>
                <w:sz w:val="22"/>
              </w:rPr>
            </w:pPr>
            <w:r>
              <w:rPr>
                <w:spacing w:val="-10"/>
                <w:sz w:val="22"/>
              </w:rPr>
              <w:t>8</w:t>
            </w:r>
          </w:p>
        </w:tc>
        <w:tc>
          <w:tcPr>
            <w:tcW w:w="1644" w:type="dxa"/>
          </w:tcPr>
          <w:p>
            <w:pPr>
              <w:pStyle w:val="TableParagraph"/>
              <w:ind w:left="9" w:right="2"/>
              <w:rPr>
                <w:sz w:val="22"/>
              </w:rPr>
            </w:pPr>
            <w:r>
              <w:rPr>
                <w:spacing w:val="-5"/>
                <w:sz w:val="22"/>
              </w:rPr>
              <w:t>12</w:t>
            </w:r>
          </w:p>
        </w:tc>
        <w:tc>
          <w:tcPr>
            <w:tcW w:w="1642" w:type="dxa"/>
          </w:tcPr>
          <w:p>
            <w:pPr>
              <w:pStyle w:val="TableParagraph"/>
              <w:ind w:left="11" w:right="6"/>
              <w:rPr>
                <w:sz w:val="22"/>
              </w:rPr>
            </w:pPr>
            <w:r>
              <w:rPr>
                <w:spacing w:val="-5"/>
                <w:sz w:val="22"/>
              </w:rPr>
              <w:t>12</w:t>
            </w:r>
          </w:p>
        </w:tc>
        <w:tc>
          <w:tcPr>
            <w:tcW w:w="1642" w:type="dxa"/>
          </w:tcPr>
          <w:p>
            <w:pPr>
              <w:pStyle w:val="TableParagraph"/>
              <w:ind w:left="11" w:right="2"/>
              <w:rPr>
                <w:sz w:val="22"/>
              </w:rPr>
            </w:pPr>
            <w:r>
              <w:rPr>
                <w:spacing w:val="-5"/>
                <w:sz w:val="22"/>
              </w:rPr>
              <w:t>17</w:t>
            </w:r>
          </w:p>
        </w:tc>
        <w:tc>
          <w:tcPr>
            <w:tcW w:w="1641" w:type="dxa"/>
          </w:tcPr>
          <w:p>
            <w:pPr>
              <w:pStyle w:val="TableParagraph"/>
              <w:ind w:right="7"/>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Warren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Warwick</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0</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Washington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Watertown</w:t>
            </w:r>
          </w:p>
        </w:tc>
        <w:tc>
          <w:tcPr>
            <w:tcW w:w="1642" w:type="dxa"/>
          </w:tcPr>
          <w:p>
            <w:pPr>
              <w:pStyle w:val="TableParagraph"/>
              <w:ind w:left="11" w:right="1"/>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Wayland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Webster</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5</w:t>
            </w:r>
          </w:p>
        </w:tc>
        <w:tc>
          <w:tcPr>
            <w:tcW w:w="1642" w:type="dxa"/>
          </w:tcPr>
          <w:p>
            <w:pPr>
              <w:pStyle w:val="TableParagraph"/>
              <w:ind w:left="11" w:right="4"/>
              <w:rPr>
                <w:sz w:val="22"/>
              </w:rPr>
            </w:pPr>
            <w:r>
              <w:rPr>
                <w:spacing w:val="-10"/>
                <w:sz w:val="22"/>
              </w:rPr>
              <w:t>6</w:t>
            </w:r>
          </w:p>
        </w:tc>
        <w:tc>
          <w:tcPr>
            <w:tcW w:w="1642" w:type="dxa"/>
          </w:tcPr>
          <w:p>
            <w:pPr>
              <w:pStyle w:val="TableParagraph"/>
              <w:ind w:left="11"/>
              <w:rPr>
                <w:sz w:val="22"/>
              </w:rPr>
            </w:pPr>
            <w:r>
              <w:rPr>
                <w:spacing w:val="-10"/>
                <w:sz w:val="22"/>
              </w:rPr>
              <w:t>5</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Wellesley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Wellfleet</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Wendell</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Wenham</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bl>
    <w:p>
      <w:pPr>
        <w:spacing w:after="0"/>
        <w:rPr>
          <w:sz w:val="22"/>
        </w:rPr>
        <w:sectPr>
          <w:pgSz w:w="12240" w:h="15840"/>
          <w:pgMar w:header="1260" w:footer="922"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1" w:right="1"/>
              <w:rPr>
                <w:b/>
                <w:sz w:val="22"/>
              </w:rPr>
            </w:pPr>
            <w:r>
              <w:rPr>
                <w:b/>
                <w:spacing w:val="-4"/>
                <w:sz w:val="22"/>
              </w:rPr>
              <w:t>2013</w:t>
            </w:r>
          </w:p>
        </w:tc>
        <w:tc>
          <w:tcPr>
            <w:tcW w:w="1644" w:type="dxa"/>
          </w:tcPr>
          <w:p>
            <w:pPr>
              <w:pStyle w:val="TableParagraph"/>
              <w:spacing w:line="240" w:lineRule="auto" w:before="76"/>
              <w:ind w:left="9" w:right="1"/>
              <w:rPr>
                <w:b/>
                <w:sz w:val="22"/>
              </w:rPr>
            </w:pPr>
            <w:r>
              <w:rPr>
                <w:b/>
                <w:spacing w:val="-4"/>
                <w:sz w:val="22"/>
              </w:rPr>
              <w:t>2014</w:t>
            </w:r>
          </w:p>
        </w:tc>
        <w:tc>
          <w:tcPr>
            <w:tcW w:w="1642" w:type="dxa"/>
          </w:tcPr>
          <w:p>
            <w:pPr>
              <w:pStyle w:val="TableParagraph"/>
              <w:spacing w:line="240" w:lineRule="auto" w:before="76"/>
              <w:ind w:left="11" w:right="5"/>
              <w:rPr>
                <w:b/>
                <w:sz w:val="22"/>
              </w:rPr>
            </w:pPr>
            <w:r>
              <w:rPr>
                <w:b/>
                <w:spacing w:val="-4"/>
                <w:sz w:val="22"/>
              </w:rPr>
              <w:t>2015</w:t>
            </w:r>
          </w:p>
        </w:tc>
        <w:tc>
          <w:tcPr>
            <w:tcW w:w="1642" w:type="dxa"/>
          </w:tcPr>
          <w:p>
            <w:pPr>
              <w:pStyle w:val="TableParagraph"/>
              <w:spacing w:line="240" w:lineRule="auto" w:before="76"/>
              <w:ind w:left="11" w:right="1"/>
              <w:rPr>
                <w:b/>
                <w:sz w:val="22"/>
              </w:rPr>
            </w:pPr>
            <w:r>
              <w:rPr>
                <w:b/>
                <w:spacing w:val="-2"/>
                <w:sz w:val="22"/>
              </w:rPr>
              <w:t>2016</w:t>
            </w:r>
            <w:r>
              <w:rPr>
                <w:b/>
                <w:spacing w:val="-2"/>
                <w:sz w:val="22"/>
                <w:vertAlign w:val="superscript"/>
              </w:rPr>
              <w:t>2</w:t>
            </w:r>
          </w:p>
        </w:tc>
        <w:tc>
          <w:tcPr>
            <w:tcW w:w="1641" w:type="dxa"/>
          </w:tcPr>
          <w:p>
            <w:pPr>
              <w:pStyle w:val="TableParagraph"/>
              <w:spacing w:line="240" w:lineRule="auto" w:before="76"/>
              <w:ind w:right="7"/>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jc w:val="left"/>
              <w:rPr>
                <w:sz w:val="22"/>
              </w:rPr>
            </w:pPr>
            <w:r>
              <w:rPr>
                <w:sz w:val="22"/>
              </w:rPr>
              <w:t>West</w:t>
            </w:r>
            <w:r>
              <w:rPr>
                <w:spacing w:val="-2"/>
                <w:sz w:val="22"/>
              </w:rPr>
              <w:t> Boylston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z w:val="22"/>
              </w:rPr>
              <w:t>West</w:t>
            </w:r>
            <w:r>
              <w:rPr>
                <w:spacing w:val="-2"/>
                <w:sz w:val="22"/>
              </w:rPr>
              <w:t> Bridgewater</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West</w:t>
            </w:r>
            <w:r>
              <w:rPr>
                <w:spacing w:val="-4"/>
                <w:sz w:val="22"/>
              </w:rPr>
              <w:t> </w:t>
            </w:r>
            <w:r>
              <w:rPr>
                <w:spacing w:val="-2"/>
                <w:sz w:val="22"/>
              </w:rPr>
              <w:t>Brookfield</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West</w:t>
            </w:r>
            <w:r>
              <w:rPr>
                <w:spacing w:val="-2"/>
                <w:sz w:val="22"/>
              </w:rPr>
              <w:t> Newbury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West</w:t>
            </w:r>
            <w:r>
              <w:rPr>
                <w:spacing w:val="-2"/>
                <w:sz w:val="22"/>
              </w:rPr>
              <w:t> Springfield</w:t>
            </w:r>
          </w:p>
        </w:tc>
        <w:tc>
          <w:tcPr>
            <w:tcW w:w="1642" w:type="dxa"/>
          </w:tcPr>
          <w:p>
            <w:pPr>
              <w:pStyle w:val="TableParagraph"/>
              <w:ind w:left="11" w:right="1"/>
              <w:rPr>
                <w:sz w:val="22"/>
              </w:rPr>
            </w:pPr>
            <w:r>
              <w:rPr>
                <w:spacing w:val="-10"/>
                <w:sz w:val="22"/>
              </w:rPr>
              <w:t>4</w:t>
            </w:r>
          </w:p>
        </w:tc>
        <w:tc>
          <w:tcPr>
            <w:tcW w:w="1644" w:type="dxa"/>
          </w:tcPr>
          <w:p>
            <w:pPr>
              <w:pStyle w:val="TableParagraph"/>
              <w:ind w:left="9"/>
              <w:rPr>
                <w:sz w:val="22"/>
              </w:rPr>
            </w:pPr>
            <w:r>
              <w:rPr>
                <w:spacing w:val="-10"/>
                <w:sz w:val="22"/>
              </w:rPr>
              <w:t>6</w:t>
            </w:r>
          </w:p>
        </w:tc>
        <w:tc>
          <w:tcPr>
            <w:tcW w:w="1642" w:type="dxa"/>
          </w:tcPr>
          <w:p>
            <w:pPr>
              <w:pStyle w:val="TableParagraph"/>
              <w:ind w:left="11" w:right="4"/>
              <w:rPr>
                <w:sz w:val="22"/>
              </w:rPr>
            </w:pPr>
            <w:r>
              <w:rPr>
                <w:spacing w:val="-10"/>
                <w:sz w:val="22"/>
              </w:rPr>
              <w:t>8</w:t>
            </w:r>
          </w:p>
        </w:tc>
        <w:tc>
          <w:tcPr>
            <w:tcW w:w="1642" w:type="dxa"/>
          </w:tcPr>
          <w:p>
            <w:pPr>
              <w:pStyle w:val="TableParagraph"/>
              <w:ind w:left="11"/>
              <w:rPr>
                <w:sz w:val="22"/>
              </w:rPr>
            </w:pPr>
            <w:r>
              <w:rPr>
                <w:spacing w:val="-10"/>
                <w:sz w:val="22"/>
              </w:rPr>
              <w:t>4</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z w:val="22"/>
              </w:rPr>
              <w:t>West</w:t>
            </w:r>
            <w:r>
              <w:rPr>
                <w:spacing w:val="-2"/>
                <w:sz w:val="22"/>
              </w:rPr>
              <w:t> Stockbridge</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z w:val="22"/>
              </w:rPr>
              <w:t>West</w:t>
            </w:r>
            <w:r>
              <w:rPr>
                <w:spacing w:val="-4"/>
                <w:sz w:val="22"/>
              </w:rPr>
              <w:t> </w:t>
            </w:r>
            <w:r>
              <w:rPr>
                <w:spacing w:val="-2"/>
                <w:sz w:val="22"/>
              </w:rPr>
              <w:t>Tisbury</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1" w:right="4"/>
              <w:rPr>
                <w:sz w:val="22"/>
              </w:rPr>
            </w:pPr>
            <w:r>
              <w:rPr>
                <w:spacing w:val="-10"/>
                <w:sz w:val="22"/>
              </w:rPr>
              <w:t>0</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Westborough</w:t>
            </w:r>
          </w:p>
        </w:tc>
        <w:tc>
          <w:tcPr>
            <w:tcW w:w="1642" w:type="dxa"/>
          </w:tcPr>
          <w:p>
            <w:pPr>
              <w:pStyle w:val="TableParagraph"/>
              <w:spacing w:line="251" w:lineRule="exact"/>
              <w:ind w:left="11" w:right="1"/>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2</w:t>
            </w:r>
          </w:p>
        </w:tc>
        <w:tc>
          <w:tcPr>
            <w:tcW w:w="1642" w:type="dxa"/>
          </w:tcPr>
          <w:p>
            <w:pPr>
              <w:pStyle w:val="TableParagraph"/>
              <w:spacing w:line="251" w:lineRule="exact"/>
              <w:ind w:left="11"/>
              <w:rPr>
                <w:sz w:val="22"/>
              </w:rPr>
            </w:pPr>
            <w:r>
              <w:rPr>
                <w:spacing w:val="-10"/>
                <w:sz w:val="22"/>
              </w:rPr>
              <w:t>0</w:t>
            </w:r>
          </w:p>
        </w:tc>
        <w:tc>
          <w:tcPr>
            <w:tcW w:w="1641" w:type="dxa"/>
          </w:tcPr>
          <w:p>
            <w:pPr>
              <w:pStyle w:val="TableParagraph"/>
              <w:spacing w:line="251"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Westfield</w:t>
            </w:r>
          </w:p>
        </w:tc>
        <w:tc>
          <w:tcPr>
            <w:tcW w:w="1642" w:type="dxa"/>
          </w:tcPr>
          <w:p>
            <w:pPr>
              <w:pStyle w:val="TableParagraph"/>
              <w:ind w:left="11" w:right="1"/>
              <w:rPr>
                <w:sz w:val="22"/>
              </w:rPr>
            </w:pPr>
            <w:r>
              <w:rPr>
                <w:spacing w:val="-10"/>
                <w:sz w:val="22"/>
              </w:rPr>
              <w:t>8</w:t>
            </w:r>
          </w:p>
        </w:tc>
        <w:tc>
          <w:tcPr>
            <w:tcW w:w="1644" w:type="dxa"/>
          </w:tcPr>
          <w:p>
            <w:pPr>
              <w:pStyle w:val="TableParagraph"/>
              <w:ind w:left="9"/>
              <w:rPr>
                <w:sz w:val="22"/>
              </w:rPr>
            </w:pPr>
            <w:r>
              <w:rPr>
                <w:spacing w:val="-10"/>
                <w:sz w:val="22"/>
              </w:rPr>
              <w:t>8</w:t>
            </w:r>
          </w:p>
        </w:tc>
        <w:tc>
          <w:tcPr>
            <w:tcW w:w="1642" w:type="dxa"/>
          </w:tcPr>
          <w:p>
            <w:pPr>
              <w:pStyle w:val="TableParagraph"/>
              <w:ind w:left="11" w:right="4"/>
              <w:rPr>
                <w:sz w:val="22"/>
              </w:rPr>
            </w:pPr>
            <w:r>
              <w:rPr>
                <w:spacing w:val="-10"/>
                <w:sz w:val="22"/>
              </w:rPr>
              <w:t>4</w:t>
            </w:r>
          </w:p>
        </w:tc>
        <w:tc>
          <w:tcPr>
            <w:tcW w:w="1642" w:type="dxa"/>
          </w:tcPr>
          <w:p>
            <w:pPr>
              <w:pStyle w:val="TableParagraph"/>
              <w:ind w:left="11" w:right="2"/>
              <w:rPr>
                <w:sz w:val="22"/>
              </w:rPr>
            </w:pPr>
            <w:r>
              <w:rPr>
                <w:spacing w:val="-5"/>
                <w:sz w:val="22"/>
              </w:rPr>
              <w:t>16</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pacing w:val="-2"/>
                <w:sz w:val="22"/>
              </w:rPr>
              <w:t>Westford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Westhampton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Westminster</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Weston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Westport</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Westwood</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Weymouth</w:t>
            </w:r>
          </w:p>
        </w:tc>
        <w:tc>
          <w:tcPr>
            <w:tcW w:w="1642" w:type="dxa"/>
          </w:tcPr>
          <w:p>
            <w:pPr>
              <w:pStyle w:val="TableParagraph"/>
              <w:ind w:left="11" w:right="2"/>
              <w:rPr>
                <w:sz w:val="22"/>
              </w:rPr>
            </w:pPr>
            <w:r>
              <w:rPr>
                <w:spacing w:val="-5"/>
                <w:sz w:val="22"/>
              </w:rPr>
              <w:t>20</w:t>
            </w:r>
          </w:p>
        </w:tc>
        <w:tc>
          <w:tcPr>
            <w:tcW w:w="1644" w:type="dxa"/>
          </w:tcPr>
          <w:p>
            <w:pPr>
              <w:pStyle w:val="TableParagraph"/>
              <w:ind w:left="9" w:right="2"/>
              <w:rPr>
                <w:sz w:val="22"/>
              </w:rPr>
            </w:pPr>
            <w:r>
              <w:rPr>
                <w:spacing w:val="-5"/>
                <w:sz w:val="22"/>
              </w:rPr>
              <w:t>25</w:t>
            </w:r>
          </w:p>
        </w:tc>
        <w:tc>
          <w:tcPr>
            <w:tcW w:w="1642" w:type="dxa"/>
          </w:tcPr>
          <w:p>
            <w:pPr>
              <w:pStyle w:val="TableParagraph"/>
              <w:ind w:left="11" w:right="6"/>
              <w:rPr>
                <w:sz w:val="22"/>
              </w:rPr>
            </w:pPr>
            <w:r>
              <w:rPr>
                <w:spacing w:val="-5"/>
                <w:sz w:val="22"/>
              </w:rPr>
              <w:t>34</w:t>
            </w:r>
          </w:p>
        </w:tc>
        <w:tc>
          <w:tcPr>
            <w:tcW w:w="1642" w:type="dxa"/>
          </w:tcPr>
          <w:p>
            <w:pPr>
              <w:pStyle w:val="TableParagraph"/>
              <w:ind w:left="11" w:right="2"/>
              <w:rPr>
                <w:sz w:val="22"/>
              </w:rPr>
            </w:pPr>
            <w:r>
              <w:rPr>
                <w:spacing w:val="-5"/>
                <w:sz w:val="22"/>
              </w:rPr>
              <w:t>57</w:t>
            </w:r>
          </w:p>
        </w:tc>
        <w:tc>
          <w:tcPr>
            <w:tcW w:w="1641" w:type="dxa"/>
          </w:tcPr>
          <w:p>
            <w:pPr>
              <w:pStyle w:val="TableParagraph"/>
              <w:ind w:right="7"/>
              <w:rPr>
                <w:sz w:val="22"/>
              </w:rPr>
            </w:pPr>
            <w:r>
              <w:rPr>
                <w:spacing w:val="-5"/>
                <w:sz w:val="22"/>
              </w:rPr>
              <w:t>49</w:t>
            </w:r>
          </w:p>
        </w:tc>
      </w:tr>
      <w:tr>
        <w:trPr>
          <w:trHeight w:val="268" w:hRule="atLeast"/>
        </w:trPr>
        <w:tc>
          <w:tcPr>
            <w:tcW w:w="2530" w:type="dxa"/>
          </w:tcPr>
          <w:p>
            <w:pPr>
              <w:pStyle w:val="TableParagraph"/>
              <w:ind w:left="107"/>
              <w:jc w:val="left"/>
              <w:rPr>
                <w:sz w:val="22"/>
              </w:rPr>
            </w:pPr>
            <w:r>
              <w:rPr>
                <w:spacing w:val="-2"/>
                <w:sz w:val="22"/>
              </w:rPr>
              <w:t>Whately</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Whitman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Wilbraham</w:t>
            </w:r>
          </w:p>
        </w:tc>
        <w:tc>
          <w:tcPr>
            <w:tcW w:w="1642" w:type="dxa"/>
          </w:tcPr>
          <w:p>
            <w:pPr>
              <w:pStyle w:val="TableParagraph"/>
              <w:spacing w:line="249" w:lineRule="exact"/>
              <w:ind w:left="11" w:right="1"/>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1</w:t>
            </w:r>
          </w:p>
        </w:tc>
        <w:tc>
          <w:tcPr>
            <w:tcW w:w="1642" w:type="dxa"/>
          </w:tcPr>
          <w:p>
            <w:pPr>
              <w:pStyle w:val="TableParagraph"/>
              <w:spacing w:line="249" w:lineRule="exact"/>
              <w:ind w:left="1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Williamsburg</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Williamstown</w:t>
            </w:r>
          </w:p>
        </w:tc>
        <w:tc>
          <w:tcPr>
            <w:tcW w:w="1642" w:type="dxa"/>
          </w:tcPr>
          <w:p>
            <w:pPr>
              <w:pStyle w:val="TableParagraph"/>
              <w:ind w:left="11" w:right="1"/>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Wilmington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4</w:t>
            </w:r>
          </w:p>
        </w:tc>
        <w:tc>
          <w:tcPr>
            <w:tcW w:w="1642" w:type="dxa"/>
          </w:tcPr>
          <w:p>
            <w:pPr>
              <w:pStyle w:val="TableParagraph"/>
              <w:ind w:left="1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Winchendon</w:t>
            </w:r>
          </w:p>
        </w:tc>
        <w:tc>
          <w:tcPr>
            <w:tcW w:w="1642" w:type="dxa"/>
          </w:tcPr>
          <w:p>
            <w:pPr>
              <w:pStyle w:val="TableParagraph"/>
              <w:spacing w:line="251" w:lineRule="exact"/>
              <w:ind w:left="11" w:right="1"/>
              <w:rPr>
                <w:sz w:val="22"/>
              </w:rPr>
            </w:pPr>
            <w:r>
              <w:rPr>
                <w:spacing w:val="-10"/>
                <w:sz w:val="22"/>
              </w:rPr>
              <w:t>1</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1" w:right="4"/>
              <w:rPr>
                <w:sz w:val="22"/>
              </w:rPr>
            </w:pPr>
            <w:r>
              <w:rPr>
                <w:spacing w:val="-10"/>
                <w:sz w:val="22"/>
              </w:rPr>
              <w:t>0</w:t>
            </w:r>
          </w:p>
        </w:tc>
        <w:tc>
          <w:tcPr>
            <w:tcW w:w="1642" w:type="dxa"/>
          </w:tcPr>
          <w:p>
            <w:pPr>
              <w:pStyle w:val="TableParagraph"/>
              <w:spacing w:line="251" w:lineRule="exact"/>
              <w:ind w:left="11"/>
              <w:rPr>
                <w:sz w:val="22"/>
              </w:rPr>
            </w:pPr>
            <w:r>
              <w:rPr>
                <w:spacing w:val="-10"/>
                <w:sz w:val="22"/>
              </w:rPr>
              <w:t>2</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Winchester</w:t>
            </w:r>
          </w:p>
        </w:tc>
        <w:tc>
          <w:tcPr>
            <w:tcW w:w="1642" w:type="dxa"/>
          </w:tcPr>
          <w:p>
            <w:pPr>
              <w:pStyle w:val="TableParagraph"/>
              <w:ind w:left="11" w:right="1"/>
              <w:rPr>
                <w:sz w:val="22"/>
              </w:rPr>
            </w:pPr>
            <w:r>
              <w:rPr>
                <w:spacing w:val="-10"/>
                <w:sz w:val="22"/>
              </w:rPr>
              <w:t>5</w:t>
            </w:r>
          </w:p>
        </w:tc>
        <w:tc>
          <w:tcPr>
            <w:tcW w:w="1644" w:type="dxa"/>
          </w:tcPr>
          <w:p>
            <w:pPr>
              <w:pStyle w:val="TableParagraph"/>
              <w:ind w:left="9" w:right="2"/>
              <w:rPr>
                <w:sz w:val="22"/>
              </w:rPr>
            </w:pPr>
            <w:r>
              <w:rPr>
                <w:spacing w:val="-5"/>
                <w:sz w:val="22"/>
              </w:rPr>
              <w:t>11</w:t>
            </w:r>
          </w:p>
        </w:tc>
        <w:tc>
          <w:tcPr>
            <w:tcW w:w="1642" w:type="dxa"/>
          </w:tcPr>
          <w:p>
            <w:pPr>
              <w:pStyle w:val="TableParagraph"/>
              <w:ind w:left="11" w:right="4"/>
              <w:rPr>
                <w:sz w:val="22"/>
              </w:rPr>
            </w:pPr>
            <w:r>
              <w:rPr>
                <w:spacing w:val="-10"/>
                <w:sz w:val="22"/>
              </w:rPr>
              <w:t>8</w:t>
            </w:r>
          </w:p>
        </w:tc>
        <w:tc>
          <w:tcPr>
            <w:tcW w:w="1642" w:type="dxa"/>
          </w:tcPr>
          <w:p>
            <w:pPr>
              <w:pStyle w:val="TableParagraph"/>
              <w:ind w:left="11" w:right="2"/>
              <w:rPr>
                <w:sz w:val="22"/>
              </w:rPr>
            </w:pPr>
            <w:r>
              <w:rPr>
                <w:spacing w:val="-5"/>
                <w:sz w:val="22"/>
              </w:rPr>
              <w:t>10</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Windsor</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Winthrop</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pacing w:val="-2"/>
                <w:sz w:val="22"/>
              </w:rPr>
              <w:t>Woburn</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5</w:t>
            </w:r>
          </w:p>
        </w:tc>
        <w:tc>
          <w:tcPr>
            <w:tcW w:w="1642" w:type="dxa"/>
          </w:tcPr>
          <w:p>
            <w:pPr>
              <w:pStyle w:val="TableParagraph"/>
              <w:ind w:left="11" w:right="4"/>
              <w:rPr>
                <w:sz w:val="22"/>
              </w:rPr>
            </w:pPr>
            <w:r>
              <w:rPr>
                <w:spacing w:val="-10"/>
                <w:sz w:val="22"/>
              </w:rPr>
              <w:t>1</w:t>
            </w:r>
          </w:p>
        </w:tc>
        <w:tc>
          <w:tcPr>
            <w:tcW w:w="1642" w:type="dxa"/>
          </w:tcPr>
          <w:p>
            <w:pPr>
              <w:pStyle w:val="TableParagraph"/>
              <w:ind w:left="11"/>
              <w:rPr>
                <w:sz w:val="22"/>
              </w:rPr>
            </w:pPr>
            <w:r>
              <w:rPr>
                <w:spacing w:val="-10"/>
                <w:sz w:val="22"/>
              </w:rPr>
              <w:t>9</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Worcester</w:t>
            </w:r>
          </w:p>
        </w:tc>
        <w:tc>
          <w:tcPr>
            <w:tcW w:w="1642" w:type="dxa"/>
          </w:tcPr>
          <w:p>
            <w:pPr>
              <w:pStyle w:val="TableParagraph"/>
              <w:ind w:left="11" w:right="2"/>
              <w:rPr>
                <w:sz w:val="22"/>
              </w:rPr>
            </w:pPr>
            <w:r>
              <w:rPr>
                <w:spacing w:val="-5"/>
                <w:sz w:val="22"/>
              </w:rPr>
              <w:t>61</w:t>
            </w:r>
          </w:p>
        </w:tc>
        <w:tc>
          <w:tcPr>
            <w:tcW w:w="1644" w:type="dxa"/>
          </w:tcPr>
          <w:p>
            <w:pPr>
              <w:pStyle w:val="TableParagraph"/>
              <w:ind w:left="9" w:right="2"/>
              <w:rPr>
                <w:sz w:val="22"/>
              </w:rPr>
            </w:pPr>
            <w:r>
              <w:rPr>
                <w:spacing w:val="-5"/>
                <w:sz w:val="22"/>
              </w:rPr>
              <w:t>86</w:t>
            </w:r>
          </w:p>
        </w:tc>
        <w:tc>
          <w:tcPr>
            <w:tcW w:w="1642" w:type="dxa"/>
          </w:tcPr>
          <w:p>
            <w:pPr>
              <w:pStyle w:val="TableParagraph"/>
              <w:ind w:left="11" w:right="7"/>
              <w:rPr>
                <w:sz w:val="22"/>
              </w:rPr>
            </w:pPr>
            <w:r>
              <w:rPr>
                <w:spacing w:val="-5"/>
                <w:sz w:val="22"/>
              </w:rPr>
              <w:t>118</w:t>
            </w:r>
          </w:p>
        </w:tc>
        <w:tc>
          <w:tcPr>
            <w:tcW w:w="1642" w:type="dxa"/>
          </w:tcPr>
          <w:p>
            <w:pPr>
              <w:pStyle w:val="TableParagraph"/>
              <w:ind w:left="11" w:right="3"/>
              <w:rPr>
                <w:sz w:val="22"/>
              </w:rPr>
            </w:pPr>
            <w:r>
              <w:rPr>
                <w:spacing w:val="-5"/>
                <w:sz w:val="22"/>
              </w:rPr>
              <w:t>108</w:t>
            </w:r>
          </w:p>
        </w:tc>
        <w:tc>
          <w:tcPr>
            <w:tcW w:w="1641" w:type="dxa"/>
          </w:tcPr>
          <w:p>
            <w:pPr>
              <w:pStyle w:val="TableParagraph"/>
              <w:ind w:right="9"/>
              <w:rPr>
                <w:sz w:val="22"/>
              </w:rPr>
            </w:pPr>
            <w:r>
              <w:rPr>
                <w:spacing w:val="-5"/>
                <w:sz w:val="22"/>
              </w:rPr>
              <w:t>109</w:t>
            </w:r>
          </w:p>
        </w:tc>
      </w:tr>
      <w:tr>
        <w:trPr>
          <w:trHeight w:val="268" w:hRule="atLeast"/>
        </w:trPr>
        <w:tc>
          <w:tcPr>
            <w:tcW w:w="2530" w:type="dxa"/>
          </w:tcPr>
          <w:p>
            <w:pPr>
              <w:pStyle w:val="TableParagraph"/>
              <w:ind w:left="107"/>
              <w:jc w:val="left"/>
              <w:rPr>
                <w:sz w:val="22"/>
              </w:rPr>
            </w:pPr>
            <w:r>
              <w:rPr>
                <w:spacing w:val="-2"/>
                <w:sz w:val="22"/>
              </w:rPr>
              <w:t>Worthington</w:t>
            </w:r>
          </w:p>
        </w:tc>
        <w:tc>
          <w:tcPr>
            <w:tcW w:w="1642" w:type="dxa"/>
          </w:tcPr>
          <w:p>
            <w:pPr>
              <w:pStyle w:val="TableParagraph"/>
              <w:ind w:left="11" w:right="1"/>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1" w:right="4"/>
              <w:rPr>
                <w:sz w:val="22"/>
              </w:rPr>
            </w:pPr>
            <w:r>
              <w:rPr>
                <w:spacing w:val="-10"/>
                <w:sz w:val="22"/>
              </w:rPr>
              <w:t>0</w:t>
            </w:r>
          </w:p>
        </w:tc>
        <w:tc>
          <w:tcPr>
            <w:tcW w:w="1642" w:type="dxa"/>
          </w:tcPr>
          <w:p>
            <w:pPr>
              <w:pStyle w:val="TableParagraph"/>
              <w:ind w:left="1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Wrentham</w:t>
            </w:r>
          </w:p>
        </w:tc>
        <w:tc>
          <w:tcPr>
            <w:tcW w:w="1642" w:type="dxa"/>
          </w:tcPr>
          <w:p>
            <w:pPr>
              <w:pStyle w:val="TableParagraph"/>
              <w:ind w:left="11" w:right="1"/>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1" w:right="4"/>
              <w:rPr>
                <w:sz w:val="22"/>
              </w:rPr>
            </w:pPr>
            <w:r>
              <w:rPr>
                <w:spacing w:val="-10"/>
                <w:sz w:val="22"/>
              </w:rPr>
              <w:t>2</w:t>
            </w:r>
          </w:p>
        </w:tc>
        <w:tc>
          <w:tcPr>
            <w:tcW w:w="1642" w:type="dxa"/>
          </w:tcPr>
          <w:p>
            <w:pPr>
              <w:pStyle w:val="TableParagraph"/>
              <w:ind w:left="1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Yarmouth</w:t>
            </w:r>
          </w:p>
        </w:tc>
        <w:tc>
          <w:tcPr>
            <w:tcW w:w="1642" w:type="dxa"/>
          </w:tcPr>
          <w:p>
            <w:pPr>
              <w:pStyle w:val="TableParagraph"/>
              <w:ind w:left="11" w:right="1"/>
              <w:rPr>
                <w:sz w:val="22"/>
              </w:rPr>
            </w:pPr>
            <w:r>
              <w:rPr>
                <w:spacing w:val="-10"/>
                <w:sz w:val="22"/>
              </w:rPr>
              <w:t>5</w:t>
            </w:r>
          </w:p>
        </w:tc>
        <w:tc>
          <w:tcPr>
            <w:tcW w:w="1644" w:type="dxa"/>
          </w:tcPr>
          <w:p>
            <w:pPr>
              <w:pStyle w:val="TableParagraph"/>
              <w:ind w:left="9"/>
              <w:rPr>
                <w:sz w:val="22"/>
              </w:rPr>
            </w:pPr>
            <w:r>
              <w:rPr>
                <w:spacing w:val="-10"/>
                <w:sz w:val="22"/>
              </w:rPr>
              <w:t>2</w:t>
            </w:r>
          </w:p>
        </w:tc>
        <w:tc>
          <w:tcPr>
            <w:tcW w:w="1642" w:type="dxa"/>
          </w:tcPr>
          <w:p>
            <w:pPr>
              <w:pStyle w:val="TableParagraph"/>
              <w:ind w:left="11" w:right="4"/>
              <w:rPr>
                <w:sz w:val="22"/>
              </w:rPr>
            </w:pPr>
            <w:r>
              <w:rPr>
                <w:spacing w:val="-10"/>
                <w:sz w:val="22"/>
              </w:rPr>
              <w:t>3</w:t>
            </w:r>
          </w:p>
        </w:tc>
        <w:tc>
          <w:tcPr>
            <w:tcW w:w="1642" w:type="dxa"/>
          </w:tcPr>
          <w:p>
            <w:pPr>
              <w:pStyle w:val="TableParagraph"/>
              <w:ind w:left="11"/>
              <w:rPr>
                <w:sz w:val="22"/>
              </w:rPr>
            </w:pPr>
            <w:r>
              <w:rPr>
                <w:spacing w:val="-10"/>
                <w:sz w:val="22"/>
              </w:rPr>
              <w:t>6</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spacing w:line="249" w:lineRule="exact"/>
              <w:ind w:left="107"/>
              <w:jc w:val="left"/>
              <w:rPr>
                <w:sz w:val="22"/>
              </w:rPr>
            </w:pPr>
            <w:r>
              <w:rPr>
                <w:spacing w:val="-2"/>
                <w:sz w:val="22"/>
              </w:rPr>
              <w:t>Unknown</w:t>
            </w:r>
          </w:p>
        </w:tc>
        <w:tc>
          <w:tcPr>
            <w:tcW w:w="1642" w:type="dxa"/>
          </w:tcPr>
          <w:p>
            <w:pPr>
              <w:pStyle w:val="TableParagraph"/>
              <w:spacing w:line="249" w:lineRule="exact"/>
              <w:ind w:left="11" w:right="1"/>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1" w:right="4"/>
              <w:rPr>
                <w:sz w:val="22"/>
              </w:rPr>
            </w:pPr>
            <w:r>
              <w:rPr>
                <w:spacing w:val="-10"/>
                <w:sz w:val="22"/>
              </w:rPr>
              <w:t>0</w:t>
            </w:r>
          </w:p>
        </w:tc>
        <w:tc>
          <w:tcPr>
            <w:tcW w:w="1642" w:type="dxa"/>
          </w:tcPr>
          <w:p>
            <w:pPr>
              <w:pStyle w:val="TableParagraph"/>
              <w:spacing w:line="249" w:lineRule="exact"/>
              <w:ind w:left="1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Outside</w:t>
            </w:r>
            <w:r>
              <w:rPr>
                <w:spacing w:val="-4"/>
                <w:sz w:val="22"/>
              </w:rPr>
              <w:t> </w:t>
            </w:r>
            <w:r>
              <w:rPr>
                <w:sz w:val="22"/>
              </w:rPr>
              <w:t>of</w:t>
            </w:r>
            <w:r>
              <w:rPr>
                <w:spacing w:val="-4"/>
                <w:sz w:val="22"/>
              </w:rPr>
              <w:t> </w:t>
            </w:r>
            <w:r>
              <w:rPr>
                <w:spacing w:val="-2"/>
                <w:sz w:val="22"/>
              </w:rPr>
              <w:t>Massachusetts</w:t>
            </w:r>
          </w:p>
        </w:tc>
        <w:tc>
          <w:tcPr>
            <w:tcW w:w="1642" w:type="dxa"/>
          </w:tcPr>
          <w:p>
            <w:pPr>
              <w:pStyle w:val="TableParagraph"/>
              <w:ind w:left="11" w:right="2"/>
              <w:rPr>
                <w:sz w:val="22"/>
              </w:rPr>
            </w:pPr>
            <w:r>
              <w:rPr>
                <w:spacing w:val="-5"/>
                <w:sz w:val="22"/>
              </w:rPr>
              <w:t>18</w:t>
            </w:r>
          </w:p>
        </w:tc>
        <w:tc>
          <w:tcPr>
            <w:tcW w:w="1644" w:type="dxa"/>
          </w:tcPr>
          <w:p>
            <w:pPr>
              <w:pStyle w:val="TableParagraph"/>
              <w:ind w:left="9" w:right="2"/>
              <w:rPr>
                <w:sz w:val="22"/>
              </w:rPr>
            </w:pPr>
            <w:r>
              <w:rPr>
                <w:spacing w:val="-5"/>
                <w:sz w:val="22"/>
              </w:rPr>
              <w:t>33</w:t>
            </w:r>
          </w:p>
        </w:tc>
        <w:tc>
          <w:tcPr>
            <w:tcW w:w="1642" w:type="dxa"/>
          </w:tcPr>
          <w:p>
            <w:pPr>
              <w:pStyle w:val="TableParagraph"/>
              <w:ind w:left="11" w:right="6"/>
              <w:rPr>
                <w:sz w:val="22"/>
              </w:rPr>
            </w:pPr>
            <w:r>
              <w:rPr>
                <w:spacing w:val="-5"/>
                <w:sz w:val="22"/>
              </w:rPr>
              <w:t>52</w:t>
            </w:r>
          </w:p>
        </w:tc>
        <w:tc>
          <w:tcPr>
            <w:tcW w:w="1642" w:type="dxa"/>
          </w:tcPr>
          <w:p>
            <w:pPr>
              <w:pStyle w:val="TableParagraph"/>
              <w:ind w:left="11" w:right="2"/>
              <w:rPr>
                <w:sz w:val="22"/>
              </w:rPr>
            </w:pPr>
            <w:r>
              <w:rPr>
                <w:spacing w:val="-5"/>
                <w:sz w:val="22"/>
              </w:rPr>
              <w:t>90</w:t>
            </w:r>
          </w:p>
        </w:tc>
        <w:tc>
          <w:tcPr>
            <w:tcW w:w="1641" w:type="dxa"/>
          </w:tcPr>
          <w:p>
            <w:pPr>
              <w:pStyle w:val="TableParagraph"/>
              <w:ind w:right="7"/>
              <w:rPr>
                <w:sz w:val="22"/>
              </w:rPr>
            </w:pPr>
            <w:r>
              <w:rPr>
                <w:spacing w:val="-5"/>
                <w:sz w:val="22"/>
              </w:rPr>
              <w:t>73</w:t>
            </w:r>
          </w:p>
        </w:tc>
      </w:tr>
      <w:tr>
        <w:trPr>
          <w:trHeight w:val="273" w:hRule="atLeast"/>
        </w:trPr>
        <w:tc>
          <w:tcPr>
            <w:tcW w:w="2530" w:type="dxa"/>
          </w:tcPr>
          <w:p>
            <w:pPr>
              <w:pStyle w:val="TableParagraph"/>
              <w:spacing w:line="253" w:lineRule="exact"/>
              <w:ind w:left="107"/>
              <w:jc w:val="left"/>
              <w:rPr>
                <w:b/>
                <w:sz w:val="22"/>
              </w:rPr>
            </w:pPr>
            <w:r>
              <w:rPr>
                <w:b/>
                <w:spacing w:val="-2"/>
                <w:sz w:val="22"/>
              </w:rPr>
              <w:t>Total</w:t>
            </w:r>
          </w:p>
        </w:tc>
        <w:tc>
          <w:tcPr>
            <w:tcW w:w="1642" w:type="dxa"/>
          </w:tcPr>
          <w:p>
            <w:pPr>
              <w:pStyle w:val="TableParagraph"/>
              <w:spacing w:line="253" w:lineRule="exact"/>
              <w:ind w:left="11" w:right="3"/>
              <w:rPr>
                <w:b/>
                <w:sz w:val="22"/>
              </w:rPr>
            </w:pPr>
            <w:r>
              <w:rPr>
                <w:b/>
                <w:spacing w:val="-5"/>
                <w:sz w:val="22"/>
              </w:rPr>
              <w:t>993</w:t>
            </w:r>
          </w:p>
        </w:tc>
        <w:tc>
          <w:tcPr>
            <w:tcW w:w="1644" w:type="dxa"/>
          </w:tcPr>
          <w:p>
            <w:pPr>
              <w:pStyle w:val="TableParagraph"/>
              <w:spacing w:line="253" w:lineRule="exact"/>
              <w:ind w:left="9" w:right="3"/>
              <w:rPr>
                <w:b/>
                <w:sz w:val="22"/>
              </w:rPr>
            </w:pPr>
            <w:r>
              <w:rPr>
                <w:b/>
                <w:spacing w:val="-2"/>
                <w:sz w:val="22"/>
              </w:rPr>
              <w:t>1,395</w:t>
            </w:r>
          </w:p>
        </w:tc>
        <w:tc>
          <w:tcPr>
            <w:tcW w:w="1642" w:type="dxa"/>
          </w:tcPr>
          <w:p>
            <w:pPr>
              <w:pStyle w:val="TableParagraph"/>
              <w:spacing w:line="253" w:lineRule="exact"/>
              <w:ind w:left="11" w:right="7"/>
              <w:rPr>
                <w:b/>
                <w:sz w:val="22"/>
              </w:rPr>
            </w:pPr>
            <w:r>
              <w:rPr>
                <w:b/>
                <w:spacing w:val="-2"/>
                <w:sz w:val="22"/>
              </w:rPr>
              <w:t>1,741</w:t>
            </w:r>
          </w:p>
        </w:tc>
        <w:tc>
          <w:tcPr>
            <w:tcW w:w="1642" w:type="dxa"/>
          </w:tcPr>
          <w:p>
            <w:pPr>
              <w:pStyle w:val="TableParagraph"/>
              <w:spacing w:line="253" w:lineRule="exact"/>
              <w:ind w:left="11" w:right="3"/>
              <w:rPr>
                <w:b/>
                <w:sz w:val="22"/>
              </w:rPr>
            </w:pPr>
            <w:r>
              <w:rPr>
                <w:b/>
                <w:spacing w:val="-2"/>
                <w:sz w:val="22"/>
              </w:rPr>
              <w:t>2,163</w:t>
            </w:r>
          </w:p>
        </w:tc>
        <w:tc>
          <w:tcPr>
            <w:tcW w:w="1641" w:type="dxa"/>
          </w:tcPr>
          <w:p>
            <w:pPr>
              <w:pStyle w:val="TableParagraph"/>
              <w:spacing w:line="253" w:lineRule="exact"/>
              <w:ind w:right="9"/>
              <w:rPr>
                <w:b/>
                <w:sz w:val="22"/>
              </w:rPr>
            </w:pPr>
            <w:r>
              <w:rPr>
                <w:b/>
                <w:spacing w:val="-2"/>
                <w:sz w:val="22"/>
              </w:rPr>
              <w:t>1,944</w:t>
            </w:r>
          </w:p>
        </w:tc>
      </w:tr>
    </w:tbl>
    <w:p>
      <w:pPr>
        <w:spacing w:line="195" w:lineRule="exact" w:before="15"/>
        <w:ind w:left="128" w:right="0" w:firstLine="0"/>
        <w:jc w:val="left"/>
        <w:rPr>
          <w:sz w:val="16"/>
        </w:rPr>
      </w:pPr>
      <w:r>
        <w:rPr>
          <w:sz w:val="16"/>
          <w:vertAlign w:val="superscript"/>
        </w:rPr>
        <w:t>1</w:t>
      </w:r>
      <w:r>
        <w:rPr>
          <w:sz w:val="16"/>
          <w:vertAlign w:val="baseline"/>
        </w:rPr>
        <w:t>Opioids</w:t>
      </w:r>
      <w:r>
        <w:rPr>
          <w:spacing w:val="-5"/>
          <w:sz w:val="16"/>
          <w:vertAlign w:val="baseline"/>
        </w:rPr>
        <w:t> </w:t>
      </w:r>
      <w:r>
        <w:rPr>
          <w:sz w:val="16"/>
          <w:vertAlign w:val="baseline"/>
        </w:rPr>
        <w:t>include</w:t>
      </w:r>
      <w:r>
        <w:rPr>
          <w:spacing w:val="-6"/>
          <w:sz w:val="16"/>
          <w:vertAlign w:val="baseline"/>
        </w:rPr>
        <w:t> </w:t>
      </w:r>
      <w:r>
        <w:rPr>
          <w:sz w:val="16"/>
          <w:vertAlign w:val="baseline"/>
        </w:rPr>
        <w:t>heroin,</w:t>
      </w:r>
      <w:r>
        <w:rPr>
          <w:spacing w:val="-6"/>
          <w:sz w:val="16"/>
          <w:vertAlign w:val="baseline"/>
        </w:rPr>
        <w:t> </w:t>
      </w:r>
      <w:r>
        <w:rPr>
          <w:sz w:val="16"/>
          <w:vertAlign w:val="baseline"/>
        </w:rPr>
        <w:t>opioid-based</w:t>
      </w:r>
      <w:r>
        <w:rPr>
          <w:spacing w:val="-4"/>
          <w:sz w:val="16"/>
          <w:vertAlign w:val="baseline"/>
        </w:rPr>
        <w:t> </w:t>
      </w:r>
      <w:r>
        <w:rPr>
          <w:sz w:val="16"/>
          <w:vertAlign w:val="baseline"/>
        </w:rPr>
        <w:t>prescription</w:t>
      </w:r>
      <w:r>
        <w:rPr>
          <w:spacing w:val="-7"/>
          <w:sz w:val="16"/>
          <w:vertAlign w:val="baseline"/>
        </w:rPr>
        <w:t> </w:t>
      </w:r>
      <w:r>
        <w:rPr>
          <w:sz w:val="16"/>
          <w:vertAlign w:val="baseline"/>
        </w:rPr>
        <w:t>painkillers,</w:t>
      </w:r>
      <w:r>
        <w:rPr>
          <w:spacing w:val="-5"/>
          <w:sz w:val="16"/>
          <w:vertAlign w:val="baseline"/>
        </w:rPr>
        <w:t> </w:t>
      </w:r>
      <w:r>
        <w:rPr>
          <w:sz w:val="16"/>
          <w:vertAlign w:val="baseline"/>
        </w:rPr>
        <w:t>and</w:t>
      </w:r>
      <w:r>
        <w:rPr>
          <w:spacing w:val="-6"/>
          <w:sz w:val="16"/>
          <w:vertAlign w:val="baseline"/>
        </w:rPr>
        <w:t> </w:t>
      </w:r>
      <w:r>
        <w:rPr>
          <w:sz w:val="16"/>
          <w:vertAlign w:val="baseline"/>
        </w:rPr>
        <w:t>other</w:t>
      </w:r>
      <w:r>
        <w:rPr>
          <w:spacing w:val="-7"/>
          <w:sz w:val="16"/>
          <w:vertAlign w:val="baseline"/>
        </w:rPr>
        <w:t> </w:t>
      </w:r>
      <w:r>
        <w:rPr>
          <w:sz w:val="16"/>
          <w:vertAlign w:val="baseline"/>
        </w:rPr>
        <w:t>unspecified</w:t>
      </w:r>
      <w:r>
        <w:rPr>
          <w:spacing w:val="-6"/>
          <w:sz w:val="16"/>
          <w:vertAlign w:val="baseline"/>
        </w:rPr>
        <w:t> </w:t>
      </w:r>
      <w:r>
        <w:rPr>
          <w:spacing w:val="-2"/>
          <w:sz w:val="16"/>
          <w:vertAlign w:val="baseline"/>
        </w:rPr>
        <w:t>opioids.</w:t>
      </w:r>
    </w:p>
    <w:p>
      <w:pPr>
        <w:spacing w:before="0"/>
        <w:ind w:left="128" w:right="113" w:firstLine="0"/>
        <w:jc w:val="left"/>
        <w:rPr>
          <w:sz w:val="16"/>
        </w:rPr>
      </w:pPr>
      <w:r>
        <w:rPr>
          <w:sz w:val="16"/>
          <w:vertAlign w:val="superscript"/>
        </w:rPr>
        <w:t>2</w:t>
      </w:r>
      <w:r>
        <w:rPr>
          <w:sz w:val="16"/>
          <w:vertAlign w:val="baseline"/>
        </w:rPr>
        <w:t>Please note that 2016-2017 death data are preliminary and subject to updates. Case reviews of deaths are evaluated and updated on an ongoing basis. A large</w:t>
      </w:r>
      <w:r>
        <w:rPr>
          <w:spacing w:val="40"/>
          <w:sz w:val="16"/>
          <w:vertAlign w:val="baseline"/>
        </w:rPr>
        <w:t> </w:t>
      </w:r>
      <w:r>
        <w:rPr>
          <w:sz w:val="16"/>
          <w:vertAlign w:val="baseline"/>
        </w:rPr>
        <w:t>number</w:t>
      </w:r>
      <w:r>
        <w:rPr>
          <w:spacing w:val="-2"/>
          <w:sz w:val="16"/>
          <w:vertAlign w:val="baseline"/>
        </w:rPr>
        <w:t> </w:t>
      </w:r>
      <w:r>
        <w:rPr>
          <w:sz w:val="16"/>
          <w:vertAlign w:val="baseline"/>
        </w:rPr>
        <w:t>of</w:t>
      </w:r>
      <w:r>
        <w:rPr>
          <w:spacing w:val="-2"/>
          <w:sz w:val="16"/>
          <w:vertAlign w:val="baseline"/>
        </w:rPr>
        <w:t> </w:t>
      </w:r>
      <w:r>
        <w:rPr>
          <w:sz w:val="16"/>
          <w:vertAlign w:val="baseline"/>
        </w:rPr>
        <w:t>death</w:t>
      </w:r>
      <w:r>
        <w:rPr>
          <w:spacing w:val="-2"/>
          <w:sz w:val="16"/>
          <w:vertAlign w:val="baseline"/>
        </w:rPr>
        <w:t> </w:t>
      </w:r>
      <w:r>
        <w:rPr>
          <w:sz w:val="16"/>
          <w:vertAlign w:val="baseline"/>
        </w:rPr>
        <w:t>certificates</w:t>
      </w:r>
      <w:r>
        <w:rPr>
          <w:spacing w:val="-2"/>
          <w:sz w:val="16"/>
          <w:vertAlign w:val="baseline"/>
        </w:rPr>
        <w:t> </w:t>
      </w:r>
      <w:r>
        <w:rPr>
          <w:sz w:val="16"/>
          <w:vertAlign w:val="baseline"/>
        </w:rPr>
        <w:t>have</w:t>
      </w:r>
      <w:r>
        <w:rPr>
          <w:spacing w:val="-2"/>
          <w:sz w:val="16"/>
          <w:vertAlign w:val="baseline"/>
        </w:rPr>
        <w:t> </w:t>
      </w:r>
      <w:r>
        <w:rPr>
          <w:sz w:val="16"/>
          <w:vertAlign w:val="baseline"/>
        </w:rPr>
        <w:t>yet to</w:t>
      </w:r>
      <w:r>
        <w:rPr>
          <w:spacing w:val="-2"/>
          <w:sz w:val="16"/>
          <w:vertAlign w:val="baseline"/>
        </w:rPr>
        <w:t> </w:t>
      </w:r>
      <w:r>
        <w:rPr>
          <w:sz w:val="16"/>
          <w:vertAlign w:val="baseline"/>
        </w:rPr>
        <w:t>be</w:t>
      </w:r>
      <w:r>
        <w:rPr>
          <w:spacing w:val="-2"/>
          <w:sz w:val="16"/>
          <w:vertAlign w:val="baseline"/>
        </w:rPr>
        <w:t> </w:t>
      </w:r>
      <w:r>
        <w:rPr>
          <w:sz w:val="16"/>
          <w:vertAlign w:val="baseline"/>
        </w:rPr>
        <w:t>assigned</w:t>
      </w:r>
      <w:r>
        <w:rPr>
          <w:spacing w:val="-2"/>
          <w:sz w:val="16"/>
          <w:vertAlign w:val="baseline"/>
        </w:rPr>
        <w:t> </w:t>
      </w:r>
      <w:r>
        <w:rPr>
          <w:sz w:val="16"/>
          <w:vertAlign w:val="baseline"/>
        </w:rPr>
        <w:t>final</w:t>
      </w:r>
      <w:r>
        <w:rPr>
          <w:spacing w:val="-2"/>
          <w:sz w:val="16"/>
          <w:vertAlign w:val="baseline"/>
        </w:rPr>
        <w:t> </w:t>
      </w:r>
      <w:r>
        <w:rPr>
          <w:sz w:val="16"/>
          <w:vertAlign w:val="baseline"/>
        </w:rPr>
        <w:t>cause-of-death</w:t>
      </w:r>
      <w:r>
        <w:rPr>
          <w:spacing w:val="-2"/>
          <w:sz w:val="16"/>
          <w:vertAlign w:val="baseline"/>
        </w:rPr>
        <w:t> </w:t>
      </w:r>
      <w:r>
        <w:rPr>
          <w:sz w:val="16"/>
          <w:vertAlign w:val="baseline"/>
        </w:rPr>
        <w:t>codes.</w:t>
      </w:r>
      <w:r>
        <w:rPr>
          <w:spacing w:val="-2"/>
          <w:sz w:val="16"/>
          <w:vertAlign w:val="baseline"/>
        </w:rPr>
        <w:t> </w:t>
      </w:r>
      <w:r>
        <w:rPr>
          <w:sz w:val="16"/>
          <w:vertAlign w:val="baseline"/>
        </w:rPr>
        <w:t>The</w:t>
      </w:r>
      <w:r>
        <w:rPr>
          <w:spacing w:val="-3"/>
          <w:sz w:val="16"/>
          <w:vertAlign w:val="baseline"/>
        </w:rPr>
        <w:t> </w:t>
      </w:r>
      <w:r>
        <w:rPr>
          <w:sz w:val="16"/>
          <w:vertAlign w:val="baseline"/>
        </w:rPr>
        <w:t>information</w:t>
      </w:r>
      <w:r>
        <w:rPr>
          <w:spacing w:val="-2"/>
          <w:sz w:val="16"/>
          <w:vertAlign w:val="baseline"/>
        </w:rPr>
        <w:t> </w:t>
      </w:r>
      <w:r>
        <w:rPr>
          <w:sz w:val="16"/>
          <w:vertAlign w:val="baseline"/>
        </w:rPr>
        <w:t>presented</w:t>
      </w:r>
      <w:r>
        <w:rPr>
          <w:spacing w:val="-2"/>
          <w:sz w:val="16"/>
          <w:vertAlign w:val="baseline"/>
        </w:rPr>
        <w:t> </w:t>
      </w:r>
      <w:r>
        <w:rPr>
          <w:sz w:val="16"/>
          <w:vertAlign w:val="baseline"/>
        </w:rPr>
        <w:t>in</w:t>
      </w:r>
      <w:r>
        <w:rPr>
          <w:spacing w:val="-2"/>
          <w:sz w:val="16"/>
          <w:vertAlign w:val="baseline"/>
        </w:rPr>
        <w:t> </w:t>
      </w:r>
      <w:r>
        <w:rPr>
          <w:sz w:val="16"/>
          <w:vertAlign w:val="baseline"/>
        </w:rPr>
        <w:t>this</w:t>
      </w:r>
      <w:r>
        <w:rPr>
          <w:spacing w:val="-2"/>
          <w:sz w:val="16"/>
          <w:vertAlign w:val="baseline"/>
        </w:rPr>
        <w:t> </w:t>
      </w:r>
      <w:r>
        <w:rPr>
          <w:sz w:val="16"/>
          <w:vertAlign w:val="baseline"/>
        </w:rPr>
        <w:t>city/town</w:t>
      </w:r>
      <w:r>
        <w:rPr>
          <w:spacing w:val="-2"/>
          <w:sz w:val="16"/>
          <w:vertAlign w:val="baseline"/>
        </w:rPr>
        <w:t> </w:t>
      </w:r>
      <w:r>
        <w:rPr>
          <w:sz w:val="16"/>
          <w:vertAlign w:val="baseline"/>
        </w:rPr>
        <w:t>table</w:t>
      </w:r>
      <w:r>
        <w:rPr>
          <w:spacing w:val="-2"/>
          <w:sz w:val="16"/>
          <w:vertAlign w:val="baseline"/>
        </w:rPr>
        <w:t> </w:t>
      </w:r>
      <w:r>
        <w:rPr>
          <w:sz w:val="16"/>
          <w:u w:val="single"/>
          <w:vertAlign w:val="baseline"/>
        </w:rPr>
        <w:t>only</w:t>
      </w:r>
      <w:r>
        <w:rPr>
          <w:spacing w:val="-2"/>
          <w:sz w:val="16"/>
          <w:u w:val="none"/>
          <w:vertAlign w:val="baseline"/>
        </w:rPr>
        <w:t> </w:t>
      </w:r>
      <w:r>
        <w:rPr>
          <w:sz w:val="16"/>
          <w:u w:val="none"/>
          <w:vertAlign w:val="baseline"/>
        </w:rPr>
        <w:t>includes</w:t>
      </w:r>
      <w:r>
        <w:rPr>
          <w:spacing w:val="-2"/>
          <w:sz w:val="16"/>
          <w:u w:val="none"/>
          <w:vertAlign w:val="baseline"/>
        </w:rPr>
        <w:t> </w:t>
      </w:r>
      <w:r>
        <w:rPr>
          <w:sz w:val="16"/>
          <w:u w:val="none"/>
          <w:vertAlign w:val="baseline"/>
        </w:rPr>
        <w:t>confirmed</w:t>
      </w:r>
      <w:r>
        <w:rPr>
          <w:spacing w:val="-2"/>
          <w:sz w:val="16"/>
          <w:u w:val="none"/>
          <w:vertAlign w:val="baseline"/>
        </w:rPr>
        <w:t> </w:t>
      </w:r>
      <w:r>
        <w:rPr>
          <w:sz w:val="16"/>
          <w:u w:val="none"/>
          <w:vertAlign w:val="baseline"/>
        </w:rPr>
        <w:t>cases.</w:t>
      </w:r>
      <w:r>
        <w:rPr>
          <w:spacing w:val="-2"/>
          <w:sz w:val="16"/>
          <w:u w:val="none"/>
          <w:vertAlign w:val="baseline"/>
        </w:rPr>
        <w:t> </w:t>
      </w:r>
      <w:r>
        <w:rPr>
          <w:sz w:val="16"/>
          <w:u w:val="none"/>
          <w:vertAlign w:val="baseline"/>
        </w:rPr>
        <w:t>Data</w:t>
      </w:r>
      <w:r>
        <w:rPr>
          <w:spacing w:val="40"/>
          <w:sz w:val="16"/>
          <w:u w:val="none"/>
          <w:vertAlign w:val="baseline"/>
        </w:rPr>
        <w:t> </w:t>
      </w:r>
      <w:r>
        <w:rPr>
          <w:sz w:val="16"/>
          <w:u w:val="none"/>
          <w:vertAlign w:val="baseline"/>
        </w:rPr>
        <w:t>updated on 4/20/2018.</w:t>
      </w:r>
    </w:p>
    <w:p>
      <w:pPr>
        <w:spacing w:after="0"/>
        <w:jc w:val="left"/>
        <w:rPr>
          <w:sz w:val="16"/>
        </w:rPr>
        <w:sectPr>
          <w:pgSz w:w="12240" w:h="15840"/>
          <w:pgMar w:header="1260" w:footer="922" w:top="2280" w:bottom="1120" w:left="500" w:right="660"/>
        </w:sectPr>
      </w:pPr>
    </w:p>
    <w:p>
      <w:pPr>
        <w:pStyle w:val="ListParagraph"/>
        <w:numPr>
          <w:ilvl w:val="0"/>
          <w:numId w:val="1"/>
        </w:numPr>
        <w:tabs>
          <w:tab w:pos="938" w:val="left" w:leader="none"/>
          <w:tab w:pos="940" w:val="left" w:leader="none"/>
        </w:tabs>
        <w:spacing w:line="240" w:lineRule="auto" w:before="4" w:after="0"/>
        <w:ind w:left="940" w:right="104" w:hanging="361"/>
        <w:jc w:val="left"/>
        <w:rPr>
          <w:sz w:val="22"/>
        </w:rPr>
      </w:pPr>
      <w:r>
        <w:rPr>
          <w:sz w:val="22"/>
        </w:rPr>
        <w:t>Cases were defined using the International Classification of Disease (ICD-10) codes for mortality. The following codes were selected from the underlying cause of death field to identify poisonings/overdoses: X40-X49, X60- X69,</w:t>
      </w:r>
      <w:r>
        <w:rPr>
          <w:spacing w:val="-2"/>
          <w:sz w:val="22"/>
        </w:rPr>
        <w:t> </w:t>
      </w:r>
      <w:r>
        <w:rPr>
          <w:sz w:val="22"/>
        </w:rPr>
        <w:t>X85-X90,</w:t>
      </w:r>
      <w:r>
        <w:rPr>
          <w:spacing w:val="-4"/>
          <w:sz w:val="22"/>
        </w:rPr>
        <w:t> </w:t>
      </w:r>
      <w:r>
        <w:rPr>
          <w:sz w:val="22"/>
        </w:rPr>
        <w:t>Y10-Y19,</w:t>
      </w:r>
      <w:r>
        <w:rPr>
          <w:spacing w:val="-2"/>
          <w:sz w:val="22"/>
        </w:rPr>
        <w:t> </w:t>
      </w:r>
      <w:r>
        <w:rPr>
          <w:sz w:val="22"/>
        </w:rPr>
        <w:t>and</w:t>
      </w:r>
      <w:r>
        <w:rPr>
          <w:spacing w:val="-3"/>
          <w:sz w:val="22"/>
        </w:rPr>
        <w:t> </w:t>
      </w:r>
      <w:r>
        <w:rPr>
          <w:sz w:val="22"/>
        </w:rPr>
        <w:t>Y35.2. All</w:t>
      </w:r>
      <w:r>
        <w:rPr>
          <w:spacing w:val="-4"/>
          <w:sz w:val="22"/>
        </w:rPr>
        <w:t> </w:t>
      </w:r>
      <w:r>
        <w:rPr>
          <w:sz w:val="22"/>
        </w:rPr>
        <w:t>multiple</w:t>
      </w:r>
      <w:r>
        <w:rPr>
          <w:spacing w:val="-4"/>
          <w:sz w:val="22"/>
        </w:rPr>
        <w:t> </w:t>
      </w:r>
      <w:r>
        <w:rPr>
          <w:sz w:val="22"/>
        </w:rPr>
        <w:t>cause</w:t>
      </w:r>
      <w:r>
        <w:rPr>
          <w:spacing w:val="-4"/>
          <w:sz w:val="22"/>
        </w:rPr>
        <w:t> </w:t>
      </w:r>
      <w:r>
        <w:rPr>
          <w:sz w:val="22"/>
        </w:rPr>
        <w:t>of</w:t>
      </w:r>
      <w:r>
        <w:rPr>
          <w:spacing w:val="-2"/>
          <w:sz w:val="22"/>
        </w:rPr>
        <w:t> </w:t>
      </w:r>
      <w:r>
        <w:rPr>
          <w:sz w:val="22"/>
        </w:rPr>
        <w:t>death</w:t>
      </w:r>
      <w:r>
        <w:rPr>
          <w:spacing w:val="-2"/>
          <w:sz w:val="22"/>
        </w:rPr>
        <w:t> </w:t>
      </w:r>
      <w:r>
        <w:rPr>
          <w:sz w:val="22"/>
        </w:rPr>
        <w:t>fields</w:t>
      </w:r>
      <w:r>
        <w:rPr>
          <w:spacing w:val="-4"/>
          <w:sz w:val="22"/>
        </w:rPr>
        <w:t> </w:t>
      </w:r>
      <w:r>
        <w:rPr>
          <w:sz w:val="22"/>
        </w:rPr>
        <w:t>were</w:t>
      </w:r>
      <w:r>
        <w:rPr>
          <w:spacing w:val="-2"/>
          <w:sz w:val="22"/>
        </w:rPr>
        <w:t> </w:t>
      </w:r>
      <w:r>
        <w:rPr>
          <w:sz w:val="22"/>
        </w:rPr>
        <w:t>then</w:t>
      </w:r>
      <w:r>
        <w:rPr>
          <w:spacing w:val="-2"/>
          <w:sz w:val="22"/>
        </w:rPr>
        <w:t> </w:t>
      </w:r>
      <w:r>
        <w:rPr>
          <w:sz w:val="22"/>
        </w:rPr>
        <w:t>used</w:t>
      </w:r>
      <w:r>
        <w:rPr>
          <w:spacing w:val="-2"/>
          <w:sz w:val="22"/>
        </w:rPr>
        <w:t> </w:t>
      </w:r>
      <w:r>
        <w:rPr>
          <w:sz w:val="22"/>
        </w:rPr>
        <w:t>to</w:t>
      </w:r>
      <w:r>
        <w:rPr>
          <w:spacing w:val="-1"/>
          <w:sz w:val="22"/>
        </w:rPr>
        <w:t> </w:t>
      </w:r>
      <w:r>
        <w:rPr>
          <w:sz w:val="22"/>
        </w:rPr>
        <w:t>identify</w:t>
      </w:r>
      <w:r>
        <w:rPr>
          <w:spacing w:val="-2"/>
          <w:sz w:val="22"/>
        </w:rPr>
        <w:t> </w:t>
      </w:r>
      <w:r>
        <w:rPr>
          <w:sz w:val="22"/>
        </w:rPr>
        <w:t>an</w:t>
      </w:r>
      <w:r>
        <w:rPr>
          <w:spacing w:val="-5"/>
          <w:sz w:val="22"/>
        </w:rPr>
        <w:t> </w:t>
      </w:r>
      <w:r>
        <w:rPr>
          <w:sz w:val="22"/>
        </w:rPr>
        <w:t>opioid-related death: T40.0, T40.1, T40.2, T40.3, T40.4, and T40.6.</w:t>
      </w:r>
    </w:p>
    <w:p>
      <w:pPr>
        <w:pStyle w:val="ListParagraph"/>
        <w:numPr>
          <w:ilvl w:val="0"/>
          <w:numId w:val="1"/>
        </w:numPr>
        <w:tabs>
          <w:tab w:pos="938" w:val="left" w:leader="none"/>
          <w:tab w:pos="940" w:val="left" w:leader="none"/>
        </w:tabs>
        <w:spacing w:line="240" w:lineRule="auto" w:before="0" w:after="0"/>
        <w:ind w:left="940" w:right="653" w:hanging="361"/>
        <w:jc w:val="both"/>
        <w:rPr>
          <w:sz w:val="22"/>
        </w:rPr>
      </w:pPr>
      <w:r>
        <w:rPr>
          <w:sz w:val="22"/>
        </w:rPr>
        <w:t>This report tracks all opioid-related overdoses due to difficulties in reporting heroin-associated overdoses separately.</w:t>
      </w:r>
      <w:r>
        <w:rPr>
          <w:spacing w:val="-2"/>
          <w:sz w:val="22"/>
        </w:rPr>
        <w:t> </w:t>
      </w:r>
      <w:r>
        <w:rPr>
          <w:sz w:val="22"/>
        </w:rPr>
        <w:t>Many</w:t>
      </w:r>
      <w:r>
        <w:rPr>
          <w:spacing w:val="-2"/>
          <w:sz w:val="22"/>
        </w:rPr>
        <w:t> </w:t>
      </w:r>
      <w:r>
        <w:rPr>
          <w:sz w:val="22"/>
        </w:rPr>
        <w:t>deaths</w:t>
      </w:r>
      <w:r>
        <w:rPr>
          <w:spacing w:val="-2"/>
          <w:sz w:val="22"/>
        </w:rPr>
        <w:t> </w:t>
      </w:r>
      <w:r>
        <w:rPr>
          <w:sz w:val="22"/>
        </w:rPr>
        <w:t>related</w:t>
      </w:r>
      <w:r>
        <w:rPr>
          <w:spacing w:val="-2"/>
          <w:sz w:val="22"/>
        </w:rPr>
        <w:t> </w:t>
      </w:r>
      <w:r>
        <w:rPr>
          <w:sz w:val="22"/>
        </w:rPr>
        <w:t>to</w:t>
      </w:r>
      <w:r>
        <w:rPr>
          <w:spacing w:val="-1"/>
          <w:sz w:val="22"/>
        </w:rPr>
        <w:t> </w:t>
      </w:r>
      <w:r>
        <w:rPr>
          <w:sz w:val="22"/>
        </w:rPr>
        <w:t>heroin</w:t>
      </w:r>
      <w:r>
        <w:rPr>
          <w:spacing w:val="-4"/>
          <w:sz w:val="22"/>
        </w:rPr>
        <w:t> </w:t>
      </w:r>
      <w:r>
        <w:rPr>
          <w:sz w:val="22"/>
        </w:rPr>
        <w:t>are</w:t>
      </w:r>
      <w:r>
        <w:rPr>
          <w:spacing w:val="-2"/>
          <w:sz w:val="22"/>
        </w:rPr>
        <w:t> </w:t>
      </w:r>
      <w:r>
        <w:rPr>
          <w:sz w:val="22"/>
        </w:rPr>
        <w:t>not</w:t>
      </w:r>
      <w:r>
        <w:rPr>
          <w:spacing w:val="-2"/>
          <w:sz w:val="22"/>
        </w:rPr>
        <w:t> </w:t>
      </w:r>
      <w:r>
        <w:rPr>
          <w:sz w:val="22"/>
        </w:rPr>
        <w:t>specifically</w:t>
      </w:r>
      <w:r>
        <w:rPr>
          <w:spacing w:val="-2"/>
          <w:sz w:val="22"/>
        </w:rPr>
        <w:t> </w:t>
      </w:r>
      <w:r>
        <w:rPr>
          <w:sz w:val="22"/>
        </w:rPr>
        <w:t>coded</w:t>
      </w:r>
      <w:r>
        <w:rPr>
          <w:spacing w:val="-5"/>
          <w:sz w:val="22"/>
        </w:rPr>
        <w:t> </w:t>
      </w:r>
      <w:r>
        <w:rPr>
          <w:sz w:val="22"/>
        </w:rPr>
        <w:t>as</w:t>
      </w:r>
      <w:r>
        <w:rPr>
          <w:spacing w:val="-2"/>
          <w:sz w:val="22"/>
        </w:rPr>
        <w:t> </w:t>
      </w:r>
      <w:r>
        <w:rPr>
          <w:sz w:val="22"/>
        </w:rPr>
        <w:t>such</w:t>
      </w:r>
      <w:r>
        <w:rPr>
          <w:spacing w:val="-3"/>
          <w:sz w:val="22"/>
        </w:rPr>
        <w:t> </w:t>
      </w:r>
      <w:r>
        <w:rPr>
          <w:sz w:val="22"/>
        </w:rPr>
        <w:t>due</w:t>
      </w:r>
      <w:r>
        <w:rPr>
          <w:spacing w:val="-6"/>
          <w:sz w:val="22"/>
        </w:rPr>
        <w:t> </w:t>
      </w:r>
      <w:r>
        <w:rPr>
          <w:sz w:val="22"/>
        </w:rPr>
        <w:t>to</w:t>
      </w:r>
      <w:r>
        <w:rPr>
          <w:spacing w:val="-3"/>
          <w:sz w:val="22"/>
        </w:rPr>
        <w:t> </w:t>
      </w:r>
      <w:r>
        <w:rPr>
          <w:sz w:val="22"/>
        </w:rPr>
        <w:t>the</w:t>
      </w:r>
      <w:r>
        <w:rPr>
          <w:spacing w:val="-2"/>
          <w:sz w:val="22"/>
        </w:rPr>
        <w:t> </w:t>
      </w:r>
      <w:r>
        <w:rPr>
          <w:sz w:val="22"/>
        </w:rPr>
        <w:t>fast</w:t>
      </w:r>
      <w:r>
        <w:rPr>
          <w:spacing w:val="-4"/>
          <w:sz w:val="22"/>
        </w:rPr>
        <w:t> </w:t>
      </w:r>
      <w:r>
        <w:rPr>
          <w:sz w:val="22"/>
        </w:rPr>
        <w:t>metabolism</w:t>
      </w:r>
      <w:r>
        <w:rPr>
          <w:spacing w:val="-3"/>
          <w:sz w:val="22"/>
        </w:rPr>
        <w:t> </w:t>
      </w:r>
      <w:r>
        <w:rPr>
          <w:sz w:val="22"/>
        </w:rPr>
        <w:t>of heroin into morphine.</w:t>
      </w:r>
    </w:p>
    <w:p>
      <w:pPr>
        <w:pStyle w:val="ListParagraph"/>
        <w:numPr>
          <w:ilvl w:val="0"/>
          <w:numId w:val="1"/>
        </w:numPr>
        <w:tabs>
          <w:tab w:pos="938" w:val="left" w:leader="none"/>
          <w:tab w:pos="940" w:val="left" w:leader="none"/>
        </w:tabs>
        <w:spacing w:line="240" w:lineRule="auto" w:before="0" w:after="0"/>
        <w:ind w:left="940" w:right="291" w:hanging="361"/>
        <w:jc w:val="both"/>
        <w:rPr>
          <w:sz w:val="22"/>
        </w:rPr>
      </w:pPr>
      <w:r>
        <w:rPr>
          <w:sz w:val="22"/>
        </w:rPr>
        <w:t>To</w:t>
      </w:r>
      <w:r>
        <w:rPr>
          <w:spacing w:val="-3"/>
          <w:sz w:val="22"/>
        </w:rPr>
        <w:t> </w:t>
      </w:r>
      <w:r>
        <w:rPr>
          <w:sz w:val="22"/>
        </w:rPr>
        <w:t>maintain</w:t>
      </w:r>
      <w:r>
        <w:rPr>
          <w:spacing w:val="-5"/>
          <w:sz w:val="22"/>
        </w:rPr>
        <w:t> </w:t>
      </w:r>
      <w:r>
        <w:rPr>
          <w:sz w:val="22"/>
        </w:rPr>
        <w:t>consistency</w:t>
      </w:r>
      <w:r>
        <w:rPr>
          <w:spacing w:val="-2"/>
          <w:sz w:val="22"/>
        </w:rPr>
        <w:t> </w:t>
      </w:r>
      <w:r>
        <w:rPr>
          <w:sz w:val="22"/>
        </w:rPr>
        <w:t>with</w:t>
      </w:r>
      <w:r>
        <w:rPr>
          <w:spacing w:val="-2"/>
          <w:sz w:val="22"/>
        </w:rPr>
        <w:t> </w:t>
      </w:r>
      <w:r>
        <w:rPr>
          <w:sz w:val="22"/>
        </w:rPr>
        <w:t>NCHS</w:t>
      </w:r>
      <w:r>
        <w:rPr>
          <w:spacing w:val="-2"/>
          <w:sz w:val="22"/>
        </w:rPr>
        <w:t> </w:t>
      </w:r>
      <w:r>
        <w:rPr>
          <w:sz w:val="22"/>
        </w:rPr>
        <w:t>reporting,</w:t>
      </w:r>
      <w:r>
        <w:rPr>
          <w:spacing w:val="-2"/>
          <w:sz w:val="22"/>
        </w:rPr>
        <w:t> </w:t>
      </w:r>
      <w:r>
        <w:rPr>
          <w:sz w:val="22"/>
        </w:rPr>
        <w:t>DPH</w:t>
      </w:r>
      <w:r>
        <w:rPr>
          <w:spacing w:val="-2"/>
          <w:sz w:val="22"/>
        </w:rPr>
        <w:t> </w:t>
      </w:r>
      <w:r>
        <w:rPr>
          <w:sz w:val="22"/>
        </w:rPr>
        <w:t>does</w:t>
      </w:r>
      <w:r>
        <w:rPr>
          <w:spacing w:val="-2"/>
          <w:sz w:val="22"/>
        </w:rPr>
        <w:t> </w:t>
      </w:r>
      <w:r>
        <w:rPr>
          <w:sz w:val="22"/>
        </w:rPr>
        <w:t>not</w:t>
      </w:r>
      <w:r>
        <w:rPr>
          <w:spacing w:val="-2"/>
          <w:sz w:val="22"/>
        </w:rPr>
        <w:t> </w:t>
      </w:r>
      <w:r>
        <w:rPr>
          <w:sz w:val="22"/>
        </w:rPr>
        <w:t>include</w:t>
      </w:r>
      <w:r>
        <w:rPr>
          <w:spacing w:val="-2"/>
          <w:sz w:val="22"/>
        </w:rPr>
        <w:t> </w:t>
      </w:r>
      <w:r>
        <w:rPr>
          <w:sz w:val="22"/>
        </w:rPr>
        <w:t>the</w:t>
      </w:r>
      <w:r>
        <w:rPr>
          <w:spacing w:val="-2"/>
          <w:sz w:val="22"/>
        </w:rPr>
        <w:t> </w:t>
      </w:r>
      <w:r>
        <w:rPr>
          <w:sz w:val="22"/>
        </w:rPr>
        <w:t>ICD-10</w:t>
      </w:r>
      <w:r>
        <w:rPr>
          <w:spacing w:val="-2"/>
          <w:sz w:val="22"/>
        </w:rPr>
        <w:t> </w:t>
      </w:r>
      <w:r>
        <w:rPr>
          <w:sz w:val="22"/>
        </w:rPr>
        <w:t>code</w:t>
      </w:r>
      <w:r>
        <w:rPr>
          <w:spacing w:val="-2"/>
          <w:sz w:val="22"/>
        </w:rPr>
        <w:t> </w:t>
      </w:r>
      <w:r>
        <w:rPr>
          <w:sz w:val="22"/>
        </w:rPr>
        <w:t>F11.1,</w:t>
      </w:r>
      <w:r>
        <w:rPr>
          <w:spacing w:val="-2"/>
          <w:sz w:val="22"/>
        </w:rPr>
        <w:t> </w:t>
      </w:r>
      <w:r>
        <w:rPr>
          <w:sz w:val="22"/>
        </w:rPr>
        <w:t>which</w:t>
      </w:r>
      <w:r>
        <w:rPr>
          <w:spacing w:val="-6"/>
          <w:sz w:val="22"/>
        </w:rPr>
        <w:t> </w:t>
      </w:r>
      <w:r>
        <w:rPr>
          <w:sz w:val="22"/>
        </w:rPr>
        <w:t>may</w:t>
      </w:r>
      <w:r>
        <w:rPr>
          <w:spacing w:val="-2"/>
          <w:sz w:val="22"/>
        </w:rPr>
        <w:t> </w:t>
      </w:r>
      <w:r>
        <w:rPr>
          <w:sz w:val="22"/>
        </w:rPr>
        <w:t>include opioid-related overdose deaths.</w:t>
      </w:r>
    </w:p>
    <w:p>
      <w:pPr>
        <w:pStyle w:val="ListParagraph"/>
        <w:numPr>
          <w:ilvl w:val="0"/>
          <w:numId w:val="1"/>
        </w:numPr>
        <w:tabs>
          <w:tab w:pos="938" w:val="left" w:leader="none"/>
          <w:tab w:pos="940" w:val="left" w:leader="none"/>
        </w:tabs>
        <w:spacing w:line="240" w:lineRule="auto" w:before="0" w:after="0"/>
        <w:ind w:left="940" w:right="190" w:hanging="361"/>
        <w:jc w:val="both"/>
        <w:rPr>
          <w:sz w:val="22"/>
        </w:rPr>
      </w:pPr>
      <w:r>
        <w:rPr>
          <w:sz w:val="22"/>
        </w:rPr>
        <w:t>Beginning</w:t>
      </w:r>
      <w:r>
        <w:rPr>
          <w:spacing w:val="-2"/>
          <w:sz w:val="22"/>
        </w:rPr>
        <w:t> </w:t>
      </w:r>
      <w:r>
        <w:rPr>
          <w:sz w:val="22"/>
        </w:rPr>
        <w:t>with</w:t>
      </w:r>
      <w:r>
        <w:rPr>
          <w:spacing w:val="-2"/>
          <w:sz w:val="22"/>
        </w:rPr>
        <w:t> </w:t>
      </w:r>
      <w:r>
        <w:rPr>
          <w:sz w:val="22"/>
        </w:rPr>
        <w:t>the</w:t>
      </w:r>
      <w:r>
        <w:rPr>
          <w:spacing w:val="-3"/>
          <w:sz w:val="22"/>
        </w:rPr>
        <w:t> </w:t>
      </w:r>
      <w:r>
        <w:rPr>
          <w:sz w:val="22"/>
        </w:rPr>
        <w:t>May</w:t>
      </w:r>
      <w:r>
        <w:rPr>
          <w:spacing w:val="-3"/>
          <w:sz w:val="22"/>
        </w:rPr>
        <w:t> </w:t>
      </w:r>
      <w:r>
        <w:rPr>
          <w:sz w:val="22"/>
        </w:rPr>
        <w:t>2017</w:t>
      </w:r>
      <w:r>
        <w:rPr>
          <w:spacing w:val="-1"/>
          <w:sz w:val="22"/>
        </w:rPr>
        <w:t> </w:t>
      </w:r>
      <w:r>
        <w:rPr>
          <w:sz w:val="22"/>
        </w:rPr>
        <w:t>report,</w:t>
      </w:r>
      <w:r>
        <w:rPr>
          <w:spacing w:val="-3"/>
          <w:sz w:val="22"/>
        </w:rPr>
        <w:t> </w:t>
      </w:r>
      <w:r>
        <w:rPr>
          <w:sz w:val="22"/>
        </w:rPr>
        <w:t>DPH</w:t>
      </w:r>
      <w:r>
        <w:rPr>
          <w:spacing w:val="-4"/>
          <w:sz w:val="22"/>
        </w:rPr>
        <w:t> </w:t>
      </w:r>
      <w:r>
        <w:rPr>
          <w:sz w:val="22"/>
        </w:rPr>
        <w:t>started</w:t>
      </w:r>
      <w:r>
        <w:rPr>
          <w:spacing w:val="-1"/>
          <w:sz w:val="22"/>
        </w:rPr>
        <w:t> </w:t>
      </w:r>
      <w:r>
        <w:rPr>
          <w:sz w:val="22"/>
        </w:rPr>
        <w:t>reporting</w:t>
      </w:r>
      <w:r>
        <w:rPr>
          <w:spacing w:val="-4"/>
          <w:sz w:val="22"/>
        </w:rPr>
        <w:t> </w:t>
      </w:r>
      <w:r>
        <w:rPr>
          <w:sz w:val="22"/>
        </w:rPr>
        <w:t>opioid-related</w:t>
      </w:r>
      <w:r>
        <w:rPr>
          <w:spacing w:val="-2"/>
          <w:sz w:val="22"/>
        </w:rPr>
        <w:t> </w:t>
      </w:r>
      <w:r>
        <w:rPr>
          <w:sz w:val="22"/>
        </w:rPr>
        <w:t>deaths</w:t>
      </w:r>
      <w:r>
        <w:rPr>
          <w:spacing w:val="-1"/>
          <w:sz w:val="22"/>
        </w:rPr>
        <w:t> </w:t>
      </w:r>
      <w:r>
        <w:rPr>
          <w:sz w:val="22"/>
        </w:rPr>
        <w:t>for</w:t>
      </w:r>
      <w:r>
        <w:rPr>
          <w:spacing w:val="-3"/>
          <w:sz w:val="22"/>
        </w:rPr>
        <w:t> </w:t>
      </w:r>
      <w:r>
        <w:rPr>
          <w:sz w:val="22"/>
        </w:rPr>
        <w:t>all</w:t>
      </w:r>
      <w:r>
        <w:rPr>
          <w:spacing w:val="-2"/>
          <w:sz w:val="22"/>
        </w:rPr>
        <w:t> </w:t>
      </w:r>
      <w:r>
        <w:rPr>
          <w:sz w:val="22"/>
        </w:rPr>
        <w:t>intents,</w:t>
      </w:r>
      <w:r>
        <w:rPr>
          <w:spacing w:val="-1"/>
          <w:sz w:val="22"/>
        </w:rPr>
        <w:t> </w:t>
      </w:r>
      <w:r>
        <w:rPr>
          <w:sz w:val="22"/>
        </w:rPr>
        <w:t>which</w:t>
      </w:r>
      <w:r>
        <w:rPr>
          <w:spacing w:val="-2"/>
          <w:sz w:val="22"/>
        </w:rPr>
        <w:t> </w:t>
      </w:r>
      <w:r>
        <w:rPr>
          <w:sz w:val="22"/>
        </w:rPr>
        <w:t>includes unintentional/undetermined and suicide.</w:t>
      </w:r>
    </w:p>
    <w:p>
      <w:pPr>
        <w:spacing w:before="267"/>
        <w:ind w:left="220" w:right="0" w:firstLine="0"/>
        <w:jc w:val="left"/>
        <w:rPr>
          <w:b/>
          <w:sz w:val="22"/>
        </w:rPr>
      </w:pPr>
      <w:r>
        <w:rPr>
          <w:b/>
          <w:sz w:val="22"/>
        </w:rPr>
        <w:t>Source:</w:t>
      </w:r>
      <w:r>
        <w:rPr>
          <w:b/>
          <w:spacing w:val="-6"/>
          <w:sz w:val="22"/>
        </w:rPr>
        <w:t> </w:t>
      </w:r>
      <w:r>
        <w:rPr>
          <w:b/>
          <w:sz w:val="22"/>
        </w:rPr>
        <w:t>Registry</w:t>
      </w:r>
      <w:r>
        <w:rPr>
          <w:b/>
          <w:spacing w:val="-4"/>
          <w:sz w:val="22"/>
        </w:rPr>
        <w:t> </w:t>
      </w:r>
      <w:r>
        <w:rPr>
          <w:b/>
          <w:sz w:val="22"/>
        </w:rPr>
        <w:t>of</w:t>
      </w:r>
      <w:r>
        <w:rPr>
          <w:b/>
          <w:spacing w:val="-4"/>
          <w:sz w:val="22"/>
        </w:rPr>
        <w:t> </w:t>
      </w:r>
      <w:r>
        <w:rPr>
          <w:b/>
          <w:sz w:val="22"/>
        </w:rPr>
        <w:t>Vital</w:t>
      </w:r>
      <w:r>
        <w:rPr>
          <w:b/>
          <w:spacing w:val="-7"/>
          <w:sz w:val="22"/>
        </w:rPr>
        <w:t> </w:t>
      </w:r>
      <w:r>
        <w:rPr>
          <w:b/>
          <w:sz w:val="22"/>
        </w:rPr>
        <w:t>Records</w:t>
      </w:r>
      <w:r>
        <w:rPr>
          <w:b/>
          <w:spacing w:val="-4"/>
          <w:sz w:val="22"/>
        </w:rPr>
        <w:t> </w:t>
      </w:r>
      <w:r>
        <w:rPr>
          <w:b/>
          <w:sz w:val="22"/>
        </w:rPr>
        <w:t>and</w:t>
      </w:r>
      <w:r>
        <w:rPr>
          <w:b/>
          <w:spacing w:val="-5"/>
          <w:sz w:val="22"/>
        </w:rPr>
        <w:t> </w:t>
      </w:r>
      <w:r>
        <w:rPr>
          <w:b/>
          <w:sz w:val="22"/>
        </w:rPr>
        <w:t>Statistics,</w:t>
      </w:r>
      <w:r>
        <w:rPr>
          <w:b/>
          <w:spacing w:val="-3"/>
          <w:sz w:val="22"/>
        </w:rPr>
        <w:t> </w:t>
      </w:r>
      <w:r>
        <w:rPr>
          <w:b/>
          <w:spacing w:val="-4"/>
          <w:sz w:val="22"/>
        </w:rPr>
        <w:t>MDPH</w:t>
      </w:r>
    </w:p>
    <w:sectPr>
      <w:headerReference w:type="default" r:id="rId11"/>
      <w:footerReference w:type="default" r:id="rId12"/>
      <w:pgSz w:w="12240" w:h="15840"/>
      <w:pgMar w:header="1222" w:footer="922" w:top="1440" w:bottom="1120" w:left="50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68512">
              <wp:simplePos x="0" y="0"/>
              <wp:positionH relativeFrom="page">
                <wp:posOffset>7106157</wp:posOffset>
              </wp:positionH>
              <wp:positionV relativeFrom="page">
                <wp:posOffset>9327210</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9.539978pt;margin-top:734.426025pt;width:11.6pt;height:11pt;mso-position-horizontal-relative:page;mso-position-vertical-relative:page;z-index:-22547968"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69536">
              <wp:simplePos x="0" y="0"/>
              <wp:positionH relativeFrom="page">
                <wp:posOffset>7073645</wp:posOffset>
              </wp:positionH>
              <wp:positionV relativeFrom="page">
                <wp:posOffset>9327210</wp:posOffset>
              </wp:positionV>
              <wp:extent cx="179705" cy="1397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79705" cy="139700"/>
                      </a:xfrm>
                      <a:prstGeom prst="rect">
                        <a:avLst/>
                      </a:prstGeom>
                    </wps:spPr>
                    <wps:txbx>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56.979980pt;margin-top:734.426025pt;width:14.15pt;height:11pt;mso-position-horizontal-relative:page;mso-position-vertical-relative:page;z-index:-22546944" type="#_x0000_t202" id="docshape10" filled="false" stroked="false">
              <v:textbox inset="0,0,0,0">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70560">
              <wp:simplePos x="0" y="0"/>
              <wp:positionH relativeFrom="page">
                <wp:posOffset>7162545</wp:posOffset>
              </wp:positionH>
              <wp:positionV relativeFrom="page">
                <wp:posOffset>9333306</wp:posOffset>
              </wp:positionV>
              <wp:extent cx="205104" cy="1397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05104" cy="139700"/>
                      </a:xfrm>
                      <a:prstGeom prst="rect">
                        <a:avLst/>
                      </a:prstGeom>
                    </wps:spPr>
                    <wps:txbx>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11</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63.979980pt;margin-top:734.906006pt;width:16.1500pt;height:11pt;mso-position-horizontal-relative:page;mso-position-vertical-relative:page;z-index:-22545920" type="#_x0000_t202" id="docshape12" filled="false" stroked="false">
              <v:textbox inset="0,0,0,0">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11</w:t>
                    </w:r>
                    <w:r>
                      <w:rPr>
                        <w:spacing w:val="-5"/>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71584">
              <wp:simplePos x="0" y="0"/>
              <wp:positionH relativeFrom="page">
                <wp:posOffset>7162545</wp:posOffset>
              </wp:positionH>
              <wp:positionV relativeFrom="page">
                <wp:posOffset>9333306</wp:posOffset>
              </wp:positionV>
              <wp:extent cx="205104" cy="1397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05104" cy="139700"/>
                      </a:xfrm>
                      <a:prstGeom prst="rect">
                        <a:avLst/>
                      </a:prstGeom>
                    </wps:spPr>
                    <wps:txbx>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63.979980pt;margin-top:734.906006pt;width:16.1500pt;height:11pt;mso-position-horizontal-relative:page;mso-position-vertical-relative:page;z-index:-22544896" type="#_x0000_t202" id="docshape14" filled="false" stroked="false">
              <v:textbox inset="0,0,0,0">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20</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69024">
              <wp:simplePos x="0" y="0"/>
              <wp:positionH relativeFrom="page">
                <wp:posOffset>455168</wp:posOffset>
              </wp:positionH>
              <wp:positionV relativeFrom="page">
                <wp:posOffset>787400</wp:posOffset>
              </wp:positionV>
              <wp:extent cx="6626859" cy="6769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626859" cy="676910"/>
                      </a:xfrm>
                      <a:prstGeom prst="rect">
                        <a:avLst/>
                      </a:prstGeom>
                    </wps:spPr>
                    <wps:txbx>
                      <w:txbxContent>
                        <w:p>
                          <w:pPr>
                            <w:spacing w:line="245" w:lineRule="exact" w:before="0"/>
                            <w:ind w:left="20" w:right="0" w:firstLine="0"/>
                            <w:jc w:val="both"/>
                            <w:rPr>
                              <w:b/>
                              <w:sz w:val="22"/>
                            </w:rPr>
                          </w:pPr>
                          <w:r>
                            <w:rPr>
                              <w:b/>
                              <w:sz w:val="22"/>
                            </w:rPr>
                            <w:t>Table</w:t>
                          </w:r>
                          <w:r>
                            <w:rPr>
                              <w:b/>
                              <w:spacing w:val="-7"/>
                              <w:sz w:val="22"/>
                            </w:rPr>
                            <w:t> </w:t>
                          </w:r>
                          <w:r>
                            <w:rPr>
                              <w:b/>
                              <w:sz w:val="22"/>
                            </w:rPr>
                            <w:t>1.</w:t>
                          </w:r>
                          <w:r>
                            <w:rPr>
                              <w:b/>
                              <w:spacing w:val="-4"/>
                              <w:sz w:val="22"/>
                            </w:rPr>
                            <w:t> </w:t>
                          </w:r>
                          <w:r>
                            <w:rPr>
                              <w:b/>
                              <w:sz w:val="22"/>
                            </w:rPr>
                            <w:t>Number</w:t>
                          </w:r>
                          <w:r>
                            <w:rPr>
                              <w:b/>
                              <w:spacing w:val="-4"/>
                              <w:sz w:val="22"/>
                            </w:rPr>
                            <w:t> </w:t>
                          </w:r>
                          <w:r>
                            <w:rPr>
                              <w:b/>
                              <w:sz w:val="22"/>
                            </w:rPr>
                            <w:t>of</w:t>
                          </w:r>
                          <w:r>
                            <w:rPr>
                              <w:b/>
                              <w:spacing w:val="-5"/>
                              <w:sz w:val="22"/>
                            </w:rPr>
                            <w:t> </w:t>
                          </w:r>
                          <w:r>
                            <w:rPr>
                              <w:b/>
                              <w:sz w:val="22"/>
                            </w:rPr>
                            <w:t>confirmed</w:t>
                          </w:r>
                          <w:r>
                            <w:rPr>
                              <w:b/>
                              <w:spacing w:val="-5"/>
                              <w:sz w:val="22"/>
                            </w:rPr>
                            <w:t> </w:t>
                          </w:r>
                          <w:r>
                            <w:rPr>
                              <w:b/>
                              <w:sz w:val="22"/>
                            </w:rPr>
                            <w:t>all</w:t>
                          </w:r>
                          <w:r>
                            <w:rPr>
                              <w:b/>
                              <w:spacing w:val="-5"/>
                              <w:sz w:val="22"/>
                            </w:rPr>
                            <w:t> </w:t>
                          </w:r>
                          <w:r>
                            <w:rPr>
                              <w:b/>
                              <w:sz w:val="22"/>
                            </w:rPr>
                            <w:t>intents</w:t>
                          </w:r>
                          <w:r>
                            <w:rPr>
                              <w:b/>
                              <w:spacing w:val="-4"/>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u w:val="single"/>
                            </w:rPr>
                            <w:t>by</w:t>
                          </w:r>
                          <w:r>
                            <w:rPr>
                              <w:b/>
                              <w:spacing w:val="-6"/>
                              <w:sz w:val="22"/>
                              <w:u w:val="single"/>
                            </w:rPr>
                            <w:t> </w:t>
                          </w:r>
                          <w:r>
                            <w:rPr>
                              <w:b/>
                              <w:sz w:val="22"/>
                              <w:u w:val="single"/>
                            </w:rPr>
                            <w:t>city/town</w:t>
                          </w:r>
                          <w:r>
                            <w:rPr>
                              <w:b/>
                              <w:spacing w:val="-4"/>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5"/>
                              <w:sz w:val="22"/>
                              <w:u w:val="single"/>
                            </w:rPr>
                            <w:t> the</w:t>
                          </w:r>
                        </w:p>
                        <w:p>
                          <w:pPr>
                            <w:spacing w:line="240" w:lineRule="auto" w:before="0"/>
                            <w:ind w:left="20" w:right="18" w:firstLine="0"/>
                            <w:jc w:val="both"/>
                            <w:rPr>
                              <w:b/>
                              <w:sz w:val="22"/>
                            </w:rPr>
                          </w:pPr>
                          <w:r>
                            <w:rPr>
                              <w:b/>
                              <w:sz w:val="22"/>
                              <w:u w:val="single"/>
                            </w:rPr>
                            <w:t>decedent</w:t>
                          </w:r>
                          <w:r>
                            <w:rPr>
                              <w:b/>
                              <w:sz w:val="22"/>
                              <w:u w:val="none"/>
                            </w:rPr>
                            <w:t>,</w:t>
                          </w:r>
                          <w:r>
                            <w:rPr>
                              <w:b/>
                              <w:spacing w:val="-1"/>
                              <w:sz w:val="22"/>
                              <w:u w:val="none"/>
                            </w:rPr>
                            <w:t> </w:t>
                          </w:r>
                          <w:r>
                            <w:rPr>
                              <w:b/>
                              <w:sz w:val="22"/>
                              <w:u w:val="single"/>
                            </w:rPr>
                            <w:t>among</w:t>
                          </w:r>
                          <w:r>
                            <w:rPr>
                              <w:b/>
                              <w:spacing w:val="-2"/>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1"/>
                              <w:sz w:val="22"/>
                              <w:u w:val="none"/>
                            </w:rPr>
                            <w:t> </w:t>
                          </w:r>
                          <w:r>
                            <w:rPr>
                              <w:b/>
                              <w:sz w:val="22"/>
                              <w:u w:val="none"/>
                            </w:rPr>
                            <w:t>2013-2017.</w:t>
                          </w:r>
                          <w:r>
                            <w:rPr>
                              <w:b/>
                              <w:spacing w:val="-3"/>
                              <w:sz w:val="22"/>
                              <w:u w:val="none"/>
                            </w:rPr>
                            <w:t> </w:t>
                          </w:r>
                          <w:r>
                            <w:rPr>
                              <w:b/>
                              <w:sz w:val="22"/>
                              <w:u w:val="none"/>
                            </w:rPr>
                            <w:t>For</w:t>
                          </w:r>
                          <w:r>
                            <w:rPr>
                              <w:b/>
                              <w:spacing w:val="-4"/>
                              <w:sz w:val="22"/>
                              <w:u w:val="none"/>
                            </w:rPr>
                            <w:t> </w:t>
                          </w:r>
                          <w:r>
                            <w:rPr>
                              <w:b/>
                              <w:sz w:val="22"/>
                              <w:u w:val="none"/>
                            </w:rPr>
                            <w:t>2016-2017,</w:t>
                          </w:r>
                          <w:r>
                            <w:rPr>
                              <w:b/>
                              <w:spacing w:val="-1"/>
                              <w:sz w:val="22"/>
                              <w:u w:val="none"/>
                            </w:rPr>
                            <w:t> </w:t>
                          </w:r>
                          <w:r>
                            <w:rPr>
                              <w:b/>
                              <w:sz w:val="22"/>
                              <w:u w:val="none"/>
                            </w:rPr>
                            <w:t>additional</w:t>
                          </w:r>
                          <w:r>
                            <w:rPr>
                              <w:b/>
                              <w:spacing w:val="-2"/>
                              <w:sz w:val="22"/>
                              <w:u w:val="none"/>
                            </w:rPr>
                            <w:t> </w:t>
                          </w:r>
                          <w:r>
                            <w:rPr>
                              <w:b/>
                              <w:sz w:val="22"/>
                              <w:u w:val="none"/>
                            </w:rPr>
                            <w:t>cases</w:t>
                          </w:r>
                          <w:r>
                            <w:rPr>
                              <w:b/>
                              <w:spacing w:val="-2"/>
                              <w:sz w:val="22"/>
                              <w:u w:val="none"/>
                            </w:rPr>
                            <w:t> </w:t>
                          </w:r>
                          <w:r>
                            <w:rPr>
                              <w:b/>
                              <w:sz w:val="22"/>
                              <w:u w:val="none"/>
                            </w:rPr>
                            <w:t>are</w:t>
                          </w:r>
                          <w:r>
                            <w:rPr>
                              <w:b/>
                              <w:spacing w:val="-3"/>
                              <w:sz w:val="22"/>
                              <w:u w:val="none"/>
                            </w:rPr>
                            <w:t> </w:t>
                          </w:r>
                          <w:r>
                            <w:rPr>
                              <w:b/>
                              <w:sz w:val="22"/>
                              <w:u w:val="none"/>
                            </w:rPr>
                            <w:t>still</w:t>
                          </w:r>
                          <w:r>
                            <w:rPr>
                              <w:b/>
                              <w:spacing w:val="-4"/>
                              <w:sz w:val="22"/>
                              <w:u w:val="none"/>
                            </w:rPr>
                            <w:t> </w:t>
                          </w:r>
                          <w:r>
                            <w:rPr>
                              <w:b/>
                              <w:sz w:val="22"/>
                              <w:u w:val="none"/>
                            </w:rPr>
                            <w:t>being</w:t>
                          </w:r>
                          <w:r>
                            <w:rPr>
                              <w:b/>
                              <w:spacing w:val="-4"/>
                              <w:sz w:val="22"/>
                              <w:u w:val="none"/>
                            </w:rPr>
                            <w:t> </w:t>
                          </w:r>
                          <w:r>
                            <w:rPr>
                              <w:b/>
                              <w:sz w:val="22"/>
                              <w:u w:val="none"/>
                            </w:rPr>
                            <w:t>confirmed</w:t>
                          </w:r>
                          <w:r>
                            <w:rPr>
                              <w:b/>
                              <w:spacing w:val="-3"/>
                              <w:sz w:val="22"/>
                              <w:u w:val="none"/>
                            </w:rPr>
                            <w:t> </w:t>
                          </w:r>
                          <w:r>
                            <w:rPr>
                              <w:b/>
                              <w:sz w:val="22"/>
                              <w:u w:val="none"/>
                            </w:rPr>
                            <w:t>by</w:t>
                          </w:r>
                          <w:r>
                            <w:rPr>
                              <w:b/>
                              <w:spacing w:val="-4"/>
                              <w:sz w:val="22"/>
                              <w:u w:val="none"/>
                            </w:rPr>
                            <w:t> </w:t>
                          </w:r>
                          <w:r>
                            <w:rPr>
                              <w:b/>
                              <w:sz w:val="22"/>
                              <w:u w:val="none"/>
                            </w:rPr>
                            <w:t>the</w:t>
                          </w:r>
                          <w:r>
                            <w:rPr>
                              <w:b/>
                              <w:spacing w:val="-3"/>
                              <w:sz w:val="22"/>
                              <w:u w:val="none"/>
                            </w:rPr>
                            <w:t> </w:t>
                          </w:r>
                          <w:r>
                            <w:rPr>
                              <w:b/>
                              <w:sz w:val="22"/>
                              <w:u w:val="none"/>
                            </w:rPr>
                            <w:t>Office of the Chief Medical Examiner. This report will be updated quarterly and all new confirmed</w:t>
                          </w:r>
                          <w:r>
                            <w:rPr>
                              <w:b/>
                              <w:spacing w:val="-1"/>
                              <w:sz w:val="22"/>
                              <w:u w:val="none"/>
                            </w:rPr>
                            <w:t> </w:t>
                          </w:r>
                          <w:r>
                            <w:rPr>
                              <w:b/>
                              <w:sz w:val="22"/>
                              <w:u w:val="none"/>
                            </w:rPr>
                            <w:t>cases will be</w:t>
                          </w:r>
                          <w:r>
                            <w:rPr>
                              <w:b/>
                              <w:spacing w:val="-2"/>
                              <w:sz w:val="22"/>
                              <w:u w:val="none"/>
                            </w:rPr>
                            <w:t> </w:t>
                          </w:r>
                          <w:r>
                            <w:rPr>
                              <w:b/>
                              <w:sz w:val="22"/>
                              <w:u w:val="none"/>
                            </w:rPr>
                            <w:t>included in the table below with newly confirmed cases.</w:t>
                          </w:r>
                        </w:p>
                      </w:txbxContent>
                    </wps:txbx>
                    <wps:bodyPr wrap="square" lIns="0" tIns="0" rIns="0" bIns="0" rtlCol="0">
                      <a:noAutofit/>
                    </wps:bodyPr>
                  </wps:wsp>
                </a:graphicData>
              </a:graphic>
            </wp:anchor>
          </w:drawing>
        </mc:Choice>
        <mc:Fallback>
          <w:pict>
            <v:shape style="position:absolute;margin-left:35.840pt;margin-top:62pt;width:521.8pt;height:53.3pt;mso-position-horizontal-relative:page;mso-position-vertical-relative:page;z-index:-22547456" type="#_x0000_t202" id="docshape9" filled="false" stroked="false">
              <v:textbox inset="0,0,0,0">
                <w:txbxContent>
                  <w:p>
                    <w:pPr>
                      <w:spacing w:line="245" w:lineRule="exact" w:before="0"/>
                      <w:ind w:left="20" w:right="0" w:firstLine="0"/>
                      <w:jc w:val="both"/>
                      <w:rPr>
                        <w:b/>
                        <w:sz w:val="22"/>
                      </w:rPr>
                    </w:pPr>
                    <w:r>
                      <w:rPr>
                        <w:b/>
                        <w:sz w:val="22"/>
                      </w:rPr>
                      <w:t>Table</w:t>
                    </w:r>
                    <w:r>
                      <w:rPr>
                        <w:b/>
                        <w:spacing w:val="-7"/>
                        <w:sz w:val="22"/>
                      </w:rPr>
                      <w:t> </w:t>
                    </w:r>
                    <w:r>
                      <w:rPr>
                        <w:b/>
                        <w:sz w:val="22"/>
                      </w:rPr>
                      <w:t>1.</w:t>
                    </w:r>
                    <w:r>
                      <w:rPr>
                        <w:b/>
                        <w:spacing w:val="-4"/>
                        <w:sz w:val="22"/>
                      </w:rPr>
                      <w:t> </w:t>
                    </w:r>
                    <w:r>
                      <w:rPr>
                        <w:b/>
                        <w:sz w:val="22"/>
                      </w:rPr>
                      <w:t>Number</w:t>
                    </w:r>
                    <w:r>
                      <w:rPr>
                        <w:b/>
                        <w:spacing w:val="-4"/>
                        <w:sz w:val="22"/>
                      </w:rPr>
                      <w:t> </w:t>
                    </w:r>
                    <w:r>
                      <w:rPr>
                        <w:b/>
                        <w:sz w:val="22"/>
                      </w:rPr>
                      <w:t>of</w:t>
                    </w:r>
                    <w:r>
                      <w:rPr>
                        <w:b/>
                        <w:spacing w:val="-5"/>
                        <w:sz w:val="22"/>
                      </w:rPr>
                      <w:t> </w:t>
                    </w:r>
                    <w:r>
                      <w:rPr>
                        <w:b/>
                        <w:sz w:val="22"/>
                      </w:rPr>
                      <w:t>confirmed</w:t>
                    </w:r>
                    <w:r>
                      <w:rPr>
                        <w:b/>
                        <w:spacing w:val="-5"/>
                        <w:sz w:val="22"/>
                      </w:rPr>
                      <w:t> </w:t>
                    </w:r>
                    <w:r>
                      <w:rPr>
                        <w:b/>
                        <w:sz w:val="22"/>
                      </w:rPr>
                      <w:t>all</w:t>
                    </w:r>
                    <w:r>
                      <w:rPr>
                        <w:b/>
                        <w:spacing w:val="-5"/>
                        <w:sz w:val="22"/>
                      </w:rPr>
                      <w:t> </w:t>
                    </w:r>
                    <w:r>
                      <w:rPr>
                        <w:b/>
                        <w:sz w:val="22"/>
                      </w:rPr>
                      <w:t>intents</w:t>
                    </w:r>
                    <w:r>
                      <w:rPr>
                        <w:b/>
                        <w:spacing w:val="-4"/>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u w:val="single"/>
                      </w:rPr>
                      <w:t>by</w:t>
                    </w:r>
                    <w:r>
                      <w:rPr>
                        <w:b/>
                        <w:spacing w:val="-6"/>
                        <w:sz w:val="22"/>
                        <w:u w:val="single"/>
                      </w:rPr>
                      <w:t> </w:t>
                    </w:r>
                    <w:r>
                      <w:rPr>
                        <w:b/>
                        <w:sz w:val="22"/>
                        <w:u w:val="single"/>
                      </w:rPr>
                      <w:t>city/town</w:t>
                    </w:r>
                    <w:r>
                      <w:rPr>
                        <w:b/>
                        <w:spacing w:val="-4"/>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5"/>
                        <w:sz w:val="22"/>
                        <w:u w:val="single"/>
                      </w:rPr>
                      <w:t> the</w:t>
                    </w:r>
                  </w:p>
                  <w:p>
                    <w:pPr>
                      <w:spacing w:line="240" w:lineRule="auto" w:before="0"/>
                      <w:ind w:left="20" w:right="18" w:firstLine="0"/>
                      <w:jc w:val="both"/>
                      <w:rPr>
                        <w:b/>
                        <w:sz w:val="22"/>
                      </w:rPr>
                    </w:pPr>
                    <w:r>
                      <w:rPr>
                        <w:b/>
                        <w:sz w:val="22"/>
                        <w:u w:val="single"/>
                      </w:rPr>
                      <w:t>decedent</w:t>
                    </w:r>
                    <w:r>
                      <w:rPr>
                        <w:b/>
                        <w:sz w:val="22"/>
                        <w:u w:val="none"/>
                      </w:rPr>
                      <w:t>,</w:t>
                    </w:r>
                    <w:r>
                      <w:rPr>
                        <w:b/>
                        <w:spacing w:val="-1"/>
                        <w:sz w:val="22"/>
                        <w:u w:val="none"/>
                      </w:rPr>
                      <w:t> </w:t>
                    </w:r>
                    <w:r>
                      <w:rPr>
                        <w:b/>
                        <w:sz w:val="22"/>
                        <w:u w:val="single"/>
                      </w:rPr>
                      <w:t>among</w:t>
                    </w:r>
                    <w:r>
                      <w:rPr>
                        <w:b/>
                        <w:spacing w:val="-2"/>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1"/>
                        <w:sz w:val="22"/>
                        <w:u w:val="none"/>
                      </w:rPr>
                      <w:t> </w:t>
                    </w:r>
                    <w:r>
                      <w:rPr>
                        <w:b/>
                        <w:sz w:val="22"/>
                        <w:u w:val="none"/>
                      </w:rPr>
                      <w:t>2013-2017.</w:t>
                    </w:r>
                    <w:r>
                      <w:rPr>
                        <w:b/>
                        <w:spacing w:val="-3"/>
                        <w:sz w:val="22"/>
                        <w:u w:val="none"/>
                      </w:rPr>
                      <w:t> </w:t>
                    </w:r>
                    <w:r>
                      <w:rPr>
                        <w:b/>
                        <w:sz w:val="22"/>
                        <w:u w:val="none"/>
                      </w:rPr>
                      <w:t>For</w:t>
                    </w:r>
                    <w:r>
                      <w:rPr>
                        <w:b/>
                        <w:spacing w:val="-4"/>
                        <w:sz w:val="22"/>
                        <w:u w:val="none"/>
                      </w:rPr>
                      <w:t> </w:t>
                    </w:r>
                    <w:r>
                      <w:rPr>
                        <w:b/>
                        <w:sz w:val="22"/>
                        <w:u w:val="none"/>
                      </w:rPr>
                      <w:t>2016-2017,</w:t>
                    </w:r>
                    <w:r>
                      <w:rPr>
                        <w:b/>
                        <w:spacing w:val="-1"/>
                        <w:sz w:val="22"/>
                        <w:u w:val="none"/>
                      </w:rPr>
                      <w:t> </w:t>
                    </w:r>
                    <w:r>
                      <w:rPr>
                        <w:b/>
                        <w:sz w:val="22"/>
                        <w:u w:val="none"/>
                      </w:rPr>
                      <w:t>additional</w:t>
                    </w:r>
                    <w:r>
                      <w:rPr>
                        <w:b/>
                        <w:spacing w:val="-2"/>
                        <w:sz w:val="22"/>
                        <w:u w:val="none"/>
                      </w:rPr>
                      <w:t> </w:t>
                    </w:r>
                    <w:r>
                      <w:rPr>
                        <w:b/>
                        <w:sz w:val="22"/>
                        <w:u w:val="none"/>
                      </w:rPr>
                      <w:t>cases</w:t>
                    </w:r>
                    <w:r>
                      <w:rPr>
                        <w:b/>
                        <w:spacing w:val="-2"/>
                        <w:sz w:val="22"/>
                        <w:u w:val="none"/>
                      </w:rPr>
                      <w:t> </w:t>
                    </w:r>
                    <w:r>
                      <w:rPr>
                        <w:b/>
                        <w:sz w:val="22"/>
                        <w:u w:val="none"/>
                      </w:rPr>
                      <w:t>are</w:t>
                    </w:r>
                    <w:r>
                      <w:rPr>
                        <w:b/>
                        <w:spacing w:val="-3"/>
                        <w:sz w:val="22"/>
                        <w:u w:val="none"/>
                      </w:rPr>
                      <w:t> </w:t>
                    </w:r>
                    <w:r>
                      <w:rPr>
                        <w:b/>
                        <w:sz w:val="22"/>
                        <w:u w:val="none"/>
                      </w:rPr>
                      <w:t>still</w:t>
                    </w:r>
                    <w:r>
                      <w:rPr>
                        <w:b/>
                        <w:spacing w:val="-4"/>
                        <w:sz w:val="22"/>
                        <w:u w:val="none"/>
                      </w:rPr>
                      <w:t> </w:t>
                    </w:r>
                    <w:r>
                      <w:rPr>
                        <w:b/>
                        <w:sz w:val="22"/>
                        <w:u w:val="none"/>
                      </w:rPr>
                      <w:t>being</w:t>
                    </w:r>
                    <w:r>
                      <w:rPr>
                        <w:b/>
                        <w:spacing w:val="-4"/>
                        <w:sz w:val="22"/>
                        <w:u w:val="none"/>
                      </w:rPr>
                      <w:t> </w:t>
                    </w:r>
                    <w:r>
                      <w:rPr>
                        <w:b/>
                        <w:sz w:val="22"/>
                        <w:u w:val="none"/>
                      </w:rPr>
                      <w:t>confirmed</w:t>
                    </w:r>
                    <w:r>
                      <w:rPr>
                        <w:b/>
                        <w:spacing w:val="-3"/>
                        <w:sz w:val="22"/>
                        <w:u w:val="none"/>
                      </w:rPr>
                      <w:t> </w:t>
                    </w:r>
                    <w:r>
                      <w:rPr>
                        <w:b/>
                        <w:sz w:val="22"/>
                        <w:u w:val="none"/>
                      </w:rPr>
                      <w:t>by</w:t>
                    </w:r>
                    <w:r>
                      <w:rPr>
                        <w:b/>
                        <w:spacing w:val="-4"/>
                        <w:sz w:val="22"/>
                        <w:u w:val="none"/>
                      </w:rPr>
                      <w:t> </w:t>
                    </w:r>
                    <w:r>
                      <w:rPr>
                        <w:b/>
                        <w:sz w:val="22"/>
                        <w:u w:val="none"/>
                      </w:rPr>
                      <w:t>the</w:t>
                    </w:r>
                    <w:r>
                      <w:rPr>
                        <w:b/>
                        <w:spacing w:val="-3"/>
                        <w:sz w:val="22"/>
                        <w:u w:val="none"/>
                      </w:rPr>
                      <w:t> </w:t>
                    </w:r>
                    <w:r>
                      <w:rPr>
                        <w:b/>
                        <w:sz w:val="22"/>
                        <w:u w:val="none"/>
                      </w:rPr>
                      <w:t>Office of the Chief Medical Examiner. This report will be updated quarterly and all new confirmed</w:t>
                    </w:r>
                    <w:r>
                      <w:rPr>
                        <w:b/>
                        <w:spacing w:val="-1"/>
                        <w:sz w:val="22"/>
                        <w:u w:val="none"/>
                      </w:rPr>
                      <w:t> </w:t>
                    </w:r>
                    <w:r>
                      <w:rPr>
                        <w:b/>
                        <w:sz w:val="22"/>
                        <w:u w:val="none"/>
                      </w:rPr>
                      <w:t>cases will be</w:t>
                    </w:r>
                    <w:r>
                      <w:rPr>
                        <w:b/>
                        <w:spacing w:val="-2"/>
                        <w:sz w:val="22"/>
                        <w:u w:val="none"/>
                      </w:rPr>
                      <w:t> </w:t>
                    </w:r>
                    <w:r>
                      <w:rPr>
                        <w:b/>
                        <w:sz w:val="22"/>
                        <w:u w:val="none"/>
                      </w:rPr>
                      <w:t>included in the table below with newly confirmed cases.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70048">
              <wp:simplePos x="0" y="0"/>
              <wp:positionH relativeFrom="page">
                <wp:posOffset>444500</wp:posOffset>
              </wp:positionH>
              <wp:positionV relativeFrom="page">
                <wp:posOffset>787400</wp:posOffset>
              </wp:positionV>
              <wp:extent cx="6557009" cy="6769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557009" cy="676910"/>
                      </a:xfrm>
                      <a:prstGeom prst="rect">
                        <a:avLst/>
                      </a:prstGeom>
                    </wps:spPr>
                    <wps:txbx>
                      <w:txbxContent>
                        <w:p>
                          <w:pPr>
                            <w:spacing w:line="245" w:lineRule="exact" w:before="0"/>
                            <w:ind w:left="20" w:right="0" w:firstLine="0"/>
                            <w:jc w:val="both"/>
                            <w:rPr>
                              <w:b/>
                              <w:sz w:val="22"/>
                            </w:rPr>
                          </w:pPr>
                          <w:r>
                            <w:rPr>
                              <w:b/>
                              <w:sz w:val="22"/>
                            </w:rPr>
                            <w:t>Table</w:t>
                          </w:r>
                          <w:r>
                            <w:rPr>
                              <w:b/>
                              <w:spacing w:val="-7"/>
                              <w:sz w:val="22"/>
                            </w:rPr>
                            <w:t> </w:t>
                          </w:r>
                          <w:r>
                            <w:rPr>
                              <w:b/>
                              <w:sz w:val="22"/>
                            </w:rPr>
                            <w:t>2.</w:t>
                          </w:r>
                          <w:r>
                            <w:rPr>
                              <w:b/>
                              <w:spacing w:val="-5"/>
                              <w:sz w:val="22"/>
                            </w:rPr>
                            <w:t> </w:t>
                          </w:r>
                          <w:r>
                            <w:rPr>
                              <w:b/>
                              <w:sz w:val="22"/>
                            </w:rPr>
                            <w:t>Number</w:t>
                          </w:r>
                          <w:r>
                            <w:rPr>
                              <w:b/>
                              <w:spacing w:val="-3"/>
                              <w:sz w:val="22"/>
                            </w:rPr>
                            <w:t> </w:t>
                          </w:r>
                          <w:r>
                            <w:rPr>
                              <w:b/>
                              <w:sz w:val="22"/>
                            </w:rPr>
                            <w:t>of</w:t>
                          </w:r>
                          <w:r>
                            <w:rPr>
                              <w:b/>
                              <w:spacing w:val="-6"/>
                              <w:sz w:val="22"/>
                            </w:rPr>
                            <w:t> </w:t>
                          </w:r>
                          <w:r>
                            <w:rPr>
                              <w:b/>
                              <w:sz w:val="22"/>
                            </w:rPr>
                            <w:t>confirmed</w:t>
                          </w:r>
                          <w:r>
                            <w:rPr>
                              <w:b/>
                              <w:spacing w:val="-4"/>
                              <w:sz w:val="22"/>
                            </w:rPr>
                            <w:t> </w:t>
                          </w:r>
                          <w:r>
                            <w:rPr>
                              <w:b/>
                              <w:sz w:val="22"/>
                            </w:rPr>
                            <w:t>all</w:t>
                          </w:r>
                          <w:r>
                            <w:rPr>
                              <w:b/>
                              <w:spacing w:val="-5"/>
                              <w:sz w:val="22"/>
                            </w:rPr>
                            <w:t> </w:t>
                          </w:r>
                          <w:r>
                            <w:rPr>
                              <w:b/>
                              <w:sz w:val="22"/>
                            </w:rPr>
                            <w:t>intents</w:t>
                          </w:r>
                          <w:r>
                            <w:rPr>
                              <w:b/>
                              <w:spacing w:val="-4"/>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u w:val="single"/>
                            </w:rPr>
                            <w:t>by</w:t>
                          </w:r>
                          <w:r>
                            <w:rPr>
                              <w:b/>
                              <w:spacing w:val="-5"/>
                              <w:sz w:val="22"/>
                              <w:u w:val="single"/>
                            </w:rPr>
                            <w:t> </w:t>
                          </w:r>
                          <w:r>
                            <w:rPr>
                              <w:b/>
                              <w:sz w:val="22"/>
                              <w:u w:val="single"/>
                            </w:rPr>
                            <w:t>city/town</w:t>
                          </w:r>
                          <w:r>
                            <w:rPr>
                              <w:b/>
                              <w:spacing w:val="-5"/>
                              <w:sz w:val="22"/>
                              <w:u w:val="single"/>
                            </w:rPr>
                            <w:t> </w:t>
                          </w:r>
                          <w:r>
                            <w:rPr>
                              <w:b/>
                              <w:sz w:val="22"/>
                              <w:u w:val="single"/>
                            </w:rPr>
                            <w:t>of</w:t>
                          </w:r>
                          <w:r>
                            <w:rPr>
                              <w:b/>
                              <w:spacing w:val="-3"/>
                              <w:sz w:val="22"/>
                              <w:u w:val="single"/>
                            </w:rPr>
                            <w:t> </w:t>
                          </w:r>
                          <w:r>
                            <w:rPr>
                              <w:b/>
                              <w:sz w:val="22"/>
                              <w:u w:val="single"/>
                            </w:rPr>
                            <w:t>the</w:t>
                          </w:r>
                          <w:r>
                            <w:rPr>
                              <w:b/>
                              <w:spacing w:val="-5"/>
                              <w:sz w:val="22"/>
                              <w:u w:val="single"/>
                            </w:rPr>
                            <w:t> </w:t>
                          </w:r>
                          <w:r>
                            <w:rPr>
                              <w:b/>
                              <w:sz w:val="22"/>
                              <w:u w:val="single"/>
                            </w:rPr>
                            <w:t>death</w:t>
                          </w:r>
                          <w:r>
                            <w:rPr>
                              <w:b/>
                              <w:spacing w:val="-4"/>
                              <w:sz w:val="22"/>
                              <w:u w:val="single"/>
                            </w:rPr>
                            <w:t> </w:t>
                          </w:r>
                          <w:r>
                            <w:rPr>
                              <w:b/>
                              <w:spacing w:val="-2"/>
                              <w:sz w:val="22"/>
                              <w:u w:val="single"/>
                            </w:rPr>
                            <w:t>occurrence</w:t>
                          </w:r>
                          <w:r>
                            <w:rPr>
                              <w:b/>
                              <w:spacing w:val="-2"/>
                              <w:sz w:val="22"/>
                              <w:u w:val="none"/>
                            </w:rPr>
                            <w:t>,</w:t>
                          </w:r>
                        </w:p>
                        <w:p>
                          <w:pPr>
                            <w:spacing w:line="240" w:lineRule="auto" w:before="0"/>
                            <w:ind w:left="20" w:right="18" w:firstLine="0"/>
                            <w:jc w:val="both"/>
                            <w:rPr>
                              <w:b/>
                              <w:sz w:val="22"/>
                            </w:rPr>
                          </w:pPr>
                          <w:r>
                            <w:rPr>
                              <w:b/>
                              <w:sz w:val="22"/>
                            </w:rPr>
                            <w:t>2013-2017. For</w:t>
                          </w:r>
                          <w:r>
                            <w:rPr>
                              <w:b/>
                              <w:spacing w:val="-4"/>
                              <w:sz w:val="22"/>
                            </w:rPr>
                            <w:t> </w:t>
                          </w:r>
                          <w:r>
                            <w:rPr>
                              <w:b/>
                              <w:sz w:val="22"/>
                            </w:rPr>
                            <w:t>2016-2017,</w:t>
                          </w:r>
                          <w:r>
                            <w:rPr>
                              <w:b/>
                              <w:spacing w:val="-4"/>
                              <w:sz w:val="22"/>
                            </w:rPr>
                            <w:t> </w:t>
                          </w:r>
                          <w:r>
                            <w:rPr>
                              <w:b/>
                              <w:sz w:val="22"/>
                            </w:rPr>
                            <w:t>additional</w:t>
                          </w:r>
                          <w:r>
                            <w:rPr>
                              <w:b/>
                              <w:spacing w:val="-2"/>
                              <w:sz w:val="22"/>
                            </w:rPr>
                            <w:t> </w:t>
                          </w:r>
                          <w:r>
                            <w:rPr>
                              <w:b/>
                              <w:sz w:val="22"/>
                            </w:rPr>
                            <w:t>cases</w:t>
                          </w:r>
                          <w:r>
                            <w:rPr>
                              <w:b/>
                              <w:spacing w:val="-2"/>
                              <w:sz w:val="22"/>
                            </w:rPr>
                            <w:t> </w:t>
                          </w:r>
                          <w:r>
                            <w:rPr>
                              <w:b/>
                              <w:sz w:val="22"/>
                            </w:rPr>
                            <w:t>are</w:t>
                          </w:r>
                          <w:r>
                            <w:rPr>
                              <w:b/>
                              <w:spacing w:val="-5"/>
                              <w:sz w:val="22"/>
                            </w:rPr>
                            <w:t> </w:t>
                          </w:r>
                          <w:r>
                            <w:rPr>
                              <w:b/>
                              <w:sz w:val="22"/>
                            </w:rPr>
                            <w:t>still</w:t>
                          </w:r>
                          <w:r>
                            <w:rPr>
                              <w:b/>
                              <w:spacing w:val="-2"/>
                              <w:sz w:val="22"/>
                            </w:rPr>
                            <w:t> </w:t>
                          </w:r>
                          <w:r>
                            <w:rPr>
                              <w:b/>
                              <w:sz w:val="22"/>
                            </w:rPr>
                            <w:t>being</w:t>
                          </w:r>
                          <w:r>
                            <w:rPr>
                              <w:b/>
                              <w:spacing w:val="-4"/>
                              <w:sz w:val="22"/>
                            </w:rPr>
                            <w:t> </w:t>
                          </w:r>
                          <w:r>
                            <w:rPr>
                              <w:b/>
                              <w:sz w:val="22"/>
                            </w:rPr>
                            <w:t>confirmed</w:t>
                          </w:r>
                          <w:r>
                            <w:rPr>
                              <w:b/>
                              <w:spacing w:val="-3"/>
                              <w:sz w:val="22"/>
                            </w:rPr>
                            <w:t> </w:t>
                          </w:r>
                          <w:r>
                            <w:rPr>
                              <w:b/>
                              <w:sz w:val="22"/>
                            </w:rPr>
                            <w:t>by</w:t>
                          </w:r>
                          <w:r>
                            <w:rPr>
                              <w:b/>
                              <w:spacing w:val="-2"/>
                              <w:sz w:val="22"/>
                            </w:rPr>
                            <w:t> </w:t>
                          </w:r>
                          <w:r>
                            <w:rPr>
                              <w:b/>
                              <w:sz w:val="22"/>
                            </w:rPr>
                            <w:t>the</w:t>
                          </w:r>
                          <w:r>
                            <w:rPr>
                              <w:b/>
                              <w:spacing w:val="-3"/>
                              <w:sz w:val="22"/>
                            </w:rPr>
                            <w:t> </w:t>
                          </w:r>
                          <w:r>
                            <w:rPr>
                              <w:b/>
                              <w:sz w:val="22"/>
                            </w:rPr>
                            <w:t>Office</w:t>
                          </w:r>
                          <w:r>
                            <w:rPr>
                              <w:b/>
                              <w:spacing w:val="-3"/>
                              <w:sz w:val="22"/>
                            </w:rPr>
                            <w:t> </w:t>
                          </w:r>
                          <w:r>
                            <w:rPr>
                              <w:b/>
                              <w:sz w:val="22"/>
                            </w:rPr>
                            <w:t>of</w:t>
                          </w:r>
                          <w:r>
                            <w:rPr>
                              <w:b/>
                              <w:spacing w:val="-2"/>
                              <w:sz w:val="22"/>
                            </w:rPr>
                            <w:t> </w:t>
                          </w:r>
                          <w:r>
                            <w:rPr>
                              <w:b/>
                              <w:sz w:val="22"/>
                            </w:rPr>
                            <w:t>the</w:t>
                          </w:r>
                          <w:r>
                            <w:rPr>
                              <w:b/>
                              <w:spacing w:val="-4"/>
                              <w:sz w:val="22"/>
                            </w:rPr>
                            <w:t> </w:t>
                          </w:r>
                          <w:r>
                            <w:rPr>
                              <w:b/>
                              <w:sz w:val="22"/>
                            </w:rPr>
                            <w:t>Chief</w:t>
                          </w:r>
                          <w:r>
                            <w:rPr>
                              <w:b/>
                              <w:spacing w:val="-2"/>
                              <w:sz w:val="22"/>
                            </w:rPr>
                            <w:t> </w:t>
                          </w:r>
                          <w:r>
                            <w:rPr>
                              <w:b/>
                              <w:sz w:val="22"/>
                            </w:rPr>
                            <w:t>Medical</w:t>
                          </w:r>
                          <w:r>
                            <w:rPr>
                              <w:b/>
                              <w:spacing w:val="-2"/>
                              <w:sz w:val="22"/>
                            </w:rPr>
                            <w:t> </w:t>
                          </w:r>
                          <w:r>
                            <w:rPr>
                              <w:b/>
                              <w:sz w:val="22"/>
                            </w:rPr>
                            <w:t>Examiner. This</w:t>
                          </w:r>
                          <w:r>
                            <w:rPr>
                              <w:b/>
                              <w:spacing w:val="-1"/>
                              <w:sz w:val="22"/>
                            </w:rPr>
                            <w:t> </w:t>
                          </w:r>
                          <w:r>
                            <w:rPr>
                              <w:b/>
                              <w:sz w:val="22"/>
                            </w:rPr>
                            <w:t>report</w:t>
                          </w:r>
                          <w:r>
                            <w:rPr>
                              <w:b/>
                              <w:spacing w:val="-1"/>
                              <w:sz w:val="22"/>
                            </w:rPr>
                            <w:t> </w:t>
                          </w:r>
                          <w:r>
                            <w:rPr>
                              <w:b/>
                              <w:sz w:val="22"/>
                            </w:rPr>
                            <w:t>will</w:t>
                          </w:r>
                          <w:r>
                            <w:rPr>
                              <w:b/>
                              <w:spacing w:val="-1"/>
                              <w:sz w:val="22"/>
                            </w:rPr>
                            <w:t> </w:t>
                          </w:r>
                          <w:r>
                            <w:rPr>
                              <w:b/>
                              <w:sz w:val="22"/>
                            </w:rPr>
                            <w:t>be</w:t>
                          </w:r>
                          <w:r>
                            <w:rPr>
                              <w:b/>
                              <w:spacing w:val="-1"/>
                              <w:sz w:val="22"/>
                            </w:rPr>
                            <w:t> </w:t>
                          </w:r>
                          <w:r>
                            <w:rPr>
                              <w:b/>
                              <w:sz w:val="22"/>
                            </w:rPr>
                            <w:t>updated</w:t>
                          </w:r>
                          <w:r>
                            <w:rPr>
                              <w:b/>
                              <w:spacing w:val="-1"/>
                              <w:sz w:val="22"/>
                            </w:rPr>
                            <w:t> </w:t>
                          </w:r>
                          <w:r>
                            <w:rPr>
                              <w:b/>
                              <w:sz w:val="22"/>
                            </w:rPr>
                            <w:t>quarterly</w:t>
                          </w:r>
                          <w:r>
                            <w:rPr>
                              <w:b/>
                              <w:spacing w:val="-1"/>
                              <w:sz w:val="22"/>
                            </w:rPr>
                            <w:t> </w:t>
                          </w:r>
                          <w:r>
                            <w:rPr>
                              <w:b/>
                              <w:sz w:val="22"/>
                            </w:rPr>
                            <w:t>and all new confirmed</w:t>
                          </w:r>
                          <w:r>
                            <w:rPr>
                              <w:b/>
                              <w:spacing w:val="-2"/>
                              <w:sz w:val="22"/>
                            </w:rPr>
                            <w:t> </w:t>
                          </w:r>
                          <w:r>
                            <w:rPr>
                              <w:b/>
                              <w:sz w:val="22"/>
                            </w:rPr>
                            <w:t>cases</w:t>
                          </w:r>
                          <w:r>
                            <w:rPr>
                              <w:b/>
                              <w:spacing w:val="-1"/>
                              <w:sz w:val="22"/>
                            </w:rPr>
                            <w:t> </w:t>
                          </w:r>
                          <w:r>
                            <w:rPr>
                              <w:b/>
                              <w:sz w:val="22"/>
                            </w:rPr>
                            <w:t>will be</w:t>
                          </w:r>
                          <w:r>
                            <w:rPr>
                              <w:b/>
                              <w:spacing w:val="-1"/>
                              <w:sz w:val="22"/>
                            </w:rPr>
                            <w:t> </w:t>
                          </w:r>
                          <w:r>
                            <w:rPr>
                              <w:b/>
                              <w:sz w:val="22"/>
                            </w:rPr>
                            <w:t>included in the table below</w:t>
                          </w:r>
                          <w:r>
                            <w:rPr>
                              <w:b/>
                              <w:spacing w:val="-1"/>
                              <w:sz w:val="22"/>
                            </w:rPr>
                            <w:t> </w:t>
                          </w:r>
                          <w:r>
                            <w:rPr>
                              <w:b/>
                              <w:sz w:val="22"/>
                            </w:rPr>
                            <w:t>with newly confirmed cases.</w:t>
                          </w:r>
                        </w:p>
                      </w:txbxContent>
                    </wps:txbx>
                    <wps:bodyPr wrap="square" lIns="0" tIns="0" rIns="0" bIns="0" rtlCol="0">
                      <a:noAutofit/>
                    </wps:bodyPr>
                  </wps:wsp>
                </a:graphicData>
              </a:graphic>
            </wp:anchor>
          </w:drawing>
        </mc:Choice>
        <mc:Fallback>
          <w:pict>
            <v:shape style="position:absolute;margin-left:35pt;margin-top:62pt;width:516.3pt;height:53.3pt;mso-position-horizontal-relative:page;mso-position-vertical-relative:page;z-index:-22546432" type="#_x0000_t202" id="docshape11" filled="false" stroked="false">
              <v:textbox inset="0,0,0,0">
                <w:txbxContent>
                  <w:p>
                    <w:pPr>
                      <w:spacing w:line="245" w:lineRule="exact" w:before="0"/>
                      <w:ind w:left="20" w:right="0" w:firstLine="0"/>
                      <w:jc w:val="both"/>
                      <w:rPr>
                        <w:b/>
                        <w:sz w:val="22"/>
                      </w:rPr>
                    </w:pPr>
                    <w:r>
                      <w:rPr>
                        <w:b/>
                        <w:sz w:val="22"/>
                      </w:rPr>
                      <w:t>Table</w:t>
                    </w:r>
                    <w:r>
                      <w:rPr>
                        <w:b/>
                        <w:spacing w:val="-7"/>
                        <w:sz w:val="22"/>
                      </w:rPr>
                      <w:t> </w:t>
                    </w:r>
                    <w:r>
                      <w:rPr>
                        <w:b/>
                        <w:sz w:val="22"/>
                      </w:rPr>
                      <w:t>2.</w:t>
                    </w:r>
                    <w:r>
                      <w:rPr>
                        <w:b/>
                        <w:spacing w:val="-5"/>
                        <w:sz w:val="22"/>
                      </w:rPr>
                      <w:t> </w:t>
                    </w:r>
                    <w:r>
                      <w:rPr>
                        <w:b/>
                        <w:sz w:val="22"/>
                      </w:rPr>
                      <w:t>Number</w:t>
                    </w:r>
                    <w:r>
                      <w:rPr>
                        <w:b/>
                        <w:spacing w:val="-3"/>
                        <w:sz w:val="22"/>
                      </w:rPr>
                      <w:t> </w:t>
                    </w:r>
                    <w:r>
                      <w:rPr>
                        <w:b/>
                        <w:sz w:val="22"/>
                      </w:rPr>
                      <w:t>of</w:t>
                    </w:r>
                    <w:r>
                      <w:rPr>
                        <w:b/>
                        <w:spacing w:val="-6"/>
                        <w:sz w:val="22"/>
                      </w:rPr>
                      <w:t> </w:t>
                    </w:r>
                    <w:r>
                      <w:rPr>
                        <w:b/>
                        <w:sz w:val="22"/>
                      </w:rPr>
                      <w:t>confirmed</w:t>
                    </w:r>
                    <w:r>
                      <w:rPr>
                        <w:b/>
                        <w:spacing w:val="-4"/>
                        <w:sz w:val="22"/>
                      </w:rPr>
                      <w:t> </w:t>
                    </w:r>
                    <w:r>
                      <w:rPr>
                        <w:b/>
                        <w:sz w:val="22"/>
                      </w:rPr>
                      <w:t>all</w:t>
                    </w:r>
                    <w:r>
                      <w:rPr>
                        <w:b/>
                        <w:spacing w:val="-5"/>
                        <w:sz w:val="22"/>
                      </w:rPr>
                      <w:t> </w:t>
                    </w:r>
                    <w:r>
                      <w:rPr>
                        <w:b/>
                        <w:sz w:val="22"/>
                      </w:rPr>
                      <w:t>intents</w:t>
                    </w:r>
                    <w:r>
                      <w:rPr>
                        <w:b/>
                        <w:spacing w:val="-4"/>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u w:val="single"/>
                      </w:rPr>
                      <w:t>by</w:t>
                    </w:r>
                    <w:r>
                      <w:rPr>
                        <w:b/>
                        <w:spacing w:val="-5"/>
                        <w:sz w:val="22"/>
                        <w:u w:val="single"/>
                      </w:rPr>
                      <w:t> </w:t>
                    </w:r>
                    <w:r>
                      <w:rPr>
                        <w:b/>
                        <w:sz w:val="22"/>
                        <w:u w:val="single"/>
                      </w:rPr>
                      <w:t>city/town</w:t>
                    </w:r>
                    <w:r>
                      <w:rPr>
                        <w:b/>
                        <w:spacing w:val="-5"/>
                        <w:sz w:val="22"/>
                        <w:u w:val="single"/>
                      </w:rPr>
                      <w:t> </w:t>
                    </w:r>
                    <w:r>
                      <w:rPr>
                        <w:b/>
                        <w:sz w:val="22"/>
                        <w:u w:val="single"/>
                      </w:rPr>
                      <w:t>of</w:t>
                    </w:r>
                    <w:r>
                      <w:rPr>
                        <w:b/>
                        <w:spacing w:val="-3"/>
                        <w:sz w:val="22"/>
                        <w:u w:val="single"/>
                      </w:rPr>
                      <w:t> </w:t>
                    </w:r>
                    <w:r>
                      <w:rPr>
                        <w:b/>
                        <w:sz w:val="22"/>
                        <w:u w:val="single"/>
                      </w:rPr>
                      <w:t>the</w:t>
                    </w:r>
                    <w:r>
                      <w:rPr>
                        <w:b/>
                        <w:spacing w:val="-5"/>
                        <w:sz w:val="22"/>
                        <w:u w:val="single"/>
                      </w:rPr>
                      <w:t> </w:t>
                    </w:r>
                    <w:r>
                      <w:rPr>
                        <w:b/>
                        <w:sz w:val="22"/>
                        <w:u w:val="single"/>
                      </w:rPr>
                      <w:t>death</w:t>
                    </w:r>
                    <w:r>
                      <w:rPr>
                        <w:b/>
                        <w:spacing w:val="-4"/>
                        <w:sz w:val="22"/>
                        <w:u w:val="single"/>
                      </w:rPr>
                      <w:t> </w:t>
                    </w:r>
                    <w:r>
                      <w:rPr>
                        <w:b/>
                        <w:spacing w:val="-2"/>
                        <w:sz w:val="22"/>
                        <w:u w:val="single"/>
                      </w:rPr>
                      <w:t>occurrence</w:t>
                    </w:r>
                    <w:r>
                      <w:rPr>
                        <w:b/>
                        <w:spacing w:val="-2"/>
                        <w:sz w:val="22"/>
                        <w:u w:val="none"/>
                      </w:rPr>
                      <w:t>,</w:t>
                    </w:r>
                  </w:p>
                  <w:p>
                    <w:pPr>
                      <w:spacing w:line="240" w:lineRule="auto" w:before="0"/>
                      <w:ind w:left="20" w:right="18" w:firstLine="0"/>
                      <w:jc w:val="both"/>
                      <w:rPr>
                        <w:b/>
                        <w:sz w:val="22"/>
                      </w:rPr>
                    </w:pPr>
                    <w:r>
                      <w:rPr>
                        <w:b/>
                        <w:sz w:val="22"/>
                      </w:rPr>
                      <w:t>2013-2017. For</w:t>
                    </w:r>
                    <w:r>
                      <w:rPr>
                        <w:b/>
                        <w:spacing w:val="-4"/>
                        <w:sz w:val="22"/>
                      </w:rPr>
                      <w:t> </w:t>
                    </w:r>
                    <w:r>
                      <w:rPr>
                        <w:b/>
                        <w:sz w:val="22"/>
                      </w:rPr>
                      <w:t>2016-2017,</w:t>
                    </w:r>
                    <w:r>
                      <w:rPr>
                        <w:b/>
                        <w:spacing w:val="-4"/>
                        <w:sz w:val="22"/>
                      </w:rPr>
                      <w:t> </w:t>
                    </w:r>
                    <w:r>
                      <w:rPr>
                        <w:b/>
                        <w:sz w:val="22"/>
                      </w:rPr>
                      <w:t>additional</w:t>
                    </w:r>
                    <w:r>
                      <w:rPr>
                        <w:b/>
                        <w:spacing w:val="-2"/>
                        <w:sz w:val="22"/>
                      </w:rPr>
                      <w:t> </w:t>
                    </w:r>
                    <w:r>
                      <w:rPr>
                        <w:b/>
                        <w:sz w:val="22"/>
                      </w:rPr>
                      <w:t>cases</w:t>
                    </w:r>
                    <w:r>
                      <w:rPr>
                        <w:b/>
                        <w:spacing w:val="-2"/>
                        <w:sz w:val="22"/>
                      </w:rPr>
                      <w:t> </w:t>
                    </w:r>
                    <w:r>
                      <w:rPr>
                        <w:b/>
                        <w:sz w:val="22"/>
                      </w:rPr>
                      <w:t>are</w:t>
                    </w:r>
                    <w:r>
                      <w:rPr>
                        <w:b/>
                        <w:spacing w:val="-5"/>
                        <w:sz w:val="22"/>
                      </w:rPr>
                      <w:t> </w:t>
                    </w:r>
                    <w:r>
                      <w:rPr>
                        <w:b/>
                        <w:sz w:val="22"/>
                      </w:rPr>
                      <w:t>still</w:t>
                    </w:r>
                    <w:r>
                      <w:rPr>
                        <w:b/>
                        <w:spacing w:val="-2"/>
                        <w:sz w:val="22"/>
                      </w:rPr>
                      <w:t> </w:t>
                    </w:r>
                    <w:r>
                      <w:rPr>
                        <w:b/>
                        <w:sz w:val="22"/>
                      </w:rPr>
                      <w:t>being</w:t>
                    </w:r>
                    <w:r>
                      <w:rPr>
                        <w:b/>
                        <w:spacing w:val="-4"/>
                        <w:sz w:val="22"/>
                      </w:rPr>
                      <w:t> </w:t>
                    </w:r>
                    <w:r>
                      <w:rPr>
                        <w:b/>
                        <w:sz w:val="22"/>
                      </w:rPr>
                      <w:t>confirmed</w:t>
                    </w:r>
                    <w:r>
                      <w:rPr>
                        <w:b/>
                        <w:spacing w:val="-3"/>
                        <w:sz w:val="22"/>
                      </w:rPr>
                      <w:t> </w:t>
                    </w:r>
                    <w:r>
                      <w:rPr>
                        <w:b/>
                        <w:sz w:val="22"/>
                      </w:rPr>
                      <w:t>by</w:t>
                    </w:r>
                    <w:r>
                      <w:rPr>
                        <w:b/>
                        <w:spacing w:val="-2"/>
                        <w:sz w:val="22"/>
                      </w:rPr>
                      <w:t> </w:t>
                    </w:r>
                    <w:r>
                      <w:rPr>
                        <w:b/>
                        <w:sz w:val="22"/>
                      </w:rPr>
                      <w:t>the</w:t>
                    </w:r>
                    <w:r>
                      <w:rPr>
                        <w:b/>
                        <w:spacing w:val="-3"/>
                        <w:sz w:val="22"/>
                      </w:rPr>
                      <w:t> </w:t>
                    </w:r>
                    <w:r>
                      <w:rPr>
                        <w:b/>
                        <w:sz w:val="22"/>
                      </w:rPr>
                      <w:t>Office</w:t>
                    </w:r>
                    <w:r>
                      <w:rPr>
                        <w:b/>
                        <w:spacing w:val="-3"/>
                        <w:sz w:val="22"/>
                      </w:rPr>
                      <w:t> </w:t>
                    </w:r>
                    <w:r>
                      <w:rPr>
                        <w:b/>
                        <w:sz w:val="22"/>
                      </w:rPr>
                      <w:t>of</w:t>
                    </w:r>
                    <w:r>
                      <w:rPr>
                        <w:b/>
                        <w:spacing w:val="-2"/>
                        <w:sz w:val="22"/>
                      </w:rPr>
                      <w:t> </w:t>
                    </w:r>
                    <w:r>
                      <w:rPr>
                        <w:b/>
                        <w:sz w:val="22"/>
                      </w:rPr>
                      <w:t>the</w:t>
                    </w:r>
                    <w:r>
                      <w:rPr>
                        <w:b/>
                        <w:spacing w:val="-4"/>
                        <w:sz w:val="22"/>
                      </w:rPr>
                      <w:t> </w:t>
                    </w:r>
                    <w:r>
                      <w:rPr>
                        <w:b/>
                        <w:sz w:val="22"/>
                      </w:rPr>
                      <w:t>Chief</w:t>
                    </w:r>
                    <w:r>
                      <w:rPr>
                        <w:b/>
                        <w:spacing w:val="-2"/>
                        <w:sz w:val="22"/>
                      </w:rPr>
                      <w:t> </w:t>
                    </w:r>
                    <w:r>
                      <w:rPr>
                        <w:b/>
                        <w:sz w:val="22"/>
                      </w:rPr>
                      <w:t>Medical</w:t>
                    </w:r>
                    <w:r>
                      <w:rPr>
                        <w:b/>
                        <w:spacing w:val="-2"/>
                        <w:sz w:val="22"/>
                      </w:rPr>
                      <w:t> </w:t>
                    </w:r>
                    <w:r>
                      <w:rPr>
                        <w:b/>
                        <w:sz w:val="22"/>
                      </w:rPr>
                      <w:t>Examiner. This</w:t>
                    </w:r>
                    <w:r>
                      <w:rPr>
                        <w:b/>
                        <w:spacing w:val="-1"/>
                        <w:sz w:val="22"/>
                      </w:rPr>
                      <w:t> </w:t>
                    </w:r>
                    <w:r>
                      <w:rPr>
                        <w:b/>
                        <w:sz w:val="22"/>
                      </w:rPr>
                      <w:t>report</w:t>
                    </w:r>
                    <w:r>
                      <w:rPr>
                        <w:b/>
                        <w:spacing w:val="-1"/>
                        <w:sz w:val="22"/>
                      </w:rPr>
                      <w:t> </w:t>
                    </w:r>
                    <w:r>
                      <w:rPr>
                        <w:b/>
                        <w:sz w:val="22"/>
                      </w:rPr>
                      <w:t>will</w:t>
                    </w:r>
                    <w:r>
                      <w:rPr>
                        <w:b/>
                        <w:spacing w:val="-1"/>
                        <w:sz w:val="22"/>
                      </w:rPr>
                      <w:t> </w:t>
                    </w:r>
                    <w:r>
                      <w:rPr>
                        <w:b/>
                        <w:sz w:val="22"/>
                      </w:rPr>
                      <w:t>be</w:t>
                    </w:r>
                    <w:r>
                      <w:rPr>
                        <w:b/>
                        <w:spacing w:val="-1"/>
                        <w:sz w:val="22"/>
                      </w:rPr>
                      <w:t> </w:t>
                    </w:r>
                    <w:r>
                      <w:rPr>
                        <w:b/>
                        <w:sz w:val="22"/>
                      </w:rPr>
                      <w:t>updated</w:t>
                    </w:r>
                    <w:r>
                      <w:rPr>
                        <w:b/>
                        <w:spacing w:val="-1"/>
                        <w:sz w:val="22"/>
                      </w:rPr>
                      <w:t> </w:t>
                    </w:r>
                    <w:r>
                      <w:rPr>
                        <w:b/>
                        <w:sz w:val="22"/>
                      </w:rPr>
                      <w:t>quarterly</w:t>
                    </w:r>
                    <w:r>
                      <w:rPr>
                        <w:b/>
                        <w:spacing w:val="-1"/>
                        <w:sz w:val="22"/>
                      </w:rPr>
                      <w:t> </w:t>
                    </w:r>
                    <w:r>
                      <w:rPr>
                        <w:b/>
                        <w:sz w:val="22"/>
                      </w:rPr>
                      <w:t>and all new confirmed</w:t>
                    </w:r>
                    <w:r>
                      <w:rPr>
                        <w:b/>
                        <w:spacing w:val="-2"/>
                        <w:sz w:val="22"/>
                      </w:rPr>
                      <w:t> </w:t>
                    </w:r>
                    <w:r>
                      <w:rPr>
                        <w:b/>
                        <w:sz w:val="22"/>
                      </w:rPr>
                      <w:t>cases</w:t>
                    </w:r>
                    <w:r>
                      <w:rPr>
                        <w:b/>
                        <w:spacing w:val="-1"/>
                        <w:sz w:val="22"/>
                      </w:rPr>
                      <w:t> </w:t>
                    </w:r>
                    <w:r>
                      <w:rPr>
                        <w:b/>
                        <w:sz w:val="22"/>
                      </w:rPr>
                      <w:t>will be</w:t>
                    </w:r>
                    <w:r>
                      <w:rPr>
                        <w:b/>
                        <w:spacing w:val="-1"/>
                        <w:sz w:val="22"/>
                      </w:rPr>
                      <w:t> </w:t>
                    </w:r>
                    <w:r>
                      <w:rPr>
                        <w:b/>
                        <w:sz w:val="22"/>
                      </w:rPr>
                      <w:t>included in the table below</w:t>
                    </w:r>
                    <w:r>
                      <w:rPr>
                        <w:b/>
                        <w:spacing w:val="-1"/>
                        <w:sz w:val="22"/>
                      </w:rPr>
                      <w:t> </w:t>
                    </w:r>
                    <w:r>
                      <w:rPr>
                        <w:b/>
                        <w:sz w:val="22"/>
                      </w:rPr>
                      <w:t>with newly confirmed cases.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71072">
              <wp:simplePos x="0" y="0"/>
              <wp:positionH relativeFrom="page">
                <wp:posOffset>444500</wp:posOffset>
              </wp:positionH>
              <wp:positionV relativeFrom="page">
                <wp:posOffset>763016</wp:posOffset>
              </wp:positionV>
              <wp:extent cx="944244"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944244" cy="165735"/>
                      </a:xfrm>
                      <a:prstGeom prst="rect">
                        <a:avLst/>
                      </a:prstGeom>
                    </wps:spPr>
                    <wps:txbx>
                      <w:txbxContent>
                        <w:p>
                          <w:pPr>
                            <w:spacing w:line="245" w:lineRule="exact" w:before="0"/>
                            <w:ind w:left="20" w:right="0" w:firstLine="0"/>
                            <w:jc w:val="left"/>
                            <w:rPr>
                              <w:b/>
                              <w:sz w:val="22"/>
                            </w:rPr>
                          </w:pPr>
                          <w:r>
                            <w:rPr>
                              <w:b/>
                              <w:sz w:val="22"/>
                              <w:u w:val="single"/>
                            </w:rPr>
                            <w:t>Technical</w:t>
                          </w:r>
                          <w:r>
                            <w:rPr>
                              <w:b/>
                              <w:spacing w:val="-9"/>
                              <w:sz w:val="22"/>
                              <w:u w:val="single"/>
                            </w:rPr>
                            <w:t> </w:t>
                          </w:r>
                          <w:r>
                            <w:rPr>
                              <w:b/>
                              <w:spacing w:val="-2"/>
                              <w:sz w:val="22"/>
                              <w:u w:val="single"/>
                            </w:rPr>
                            <w:t>Notes</w:t>
                          </w:r>
                        </w:p>
                      </w:txbxContent>
                    </wps:txbx>
                    <wps:bodyPr wrap="square" lIns="0" tIns="0" rIns="0" bIns="0" rtlCol="0">
                      <a:noAutofit/>
                    </wps:bodyPr>
                  </wps:wsp>
                </a:graphicData>
              </a:graphic>
            </wp:anchor>
          </w:drawing>
        </mc:Choice>
        <mc:Fallback>
          <w:pict>
            <v:shape style="position:absolute;margin-left:35pt;margin-top:60.080002pt;width:74.350pt;height:13.05pt;mso-position-horizontal-relative:page;mso-position-vertical-relative:page;z-index:-22545408" type="#_x0000_t202" id="docshape13" filled="false" stroked="false">
              <v:textbox inset="0,0,0,0">
                <w:txbxContent>
                  <w:p>
                    <w:pPr>
                      <w:spacing w:line="245" w:lineRule="exact" w:before="0"/>
                      <w:ind w:left="20" w:right="0" w:firstLine="0"/>
                      <w:jc w:val="left"/>
                      <w:rPr>
                        <w:b/>
                        <w:sz w:val="22"/>
                      </w:rPr>
                    </w:pPr>
                    <w:r>
                      <w:rPr>
                        <w:b/>
                        <w:sz w:val="22"/>
                        <w:u w:val="single"/>
                      </w:rPr>
                      <w:t>Technical</w:t>
                    </w:r>
                    <w:r>
                      <w:rPr>
                        <w:b/>
                        <w:spacing w:val="-9"/>
                        <w:sz w:val="22"/>
                        <w:u w:val="single"/>
                      </w:rPr>
                      <w:t> </w:t>
                    </w:r>
                    <w:r>
                      <w:rPr>
                        <w:b/>
                        <w:spacing w:val="-2"/>
                        <w:sz w:val="22"/>
                        <w:u w:val="single"/>
                      </w:rPr>
                      <w:t>Notes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940" w:hanging="361"/>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954" w:hanging="361"/>
      </w:pPr>
      <w:rPr>
        <w:rFonts w:hint="default"/>
        <w:lang w:val="en-US" w:eastAsia="en-US" w:bidi="ar-SA"/>
      </w:rPr>
    </w:lvl>
    <w:lvl w:ilvl="2">
      <w:start w:val="0"/>
      <w:numFmt w:val="bullet"/>
      <w:lvlText w:val="•"/>
      <w:lvlJc w:val="left"/>
      <w:pPr>
        <w:ind w:left="2968" w:hanging="361"/>
      </w:pPr>
      <w:rPr>
        <w:rFonts w:hint="default"/>
        <w:lang w:val="en-US" w:eastAsia="en-US" w:bidi="ar-SA"/>
      </w:rPr>
    </w:lvl>
    <w:lvl w:ilvl="3">
      <w:start w:val="0"/>
      <w:numFmt w:val="bullet"/>
      <w:lvlText w:val="•"/>
      <w:lvlJc w:val="left"/>
      <w:pPr>
        <w:ind w:left="3982" w:hanging="361"/>
      </w:pPr>
      <w:rPr>
        <w:rFonts w:hint="default"/>
        <w:lang w:val="en-US" w:eastAsia="en-US" w:bidi="ar-SA"/>
      </w:rPr>
    </w:lvl>
    <w:lvl w:ilvl="4">
      <w:start w:val="0"/>
      <w:numFmt w:val="bullet"/>
      <w:lvlText w:val="•"/>
      <w:lvlJc w:val="left"/>
      <w:pPr>
        <w:ind w:left="4996" w:hanging="361"/>
      </w:pPr>
      <w:rPr>
        <w:rFonts w:hint="default"/>
        <w:lang w:val="en-US" w:eastAsia="en-US" w:bidi="ar-SA"/>
      </w:rPr>
    </w:lvl>
    <w:lvl w:ilvl="5">
      <w:start w:val="0"/>
      <w:numFmt w:val="bullet"/>
      <w:lvlText w:val="•"/>
      <w:lvlJc w:val="left"/>
      <w:pPr>
        <w:ind w:left="6010" w:hanging="361"/>
      </w:pPr>
      <w:rPr>
        <w:rFonts w:hint="default"/>
        <w:lang w:val="en-US" w:eastAsia="en-US" w:bidi="ar-SA"/>
      </w:rPr>
    </w:lvl>
    <w:lvl w:ilvl="6">
      <w:start w:val="0"/>
      <w:numFmt w:val="bullet"/>
      <w:lvlText w:val="•"/>
      <w:lvlJc w:val="left"/>
      <w:pPr>
        <w:ind w:left="7024" w:hanging="361"/>
      </w:pPr>
      <w:rPr>
        <w:rFonts w:hint="default"/>
        <w:lang w:val="en-US" w:eastAsia="en-US" w:bidi="ar-SA"/>
      </w:rPr>
    </w:lvl>
    <w:lvl w:ilvl="7">
      <w:start w:val="0"/>
      <w:numFmt w:val="bullet"/>
      <w:lvlText w:val="•"/>
      <w:lvlJc w:val="left"/>
      <w:pPr>
        <w:ind w:left="8038" w:hanging="361"/>
      </w:pPr>
      <w:rPr>
        <w:rFonts w:hint="default"/>
        <w:lang w:val="en-US" w:eastAsia="en-US" w:bidi="ar-SA"/>
      </w:rPr>
    </w:lvl>
    <w:lvl w:ilvl="8">
      <w:start w:val="0"/>
      <w:numFmt w:val="bullet"/>
      <w:lvlText w:val="•"/>
      <w:lvlJc w:val="left"/>
      <w:pPr>
        <w:ind w:left="9052"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31"/>
    </w:pPr>
    <w:rPr>
      <w:rFonts w:ascii="Calibri" w:hAnsi="Calibri" w:eastAsia="Calibri" w:cs="Calibri"/>
      <w:sz w:val="22"/>
      <w:szCs w:val="22"/>
      <w:lang w:val="en-US" w:eastAsia="en-US" w:bidi="ar-SA"/>
    </w:rPr>
  </w:style>
  <w:style w:styleId="Heading1" w:type="paragraph">
    <w:name w:val="Heading 1"/>
    <w:basedOn w:val="Normal"/>
    <w:uiPriority w:val="1"/>
    <w:qFormat/>
    <w:pPr>
      <w:ind w:left="20"/>
      <w:jc w:val="both"/>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40" w:right="104" w:hanging="361"/>
      <w:jc w:val="both"/>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ind w:left="18"/>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2024-12-31T15:13:12Z</dcterms:created>
  <dcterms:modified xsi:type="dcterms:W3CDTF">2024-12-31T15:13:12Z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2018-05-22T00:00:00Z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