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2FD6D" w14:textId="7D5B4D6E" w:rsidR="003C11D6" w:rsidRPr="006A297E" w:rsidRDefault="007F0E26" w:rsidP="002E1545">
      <w:pPr>
        <w:jc w:val="center"/>
        <w:rPr>
          <w:rFonts w:asciiTheme="minorHAnsi" w:hAnsiTheme="minorHAnsi"/>
          <w:b/>
          <w:bCs/>
          <w:sz w:val="32"/>
          <w:szCs w:val="32"/>
        </w:rPr>
      </w:pPr>
      <w:r w:rsidRPr="006A297E">
        <w:rPr>
          <w:rFonts w:asciiTheme="minorHAnsi" w:hAnsiTheme="minorHAnsi"/>
          <w:b/>
          <w:bCs/>
          <w:sz w:val="32"/>
          <w:szCs w:val="32"/>
        </w:rPr>
        <w:t xml:space="preserve">DYSPHAGIA, </w:t>
      </w:r>
      <w:r w:rsidR="003C11D6" w:rsidRPr="006A297E">
        <w:rPr>
          <w:rFonts w:asciiTheme="minorHAnsi" w:hAnsiTheme="minorHAnsi"/>
          <w:b/>
          <w:bCs/>
          <w:sz w:val="32"/>
          <w:szCs w:val="32"/>
        </w:rPr>
        <w:t>CHOKING</w:t>
      </w:r>
      <w:r w:rsidR="00771808">
        <w:rPr>
          <w:rFonts w:asciiTheme="minorHAnsi" w:hAnsiTheme="minorHAnsi"/>
          <w:b/>
          <w:bCs/>
          <w:sz w:val="32"/>
          <w:szCs w:val="32"/>
        </w:rPr>
        <w:t>,</w:t>
      </w:r>
      <w:r w:rsidR="003C11D6" w:rsidRPr="006A297E">
        <w:rPr>
          <w:rFonts w:asciiTheme="minorHAnsi" w:hAnsiTheme="minorHAnsi"/>
          <w:b/>
          <w:bCs/>
          <w:sz w:val="32"/>
          <w:szCs w:val="32"/>
        </w:rPr>
        <w:t xml:space="preserve"> and ASPIRATION</w:t>
      </w:r>
    </w:p>
    <w:p w14:paraId="2F2AE2F0" w14:textId="77777777" w:rsidR="007F0E26" w:rsidRPr="002E1545" w:rsidRDefault="007F0E26" w:rsidP="00A6215E">
      <w:pPr>
        <w:rPr>
          <w:rFonts w:asciiTheme="minorHAnsi" w:hAnsiTheme="minorHAnsi"/>
          <w:b/>
          <w:bCs/>
        </w:rPr>
      </w:pPr>
    </w:p>
    <w:p w14:paraId="3AA6C04F" w14:textId="3FB7FE2B" w:rsidR="007F0E26" w:rsidRPr="002E1545" w:rsidRDefault="007F0E26" w:rsidP="00A6215E">
      <w:pPr>
        <w:rPr>
          <w:rFonts w:asciiTheme="minorHAnsi" w:hAnsiTheme="minorHAnsi"/>
          <w:b/>
          <w:bCs/>
        </w:rPr>
      </w:pPr>
      <w:r w:rsidRPr="002E1545">
        <w:rPr>
          <w:rFonts w:asciiTheme="minorHAnsi" w:hAnsiTheme="minorHAnsi"/>
          <w:b/>
          <w:bCs/>
        </w:rPr>
        <w:t>DEFINITIONS</w:t>
      </w:r>
    </w:p>
    <w:p w14:paraId="186E5684" w14:textId="77777777" w:rsidR="003C11D6" w:rsidRPr="002E1545" w:rsidRDefault="003C11D6" w:rsidP="00A6215E">
      <w:pPr>
        <w:rPr>
          <w:rFonts w:asciiTheme="minorHAnsi" w:hAnsiTheme="minorHAnsi"/>
        </w:rPr>
      </w:pPr>
    </w:p>
    <w:p w14:paraId="4C8D60B5" w14:textId="2E6057A1" w:rsidR="004F0717" w:rsidRPr="002E1545" w:rsidRDefault="44A7986B" w:rsidP="00A6215E">
      <w:pPr>
        <w:rPr>
          <w:rFonts w:asciiTheme="minorHAnsi" w:hAnsiTheme="minorHAnsi"/>
        </w:rPr>
      </w:pPr>
      <w:r w:rsidRPr="1BD7B239">
        <w:rPr>
          <w:rFonts w:asciiTheme="minorHAnsi" w:hAnsiTheme="minorHAnsi"/>
        </w:rPr>
        <w:t xml:space="preserve">This document </w:t>
      </w:r>
      <w:r w:rsidR="7B550779" w:rsidRPr="1BD7B239">
        <w:rPr>
          <w:rFonts w:asciiTheme="minorHAnsi" w:hAnsiTheme="minorHAnsi"/>
        </w:rPr>
        <w:t xml:space="preserve">provides </w:t>
      </w:r>
      <w:r w:rsidR="3AA6A1EE" w:rsidRPr="1BD7B239">
        <w:rPr>
          <w:rFonts w:asciiTheme="minorHAnsi" w:hAnsiTheme="minorHAnsi"/>
        </w:rPr>
        <w:t xml:space="preserve">important </w:t>
      </w:r>
      <w:r w:rsidRPr="1BD7B239">
        <w:rPr>
          <w:rFonts w:asciiTheme="minorHAnsi" w:hAnsiTheme="minorHAnsi"/>
        </w:rPr>
        <w:t xml:space="preserve">information about </w:t>
      </w:r>
      <w:r w:rsidR="0698EB34" w:rsidRPr="1BD7B239">
        <w:rPr>
          <w:rFonts w:asciiTheme="minorHAnsi" w:hAnsiTheme="minorHAnsi"/>
        </w:rPr>
        <w:t xml:space="preserve">dysphagia, choking, and </w:t>
      </w:r>
      <w:proofErr w:type="gramStart"/>
      <w:r w:rsidR="0698EB34" w:rsidRPr="1BD7B239">
        <w:rPr>
          <w:rFonts w:asciiTheme="minorHAnsi" w:hAnsiTheme="minorHAnsi"/>
        </w:rPr>
        <w:t>aspiration</w:t>
      </w:r>
      <w:proofErr w:type="gramEnd"/>
      <w:r w:rsidR="0698EB34" w:rsidRPr="1BD7B239">
        <w:rPr>
          <w:rFonts w:asciiTheme="minorHAnsi" w:hAnsiTheme="minorHAnsi"/>
        </w:rPr>
        <w:t xml:space="preserve">. These </w:t>
      </w:r>
      <w:r w:rsidR="7117AE37" w:rsidRPr="1BD7B239">
        <w:rPr>
          <w:rFonts w:asciiTheme="minorHAnsi" w:hAnsiTheme="minorHAnsi"/>
        </w:rPr>
        <w:t xml:space="preserve">conditions </w:t>
      </w:r>
      <w:r w:rsidR="026B4480" w:rsidRPr="1BD7B239">
        <w:rPr>
          <w:rFonts w:asciiTheme="minorHAnsi" w:hAnsiTheme="minorHAnsi"/>
        </w:rPr>
        <w:t xml:space="preserve">can pose </w:t>
      </w:r>
      <w:r w:rsidR="0698EB34" w:rsidRPr="1BD7B239">
        <w:rPr>
          <w:rFonts w:asciiTheme="minorHAnsi" w:hAnsiTheme="minorHAnsi"/>
        </w:rPr>
        <w:t xml:space="preserve">significant risks </w:t>
      </w:r>
      <w:r w:rsidR="026B4480" w:rsidRPr="1BD7B239">
        <w:rPr>
          <w:rFonts w:asciiTheme="minorHAnsi" w:hAnsiTheme="minorHAnsi"/>
        </w:rPr>
        <w:t xml:space="preserve">to </w:t>
      </w:r>
      <w:r w:rsidR="07BD72C6" w:rsidRPr="1BD7B239">
        <w:rPr>
          <w:rFonts w:asciiTheme="minorHAnsi" w:hAnsiTheme="minorHAnsi"/>
        </w:rPr>
        <w:t>people</w:t>
      </w:r>
      <w:r w:rsidR="026B4480" w:rsidRPr="1BD7B239">
        <w:rPr>
          <w:rFonts w:asciiTheme="minorHAnsi" w:hAnsiTheme="minorHAnsi"/>
        </w:rPr>
        <w:t xml:space="preserve"> supported by </w:t>
      </w:r>
      <w:r w:rsidR="21FE880C" w:rsidRPr="1BD7B239">
        <w:rPr>
          <w:rFonts w:asciiTheme="minorHAnsi" w:hAnsiTheme="minorHAnsi"/>
        </w:rPr>
        <w:t>the Department of Developmental Services (</w:t>
      </w:r>
      <w:r w:rsidR="026B4480" w:rsidRPr="1BD7B239">
        <w:rPr>
          <w:rFonts w:asciiTheme="minorHAnsi" w:hAnsiTheme="minorHAnsi"/>
        </w:rPr>
        <w:t>DDS</w:t>
      </w:r>
      <w:r w:rsidR="21FE880C" w:rsidRPr="1BD7B239">
        <w:rPr>
          <w:rFonts w:asciiTheme="minorHAnsi" w:hAnsiTheme="minorHAnsi"/>
        </w:rPr>
        <w:t>)</w:t>
      </w:r>
      <w:r w:rsidR="00B72145" w:rsidRPr="1BD7B239">
        <w:rPr>
          <w:rFonts w:asciiTheme="minorHAnsi" w:hAnsiTheme="minorHAnsi"/>
        </w:rPr>
        <w:t>, including</w:t>
      </w:r>
      <w:r w:rsidR="50C33B7A" w:rsidRPr="1BD7B239">
        <w:rPr>
          <w:rFonts w:asciiTheme="minorHAnsi" w:hAnsiTheme="minorHAnsi"/>
        </w:rPr>
        <w:t xml:space="preserve"> people with intellectual and developmental disabilities and people with brain injuries and other disabilities</w:t>
      </w:r>
      <w:r w:rsidR="026B4480" w:rsidRPr="1BD7B239">
        <w:rPr>
          <w:rFonts w:asciiTheme="minorHAnsi" w:hAnsiTheme="minorHAnsi"/>
        </w:rPr>
        <w:t xml:space="preserve">. </w:t>
      </w:r>
    </w:p>
    <w:p w14:paraId="0C4E3050" w14:textId="6B5FB799" w:rsidR="003C11D6" w:rsidRPr="002E1545" w:rsidRDefault="00A2218B" w:rsidP="00A6215E">
      <w:pPr>
        <w:numPr>
          <w:ilvl w:val="0"/>
          <w:numId w:val="2"/>
        </w:numPr>
        <w:tabs>
          <w:tab w:val="clear" w:pos="720"/>
          <w:tab w:val="num" w:pos="360"/>
        </w:tabs>
        <w:ind w:left="360"/>
        <w:rPr>
          <w:rFonts w:asciiTheme="minorHAnsi" w:hAnsiTheme="minorHAnsi"/>
          <w:i/>
          <w:iCs/>
        </w:rPr>
      </w:pPr>
      <w:r w:rsidRPr="002E1545">
        <w:rPr>
          <w:rFonts w:asciiTheme="minorHAnsi" w:hAnsiTheme="minorHAnsi"/>
          <w:i/>
          <w:iCs/>
        </w:rPr>
        <w:t>Dysphagia</w:t>
      </w:r>
      <w:r w:rsidR="003C11D6" w:rsidRPr="002E1545">
        <w:rPr>
          <w:rFonts w:asciiTheme="minorHAnsi" w:hAnsiTheme="minorHAnsi"/>
          <w:i/>
          <w:iCs/>
        </w:rPr>
        <w:t xml:space="preserve"> </w:t>
      </w:r>
      <w:r w:rsidRPr="002E1545">
        <w:rPr>
          <w:rFonts w:asciiTheme="minorHAnsi" w:hAnsiTheme="minorHAnsi" w:cs="Tahoma"/>
        </w:rPr>
        <w:t>refers to difficulty swallowing, which can lead to choking or aspiration</w:t>
      </w:r>
      <w:r w:rsidR="003C11D6" w:rsidRPr="002E1545">
        <w:rPr>
          <w:rFonts w:asciiTheme="minorHAnsi" w:hAnsiTheme="minorHAnsi"/>
        </w:rPr>
        <w:t xml:space="preserve">. </w:t>
      </w:r>
    </w:p>
    <w:p w14:paraId="68C5041C" w14:textId="77777777" w:rsidR="00A2218B" w:rsidRPr="002E1545" w:rsidRDefault="00A2218B" w:rsidP="00A2218B">
      <w:pPr>
        <w:ind w:left="360"/>
        <w:rPr>
          <w:rFonts w:asciiTheme="minorHAnsi" w:hAnsiTheme="minorHAnsi"/>
          <w:i/>
          <w:iCs/>
        </w:rPr>
      </w:pPr>
    </w:p>
    <w:p w14:paraId="121FC50C" w14:textId="6351C395" w:rsidR="00A2218B" w:rsidRPr="002E1545" w:rsidRDefault="00A2218B" w:rsidP="00A6215E">
      <w:pPr>
        <w:numPr>
          <w:ilvl w:val="0"/>
          <w:numId w:val="2"/>
        </w:numPr>
        <w:tabs>
          <w:tab w:val="clear" w:pos="720"/>
          <w:tab w:val="num" w:pos="360"/>
        </w:tabs>
        <w:ind w:left="360"/>
        <w:rPr>
          <w:rFonts w:asciiTheme="minorHAnsi" w:hAnsiTheme="minorHAnsi"/>
          <w:i/>
          <w:iCs/>
        </w:rPr>
      </w:pPr>
      <w:r w:rsidRPr="002E1545">
        <w:rPr>
          <w:rFonts w:asciiTheme="minorHAnsi" w:hAnsiTheme="minorHAnsi"/>
          <w:i/>
          <w:iCs/>
        </w:rPr>
        <w:t xml:space="preserve">Choking </w:t>
      </w:r>
      <w:r w:rsidRPr="002E1545">
        <w:rPr>
          <w:rFonts w:asciiTheme="minorHAnsi" w:hAnsiTheme="minorHAnsi"/>
        </w:rPr>
        <w:t xml:space="preserve">refers to an obstruction or blockage of </w:t>
      </w:r>
      <w:r w:rsidR="005B239E">
        <w:rPr>
          <w:rFonts w:asciiTheme="minorHAnsi" w:hAnsiTheme="minorHAnsi"/>
        </w:rPr>
        <w:t>a person's airway that</w:t>
      </w:r>
      <w:r w:rsidRPr="002E1545">
        <w:rPr>
          <w:rFonts w:asciiTheme="minorHAnsi" w:hAnsiTheme="minorHAnsi"/>
        </w:rPr>
        <w:t xml:space="preserve"> interferes with breathing. This is an emergency if the person is unable to clear their airway on their own by coughing.</w:t>
      </w:r>
    </w:p>
    <w:p w14:paraId="5088FC00" w14:textId="77777777" w:rsidR="004F0717" w:rsidRPr="002E1545" w:rsidRDefault="004F0717" w:rsidP="009E786E">
      <w:pPr>
        <w:ind w:left="360"/>
        <w:rPr>
          <w:rFonts w:asciiTheme="minorHAnsi" w:hAnsiTheme="minorHAnsi"/>
          <w:i/>
          <w:iCs/>
        </w:rPr>
      </w:pPr>
    </w:p>
    <w:p w14:paraId="52436654" w14:textId="78907881" w:rsidR="003C11D6" w:rsidRPr="002E1545" w:rsidRDefault="003C11D6" w:rsidP="00A6215E">
      <w:pPr>
        <w:numPr>
          <w:ilvl w:val="0"/>
          <w:numId w:val="3"/>
        </w:numPr>
        <w:tabs>
          <w:tab w:val="clear" w:pos="720"/>
          <w:tab w:val="num" w:pos="360"/>
        </w:tabs>
        <w:ind w:left="360"/>
        <w:rPr>
          <w:rFonts w:asciiTheme="minorHAnsi" w:hAnsiTheme="minorHAnsi"/>
          <w:i/>
          <w:iCs/>
        </w:rPr>
      </w:pPr>
      <w:r w:rsidRPr="002E1545">
        <w:rPr>
          <w:rFonts w:asciiTheme="minorHAnsi" w:hAnsiTheme="minorHAnsi"/>
          <w:i/>
          <w:iCs/>
        </w:rPr>
        <w:t>Aspiration</w:t>
      </w:r>
      <w:r w:rsidRPr="002E1545">
        <w:rPr>
          <w:rFonts w:asciiTheme="minorHAnsi" w:hAnsiTheme="minorHAnsi"/>
        </w:rPr>
        <w:t xml:space="preserve"> </w:t>
      </w:r>
      <w:r w:rsidR="00C94663" w:rsidRPr="002E1545">
        <w:rPr>
          <w:rFonts w:asciiTheme="minorHAnsi" w:hAnsiTheme="minorHAnsi"/>
        </w:rPr>
        <w:t xml:space="preserve">happens when food, liquid, or stomach contents enter the airway and potentially the lungs. This can lead to aspiration pneumonia. While most people cough when they aspirate, some do not, a condition known as silent aspiration. Frequent aspiration can cause permanent lung damage. </w:t>
      </w:r>
    </w:p>
    <w:p w14:paraId="3C407D2A" w14:textId="77777777" w:rsidR="003640FD" w:rsidRPr="002E1545" w:rsidRDefault="003640FD" w:rsidP="00A6215E">
      <w:pPr>
        <w:rPr>
          <w:rFonts w:asciiTheme="minorHAnsi" w:hAnsiTheme="minorHAnsi"/>
        </w:rPr>
      </w:pPr>
    </w:p>
    <w:p w14:paraId="059DF389" w14:textId="6E2FD663" w:rsidR="007F0E26" w:rsidRPr="002E1545" w:rsidRDefault="007F0E26" w:rsidP="00A6215E">
      <w:pPr>
        <w:rPr>
          <w:rFonts w:asciiTheme="minorHAnsi" w:hAnsiTheme="minorHAnsi"/>
          <w:b/>
          <w:bCs/>
        </w:rPr>
      </w:pPr>
      <w:r w:rsidRPr="002E1545">
        <w:rPr>
          <w:rFonts w:asciiTheme="minorHAnsi" w:hAnsiTheme="minorHAnsi"/>
          <w:b/>
          <w:bCs/>
        </w:rPr>
        <w:t>CLINICAL RISKS AND CAUSES</w:t>
      </w:r>
    </w:p>
    <w:p w14:paraId="240E1C61" w14:textId="77777777" w:rsidR="007F0E26" w:rsidRPr="002E1545" w:rsidRDefault="007F0E26" w:rsidP="00A6215E">
      <w:pPr>
        <w:rPr>
          <w:rFonts w:asciiTheme="minorHAnsi" w:hAnsiTheme="minorHAnsi"/>
        </w:rPr>
      </w:pPr>
    </w:p>
    <w:p w14:paraId="38BEE493" w14:textId="2BF33D74" w:rsidR="00B945C0" w:rsidRPr="002E1545" w:rsidRDefault="5A074823" w:rsidP="1BD7B239">
      <w:pPr>
        <w:rPr>
          <w:rFonts w:asciiTheme="minorHAnsi" w:hAnsiTheme="minorHAnsi"/>
        </w:rPr>
      </w:pPr>
      <w:r w:rsidRPr="1BD7B239">
        <w:rPr>
          <w:rFonts w:asciiTheme="minorHAnsi" w:hAnsiTheme="minorHAnsi"/>
        </w:rPr>
        <w:t xml:space="preserve">Recognizing the risks of dysphagia, aspiration, and choking is crucial. These conditions are common among individuals with intellectual and developmental disabilities </w:t>
      </w:r>
      <w:r w:rsidR="598B106B" w:rsidRPr="1BD7B239">
        <w:rPr>
          <w:rFonts w:asciiTheme="minorHAnsi" w:hAnsiTheme="minorHAnsi"/>
        </w:rPr>
        <w:t xml:space="preserve">and individuals with brain injuries or other disabilities </w:t>
      </w:r>
      <w:r w:rsidRPr="1BD7B239">
        <w:rPr>
          <w:rFonts w:asciiTheme="minorHAnsi" w:hAnsiTheme="minorHAnsi"/>
        </w:rPr>
        <w:t xml:space="preserve">due to: </w:t>
      </w:r>
    </w:p>
    <w:p w14:paraId="2C31663E" w14:textId="5F04DCCA" w:rsidR="003C11D6" w:rsidRPr="002E1545" w:rsidRDefault="44A7986B" w:rsidP="1BD7B239">
      <w:pPr>
        <w:numPr>
          <w:ilvl w:val="0"/>
          <w:numId w:val="1"/>
        </w:numPr>
        <w:rPr>
          <w:rFonts w:asciiTheme="minorHAnsi" w:hAnsiTheme="minorHAnsi"/>
        </w:rPr>
      </w:pPr>
      <w:r w:rsidRPr="1BD7B239">
        <w:rPr>
          <w:rFonts w:asciiTheme="minorHAnsi" w:hAnsiTheme="minorHAnsi"/>
        </w:rPr>
        <w:t>Neurological and muscular disorders like cerebral palsy</w:t>
      </w:r>
      <w:r w:rsidR="7D9E7690" w:rsidRPr="1BD7B239">
        <w:rPr>
          <w:rFonts w:asciiTheme="minorHAnsi" w:hAnsiTheme="minorHAnsi"/>
        </w:rPr>
        <w:t>,</w:t>
      </w:r>
      <w:r w:rsidRPr="1BD7B239">
        <w:rPr>
          <w:rFonts w:asciiTheme="minorHAnsi" w:hAnsiTheme="minorHAnsi"/>
        </w:rPr>
        <w:t xml:space="preserve"> seizure disorders</w:t>
      </w:r>
      <w:r w:rsidR="52FF4367" w:rsidRPr="1BD7B239">
        <w:rPr>
          <w:rFonts w:asciiTheme="minorHAnsi" w:hAnsiTheme="minorHAnsi"/>
        </w:rPr>
        <w:t xml:space="preserve">, Parkinson’s, ALS, </w:t>
      </w:r>
      <w:r w:rsidR="00184E5B">
        <w:rPr>
          <w:rFonts w:asciiTheme="minorHAnsi" w:hAnsiTheme="minorHAnsi"/>
        </w:rPr>
        <w:t xml:space="preserve">Dementia, Alzheimer’s </w:t>
      </w:r>
      <w:r w:rsidR="62DBE4DD" w:rsidRPr="1BD7B239">
        <w:rPr>
          <w:rFonts w:asciiTheme="minorHAnsi" w:hAnsiTheme="minorHAnsi"/>
        </w:rPr>
        <w:t>and Multiple Sclerosis</w:t>
      </w:r>
    </w:p>
    <w:p w14:paraId="65F2DFA8" w14:textId="67704F5C" w:rsidR="00AA442D" w:rsidRPr="002E1545" w:rsidRDefault="003C11D6" w:rsidP="0004276E">
      <w:pPr>
        <w:numPr>
          <w:ilvl w:val="0"/>
          <w:numId w:val="1"/>
        </w:numPr>
        <w:rPr>
          <w:rFonts w:asciiTheme="minorHAnsi" w:hAnsiTheme="minorHAnsi"/>
        </w:rPr>
      </w:pPr>
      <w:r w:rsidRPr="002E1545">
        <w:rPr>
          <w:rFonts w:asciiTheme="minorHAnsi" w:hAnsiTheme="minorHAnsi"/>
        </w:rPr>
        <w:t>Few or no teeth</w:t>
      </w:r>
    </w:p>
    <w:p w14:paraId="6811A21D" w14:textId="77777777" w:rsidR="004F0717" w:rsidRPr="002E1545" w:rsidRDefault="004F0717" w:rsidP="00A6215E">
      <w:pPr>
        <w:numPr>
          <w:ilvl w:val="0"/>
          <w:numId w:val="1"/>
        </w:numPr>
        <w:rPr>
          <w:rFonts w:asciiTheme="minorHAnsi" w:hAnsiTheme="minorHAnsi"/>
        </w:rPr>
      </w:pPr>
      <w:r w:rsidRPr="002E1545">
        <w:rPr>
          <w:rFonts w:asciiTheme="minorHAnsi" w:hAnsiTheme="minorHAnsi"/>
        </w:rPr>
        <w:t>Aging</w:t>
      </w:r>
    </w:p>
    <w:p w14:paraId="32B09BA3" w14:textId="77777777" w:rsidR="004F0717" w:rsidRPr="002E1545" w:rsidRDefault="004F0717" w:rsidP="00A6215E">
      <w:pPr>
        <w:numPr>
          <w:ilvl w:val="0"/>
          <w:numId w:val="1"/>
        </w:numPr>
        <w:rPr>
          <w:rFonts w:asciiTheme="minorHAnsi" w:hAnsiTheme="minorHAnsi"/>
        </w:rPr>
      </w:pPr>
      <w:r w:rsidRPr="002E1545">
        <w:rPr>
          <w:rFonts w:asciiTheme="minorHAnsi" w:hAnsiTheme="minorHAnsi"/>
        </w:rPr>
        <w:t>Decreased level of awareness</w:t>
      </w:r>
    </w:p>
    <w:p w14:paraId="5BDF2E83" w14:textId="089D887E" w:rsidR="003C11D6" w:rsidRPr="002E1545" w:rsidRDefault="003C11D6" w:rsidP="00A6215E">
      <w:pPr>
        <w:numPr>
          <w:ilvl w:val="0"/>
          <w:numId w:val="1"/>
        </w:numPr>
        <w:rPr>
          <w:rFonts w:asciiTheme="minorHAnsi" w:hAnsiTheme="minorHAnsi"/>
        </w:rPr>
      </w:pPr>
      <w:r w:rsidRPr="002E1545">
        <w:rPr>
          <w:rFonts w:asciiTheme="minorHAnsi" w:hAnsiTheme="minorHAnsi"/>
        </w:rPr>
        <w:t>Medication side effects</w:t>
      </w:r>
      <w:r w:rsidR="00184E5B">
        <w:rPr>
          <w:rFonts w:asciiTheme="minorHAnsi" w:hAnsiTheme="minorHAnsi"/>
        </w:rPr>
        <w:t xml:space="preserve">, particularly </w:t>
      </w:r>
      <w:r w:rsidR="007440EB">
        <w:rPr>
          <w:rFonts w:asciiTheme="minorHAnsi" w:hAnsiTheme="minorHAnsi"/>
        </w:rPr>
        <w:t>psychotropic medications</w:t>
      </w:r>
    </w:p>
    <w:p w14:paraId="3C99B652" w14:textId="2DEFD173" w:rsidR="003C11D6" w:rsidRPr="002E1545" w:rsidRDefault="003C11D6" w:rsidP="00A6215E">
      <w:pPr>
        <w:numPr>
          <w:ilvl w:val="0"/>
          <w:numId w:val="1"/>
        </w:numPr>
        <w:rPr>
          <w:rFonts w:asciiTheme="minorHAnsi" w:hAnsiTheme="minorHAnsi"/>
        </w:rPr>
      </w:pPr>
      <w:r w:rsidRPr="002E1545">
        <w:rPr>
          <w:rFonts w:asciiTheme="minorHAnsi" w:hAnsiTheme="minorHAnsi"/>
        </w:rPr>
        <w:t>Gastroesophageal reflux disease (GERD)</w:t>
      </w:r>
    </w:p>
    <w:p w14:paraId="6FF42EE5" w14:textId="77777777" w:rsidR="003C11D6" w:rsidRPr="002E1545" w:rsidRDefault="003C11D6" w:rsidP="00A6215E">
      <w:pPr>
        <w:numPr>
          <w:ilvl w:val="0"/>
          <w:numId w:val="1"/>
        </w:numPr>
        <w:rPr>
          <w:rFonts w:asciiTheme="minorHAnsi" w:hAnsiTheme="minorHAnsi"/>
        </w:rPr>
      </w:pPr>
      <w:r w:rsidRPr="002E1545">
        <w:rPr>
          <w:rFonts w:asciiTheme="minorHAnsi" w:hAnsiTheme="minorHAnsi"/>
        </w:rPr>
        <w:t>Difficulty swallowing or moving food around the mouth</w:t>
      </w:r>
    </w:p>
    <w:p w14:paraId="530036FC" w14:textId="1A1075FE" w:rsidR="004F0717" w:rsidRPr="002E1545" w:rsidRDefault="0698EB34" w:rsidP="1BD7B239">
      <w:pPr>
        <w:numPr>
          <w:ilvl w:val="0"/>
          <w:numId w:val="1"/>
        </w:numPr>
        <w:rPr>
          <w:rFonts w:asciiTheme="minorHAnsi" w:hAnsiTheme="minorHAnsi"/>
        </w:rPr>
      </w:pPr>
      <w:r w:rsidRPr="1BD7B239">
        <w:rPr>
          <w:rFonts w:asciiTheme="minorHAnsi" w:hAnsiTheme="minorHAnsi"/>
        </w:rPr>
        <w:t>Fatigue</w:t>
      </w:r>
      <w:r w:rsidR="3F8DF6CB" w:rsidRPr="1BD7B239">
        <w:rPr>
          <w:rFonts w:asciiTheme="minorHAnsi" w:hAnsiTheme="minorHAnsi"/>
        </w:rPr>
        <w:t xml:space="preserve"> or difficulty managing food in the mouth</w:t>
      </w:r>
    </w:p>
    <w:p w14:paraId="1D881A2A" w14:textId="44603522" w:rsidR="4074D338" w:rsidRDefault="4074D338" w:rsidP="1BD7B239">
      <w:pPr>
        <w:numPr>
          <w:ilvl w:val="0"/>
          <w:numId w:val="1"/>
        </w:numPr>
        <w:rPr>
          <w:rFonts w:asciiTheme="minorHAnsi" w:hAnsiTheme="minorHAnsi"/>
        </w:rPr>
      </w:pPr>
      <w:r w:rsidRPr="1BD7B239">
        <w:rPr>
          <w:rFonts w:asciiTheme="minorHAnsi" w:hAnsiTheme="minorHAnsi"/>
        </w:rPr>
        <w:t>Substance use (for example, alcohol)</w:t>
      </w:r>
    </w:p>
    <w:p w14:paraId="13725297" w14:textId="77777777" w:rsidR="004F0717" w:rsidRPr="002E1545" w:rsidRDefault="004F0717" w:rsidP="00A6215E">
      <w:pPr>
        <w:rPr>
          <w:rFonts w:asciiTheme="minorHAnsi" w:hAnsiTheme="minorHAnsi"/>
        </w:rPr>
      </w:pPr>
    </w:p>
    <w:p w14:paraId="0DF89CF6" w14:textId="6FC7AC8D" w:rsidR="004F0717" w:rsidRPr="002E1545" w:rsidRDefault="004F0717" w:rsidP="00A6215E">
      <w:pPr>
        <w:rPr>
          <w:rFonts w:asciiTheme="minorHAnsi" w:hAnsiTheme="minorHAnsi"/>
        </w:rPr>
      </w:pPr>
      <w:r w:rsidRPr="002E1545">
        <w:rPr>
          <w:rFonts w:asciiTheme="minorHAnsi" w:hAnsiTheme="minorHAnsi"/>
        </w:rPr>
        <w:t>For people DDS supports, here are some other common causes of choking and aspiration. Many of these can be avoided with staff assistance</w:t>
      </w:r>
      <w:r w:rsidR="007F0E26" w:rsidRPr="002E1545">
        <w:rPr>
          <w:rFonts w:asciiTheme="minorHAnsi" w:hAnsiTheme="minorHAnsi"/>
        </w:rPr>
        <w:t xml:space="preserve"> and support.</w:t>
      </w:r>
    </w:p>
    <w:p w14:paraId="05B7FAF6" w14:textId="77777777" w:rsidR="003C11D6" w:rsidRPr="002E1545" w:rsidRDefault="003C11D6" w:rsidP="00A6215E">
      <w:pPr>
        <w:rPr>
          <w:rFonts w:asciiTheme="minorHAnsi" w:hAnsiTheme="minorHAnsi"/>
        </w:rPr>
      </w:pPr>
    </w:p>
    <w:p w14:paraId="334DCD33" w14:textId="77777777" w:rsidR="004F0717" w:rsidRPr="002E1545" w:rsidRDefault="004F0717" w:rsidP="00A6215E">
      <w:pPr>
        <w:numPr>
          <w:ilvl w:val="0"/>
          <w:numId w:val="4"/>
        </w:numPr>
        <w:rPr>
          <w:rFonts w:asciiTheme="minorHAnsi" w:hAnsiTheme="minorHAnsi"/>
        </w:rPr>
      </w:pPr>
      <w:r w:rsidRPr="002E1545">
        <w:rPr>
          <w:rFonts w:asciiTheme="minorHAnsi" w:hAnsiTheme="minorHAnsi"/>
        </w:rPr>
        <w:t>Poor posture while eating</w:t>
      </w:r>
    </w:p>
    <w:p w14:paraId="4AC5FEEF" w14:textId="77777777" w:rsidR="004F0717" w:rsidRPr="002E1545" w:rsidRDefault="004F0717" w:rsidP="00A6215E">
      <w:pPr>
        <w:numPr>
          <w:ilvl w:val="0"/>
          <w:numId w:val="4"/>
        </w:numPr>
        <w:rPr>
          <w:rFonts w:asciiTheme="minorHAnsi" w:hAnsiTheme="minorHAnsi"/>
        </w:rPr>
      </w:pPr>
      <w:r w:rsidRPr="002E1545">
        <w:rPr>
          <w:rFonts w:asciiTheme="minorHAnsi" w:hAnsiTheme="minorHAnsi"/>
        </w:rPr>
        <w:t>Putting non-food items into the mouth</w:t>
      </w:r>
    </w:p>
    <w:p w14:paraId="3F102BB1" w14:textId="63A2F123" w:rsidR="008527A5" w:rsidRPr="002E1545" w:rsidRDefault="008527A5" w:rsidP="00A6215E">
      <w:pPr>
        <w:numPr>
          <w:ilvl w:val="0"/>
          <w:numId w:val="4"/>
        </w:numPr>
        <w:rPr>
          <w:rFonts w:asciiTheme="minorHAnsi" w:hAnsiTheme="minorHAnsi"/>
        </w:rPr>
      </w:pPr>
      <w:r w:rsidRPr="002E1545">
        <w:rPr>
          <w:rFonts w:asciiTheme="minorHAnsi" w:hAnsiTheme="minorHAnsi"/>
        </w:rPr>
        <w:lastRenderedPageBreak/>
        <w:t>Poorly fit dentures</w:t>
      </w:r>
    </w:p>
    <w:p w14:paraId="5EBAC229" w14:textId="77777777" w:rsidR="004F0717" w:rsidRPr="002E1545" w:rsidRDefault="004F0717" w:rsidP="00A6215E">
      <w:pPr>
        <w:numPr>
          <w:ilvl w:val="0"/>
          <w:numId w:val="4"/>
        </w:numPr>
        <w:rPr>
          <w:rFonts w:asciiTheme="minorHAnsi" w:hAnsiTheme="minorHAnsi"/>
        </w:rPr>
      </w:pPr>
      <w:r w:rsidRPr="002E1545">
        <w:rPr>
          <w:rFonts w:asciiTheme="minorHAnsi" w:hAnsiTheme="minorHAnsi"/>
        </w:rPr>
        <w:t>Not chewing adequately</w:t>
      </w:r>
    </w:p>
    <w:p w14:paraId="3DB78E3D" w14:textId="71AB090A" w:rsidR="004F0717" w:rsidRPr="002E1545" w:rsidRDefault="004F0717" w:rsidP="00A6215E">
      <w:pPr>
        <w:numPr>
          <w:ilvl w:val="0"/>
          <w:numId w:val="4"/>
        </w:numPr>
        <w:rPr>
          <w:rFonts w:asciiTheme="minorHAnsi" w:hAnsiTheme="minorHAnsi"/>
        </w:rPr>
      </w:pPr>
      <w:r w:rsidRPr="002E1545">
        <w:rPr>
          <w:rFonts w:asciiTheme="minorHAnsi" w:hAnsiTheme="minorHAnsi"/>
        </w:rPr>
        <w:t>Eating too fast</w:t>
      </w:r>
    </w:p>
    <w:p w14:paraId="45D890DA" w14:textId="77777777" w:rsidR="004F0717" w:rsidRPr="002E1545" w:rsidRDefault="004F0717" w:rsidP="00A6215E">
      <w:pPr>
        <w:numPr>
          <w:ilvl w:val="0"/>
          <w:numId w:val="4"/>
        </w:numPr>
        <w:rPr>
          <w:rFonts w:asciiTheme="minorHAnsi" w:hAnsiTheme="minorHAnsi"/>
        </w:rPr>
      </w:pPr>
      <w:r w:rsidRPr="002E1545">
        <w:rPr>
          <w:rFonts w:asciiTheme="minorHAnsi" w:hAnsiTheme="minorHAnsi"/>
        </w:rPr>
        <w:t>Putting too much food in one’s mouth at one time</w:t>
      </w:r>
    </w:p>
    <w:p w14:paraId="2039DB1B" w14:textId="03F085DC" w:rsidR="004F0717" w:rsidRPr="002E1545" w:rsidRDefault="007F0E26" w:rsidP="00A6215E">
      <w:pPr>
        <w:numPr>
          <w:ilvl w:val="0"/>
          <w:numId w:val="4"/>
        </w:numPr>
        <w:rPr>
          <w:rFonts w:asciiTheme="minorHAnsi" w:hAnsiTheme="minorHAnsi"/>
        </w:rPr>
      </w:pPr>
      <w:r w:rsidRPr="002E1545">
        <w:rPr>
          <w:rFonts w:asciiTheme="minorHAnsi" w:hAnsiTheme="minorHAnsi"/>
        </w:rPr>
        <w:t>B</w:t>
      </w:r>
      <w:r w:rsidR="004F0717" w:rsidRPr="002E1545">
        <w:rPr>
          <w:rFonts w:asciiTheme="minorHAnsi" w:hAnsiTheme="minorHAnsi"/>
        </w:rPr>
        <w:t>eing distracted while eating</w:t>
      </w:r>
    </w:p>
    <w:p w14:paraId="7DFA8A01" w14:textId="3E701F82" w:rsidR="003C11D6" w:rsidRPr="002E1545" w:rsidRDefault="44A7986B" w:rsidP="1BD7B239">
      <w:pPr>
        <w:numPr>
          <w:ilvl w:val="0"/>
          <w:numId w:val="4"/>
        </w:numPr>
        <w:autoSpaceDE w:val="0"/>
        <w:autoSpaceDN w:val="0"/>
        <w:adjustRightInd w:val="0"/>
        <w:rPr>
          <w:rFonts w:asciiTheme="minorHAnsi" w:hAnsiTheme="minorHAnsi" w:cs="Tahoma"/>
        </w:rPr>
      </w:pPr>
      <w:r w:rsidRPr="1BD7B239">
        <w:rPr>
          <w:rFonts w:asciiTheme="minorHAnsi" w:hAnsiTheme="minorHAnsi" w:cs="Tahoma"/>
        </w:rPr>
        <w:t>Lack of appropriate supervision</w:t>
      </w:r>
    </w:p>
    <w:p w14:paraId="3700D8A2" w14:textId="3EB441E6" w:rsidR="003C11D6" w:rsidRPr="002E1545" w:rsidRDefault="003C11D6" w:rsidP="00A6215E">
      <w:pPr>
        <w:numPr>
          <w:ilvl w:val="0"/>
          <w:numId w:val="4"/>
        </w:numPr>
        <w:autoSpaceDE w:val="0"/>
        <w:autoSpaceDN w:val="0"/>
        <w:adjustRightInd w:val="0"/>
        <w:rPr>
          <w:rFonts w:asciiTheme="minorHAnsi" w:hAnsiTheme="minorHAnsi" w:cs="Tahoma"/>
        </w:rPr>
      </w:pPr>
      <w:r w:rsidRPr="002E1545">
        <w:rPr>
          <w:rFonts w:asciiTheme="minorHAnsi" w:hAnsiTheme="minorHAnsi" w:cs="Tahoma"/>
        </w:rPr>
        <w:t>Poor oral motor skills</w:t>
      </w:r>
    </w:p>
    <w:p w14:paraId="3683A235" w14:textId="2450E16F" w:rsidR="003C11D6" w:rsidRPr="002E1545" w:rsidRDefault="003C11D6" w:rsidP="00A6215E">
      <w:pPr>
        <w:numPr>
          <w:ilvl w:val="0"/>
          <w:numId w:val="4"/>
        </w:numPr>
        <w:autoSpaceDE w:val="0"/>
        <w:autoSpaceDN w:val="0"/>
        <w:adjustRightInd w:val="0"/>
        <w:rPr>
          <w:rFonts w:asciiTheme="minorHAnsi" w:hAnsiTheme="minorHAnsi" w:cs="Tahoma"/>
        </w:rPr>
      </w:pPr>
      <w:r w:rsidRPr="002E1545">
        <w:rPr>
          <w:rFonts w:asciiTheme="minorHAnsi" w:hAnsiTheme="minorHAnsi" w:cs="Tahoma"/>
        </w:rPr>
        <w:t>Incorrect diet texture</w:t>
      </w:r>
      <w:r w:rsidR="007F0E26" w:rsidRPr="002E1545">
        <w:rPr>
          <w:rFonts w:asciiTheme="minorHAnsi" w:hAnsiTheme="minorHAnsi" w:cs="Tahoma"/>
        </w:rPr>
        <w:t xml:space="preserve"> or food size</w:t>
      </w:r>
      <w:r w:rsidRPr="002E1545">
        <w:rPr>
          <w:rFonts w:asciiTheme="minorHAnsi" w:hAnsiTheme="minorHAnsi" w:cs="Tahoma"/>
        </w:rPr>
        <w:t xml:space="preserve"> </w:t>
      </w:r>
    </w:p>
    <w:p w14:paraId="72F29F8C" w14:textId="4DE520BC" w:rsidR="003C11D6" w:rsidRPr="002E1545" w:rsidRDefault="44A7986B" w:rsidP="1BD7B239">
      <w:pPr>
        <w:numPr>
          <w:ilvl w:val="0"/>
          <w:numId w:val="4"/>
        </w:numPr>
        <w:autoSpaceDE w:val="0"/>
        <w:autoSpaceDN w:val="0"/>
        <w:adjustRightInd w:val="0"/>
        <w:rPr>
          <w:rFonts w:asciiTheme="minorHAnsi" w:hAnsiTheme="minorHAnsi" w:cs="Tahoma"/>
        </w:rPr>
      </w:pPr>
      <w:r w:rsidRPr="1BD7B239">
        <w:rPr>
          <w:rFonts w:asciiTheme="minorHAnsi" w:hAnsiTheme="minorHAnsi" w:cs="Tahoma"/>
        </w:rPr>
        <w:t>Diet is not communicated from setting to setting or to new staff working with the individual</w:t>
      </w:r>
    </w:p>
    <w:p w14:paraId="60DFA4F6" w14:textId="6A25BC16" w:rsidR="003C11D6" w:rsidRPr="002E1545" w:rsidRDefault="44A7986B" w:rsidP="1BD7B239">
      <w:pPr>
        <w:numPr>
          <w:ilvl w:val="0"/>
          <w:numId w:val="4"/>
        </w:numPr>
        <w:autoSpaceDE w:val="0"/>
        <w:autoSpaceDN w:val="0"/>
        <w:adjustRightInd w:val="0"/>
        <w:rPr>
          <w:rFonts w:asciiTheme="minorHAnsi" w:hAnsiTheme="minorHAnsi" w:cs="Tahoma"/>
        </w:rPr>
      </w:pPr>
      <w:r w:rsidRPr="1BD7B239">
        <w:rPr>
          <w:rFonts w:asciiTheme="minorHAnsi" w:hAnsiTheme="minorHAnsi" w:cs="Tahoma"/>
        </w:rPr>
        <w:t>Eating something with two or more diet textures, especially anything with a thin liquid and a solid component</w:t>
      </w:r>
      <w:r w:rsidR="11AAAF63" w:rsidRPr="1BD7B239">
        <w:rPr>
          <w:rFonts w:asciiTheme="minorHAnsi" w:hAnsiTheme="minorHAnsi" w:cs="Tahoma"/>
        </w:rPr>
        <w:t>,</w:t>
      </w:r>
      <w:r w:rsidRPr="1BD7B239">
        <w:rPr>
          <w:rFonts w:asciiTheme="minorHAnsi" w:hAnsiTheme="minorHAnsi" w:cs="Tahoma"/>
        </w:rPr>
        <w:t xml:space="preserve"> such as cereal and milk or eating a hot dog and drinking a soft drink at the same time</w:t>
      </w:r>
    </w:p>
    <w:p w14:paraId="745D5474" w14:textId="70087461" w:rsidR="00C94663" w:rsidRPr="002E1545" w:rsidRDefault="00C94663" w:rsidP="00C94663">
      <w:pPr>
        <w:pStyle w:val="ListParagraph"/>
        <w:numPr>
          <w:ilvl w:val="0"/>
          <w:numId w:val="4"/>
        </w:numPr>
        <w:rPr>
          <w:rFonts w:asciiTheme="minorHAnsi" w:hAnsiTheme="minorHAnsi" w:cs="Tahoma"/>
        </w:rPr>
      </w:pPr>
      <w:r w:rsidRPr="002E1545">
        <w:rPr>
          <w:rFonts w:asciiTheme="minorHAnsi" w:hAnsiTheme="minorHAnsi" w:cs="Tahoma"/>
        </w:rPr>
        <w:t>Impulsive behavior during meals</w:t>
      </w:r>
      <w:r w:rsidR="00FB2DDC" w:rsidRPr="002E1545">
        <w:rPr>
          <w:rFonts w:asciiTheme="minorHAnsi" w:hAnsiTheme="minorHAnsi" w:cs="Tahoma"/>
        </w:rPr>
        <w:t xml:space="preserve">: </w:t>
      </w:r>
      <w:r w:rsidRPr="002E1545">
        <w:rPr>
          <w:rFonts w:asciiTheme="minorHAnsi" w:hAnsiTheme="minorHAnsi" w:cs="Tahoma"/>
        </w:rPr>
        <w:t xml:space="preserve">overstuffing food in the mouth or stealing food or </w:t>
      </w:r>
      <w:r w:rsidR="005A407C" w:rsidRPr="002E1545">
        <w:rPr>
          <w:rFonts w:asciiTheme="minorHAnsi" w:hAnsiTheme="minorHAnsi" w:cs="Tahoma"/>
        </w:rPr>
        <w:t>guzzling liquids</w:t>
      </w:r>
    </w:p>
    <w:p w14:paraId="7AEA8C0D" w14:textId="44AD987F" w:rsidR="0041442F" w:rsidRPr="002E1545" w:rsidRDefault="0041442F" w:rsidP="00C94663">
      <w:pPr>
        <w:pStyle w:val="ListParagraph"/>
        <w:numPr>
          <w:ilvl w:val="0"/>
          <w:numId w:val="4"/>
        </w:numPr>
        <w:rPr>
          <w:rFonts w:asciiTheme="minorHAnsi" w:hAnsiTheme="minorHAnsi" w:cs="Tahoma"/>
        </w:rPr>
      </w:pPr>
      <w:r w:rsidRPr="002E1545">
        <w:rPr>
          <w:rFonts w:asciiTheme="minorHAnsi" w:hAnsiTheme="minorHAnsi" w:cs="Tahoma"/>
        </w:rPr>
        <w:t>Dry mouth due to medications or interactions; failing to alternate between bites and sips</w:t>
      </w:r>
    </w:p>
    <w:p w14:paraId="61673082" w14:textId="52C00751" w:rsidR="0041442F" w:rsidRPr="002E1545" w:rsidRDefault="0041442F" w:rsidP="00C94663">
      <w:pPr>
        <w:pStyle w:val="ListParagraph"/>
        <w:numPr>
          <w:ilvl w:val="0"/>
          <w:numId w:val="4"/>
        </w:numPr>
        <w:rPr>
          <w:rFonts w:asciiTheme="minorHAnsi" w:hAnsiTheme="minorHAnsi" w:cs="Tahoma"/>
        </w:rPr>
      </w:pPr>
      <w:r w:rsidRPr="002E1545">
        <w:rPr>
          <w:rFonts w:asciiTheme="minorHAnsi" w:hAnsiTheme="minorHAnsi" w:cs="Tahoma"/>
        </w:rPr>
        <w:t xml:space="preserve">Failing to maintain </w:t>
      </w:r>
      <w:r w:rsidR="00852ADD" w:rsidRPr="002E1545">
        <w:rPr>
          <w:rFonts w:asciiTheme="minorHAnsi" w:hAnsiTheme="minorHAnsi" w:cs="Tahoma"/>
        </w:rPr>
        <w:t>90-degree</w:t>
      </w:r>
      <w:r w:rsidRPr="002E1545">
        <w:rPr>
          <w:rFonts w:asciiTheme="minorHAnsi" w:hAnsiTheme="minorHAnsi" w:cs="Tahoma"/>
        </w:rPr>
        <w:t xml:space="preserve"> seating while eating</w:t>
      </w:r>
      <w:r w:rsidR="00FB2DDC" w:rsidRPr="002E1545">
        <w:rPr>
          <w:rFonts w:asciiTheme="minorHAnsi" w:hAnsiTheme="minorHAnsi" w:cs="Tahoma"/>
        </w:rPr>
        <w:t>/failing to remain seated for 45 minutes post feed</w:t>
      </w:r>
    </w:p>
    <w:p w14:paraId="7EC848CE" w14:textId="77777777" w:rsidR="003C11D6" w:rsidRPr="002E1545" w:rsidRDefault="003C11D6" w:rsidP="004E7395">
      <w:pPr>
        <w:autoSpaceDE w:val="0"/>
        <w:autoSpaceDN w:val="0"/>
        <w:adjustRightInd w:val="0"/>
        <w:rPr>
          <w:rFonts w:asciiTheme="minorHAnsi" w:hAnsiTheme="minorHAnsi" w:cs="Tahoma"/>
        </w:rPr>
      </w:pPr>
    </w:p>
    <w:p w14:paraId="4668CAB8" w14:textId="77777777" w:rsidR="003C11D6" w:rsidRPr="002E1545" w:rsidRDefault="003C11D6" w:rsidP="00A6215E">
      <w:pPr>
        <w:rPr>
          <w:rFonts w:asciiTheme="minorHAnsi" w:hAnsiTheme="minorHAnsi"/>
          <w:b/>
          <w:bCs/>
          <w:caps/>
          <w:color w:val="000000"/>
        </w:rPr>
      </w:pPr>
      <w:r w:rsidRPr="002E1545">
        <w:rPr>
          <w:rFonts w:asciiTheme="minorHAnsi" w:hAnsiTheme="minorHAnsi"/>
          <w:b/>
          <w:bCs/>
          <w:caps/>
          <w:color w:val="000000"/>
        </w:rPr>
        <w:t>Warning Signs That a Person is Having Swallowing Difficulty</w:t>
      </w:r>
    </w:p>
    <w:p w14:paraId="3D35C744" w14:textId="77777777" w:rsidR="003C11D6" w:rsidRPr="002E1545" w:rsidRDefault="003C11D6" w:rsidP="00A6215E">
      <w:pPr>
        <w:rPr>
          <w:rFonts w:asciiTheme="minorHAnsi" w:hAnsiTheme="minorHAnsi"/>
          <w:color w:val="000000"/>
          <w:u w:val="single"/>
        </w:rPr>
      </w:pPr>
    </w:p>
    <w:p w14:paraId="596CF8F1" w14:textId="77777777" w:rsidR="003C11D6" w:rsidRPr="002E1545" w:rsidRDefault="003C11D6" w:rsidP="00A6215E">
      <w:pPr>
        <w:rPr>
          <w:rFonts w:asciiTheme="minorHAnsi" w:hAnsiTheme="minorHAnsi"/>
          <w:iCs/>
          <w:color w:val="000000"/>
        </w:rPr>
      </w:pPr>
      <w:r w:rsidRPr="002E1545">
        <w:rPr>
          <w:rFonts w:asciiTheme="minorHAnsi" w:hAnsiTheme="minorHAnsi"/>
          <w:iCs/>
          <w:color w:val="000000"/>
        </w:rPr>
        <w:t xml:space="preserve">Some of the signs and symptoms of difficulty swallowing listed below can occur </w:t>
      </w:r>
      <w:r w:rsidRPr="002E1545">
        <w:rPr>
          <w:rFonts w:asciiTheme="minorHAnsi" w:hAnsiTheme="minorHAnsi"/>
          <w:iCs/>
          <w:color w:val="000000"/>
          <w:u w:val="single"/>
        </w:rPr>
        <w:t>during</w:t>
      </w:r>
      <w:r w:rsidRPr="002E1545">
        <w:rPr>
          <w:rFonts w:asciiTheme="minorHAnsi" w:hAnsiTheme="minorHAnsi"/>
          <w:iCs/>
          <w:color w:val="000000"/>
        </w:rPr>
        <w:t xml:space="preserve"> or </w:t>
      </w:r>
      <w:r w:rsidRPr="002E1545">
        <w:rPr>
          <w:rFonts w:asciiTheme="minorHAnsi" w:hAnsiTheme="minorHAnsi"/>
          <w:iCs/>
          <w:color w:val="000000"/>
          <w:u w:val="single"/>
        </w:rPr>
        <w:t xml:space="preserve">after </w:t>
      </w:r>
      <w:r w:rsidRPr="002E1545">
        <w:rPr>
          <w:rFonts w:asciiTheme="minorHAnsi" w:hAnsiTheme="minorHAnsi"/>
          <w:iCs/>
          <w:color w:val="000000"/>
        </w:rPr>
        <w:t>meals.</w:t>
      </w:r>
    </w:p>
    <w:p w14:paraId="44972B0A" w14:textId="77777777" w:rsidR="003C11D6" w:rsidRPr="002E1545" w:rsidRDefault="003C11D6" w:rsidP="00A6215E">
      <w:pPr>
        <w:rPr>
          <w:rFonts w:asciiTheme="minorHAnsi" w:hAnsiTheme="minorHAnsi"/>
          <w:color w:val="000000"/>
        </w:rPr>
      </w:pPr>
    </w:p>
    <w:p w14:paraId="765AF147" w14:textId="77777777" w:rsidR="003C11D6" w:rsidRPr="002E1545" w:rsidRDefault="003C11D6" w:rsidP="00A6215E">
      <w:pPr>
        <w:numPr>
          <w:ilvl w:val="1"/>
          <w:numId w:val="5"/>
        </w:numPr>
        <w:overflowPunct w:val="0"/>
        <w:autoSpaceDE w:val="0"/>
        <w:autoSpaceDN w:val="0"/>
        <w:adjustRightInd w:val="0"/>
        <w:rPr>
          <w:rFonts w:asciiTheme="minorHAnsi" w:hAnsiTheme="minorHAnsi"/>
          <w:color w:val="000000"/>
        </w:rPr>
      </w:pPr>
      <w:r w:rsidRPr="002E1545">
        <w:rPr>
          <w:rFonts w:asciiTheme="minorHAnsi" w:hAnsiTheme="minorHAnsi"/>
          <w:color w:val="000000"/>
        </w:rPr>
        <w:t>Gurgle/wet voice quality</w:t>
      </w:r>
    </w:p>
    <w:p w14:paraId="51924386" w14:textId="26CC1FFF" w:rsidR="003C11D6" w:rsidRPr="002E1545" w:rsidRDefault="003C11D6" w:rsidP="00A6215E">
      <w:pPr>
        <w:numPr>
          <w:ilvl w:val="1"/>
          <w:numId w:val="5"/>
        </w:numPr>
        <w:overflowPunct w:val="0"/>
        <w:autoSpaceDE w:val="0"/>
        <w:autoSpaceDN w:val="0"/>
        <w:adjustRightInd w:val="0"/>
        <w:rPr>
          <w:rFonts w:asciiTheme="minorHAnsi" w:hAnsiTheme="minorHAnsi"/>
          <w:color w:val="000000"/>
        </w:rPr>
      </w:pPr>
      <w:r w:rsidRPr="002E1545">
        <w:rPr>
          <w:rFonts w:asciiTheme="minorHAnsi" w:hAnsiTheme="minorHAnsi"/>
          <w:color w:val="000000"/>
        </w:rPr>
        <w:t>Weight loss for unknown reason</w:t>
      </w:r>
      <w:r w:rsidR="00C43B67" w:rsidRPr="002E1545">
        <w:rPr>
          <w:rFonts w:asciiTheme="minorHAnsi" w:hAnsiTheme="minorHAnsi"/>
          <w:color w:val="000000"/>
        </w:rPr>
        <w:t>/</w:t>
      </w:r>
      <w:r w:rsidRPr="002E1545">
        <w:rPr>
          <w:rFonts w:asciiTheme="minorHAnsi" w:hAnsiTheme="minorHAnsi"/>
          <w:color w:val="000000"/>
        </w:rPr>
        <w:t>malnutrition</w:t>
      </w:r>
    </w:p>
    <w:p w14:paraId="5E6DE8D7" w14:textId="77777777" w:rsidR="003C11D6" w:rsidRPr="002E1545" w:rsidRDefault="003C11D6" w:rsidP="00A6215E">
      <w:pPr>
        <w:numPr>
          <w:ilvl w:val="1"/>
          <w:numId w:val="5"/>
        </w:numPr>
        <w:overflowPunct w:val="0"/>
        <w:autoSpaceDE w:val="0"/>
        <w:autoSpaceDN w:val="0"/>
        <w:adjustRightInd w:val="0"/>
        <w:rPr>
          <w:rFonts w:asciiTheme="minorHAnsi" w:hAnsiTheme="minorHAnsi"/>
          <w:color w:val="000000"/>
        </w:rPr>
      </w:pPr>
      <w:r w:rsidRPr="002E1545">
        <w:rPr>
          <w:rFonts w:asciiTheme="minorHAnsi" w:hAnsiTheme="minorHAnsi"/>
          <w:color w:val="000000"/>
        </w:rPr>
        <w:t>Frequent respiratory infections</w:t>
      </w:r>
    </w:p>
    <w:p w14:paraId="0CF11BD9" w14:textId="77777777" w:rsidR="003C11D6" w:rsidRPr="002E1545" w:rsidRDefault="003C11D6" w:rsidP="00A6215E">
      <w:pPr>
        <w:numPr>
          <w:ilvl w:val="1"/>
          <w:numId w:val="5"/>
        </w:numPr>
        <w:overflowPunct w:val="0"/>
        <w:autoSpaceDE w:val="0"/>
        <w:autoSpaceDN w:val="0"/>
        <w:adjustRightInd w:val="0"/>
        <w:rPr>
          <w:rFonts w:asciiTheme="minorHAnsi" w:hAnsiTheme="minorHAnsi"/>
          <w:color w:val="000000"/>
        </w:rPr>
      </w:pPr>
      <w:r w:rsidRPr="002E1545">
        <w:rPr>
          <w:rFonts w:asciiTheme="minorHAnsi" w:hAnsiTheme="minorHAnsi"/>
          <w:color w:val="000000"/>
        </w:rPr>
        <w:t>Dehydration</w:t>
      </w:r>
    </w:p>
    <w:p w14:paraId="7E97C470" w14:textId="77777777" w:rsidR="003C11D6" w:rsidRPr="002E1545" w:rsidRDefault="003C11D6" w:rsidP="00A6215E">
      <w:pPr>
        <w:numPr>
          <w:ilvl w:val="1"/>
          <w:numId w:val="5"/>
        </w:numPr>
        <w:overflowPunct w:val="0"/>
        <w:autoSpaceDE w:val="0"/>
        <w:autoSpaceDN w:val="0"/>
        <w:adjustRightInd w:val="0"/>
        <w:rPr>
          <w:rFonts w:asciiTheme="minorHAnsi" w:hAnsiTheme="minorHAnsi"/>
          <w:color w:val="000000"/>
        </w:rPr>
      </w:pPr>
      <w:r w:rsidRPr="002E1545">
        <w:rPr>
          <w:rFonts w:asciiTheme="minorHAnsi" w:hAnsiTheme="minorHAnsi"/>
          <w:color w:val="000000"/>
        </w:rPr>
        <w:t>Aspiration pneumonia</w:t>
      </w:r>
    </w:p>
    <w:p w14:paraId="0E84BD75" w14:textId="60D374D5" w:rsidR="003C11D6" w:rsidRPr="002E1545" w:rsidRDefault="003C11D6" w:rsidP="00A6215E">
      <w:pPr>
        <w:numPr>
          <w:ilvl w:val="1"/>
          <w:numId w:val="5"/>
        </w:numPr>
        <w:overflowPunct w:val="0"/>
        <w:autoSpaceDE w:val="0"/>
        <w:autoSpaceDN w:val="0"/>
        <w:adjustRightInd w:val="0"/>
        <w:rPr>
          <w:rFonts w:asciiTheme="minorHAnsi" w:hAnsiTheme="minorHAnsi"/>
          <w:color w:val="000000"/>
        </w:rPr>
      </w:pPr>
      <w:r w:rsidRPr="002E1545">
        <w:rPr>
          <w:rFonts w:asciiTheme="minorHAnsi" w:hAnsiTheme="minorHAnsi"/>
          <w:color w:val="000000"/>
        </w:rPr>
        <w:t xml:space="preserve">Low-grade temperature or spiking a </w:t>
      </w:r>
      <w:r w:rsidR="002433D4">
        <w:rPr>
          <w:rFonts w:asciiTheme="minorHAnsi" w:hAnsiTheme="minorHAnsi"/>
          <w:color w:val="000000"/>
        </w:rPr>
        <w:t>fever</w:t>
      </w:r>
      <w:r w:rsidRPr="002E1545">
        <w:rPr>
          <w:rFonts w:asciiTheme="minorHAnsi" w:hAnsiTheme="minorHAnsi"/>
          <w:color w:val="000000"/>
        </w:rPr>
        <w:t xml:space="preserve"> 30 minutes to 1 </w:t>
      </w:r>
      <w:r w:rsidR="007A7470" w:rsidRPr="002E1545">
        <w:rPr>
          <w:rFonts w:asciiTheme="minorHAnsi" w:hAnsiTheme="minorHAnsi"/>
          <w:color w:val="000000"/>
        </w:rPr>
        <w:t>hour after</w:t>
      </w:r>
      <w:r w:rsidRPr="002E1545">
        <w:rPr>
          <w:rFonts w:asciiTheme="minorHAnsi" w:hAnsiTheme="minorHAnsi"/>
          <w:color w:val="000000"/>
        </w:rPr>
        <w:t xml:space="preserve"> meal</w:t>
      </w:r>
    </w:p>
    <w:p w14:paraId="5A4CA761" w14:textId="77777777" w:rsidR="003C11D6" w:rsidRPr="002E1545" w:rsidRDefault="003C11D6" w:rsidP="00A6215E">
      <w:pPr>
        <w:numPr>
          <w:ilvl w:val="1"/>
          <w:numId w:val="5"/>
        </w:numPr>
        <w:overflowPunct w:val="0"/>
        <w:autoSpaceDE w:val="0"/>
        <w:autoSpaceDN w:val="0"/>
        <w:adjustRightInd w:val="0"/>
        <w:rPr>
          <w:rFonts w:asciiTheme="minorHAnsi" w:hAnsiTheme="minorHAnsi"/>
          <w:color w:val="000000"/>
        </w:rPr>
      </w:pPr>
      <w:r w:rsidRPr="002E1545">
        <w:rPr>
          <w:rFonts w:asciiTheme="minorHAnsi" w:hAnsiTheme="minorHAnsi"/>
          <w:color w:val="000000"/>
        </w:rPr>
        <w:t>Prolonged change in appetite</w:t>
      </w:r>
    </w:p>
    <w:p w14:paraId="1F7BD568" w14:textId="77777777" w:rsidR="003C11D6" w:rsidRPr="002E1545" w:rsidRDefault="003C11D6" w:rsidP="00A6215E">
      <w:pPr>
        <w:numPr>
          <w:ilvl w:val="1"/>
          <w:numId w:val="5"/>
        </w:numPr>
        <w:overflowPunct w:val="0"/>
        <w:autoSpaceDE w:val="0"/>
        <w:autoSpaceDN w:val="0"/>
        <w:adjustRightInd w:val="0"/>
        <w:rPr>
          <w:rFonts w:asciiTheme="minorHAnsi" w:hAnsiTheme="minorHAnsi"/>
          <w:color w:val="000000"/>
        </w:rPr>
      </w:pPr>
      <w:r w:rsidRPr="002E1545">
        <w:rPr>
          <w:rFonts w:asciiTheme="minorHAnsi" w:hAnsiTheme="minorHAnsi"/>
          <w:color w:val="000000"/>
        </w:rPr>
        <w:t>GERD (Regurgitating food/vomiting/gagging/rumination)</w:t>
      </w:r>
    </w:p>
    <w:p w14:paraId="3B8B1FA7" w14:textId="25237F1D" w:rsidR="003C11D6" w:rsidRPr="002E1545" w:rsidRDefault="003C11D6" w:rsidP="00A6215E">
      <w:pPr>
        <w:numPr>
          <w:ilvl w:val="1"/>
          <w:numId w:val="5"/>
        </w:numPr>
        <w:overflowPunct w:val="0"/>
        <w:autoSpaceDE w:val="0"/>
        <w:autoSpaceDN w:val="0"/>
        <w:adjustRightInd w:val="0"/>
        <w:rPr>
          <w:rFonts w:asciiTheme="minorHAnsi" w:hAnsiTheme="minorHAnsi"/>
          <w:color w:val="000000"/>
        </w:rPr>
      </w:pPr>
      <w:r w:rsidRPr="002E1545">
        <w:rPr>
          <w:rFonts w:asciiTheme="minorHAnsi" w:hAnsiTheme="minorHAnsi"/>
          <w:color w:val="000000"/>
        </w:rPr>
        <w:t xml:space="preserve">Coughing or excessive throat clearing during meal or after </w:t>
      </w:r>
      <w:r w:rsidR="00C267A7" w:rsidRPr="002E1545">
        <w:rPr>
          <w:rFonts w:asciiTheme="minorHAnsi" w:hAnsiTheme="minorHAnsi"/>
          <w:color w:val="000000"/>
        </w:rPr>
        <w:t>meal</w:t>
      </w:r>
    </w:p>
    <w:p w14:paraId="2B3EA68F" w14:textId="77777777" w:rsidR="003C11D6" w:rsidRPr="002E1545" w:rsidRDefault="003C11D6" w:rsidP="00A6215E">
      <w:pPr>
        <w:numPr>
          <w:ilvl w:val="1"/>
          <w:numId w:val="5"/>
        </w:numPr>
        <w:overflowPunct w:val="0"/>
        <w:autoSpaceDE w:val="0"/>
        <w:autoSpaceDN w:val="0"/>
        <w:adjustRightInd w:val="0"/>
        <w:rPr>
          <w:rFonts w:asciiTheme="minorHAnsi" w:hAnsiTheme="minorHAnsi"/>
          <w:color w:val="000000"/>
        </w:rPr>
      </w:pPr>
      <w:r w:rsidRPr="002E1545">
        <w:rPr>
          <w:rFonts w:asciiTheme="minorHAnsi" w:hAnsiTheme="minorHAnsi"/>
          <w:color w:val="000000"/>
        </w:rPr>
        <w:t>Food remaining in the mouth after eating/swallowing (pocketing)</w:t>
      </w:r>
    </w:p>
    <w:p w14:paraId="1A9F86CD" w14:textId="7A5232DC" w:rsidR="003C11D6" w:rsidRPr="002E1545" w:rsidRDefault="003C11D6" w:rsidP="00A6215E">
      <w:pPr>
        <w:numPr>
          <w:ilvl w:val="1"/>
          <w:numId w:val="5"/>
        </w:numPr>
        <w:overflowPunct w:val="0"/>
        <w:autoSpaceDE w:val="0"/>
        <w:autoSpaceDN w:val="0"/>
        <w:adjustRightInd w:val="0"/>
        <w:rPr>
          <w:rFonts w:asciiTheme="minorHAnsi" w:hAnsiTheme="minorHAnsi"/>
          <w:color w:val="000000"/>
        </w:rPr>
      </w:pPr>
      <w:r w:rsidRPr="002E1545">
        <w:rPr>
          <w:rFonts w:asciiTheme="minorHAnsi" w:hAnsiTheme="minorHAnsi"/>
          <w:color w:val="000000"/>
        </w:rPr>
        <w:t>Audible and/or multiple swallows on a single mouthful of food or liquid</w:t>
      </w:r>
    </w:p>
    <w:p w14:paraId="1460416F" w14:textId="77777777" w:rsidR="003C11D6" w:rsidRPr="002E1545" w:rsidRDefault="003C11D6" w:rsidP="00A6215E">
      <w:pPr>
        <w:numPr>
          <w:ilvl w:val="1"/>
          <w:numId w:val="5"/>
        </w:numPr>
        <w:overflowPunct w:val="0"/>
        <w:autoSpaceDE w:val="0"/>
        <w:autoSpaceDN w:val="0"/>
        <w:adjustRightInd w:val="0"/>
        <w:rPr>
          <w:rFonts w:asciiTheme="minorHAnsi" w:hAnsiTheme="minorHAnsi"/>
          <w:color w:val="000000"/>
        </w:rPr>
      </w:pPr>
      <w:r w:rsidRPr="002E1545">
        <w:rPr>
          <w:rFonts w:asciiTheme="minorHAnsi" w:hAnsiTheme="minorHAnsi"/>
          <w:color w:val="000000"/>
        </w:rPr>
        <w:t>Incidents requiring the use of the Heimlich Maneuver</w:t>
      </w:r>
    </w:p>
    <w:p w14:paraId="44FB6C26" w14:textId="0C82EB63" w:rsidR="003C11D6" w:rsidRPr="002E1545" w:rsidRDefault="003C11D6" w:rsidP="00A6215E">
      <w:pPr>
        <w:numPr>
          <w:ilvl w:val="1"/>
          <w:numId w:val="5"/>
        </w:numPr>
        <w:overflowPunct w:val="0"/>
        <w:autoSpaceDE w:val="0"/>
        <w:autoSpaceDN w:val="0"/>
        <w:adjustRightInd w:val="0"/>
        <w:rPr>
          <w:rFonts w:asciiTheme="minorHAnsi" w:hAnsiTheme="minorHAnsi"/>
          <w:color w:val="000000"/>
        </w:rPr>
      </w:pPr>
      <w:r w:rsidRPr="002E1545">
        <w:rPr>
          <w:rFonts w:asciiTheme="minorHAnsi" w:hAnsiTheme="minorHAnsi"/>
          <w:color w:val="000000"/>
        </w:rPr>
        <w:t>Food or liquids coming out of the nose</w:t>
      </w:r>
    </w:p>
    <w:p w14:paraId="0CD8DFEE" w14:textId="77777777" w:rsidR="003C11D6" w:rsidRPr="002E1545" w:rsidRDefault="003C11D6" w:rsidP="00A6215E">
      <w:pPr>
        <w:numPr>
          <w:ilvl w:val="1"/>
          <w:numId w:val="5"/>
        </w:numPr>
        <w:overflowPunct w:val="0"/>
        <w:autoSpaceDE w:val="0"/>
        <w:autoSpaceDN w:val="0"/>
        <w:adjustRightInd w:val="0"/>
        <w:rPr>
          <w:rFonts w:asciiTheme="minorHAnsi" w:hAnsiTheme="minorHAnsi"/>
          <w:color w:val="000000"/>
        </w:rPr>
      </w:pPr>
      <w:r w:rsidRPr="002E1545">
        <w:rPr>
          <w:rFonts w:asciiTheme="minorHAnsi" w:hAnsiTheme="minorHAnsi"/>
          <w:color w:val="000000"/>
        </w:rPr>
        <w:t xml:space="preserve">Initially </w:t>
      </w:r>
      <w:proofErr w:type="gramStart"/>
      <w:r w:rsidRPr="002E1545">
        <w:rPr>
          <w:rFonts w:asciiTheme="minorHAnsi" w:hAnsiTheme="minorHAnsi"/>
          <w:color w:val="000000"/>
        </w:rPr>
        <w:t>very</w:t>
      </w:r>
      <w:proofErr w:type="gramEnd"/>
      <w:r w:rsidRPr="002E1545">
        <w:rPr>
          <w:rFonts w:asciiTheme="minorHAnsi" w:hAnsiTheme="minorHAnsi"/>
          <w:color w:val="000000"/>
        </w:rPr>
        <w:t xml:space="preserve"> hungry but quickly becomes disinterested in eating</w:t>
      </w:r>
    </w:p>
    <w:p w14:paraId="6FABA6AB" w14:textId="77777777" w:rsidR="006A297E" w:rsidRDefault="006A297E" w:rsidP="00A6215E">
      <w:pPr>
        <w:autoSpaceDE w:val="0"/>
        <w:autoSpaceDN w:val="0"/>
        <w:adjustRightInd w:val="0"/>
        <w:rPr>
          <w:rFonts w:asciiTheme="minorHAnsi" w:hAnsiTheme="minorHAnsi" w:cs="Tahoma"/>
          <w:b/>
          <w:bCs/>
          <w:caps/>
        </w:rPr>
      </w:pPr>
    </w:p>
    <w:p w14:paraId="284708A8" w14:textId="77777777" w:rsidR="004E7395" w:rsidRDefault="004E7395">
      <w:pPr>
        <w:spacing w:after="160" w:line="278" w:lineRule="auto"/>
        <w:rPr>
          <w:rFonts w:asciiTheme="minorHAnsi" w:hAnsiTheme="minorHAnsi" w:cs="Tahoma"/>
          <w:b/>
          <w:bCs/>
          <w:caps/>
        </w:rPr>
      </w:pPr>
      <w:r>
        <w:rPr>
          <w:rFonts w:asciiTheme="minorHAnsi" w:hAnsiTheme="minorHAnsi" w:cs="Tahoma"/>
          <w:b/>
          <w:bCs/>
          <w:caps/>
        </w:rPr>
        <w:br w:type="page"/>
      </w:r>
    </w:p>
    <w:p w14:paraId="215BCAEA" w14:textId="51C25BC2" w:rsidR="007F0E26" w:rsidRPr="002E1545" w:rsidRDefault="007F0E26" w:rsidP="00A6215E">
      <w:pPr>
        <w:autoSpaceDE w:val="0"/>
        <w:autoSpaceDN w:val="0"/>
        <w:adjustRightInd w:val="0"/>
        <w:rPr>
          <w:rFonts w:asciiTheme="minorHAnsi" w:hAnsiTheme="minorHAnsi" w:cs="Tahoma"/>
          <w:b/>
          <w:bCs/>
          <w:caps/>
          <w:color w:val="000000"/>
        </w:rPr>
      </w:pPr>
      <w:r w:rsidRPr="002E1545">
        <w:rPr>
          <w:rFonts w:asciiTheme="minorHAnsi" w:hAnsiTheme="minorHAnsi" w:cs="Tahoma"/>
          <w:b/>
          <w:bCs/>
          <w:caps/>
        </w:rPr>
        <w:lastRenderedPageBreak/>
        <w:t>Foods commonly associated with choking</w:t>
      </w:r>
    </w:p>
    <w:p w14:paraId="75E42703" w14:textId="77777777" w:rsidR="006A297E" w:rsidRDefault="006A297E" w:rsidP="00FB2DDC">
      <w:pPr>
        <w:rPr>
          <w:rFonts w:asciiTheme="minorHAnsi" w:hAnsiTheme="minorHAnsi" w:cs="Tahoma"/>
          <w:color w:val="000000"/>
        </w:rPr>
      </w:pPr>
    </w:p>
    <w:p w14:paraId="5927CADB" w14:textId="2725F2E6" w:rsidR="00FB2DDC" w:rsidRPr="002E1545" w:rsidRDefault="00FB2DDC" w:rsidP="00FB2DDC">
      <w:pPr>
        <w:rPr>
          <w:rFonts w:asciiTheme="minorHAnsi" w:hAnsiTheme="minorHAnsi" w:cs="Tahoma"/>
          <w:color w:val="000000"/>
        </w:rPr>
      </w:pPr>
      <w:r w:rsidRPr="002E1545">
        <w:rPr>
          <w:rFonts w:asciiTheme="minorHAnsi" w:hAnsiTheme="minorHAnsi" w:cs="Tahoma"/>
          <w:color w:val="000000"/>
        </w:rPr>
        <w:t>Even if a person does not have a documented choking risk, certain foods can increase the risk of choking for everyone:</w:t>
      </w:r>
    </w:p>
    <w:p w14:paraId="669E2333" w14:textId="42211C81" w:rsidR="00FB2DDC" w:rsidRPr="002E1545" w:rsidRDefault="00FB2DDC" w:rsidP="00FB2DDC">
      <w:pPr>
        <w:pStyle w:val="ListParagraph"/>
        <w:numPr>
          <w:ilvl w:val="0"/>
          <w:numId w:val="14"/>
        </w:numPr>
        <w:rPr>
          <w:rFonts w:asciiTheme="minorHAnsi" w:hAnsiTheme="minorHAnsi" w:cs="Tahoma"/>
        </w:rPr>
      </w:pPr>
      <w:r w:rsidRPr="002E1545">
        <w:rPr>
          <w:rFonts w:asciiTheme="minorHAnsi" w:hAnsiTheme="minorHAnsi"/>
          <w:b/>
          <w:bCs/>
        </w:rPr>
        <w:t>Meat</w:t>
      </w:r>
      <w:r w:rsidRPr="002E1545">
        <w:rPr>
          <w:rFonts w:asciiTheme="minorHAnsi" w:hAnsiTheme="minorHAnsi"/>
        </w:rPr>
        <w:t xml:space="preserve"> is a leading cause of choking incidents.  This category includes foods such as hamburgers, </w:t>
      </w:r>
      <w:r w:rsidR="00C267A7" w:rsidRPr="002E1545">
        <w:rPr>
          <w:rFonts w:asciiTheme="minorHAnsi" w:hAnsiTheme="minorHAnsi"/>
        </w:rPr>
        <w:t>hot dogs</w:t>
      </w:r>
      <w:r w:rsidRPr="002E1545">
        <w:rPr>
          <w:rFonts w:asciiTheme="minorHAnsi" w:hAnsiTheme="minorHAnsi"/>
        </w:rPr>
        <w:t>, sandwiches, ham, steak, and chicken (whether on or off the bone).</w:t>
      </w:r>
    </w:p>
    <w:p w14:paraId="5BB94E17" w14:textId="0B4F5709" w:rsidR="00FB2DDC" w:rsidRPr="002E1545" w:rsidRDefault="00FB2DDC" w:rsidP="00FB2DDC">
      <w:pPr>
        <w:pStyle w:val="ListParagraph"/>
        <w:numPr>
          <w:ilvl w:val="1"/>
          <w:numId w:val="14"/>
        </w:numPr>
        <w:rPr>
          <w:rFonts w:asciiTheme="minorHAnsi" w:hAnsiTheme="minorHAnsi" w:cs="Tahoma"/>
        </w:rPr>
      </w:pPr>
      <w:r w:rsidRPr="002E1545">
        <w:rPr>
          <w:rFonts w:asciiTheme="minorHAnsi" w:hAnsiTheme="minorHAnsi" w:cs="Tahoma"/>
          <w:b/>
          <w:bCs/>
          <w:color w:val="000000"/>
        </w:rPr>
        <w:t>Hot dogs</w:t>
      </w:r>
      <w:r w:rsidRPr="002E1545">
        <w:rPr>
          <w:rFonts w:asciiTheme="minorHAnsi" w:hAnsiTheme="minorHAnsi" w:cs="Tahoma"/>
          <w:color w:val="000000"/>
        </w:rPr>
        <w:t xml:space="preserve">, especially those with skin, are associated with choking incidents.  It is recommended to serve only skinless </w:t>
      </w:r>
      <w:r w:rsidR="00C267A7" w:rsidRPr="002E1545">
        <w:rPr>
          <w:rFonts w:asciiTheme="minorHAnsi" w:hAnsiTheme="minorHAnsi" w:cs="Tahoma"/>
          <w:color w:val="000000"/>
        </w:rPr>
        <w:t>hot dogs</w:t>
      </w:r>
      <w:r w:rsidRPr="002E1545">
        <w:rPr>
          <w:rFonts w:asciiTheme="minorHAnsi" w:hAnsiTheme="minorHAnsi" w:cs="Tahoma"/>
          <w:color w:val="000000"/>
        </w:rPr>
        <w:t>, as those with skin require a stronger bite to break off a piece, often resulting in too large a portion to chew. Additionally, they are also harder to chew, and when combined with a soft roll, the choking risk increases.  It is also recommended to slice skinless hot dogs lengthwise before serving to those who do not have any special food texture requirements. This may help minimize the risk of choking as the bite will no longer be round and have the potential to block the airway entirely in a choking episode.</w:t>
      </w:r>
      <w:r w:rsidRPr="002E1545">
        <w:rPr>
          <w:rFonts w:asciiTheme="minorHAnsi" w:hAnsiTheme="minorHAnsi" w:cs="Tahoma"/>
        </w:rPr>
        <w:t xml:space="preserve"> </w:t>
      </w:r>
    </w:p>
    <w:p w14:paraId="6EF5BE24" w14:textId="77777777" w:rsidR="00FB2DDC" w:rsidRPr="002E1545" w:rsidRDefault="00FB2DDC" w:rsidP="002E1545">
      <w:pPr>
        <w:pStyle w:val="ListParagraph"/>
        <w:numPr>
          <w:ilvl w:val="0"/>
          <w:numId w:val="14"/>
        </w:numPr>
        <w:rPr>
          <w:rFonts w:asciiTheme="minorHAnsi" w:hAnsiTheme="minorHAnsi" w:cs="Tahoma"/>
        </w:rPr>
      </w:pPr>
      <w:r w:rsidRPr="002E1545">
        <w:rPr>
          <w:rFonts w:asciiTheme="minorHAnsi" w:hAnsiTheme="minorHAnsi" w:cs="Tahoma"/>
          <w:b/>
          <w:bCs/>
        </w:rPr>
        <w:t>Peanut butter</w:t>
      </w:r>
      <w:r w:rsidRPr="002E1545">
        <w:rPr>
          <w:rFonts w:asciiTheme="minorHAnsi" w:hAnsiTheme="minorHAnsi" w:cs="Tahoma"/>
        </w:rPr>
        <w:t xml:space="preserve"> lodged in the throat is extremely difficult to remove. The combination of peanut butter and partially chewed or soft bread can create an obstruction that can block the airway.</w:t>
      </w:r>
    </w:p>
    <w:p w14:paraId="648C5998" w14:textId="77777777" w:rsidR="00FB2DDC" w:rsidRPr="002E1545" w:rsidRDefault="00FB2DDC" w:rsidP="002E1545">
      <w:pPr>
        <w:pStyle w:val="ListParagraph"/>
        <w:numPr>
          <w:ilvl w:val="0"/>
          <w:numId w:val="14"/>
        </w:numPr>
        <w:rPr>
          <w:rFonts w:asciiTheme="minorHAnsi" w:hAnsiTheme="minorHAnsi" w:cs="Tahoma"/>
        </w:rPr>
      </w:pPr>
      <w:r w:rsidRPr="002E1545">
        <w:rPr>
          <w:rFonts w:asciiTheme="minorHAnsi" w:hAnsiTheme="minorHAnsi" w:cs="Tahoma"/>
          <w:b/>
          <w:bCs/>
        </w:rPr>
        <w:t>Small, round, and slippery</w:t>
      </w:r>
      <w:r w:rsidRPr="002E1545">
        <w:rPr>
          <w:rFonts w:asciiTheme="minorHAnsi" w:hAnsiTheme="minorHAnsi" w:cs="Tahoma"/>
        </w:rPr>
        <w:t xml:space="preserve"> food can be a choking risk.  These include but are not limited to grapes, apples, orange slices, pineapple chunks, grapefruit sections, hard candy, marshmallows, baby carrots, bananas, and raisins. </w:t>
      </w:r>
    </w:p>
    <w:p w14:paraId="7756196C" w14:textId="77777777" w:rsidR="00FB2DDC" w:rsidRPr="002E1545" w:rsidRDefault="00FB2DDC" w:rsidP="00FB2DDC">
      <w:pPr>
        <w:autoSpaceDE w:val="0"/>
        <w:autoSpaceDN w:val="0"/>
        <w:adjustRightInd w:val="0"/>
        <w:rPr>
          <w:rFonts w:asciiTheme="minorHAnsi" w:hAnsiTheme="minorHAnsi" w:cs="Tahoma"/>
        </w:rPr>
      </w:pPr>
    </w:p>
    <w:p w14:paraId="3D1A3214" w14:textId="77777777" w:rsidR="00FB2DDC" w:rsidRPr="002E1545" w:rsidRDefault="00FB2DDC" w:rsidP="00FB2DDC">
      <w:pPr>
        <w:autoSpaceDE w:val="0"/>
        <w:autoSpaceDN w:val="0"/>
        <w:adjustRightInd w:val="0"/>
        <w:rPr>
          <w:rFonts w:asciiTheme="minorHAnsi" w:hAnsiTheme="minorHAnsi" w:cs="Tahoma"/>
        </w:rPr>
      </w:pPr>
      <w:r w:rsidRPr="002E1545">
        <w:rPr>
          <w:rFonts w:asciiTheme="minorHAnsi" w:hAnsiTheme="minorHAnsi" w:cs="Tahoma"/>
        </w:rPr>
        <w:t xml:space="preserve">This is not a comprehensive list of foods that may be a choking risk.  Also, </w:t>
      </w:r>
      <w:r w:rsidRPr="00BA4DBC">
        <w:rPr>
          <w:rFonts w:asciiTheme="minorHAnsi" w:hAnsiTheme="minorHAnsi" w:cs="Tahoma"/>
          <w:u w:val="single"/>
        </w:rPr>
        <w:t>this is not a list of foods that are prohibited</w:t>
      </w:r>
      <w:r w:rsidRPr="002E1545">
        <w:rPr>
          <w:rFonts w:asciiTheme="minorHAnsi" w:hAnsiTheme="minorHAnsi" w:cs="Tahoma"/>
        </w:rPr>
        <w:t xml:space="preserve">, rather individuals and staff should be aware of the potential risks. Any restrictions on food must be addressed through a dietary plan/Health Care Provider order. </w:t>
      </w:r>
    </w:p>
    <w:p w14:paraId="31000E32" w14:textId="77777777" w:rsidR="00FB2DDC" w:rsidRPr="002E1545" w:rsidRDefault="00FB2DDC" w:rsidP="00FB2DDC">
      <w:pPr>
        <w:autoSpaceDE w:val="0"/>
        <w:autoSpaceDN w:val="0"/>
        <w:adjustRightInd w:val="0"/>
        <w:rPr>
          <w:rFonts w:asciiTheme="minorHAnsi" w:hAnsiTheme="minorHAnsi" w:cs="Tahoma"/>
        </w:rPr>
      </w:pPr>
    </w:p>
    <w:p w14:paraId="30DCF89E" w14:textId="5A55DDA7" w:rsidR="00437D50" w:rsidRPr="00437D50" w:rsidRDefault="019EE118" w:rsidP="00437D50">
      <w:r w:rsidRPr="1BD7B239">
        <w:rPr>
          <w:rFonts w:ascii="Aptos" w:hAnsi="Aptos"/>
          <w:b/>
          <w:bCs/>
          <w:color w:val="000000" w:themeColor="text1"/>
        </w:rPr>
        <w:t>Pills</w:t>
      </w:r>
      <w:r w:rsidRPr="1BD7B239">
        <w:rPr>
          <w:rFonts w:ascii="Aptos" w:hAnsi="Aptos"/>
          <w:color w:val="000000" w:themeColor="text1"/>
        </w:rPr>
        <w:t>, if given whole or by handful, can cause choking. For individuals with swallowing difficulties, alert the swallow</w:t>
      </w:r>
      <w:r w:rsidR="21FE880C" w:rsidRPr="1BD7B239">
        <w:rPr>
          <w:rFonts w:ascii="Aptos" w:hAnsi="Aptos"/>
          <w:color w:val="000000" w:themeColor="text1"/>
        </w:rPr>
        <w:t>ing</w:t>
      </w:r>
      <w:r w:rsidRPr="1BD7B239">
        <w:rPr>
          <w:rFonts w:ascii="Aptos" w:hAnsi="Aptos"/>
          <w:color w:val="000000" w:themeColor="text1"/>
        </w:rPr>
        <w:t xml:space="preserve"> specialist to determine if medications can be administered in a way that reduces the risk of choking.  For example, pills can be given one at a time or in a thickened liquid if pharmacologically safe.   Grinding the pills, if allowed by the pill manufacturer, may be an option and can be discussed with the team. </w:t>
      </w:r>
      <w:r w:rsidR="00A0628C" w:rsidRPr="00A0628C">
        <w:rPr>
          <w:rFonts w:ascii="Aptos" w:hAnsi="Aptos"/>
          <w:color w:val="000000" w:themeColor="text1"/>
        </w:rPr>
        <w:t xml:space="preserve">For </w:t>
      </w:r>
      <w:r w:rsidR="00A0628C">
        <w:rPr>
          <w:rFonts w:ascii="Aptos" w:hAnsi="Aptos"/>
          <w:color w:val="000000" w:themeColor="text1"/>
        </w:rPr>
        <w:t>individuals supported by</w:t>
      </w:r>
      <w:r w:rsidR="00B2735E">
        <w:rPr>
          <w:rFonts w:ascii="Aptos" w:hAnsi="Aptos"/>
          <w:color w:val="000000" w:themeColor="text1"/>
        </w:rPr>
        <w:t xml:space="preserve"> </w:t>
      </w:r>
      <w:r w:rsidR="00A0628C" w:rsidRPr="00A0628C">
        <w:rPr>
          <w:rFonts w:ascii="Aptos" w:hAnsi="Aptos"/>
          <w:color w:val="000000" w:themeColor="text1"/>
        </w:rPr>
        <w:t>programs</w:t>
      </w:r>
      <w:r w:rsidR="00B2735E">
        <w:rPr>
          <w:rFonts w:ascii="Aptos" w:hAnsi="Aptos"/>
          <w:color w:val="000000" w:themeColor="text1"/>
        </w:rPr>
        <w:t xml:space="preserve"> with MAP (Medication Administration Program</w:t>
      </w:r>
      <w:r w:rsidR="004D2C0F">
        <w:rPr>
          <w:rFonts w:ascii="Aptos" w:hAnsi="Aptos"/>
          <w:color w:val="000000" w:themeColor="text1"/>
        </w:rPr>
        <w:t>)</w:t>
      </w:r>
      <w:r w:rsidR="00A0628C" w:rsidRPr="00A0628C">
        <w:rPr>
          <w:rFonts w:ascii="Aptos" w:hAnsi="Aptos"/>
          <w:color w:val="000000" w:themeColor="text1"/>
        </w:rPr>
        <w:t>, a</w:t>
      </w:r>
      <w:r w:rsidR="004D2C0F">
        <w:rPr>
          <w:rFonts w:ascii="Aptos" w:hAnsi="Aptos"/>
          <w:color w:val="000000" w:themeColor="text1"/>
        </w:rPr>
        <w:t xml:space="preserve"> health care provider (</w:t>
      </w:r>
      <w:r w:rsidR="00A0628C" w:rsidRPr="00A0628C">
        <w:rPr>
          <w:rFonts w:ascii="Aptos" w:hAnsi="Aptos"/>
          <w:color w:val="000000" w:themeColor="text1"/>
        </w:rPr>
        <w:t>HCP</w:t>
      </w:r>
      <w:r w:rsidR="004D2C0F">
        <w:rPr>
          <w:rFonts w:ascii="Aptos" w:hAnsi="Aptos"/>
          <w:color w:val="000000" w:themeColor="text1"/>
        </w:rPr>
        <w:t>)</w:t>
      </w:r>
      <w:r w:rsidR="00A0628C" w:rsidRPr="00A0628C">
        <w:rPr>
          <w:rFonts w:ascii="Aptos" w:hAnsi="Aptos"/>
          <w:color w:val="000000" w:themeColor="text1"/>
        </w:rPr>
        <w:t xml:space="preserve"> order is required to crush medications or to administer with food, such as applesauce."</w:t>
      </w:r>
    </w:p>
    <w:p w14:paraId="1F51844B" w14:textId="77777777" w:rsidR="003005AB" w:rsidRPr="002E1545" w:rsidRDefault="003005AB" w:rsidP="00A6215E">
      <w:pPr>
        <w:rPr>
          <w:rFonts w:asciiTheme="minorHAnsi" w:hAnsiTheme="minorHAnsi"/>
        </w:rPr>
      </w:pPr>
    </w:p>
    <w:p w14:paraId="001FC70A" w14:textId="31E5EB89" w:rsidR="00FD2DE3" w:rsidRPr="002E1545" w:rsidRDefault="003005AB" w:rsidP="00A6215E">
      <w:pPr>
        <w:rPr>
          <w:rFonts w:asciiTheme="minorHAnsi" w:hAnsiTheme="minorHAnsi"/>
          <w:b/>
          <w:bCs/>
        </w:rPr>
      </w:pPr>
      <w:r w:rsidRPr="002E1545">
        <w:rPr>
          <w:rFonts w:asciiTheme="minorHAnsi" w:hAnsiTheme="minorHAnsi"/>
          <w:b/>
          <w:bCs/>
        </w:rPr>
        <w:t>SIGNS OF CHOKING:</w:t>
      </w:r>
    </w:p>
    <w:p w14:paraId="303799BF" w14:textId="77777777" w:rsidR="003618C5" w:rsidRPr="002E1545" w:rsidRDefault="003618C5" w:rsidP="00A6215E">
      <w:pPr>
        <w:rPr>
          <w:rFonts w:asciiTheme="minorHAnsi" w:hAnsiTheme="minorHAnsi"/>
        </w:rPr>
      </w:pPr>
    </w:p>
    <w:p w14:paraId="2B99C417" w14:textId="1CE7F6EB" w:rsidR="00585DEC" w:rsidRPr="002E1545" w:rsidRDefault="00645EF3" w:rsidP="00645EF3">
      <w:pPr>
        <w:pStyle w:val="ListParagraph"/>
        <w:numPr>
          <w:ilvl w:val="0"/>
          <w:numId w:val="13"/>
        </w:numPr>
        <w:rPr>
          <w:rFonts w:asciiTheme="minorHAnsi" w:hAnsiTheme="minorHAnsi"/>
        </w:rPr>
      </w:pPr>
      <w:r w:rsidRPr="002E1545">
        <w:rPr>
          <w:rFonts w:asciiTheme="minorHAnsi" w:hAnsiTheme="minorHAnsi"/>
        </w:rPr>
        <w:t>Inability to talk</w:t>
      </w:r>
      <w:r w:rsidR="00585DEC" w:rsidRPr="002E1545">
        <w:rPr>
          <w:rFonts w:asciiTheme="minorHAnsi" w:hAnsiTheme="minorHAnsi"/>
        </w:rPr>
        <w:t xml:space="preserve"> or make sounds</w:t>
      </w:r>
    </w:p>
    <w:p w14:paraId="5A75B2ED" w14:textId="7F5644C9" w:rsidR="00645EF3" w:rsidRPr="002E1545" w:rsidRDefault="00645EF3" w:rsidP="00645EF3">
      <w:pPr>
        <w:pStyle w:val="ListParagraph"/>
        <w:numPr>
          <w:ilvl w:val="0"/>
          <w:numId w:val="13"/>
        </w:numPr>
        <w:rPr>
          <w:rFonts w:asciiTheme="minorHAnsi" w:hAnsiTheme="minorHAnsi"/>
        </w:rPr>
      </w:pPr>
      <w:r w:rsidRPr="002E1545">
        <w:rPr>
          <w:rFonts w:asciiTheme="minorHAnsi" w:hAnsiTheme="minorHAnsi"/>
        </w:rPr>
        <w:t xml:space="preserve">Inability to cough forcefully </w:t>
      </w:r>
    </w:p>
    <w:p w14:paraId="15755DC1" w14:textId="48D6B70A" w:rsidR="0090427E" w:rsidRPr="002E1545" w:rsidRDefault="003618C5" w:rsidP="0090427E">
      <w:pPr>
        <w:pStyle w:val="ListParagraph"/>
        <w:numPr>
          <w:ilvl w:val="0"/>
          <w:numId w:val="13"/>
        </w:numPr>
        <w:rPr>
          <w:rFonts w:asciiTheme="minorHAnsi" w:hAnsiTheme="minorHAnsi"/>
        </w:rPr>
      </w:pPr>
      <w:r w:rsidRPr="002E1545">
        <w:rPr>
          <w:rFonts w:asciiTheme="minorHAnsi" w:hAnsiTheme="minorHAnsi"/>
        </w:rPr>
        <w:t>Clu</w:t>
      </w:r>
      <w:r w:rsidR="0090427E" w:rsidRPr="002E1545">
        <w:rPr>
          <w:rFonts w:asciiTheme="minorHAnsi" w:hAnsiTheme="minorHAnsi"/>
        </w:rPr>
        <w:t>tching t</w:t>
      </w:r>
      <w:r w:rsidR="002F3437" w:rsidRPr="002E1545">
        <w:rPr>
          <w:rFonts w:asciiTheme="minorHAnsi" w:hAnsiTheme="minorHAnsi"/>
        </w:rPr>
        <w:t>hroat</w:t>
      </w:r>
      <w:r w:rsidR="00F51FA8" w:rsidRPr="002E1545">
        <w:rPr>
          <w:rFonts w:asciiTheme="minorHAnsi" w:hAnsiTheme="minorHAnsi"/>
        </w:rPr>
        <w:t xml:space="preserve"> </w:t>
      </w:r>
    </w:p>
    <w:p w14:paraId="39A94597" w14:textId="23CDCBCB" w:rsidR="002F3437" w:rsidRPr="002E1545" w:rsidRDefault="002F3437" w:rsidP="001E3260">
      <w:pPr>
        <w:pStyle w:val="ListParagraph"/>
        <w:numPr>
          <w:ilvl w:val="0"/>
          <w:numId w:val="13"/>
        </w:numPr>
        <w:rPr>
          <w:rFonts w:asciiTheme="minorHAnsi" w:hAnsiTheme="minorHAnsi"/>
        </w:rPr>
      </w:pPr>
      <w:r w:rsidRPr="002E1545">
        <w:rPr>
          <w:rFonts w:asciiTheme="minorHAnsi" w:hAnsiTheme="minorHAnsi"/>
        </w:rPr>
        <w:lastRenderedPageBreak/>
        <w:t>Wide</w:t>
      </w:r>
      <w:r w:rsidR="000423BA" w:rsidRPr="002E1545">
        <w:rPr>
          <w:rFonts w:asciiTheme="minorHAnsi" w:hAnsiTheme="minorHAnsi"/>
        </w:rPr>
        <w:t>-</w:t>
      </w:r>
      <w:r w:rsidRPr="002E1545">
        <w:rPr>
          <w:rFonts w:asciiTheme="minorHAnsi" w:hAnsiTheme="minorHAnsi"/>
        </w:rPr>
        <w:t xml:space="preserve">eyed panicked </w:t>
      </w:r>
      <w:r w:rsidR="001E3260" w:rsidRPr="002E1545">
        <w:rPr>
          <w:rFonts w:asciiTheme="minorHAnsi" w:hAnsiTheme="minorHAnsi"/>
        </w:rPr>
        <w:t>or confused look</w:t>
      </w:r>
    </w:p>
    <w:p w14:paraId="5F72A6C1" w14:textId="764794DC" w:rsidR="001E3260" w:rsidRPr="002E1545" w:rsidRDefault="00F51FA8" w:rsidP="001E3260">
      <w:pPr>
        <w:pStyle w:val="ListParagraph"/>
        <w:numPr>
          <w:ilvl w:val="0"/>
          <w:numId w:val="13"/>
        </w:numPr>
        <w:rPr>
          <w:rFonts w:asciiTheme="minorHAnsi" w:hAnsiTheme="minorHAnsi"/>
        </w:rPr>
      </w:pPr>
      <w:r w:rsidRPr="002E1545">
        <w:rPr>
          <w:rFonts w:asciiTheme="minorHAnsi" w:hAnsiTheme="minorHAnsi"/>
        </w:rPr>
        <w:t xml:space="preserve">Difficulty breathing or noisy breathing </w:t>
      </w:r>
    </w:p>
    <w:p w14:paraId="44E1FA2D" w14:textId="113F31CB" w:rsidR="00F45B25" w:rsidRPr="002E1545" w:rsidRDefault="00926414" w:rsidP="001E3260">
      <w:pPr>
        <w:pStyle w:val="ListParagraph"/>
        <w:numPr>
          <w:ilvl w:val="0"/>
          <w:numId w:val="13"/>
        </w:numPr>
        <w:rPr>
          <w:rFonts w:asciiTheme="minorHAnsi" w:hAnsiTheme="minorHAnsi"/>
        </w:rPr>
      </w:pPr>
      <w:r w:rsidRPr="002E1545">
        <w:rPr>
          <w:rFonts w:asciiTheme="minorHAnsi" w:hAnsiTheme="minorHAnsi"/>
        </w:rPr>
        <w:t xml:space="preserve">Skin, lips, </w:t>
      </w:r>
      <w:r w:rsidR="004E10F1" w:rsidRPr="002E1545">
        <w:rPr>
          <w:rFonts w:asciiTheme="minorHAnsi" w:hAnsiTheme="minorHAnsi"/>
        </w:rPr>
        <w:t xml:space="preserve">or nails </w:t>
      </w:r>
      <w:proofErr w:type="gramStart"/>
      <w:r w:rsidR="004E10F1" w:rsidRPr="002E1545">
        <w:rPr>
          <w:rFonts w:asciiTheme="minorHAnsi" w:hAnsiTheme="minorHAnsi"/>
        </w:rPr>
        <w:t>turning</w:t>
      </w:r>
      <w:proofErr w:type="gramEnd"/>
      <w:r w:rsidR="004E10F1" w:rsidRPr="002E1545">
        <w:rPr>
          <w:rFonts w:asciiTheme="minorHAnsi" w:hAnsiTheme="minorHAnsi"/>
        </w:rPr>
        <w:t xml:space="preserve"> blue or dusky</w:t>
      </w:r>
    </w:p>
    <w:p w14:paraId="2863E7F0" w14:textId="2C8B8AA6" w:rsidR="004E10F1" w:rsidRPr="002E1545" w:rsidRDefault="003D7B47" w:rsidP="001E3260">
      <w:pPr>
        <w:pStyle w:val="ListParagraph"/>
        <w:numPr>
          <w:ilvl w:val="0"/>
          <w:numId w:val="13"/>
        </w:numPr>
        <w:rPr>
          <w:rFonts w:asciiTheme="minorHAnsi" w:hAnsiTheme="minorHAnsi"/>
        </w:rPr>
      </w:pPr>
      <w:r w:rsidRPr="002E1545">
        <w:rPr>
          <w:rFonts w:asciiTheme="minorHAnsi" w:hAnsiTheme="minorHAnsi"/>
        </w:rPr>
        <w:t xml:space="preserve">Loss of </w:t>
      </w:r>
      <w:r w:rsidR="00F439E8" w:rsidRPr="002E1545">
        <w:rPr>
          <w:rFonts w:asciiTheme="minorHAnsi" w:hAnsiTheme="minorHAnsi"/>
        </w:rPr>
        <w:t>consciousness</w:t>
      </w:r>
    </w:p>
    <w:p w14:paraId="7DB25EA1" w14:textId="77777777" w:rsidR="00645EF3" w:rsidRPr="002E1545" w:rsidRDefault="00645EF3" w:rsidP="00A6215E">
      <w:pPr>
        <w:rPr>
          <w:rFonts w:asciiTheme="minorHAnsi" w:hAnsiTheme="minorHAnsi"/>
        </w:rPr>
      </w:pPr>
    </w:p>
    <w:p w14:paraId="285ABB25" w14:textId="77777777" w:rsidR="007F0E26" w:rsidRPr="002E1545" w:rsidRDefault="61D53C49" w:rsidP="00A6215E">
      <w:pPr>
        <w:autoSpaceDE w:val="0"/>
        <w:autoSpaceDN w:val="0"/>
        <w:adjustRightInd w:val="0"/>
        <w:rPr>
          <w:rFonts w:asciiTheme="minorHAnsi" w:hAnsiTheme="minorHAnsi" w:cs="Tahoma"/>
          <w:b/>
          <w:bCs/>
          <w:color w:val="000000"/>
        </w:rPr>
      </w:pPr>
      <w:r w:rsidRPr="1BD7B239">
        <w:rPr>
          <w:rFonts w:asciiTheme="minorHAnsi" w:hAnsiTheme="minorHAnsi" w:cs="Tahoma"/>
          <w:b/>
          <w:bCs/>
          <w:color w:val="000000" w:themeColor="text1"/>
        </w:rPr>
        <w:t>WHAT TO DO</w:t>
      </w:r>
    </w:p>
    <w:p w14:paraId="6878E175" w14:textId="04F18142" w:rsidR="1BD7B239" w:rsidRDefault="1BD7B239" w:rsidP="1BD7B239">
      <w:pPr>
        <w:rPr>
          <w:rFonts w:asciiTheme="minorHAnsi" w:hAnsiTheme="minorHAnsi" w:cs="Tahoma"/>
        </w:rPr>
      </w:pPr>
    </w:p>
    <w:p w14:paraId="08566429" w14:textId="77777777" w:rsidR="007F0E26" w:rsidRPr="002E1545" w:rsidRDefault="007F0E26" w:rsidP="00A6215E">
      <w:pPr>
        <w:autoSpaceDE w:val="0"/>
        <w:autoSpaceDN w:val="0"/>
        <w:adjustRightInd w:val="0"/>
        <w:rPr>
          <w:rFonts w:asciiTheme="minorHAnsi" w:hAnsiTheme="minorHAnsi" w:cs="Tahoma"/>
        </w:rPr>
      </w:pPr>
      <w:r w:rsidRPr="002E1545">
        <w:rPr>
          <w:rFonts w:asciiTheme="minorHAnsi" w:hAnsiTheme="minorHAnsi" w:cs="Tahoma"/>
        </w:rPr>
        <w:t xml:space="preserve">If someone is choking, follow your first aid training. </w:t>
      </w:r>
    </w:p>
    <w:p w14:paraId="7D289BD2" w14:textId="0DF91316" w:rsidR="00FB2DDC" w:rsidRPr="002E1545" w:rsidRDefault="00437D50" w:rsidP="00FB2DDC">
      <w:pPr>
        <w:spacing w:before="120"/>
        <w:rPr>
          <w:rFonts w:asciiTheme="minorHAnsi" w:hAnsiTheme="minorHAnsi" w:cs="Tahoma"/>
          <w:color w:val="000000"/>
        </w:rPr>
      </w:pPr>
      <w:r>
        <w:rPr>
          <w:rFonts w:asciiTheme="minorHAnsi" w:hAnsiTheme="minorHAnsi" w:cs="Tahoma"/>
          <w:color w:val="000000"/>
        </w:rPr>
        <w:t>Reasons to c</w:t>
      </w:r>
      <w:r w:rsidR="00FB2DDC" w:rsidRPr="002E1545">
        <w:rPr>
          <w:rFonts w:asciiTheme="minorHAnsi" w:hAnsiTheme="minorHAnsi" w:cs="Tahoma"/>
          <w:color w:val="000000"/>
        </w:rPr>
        <w:t xml:space="preserve">all 911 </w:t>
      </w:r>
      <w:r>
        <w:rPr>
          <w:rFonts w:asciiTheme="minorHAnsi" w:hAnsiTheme="minorHAnsi" w:cs="Tahoma"/>
          <w:color w:val="000000"/>
        </w:rPr>
        <w:t xml:space="preserve">include (but </w:t>
      </w:r>
      <w:r w:rsidR="00BA4DBC">
        <w:rPr>
          <w:rFonts w:asciiTheme="minorHAnsi" w:hAnsiTheme="minorHAnsi" w:cs="Tahoma"/>
          <w:color w:val="000000"/>
        </w:rPr>
        <w:t>are</w:t>
      </w:r>
      <w:r>
        <w:rPr>
          <w:rFonts w:asciiTheme="minorHAnsi" w:hAnsiTheme="minorHAnsi" w:cs="Tahoma"/>
          <w:color w:val="000000"/>
        </w:rPr>
        <w:t xml:space="preserve"> NOT limited to) if the person</w:t>
      </w:r>
      <w:r w:rsidR="00FB2DDC" w:rsidRPr="002E1545">
        <w:rPr>
          <w:rFonts w:asciiTheme="minorHAnsi" w:hAnsiTheme="minorHAnsi" w:cs="Tahoma"/>
          <w:color w:val="000000"/>
        </w:rPr>
        <w:t xml:space="preserve">:  </w:t>
      </w:r>
    </w:p>
    <w:p w14:paraId="19EEB224" w14:textId="77777777" w:rsidR="00FB2DDC" w:rsidRPr="002E1545" w:rsidRDefault="00FB2DDC" w:rsidP="00FB2DDC">
      <w:pPr>
        <w:numPr>
          <w:ilvl w:val="0"/>
          <w:numId w:val="11"/>
        </w:numPr>
        <w:rPr>
          <w:rFonts w:asciiTheme="minorHAnsi" w:hAnsiTheme="minorHAnsi" w:cs="Tahoma"/>
          <w:color w:val="000000"/>
        </w:rPr>
      </w:pPr>
      <w:r w:rsidRPr="002E1545">
        <w:rPr>
          <w:rFonts w:asciiTheme="minorHAnsi" w:hAnsiTheme="minorHAnsi" w:cs="Tahoma"/>
          <w:color w:val="000000"/>
        </w:rPr>
        <w:t>Has difficulty breathing</w:t>
      </w:r>
    </w:p>
    <w:p w14:paraId="043B11B6" w14:textId="3F55FDAA" w:rsidR="00FB2DDC" w:rsidRPr="002E1545" w:rsidRDefault="00FB2DDC">
      <w:pPr>
        <w:numPr>
          <w:ilvl w:val="0"/>
          <w:numId w:val="11"/>
        </w:numPr>
        <w:rPr>
          <w:rFonts w:asciiTheme="minorHAnsi" w:hAnsiTheme="minorHAnsi" w:cs="Tahoma"/>
          <w:color w:val="000000"/>
        </w:rPr>
      </w:pPr>
      <w:r w:rsidRPr="002E1545">
        <w:rPr>
          <w:rFonts w:asciiTheme="minorHAnsi" w:hAnsiTheme="minorHAnsi" w:cs="Tahoma"/>
          <w:color w:val="000000"/>
        </w:rPr>
        <w:t xml:space="preserve">Looks very ill </w:t>
      </w:r>
    </w:p>
    <w:p w14:paraId="53C69DE2" w14:textId="729138FC" w:rsidR="00FB2DDC" w:rsidRDefault="00FB2DDC">
      <w:pPr>
        <w:numPr>
          <w:ilvl w:val="0"/>
          <w:numId w:val="11"/>
        </w:numPr>
        <w:rPr>
          <w:rFonts w:asciiTheme="minorHAnsi" w:hAnsiTheme="minorHAnsi" w:cs="Tahoma"/>
          <w:color w:val="000000"/>
        </w:rPr>
      </w:pPr>
      <w:r w:rsidRPr="002E1545">
        <w:rPr>
          <w:rFonts w:asciiTheme="minorHAnsi" w:hAnsiTheme="minorHAnsi" w:cs="Tahoma"/>
          <w:color w:val="000000"/>
        </w:rPr>
        <w:t>Appears blue, can’t talk or make a sound or is not breathing (Attempt Heimlich Maneuver)</w:t>
      </w:r>
    </w:p>
    <w:p w14:paraId="0D116554" w14:textId="3F7C1378" w:rsidR="009A00FA" w:rsidRDefault="009A00FA">
      <w:pPr>
        <w:numPr>
          <w:ilvl w:val="0"/>
          <w:numId w:val="11"/>
        </w:numPr>
        <w:rPr>
          <w:rFonts w:asciiTheme="minorHAnsi" w:hAnsiTheme="minorHAnsi" w:cs="Tahoma"/>
          <w:color w:val="000000"/>
        </w:rPr>
      </w:pPr>
      <w:proofErr w:type="gramStart"/>
      <w:r>
        <w:rPr>
          <w:rFonts w:asciiTheme="minorHAnsi" w:hAnsiTheme="minorHAnsi" w:cs="Tahoma"/>
          <w:color w:val="000000"/>
        </w:rPr>
        <w:t>Is</w:t>
      </w:r>
      <w:proofErr w:type="gramEnd"/>
      <w:r>
        <w:rPr>
          <w:rFonts w:asciiTheme="minorHAnsi" w:hAnsiTheme="minorHAnsi" w:cs="Tahoma"/>
          <w:color w:val="000000"/>
        </w:rPr>
        <w:t xml:space="preserve"> signaling that they are choking</w:t>
      </w:r>
    </w:p>
    <w:p w14:paraId="3239C1AD" w14:textId="77777777" w:rsidR="00437D50" w:rsidRPr="006A297E" w:rsidRDefault="00437D50" w:rsidP="006A297E">
      <w:pPr>
        <w:pStyle w:val="ListParagraph"/>
        <w:ind w:left="630"/>
      </w:pPr>
    </w:p>
    <w:p w14:paraId="5D27707F" w14:textId="75CD2DB4" w:rsidR="00437D50" w:rsidRPr="00437D50" w:rsidRDefault="00437D50" w:rsidP="00BA4DBC">
      <w:r w:rsidRPr="00BA4DBC">
        <w:rPr>
          <w:rFonts w:ascii="Aptos" w:hAnsi="Aptos"/>
        </w:rPr>
        <w:t xml:space="preserve">NOTE: There are other times when calling 911 will be appropriate. </w:t>
      </w:r>
      <w:r w:rsidR="00B12E3A" w:rsidRPr="00BA4DBC">
        <w:rPr>
          <w:rFonts w:ascii="Aptos" w:hAnsi="Aptos"/>
        </w:rPr>
        <w:t>Caregivers need to use individual judgment and call 911 if concerns exist that the client is experiencing a medical emergency.</w:t>
      </w:r>
    </w:p>
    <w:p w14:paraId="48440412" w14:textId="77777777" w:rsidR="00437D50" w:rsidRPr="002E1545" w:rsidRDefault="00437D50" w:rsidP="006A297E">
      <w:pPr>
        <w:rPr>
          <w:rFonts w:asciiTheme="minorHAnsi" w:hAnsiTheme="minorHAnsi" w:cs="Tahoma"/>
          <w:color w:val="000000"/>
        </w:rPr>
      </w:pPr>
    </w:p>
    <w:p w14:paraId="46354B6C" w14:textId="5FE4A1A5" w:rsidR="00C94663" w:rsidRPr="002E1545" w:rsidRDefault="3E944A29" w:rsidP="1BD7B239">
      <w:pPr>
        <w:autoSpaceDE w:val="0"/>
        <w:autoSpaceDN w:val="0"/>
        <w:adjustRightInd w:val="0"/>
        <w:rPr>
          <w:rFonts w:asciiTheme="minorHAnsi" w:hAnsiTheme="minorHAnsi" w:cs="Tahoma"/>
        </w:rPr>
      </w:pPr>
      <w:r w:rsidRPr="1BD7B239">
        <w:rPr>
          <w:rFonts w:asciiTheme="minorHAnsi" w:hAnsiTheme="minorHAnsi" w:cs="Tahoma"/>
        </w:rPr>
        <w:t xml:space="preserve">If the Heimlich </w:t>
      </w:r>
      <w:r w:rsidR="075BA927" w:rsidRPr="1BD7B239">
        <w:rPr>
          <w:rFonts w:asciiTheme="minorHAnsi" w:hAnsiTheme="minorHAnsi" w:cs="Tahoma"/>
        </w:rPr>
        <w:t>M</w:t>
      </w:r>
      <w:r w:rsidRPr="1BD7B239">
        <w:rPr>
          <w:rFonts w:asciiTheme="minorHAnsi" w:hAnsiTheme="minorHAnsi" w:cs="Tahoma"/>
        </w:rPr>
        <w:t>aneuver is used, complete an incident report, and ensure the individual sees a healthcare provider to confirm the airway is clear and no injury occurred.</w:t>
      </w:r>
    </w:p>
    <w:p w14:paraId="059B4AC6" w14:textId="77777777" w:rsidR="00C94663" w:rsidRPr="002E1545" w:rsidRDefault="00C94663" w:rsidP="00C94663">
      <w:pPr>
        <w:autoSpaceDE w:val="0"/>
        <w:autoSpaceDN w:val="0"/>
        <w:adjustRightInd w:val="0"/>
        <w:rPr>
          <w:rFonts w:asciiTheme="minorHAnsi" w:hAnsiTheme="minorHAnsi" w:cs="Tahoma"/>
        </w:rPr>
      </w:pPr>
    </w:p>
    <w:p w14:paraId="2B13605C" w14:textId="77777777" w:rsidR="00C94663" w:rsidRPr="002E1545" w:rsidRDefault="00C94663" w:rsidP="00C94663">
      <w:pPr>
        <w:autoSpaceDE w:val="0"/>
        <w:autoSpaceDN w:val="0"/>
        <w:adjustRightInd w:val="0"/>
        <w:rPr>
          <w:rFonts w:asciiTheme="minorHAnsi" w:hAnsiTheme="minorHAnsi" w:cs="Tahoma"/>
        </w:rPr>
      </w:pPr>
      <w:r w:rsidRPr="002E1545">
        <w:rPr>
          <w:rFonts w:asciiTheme="minorHAnsi" w:hAnsiTheme="minorHAnsi" w:cs="Tahoma"/>
        </w:rPr>
        <w:t>Monitor for aspiration pneumonia (fever, cough) for 48-72 hours and report symptoms to a healthcare provider.</w:t>
      </w:r>
    </w:p>
    <w:p w14:paraId="5565318A" w14:textId="77777777" w:rsidR="007F0E26" w:rsidRPr="002E1545" w:rsidRDefault="007F0E26" w:rsidP="00A6215E">
      <w:pPr>
        <w:rPr>
          <w:rFonts w:asciiTheme="minorHAnsi" w:hAnsiTheme="minorHAnsi"/>
        </w:rPr>
      </w:pPr>
    </w:p>
    <w:p w14:paraId="41A9D948" w14:textId="615E72B4" w:rsidR="00884ED3" w:rsidRPr="002E1545" w:rsidRDefault="007F0E26" w:rsidP="00A6215E">
      <w:pPr>
        <w:rPr>
          <w:rFonts w:asciiTheme="minorHAnsi" w:hAnsiTheme="minorHAnsi" w:cs="Tahoma"/>
          <w:color w:val="000000"/>
        </w:rPr>
      </w:pPr>
      <w:r w:rsidRPr="002E1545">
        <w:rPr>
          <w:rFonts w:asciiTheme="minorHAnsi" w:hAnsiTheme="minorHAnsi"/>
        </w:rPr>
        <w:t xml:space="preserve">If you think someone </w:t>
      </w:r>
      <w:r w:rsidR="00A6215E" w:rsidRPr="002E1545">
        <w:rPr>
          <w:rFonts w:asciiTheme="minorHAnsi" w:hAnsiTheme="minorHAnsi"/>
        </w:rPr>
        <w:t>who</w:t>
      </w:r>
      <w:r w:rsidRPr="002E1545">
        <w:rPr>
          <w:rFonts w:asciiTheme="minorHAnsi" w:hAnsiTheme="minorHAnsi"/>
        </w:rPr>
        <w:t xml:space="preserve"> you work with is having swallowing or aspiration problems</w:t>
      </w:r>
      <w:r w:rsidR="00884ED3" w:rsidRPr="002E1545">
        <w:rPr>
          <w:rFonts w:asciiTheme="minorHAnsi" w:hAnsiTheme="minorHAnsi" w:cs="Tahoma"/>
          <w:color w:val="000000"/>
        </w:rPr>
        <w:t>:</w:t>
      </w:r>
    </w:p>
    <w:p w14:paraId="62BC7259" w14:textId="727BB691" w:rsidR="00821E19" w:rsidRDefault="00D319FE" w:rsidP="00A6215E">
      <w:pPr>
        <w:numPr>
          <w:ilvl w:val="0"/>
          <w:numId w:val="12"/>
        </w:numPr>
        <w:rPr>
          <w:rFonts w:asciiTheme="minorHAnsi" w:hAnsiTheme="minorHAnsi" w:cs="Tahoma"/>
          <w:color w:val="000000"/>
        </w:rPr>
      </w:pPr>
      <w:r w:rsidRPr="002E1545">
        <w:rPr>
          <w:rFonts w:asciiTheme="minorHAnsi" w:hAnsiTheme="minorHAnsi" w:cs="Tahoma"/>
          <w:color w:val="000000"/>
        </w:rPr>
        <w:t xml:space="preserve">Document and report observations to staff and supervisors </w:t>
      </w:r>
    </w:p>
    <w:p w14:paraId="1002509F" w14:textId="0F17CAA5" w:rsidR="00884ED3" w:rsidRPr="002E1545" w:rsidRDefault="00884ED3" w:rsidP="00A6215E">
      <w:pPr>
        <w:numPr>
          <w:ilvl w:val="0"/>
          <w:numId w:val="12"/>
        </w:numPr>
        <w:rPr>
          <w:rFonts w:asciiTheme="minorHAnsi" w:hAnsiTheme="minorHAnsi" w:cs="Tahoma"/>
          <w:color w:val="000000"/>
        </w:rPr>
      </w:pPr>
      <w:r w:rsidRPr="002E1545">
        <w:rPr>
          <w:rFonts w:asciiTheme="minorHAnsi" w:hAnsiTheme="minorHAnsi" w:cs="Tahoma"/>
          <w:color w:val="000000"/>
        </w:rPr>
        <w:t>Offer foods that the person seems to tolerate better</w:t>
      </w:r>
    </w:p>
    <w:p w14:paraId="43DB9C2F" w14:textId="1EC5DA0F" w:rsidR="00884ED3" w:rsidRPr="002E1545" w:rsidRDefault="00884ED3" w:rsidP="00A6215E">
      <w:pPr>
        <w:numPr>
          <w:ilvl w:val="0"/>
          <w:numId w:val="12"/>
        </w:numPr>
        <w:ind w:right="180"/>
        <w:rPr>
          <w:rFonts w:asciiTheme="minorHAnsi" w:hAnsiTheme="minorHAnsi" w:cs="Tahoma"/>
          <w:color w:val="000000"/>
        </w:rPr>
      </w:pPr>
      <w:r w:rsidRPr="002E1545">
        <w:rPr>
          <w:rFonts w:asciiTheme="minorHAnsi" w:hAnsiTheme="minorHAnsi" w:cs="Tahoma"/>
          <w:color w:val="000000"/>
        </w:rPr>
        <w:t>Stop the</w:t>
      </w:r>
      <w:r w:rsidR="00FC06F2" w:rsidRPr="002E1545">
        <w:rPr>
          <w:rFonts w:asciiTheme="minorHAnsi" w:hAnsiTheme="minorHAnsi" w:cs="Tahoma"/>
          <w:color w:val="000000"/>
        </w:rPr>
        <w:t xml:space="preserve"> </w:t>
      </w:r>
      <w:r w:rsidRPr="002E1545">
        <w:rPr>
          <w:rFonts w:asciiTheme="minorHAnsi" w:hAnsiTheme="minorHAnsi" w:cs="Tahoma"/>
          <w:color w:val="000000"/>
        </w:rPr>
        <w:t>meal if the symptoms worsen and report it to the nurse or your supervisor according to your agency’s policy</w:t>
      </w:r>
    </w:p>
    <w:p w14:paraId="5B03884C" w14:textId="274B3B2E" w:rsidR="00884ED3" w:rsidRPr="002E1545" w:rsidRDefault="00884ED3" w:rsidP="00A6215E">
      <w:pPr>
        <w:numPr>
          <w:ilvl w:val="0"/>
          <w:numId w:val="12"/>
        </w:numPr>
        <w:rPr>
          <w:rFonts w:asciiTheme="minorHAnsi" w:hAnsiTheme="minorHAnsi" w:cs="Tahoma"/>
          <w:color w:val="000000"/>
        </w:rPr>
      </w:pPr>
      <w:r w:rsidRPr="002E1545">
        <w:rPr>
          <w:rFonts w:asciiTheme="minorHAnsi" w:hAnsiTheme="minorHAnsi" w:cs="Tahoma"/>
          <w:color w:val="000000"/>
        </w:rPr>
        <w:t>Have the person eat at a slow pace</w:t>
      </w:r>
    </w:p>
    <w:p w14:paraId="772D83B6" w14:textId="0C2A235D" w:rsidR="00FB2DDC" w:rsidRPr="00C267A7" w:rsidRDefault="00D319FE" w:rsidP="00C267A7">
      <w:pPr>
        <w:pStyle w:val="ListParagraph"/>
        <w:numPr>
          <w:ilvl w:val="0"/>
          <w:numId w:val="12"/>
        </w:numPr>
        <w:rPr>
          <w:rFonts w:asciiTheme="minorHAnsi" w:hAnsiTheme="minorHAnsi" w:cs="Tahoma"/>
          <w:color w:val="000000"/>
        </w:rPr>
      </w:pPr>
      <w:r w:rsidRPr="00C267A7">
        <w:rPr>
          <w:rFonts w:asciiTheme="minorHAnsi" w:hAnsiTheme="minorHAnsi" w:cs="Tahoma"/>
          <w:color w:val="000000"/>
        </w:rPr>
        <w:t>Notify the healthcare provider about concerns</w:t>
      </w:r>
    </w:p>
    <w:p w14:paraId="1492852D" w14:textId="05A3C79D" w:rsidR="00884ED3" w:rsidRPr="002E1545" w:rsidRDefault="00D319FE" w:rsidP="00A6215E">
      <w:pPr>
        <w:ind w:left="360"/>
        <w:rPr>
          <w:rFonts w:asciiTheme="minorHAnsi" w:hAnsiTheme="minorHAnsi" w:cs="Tahoma"/>
          <w:color w:val="000000"/>
        </w:rPr>
      </w:pPr>
      <w:r w:rsidRPr="002E1545">
        <w:rPr>
          <w:rFonts w:asciiTheme="minorHAnsi" w:hAnsiTheme="minorHAnsi" w:cs="Tahoma"/>
          <w:color w:val="000000"/>
        </w:rPr>
        <w:t xml:space="preserve"> </w:t>
      </w:r>
    </w:p>
    <w:p w14:paraId="38ACCC27" w14:textId="303C4593" w:rsidR="006B5FD0" w:rsidRPr="002E1545" w:rsidRDefault="00FB2DDC" w:rsidP="00C267A7">
      <w:pPr>
        <w:rPr>
          <w:rFonts w:asciiTheme="minorHAnsi" w:hAnsiTheme="minorHAnsi" w:cs="Tahoma"/>
        </w:rPr>
      </w:pPr>
      <w:r w:rsidRPr="002E1545">
        <w:rPr>
          <w:rFonts w:asciiTheme="minorHAnsi" w:hAnsiTheme="minorHAnsi"/>
        </w:rPr>
        <w:t>A</w:t>
      </w:r>
      <w:r w:rsidR="00D319FE" w:rsidRPr="002E1545">
        <w:rPr>
          <w:rFonts w:asciiTheme="minorHAnsi" w:hAnsiTheme="minorHAnsi"/>
        </w:rPr>
        <w:t xml:space="preserve"> speech or occupational therapist </w:t>
      </w:r>
      <w:r w:rsidRPr="002E1545">
        <w:rPr>
          <w:rFonts w:asciiTheme="minorHAnsi" w:hAnsiTheme="minorHAnsi"/>
        </w:rPr>
        <w:t>may be needed for a</w:t>
      </w:r>
      <w:r w:rsidR="00D319FE" w:rsidRPr="002E1545">
        <w:rPr>
          <w:rFonts w:asciiTheme="minorHAnsi" w:hAnsiTheme="minorHAnsi"/>
        </w:rPr>
        <w:t xml:space="preserve"> formal swallowing evaluation. Follow all medical instructions carefully to ensure safety.</w:t>
      </w:r>
    </w:p>
    <w:p w14:paraId="093AFED2" w14:textId="77777777" w:rsidR="00FC06F2" w:rsidRPr="002E1545" w:rsidRDefault="00FC06F2" w:rsidP="00A6215E">
      <w:pPr>
        <w:autoSpaceDE w:val="0"/>
        <w:autoSpaceDN w:val="0"/>
        <w:adjustRightInd w:val="0"/>
        <w:rPr>
          <w:rFonts w:asciiTheme="minorHAnsi" w:hAnsiTheme="minorHAnsi" w:cs="Tahoma"/>
        </w:rPr>
      </w:pPr>
    </w:p>
    <w:p w14:paraId="207F4D03" w14:textId="77777777" w:rsidR="004E7395" w:rsidRDefault="004E7395">
      <w:pPr>
        <w:spacing w:after="160" w:line="278" w:lineRule="auto"/>
        <w:rPr>
          <w:rFonts w:asciiTheme="minorHAnsi" w:hAnsiTheme="minorHAnsi"/>
          <w:b/>
          <w:bCs/>
          <w:caps/>
          <w:color w:val="000000"/>
        </w:rPr>
      </w:pPr>
      <w:r>
        <w:rPr>
          <w:rFonts w:asciiTheme="minorHAnsi" w:hAnsiTheme="minorHAnsi"/>
          <w:b/>
          <w:bCs/>
          <w:caps/>
          <w:color w:val="000000"/>
        </w:rPr>
        <w:br w:type="page"/>
      </w:r>
    </w:p>
    <w:p w14:paraId="45B7E132" w14:textId="4823CD14" w:rsidR="003C11D6" w:rsidRPr="002E1545" w:rsidRDefault="007F0E26" w:rsidP="00A6215E">
      <w:pPr>
        <w:rPr>
          <w:rFonts w:asciiTheme="minorHAnsi" w:hAnsiTheme="minorHAnsi"/>
          <w:b/>
          <w:bCs/>
          <w:caps/>
          <w:color w:val="000000"/>
        </w:rPr>
      </w:pPr>
      <w:r w:rsidRPr="002E1545">
        <w:rPr>
          <w:rFonts w:asciiTheme="minorHAnsi" w:hAnsiTheme="minorHAnsi"/>
          <w:b/>
          <w:bCs/>
          <w:caps/>
          <w:color w:val="000000"/>
        </w:rPr>
        <w:lastRenderedPageBreak/>
        <w:t>Safe dining guidelines</w:t>
      </w:r>
    </w:p>
    <w:p w14:paraId="20D235F0" w14:textId="49A92C81" w:rsidR="003C11D6" w:rsidRPr="002E1545" w:rsidRDefault="003C11D6" w:rsidP="00A6215E">
      <w:pPr>
        <w:rPr>
          <w:rFonts w:asciiTheme="minorHAnsi" w:hAnsiTheme="minorHAnsi"/>
        </w:rPr>
      </w:pPr>
      <w:r w:rsidRPr="002E1545">
        <w:rPr>
          <w:rFonts w:asciiTheme="minorHAnsi" w:hAnsiTheme="minorHAnsi"/>
          <w:color w:val="000000"/>
        </w:rPr>
        <w:tab/>
      </w:r>
    </w:p>
    <w:p w14:paraId="214D66A0" w14:textId="3709187E" w:rsidR="000D60DA" w:rsidRPr="002E1545" w:rsidRDefault="00D319FE" w:rsidP="00A6215E">
      <w:pPr>
        <w:rPr>
          <w:rFonts w:asciiTheme="minorHAnsi" w:hAnsiTheme="minorHAnsi"/>
        </w:rPr>
      </w:pPr>
      <w:r w:rsidRPr="002E1545">
        <w:rPr>
          <w:rFonts w:asciiTheme="minorHAnsi" w:hAnsiTheme="minorHAnsi"/>
        </w:rPr>
        <w:t xml:space="preserve">If an individual has a dining protocol, follow it precisely.  If anything is unclear, ask for guidance. </w:t>
      </w:r>
      <w:r w:rsidR="000D60DA" w:rsidRPr="002E1545">
        <w:rPr>
          <w:rFonts w:asciiTheme="minorHAnsi" w:hAnsiTheme="minorHAnsi"/>
        </w:rPr>
        <w:t>Request assistance from familiar staff if you are not sure or do not understand a dining plan or protocol.  Do not guess as you may be putting someone at risk.</w:t>
      </w:r>
      <w:r w:rsidR="007F0E26" w:rsidRPr="002E1545">
        <w:rPr>
          <w:rFonts w:asciiTheme="minorHAnsi" w:hAnsiTheme="minorHAnsi"/>
        </w:rPr>
        <w:t xml:space="preserve"> </w:t>
      </w:r>
    </w:p>
    <w:p w14:paraId="4E5D076D" w14:textId="77777777" w:rsidR="000D60DA" w:rsidRPr="002E1545" w:rsidRDefault="000D60DA" w:rsidP="00A6215E">
      <w:pPr>
        <w:rPr>
          <w:rFonts w:asciiTheme="minorHAnsi" w:hAnsiTheme="minorHAnsi"/>
        </w:rPr>
      </w:pPr>
    </w:p>
    <w:p w14:paraId="0C790E7E" w14:textId="3166C33F" w:rsidR="003C11D6" w:rsidRPr="002E1545" w:rsidRDefault="007F0E26" w:rsidP="00A6215E">
      <w:pPr>
        <w:rPr>
          <w:rFonts w:asciiTheme="minorHAnsi" w:hAnsiTheme="minorHAnsi"/>
        </w:rPr>
      </w:pPr>
      <w:r w:rsidRPr="002E1545">
        <w:rPr>
          <w:rFonts w:asciiTheme="minorHAnsi" w:hAnsiTheme="minorHAnsi"/>
        </w:rPr>
        <w:t xml:space="preserve">Here are additional guidelines </w:t>
      </w:r>
      <w:r w:rsidR="000D60DA" w:rsidRPr="002E1545">
        <w:rPr>
          <w:rFonts w:asciiTheme="minorHAnsi" w:hAnsiTheme="minorHAnsi"/>
        </w:rPr>
        <w:t>to help people eat safely:</w:t>
      </w:r>
    </w:p>
    <w:p w14:paraId="2BC9D23A" w14:textId="77777777" w:rsidR="007F0E26" w:rsidRPr="002E1545" w:rsidRDefault="007F0E26" w:rsidP="00A6215E">
      <w:pPr>
        <w:rPr>
          <w:rFonts w:asciiTheme="minorHAnsi" w:hAnsiTheme="minorHAnsi"/>
        </w:rPr>
      </w:pPr>
    </w:p>
    <w:p w14:paraId="4144D683" w14:textId="1C8F429B" w:rsidR="000D60DA" w:rsidRPr="002E1545" w:rsidRDefault="44A7986B" w:rsidP="1BD7B239">
      <w:pPr>
        <w:numPr>
          <w:ilvl w:val="0"/>
          <w:numId w:val="10"/>
        </w:numPr>
        <w:rPr>
          <w:rFonts w:asciiTheme="minorHAnsi" w:hAnsiTheme="minorHAnsi"/>
        </w:rPr>
      </w:pPr>
      <w:r w:rsidRPr="1BD7B239">
        <w:rPr>
          <w:rFonts w:asciiTheme="minorHAnsi" w:hAnsiTheme="minorHAnsi"/>
        </w:rPr>
        <w:t xml:space="preserve">Check for upright posture, </w:t>
      </w:r>
      <w:r w:rsidR="41598E8A" w:rsidRPr="1BD7B239">
        <w:rPr>
          <w:rFonts w:asciiTheme="minorHAnsi" w:hAnsiTheme="minorHAnsi"/>
        </w:rPr>
        <w:t xml:space="preserve">and make sure people are </w:t>
      </w:r>
      <w:r w:rsidRPr="1BD7B239">
        <w:rPr>
          <w:rFonts w:asciiTheme="minorHAnsi" w:hAnsiTheme="minorHAnsi"/>
        </w:rPr>
        <w:t>close to t</w:t>
      </w:r>
      <w:r w:rsidR="15388B7F" w:rsidRPr="1BD7B239">
        <w:rPr>
          <w:rFonts w:asciiTheme="minorHAnsi" w:hAnsiTheme="minorHAnsi"/>
        </w:rPr>
        <w:t>he t</w:t>
      </w:r>
      <w:r w:rsidRPr="1BD7B239">
        <w:rPr>
          <w:rFonts w:asciiTheme="minorHAnsi" w:hAnsiTheme="minorHAnsi"/>
        </w:rPr>
        <w:t xml:space="preserve">able.  </w:t>
      </w:r>
    </w:p>
    <w:p w14:paraId="4357392E" w14:textId="1345E369" w:rsidR="003C11D6" w:rsidRPr="002E1545" w:rsidRDefault="00D319FE" w:rsidP="00A6215E">
      <w:pPr>
        <w:numPr>
          <w:ilvl w:val="0"/>
          <w:numId w:val="10"/>
        </w:numPr>
        <w:rPr>
          <w:rFonts w:asciiTheme="minorHAnsi" w:hAnsiTheme="minorHAnsi"/>
        </w:rPr>
      </w:pPr>
      <w:r w:rsidRPr="002E1545">
        <w:rPr>
          <w:rFonts w:asciiTheme="minorHAnsi" w:hAnsiTheme="minorHAnsi"/>
        </w:rPr>
        <w:t xml:space="preserve">Provide adaptive dining equipment as needed and as prescribed </w:t>
      </w:r>
      <w:r w:rsidR="003C11D6" w:rsidRPr="002E1545">
        <w:rPr>
          <w:rFonts w:asciiTheme="minorHAnsi" w:hAnsiTheme="minorHAnsi"/>
        </w:rPr>
        <w:t>as specified by dining</w:t>
      </w:r>
      <w:r w:rsidR="000D60DA" w:rsidRPr="002E1545">
        <w:rPr>
          <w:rFonts w:asciiTheme="minorHAnsi" w:hAnsiTheme="minorHAnsi"/>
        </w:rPr>
        <w:t xml:space="preserve"> protocol/</w:t>
      </w:r>
      <w:r w:rsidR="003C11D6" w:rsidRPr="002E1545">
        <w:rPr>
          <w:rFonts w:asciiTheme="minorHAnsi" w:hAnsiTheme="minorHAnsi"/>
        </w:rPr>
        <w:t>plan.</w:t>
      </w:r>
      <w:r w:rsidRPr="002E1545">
        <w:rPr>
          <w:rFonts w:asciiTheme="minorHAnsi" w:hAnsiTheme="minorHAnsi"/>
        </w:rPr>
        <w:t xml:space="preserve"> </w:t>
      </w:r>
    </w:p>
    <w:p w14:paraId="7D7C118F" w14:textId="77777777" w:rsidR="00FB2DDC" w:rsidRPr="002E1545" w:rsidRDefault="00C94663" w:rsidP="00A6215E">
      <w:pPr>
        <w:numPr>
          <w:ilvl w:val="0"/>
          <w:numId w:val="10"/>
        </w:numPr>
        <w:rPr>
          <w:rFonts w:asciiTheme="minorHAnsi" w:hAnsiTheme="minorHAnsi"/>
        </w:rPr>
      </w:pPr>
      <w:r w:rsidRPr="002E1545">
        <w:rPr>
          <w:rFonts w:asciiTheme="minorHAnsi" w:hAnsiTheme="minorHAnsi"/>
        </w:rPr>
        <w:t xml:space="preserve">Avoid large spoons (tablespoons), which can encourage overstuffing. </w:t>
      </w:r>
      <w:r w:rsidR="00852ADD" w:rsidRPr="002E1545">
        <w:rPr>
          <w:rFonts w:asciiTheme="minorHAnsi" w:hAnsiTheme="minorHAnsi"/>
        </w:rPr>
        <w:t xml:space="preserve">  No more than 1 flat teaspoon per bite.  Consider adaptive equipment such as pediatric spoons.</w:t>
      </w:r>
    </w:p>
    <w:p w14:paraId="29974AF8" w14:textId="2EC2AD38" w:rsidR="003C11D6" w:rsidRPr="002E1545" w:rsidRDefault="003C11D6" w:rsidP="00A6215E">
      <w:pPr>
        <w:numPr>
          <w:ilvl w:val="0"/>
          <w:numId w:val="10"/>
        </w:numPr>
        <w:rPr>
          <w:rFonts w:asciiTheme="minorHAnsi" w:hAnsiTheme="minorHAnsi"/>
        </w:rPr>
      </w:pPr>
      <w:r w:rsidRPr="002E1545">
        <w:rPr>
          <w:rFonts w:asciiTheme="minorHAnsi" w:hAnsiTheme="minorHAnsi"/>
        </w:rPr>
        <w:t>Serve small to moderate amounts of food at a time as per individual need to discourage overfilling of utensil and the mouth at one time. This will also decrease spillage and increase dignity when dining.</w:t>
      </w:r>
    </w:p>
    <w:p w14:paraId="4E0A3264" w14:textId="7DCAA365" w:rsidR="00E46FA2" w:rsidRPr="002E1545" w:rsidRDefault="00E46FA2" w:rsidP="00A6215E">
      <w:pPr>
        <w:numPr>
          <w:ilvl w:val="0"/>
          <w:numId w:val="10"/>
        </w:numPr>
        <w:rPr>
          <w:rFonts w:asciiTheme="minorHAnsi" w:hAnsiTheme="minorHAnsi"/>
        </w:rPr>
      </w:pPr>
      <w:r w:rsidRPr="002E1545">
        <w:rPr>
          <w:rFonts w:asciiTheme="minorHAnsi" w:hAnsiTheme="minorHAnsi"/>
        </w:rPr>
        <w:t xml:space="preserve">Individuals should be sitting at 90 degrees </w:t>
      </w:r>
      <w:r w:rsidR="00C267A7" w:rsidRPr="002E1545">
        <w:rPr>
          <w:rFonts w:asciiTheme="minorHAnsi" w:hAnsiTheme="minorHAnsi"/>
        </w:rPr>
        <w:t>while</w:t>
      </w:r>
      <w:r w:rsidRPr="002E1545">
        <w:rPr>
          <w:rFonts w:asciiTheme="minorHAnsi" w:hAnsiTheme="minorHAnsi"/>
        </w:rPr>
        <w:t xml:space="preserve"> eating and remain sitting up for 45 minutes after eating.</w:t>
      </w:r>
    </w:p>
    <w:p w14:paraId="2C23C604" w14:textId="77777777" w:rsidR="003C11D6" w:rsidRPr="002E1545" w:rsidRDefault="003C11D6" w:rsidP="00A6215E">
      <w:pPr>
        <w:numPr>
          <w:ilvl w:val="0"/>
          <w:numId w:val="10"/>
        </w:numPr>
        <w:rPr>
          <w:rFonts w:asciiTheme="minorHAnsi" w:hAnsiTheme="minorHAnsi"/>
        </w:rPr>
      </w:pPr>
      <w:r w:rsidRPr="002E1545">
        <w:rPr>
          <w:rFonts w:asciiTheme="minorHAnsi" w:hAnsiTheme="minorHAnsi"/>
        </w:rPr>
        <w:t>Serve small amounts of a beverage at a time.  Encourage sips throughout the meal to help with safe swallowing.  Allow for a drink at the end of the meal for clearing of mouth and throat.  “Guzzling” beverages is an unsafe behavior.</w:t>
      </w:r>
    </w:p>
    <w:p w14:paraId="73704A96" w14:textId="071CA3A9" w:rsidR="003C11D6" w:rsidRPr="002E1545" w:rsidRDefault="003C11D6" w:rsidP="00A6215E">
      <w:pPr>
        <w:numPr>
          <w:ilvl w:val="0"/>
          <w:numId w:val="10"/>
        </w:numPr>
        <w:rPr>
          <w:rFonts w:asciiTheme="minorHAnsi" w:hAnsiTheme="minorHAnsi"/>
        </w:rPr>
      </w:pPr>
      <w:r w:rsidRPr="002E1545">
        <w:rPr>
          <w:rFonts w:asciiTheme="minorHAnsi" w:hAnsiTheme="minorHAnsi"/>
        </w:rPr>
        <w:t>A fork provided for cut-up finger foods may promote a safer eating pace as needed.</w:t>
      </w:r>
    </w:p>
    <w:p w14:paraId="35EA531B" w14:textId="7B31DFCC" w:rsidR="003C11D6" w:rsidRPr="002E1545" w:rsidRDefault="00852ADD" w:rsidP="00A6215E">
      <w:pPr>
        <w:numPr>
          <w:ilvl w:val="0"/>
          <w:numId w:val="10"/>
        </w:numPr>
        <w:rPr>
          <w:rFonts w:asciiTheme="minorHAnsi" w:hAnsiTheme="minorHAnsi"/>
        </w:rPr>
      </w:pPr>
      <w:r w:rsidRPr="002E1545">
        <w:rPr>
          <w:rFonts w:asciiTheme="minorHAnsi" w:hAnsiTheme="minorHAnsi"/>
        </w:rPr>
        <w:t>Consider encouraging one bite one sip-cyclic feeding.</w:t>
      </w:r>
      <w:r w:rsidR="00FB2DDC" w:rsidRPr="002E1545">
        <w:rPr>
          <w:rFonts w:asciiTheme="minorHAnsi" w:hAnsiTheme="minorHAnsi"/>
        </w:rPr>
        <w:t xml:space="preserve">  </w:t>
      </w:r>
      <w:r w:rsidR="003C11D6" w:rsidRPr="002E1545">
        <w:rPr>
          <w:rFonts w:asciiTheme="minorHAnsi" w:hAnsiTheme="minorHAnsi"/>
        </w:rPr>
        <w:t>Avoid dumping food into one pile on the plate, e.g. pasta, chips, fruit, cereal bar. Separate food or offer separately.</w:t>
      </w:r>
    </w:p>
    <w:p w14:paraId="7A1379D3" w14:textId="4703AEF3" w:rsidR="005D0984" w:rsidRPr="002E1545" w:rsidRDefault="005D0984" w:rsidP="00A6215E">
      <w:pPr>
        <w:numPr>
          <w:ilvl w:val="0"/>
          <w:numId w:val="10"/>
        </w:numPr>
        <w:rPr>
          <w:rFonts w:asciiTheme="minorHAnsi" w:hAnsiTheme="minorHAnsi"/>
        </w:rPr>
      </w:pPr>
      <w:r w:rsidRPr="002E1545">
        <w:rPr>
          <w:rFonts w:asciiTheme="minorHAnsi" w:hAnsiTheme="minorHAnsi"/>
        </w:rPr>
        <w:t xml:space="preserve">If an individual is established with a 1:1, </w:t>
      </w:r>
      <w:r w:rsidR="00BA4DBC">
        <w:rPr>
          <w:rFonts w:asciiTheme="minorHAnsi" w:hAnsiTheme="minorHAnsi"/>
        </w:rPr>
        <w:t xml:space="preserve">with team discussion, </w:t>
      </w:r>
      <w:r w:rsidRPr="002E1545">
        <w:rPr>
          <w:rFonts w:asciiTheme="minorHAnsi" w:hAnsiTheme="minorHAnsi"/>
        </w:rPr>
        <w:t xml:space="preserve">consider hand under hand assist if the client will tolerate it- the assistant put their hand under the individuals while they eat.  This </w:t>
      </w:r>
      <w:r w:rsidR="00BA4DBC">
        <w:rPr>
          <w:rFonts w:asciiTheme="minorHAnsi" w:hAnsiTheme="minorHAnsi"/>
        </w:rPr>
        <w:t>may allow</w:t>
      </w:r>
      <w:r w:rsidRPr="002E1545">
        <w:rPr>
          <w:rFonts w:asciiTheme="minorHAnsi" w:hAnsiTheme="minorHAnsi"/>
        </w:rPr>
        <w:t xml:space="preserve"> caregivers to prevent unsafe eating patterns.</w:t>
      </w:r>
    </w:p>
    <w:p w14:paraId="03006B2B" w14:textId="77777777" w:rsidR="003C11D6" w:rsidRPr="002E1545" w:rsidRDefault="003C11D6" w:rsidP="00A6215E">
      <w:pPr>
        <w:numPr>
          <w:ilvl w:val="0"/>
          <w:numId w:val="10"/>
        </w:numPr>
        <w:rPr>
          <w:rFonts w:asciiTheme="minorHAnsi" w:hAnsiTheme="minorHAnsi"/>
        </w:rPr>
      </w:pPr>
      <w:r w:rsidRPr="002E1545">
        <w:rPr>
          <w:rFonts w:asciiTheme="minorHAnsi" w:hAnsiTheme="minorHAnsi"/>
        </w:rPr>
        <w:t>Report any suspected eating, chewing or swallowing problem to your supervisor.</w:t>
      </w:r>
    </w:p>
    <w:p w14:paraId="421BFABB" w14:textId="77777777" w:rsidR="003C11D6" w:rsidRPr="002E1545" w:rsidRDefault="003C11D6" w:rsidP="00A6215E">
      <w:pPr>
        <w:numPr>
          <w:ilvl w:val="0"/>
          <w:numId w:val="10"/>
        </w:numPr>
        <w:rPr>
          <w:rFonts w:asciiTheme="minorHAnsi" w:hAnsiTheme="minorHAnsi"/>
        </w:rPr>
      </w:pPr>
      <w:r w:rsidRPr="002E1545">
        <w:rPr>
          <w:rFonts w:asciiTheme="minorHAnsi" w:hAnsiTheme="minorHAnsi"/>
        </w:rPr>
        <w:t>Offer the individual their glasses, hearing aids or dentures prior to dining.</w:t>
      </w:r>
    </w:p>
    <w:p w14:paraId="466EB4EC" w14:textId="61EB638F" w:rsidR="003C11D6" w:rsidRPr="002E1545" w:rsidRDefault="00E46FA2" w:rsidP="00E46FA2">
      <w:pPr>
        <w:numPr>
          <w:ilvl w:val="0"/>
          <w:numId w:val="10"/>
        </w:numPr>
        <w:rPr>
          <w:rFonts w:asciiTheme="minorHAnsi" w:hAnsiTheme="minorHAnsi"/>
        </w:rPr>
      </w:pPr>
      <w:r w:rsidRPr="002E1545">
        <w:rPr>
          <w:rFonts w:asciiTheme="minorHAnsi" w:hAnsiTheme="minorHAnsi"/>
        </w:rPr>
        <w:t xml:space="preserve">Eliminate distractions in </w:t>
      </w:r>
      <w:r w:rsidR="00C267A7" w:rsidRPr="002E1545">
        <w:rPr>
          <w:rFonts w:asciiTheme="minorHAnsi" w:hAnsiTheme="minorHAnsi"/>
        </w:rPr>
        <w:t>the area</w:t>
      </w:r>
      <w:r w:rsidRPr="002E1545">
        <w:rPr>
          <w:rFonts w:asciiTheme="minorHAnsi" w:hAnsiTheme="minorHAnsi"/>
        </w:rPr>
        <w:t xml:space="preserve"> where food is given.  </w:t>
      </w:r>
      <w:r w:rsidR="003C11D6" w:rsidRPr="002E1545">
        <w:rPr>
          <w:rFonts w:asciiTheme="minorHAnsi" w:hAnsiTheme="minorHAnsi"/>
        </w:rPr>
        <w:t xml:space="preserve">Try to reduce chaos and distractions in the environment.  Eating should be fun, </w:t>
      </w:r>
      <w:r w:rsidRPr="002E1545">
        <w:rPr>
          <w:rFonts w:asciiTheme="minorHAnsi" w:hAnsiTheme="minorHAnsi"/>
        </w:rPr>
        <w:t>relaxing,</w:t>
      </w:r>
      <w:r w:rsidR="003C11D6" w:rsidRPr="002E1545">
        <w:rPr>
          <w:rFonts w:asciiTheme="minorHAnsi" w:hAnsiTheme="minorHAnsi"/>
        </w:rPr>
        <w:t xml:space="preserve"> and pleasurable.  Turn down the television, play soft music and reduce clutter.</w:t>
      </w:r>
    </w:p>
    <w:p w14:paraId="5F911812" w14:textId="5FDF5EBD" w:rsidR="00563CFF" w:rsidRPr="002E1545" w:rsidRDefault="003C11D6" w:rsidP="002E1545">
      <w:pPr>
        <w:numPr>
          <w:ilvl w:val="0"/>
          <w:numId w:val="10"/>
        </w:numPr>
        <w:rPr>
          <w:rFonts w:asciiTheme="minorHAnsi" w:hAnsiTheme="minorHAnsi"/>
        </w:rPr>
      </w:pPr>
      <w:r w:rsidRPr="002E1545">
        <w:rPr>
          <w:rFonts w:asciiTheme="minorHAnsi" w:hAnsiTheme="minorHAnsi"/>
        </w:rPr>
        <w:t>THERE IS NO SUBSTITUTE FOR CLOSE SUPERVISION DURING DINING!</w:t>
      </w:r>
    </w:p>
    <w:p w14:paraId="621EAEEC" w14:textId="77777777" w:rsidR="006A297E" w:rsidRDefault="006A297E" w:rsidP="006A297E">
      <w:pPr>
        <w:rPr>
          <w:rFonts w:asciiTheme="minorHAnsi" w:hAnsiTheme="minorHAnsi" w:cs="Tahoma"/>
        </w:rPr>
      </w:pPr>
    </w:p>
    <w:p w14:paraId="57DAD282" w14:textId="77777777" w:rsidR="004E7395" w:rsidRDefault="004E7395">
      <w:pPr>
        <w:spacing w:after="160" w:line="278" w:lineRule="auto"/>
        <w:rPr>
          <w:rFonts w:asciiTheme="minorHAnsi" w:hAnsiTheme="minorHAnsi" w:cs="Tahoma"/>
          <w:u w:val="single"/>
        </w:rPr>
      </w:pPr>
      <w:r>
        <w:rPr>
          <w:rFonts w:asciiTheme="minorHAnsi" w:hAnsiTheme="minorHAnsi" w:cs="Tahoma"/>
          <w:u w:val="single"/>
        </w:rPr>
        <w:br w:type="page"/>
      </w:r>
    </w:p>
    <w:p w14:paraId="25ABA3F2" w14:textId="4EBA3046" w:rsidR="008D4B5E" w:rsidRPr="006A297E" w:rsidRDefault="006A297E" w:rsidP="006A297E">
      <w:pPr>
        <w:rPr>
          <w:rFonts w:asciiTheme="minorHAnsi" w:hAnsiTheme="minorHAnsi" w:cs="Tahoma"/>
          <w:u w:val="single"/>
        </w:rPr>
      </w:pPr>
      <w:r w:rsidRPr="006A297E">
        <w:rPr>
          <w:rFonts w:asciiTheme="minorHAnsi" w:hAnsiTheme="minorHAnsi" w:cs="Tahoma"/>
          <w:u w:val="single"/>
        </w:rPr>
        <w:lastRenderedPageBreak/>
        <w:t>Note on d</w:t>
      </w:r>
      <w:r w:rsidR="008D4B5E" w:rsidRPr="006A297E">
        <w:rPr>
          <w:rFonts w:asciiTheme="minorHAnsi" w:hAnsiTheme="minorHAnsi" w:cs="Tahoma"/>
          <w:u w:val="single"/>
        </w:rPr>
        <w:t>etermining the appropriate texture:</w:t>
      </w:r>
    </w:p>
    <w:p w14:paraId="44BD4E9C" w14:textId="77777777" w:rsidR="008D4B5E" w:rsidRPr="002E1545" w:rsidRDefault="008D4B5E" w:rsidP="006A297E">
      <w:pPr>
        <w:rPr>
          <w:rFonts w:asciiTheme="minorHAnsi" w:hAnsiTheme="minorHAnsi" w:cs="Tahoma"/>
        </w:rPr>
      </w:pPr>
      <w:r w:rsidRPr="002E1545">
        <w:rPr>
          <w:rFonts w:asciiTheme="minorHAnsi" w:hAnsiTheme="minorHAnsi" w:cs="Tahoma"/>
        </w:rPr>
        <w:t xml:space="preserve">If swallow concerns exist, specialists with expertise in evaluating swallowing ability should assess and prescribe food textures and liquid consistencies (e.g., "juice with honey consistency"). Commercial thickeners like Thick-It may be required. </w:t>
      </w:r>
    </w:p>
    <w:p w14:paraId="27F9EF94" w14:textId="77777777" w:rsidR="006A297E" w:rsidRDefault="006A297E" w:rsidP="008D4B5E">
      <w:pPr>
        <w:pStyle w:val="BodyText"/>
        <w:rPr>
          <w:rFonts w:asciiTheme="minorHAnsi" w:hAnsiTheme="minorHAnsi" w:cs="Tahoma"/>
          <w:iCs/>
          <w:caps/>
        </w:rPr>
      </w:pPr>
    </w:p>
    <w:p w14:paraId="447FAA60" w14:textId="672C4257" w:rsidR="008D4B5E" w:rsidRPr="00C267A7" w:rsidRDefault="008D4B5E" w:rsidP="008D4B5E">
      <w:pPr>
        <w:pStyle w:val="BodyText"/>
        <w:rPr>
          <w:rFonts w:asciiTheme="minorHAnsi" w:hAnsiTheme="minorHAnsi" w:cs="Tahoma"/>
          <w:iCs/>
          <w:caps/>
        </w:rPr>
      </w:pPr>
      <w:r w:rsidRPr="00C267A7">
        <w:rPr>
          <w:rFonts w:asciiTheme="minorHAnsi" w:hAnsiTheme="minorHAnsi" w:cs="Tahoma"/>
          <w:iCs/>
          <w:caps/>
        </w:rPr>
        <w:t>Ensuring Dietary Safety During Holidays and Community Outings</w:t>
      </w:r>
    </w:p>
    <w:p w14:paraId="70B7FABD" w14:textId="77777777" w:rsidR="008D4B5E" w:rsidRPr="002E1545" w:rsidRDefault="008D4B5E" w:rsidP="008D4B5E">
      <w:pPr>
        <w:pStyle w:val="BodyText"/>
        <w:rPr>
          <w:rFonts w:asciiTheme="minorHAnsi" w:hAnsiTheme="minorHAnsi" w:cs="Tahoma"/>
          <w:b w:val="0"/>
          <w:bCs w:val="0"/>
          <w:i/>
        </w:rPr>
      </w:pPr>
    </w:p>
    <w:p w14:paraId="5D1B2B01" w14:textId="77777777" w:rsidR="008D4B5E" w:rsidRPr="002E1545" w:rsidRDefault="008D4B5E" w:rsidP="008D4B5E">
      <w:pPr>
        <w:pStyle w:val="BodyText"/>
        <w:rPr>
          <w:rFonts w:asciiTheme="minorHAnsi" w:hAnsiTheme="minorHAnsi" w:cs="Tahoma"/>
          <w:b w:val="0"/>
          <w:bCs w:val="0"/>
          <w:iCs/>
        </w:rPr>
      </w:pPr>
      <w:r w:rsidRPr="002E1545">
        <w:rPr>
          <w:rFonts w:asciiTheme="minorHAnsi" w:hAnsiTheme="minorHAnsi" w:cs="Tahoma"/>
          <w:b w:val="0"/>
          <w:bCs w:val="0"/>
          <w:iCs/>
        </w:rPr>
        <w:t>During the holidays and special events, a variety of foods are often brought into homes as gifts or for celebrations.  It is essential to ensure that these foods are properly prepared to meet individual dietary requirements, as consuming improperly textured foods can pose serious health risks.  Any food that does not meet a person's prescribed diet should be stored securely to prevent accidental access.  Visitors should also be informed of dietary restrictions, and all food must be approved by knowledgeable staff or family members before being offered.</w:t>
      </w:r>
    </w:p>
    <w:p w14:paraId="764DB96D" w14:textId="77777777" w:rsidR="008D4B5E" w:rsidRPr="002E1545" w:rsidRDefault="008D4B5E" w:rsidP="008D4B5E">
      <w:pPr>
        <w:pStyle w:val="BodyText"/>
        <w:rPr>
          <w:rFonts w:asciiTheme="minorHAnsi" w:hAnsiTheme="minorHAnsi" w:cs="Tahoma"/>
          <w:b w:val="0"/>
          <w:bCs w:val="0"/>
          <w:iCs/>
        </w:rPr>
      </w:pPr>
    </w:p>
    <w:p w14:paraId="1ECF724D" w14:textId="77777777" w:rsidR="008D4B5E" w:rsidRPr="002E1545" w:rsidRDefault="008D4B5E" w:rsidP="008D4B5E">
      <w:pPr>
        <w:pStyle w:val="BodyText"/>
        <w:rPr>
          <w:rFonts w:asciiTheme="minorHAnsi" w:hAnsiTheme="minorHAnsi" w:cs="Tahoma"/>
          <w:b w:val="0"/>
          <w:bCs w:val="0"/>
          <w:iCs/>
        </w:rPr>
      </w:pPr>
      <w:r w:rsidRPr="002E1545">
        <w:rPr>
          <w:rFonts w:asciiTheme="minorHAnsi" w:hAnsiTheme="minorHAnsi" w:cs="Tahoma"/>
          <w:b w:val="0"/>
          <w:bCs w:val="0"/>
          <w:iCs/>
        </w:rPr>
        <w:t>Beyond home settings, accommodating individuals with special dietary needs in community environments such as restaurants, outings, and day programs requires advanced planning and effective communication.  Staff must be prepared to ensure that meals align with dietary guidelines, particularly for individuals at high risk of aspiration or choking.  Strategies should include:</w:t>
      </w:r>
    </w:p>
    <w:p w14:paraId="1760B670" w14:textId="77777777" w:rsidR="008D4B5E" w:rsidRPr="002E1545" w:rsidRDefault="008D4B5E" w:rsidP="008D4B5E">
      <w:pPr>
        <w:pStyle w:val="BodyText"/>
        <w:rPr>
          <w:rFonts w:asciiTheme="minorHAnsi" w:hAnsiTheme="minorHAnsi" w:cs="Tahoma"/>
          <w:b w:val="0"/>
          <w:bCs w:val="0"/>
          <w:iCs/>
        </w:rPr>
      </w:pPr>
    </w:p>
    <w:p w14:paraId="74439E95" w14:textId="77777777" w:rsidR="008D4B5E" w:rsidRPr="002E1545" w:rsidRDefault="008D4B5E" w:rsidP="008D4B5E">
      <w:pPr>
        <w:pStyle w:val="BodyText"/>
        <w:numPr>
          <w:ilvl w:val="0"/>
          <w:numId w:val="13"/>
        </w:numPr>
        <w:rPr>
          <w:rFonts w:asciiTheme="minorHAnsi" w:hAnsiTheme="minorHAnsi" w:cs="Tahoma"/>
          <w:b w:val="0"/>
          <w:bCs w:val="0"/>
          <w:iCs/>
        </w:rPr>
      </w:pPr>
      <w:r w:rsidRPr="002E1545">
        <w:rPr>
          <w:rFonts w:asciiTheme="minorHAnsi" w:hAnsiTheme="minorHAnsi" w:cs="Tahoma"/>
          <w:b w:val="0"/>
          <w:bCs w:val="0"/>
          <w:iCs/>
        </w:rPr>
        <w:t>Pre-planning for dining out, ensuring safe meal options are available.</w:t>
      </w:r>
    </w:p>
    <w:p w14:paraId="6127A74C" w14:textId="77777777" w:rsidR="008D4B5E" w:rsidRPr="002E1545" w:rsidRDefault="008D4B5E" w:rsidP="008D4B5E">
      <w:pPr>
        <w:pStyle w:val="BodyText"/>
        <w:numPr>
          <w:ilvl w:val="0"/>
          <w:numId w:val="13"/>
        </w:numPr>
        <w:rPr>
          <w:rFonts w:asciiTheme="minorHAnsi" w:hAnsiTheme="minorHAnsi" w:cs="Tahoma"/>
          <w:b w:val="0"/>
          <w:bCs w:val="0"/>
          <w:iCs/>
        </w:rPr>
      </w:pPr>
      <w:r w:rsidRPr="002E1545">
        <w:rPr>
          <w:rFonts w:asciiTheme="minorHAnsi" w:hAnsiTheme="minorHAnsi" w:cs="Tahoma"/>
          <w:b w:val="0"/>
          <w:bCs w:val="0"/>
          <w:iCs/>
        </w:rPr>
        <w:t>Clear communication of dietary restrictions to restaurant staff and caregivers.</w:t>
      </w:r>
    </w:p>
    <w:p w14:paraId="494A0179" w14:textId="77777777" w:rsidR="008D4B5E" w:rsidRPr="002E1545" w:rsidRDefault="008D4B5E" w:rsidP="008D4B5E">
      <w:pPr>
        <w:pStyle w:val="BodyText"/>
        <w:numPr>
          <w:ilvl w:val="0"/>
          <w:numId w:val="13"/>
        </w:numPr>
        <w:rPr>
          <w:rFonts w:asciiTheme="minorHAnsi" w:hAnsiTheme="minorHAnsi" w:cs="Tahoma"/>
          <w:b w:val="0"/>
          <w:bCs w:val="0"/>
          <w:iCs/>
        </w:rPr>
      </w:pPr>
      <w:r w:rsidRPr="002E1545">
        <w:rPr>
          <w:rFonts w:asciiTheme="minorHAnsi" w:hAnsiTheme="minorHAnsi" w:cs="Tahoma"/>
          <w:b w:val="0"/>
          <w:bCs w:val="0"/>
          <w:iCs/>
        </w:rPr>
        <w:t xml:space="preserve">Ensuring that </w:t>
      </w:r>
      <w:proofErr w:type="gramStart"/>
      <w:r w:rsidRPr="002E1545">
        <w:rPr>
          <w:rFonts w:asciiTheme="minorHAnsi" w:hAnsiTheme="minorHAnsi" w:cs="Tahoma"/>
          <w:b w:val="0"/>
          <w:bCs w:val="0"/>
          <w:iCs/>
        </w:rPr>
        <w:t>day</w:t>
      </w:r>
      <w:proofErr w:type="gramEnd"/>
      <w:r w:rsidRPr="002E1545">
        <w:rPr>
          <w:rFonts w:asciiTheme="minorHAnsi" w:hAnsiTheme="minorHAnsi" w:cs="Tahoma"/>
          <w:b w:val="0"/>
          <w:bCs w:val="0"/>
          <w:iCs/>
        </w:rPr>
        <w:t xml:space="preserve"> program lunches meet prescribed dietary textures and consistencies to prevent choking or aspiration.</w:t>
      </w:r>
    </w:p>
    <w:p w14:paraId="37276A41" w14:textId="77777777" w:rsidR="008D4B5E" w:rsidRPr="002E1545" w:rsidRDefault="22E8852E" w:rsidP="1BD7B239">
      <w:pPr>
        <w:pStyle w:val="BodyText"/>
        <w:numPr>
          <w:ilvl w:val="0"/>
          <w:numId w:val="13"/>
        </w:numPr>
        <w:rPr>
          <w:rFonts w:asciiTheme="minorHAnsi" w:hAnsiTheme="minorHAnsi"/>
        </w:rPr>
      </w:pPr>
      <w:r w:rsidRPr="1BD7B239">
        <w:rPr>
          <w:rFonts w:asciiTheme="minorHAnsi" w:hAnsiTheme="minorHAnsi" w:cs="Tahoma"/>
          <w:b w:val="0"/>
          <w:bCs w:val="0"/>
        </w:rPr>
        <w:t>Staff training on food safety, texture modifications, and supervision protocols to support safe eating practices in all settings.</w:t>
      </w:r>
    </w:p>
    <w:p w14:paraId="0C6A0CC9" w14:textId="1E3129D1" w:rsidR="00563CFF" w:rsidRPr="002E1545" w:rsidRDefault="00563CFF" w:rsidP="1BD7B239">
      <w:pPr>
        <w:pStyle w:val="BodyText"/>
        <w:ind w:left="720"/>
        <w:rPr>
          <w:rFonts w:asciiTheme="minorHAnsi" w:hAnsiTheme="minorHAnsi"/>
        </w:rPr>
      </w:pPr>
    </w:p>
    <w:tbl>
      <w:tblPr>
        <w:tblStyle w:val="TableGrid"/>
        <w:tblW w:w="0" w:type="auto"/>
        <w:tblLayout w:type="fixed"/>
        <w:tblLook w:val="06A0" w:firstRow="1" w:lastRow="0" w:firstColumn="1" w:lastColumn="0" w:noHBand="1" w:noVBand="1"/>
      </w:tblPr>
      <w:tblGrid>
        <w:gridCol w:w="8640"/>
      </w:tblGrid>
      <w:tr w:rsidR="1BD7B239" w14:paraId="5B544437" w14:textId="77777777" w:rsidTr="1BD7B239">
        <w:trPr>
          <w:trHeight w:val="300"/>
        </w:trPr>
        <w:tc>
          <w:tcPr>
            <w:tcW w:w="8640" w:type="dxa"/>
          </w:tcPr>
          <w:p w14:paraId="131CA70C" w14:textId="1475CD10" w:rsidR="04907F53" w:rsidRDefault="04907F53" w:rsidP="1BD7B239">
            <w:pPr>
              <w:spacing w:after="160" w:line="276" w:lineRule="auto"/>
              <w:rPr>
                <w:rFonts w:ascii="Aptos" w:eastAsia="Aptos" w:hAnsi="Aptos" w:cs="Aptos"/>
              </w:rPr>
            </w:pPr>
            <w:r w:rsidRPr="1BD7B239">
              <w:rPr>
                <w:rFonts w:ascii="Aptos" w:eastAsia="Aptos" w:hAnsi="Aptos" w:cs="Aptos"/>
              </w:rPr>
              <w:t>DISCLAIMER</w:t>
            </w:r>
          </w:p>
          <w:p w14:paraId="3BE99D66" w14:textId="214791B9" w:rsidR="1BD7B239" w:rsidRDefault="04907F53" w:rsidP="0082539E">
            <w:pPr>
              <w:spacing w:after="160" w:line="276" w:lineRule="auto"/>
              <w:rPr>
                <w:rFonts w:ascii="Aptos" w:eastAsia="Aptos" w:hAnsi="Aptos" w:cs="Aptos"/>
              </w:rPr>
            </w:pPr>
            <w:r w:rsidRPr="1BD7B239">
              <w:rPr>
                <w:rFonts w:ascii="Aptos" w:eastAsia="Aptos" w:hAnsi="Aptos" w:cs="Aptos"/>
              </w:rPr>
              <w:t xml:space="preserve">This material is being provided strictly to alert DDS/ABI/MFP staff and providers, families, individuals, and the </w:t>
            </w:r>
            <w:r w:rsidR="00736126" w:rsidRPr="1BD7B239">
              <w:rPr>
                <w:rFonts w:ascii="Aptos" w:eastAsia="Aptos" w:hAnsi="Aptos" w:cs="Aptos"/>
              </w:rPr>
              <w:t>public</w:t>
            </w:r>
            <w:r w:rsidRPr="1BD7B239">
              <w:rPr>
                <w:rFonts w:ascii="Aptos" w:eastAsia="Aptos" w:hAnsi="Aptos" w:cs="Aptos"/>
              </w:rPr>
              <w:t xml:space="preserve"> about the risks of dysphagia, choking, and aspiration. At no time is this alert to substitute for training nor is it </w:t>
            </w:r>
            <w:proofErr w:type="gramStart"/>
            <w:r w:rsidRPr="1BD7B239">
              <w:rPr>
                <w:rFonts w:ascii="Aptos" w:eastAsia="Aptos" w:hAnsi="Aptos" w:cs="Aptos"/>
              </w:rPr>
              <w:t>to</w:t>
            </w:r>
            <w:proofErr w:type="gramEnd"/>
            <w:r w:rsidRPr="1BD7B239">
              <w:rPr>
                <w:rFonts w:ascii="Aptos" w:eastAsia="Aptos" w:hAnsi="Aptos" w:cs="Aptos"/>
              </w:rPr>
              <w:t xml:space="preserve"> suffice as training. Staff </w:t>
            </w:r>
            <w:r w:rsidR="002D2670">
              <w:rPr>
                <w:rFonts w:ascii="Aptos" w:eastAsia="Aptos" w:hAnsi="Aptos" w:cs="Aptos"/>
              </w:rPr>
              <w:t xml:space="preserve">should be trained </w:t>
            </w:r>
            <w:proofErr w:type="gramStart"/>
            <w:r w:rsidR="002D2670">
              <w:rPr>
                <w:rFonts w:ascii="Aptos" w:eastAsia="Aptos" w:hAnsi="Aptos" w:cs="Aptos"/>
              </w:rPr>
              <w:t>on</w:t>
            </w:r>
            <w:proofErr w:type="gramEnd"/>
            <w:r w:rsidR="002D2670">
              <w:rPr>
                <w:rFonts w:ascii="Aptos" w:eastAsia="Aptos" w:hAnsi="Aptos" w:cs="Aptos"/>
              </w:rPr>
              <w:t xml:space="preserve"> the individual needs of each person they work with</w:t>
            </w:r>
            <w:r w:rsidR="005C7900">
              <w:rPr>
                <w:rFonts w:ascii="Aptos" w:eastAsia="Aptos" w:hAnsi="Aptos" w:cs="Aptos"/>
              </w:rPr>
              <w:t xml:space="preserve"> </w:t>
            </w:r>
            <w:r w:rsidR="00126A67">
              <w:rPr>
                <w:rFonts w:ascii="Aptos" w:eastAsia="Aptos" w:hAnsi="Aptos" w:cs="Aptos"/>
              </w:rPr>
              <w:t xml:space="preserve">and </w:t>
            </w:r>
            <w:r w:rsidRPr="1BD7B239">
              <w:rPr>
                <w:rFonts w:ascii="Aptos" w:eastAsia="Aptos" w:hAnsi="Aptos" w:cs="Aptos"/>
              </w:rPr>
              <w:t xml:space="preserve">are expected and required to use their training to assist those people </w:t>
            </w:r>
            <w:r w:rsidR="00BC1DF5">
              <w:rPr>
                <w:rFonts w:ascii="Aptos" w:eastAsia="Aptos" w:hAnsi="Aptos" w:cs="Aptos"/>
              </w:rPr>
              <w:t xml:space="preserve">in </w:t>
            </w:r>
            <w:r w:rsidRPr="1BD7B239">
              <w:rPr>
                <w:rFonts w:ascii="Aptos" w:eastAsia="Aptos" w:hAnsi="Aptos" w:cs="Aptos"/>
              </w:rPr>
              <w:t>need.</w:t>
            </w:r>
          </w:p>
        </w:tc>
      </w:tr>
    </w:tbl>
    <w:p w14:paraId="6AB7B5D3" w14:textId="40513725" w:rsidR="00563CFF" w:rsidRPr="002E1545" w:rsidRDefault="00563CFF" w:rsidP="1BD7B239">
      <w:pPr>
        <w:rPr>
          <w:rFonts w:asciiTheme="minorHAnsi" w:hAnsiTheme="minorHAnsi"/>
        </w:rPr>
      </w:pPr>
    </w:p>
    <w:p w14:paraId="2F95CB08" w14:textId="77777777" w:rsidR="00563CFF" w:rsidRPr="00054A5C" w:rsidRDefault="00563CFF" w:rsidP="002E1545">
      <w:pPr>
        <w:rPr>
          <w:rFonts w:asciiTheme="minorHAnsi" w:hAnsiTheme="minorHAnsi"/>
        </w:rPr>
      </w:pPr>
    </w:p>
    <w:sectPr w:rsidR="00563CFF" w:rsidRPr="00054A5C" w:rsidSect="003C11D6">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75C70" w14:textId="77777777" w:rsidR="002F2407" w:rsidRDefault="002F2407">
      <w:r>
        <w:separator/>
      </w:r>
    </w:p>
  </w:endnote>
  <w:endnote w:type="continuationSeparator" w:id="0">
    <w:p w14:paraId="0C565673" w14:textId="77777777" w:rsidR="002F2407" w:rsidRDefault="002F2407">
      <w:r>
        <w:continuationSeparator/>
      </w:r>
    </w:p>
  </w:endnote>
  <w:endnote w:type="continuationNotice" w:id="1">
    <w:p w14:paraId="7D78AB20" w14:textId="77777777" w:rsidR="002F2407" w:rsidRDefault="002F2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2872C" w14:textId="4E296FE5" w:rsidR="00054A5C" w:rsidRPr="00054A5C" w:rsidRDefault="00054A5C" w:rsidP="00054A5C">
    <w:pPr>
      <w:pStyle w:val="Header"/>
      <w:rPr>
        <w:rFonts w:asciiTheme="minorHAnsi" w:hAnsiTheme="minorHAnsi"/>
      </w:rPr>
    </w:pPr>
    <w:r w:rsidRPr="00054A5C">
      <w:rPr>
        <w:rFonts w:asciiTheme="minorHAnsi" w:hAnsiTheme="minorHAnsi"/>
      </w:rPr>
      <w:tab/>
    </w:r>
    <w:r>
      <w:rPr>
        <w:rFonts w:asciiTheme="minorHAnsi" w:hAnsiTheme="minorHAnsi"/>
      </w:rPr>
      <w:tab/>
    </w:r>
    <w:r w:rsidRPr="00054A5C">
      <w:rPr>
        <w:rFonts w:asciiTheme="minorHAnsi" w:hAnsiTheme="minorHAnsi"/>
      </w:rPr>
      <w:t>March 2025</w:t>
    </w:r>
  </w:p>
  <w:p w14:paraId="0D387A61" w14:textId="689EAD12" w:rsidR="00545F37" w:rsidRPr="00054A5C" w:rsidRDefault="00545F37" w:rsidP="00054A5C">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3AA20" w14:textId="77777777" w:rsidR="002F2407" w:rsidRDefault="002F2407">
      <w:r>
        <w:separator/>
      </w:r>
    </w:p>
  </w:footnote>
  <w:footnote w:type="continuationSeparator" w:id="0">
    <w:p w14:paraId="1334FC1F" w14:textId="77777777" w:rsidR="002F2407" w:rsidRDefault="002F2407">
      <w:r>
        <w:continuationSeparator/>
      </w:r>
    </w:p>
  </w:footnote>
  <w:footnote w:type="continuationNotice" w:id="1">
    <w:p w14:paraId="3CE678E8" w14:textId="77777777" w:rsidR="002F2407" w:rsidRDefault="002F24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BF0C" w14:textId="2439F0C0" w:rsidR="008130B7" w:rsidRDefault="008130B7">
    <w:pPr>
      <w:pStyle w:val="Header"/>
    </w:pPr>
    <w:r w:rsidRPr="00750A23">
      <w:rPr>
        <w:noProof/>
        <w:color w:val="2B579A"/>
        <w:shd w:val="clear" w:color="auto" w:fill="E6E6E6"/>
      </w:rPr>
      <mc:AlternateContent>
        <mc:Choice Requires="wpg">
          <w:drawing>
            <wp:anchor distT="0" distB="0" distL="114300" distR="114300" simplePos="0" relativeHeight="251658240" behindDoc="0" locked="0" layoutInCell="1" allowOverlap="1" wp14:anchorId="1701EAFB" wp14:editId="69B00FAE">
              <wp:simplePos x="0" y="0"/>
              <wp:positionH relativeFrom="margin">
                <wp:align>center</wp:align>
              </wp:positionH>
              <wp:positionV relativeFrom="paragraph">
                <wp:posOffset>3175</wp:posOffset>
              </wp:positionV>
              <wp:extent cx="4125695" cy="614167"/>
              <wp:effectExtent l="0" t="0" r="8255" b="0"/>
              <wp:wrapNone/>
              <wp:docPr id="184192920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5695" cy="614167"/>
                        <a:chOff x="1095883" y="1093859"/>
                        <a:chExt cx="41253" cy="6143"/>
                      </a:xfrm>
                    </wpg:grpSpPr>
                    <wps:wsp>
                      <wps:cNvPr id="1213556473" name="Rectangle 11"/>
                      <wps:cNvSpPr>
                        <a:spLocks noChangeArrowheads="1"/>
                      </wps:cNvSpPr>
                      <wps:spPr bwMode="auto">
                        <a:xfrm>
                          <a:off x="1095883" y="1093859"/>
                          <a:ext cx="41253" cy="6143"/>
                        </a:xfrm>
                        <a:prstGeom prst="rect">
                          <a:avLst/>
                        </a:prstGeom>
                        <a:solidFill>
                          <a:srgbClr val="4475A1"/>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1827306226"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00429" y="1094430"/>
                          <a:ext cx="4797" cy="479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2697687" name="Text Box 13"/>
                      <wps:cNvSpPr txBox="1">
                        <a:spLocks noChangeArrowheads="1"/>
                      </wps:cNvSpPr>
                      <wps:spPr bwMode="auto">
                        <a:xfrm>
                          <a:off x="1107176" y="1094645"/>
                          <a:ext cx="26837" cy="524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8208327" w14:textId="77777777" w:rsidR="008130B7" w:rsidRPr="00726E43" w:rsidRDefault="008130B7" w:rsidP="008130B7">
                            <w:pPr>
                              <w:widowControl w:val="0"/>
                              <w:jc w:val="center"/>
                              <w:rPr>
                                <w:rFonts w:ascii="Aptos" w:hAnsi="Aptos"/>
                                <w:b/>
                                <w:bCs/>
                                <w:color w:val="FFFFFF"/>
                              </w:rPr>
                            </w:pPr>
                            <w:r>
                              <w:rPr>
                                <w:rFonts w:ascii="Aptos" w:hAnsi="Aptos"/>
                                <w:b/>
                                <w:bCs/>
                                <w:color w:val="FFFFFF"/>
                              </w:rPr>
                              <w:t>Health Services</w:t>
                            </w:r>
                          </w:p>
                          <w:p w14:paraId="325430A8" w14:textId="77777777" w:rsidR="008130B7" w:rsidRPr="00726E43" w:rsidRDefault="008130B7" w:rsidP="008130B7">
                            <w:pPr>
                              <w:widowControl w:val="0"/>
                              <w:jc w:val="center"/>
                              <w:rPr>
                                <w:rFonts w:ascii="Aptos" w:hAnsi="Aptos"/>
                                <w:color w:val="FFFFFF"/>
                              </w:rPr>
                            </w:pPr>
                            <w:r w:rsidRPr="00726E43">
                              <w:rPr>
                                <w:rFonts w:ascii="Aptos" w:hAnsi="Aptos"/>
                                <w:color w:val="FFFFFF"/>
                              </w:rPr>
                              <w:t>Department of Developmental Services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01EAFB" id="Group 10" o:spid="_x0000_s1026" style="position:absolute;margin-left:0;margin-top:.25pt;width:324.85pt;height:48.35pt;z-index:251658240;mso-position-horizontal:center;mso-position-horizontal-relative:margin" coordorigin="10958,10938" coordsize="41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">
              <v:rect id="Rectangle 11" o:spid="_x0000_s1027" style="position:absolute;left:10958;top:10938;width:413;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" fillcolor="#4475a1" stroked="f" strokecolor="black [0]" strokeweight="2pt">
                <v:shadow color="black [0]"/>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11004;top:10944;width:48;height: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" fillcolor="#5b9bd5" strokecolor="black [0]" strokeweight="2pt">
                <v:imagedata r:id="rId2" o:title=""/>
                <v:shadow color="black [0]"/>
              </v:shape>
              <v:shapetype id="_x0000_t202" coordsize="21600,21600" o:spt="202" path="m,l,21600r21600,l21600,xe">
                <v:stroke joinstyle="miter"/>
                <v:path gradientshapeok="t" o:connecttype="rect"/>
              </v:shapetype>
              <v:shape id="Text Box 13" o:spid="_x0000_s1029" type="#_x0000_t202" style="position:absolute;left:11071;top:10946;width:269;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" filled="f" fillcolor="#5b9bd5" stroked="f" strokecolor="black [0]" strokeweight="2pt">
                <v:textbox inset="2.88pt,2.88pt,2.88pt,2.88pt">
                  <w:txbxContent>
                    <w:p w14:paraId="18208327" w14:textId="77777777" w:rsidR="008130B7" w:rsidRPr="00726E43" w:rsidRDefault="008130B7" w:rsidP="008130B7">
                      <w:pPr>
                        <w:widowControl w:val="0"/>
                        <w:jc w:val="center"/>
                        <w:rPr>
                          <w:rFonts w:ascii="Aptos" w:hAnsi="Aptos"/>
                          <w:b/>
                          <w:bCs/>
                          <w:color w:val="FFFFFF"/>
                        </w:rPr>
                      </w:pPr>
                      <w:r>
                        <w:rPr>
                          <w:rFonts w:ascii="Aptos" w:hAnsi="Aptos"/>
                          <w:b/>
                          <w:bCs/>
                          <w:color w:val="FFFFFF"/>
                        </w:rPr>
                        <w:t>Health Services</w:t>
                      </w:r>
                    </w:p>
                    <w:p w14:paraId="325430A8" w14:textId="77777777" w:rsidR="008130B7" w:rsidRPr="00726E43" w:rsidRDefault="008130B7" w:rsidP="008130B7">
                      <w:pPr>
                        <w:widowControl w:val="0"/>
                        <w:jc w:val="center"/>
                        <w:rPr>
                          <w:rFonts w:ascii="Aptos" w:hAnsi="Aptos"/>
                          <w:color w:val="FFFFFF"/>
                        </w:rPr>
                      </w:pPr>
                      <w:r w:rsidRPr="00726E43">
                        <w:rPr>
                          <w:rFonts w:ascii="Aptos" w:hAnsi="Aptos"/>
                          <w:color w:val="FFFFFF"/>
                        </w:rPr>
                        <w:t>Department of Developmental Services</w:t>
                      </w:r>
                    </w:p>
                  </w:txbxContent>
                </v:textbox>
              </v:shape>
              <w10:wrap anchorx="margin"/>
            </v:group>
          </w:pict>
        </mc:Fallback>
      </mc:AlternateContent>
    </w:r>
  </w:p>
  <w:p w14:paraId="2239B040" w14:textId="77777777" w:rsidR="008130B7" w:rsidRDefault="008130B7">
    <w:pPr>
      <w:pStyle w:val="Header"/>
    </w:pPr>
  </w:p>
  <w:p w14:paraId="7E193A31" w14:textId="731CFA40" w:rsidR="008130B7" w:rsidRDefault="008130B7">
    <w:pPr>
      <w:pStyle w:val="Header"/>
    </w:pPr>
  </w:p>
  <w:p w14:paraId="132D4AA0" w14:textId="70E88B6E" w:rsidR="008130B7" w:rsidRDefault="00813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E6D2E"/>
    <w:multiLevelType w:val="hybridMultilevel"/>
    <w:tmpl w:val="1834F854"/>
    <w:lvl w:ilvl="0" w:tplc="040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5980E84"/>
    <w:multiLevelType w:val="hybridMultilevel"/>
    <w:tmpl w:val="0A163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1B4938"/>
    <w:multiLevelType w:val="hybridMultilevel"/>
    <w:tmpl w:val="FC9A6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FE1A41"/>
    <w:multiLevelType w:val="hybridMultilevel"/>
    <w:tmpl w:val="DD72E8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F51183"/>
    <w:multiLevelType w:val="hybridMultilevel"/>
    <w:tmpl w:val="4A90F1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1A06ED"/>
    <w:multiLevelType w:val="hybridMultilevel"/>
    <w:tmpl w:val="DA989F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572BB3"/>
    <w:multiLevelType w:val="hybridMultilevel"/>
    <w:tmpl w:val="4210C18A"/>
    <w:lvl w:ilvl="0" w:tplc="04090001">
      <w:start w:val="1"/>
      <w:numFmt w:val="bullet"/>
      <w:lvlText w:val=""/>
      <w:lvlJc w:val="left"/>
      <w:pPr>
        <w:tabs>
          <w:tab w:val="num" w:pos="776"/>
        </w:tabs>
        <w:ind w:left="776" w:hanging="360"/>
      </w:pPr>
      <w:rPr>
        <w:rFonts w:ascii="Symbol" w:hAnsi="Symbol" w:hint="default"/>
      </w:rPr>
    </w:lvl>
    <w:lvl w:ilvl="1" w:tplc="0409000B">
      <w:start w:val="1"/>
      <w:numFmt w:val="bullet"/>
      <w:lvlText w:val=""/>
      <w:lvlJc w:val="left"/>
      <w:pPr>
        <w:tabs>
          <w:tab w:val="num" w:pos="1496"/>
        </w:tabs>
        <w:ind w:left="1496" w:hanging="360"/>
      </w:pPr>
      <w:rPr>
        <w:rFonts w:ascii="Wingdings" w:hAnsi="Wingdings"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3542549C"/>
    <w:multiLevelType w:val="hybridMultilevel"/>
    <w:tmpl w:val="4A90F1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0E3657"/>
    <w:multiLevelType w:val="hybridMultilevel"/>
    <w:tmpl w:val="F20C73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035983"/>
    <w:multiLevelType w:val="hybridMultilevel"/>
    <w:tmpl w:val="76B0DB84"/>
    <w:lvl w:ilvl="0" w:tplc="718A4FD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4C8C4B06"/>
    <w:multiLevelType w:val="hybridMultilevel"/>
    <w:tmpl w:val="124E8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9F7809"/>
    <w:multiLevelType w:val="hybridMultilevel"/>
    <w:tmpl w:val="ACA8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F744D"/>
    <w:multiLevelType w:val="hybridMultilevel"/>
    <w:tmpl w:val="1FE02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20198C"/>
    <w:multiLevelType w:val="hybridMultilevel"/>
    <w:tmpl w:val="A156FCAA"/>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0899076">
    <w:abstractNumId w:val="6"/>
  </w:num>
  <w:num w:numId="2" w16cid:durableId="1787119302">
    <w:abstractNumId w:val="7"/>
  </w:num>
  <w:num w:numId="3" w16cid:durableId="2050110998">
    <w:abstractNumId w:val="4"/>
  </w:num>
  <w:num w:numId="4" w16cid:durableId="1128549870">
    <w:abstractNumId w:val="2"/>
  </w:num>
  <w:num w:numId="5" w16cid:durableId="1308628297">
    <w:abstractNumId w:val="5"/>
  </w:num>
  <w:num w:numId="6" w16cid:durableId="761485793">
    <w:abstractNumId w:val="12"/>
  </w:num>
  <w:num w:numId="7" w16cid:durableId="1320698225">
    <w:abstractNumId w:val="9"/>
  </w:num>
  <w:num w:numId="8" w16cid:durableId="1654064103">
    <w:abstractNumId w:val="8"/>
  </w:num>
  <w:num w:numId="9" w16cid:durableId="1792702174">
    <w:abstractNumId w:val="1"/>
  </w:num>
  <w:num w:numId="10" w16cid:durableId="684863717">
    <w:abstractNumId w:val="0"/>
  </w:num>
  <w:num w:numId="11" w16cid:durableId="249051508">
    <w:abstractNumId w:val="13"/>
  </w:num>
  <w:num w:numId="12" w16cid:durableId="746078734">
    <w:abstractNumId w:val="10"/>
  </w:num>
  <w:num w:numId="13" w16cid:durableId="1676107245">
    <w:abstractNumId w:val="11"/>
  </w:num>
  <w:num w:numId="14" w16cid:durableId="370811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D6"/>
    <w:rsid w:val="000045A7"/>
    <w:rsid w:val="00006D96"/>
    <w:rsid w:val="000308C9"/>
    <w:rsid w:val="000423BA"/>
    <w:rsid w:val="0004276E"/>
    <w:rsid w:val="00054A5C"/>
    <w:rsid w:val="000600ED"/>
    <w:rsid w:val="000742FC"/>
    <w:rsid w:val="0007619F"/>
    <w:rsid w:val="00097A47"/>
    <w:rsid w:val="000B1676"/>
    <w:rsid w:val="000D60DA"/>
    <w:rsid w:val="000F1931"/>
    <w:rsid w:val="00126A67"/>
    <w:rsid w:val="00131B08"/>
    <w:rsid w:val="001500CC"/>
    <w:rsid w:val="00180084"/>
    <w:rsid w:val="00184E5B"/>
    <w:rsid w:val="00187BFA"/>
    <w:rsid w:val="0019683D"/>
    <w:rsid w:val="001B6212"/>
    <w:rsid w:val="001C1BD3"/>
    <w:rsid w:val="001E3260"/>
    <w:rsid w:val="001E3EE3"/>
    <w:rsid w:val="001E6706"/>
    <w:rsid w:val="002139A7"/>
    <w:rsid w:val="00241108"/>
    <w:rsid w:val="0024190D"/>
    <w:rsid w:val="002433D4"/>
    <w:rsid w:val="00247400"/>
    <w:rsid w:val="0027655D"/>
    <w:rsid w:val="002C36BB"/>
    <w:rsid w:val="002D2670"/>
    <w:rsid w:val="002E1545"/>
    <w:rsid w:val="002F2407"/>
    <w:rsid w:val="002F3437"/>
    <w:rsid w:val="002F3812"/>
    <w:rsid w:val="003005AB"/>
    <w:rsid w:val="00306EE5"/>
    <w:rsid w:val="00310A2E"/>
    <w:rsid w:val="00341E2B"/>
    <w:rsid w:val="003618C5"/>
    <w:rsid w:val="003640FD"/>
    <w:rsid w:val="003976FA"/>
    <w:rsid w:val="003A668A"/>
    <w:rsid w:val="003C11D6"/>
    <w:rsid w:val="003D7549"/>
    <w:rsid w:val="003D7B47"/>
    <w:rsid w:val="004102E6"/>
    <w:rsid w:val="0041442F"/>
    <w:rsid w:val="00414A15"/>
    <w:rsid w:val="00437C1E"/>
    <w:rsid w:val="00437D50"/>
    <w:rsid w:val="004419AC"/>
    <w:rsid w:val="00443B95"/>
    <w:rsid w:val="00455CD1"/>
    <w:rsid w:val="00461D6E"/>
    <w:rsid w:val="00461F5A"/>
    <w:rsid w:val="004A2ACA"/>
    <w:rsid w:val="004B73F3"/>
    <w:rsid w:val="004C3ED9"/>
    <w:rsid w:val="004D2C0F"/>
    <w:rsid w:val="004E10F1"/>
    <w:rsid w:val="004E3A01"/>
    <w:rsid w:val="004E7395"/>
    <w:rsid w:val="004F0717"/>
    <w:rsid w:val="004F71A3"/>
    <w:rsid w:val="0053718F"/>
    <w:rsid w:val="00545F37"/>
    <w:rsid w:val="00563CFF"/>
    <w:rsid w:val="00574E61"/>
    <w:rsid w:val="00585DEC"/>
    <w:rsid w:val="005A214D"/>
    <w:rsid w:val="005A407C"/>
    <w:rsid w:val="005B239E"/>
    <w:rsid w:val="005B71AB"/>
    <w:rsid w:val="005C65BC"/>
    <w:rsid w:val="005C7900"/>
    <w:rsid w:val="005D0984"/>
    <w:rsid w:val="005F1688"/>
    <w:rsid w:val="00645EF3"/>
    <w:rsid w:val="00667639"/>
    <w:rsid w:val="00675BC0"/>
    <w:rsid w:val="006768E2"/>
    <w:rsid w:val="00696EDD"/>
    <w:rsid w:val="006A297E"/>
    <w:rsid w:val="006B5FD0"/>
    <w:rsid w:val="00731F71"/>
    <w:rsid w:val="00736126"/>
    <w:rsid w:val="0074023B"/>
    <w:rsid w:val="00743178"/>
    <w:rsid w:val="007440EB"/>
    <w:rsid w:val="00771808"/>
    <w:rsid w:val="0079318B"/>
    <w:rsid w:val="00793A09"/>
    <w:rsid w:val="007A7470"/>
    <w:rsid w:val="007F0537"/>
    <w:rsid w:val="007F0E26"/>
    <w:rsid w:val="00801F35"/>
    <w:rsid w:val="008130B7"/>
    <w:rsid w:val="00813EFA"/>
    <w:rsid w:val="00821E19"/>
    <w:rsid w:val="0082539E"/>
    <w:rsid w:val="008527A5"/>
    <w:rsid w:val="00852ADD"/>
    <w:rsid w:val="0085371D"/>
    <w:rsid w:val="00856C4D"/>
    <w:rsid w:val="0088218B"/>
    <w:rsid w:val="00884ED3"/>
    <w:rsid w:val="008A37D3"/>
    <w:rsid w:val="008D4B5E"/>
    <w:rsid w:val="0090427E"/>
    <w:rsid w:val="00926414"/>
    <w:rsid w:val="00936051"/>
    <w:rsid w:val="00941849"/>
    <w:rsid w:val="00953981"/>
    <w:rsid w:val="00957E08"/>
    <w:rsid w:val="00974E86"/>
    <w:rsid w:val="00996E23"/>
    <w:rsid w:val="009A00FA"/>
    <w:rsid w:val="009B181F"/>
    <w:rsid w:val="009D207C"/>
    <w:rsid w:val="009E0C27"/>
    <w:rsid w:val="009E786E"/>
    <w:rsid w:val="009F3CD0"/>
    <w:rsid w:val="00A05B26"/>
    <w:rsid w:val="00A0628C"/>
    <w:rsid w:val="00A2218B"/>
    <w:rsid w:val="00A2570C"/>
    <w:rsid w:val="00A25AAC"/>
    <w:rsid w:val="00A315A3"/>
    <w:rsid w:val="00A3254F"/>
    <w:rsid w:val="00A6215E"/>
    <w:rsid w:val="00A66350"/>
    <w:rsid w:val="00A81B79"/>
    <w:rsid w:val="00A83007"/>
    <w:rsid w:val="00AA2651"/>
    <w:rsid w:val="00AA442D"/>
    <w:rsid w:val="00AB06B3"/>
    <w:rsid w:val="00AB107B"/>
    <w:rsid w:val="00AD6CB1"/>
    <w:rsid w:val="00AE55DB"/>
    <w:rsid w:val="00B12E3A"/>
    <w:rsid w:val="00B2735E"/>
    <w:rsid w:val="00B65AD4"/>
    <w:rsid w:val="00B72145"/>
    <w:rsid w:val="00B91F5C"/>
    <w:rsid w:val="00B945C0"/>
    <w:rsid w:val="00B95780"/>
    <w:rsid w:val="00B96971"/>
    <w:rsid w:val="00BA4DBC"/>
    <w:rsid w:val="00BB7A3D"/>
    <w:rsid w:val="00BC1DF5"/>
    <w:rsid w:val="00BD265B"/>
    <w:rsid w:val="00BE46E2"/>
    <w:rsid w:val="00C03DF3"/>
    <w:rsid w:val="00C25CE2"/>
    <w:rsid w:val="00C267A7"/>
    <w:rsid w:val="00C43B67"/>
    <w:rsid w:val="00C450C3"/>
    <w:rsid w:val="00C92514"/>
    <w:rsid w:val="00C94663"/>
    <w:rsid w:val="00CD3F73"/>
    <w:rsid w:val="00CE4A60"/>
    <w:rsid w:val="00D07B91"/>
    <w:rsid w:val="00D1033E"/>
    <w:rsid w:val="00D16ECA"/>
    <w:rsid w:val="00D319FE"/>
    <w:rsid w:val="00D5308E"/>
    <w:rsid w:val="00D70583"/>
    <w:rsid w:val="00D77908"/>
    <w:rsid w:val="00E1018E"/>
    <w:rsid w:val="00E11BB5"/>
    <w:rsid w:val="00E20623"/>
    <w:rsid w:val="00E46FA2"/>
    <w:rsid w:val="00E4774E"/>
    <w:rsid w:val="00E732EF"/>
    <w:rsid w:val="00E85FCB"/>
    <w:rsid w:val="00EA5896"/>
    <w:rsid w:val="00EE7878"/>
    <w:rsid w:val="00EF3B45"/>
    <w:rsid w:val="00F03245"/>
    <w:rsid w:val="00F11B69"/>
    <w:rsid w:val="00F230B3"/>
    <w:rsid w:val="00F262AC"/>
    <w:rsid w:val="00F26B70"/>
    <w:rsid w:val="00F37C81"/>
    <w:rsid w:val="00F439E8"/>
    <w:rsid w:val="00F44E60"/>
    <w:rsid w:val="00F45B25"/>
    <w:rsid w:val="00F51FA8"/>
    <w:rsid w:val="00F739F6"/>
    <w:rsid w:val="00F77F3D"/>
    <w:rsid w:val="00F848A4"/>
    <w:rsid w:val="00FA3F8C"/>
    <w:rsid w:val="00FB2DDC"/>
    <w:rsid w:val="00FC06F2"/>
    <w:rsid w:val="00FC5156"/>
    <w:rsid w:val="00FD097D"/>
    <w:rsid w:val="00FD2DE3"/>
    <w:rsid w:val="00FD49DF"/>
    <w:rsid w:val="00FD50F2"/>
    <w:rsid w:val="019EE118"/>
    <w:rsid w:val="026B4480"/>
    <w:rsid w:val="04907F53"/>
    <w:rsid w:val="0698EB34"/>
    <w:rsid w:val="075BA927"/>
    <w:rsid w:val="07BD72C6"/>
    <w:rsid w:val="07EA8876"/>
    <w:rsid w:val="0A076778"/>
    <w:rsid w:val="0B82D835"/>
    <w:rsid w:val="0D9E8C97"/>
    <w:rsid w:val="0E78EBC6"/>
    <w:rsid w:val="10507A0D"/>
    <w:rsid w:val="11AAAF63"/>
    <w:rsid w:val="15388B7F"/>
    <w:rsid w:val="1BD7B239"/>
    <w:rsid w:val="1C85F8F8"/>
    <w:rsid w:val="2120180B"/>
    <w:rsid w:val="21FE880C"/>
    <w:rsid w:val="22E8852E"/>
    <w:rsid w:val="244561C0"/>
    <w:rsid w:val="2A3F0796"/>
    <w:rsid w:val="2A411D7F"/>
    <w:rsid w:val="2AEED5B2"/>
    <w:rsid w:val="2D40DEB3"/>
    <w:rsid w:val="2FB399FE"/>
    <w:rsid w:val="351AB582"/>
    <w:rsid w:val="38E6A9FC"/>
    <w:rsid w:val="392B611A"/>
    <w:rsid w:val="3AA6A1EE"/>
    <w:rsid w:val="3E444E02"/>
    <w:rsid w:val="3E944A29"/>
    <w:rsid w:val="3ED581F2"/>
    <w:rsid w:val="3F8DF6CB"/>
    <w:rsid w:val="4074D338"/>
    <w:rsid w:val="41598E8A"/>
    <w:rsid w:val="44A7986B"/>
    <w:rsid w:val="45513C16"/>
    <w:rsid w:val="463A9EE7"/>
    <w:rsid w:val="46749649"/>
    <w:rsid w:val="4ABDD0F7"/>
    <w:rsid w:val="4ADC0C9D"/>
    <w:rsid w:val="4EB5C9D2"/>
    <w:rsid w:val="50C33B7A"/>
    <w:rsid w:val="51B392A5"/>
    <w:rsid w:val="52FF4367"/>
    <w:rsid w:val="571268A9"/>
    <w:rsid w:val="578F3FD7"/>
    <w:rsid w:val="58C19959"/>
    <w:rsid w:val="598B106B"/>
    <w:rsid w:val="5A074823"/>
    <w:rsid w:val="6132B0B9"/>
    <w:rsid w:val="61D53C49"/>
    <w:rsid w:val="62DBE4DD"/>
    <w:rsid w:val="6858311D"/>
    <w:rsid w:val="7117AE37"/>
    <w:rsid w:val="72D3ACC0"/>
    <w:rsid w:val="73F41A77"/>
    <w:rsid w:val="740B0A9B"/>
    <w:rsid w:val="78151A95"/>
    <w:rsid w:val="7B550779"/>
    <w:rsid w:val="7D9E7690"/>
    <w:rsid w:val="7FCCC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9B138"/>
  <w15:chartTrackingRefBased/>
  <w15:docId w15:val="{196CC570-2DC4-4CB3-93F0-38B29677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1D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C1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1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11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11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1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1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1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1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1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1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11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11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1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1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1D6"/>
    <w:rPr>
      <w:rFonts w:eastAsiaTheme="majorEastAsia" w:cstheme="majorBidi"/>
      <w:color w:val="272727" w:themeColor="text1" w:themeTint="D8"/>
    </w:rPr>
  </w:style>
  <w:style w:type="paragraph" w:styleId="Title">
    <w:name w:val="Title"/>
    <w:basedOn w:val="Normal"/>
    <w:next w:val="Normal"/>
    <w:link w:val="TitleChar"/>
    <w:uiPriority w:val="10"/>
    <w:qFormat/>
    <w:rsid w:val="003C11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1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1D6"/>
    <w:pPr>
      <w:spacing w:before="160"/>
      <w:jc w:val="center"/>
    </w:pPr>
    <w:rPr>
      <w:i/>
      <w:iCs/>
      <w:color w:val="404040" w:themeColor="text1" w:themeTint="BF"/>
    </w:rPr>
  </w:style>
  <w:style w:type="character" w:customStyle="1" w:styleId="QuoteChar">
    <w:name w:val="Quote Char"/>
    <w:basedOn w:val="DefaultParagraphFont"/>
    <w:link w:val="Quote"/>
    <w:uiPriority w:val="29"/>
    <w:rsid w:val="003C11D6"/>
    <w:rPr>
      <w:i/>
      <w:iCs/>
      <w:color w:val="404040" w:themeColor="text1" w:themeTint="BF"/>
    </w:rPr>
  </w:style>
  <w:style w:type="paragraph" w:styleId="ListParagraph">
    <w:name w:val="List Paragraph"/>
    <w:basedOn w:val="Normal"/>
    <w:uiPriority w:val="34"/>
    <w:qFormat/>
    <w:rsid w:val="003C11D6"/>
    <w:pPr>
      <w:ind w:left="720"/>
      <w:contextualSpacing/>
    </w:pPr>
  </w:style>
  <w:style w:type="character" w:styleId="IntenseEmphasis">
    <w:name w:val="Intense Emphasis"/>
    <w:basedOn w:val="DefaultParagraphFont"/>
    <w:uiPriority w:val="21"/>
    <w:qFormat/>
    <w:rsid w:val="003C11D6"/>
    <w:rPr>
      <w:i/>
      <w:iCs/>
      <w:color w:val="0F4761" w:themeColor="accent1" w:themeShade="BF"/>
    </w:rPr>
  </w:style>
  <w:style w:type="paragraph" w:styleId="IntenseQuote">
    <w:name w:val="Intense Quote"/>
    <w:basedOn w:val="Normal"/>
    <w:next w:val="Normal"/>
    <w:link w:val="IntenseQuoteChar"/>
    <w:uiPriority w:val="30"/>
    <w:qFormat/>
    <w:rsid w:val="003C1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1D6"/>
    <w:rPr>
      <w:i/>
      <w:iCs/>
      <w:color w:val="0F4761" w:themeColor="accent1" w:themeShade="BF"/>
    </w:rPr>
  </w:style>
  <w:style w:type="character" w:styleId="IntenseReference">
    <w:name w:val="Intense Reference"/>
    <w:basedOn w:val="DefaultParagraphFont"/>
    <w:uiPriority w:val="32"/>
    <w:qFormat/>
    <w:rsid w:val="003C11D6"/>
    <w:rPr>
      <w:b/>
      <w:bCs/>
      <w:smallCaps/>
      <w:color w:val="0F4761" w:themeColor="accent1" w:themeShade="BF"/>
      <w:spacing w:val="5"/>
    </w:rPr>
  </w:style>
  <w:style w:type="paragraph" w:styleId="Header">
    <w:name w:val="header"/>
    <w:basedOn w:val="Normal"/>
    <w:link w:val="HeaderChar"/>
    <w:uiPriority w:val="99"/>
    <w:unhideWhenUsed/>
    <w:rsid w:val="003C11D6"/>
    <w:pPr>
      <w:tabs>
        <w:tab w:val="center" w:pos="4680"/>
        <w:tab w:val="right" w:pos="9360"/>
      </w:tabs>
    </w:pPr>
  </w:style>
  <w:style w:type="character" w:customStyle="1" w:styleId="HeaderChar">
    <w:name w:val="Header Char"/>
    <w:basedOn w:val="DefaultParagraphFont"/>
    <w:link w:val="Header"/>
    <w:uiPriority w:val="99"/>
    <w:rsid w:val="003C11D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C11D6"/>
    <w:pPr>
      <w:tabs>
        <w:tab w:val="center" w:pos="4680"/>
        <w:tab w:val="right" w:pos="9360"/>
      </w:tabs>
    </w:pPr>
  </w:style>
  <w:style w:type="character" w:customStyle="1" w:styleId="FooterChar">
    <w:name w:val="Footer Char"/>
    <w:basedOn w:val="DefaultParagraphFont"/>
    <w:link w:val="Footer"/>
    <w:uiPriority w:val="99"/>
    <w:rsid w:val="003C11D6"/>
    <w:rPr>
      <w:rFonts w:ascii="Times New Roman" w:eastAsia="Times New Roman" w:hAnsi="Times New Roman" w:cs="Times New Roman"/>
      <w:kern w:val="0"/>
      <w14:ligatures w14:val="none"/>
    </w:rPr>
  </w:style>
  <w:style w:type="paragraph" w:styleId="BodyText">
    <w:name w:val="Body Text"/>
    <w:basedOn w:val="Normal"/>
    <w:link w:val="BodyTextChar"/>
    <w:uiPriority w:val="99"/>
    <w:semiHidden/>
    <w:rsid w:val="003C11D6"/>
    <w:rPr>
      <w:b/>
      <w:bCs/>
    </w:rPr>
  </w:style>
  <w:style w:type="character" w:customStyle="1" w:styleId="BodyTextChar">
    <w:name w:val="Body Text Char"/>
    <w:basedOn w:val="DefaultParagraphFont"/>
    <w:link w:val="BodyText"/>
    <w:uiPriority w:val="99"/>
    <w:semiHidden/>
    <w:rsid w:val="003C11D6"/>
    <w:rPr>
      <w:rFonts w:ascii="Times New Roman" w:eastAsia="Times New Roman" w:hAnsi="Times New Roman" w:cs="Times New Roman"/>
      <w:b/>
      <w:bCs/>
      <w:kern w:val="0"/>
      <w14:ligatures w14:val="none"/>
    </w:rPr>
  </w:style>
  <w:style w:type="paragraph" w:styleId="BodyText2">
    <w:name w:val="Body Text 2"/>
    <w:basedOn w:val="Normal"/>
    <w:link w:val="BodyText2Char"/>
    <w:uiPriority w:val="99"/>
    <w:semiHidden/>
    <w:unhideWhenUsed/>
    <w:rsid w:val="004F0717"/>
    <w:pPr>
      <w:spacing w:after="120" w:line="480" w:lineRule="auto"/>
    </w:pPr>
  </w:style>
  <w:style w:type="character" w:customStyle="1" w:styleId="BodyText2Char">
    <w:name w:val="Body Text 2 Char"/>
    <w:basedOn w:val="DefaultParagraphFont"/>
    <w:link w:val="BodyText2"/>
    <w:uiPriority w:val="99"/>
    <w:semiHidden/>
    <w:rsid w:val="004F0717"/>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F848A4"/>
    <w:rPr>
      <w:sz w:val="16"/>
      <w:szCs w:val="16"/>
    </w:rPr>
  </w:style>
  <w:style w:type="paragraph" w:styleId="CommentText">
    <w:name w:val="annotation text"/>
    <w:basedOn w:val="Normal"/>
    <w:link w:val="CommentTextChar"/>
    <w:uiPriority w:val="99"/>
    <w:unhideWhenUsed/>
    <w:rsid w:val="00F848A4"/>
    <w:rPr>
      <w:sz w:val="20"/>
      <w:szCs w:val="20"/>
    </w:rPr>
  </w:style>
  <w:style w:type="character" w:customStyle="1" w:styleId="CommentTextChar">
    <w:name w:val="Comment Text Char"/>
    <w:basedOn w:val="DefaultParagraphFont"/>
    <w:link w:val="CommentText"/>
    <w:uiPriority w:val="99"/>
    <w:rsid w:val="00F848A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848A4"/>
    <w:rPr>
      <w:b/>
      <w:bCs/>
    </w:rPr>
  </w:style>
  <w:style w:type="character" w:customStyle="1" w:styleId="CommentSubjectChar">
    <w:name w:val="Comment Subject Char"/>
    <w:basedOn w:val="CommentTextChar"/>
    <w:link w:val="CommentSubject"/>
    <w:uiPriority w:val="99"/>
    <w:semiHidden/>
    <w:rsid w:val="00F848A4"/>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F848A4"/>
    <w:pPr>
      <w:spacing w:after="0" w:line="240" w:lineRule="auto"/>
    </w:pPr>
    <w:rPr>
      <w:rFonts w:ascii="Times New Roman" w:eastAsia="Times New Roman" w:hAnsi="Times New Roman" w:cs="Times New Roman"/>
      <w:kern w:val="0"/>
      <w14:ligatures w14:val="none"/>
    </w:rPr>
  </w:style>
  <w:style w:type="paragraph" w:customStyle="1" w:styleId="p1">
    <w:name w:val="p1"/>
    <w:basedOn w:val="Normal"/>
    <w:rsid w:val="00563CFF"/>
    <w:rPr>
      <w:rFonts w:ascii="Helvetica" w:hAnsi="Helvetica"/>
      <w:color w:val="000000"/>
      <w:sz w:val="14"/>
      <w:szCs w:val="14"/>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05156">
      <w:bodyDiv w:val="1"/>
      <w:marLeft w:val="0"/>
      <w:marRight w:val="0"/>
      <w:marTop w:val="0"/>
      <w:marBottom w:val="0"/>
      <w:divBdr>
        <w:top w:val="none" w:sz="0" w:space="0" w:color="auto"/>
        <w:left w:val="none" w:sz="0" w:space="0" w:color="auto"/>
        <w:bottom w:val="none" w:sz="0" w:space="0" w:color="auto"/>
        <w:right w:val="none" w:sz="0" w:space="0" w:color="auto"/>
      </w:divBdr>
    </w:div>
    <w:div w:id="813839330">
      <w:bodyDiv w:val="1"/>
      <w:marLeft w:val="0"/>
      <w:marRight w:val="0"/>
      <w:marTop w:val="0"/>
      <w:marBottom w:val="0"/>
      <w:divBdr>
        <w:top w:val="none" w:sz="0" w:space="0" w:color="auto"/>
        <w:left w:val="none" w:sz="0" w:space="0" w:color="auto"/>
        <w:bottom w:val="none" w:sz="0" w:space="0" w:color="auto"/>
        <w:right w:val="none" w:sz="0" w:space="0" w:color="auto"/>
      </w:divBdr>
    </w:div>
    <w:div w:id="213772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1746</Words>
  <Characters>9957</Characters>
  <Application>Microsoft Office Word</Application>
  <DocSecurity>0</DocSecurity>
  <Lines>82</Lines>
  <Paragraphs>23</Paragraphs>
  <ScaleCrop>false</ScaleCrop>
  <Company>Commonwealth of Massachusetts</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Bruner-Canhoto, Laney (DDS)</dc:creator>
  <cp:keywords/>
  <dc:description/>
  <cp:lastModifiedBy>Bruner-Canhoto, Laney (DDS)</cp:lastModifiedBy>
  <cp:revision>2</cp:revision>
  <dcterms:created xsi:type="dcterms:W3CDTF">2025-03-25T12:54:00Z</dcterms:created>
  <dcterms:modified xsi:type="dcterms:W3CDTF">2025-03-25T12:54:00Z</dcterms:modified>
</cp:coreProperties>
</file>