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028C" w14:textId="4BEABC4E" w:rsidR="00E01260" w:rsidRPr="00E01260" w:rsidRDefault="00E01260" w:rsidP="00E01260">
      <w:pPr>
        <w:pStyle w:val="paragraph"/>
        <w:spacing w:before="0" w:beforeAutospacing="0" w:after="0" w:afterAutospacing="0"/>
        <w:jc w:val="center"/>
        <w:textAlignment w:val="baseline"/>
        <w:rPr>
          <w:rStyle w:val="normaltextrun"/>
          <w:rFonts w:ascii="Arial" w:hAnsi="Arial" w:cs="Arial"/>
          <w:color w:val="4472C4"/>
          <w:sz w:val="28"/>
          <w:szCs w:val="28"/>
        </w:rPr>
      </w:pPr>
      <w:r w:rsidRPr="00E01260">
        <w:rPr>
          <w:rStyle w:val="normaltextrun"/>
          <w:rFonts w:ascii="Arial" w:hAnsi="Arial" w:cs="Arial"/>
          <w:color w:val="4472C4"/>
          <w:sz w:val="28"/>
          <w:szCs w:val="28"/>
        </w:rPr>
        <w:t>Public Meeting Notice</w:t>
      </w:r>
    </w:p>
    <w:p w14:paraId="58D82CDE" w14:textId="575EE88B" w:rsidR="00E01260" w:rsidRDefault="00E01260" w:rsidP="00E0126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4472C4"/>
          <w:sz w:val="28"/>
          <w:szCs w:val="28"/>
        </w:rPr>
        <w:t>DPH PANDAS/PANS Advisory Council </w:t>
      </w:r>
      <w:r>
        <w:rPr>
          <w:rStyle w:val="eop"/>
          <w:rFonts w:ascii="Arial" w:hAnsi="Arial" w:cs="Arial"/>
          <w:color w:val="4472C4"/>
          <w:sz w:val="28"/>
          <w:szCs w:val="28"/>
        </w:rPr>
        <w:t> </w:t>
      </w:r>
    </w:p>
    <w:p w14:paraId="783E30F6" w14:textId="77777777" w:rsidR="00E01260" w:rsidRDefault="00E01260" w:rsidP="00E0126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28"/>
          <w:szCs w:val="28"/>
        </w:rPr>
        <w:t>RESEARCH WORKGROUP MEETING</w:t>
      </w:r>
      <w:r>
        <w:rPr>
          <w:rStyle w:val="eop"/>
          <w:rFonts w:ascii="Arial" w:hAnsi="Arial" w:cs="Arial"/>
          <w:color w:val="FF0000"/>
          <w:sz w:val="28"/>
          <w:szCs w:val="28"/>
        </w:rPr>
        <w:t> </w:t>
      </w:r>
    </w:p>
    <w:p w14:paraId="04E9584A" w14:textId="77777777" w:rsidR="00E01260" w:rsidRDefault="00E01260" w:rsidP="00E012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4472C4"/>
          <w:sz w:val="28"/>
          <w:szCs w:val="28"/>
        </w:rPr>
        <w:t> </w:t>
      </w:r>
    </w:p>
    <w:p w14:paraId="06ECB95F" w14:textId="35FD742E" w:rsidR="00E01260" w:rsidRDefault="00E01260" w:rsidP="00E01260">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EastAsia" w:hAnsiTheme="minorHAnsi" w:cstheme="minorBidi"/>
          <w:noProof/>
        </w:rPr>
        <w:drawing>
          <wp:inline distT="0" distB="0" distL="0" distR="0" wp14:anchorId="73427D92" wp14:editId="059CEC67">
            <wp:extent cx="1052623" cy="1052623"/>
            <wp:effectExtent l="0" t="0" r="1905" b="1905"/>
            <wp:docPr id="1" name="Picture 1"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Public Health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317" cy="1069317"/>
                    </a:xfrm>
                    <a:prstGeom prst="rect">
                      <a:avLst/>
                    </a:prstGeom>
                    <a:noFill/>
                    <a:ln>
                      <a:noFill/>
                    </a:ln>
                  </pic:spPr>
                </pic:pic>
              </a:graphicData>
            </a:graphic>
          </wp:inline>
        </w:drawing>
      </w:r>
      <w:r>
        <w:rPr>
          <w:rStyle w:val="eop"/>
          <w:rFonts w:ascii="Arial" w:hAnsi="Arial" w:cs="Arial"/>
          <w:color w:val="4472C4"/>
          <w:sz w:val="28"/>
          <w:szCs w:val="28"/>
        </w:rPr>
        <w:t> </w:t>
      </w:r>
    </w:p>
    <w:p w14:paraId="4290249D" w14:textId="77777777" w:rsidR="00E01260" w:rsidRDefault="00E01260" w:rsidP="0043340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2ED9703B" w14:textId="16D6B339" w:rsidR="00E01260" w:rsidRDefault="00E01260" w:rsidP="00E01260">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rPr>
        <w:t>June 28, 2022</w:t>
      </w:r>
      <w:r>
        <w:rPr>
          <w:rStyle w:val="eop"/>
          <w:rFonts w:ascii="Arial" w:hAnsi="Arial" w:cs="Arial"/>
        </w:rPr>
        <w:t> </w:t>
      </w:r>
    </w:p>
    <w:p w14:paraId="45A63F43" w14:textId="15D5D7F7" w:rsidR="00E01260" w:rsidRDefault="00E01260" w:rsidP="00E01260">
      <w:pPr>
        <w:pStyle w:val="paragraph"/>
        <w:spacing w:before="0" w:beforeAutospacing="0" w:after="0" w:afterAutospacing="0"/>
        <w:jc w:val="center"/>
        <w:textAlignment w:val="baseline"/>
        <w:rPr>
          <w:rStyle w:val="eop"/>
          <w:rFonts w:ascii="Arial" w:hAnsi="Arial" w:cs="Arial"/>
        </w:rPr>
      </w:pPr>
    </w:p>
    <w:p w14:paraId="47CAE46A" w14:textId="4DA98D80" w:rsidR="00E01260" w:rsidRDefault="00E01260" w:rsidP="00E01260">
      <w:pPr>
        <w:pStyle w:val="paragraph"/>
        <w:spacing w:before="0" w:beforeAutospacing="0" w:after="0" w:afterAutospacing="0"/>
        <w:jc w:val="center"/>
        <w:textAlignment w:val="baseline"/>
        <w:rPr>
          <w:rStyle w:val="eop"/>
          <w:rFonts w:ascii="Arial" w:hAnsi="Arial" w:cs="Arial"/>
        </w:rPr>
      </w:pPr>
    </w:p>
    <w:p w14:paraId="0948F6EC" w14:textId="25CADC68" w:rsidR="00E01260" w:rsidRDefault="00E01260" w:rsidP="00E01260">
      <w:pPr>
        <w:autoSpaceDE w:val="0"/>
        <w:autoSpaceDN w:val="0"/>
        <w:adjustRightInd w:val="0"/>
        <w:rPr>
          <w:rFonts w:ascii="0NÌ∑˛" w:hAnsi="0NÌ∑˛" w:cs="0NÌ∑˛"/>
          <w:color w:val="000000"/>
        </w:rPr>
      </w:pPr>
      <w:r w:rsidRPr="00E01260">
        <w:rPr>
          <w:rFonts w:ascii="0NÌ∑˛" w:hAnsi="0NÌ∑˛" w:cs="0NÌ∑˛"/>
          <w:b/>
          <w:bCs/>
          <w:color w:val="000000"/>
        </w:rPr>
        <w:t>ATTENDEES:</w:t>
      </w:r>
      <w:r>
        <w:rPr>
          <w:rFonts w:ascii="0NÌ∑˛" w:hAnsi="0NÌ∑˛" w:cs="0NÌ∑˛"/>
          <w:color w:val="000000"/>
        </w:rPr>
        <w:t xml:space="preserve"> Blake Poggi, Jennifer Vitelli, Dr. Mark Pasternack, Dr. Kyle Williams</w:t>
      </w:r>
    </w:p>
    <w:p w14:paraId="7276454A" w14:textId="77777777" w:rsidR="00E01260" w:rsidRDefault="00E01260" w:rsidP="00E01260">
      <w:pPr>
        <w:autoSpaceDE w:val="0"/>
        <w:autoSpaceDN w:val="0"/>
        <w:adjustRightInd w:val="0"/>
        <w:rPr>
          <w:rFonts w:ascii="0NÌ∑˛" w:hAnsi="0NÌ∑˛" w:cs="0NÌ∑˛"/>
          <w:color w:val="000000"/>
        </w:rPr>
      </w:pPr>
    </w:p>
    <w:p w14:paraId="4F356F22" w14:textId="3E4D1AF9" w:rsidR="00E01260" w:rsidRDefault="00E01260" w:rsidP="00E01260">
      <w:pPr>
        <w:autoSpaceDE w:val="0"/>
        <w:autoSpaceDN w:val="0"/>
        <w:adjustRightInd w:val="0"/>
        <w:rPr>
          <w:rFonts w:ascii="0NÌ∑˛" w:hAnsi="0NÌ∑˛" w:cs="0NÌ∑˛"/>
          <w:color w:val="000000"/>
        </w:rPr>
      </w:pPr>
      <w:r w:rsidRPr="00E01260">
        <w:rPr>
          <w:rFonts w:ascii="0NÌ∑˛" w:hAnsi="0NÌ∑˛" w:cs="0NÌ∑˛"/>
          <w:b/>
          <w:bCs/>
          <w:color w:val="000000"/>
        </w:rPr>
        <w:t>LOCATION:</w:t>
      </w:r>
      <w:r>
        <w:rPr>
          <w:rFonts w:ascii="0NÌ∑˛" w:hAnsi="0NÌ∑˛" w:cs="0NÌ∑˛"/>
          <w:color w:val="000000"/>
        </w:rPr>
        <w:t xml:space="preserve"> VIRTUAL</w:t>
      </w:r>
    </w:p>
    <w:p w14:paraId="2F109C4C" w14:textId="77777777" w:rsidR="00E01260" w:rsidRDefault="00E01260" w:rsidP="00E01260">
      <w:pPr>
        <w:autoSpaceDE w:val="0"/>
        <w:autoSpaceDN w:val="0"/>
        <w:adjustRightInd w:val="0"/>
        <w:rPr>
          <w:rFonts w:ascii="0NÌ∑˛" w:hAnsi="0NÌ∑˛" w:cs="0NÌ∑˛"/>
          <w:color w:val="000000"/>
        </w:rPr>
      </w:pPr>
    </w:p>
    <w:p w14:paraId="1A75D4BB" w14:textId="77777777" w:rsidR="00E01260" w:rsidRPr="00E01260" w:rsidRDefault="00E01260" w:rsidP="00E01260">
      <w:pPr>
        <w:autoSpaceDE w:val="0"/>
        <w:autoSpaceDN w:val="0"/>
        <w:adjustRightInd w:val="0"/>
        <w:jc w:val="center"/>
        <w:rPr>
          <w:rFonts w:ascii="0NÌ∑˛" w:hAnsi="0NÌ∑˛" w:cs="0NÌ∑˛"/>
          <w:b/>
          <w:bCs/>
          <w:color w:val="4472C5"/>
        </w:rPr>
      </w:pPr>
      <w:r w:rsidRPr="00E01260">
        <w:rPr>
          <w:rFonts w:ascii="0NÌ∑˛" w:hAnsi="0NÌ∑˛" w:cs="0NÌ∑˛"/>
          <w:b/>
          <w:bCs/>
          <w:color w:val="4472C5"/>
        </w:rPr>
        <w:t>AGENDA</w:t>
      </w:r>
    </w:p>
    <w:p w14:paraId="356EBF82" w14:textId="77777777" w:rsidR="00E01260" w:rsidRPr="00E01260" w:rsidRDefault="00E01260" w:rsidP="00E01260">
      <w:pPr>
        <w:autoSpaceDE w:val="0"/>
        <w:autoSpaceDN w:val="0"/>
        <w:adjustRightInd w:val="0"/>
        <w:ind w:left="2160"/>
        <w:rPr>
          <w:rFonts w:ascii="0NÌ∑˛" w:hAnsi="0NÌ∑˛" w:cs="0NÌ∑˛"/>
          <w:b/>
          <w:bCs/>
          <w:color w:val="000000"/>
        </w:rPr>
      </w:pPr>
      <w:r w:rsidRPr="00E01260">
        <w:rPr>
          <w:rFonts w:ascii="0NÌ∑˛" w:hAnsi="0NÌ∑˛" w:cs="0NÌ∑˛"/>
          <w:b/>
          <w:bCs/>
          <w:color w:val="000000"/>
        </w:rPr>
        <w:t>1. Meeting called to order</w:t>
      </w:r>
    </w:p>
    <w:p w14:paraId="74B5B331" w14:textId="77777777" w:rsidR="00E01260" w:rsidRPr="00E01260" w:rsidRDefault="00E01260" w:rsidP="00E01260">
      <w:pPr>
        <w:autoSpaceDE w:val="0"/>
        <w:autoSpaceDN w:val="0"/>
        <w:adjustRightInd w:val="0"/>
        <w:ind w:left="2160"/>
        <w:rPr>
          <w:rFonts w:ascii="0NÌ∑˛" w:hAnsi="0NÌ∑˛" w:cs="0NÌ∑˛"/>
          <w:b/>
          <w:bCs/>
          <w:color w:val="000000"/>
        </w:rPr>
      </w:pPr>
      <w:r w:rsidRPr="00E01260">
        <w:rPr>
          <w:rFonts w:ascii="0NÌ∑˛" w:hAnsi="0NÌ∑˛" w:cs="0NÌ∑˛"/>
          <w:b/>
          <w:bCs/>
          <w:color w:val="000000"/>
        </w:rPr>
        <w:t>2. Open Roll Call &amp; Vote Minutes (4.28.22)</w:t>
      </w:r>
    </w:p>
    <w:p w14:paraId="79A85E40" w14:textId="25F7608C" w:rsidR="00E01260" w:rsidRPr="00E01260" w:rsidRDefault="00E01260" w:rsidP="00E01260">
      <w:pPr>
        <w:autoSpaceDE w:val="0"/>
        <w:autoSpaceDN w:val="0"/>
        <w:adjustRightInd w:val="0"/>
        <w:ind w:left="2160"/>
        <w:rPr>
          <w:rFonts w:ascii="0NÌ∑˛" w:hAnsi="0NÌ∑˛" w:cs="0NÌ∑˛"/>
          <w:b/>
          <w:bCs/>
          <w:color w:val="000000"/>
        </w:rPr>
      </w:pPr>
      <w:r w:rsidRPr="00E01260">
        <w:rPr>
          <w:rFonts w:ascii="0NÌ∑˛" w:hAnsi="0NÌ∑˛" w:cs="0NÌ∑˛"/>
          <w:b/>
          <w:bCs/>
          <w:color w:val="000000"/>
        </w:rPr>
        <w:t>3. Review &amp; Categorize Baseline Environmental Scan on Research</w:t>
      </w:r>
    </w:p>
    <w:p w14:paraId="4B34BC67" w14:textId="77777777" w:rsidR="00E01260" w:rsidRPr="00E01260" w:rsidRDefault="00E01260" w:rsidP="00E01260">
      <w:pPr>
        <w:autoSpaceDE w:val="0"/>
        <w:autoSpaceDN w:val="0"/>
        <w:adjustRightInd w:val="0"/>
        <w:ind w:left="2160"/>
        <w:rPr>
          <w:rFonts w:ascii="0NÌ∑˛" w:hAnsi="0NÌ∑˛" w:cs="0NÌ∑˛"/>
          <w:b/>
          <w:bCs/>
          <w:color w:val="000000"/>
        </w:rPr>
      </w:pPr>
      <w:r w:rsidRPr="00E01260">
        <w:rPr>
          <w:rFonts w:ascii="0NÌ∑˛" w:hAnsi="0NÌ∑˛" w:cs="0NÌ∑˛"/>
          <w:b/>
          <w:bCs/>
          <w:color w:val="000000"/>
        </w:rPr>
        <w:t>4. Discuss Additional Findings to include</w:t>
      </w:r>
    </w:p>
    <w:p w14:paraId="412C9EB3" w14:textId="77777777" w:rsidR="00E01260" w:rsidRPr="00E01260" w:rsidRDefault="00E01260" w:rsidP="00E01260">
      <w:pPr>
        <w:autoSpaceDE w:val="0"/>
        <w:autoSpaceDN w:val="0"/>
        <w:adjustRightInd w:val="0"/>
        <w:ind w:left="2160"/>
        <w:rPr>
          <w:rFonts w:ascii="0NÌ∑˛" w:hAnsi="0NÌ∑˛" w:cs="0NÌ∑˛"/>
          <w:b/>
          <w:bCs/>
          <w:color w:val="000000"/>
        </w:rPr>
      </w:pPr>
      <w:r w:rsidRPr="00E01260">
        <w:rPr>
          <w:rFonts w:ascii="0NÌ∑˛" w:hAnsi="0NÌ∑˛" w:cs="0NÌ∑˛"/>
          <w:b/>
          <w:bCs/>
          <w:color w:val="000000"/>
        </w:rPr>
        <w:t>5. Discuss Next Steps</w:t>
      </w:r>
    </w:p>
    <w:p w14:paraId="7CA63CEA" w14:textId="2D9D2F70" w:rsidR="00E01260" w:rsidRPr="00E01260" w:rsidRDefault="00E01260" w:rsidP="00E01260">
      <w:pPr>
        <w:pStyle w:val="paragraph"/>
        <w:spacing w:before="0" w:beforeAutospacing="0" w:after="0" w:afterAutospacing="0"/>
        <w:ind w:left="2160"/>
        <w:textAlignment w:val="baseline"/>
        <w:rPr>
          <w:rFonts w:ascii="0NÌ∑˛" w:hAnsi="0NÌ∑˛" w:cs="0NÌ∑˛"/>
          <w:b/>
          <w:bCs/>
          <w:color w:val="000000"/>
        </w:rPr>
      </w:pPr>
      <w:r w:rsidRPr="00E01260">
        <w:rPr>
          <w:rFonts w:ascii="0NÌ∑˛" w:hAnsi="0NÌ∑˛" w:cs="0NÌ∑˛"/>
          <w:b/>
          <w:bCs/>
          <w:color w:val="000000"/>
        </w:rPr>
        <w:t>6. Adjournment</w:t>
      </w:r>
    </w:p>
    <w:p w14:paraId="0231B814" w14:textId="486F8951" w:rsidR="00E01260" w:rsidRDefault="00E01260" w:rsidP="00E01260">
      <w:pPr>
        <w:pStyle w:val="paragraph"/>
        <w:spacing w:before="0" w:beforeAutospacing="0" w:after="0" w:afterAutospacing="0"/>
        <w:jc w:val="center"/>
        <w:textAlignment w:val="baseline"/>
        <w:rPr>
          <w:rFonts w:ascii="0NÌ∑˛" w:hAnsi="0NÌ∑˛" w:cs="0NÌ∑˛"/>
          <w:color w:val="000000"/>
        </w:rPr>
      </w:pPr>
    </w:p>
    <w:p w14:paraId="5EBA70C1" w14:textId="77777777" w:rsidR="00E01260" w:rsidRPr="00E01260" w:rsidRDefault="00E01260" w:rsidP="00E01260">
      <w:pPr>
        <w:pStyle w:val="ListParagraph"/>
        <w:numPr>
          <w:ilvl w:val="0"/>
          <w:numId w:val="1"/>
        </w:numPr>
        <w:autoSpaceDE w:val="0"/>
        <w:autoSpaceDN w:val="0"/>
        <w:adjustRightInd w:val="0"/>
        <w:rPr>
          <w:rFonts w:ascii="0NÌ∑˛" w:hAnsi="0NÌ∑˛" w:cs="0NÌ∑˛"/>
          <w:b/>
          <w:bCs/>
        </w:rPr>
      </w:pPr>
      <w:r w:rsidRPr="00E01260">
        <w:rPr>
          <w:rFonts w:ascii="0NÌ∑˛" w:hAnsi="0NÌ∑˛" w:cs="0NÌ∑˛"/>
          <w:b/>
          <w:bCs/>
        </w:rPr>
        <w:t>Meeting called to order</w:t>
      </w:r>
    </w:p>
    <w:p w14:paraId="318474D4" w14:textId="77777777" w:rsidR="00E01260" w:rsidRDefault="00E01260" w:rsidP="00E01260">
      <w:pPr>
        <w:autoSpaceDE w:val="0"/>
        <w:autoSpaceDN w:val="0"/>
        <w:adjustRightInd w:val="0"/>
        <w:rPr>
          <w:rFonts w:ascii="0NÌ∑˛" w:hAnsi="0NÌ∑˛" w:cs="0NÌ∑˛"/>
        </w:rPr>
      </w:pPr>
      <w:r>
        <w:rPr>
          <w:rFonts w:ascii="0NÌ∑˛" w:hAnsi="0NÌ∑˛" w:cs="0NÌ∑˛"/>
        </w:rPr>
        <w:t>Dr. Williams made a motion to call the meeting to order at 1:35 p.m.</w:t>
      </w:r>
    </w:p>
    <w:p w14:paraId="4182C541" w14:textId="35600A64" w:rsidR="00E01260" w:rsidRDefault="00E01260" w:rsidP="00E01260">
      <w:pPr>
        <w:autoSpaceDE w:val="0"/>
        <w:autoSpaceDN w:val="0"/>
        <w:adjustRightInd w:val="0"/>
        <w:rPr>
          <w:rFonts w:ascii="0NÌ∑˛" w:hAnsi="0NÌ∑˛" w:cs="0NÌ∑˛"/>
        </w:rPr>
      </w:pPr>
      <w:r>
        <w:rPr>
          <w:rFonts w:ascii="0NÌ∑˛" w:hAnsi="0NÌ∑˛" w:cs="0NÌ∑˛"/>
        </w:rPr>
        <w:t>Ms. Poggi seconded the motion</w:t>
      </w:r>
    </w:p>
    <w:p w14:paraId="407B6D61" w14:textId="77777777" w:rsidR="00E01260" w:rsidRDefault="00E01260" w:rsidP="00E01260">
      <w:pPr>
        <w:autoSpaceDE w:val="0"/>
        <w:autoSpaceDN w:val="0"/>
        <w:adjustRightInd w:val="0"/>
        <w:rPr>
          <w:rFonts w:ascii="0NÌ∑˛" w:hAnsi="0NÌ∑˛" w:cs="0NÌ∑˛"/>
        </w:rPr>
      </w:pPr>
    </w:p>
    <w:p w14:paraId="50D61917" w14:textId="15F71562" w:rsidR="00E01260" w:rsidRPr="00E01260" w:rsidRDefault="00E01260" w:rsidP="00E01260">
      <w:pPr>
        <w:pStyle w:val="ListParagraph"/>
        <w:numPr>
          <w:ilvl w:val="0"/>
          <w:numId w:val="1"/>
        </w:numPr>
        <w:autoSpaceDE w:val="0"/>
        <w:autoSpaceDN w:val="0"/>
        <w:adjustRightInd w:val="0"/>
        <w:rPr>
          <w:rFonts w:ascii="0NÌ∑˛" w:hAnsi="0NÌ∑˛" w:cs="0NÌ∑˛"/>
          <w:b/>
          <w:bCs/>
        </w:rPr>
      </w:pPr>
      <w:r w:rsidRPr="00E01260">
        <w:rPr>
          <w:rFonts w:ascii="0NÌ∑˛" w:hAnsi="0NÌ∑˛" w:cs="0NÌ∑˛"/>
          <w:b/>
          <w:bCs/>
        </w:rPr>
        <w:t>Open Roll Call &amp; Vote Minutes (4.28.22)</w:t>
      </w:r>
    </w:p>
    <w:p w14:paraId="408D7653" w14:textId="77777777" w:rsidR="00E01260" w:rsidRDefault="00E01260" w:rsidP="00E01260">
      <w:pPr>
        <w:autoSpaceDE w:val="0"/>
        <w:autoSpaceDN w:val="0"/>
        <w:adjustRightInd w:val="0"/>
        <w:rPr>
          <w:rFonts w:ascii="0NÌ∑˛" w:hAnsi="0NÌ∑˛" w:cs="0NÌ∑˛"/>
        </w:rPr>
      </w:pPr>
      <w:r>
        <w:rPr>
          <w:rFonts w:ascii="0NÌ∑˛" w:hAnsi="0NÌ∑˛" w:cs="0NÌ∑˛"/>
        </w:rPr>
        <w:t>The minutes of the April 28, 2022 meeting were approved without revision.</w:t>
      </w:r>
    </w:p>
    <w:p w14:paraId="208FE887" w14:textId="77777777" w:rsidR="00E01260" w:rsidRDefault="00E01260" w:rsidP="00E01260">
      <w:pPr>
        <w:autoSpaceDE w:val="0"/>
        <w:autoSpaceDN w:val="0"/>
        <w:adjustRightInd w:val="0"/>
        <w:rPr>
          <w:rFonts w:ascii="0NÌ∑˛" w:hAnsi="0NÌ∑˛" w:cs="0NÌ∑˛"/>
        </w:rPr>
      </w:pPr>
    </w:p>
    <w:p w14:paraId="0E01285F" w14:textId="7E5276CE" w:rsidR="00E01260" w:rsidRPr="00E01260" w:rsidRDefault="00E01260" w:rsidP="00E01260">
      <w:pPr>
        <w:pStyle w:val="ListParagraph"/>
        <w:numPr>
          <w:ilvl w:val="0"/>
          <w:numId w:val="1"/>
        </w:numPr>
        <w:autoSpaceDE w:val="0"/>
        <w:autoSpaceDN w:val="0"/>
        <w:adjustRightInd w:val="0"/>
        <w:rPr>
          <w:rFonts w:ascii="0NÌ∑˛" w:hAnsi="0NÌ∑˛" w:cs="0NÌ∑˛"/>
          <w:b/>
          <w:bCs/>
        </w:rPr>
      </w:pPr>
      <w:r w:rsidRPr="00E01260">
        <w:rPr>
          <w:rFonts w:ascii="0NÌ∑˛" w:hAnsi="0NÌ∑˛" w:cs="0NÌ∑˛"/>
          <w:b/>
          <w:bCs/>
        </w:rPr>
        <w:t>Review &amp; Categorize Baseline Environmental Scan on Research</w:t>
      </w:r>
    </w:p>
    <w:p w14:paraId="5D766C4C" w14:textId="3CA4C49B" w:rsidR="00E01260" w:rsidRPr="00E01260" w:rsidRDefault="00E01260" w:rsidP="00E01260">
      <w:pPr>
        <w:pStyle w:val="ListParagraph"/>
        <w:numPr>
          <w:ilvl w:val="0"/>
          <w:numId w:val="1"/>
        </w:numPr>
        <w:autoSpaceDE w:val="0"/>
        <w:autoSpaceDN w:val="0"/>
        <w:adjustRightInd w:val="0"/>
        <w:rPr>
          <w:rFonts w:ascii="0NÌ∑˛" w:hAnsi="0NÌ∑˛" w:cs="0NÌ∑˛"/>
          <w:b/>
          <w:bCs/>
        </w:rPr>
      </w:pPr>
      <w:r w:rsidRPr="00E01260">
        <w:rPr>
          <w:rFonts w:ascii="0NÌ∑˛" w:hAnsi="0NÌ∑˛" w:cs="0NÌ∑˛"/>
          <w:b/>
          <w:bCs/>
        </w:rPr>
        <w:t>Discuss Additional Findings to include</w:t>
      </w:r>
    </w:p>
    <w:p w14:paraId="18174D3F" w14:textId="77777777" w:rsidR="00E01260" w:rsidRPr="00E01260" w:rsidRDefault="00E01260" w:rsidP="00E01260">
      <w:pPr>
        <w:pStyle w:val="ListParagraph"/>
        <w:autoSpaceDE w:val="0"/>
        <w:autoSpaceDN w:val="0"/>
        <w:adjustRightInd w:val="0"/>
        <w:rPr>
          <w:rFonts w:ascii="0NÌ∑˛" w:hAnsi="0NÌ∑˛" w:cs="0NÌ∑˛"/>
        </w:rPr>
      </w:pPr>
    </w:p>
    <w:p w14:paraId="23258AC2" w14:textId="77777777" w:rsidR="00E01260" w:rsidRDefault="00E01260" w:rsidP="00E01260">
      <w:pPr>
        <w:autoSpaceDE w:val="0"/>
        <w:autoSpaceDN w:val="0"/>
        <w:adjustRightInd w:val="0"/>
        <w:rPr>
          <w:rFonts w:ascii="0NÌ∑˛" w:hAnsi="0NÌ∑˛" w:cs="0NÌ∑˛"/>
        </w:rPr>
      </w:pPr>
      <w:r>
        <w:rPr>
          <w:rFonts w:ascii="0NÌ∑˛" w:hAnsi="0NÌ∑˛" w:cs="0NÌ∑˛"/>
        </w:rPr>
        <w:t>Ms. Poggi presented to the workgroup a draft of a research publication database that</w:t>
      </w:r>
    </w:p>
    <w:p w14:paraId="72490492" w14:textId="77777777" w:rsidR="00E01260" w:rsidRDefault="00E01260" w:rsidP="00E01260">
      <w:pPr>
        <w:autoSpaceDE w:val="0"/>
        <w:autoSpaceDN w:val="0"/>
        <w:adjustRightInd w:val="0"/>
        <w:rPr>
          <w:rFonts w:ascii="0NÌ∑˛" w:hAnsi="0NÌ∑˛" w:cs="0NÌ∑˛"/>
        </w:rPr>
      </w:pPr>
      <w:r>
        <w:rPr>
          <w:rFonts w:ascii="0NÌ∑˛" w:hAnsi="0NÌ∑˛" w:cs="0NÌ∑˛"/>
        </w:rPr>
        <w:t>she developed using ZOTERO, a free and open-source reference management software</w:t>
      </w:r>
    </w:p>
    <w:p w14:paraId="79F3CF27" w14:textId="76D76F8E" w:rsidR="00E01260" w:rsidRDefault="00E01260" w:rsidP="00E01260">
      <w:pPr>
        <w:autoSpaceDE w:val="0"/>
        <w:autoSpaceDN w:val="0"/>
        <w:adjustRightInd w:val="0"/>
        <w:rPr>
          <w:rFonts w:ascii="0NÌ∑˛" w:hAnsi="0NÌ∑˛" w:cs="0NÌ∑˛"/>
        </w:rPr>
      </w:pPr>
      <w:r>
        <w:rPr>
          <w:rFonts w:ascii="0NÌ∑˛" w:hAnsi="0NÌ∑˛" w:cs="0NÌ∑˛"/>
        </w:rPr>
        <w:t>developed to manage bibliographic data and related research materials. ZOTERO enables rapid uploading of reference files including PDF files, facilitating rapid review and joint discussion of specific entries. Ms. Poggi utilized the ASPIRE database of 102references, to which she added an additional 176 references, establishing a draft database of 278 references which was exported to the workgroup members as an EXCEL spreadsheet.</w:t>
      </w:r>
    </w:p>
    <w:p w14:paraId="12BA1873" w14:textId="0848A4C9" w:rsidR="00E01260" w:rsidRDefault="00E01260" w:rsidP="00E01260">
      <w:pPr>
        <w:pStyle w:val="paragraph"/>
        <w:spacing w:before="0" w:beforeAutospacing="0" w:after="0" w:afterAutospacing="0"/>
        <w:jc w:val="center"/>
        <w:textAlignment w:val="baseline"/>
        <w:rPr>
          <w:rFonts w:ascii="0NÌ∑˛" w:hAnsi="0NÌ∑˛" w:cs="0NÌ∑˛"/>
        </w:rPr>
      </w:pPr>
    </w:p>
    <w:p w14:paraId="5F3185E3" w14:textId="77777777" w:rsidR="00E01260" w:rsidRDefault="00E01260" w:rsidP="00E01260">
      <w:pPr>
        <w:autoSpaceDE w:val="0"/>
        <w:autoSpaceDN w:val="0"/>
        <w:adjustRightInd w:val="0"/>
        <w:rPr>
          <w:rFonts w:ascii="0NÌ∑˛" w:hAnsi="0NÌ∑˛" w:cs="0NÌ∑˛"/>
        </w:rPr>
      </w:pPr>
      <w:r>
        <w:rPr>
          <w:rFonts w:ascii="0NÌ∑˛" w:hAnsi="0NÌ∑˛" w:cs="0NÌ∑˛"/>
        </w:rPr>
        <w:lastRenderedPageBreak/>
        <w:t>Dr. Williams offered to perform an initial review of the database references to verify</w:t>
      </w:r>
    </w:p>
    <w:p w14:paraId="09EA39A6" w14:textId="77777777" w:rsidR="00E01260" w:rsidRDefault="00E01260" w:rsidP="00E01260">
      <w:pPr>
        <w:autoSpaceDE w:val="0"/>
        <w:autoSpaceDN w:val="0"/>
        <w:adjustRightInd w:val="0"/>
        <w:rPr>
          <w:rFonts w:ascii="0NÌ∑˛" w:hAnsi="0NÌ∑˛" w:cs="0NÌ∑˛"/>
        </w:rPr>
      </w:pPr>
      <w:r>
        <w:rPr>
          <w:rFonts w:ascii="0NÌ∑˛" w:hAnsi="0NÌ∑˛" w:cs="0NÌ∑˛"/>
        </w:rPr>
        <w:t>their relevance and to classify retained articles as basic science, translational, or clinical</w:t>
      </w:r>
    </w:p>
    <w:p w14:paraId="70518331" w14:textId="16EF37B6" w:rsidR="00E01260" w:rsidRDefault="00E01260" w:rsidP="00E01260">
      <w:pPr>
        <w:autoSpaceDE w:val="0"/>
        <w:autoSpaceDN w:val="0"/>
        <w:adjustRightInd w:val="0"/>
        <w:rPr>
          <w:rFonts w:ascii="0NÌ∑˛" w:hAnsi="0NÌ∑˛" w:cs="0NÌ∑˛"/>
        </w:rPr>
      </w:pPr>
      <w:r>
        <w:rPr>
          <w:rFonts w:ascii="0NÌ∑˛" w:hAnsi="0NÌ∑˛" w:cs="0NÌ∑˛"/>
        </w:rPr>
        <w:t xml:space="preserve">in nature. Provision will be made to be able to classify an individual article in more than one category depending on content. Dr. Pasternack offered to contact Dr. Susan </w:t>
      </w:r>
      <w:proofErr w:type="spellStart"/>
      <w:r>
        <w:rPr>
          <w:rFonts w:ascii="0NÌ∑˛" w:hAnsi="0NÌ∑˛" w:cs="0NÌ∑˛"/>
        </w:rPr>
        <w:t>Swedo</w:t>
      </w:r>
      <w:proofErr w:type="spellEnd"/>
      <w:r>
        <w:rPr>
          <w:rFonts w:ascii="0NÌ∑˛" w:hAnsi="0NÌ∑˛" w:cs="0NÌ∑˛"/>
        </w:rPr>
        <w:t xml:space="preserve"> to obtain a listing of references provided by the PANS/PANDAS research consortium to the American Academy of Pediatrics in order to potentially expand the workgroup’s database even further.</w:t>
      </w:r>
    </w:p>
    <w:p w14:paraId="7238F7D0" w14:textId="77777777" w:rsidR="00E01260" w:rsidRDefault="00E01260" w:rsidP="00E01260">
      <w:pPr>
        <w:autoSpaceDE w:val="0"/>
        <w:autoSpaceDN w:val="0"/>
        <w:adjustRightInd w:val="0"/>
        <w:rPr>
          <w:rFonts w:ascii="0NÌ∑˛" w:hAnsi="0NÌ∑˛" w:cs="0NÌ∑˛"/>
        </w:rPr>
      </w:pPr>
    </w:p>
    <w:p w14:paraId="0222EC62" w14:textId="0C5C9998" w:rsidR="00E01260" w:rsidRPr="00E01260" w:rsidRDefault="00E01260" w:rsidP="00E01260">
      <w:pPr>
        <w:pStyle w:val="ListParagraph"/>
        <w:numPr>
          <w:ilvl w:val="0"/>
          <w:numId w:val="2"/>
        </w:numPr>
        <w:autoSpaceDE w:val="0"/>
        <w:autoSpaceDN w:val="0"/>
        <w:adjustRightInd w:val="0"/>
        <w:rPr>
          <w:rFonts w:ascii="0NÌ∑˛" w:hAnsi="0NÌ∑˛" w:cs="0NÌ∑˛"/>
          <w:b/>
          <w:bCs/>
        </w:rPr>
      </w:pPr>
      <w:r w:rsidRPr="00E01260">
        <w:rPr>
          <w:rFonts w:ascii="0NÌ∑˛" w:hAnsi="0NÌ∑˛" w:cs="0NÌ∑˛"/>
          <w:b/>
          <w:bCs/>
        </w:rPr>
        <w:t>Discuss Next Steps</w:t>
      </w:r>
    </w:p>
    <w:p w14:paraId="69F014B0" w14:textId="77777777" w:rsidR="00E01260" w:rsidRDefault="00E01260" w:rsidP="00E01260">
      <w:pPr>
        <w:autoSpaceDE w:val="0"/>
        <w:autoSpaceDN w:val="0"/>
        <w:adjustRightInd w:val="0"/>
        <w:rPr>
          <w:rFonts w:ascii="0NÌ∑˛" w:hAnsi="0NÌ∑˛" w:cs="0NÌ∑˛"/>
        </w:rPr>
      </w:pPr>
      <w:r>
        <w:rPr>
          <w:rFonts w:ascii="0NÌ∑˛" w:hAnsi="0NÌ∑˛" w:cs="0NÌ∑˛"/>
        </w:rPr>
        <w:t xml:space="preserve">Workgroup members will independently review the initial classification provided by Dr. Williams prior to the next workgroup meeting which is being tentatively planned for late August 2022. </w:t>
      </w:r>
    </w:p>
    <w:p w14:paraId="28A1ADBA" w14:textId="77777777" w:rsidR="00E01260" w:rsidRDefault="00E01260" w:rsidP="00E01260">
      <w:pPr>
        <w:autoSpaceDE w:val="0"/>
        <w:autoSpaceDN w:val="0"/>
        <w:adjustRightInd w:val="0"/>
        <w:rPr>
          <w:rFonts w:ascii="0NÌ∑˛" w:hAnsi="0NÌ∑˛" w:cs="0NÌ∑˛"/>
        </w:rPr>
      </w:pPr>
    </w:p>
    <w:p w14:paraId="0117DBE7" w14:textId="3A56A26B" w:rsidR="00E01260" w:rsidRDefault="00E01260" w:rsidP="00E01260">
      <w:pPr>
        <w:autoSpaceDE w:val="0"/>
        <w:autoSpaceDN w:val="0"/>
        <w:adjustRightInd w:val="0"/>
        <w:rPr>
          <w:rFonts w:ascii="0NÌ∑˛" w:hAnsi="0NÌ∑˛" w:cs="0NÌ∑˛"/>
        </w:rPr>
      </w:pPr>
      <w:r>
        <w:rPr>
          <w:rFonts w:ascii="0NÌ∑˛" w:hAnsi="0NÌ∑˛" w:cs="0NÌ∑˛"/>
        </w:rPr>
        <w:t>Workgroup members reviewed the PANDAS/PANS Annual Report Final Draft from</w:t>
      </w:r>
    </w:p>
    <w:p w14:paraId="0B5BCBA4" w14:textId="77777777" w:rsidR="00E01260" w:rsidRDefault="00E01260" w:rsidP="00E01260">
      <w:pPr>
        <w:autoSpaceDE w:val="0"/>
        <w:autoSpaceDN w:val="0"/>
        <w:adjustRightInd w:val="0"/>
        <w:rPr>
          <w:rFonts w:ascii="0NÌ∑˛" w:hAnsi="0NÌ∑˛" w:cs="0NÌ∑˛"/>
        </w:rPr>
      </w:pPr>
      <w:r>
        <w:rPr>
          <w:rFonts w:ascii="0NÌ∑˛" w:hAnsi="0NÌ∑˛" w:cs="0NÌ∑˛"/>
        </w:rPr>
        <w:t>Amy Benison. Members discussed adding an additional line to the “Research</w:t>
      </w:r>
    </w:p>
    <w:p w14:paraId="5BA01830" w14:textId="77777777" w:rsidR="00E01260" w:rsidRDefault="00E01260" w:rsidP="00E01260">
      <w:pPr>
        <w:autoSpaceDE w:val="0"/>
        <w:autoSpaceDN w:val="0"/>
        <w:adjustRightInd w:val="0"/>
        <w:rPr>
          <w:rFonts w:ascii="0NÌ∑˛" w:hAnsi="0NÌ∑˛" w:cs="0NÌ∑˛"/>
        </w:rPr>
      </w:pPr>
      <w:r>
        <w:rPr>
          <w:rFonts w:ascii="0NÌ∑˛" w:hAnsi="0NÌ∑˛" w:cs="0NÌ∑˛"/>
        </w:rPr>
        <w:t>Workgroup” section:</w:t>
      </w:r>
    </w:p>
    <w:p w14:paraId="27CCC4F7" w14:textId="77777777" w:rsidR="00E01260" w:rsidRDefault="00E01260" w:rsidP="00E01260">
      <w:pPr>
        <w:autoSpaceDE w:val="0"/>
        <w:autoSpaceDN w:val="0"/>
        <w:adjustRightInd w:val="0"/>
        <w:ind w:firstLine="720"/>
        <w:rPr>
          <w:rFonts w:ascii="0NÌ∑˛" w:hAnsi="0NÌ∑˛" w:cs="0NÌ∑˛"/>
        </w:rPr>
      </w:pPr>
      <w:r>
        <w:rPr>
          <w:rFonts w:ascii="0NÌ∑˛" w:hAnsi="0NÌ∑˛" w:cs="0NÌ∑˛"/>
        </w:rPr>
        <w:t xml:space="preserve">“The Research Workgroup expanded existing database considerably at </w:t>
      </w:r>
      <w:proofErr w:type="spellStart"/>
      <w:r>
        <w:rPr>
          <w:rFonts w:ascii="0NÌ∑˛" w:hAnsi="0NÌ∑˛" w:cs="0NÌ∑˛"/>
        </w:rPr>
        <w:t>at</w:t>
      </w:r>
      <w:proofErr w:type="spellEnd"/>
      <w:r>
        <w:rPr>
          <w:rFonts w:ascii="0NÌ∑˛" w:hAnsi="0NÌ∑˛" w:cs="0NÌ∑˛"/>
        </w:rPr>
        <w:t xml:space="preserve"> </w:t>
      </w:r>
      <w:proofErr w:type="gramStart"/>
      <w:r>
        <w:rPr>
          <w:rFonts w:ascii="0NÌ∑˛" w:hAnsi="0NÌ∑˛" w:cs="0NÌ∑˛"/>
        </w:rPr>
        <w:t>their</w:t>
      </w:r>
      <w:proofErr w:type="gramEnd"/>
    </w:p>
    <w:p w14:paraId="75ACF984" w14:textId="77777777" w:rsidR="00E01260" w:rsidRDefault="00E01260" w:rsidP="00E01260">
      <w:pPr>
        <w:autoSpaceDE w:val="0"/>
        <w:autoSpaceDN w:val="0"/>
        <w:adjustRightInd w:val="0"/>
        <w:rPr>
          <w:rFonts w:ascii="0NÌ∑˛" w:hAnsi="0NÌ∑˛" w:cs="0NÌ∑˛"/>
        </w:rPr>
      </w:pPr>
      <w:r>
        <w:rPr>
          <w:rFonts w:ascii="0NÌ∑˛" w:hAnsi="0NÌ∑˛" w:cs="0NÌ∑˛"/>
        </w:rPr>
        <w:t>second meeting (</w:t>
      </w:r>
      <w:proofErr w:type="gramStart"/>
      <w:r>
        <w:rPr>
          <w:rFonts w:ascii="0NÌ∑˛" w:hAnsi="0NÌ∑˛" w:cs="0NÌ∑˛"/>
        </w:rPr>
        <w:t>July,</w:t>
      </w:r>
      <w:proofErr w:type="gramEnd"/>
      <w:r>
        <w:rPr>
          <w:rFonts w:ascii="0NÌ∑˛" w:hAnsi="0NÌ∑˛" w:cs="0NÌ∑˛"/>
        </w:rPr>
        <w:t xml:space="preserve"> 2022). The workgroup is in the process of reviewing the other</w:t>
      </w:r>
    </w:p>
    <w:p w14:paraId="07ED293A" w14:textId="5D927DA7" w:rsidR="00E01260" w:rsidRDefault="00E01260" w:rsidP="00E01260">
      <w:pPr>
        <w:autoSpaceDE w:val="0"/>
        <w:autoSpaceDN w:val="0"/>
        <w:adjustRightInd w:val="0"/>
        <w:rPr>
          <w:rFonts w:ascii="0NÌ∑˛" w:hAnsi="0NÌ∑˛" w:cs="0NÌ∑˛"/>
        </w:rPr>
      </w:pPr>
      <w:r>
        <w:rPr>
          <w:rFonts w:ascii="0NÌ∑˛" w:hAnsi="0NÌ∑˛" w:cs="0NÌ∑˛"/>
        </w:rPr>
        <w:t>external database to identify non-duplicate entries”.</w:t>
      </w:r>
    </w:p>
    <w:p w14:paraId="57EB5BA3" w14:textId="77777777" w:rsidR="00E01260" w:rsidRDefault="00E01260" w:rsidP="00E01260">
      <w:pPr>
        <w:autoSpaceDE w:val="0"/>
        <w:autoSpaceDN w:val="0"/>
        <w:adjustRightInd w:val="0"/>
        <w:rPr>
          <w:rFonts w:ascii="0NÌ∑˛" w:hAnsi="0NÌ∑˛" w:cs="0NÌ∑˛"/>
        </w:rPr>
      </w:pPr>
    </w:p>
    <w:p w14:paraId="30535BAE" w14:textId="3364577C" w:rsidR="00E01260" w:rsidRPr="00E01260" w:rsidRDefault="00E01260" w:rsidP="00E01260">
      <w:pPr>
        <w:pStyle w:val="ListParagraph"/>
        <w:numPr>
          <w:ilvl w:val="0"/>
          <w:numId w:val="2"/>
        </w:numPr>
        <w:autoSpaceDE w:val="0"/>
        <w:autoSpaceDN w:val="0"/>
        <w:adjustRightInd w:val="0"/>
        <w:rPr>
          <w:rFonts w:ascii="0NÌ∑˛" w:hAnsi="0NÌ∑˛" w:cs="0NÌ∑˛"/>
          <w:b/>
          <w:bCs/>
        </w:rPr>
      </w:pPr>
      <w:r w:rsidRPr="00E01260">
        <w:rPr>
          <w:rFonts w:ascii="0NÌ∑˛" w:hAnsi="0NÌ∑˛" w:cs="0NÌ∑˛"/>
          <w:b/>
          <w:bCs/>
        </w:rPr>
        <w:t>Motion to adjourn:</w:t>
      </w:r>
    </w:p>
    <w:p w14:paraId="08F0F23D" w14:textId="77777777" w:rsidR="00E01260" w:rsidRDefault="00E01260" w:rsidP="00E01260">
      <w:pPr>
        <w:autoSpaceDE w:val="0"/>
        <w:autoSpaceDN w:val="0"/>
        <w:adjustRightInd w:val="0"/>
        <w:ind w:left="720" w:firstLine="720"/>
        <w:rPr>
          <w:rFonts w:ascii="0NÌ∑˛" w:hAnsi="0NÌ∑˛" w:cs="0NÌ∑˛"/>
        </w:rPr>
      </w:pPr>
      <w:r>
        <w:rPr>
          <w:rFonts w:ascii="0NÌ∑˛" w:hAnsi="0NÌ∑˛" w:cs="0NÌ∑˛"/>
        </w:rPr>
        <w:t>Dr. Pasternack made a motion to adjourn the meeting at 2:20 p.m. and</w:t>
      </w:r>
    </w:p>
    <w:p w14:paraId="65E65E8D" w14:textId="1E89C157" w:rsidR="00E01260" w:rsidRDefault="00E01260" w:rsidP="00E01260">
      <w:pPr>
        <w:pStyle w:val="paragraph"/>
        <w:spacing w:before="0" w:beforeAutospacing="0" w:after="0" w:afterAutospacing="0"/>
        <w:ind w:left="720" w:firstLine="720"/>
        <w:textAlignment w:val="baseline"/>
        <w:rPr>
          <w:rFonts w:ascii="Segoe UI" w:hAnsi="Segoe UI" w:cs="Segoe UI"/>
          <w:sz w:val="18"/>
          <w:szCs w:val="18"/>
        </w:rPr>
      </w:pPr>
      <w:r>
        <w:rPr>
          <w:rFonts w:ascii="0NÌ∑˛" w:hAnsi="0NÌ∑˛" w:cs="0NÌ∑˛"/>
        </w:rPr>
        <w:t>Ms. Poggi seconded the motion</w:t>
      </w:r>
    </w:p>
    <w:p w14:paraId="12332C0C" w14:textId="77777777" w:rsidR="00251371" w:rsidRDefault="0066000F"/>
    <w:sectPr w:rsidR="00251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0NÌ∑˛">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F0B46"/>
    <w:multiLevelType w:val="hybridMultilevel"/>
    <w:tmpl w:val="E95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C7586"/>
    <w:multiLevelType w:val="hybridMultilevel"/>
    <w:tmpl w:val="56F8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60"/>
    <w:rsid w:val="00055888"/>
    <w:rsid w:val="00433406"/>
    <w:rsid w:val="00603CBD"/>
    <w:rsid w:val="0066000F"/>
    <w:rsid w:val="00AD0F09"/>
    <w:rsid w:val="00E012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98C20F"/>
  <w15:chartTrackingRefBased/>
  <w15:docId w15:val="{34CFC15A-432B-2149-A174-6ACC10A1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0126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01260"/>
  </w:style>
  <w:style w:type="character" w:customStyle="1" w:styleId="eop">
    <w:name w:val="eop"/>
    <w:basedOn w:val="DefaultParagraphFont"/>
    <w:rsid w:val="00E01260"/>
  </w:style>
  <w:style w:type="paragraph" w:styleId="Date">
    <w:name w:val="Date"/>
    <w:basedOn w:val="Normal"/>
    <w:next w:val="Normal"/>
    <w:link w:val="DateChar"/>
    <w:uiPriority w:val="99"/>
    <w:semiHidden/>
    <w:unhideWhenUsed/>
    <w:rsid w:val="00E01260"/>
  </w:style>
  <w:style w:type="character" w:customStyle="1" w:styleId="DateChar">
    <w:name w:val="Date Char"/>
    <w:basedOn w:val="DefaultParagraphFont"/>
    <w:link w:val="Date"/>
    <w:uiPriority w:val="99"/>
    <w:semiHidden/>
    <w:rsid w:val="00E01260"/>
  </w:style>
  <w:style w:type="paragraph" w:styleId="ListParagraph">
    <w:name w:val="List Paragraph"/>
    <w:basedOn w:val="Normal"/>
    <w:uiPriority w:val="34"/>
    <w:qFormat/>
    <w:rsid w:val="00E0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68680">
      <w:bodyDiv w:val="1"/>
      <w:marLeft w:val="0"/>
      <w:marRight w:val="0"/>
      <w:marTop w:val="0"/>
      <w:marBottom w:val="0"/>
      <w:divBdr>
        <w:top w:val="none" w:sz="0" w:space="0" w:color="auto"/>
        <w:left w:val="none" w:sz="0" w:space="0" w:color="auto"/>
        <w:bottom w:val="none" w:sz="0" w:space="0" w:color="auto"/>
        <w:right w:val="none" w:sz="0" w:space="0" w:color="auto"/>
      </w:divBdr>
      <w:divsChild>
        <w:div w:id="642124295">
          <w:marLeft w:val="0"/>
          <w:marRight w:val="0"/>
          <w:marTop w:val="0"/>
          <w:marBottom w:val="0"/>
          <w:divBdr>
            <w:top w:val="none" w:sz="0" w:space="0" w:color="auto"/>
            <w:left w:val="none" w:sz="0" w:space="0" w:color="auto"/>
            <w:bottom w:val="none" w:sz="0" w:space="0" w:color="auto"/>
            <w:right w:val="none" w:sz="0" w:space="0" w:color="auto"/>
          </w:divBdr>
        </w:div>
        <w:div w:id="892815595">
          <w:marLeft w:val="0"/>
          <w:marRight w:val="0"/>
          <w:marTop w:val="0"/>
          <w:marBottom w:val="0"/>
          <w:divBdr>
            <w:top w:val="none" w:sz="0" w:space="0" w:color="auto"/>
            <w:left w:val="none" w:sz="0" w:space="0" w:color="auto"/>
            <w:bottom w:val="none" w:sz="0" w:space="0" w:color="auto"/>
            <w:right w:val="none" w:sz="0" w:space="0" w:color="auto"/>
          </w:divBdr>
        </w:div>
        <w:div w:id="1986858685">
          <w:marLeft w:val="0"/>
          <w:marRight w:val="0"/>
          <w:marTop w:val="0"/>
          <w:marBottom w:val="0"/>
          <w:divBdr>
            <w:top w:val="none" w:sz="0" w:space="0" w:color="auto"/>
            <w:left w:val="none" w:sz="0" w:space="0" w:color="auto"/>
            <w:bottom w:val="none" w:sz="0" w:space="0" w:color="auto"/>
            <w:right w:val="none" w:sz="0" w:space="0" w:color="auto"/>
          </w:divBdr>
        </w:div>
        <w:div w:id="92869996">
          <w:marLeft w:val="0"/>
          <w:marRight w:val="0"/>
          <w:marTop w:val="0"/>
          <w:marBottom w:val="0"/>
          <w:divBdr>
            <w:top w:val="none" w:sz="0" w:space="0" w:color="auto"/>
            <w:left w:val="none" w:sz="0" w:space="0" w:color="auto"/>
            <w:bottom w:val="none" w:sz="0" w:space="0" w:color="auto"/>
            <w:right w:val="none" w:sz="0" w:space="0" w:color="auto"/>
          </w:divBdr>
        </w:div>
        <w:div w:id="1356728627">
          <w:marLeft w:val="0"/>
          <w:marRight w:val="0"/>
          <w:marTop w:val="0"/>
          <w:marBottom w:val="0"/>
          <w:divBdr>
            <w:top w:val="none" w:sz="0" w:space="0" w:color="auto"/>
            <w:left w:val="none" w:sz="0" w:space="0" w:color="auto"/>
            <w:bottom w:val="none" w:sz="0" w:space="0" w:color="auto"/>
            <w:right w:val="none" w:sz="0" w:space="0" w:color="auto"/>
          </w:divBdr>
        </w:div>
        <w:div w:id="182007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Benison, Amy</dc:creator>
  <cp:keywords/>
  <dc:description/>
  <cp:lastModifiedBy>Benison, Amy</cp:lastModifiedBy>
  <cp:revision>2</cp:revision>
  <dcterms:created xsi:type="dcterms:W3CDTF">2022-11-15T21:23:00Z</dcterms:created>
  <dcterms:modified xsi:type="dcterms:W3CDTF">2022-11-15T21:23:00Z</dcterms:modified>
</cp:coreProperties>
</file>