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B3" w:rsidRDefault="00F920B3" w:rsidP="00C867A6">
      <w:pPr>
        <w:spacing w:after="0" w:line="240" w:lineRule="auto"/>
        <w:rPr>
          <w:rFonts w:ascii="Times New Roman" w:hAnsi="Times New Roman" w:cs="Times New Roman"/>
          <w:sz w:val="24"/>
        </w:rPr>
      </w:pPr>
      <w:bookmarkStart w:id="0" w:name="_GoBack"/>
      <w:bookmarkEnd w:id="0"/>
    </w:p>
    <w:p w:rsidR="00F920B3" w:rsidRPr="0092569B" w:rsidRDefault="00C867A6" w:rsidP="00C867A6">
      <w:pPr>
        <w:spacing w:after="0" w:line="240" w:lineRule="auto"/>
        <w:rPr>
          <w:rFonts w:ascii="Times New Roman" w:hAnsi="Times New Roman" w:cs="Times New Roman"/>
          <w:b/>
          <w:sz w:val="24"/>
        </w:rPr>
      </w:pPr>
      <w:r w:rsidRPr="0092569B">
        <w:rPr>
          <w:rFonts w:ascii="Times New Roman" w:hAnsi="Times New Roman" w:cs="Times New Roman"/>
          <w:b/>
          <w:sz w:val="24"/>
        </w:rPr>
        <w:t xml:space="preserve">Justice Involved Women </w:t>
      </w:r>
      <w:r w:rsidR="00F920B3" w:rsidRPr="0092569B">
        <w:rPr>
          <w:rFonts w:ascii="Times New Roman" w:hAnsi="Times New Roman" w:cs="Times New Roman"/>
          <w:b/>
          <w:sz w:val="24"/>
        </w:rPr>
        <w:t xml:space="preserve">Panel </w:t>
      </w:r>
    </w:p>
    <w:p w:rsidR="00D433E8" w:rsidRPr="00F920B3" w:rsidRDefault="00C867A6" w:rsidP="00C867A6">
      <w:pPr>
        <w:spacing w:after="0" w:line="240" w:lineRule="auto"/>
        <w:rPr>
          <w:rFonts w:ascii="Times New Roman" w:hAnsi="Times New Roman" w:cs="Times New Roman"/>
          <w:sz w:val="24"/>
        </w:rPr>
      </w:pPr>
      <w:r w:rsidRPr="00F920B3">
        <w:rPr>
          <w:rFonts w:ascii="Times New Roman" w:hAnsi="Times New Roman" w:cs="Times New Roman"/>
          <w:sz w:val="24"/>
        </w:rPr>
        <w:t>Meeting</w:t>
      </w:r>
      <w:r w:rsidR="00F920B3" w:rsidRPr="00F920B3">
        <w:rPr>
          <w:rFonts w:ascii="Times New Roman" w:hAnsi="Times New Roman" w:cs="Times New Roman"/>
          <w:sz w:val="24"/>
        </w:rPr>
        <w:t xml:space="preserve"> Minutes</w:t>
      </w:r>
    </w:p>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F920B3" w:rsidRPr="00F920B3" w:rsidTr="00E1794E">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F920B3" w:rsidRPr="00F920B3" w:rsidRDefault="00F920B3" w:rsidP="00E1794E">
            <w:pPr>
              <w:spacing w:after="0" w:line="240" w:lineRule="auto"/>
              <w:jc w:val="center"/>
              <w:rPr>
                <w:rFonts w:ascii="Times New Roman" w:eastAsia="Times New Roman" w:hAnsi="Times New Roman" w:cs="Times New Roman"/>
                <w:sz w:val="20"/>
                <w:szCs w:val="20"/>
              </w:rPr>
            </w:pPr>
            <w:r w:rsidRPr="00F920B3">
              <w:rPr>
                <w:rFonts w:ascii="Times New Roman" w:eastAsia="Times New Roman" w:hAnsi="Times New Roman" w:cs="Times New Roman"/>
                <w:noProof/>
                <w:sz w:val="20"/>
                <w:szCs w:val="20"/>
              </w:rPr>
              <w:drawing>
                <wp:inline distT="0" distB="0" distL="0" distR="0" wp14:anchorId="4670BD2B" wp14:editId="6E15EF36">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F920B3" w:rsidRPr="00F920B3" w:rsidRDefault="00F920B3" w:rsidP="00E1794E">
            <w:pPr>
              <w:spacing w:after="0" w:line="240" w:lineRule="auto"/>
              <w:jc w:val="center"/>
              <w:rPr>
                <w:rFonts w:ascii="Times New Roman" w:eastAsia="Times New Roman" w:hAnsi="Times New Roman" w:cs="Times New Roman"/>
                <w:color w:val="333399"/>
                <w:sz w:val="24"/>
                <w:szCs w:val="24"/>
              </w:rPr>
            </w:pPr>
          </w:p>
          <w:p w:rsidR="00F920B3" w:rsidRPr="00F920B3" w:rsidRDefault="00F920B3" w:rsidP="00E1794E">
            <w:pPr>
              <w:spacing w:after="0" w:line="240" w:lineRule="auto"/>
              <w:jc w:val="center"/>
              <w:rPr>
                <w:rFonts w:ascii="Times New Roman" w:eastAsia="Times New Roman" w:hAnsi="Times New Roman" w:cs="Times New Roman"/>
                <w:color w:val="333399"/>
                <w:sz w:val="16"/>
                <w:szCs w:val="16"/>
              </w:rPr>
            </w:pPr>
          </w:p>
          <w:p w:rsidR="00F920B3" w:rsidRPr="00F920B3" w:rsidRDefault="00F920B3" w:rsidP="00E1794E">
            <w:pPr>
              <w:spacing w:after="0" w:line="240" w:lineRule="auto"/>
              <w:jc w:val="center"/>
              <w:rPr>
                <w:rFonts w:ascii="Arial" w:eastAsia="Times New Roman" w:hAnsi="Arial" w:cs="Arial"/>
                <w:color w:val="333399"/>
                <w:sz w:val="17"/>
                <w:szCs w:val="17"/>
              </w:rPr>
            </w:pPr>
            <w:r w:rsidRPr="00F920B3">
              <w:rPr>
                <w:rFonts w:ascii="Arial" w:eastAsia="Times New Roman" w:hAnsi="Arial" w:cs="Arial"/>
                <w:color w:val="333399"/>
                <w:sz w:val="17"/>
                <w:szCs w:val="17"/>
              </w:rPr>
              <w:t>CHARLES D. BAKER</w:t>
            </w:r>
          </w:p>
          <w:p w:rsidR="00F920B3" w:rsidRPr="00F920B3" w:rsidRDefault="00F920B3" w:rsidP="00E1794E">
            <w:pPr>
              <w:spacing w:after="0" w:line="240" w:lineRule="auto"/>
              <w:jc w:val="center"/>
              <w:rPr>
                <w:rFonts w:ascii="Arial" w:eastAsia="Times New Roman" w:hAnsi="Arial" w:cs="Arial"/>
                <w:color w:val="333399"/>
                <w:sz w:val="17"/>
                <w:szCs w:val="17"/>
              </w:rPr>
            </w:pPr>
            <w:r w:rsidRPr="00F920B3">
              <w:rPr>
                <w:rFonts w:ascii="Arial" w:eastAsia="Times New Roman" w:hAnsi="Arial" w:cs="Arial"/>
                <w:color w:val="333399"/>
                <w:sz w:val="17"/>
                <w:szCs w:val="17"/>
              </w:rPr>
              <w:t>Governor</w:t>
            </w: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r w:rsidRPr="00F920B3">
              <w:rPr>
                <w:rFonts w:ascii="Arial" w:eastAsia="Times New Roman" w:hAnsi="Arial" w:cs="Arial"/>
                <w:color w:val="333399"/>
                <w:sz w:val="17"/>
                <w:szCs w:val="17"/>
              </w:rPr>
              <w:t>KARYN E. POLITO</w:t>
            </w:r>
          </w:p>
          <w:p w:rsidR="00F920B3" w:rsidRPr="00F920B3" w:rsidRDefault="00F920B3" w:rsidP="00E1794E">
            <w:pPr>
              <w:spacing w:after="0" w:line="240" w:lineRule="auto"/>
              <w:jc w:val="center"/>
              <w:rPr>
                <w:rFonts w:ascii="Times New Roman" w:eastAsia="Times New Roman" w:hAnsi="Times New Roman" w:cs="Times New Roman"/>
                <w:color w:val="333399"/>
                <w:sz w:val="24"/>
                <w:szCs w:val="24"/>
              </w:rPr>
            </w:pPr>
            <w:r w:rsidRPr="00F920B3">
              <w:rPr>
                <w:rFonts w:ascii="Arial" w:eastAsia="Times New Roman"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F920B3" w:rsidRPr="00F920B3" w:rsidRDefault="00F920B3" w:rsidP="00E1794E">
            <w:pPr>
              <w:spacing w:after="0" w:line="240" w:lineRule="auto"/>
              <w:ind w:left="-150" w:firstLine="21"/>
              <w:jc w:val="center"/>
              <w:rPr>
                <w:rFonts w:ascii="Arial" w:eastAsia="Times New Roman" w:hAnsi="Arial" w:cs="Arial"/>
                <w:bCs/>
                <w:color w:val="0000FF"/>
                <w:sz w:val="32"/>
                <w:szCs w:val="32"/>
              </w:rPr>
            </w:pPr>
            <w:r w:rsidRPr="00F920B3">
              <w:rPr>
                <w:rFonts w:ascii="Arial" w:eastAsia="Times New Roman" w:hAnsi="Arial" w:cs="Arial"/>
                <w:bCs/>
                <w:color w:val="0000FF"/>
                <w:sz w:val="32"/>
                <w:szCs w:val="32"/>
              </w:rPr>
              <w:t>The Commonwealth of Massachusetts</w:t>
            </w:r>
          </w:p>
          <w:p w:rsidR="00F920B3" w:rsidRPr="00F920B3" w:rsidRDefault="00F920B3" w:rsidP="00E1794E">
            <w:pPr>
              <w:spacing w:after="0" w:line="240" w:lineRule="auto"/>
              <w:ind w:left="-150" w:firstLine="21"/>
              <w:jc w:val="center"/>
              <w:rPr>
                <w:rFonts w:ascii="Arial" w:eastAsia="Times New Roman" w:hAnsi="Arial" w:cs="Arial"/>
                <w:bCs/>
                <w:color w:val="0000FF"/>
                <w:sz w:val="32"/>
                <w:szCs w:val="32"/>
              </w:rPr>
            </w:pPr>
            <w:r w:rsidRPr="00F920B3">
              <w:rPr>
                <w:rFonts w:ascii="Arial" w:eastAsia="Times New Roman" w:hAnsi="Arial" w:cs="Arial"/>
                <w:bCs/>
                <w:color w:val="0000FF"/>
                <w:sz w:val="32"/>
                <w:szCs w:val="32"/>
              </w:rPr>
              <w:t>Executive Office of Public Safety and Security</w:t>
            </w:r>
          </w:p>
          <w:p w:rsidR="00F920B3" w:rsidRPr="00F920B3" w:rsidRDefault="00F920B3" w:rsidP="00E1794E">
            <w:pPr>
              <w:spacing w:after="0" w:line="240" w:lineRule="auto"/>
              <w:ind w:left="-176" w:firstLine="176"/>
              <w:jc w:val="center"/>
              <w:rPr>
                <w:rFonts w:ascii="Arial" w:eastAsia="Times New Roman" w:hAnsi="Arial" w:cs="Arial"/>
                <w:color w:val="0000FF"/>
                <w:sz w:val="28"/>
                <w:szCs w:val="32"/>
              </w:rPr>
            </w:pPr>
            <w:r w:rsidRPr="00F920B3">
              <w:rPr>
                <w:rFonts w:ascii="Arial" w:eastAsia="Times New Roman" w:hAnsi="Arial" w:cs="Arial"/>
                <w:color w:val="0000FF"/>
                <w:sz w:val="28"/>
                <w:szCs w:val="32"/>
              </w:rPr>
              <w:t xml:space="preserve">One </w:t>
            </w:r>
            <w:proofErr w:type="spellStart"/>
            <w:r w:rsidRPr="00F920B3">
              <w:rPr>
                <w:rFonts w:ascii="Arial" w:eastAsia="Times New Roman" w:hAnsi="Arial" w:cs="Arial"/>
                <w:color w:val="0000FF"/>
                <w:sz w:val="28"/>
                <w:szCs w:val="32"/>
              </w:rPr>
              <w:t>Ashburton</w:t>
            </w:r>
            <w:proofErr w:type="spellEnd"/>
            <w:r w:rsidRPr="00F920B3">
              <w:rPr>
                <w:rFonts w:ascii="Arial" w:eastAsia="Times New Roman" w:hAnsi="Arial" w:cs="Arial"/>
                <w:color w:val="0000FF"/>
                <w:sz w:val="28"/>
                <w:szCs w:val="32"/>
              </w:rPr>
              <w:t xml:space="preserve"> Place, Room 2133</w:t>
            </w:r>
          </w:p>
          <w:p w:rsidR="00F920B3" w:rsidRPr="00F920B3" w:rsidRDefault="00F920B3" w:rsidP="00E1794E">
            <w:pPr>
              <w:spacing w:after="0" w:line="240" w:lineRule="auto"/>
              <w:jc w:val="center"/>
              <w:rPr>
                <w:rFonts w:ascii="Arial" w:eastAsia="Times New Roman" w:hAnsi="Arial" w:cs="Arial"/>
                <w:color w:val="0000FF"/>
                <w:sz w:val="28"/>
                <w:szCs w:val="32"/>
              </w:rPr>
            </w:pPr>
            <w:r w:rsidRPr="00F920B3">
              <w:rPr>
                <w:rFonts w:ascii="Arial" w:eastAsia="Times New Roman" w:hAnsi="Arial" w:cs="Arial"/>
                <w:color w:val="0000FF"/>
                <w:sz w:val="28"/>
                <w:szCs w:val="32"/>
              </w:rPr>
              <w:t>Boston, Massachusetts 02108</w:t>
            </w:r>
          </w:p>
          <w:p w:rsidR="00F920B3" w:rsidRPr="00F920B3" w:rsidRDefault="00F920B3" w:rsidP="00E1794E">
            <w:pPr>
              <w:spacing w:after="0" w:line="240" w:lineRule="auto"/>
              <w:jc w:val="center"/>
              <w:rPr>
                <w:rFonts w:ascii="Arial" w:eastAsia="Times New Roman" w:hAnsi="Arial" w:cs="Arial"/>
                <w:color w:val="0000FF"/>
                <w:sz w:val="20"/>
                <w:szCs w:val="20"/>
              </w:rPr>
            </w:pPr>
            <w:r w:rsidRPr="00F920B3">
              <w:rPr>
                <w:rFonts w:ascii="Arial" w:eastAsia="Times New Roman" w:hAnsi="Arial" w:cs="Arial"/>
                <w:color w:val="0000FF"/>
                <w:sz w:val="20"/>
                <w:szCs w:val="20"/>
              </w:rPr>
              <w:t>Tel: (617) 727-7775</w:t>
            </w:r>
          </w:p>
          <w:p w:rsidR="00F920B3" w:rsidRPr="00F920B3" w:rsidRDefault="00F920B3" w:rsidP="00E1794E">
            <w:pPr>
              <w:spacing w:after="0" w:line="240" w:lineRule="auto"/>
              <w:jc w:val="center"/>
              <w:rPr>
                <w:rFonts w:ascii="Arial" w:eastAsia="Times New Roman" w:hAnsi="Arial" w:cs="Arial"/>
                <w:color w:val="0000FF"/>
                <w:sz w:val="20"/>
                <w:szCs w:val="20"/>
              </w:rPr>
            </w:pPr>
            <w:r w:rsidRPr="00F920B3">
              <w:rPr>
                <w:rFonts w:ascii="Arial" w:eastAsia="Times New Roman" w:hAnsi="Arial" w:cs="Arial"/>
                <w:color w:val="0000FF"/>
                <w:sz w:val="20"/>
                <w:szCs w:val="20"/>
              </w:rPr>
              <w:t>TTY Tel: (617) 727-6618</w:t>
            </w:r>
          </w:p>
          <w:p w:rsidR="00F920B3" w:rsidRPr="00F920B3" w:rsidRDefault="00F920B3" w:rsidP="00E1794E">
            <w:pPr>
              <w:spacing w:after="0" w:line="240" w:lineRule="auto"/>
              <w:jc w:val="center"/>
              <w:rPr>
                <w:rFonts w:ascii="Arial" w:eastAsia="Times New Roman" w:hAnsi="Arial" w:cs="Arial"/>
                <w:color w:val="0000FF"/>
                <w:sz w:val="20"/>
                <w:szCs w:val="20"/>
              </w:rPr>
            </w:pPr>
            <w:r w:rsidRPr="00F920B3">
              <w:rPr>
                <w:rFonts w:ascii="Arial" w:eastAsia="Times New Roman" w:hAnsi="Arial" w:cs="Arial"/>
                <w:color w:val="0000FF"/>
                <w:sz w:val="20"/>
                <w:szCs w:val="20"/>
              </w:rPr>
              <w:t>Fax: (617) 727-4764</w:t>
            </w:r>
          </w:p>
          <w:p w:rsidR="00F920B3" w:rsidRPr="00F920B3" w:rsidRDefault="00A555E3" w:rsidP="00E1794E">
            <w:pPr>
              <w:spacing w:after="0" w:line="240" w:lineRule="auto"/>
              <w:jc w:val="center"/>
              <w:rPr>
                <w:rFonts w:ascii="Arial" w:eastAsia="Times New Roman" w:hAnsi="Arial" w:cs="Arial"/>
              </w:rPr>
            </w:pPr>
            <w:hyperlink r:id="rId5" w:history="1">
              <w:r w:rsidR="00F920B3" w:rsidRPr="00F920B3">
                <w:rPr>
                  <w:rFonts w:ascii="Arial" w:eastAsia="Times New Roman" w:hAnsi="Arial" w:cs="Arial"/>
                  <w:color w:val="0000FF"/>
                  <w:sz w:val="20"/>
                  <w:szCs w:val="20"/>
                  <w:u w:val="single"/>
                </w:rPr>
                <w:t>www.mass.gov/eops</w:t>
              </w:r>
            </w:hyperlink>
          </w:p>
          <w:p w:rsidR="00F920B3" w:rsidRPr="00F920B3" w:rsidRDefault="00F920B3" w:rsidP="00E1794E">
            <w:pPr>
              <w:spacing w:after="0" w:line="240" w:lineRule="auto"/>
              <w:jc w:val="center"/>
              <w:rPr>
                <w:rFonts w:ascii="Monotype Corsiva" w:eastAsia="Times New Roman" w:hAnsi="Monotype Corsiva" w:cs="Times New Roman"/>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7"/>
                <w:szCs w:val="17"/>
              </w:rPr>
            </w:pPr>
          </w:p>
          <w:p w:rsidR="00F920B3" w:rsidRPr="00F920B3" w:rsidRDefault="00F920B3" w:rsidP="00E1794E">
            <w:pPr>
              <w:spacing w:after="0" w:line="240" w:lineRule="auto"/>
              <w:jc w:val="center"/>
              <w:rPr>
                <w:rFonts w:ascii="Arial" w:eastAsia="Times New Roman" w:hAnsi="Arial" w:cs="Arial"/>
                <w:color w:val="333399"/>
                <w:sz w:val="16"/>
                <w:szCs w:val="17"/>
              </w:rPr>
            </w:pPr>
          </w:p>
          <w:p w:rsidR="00F920B3" w:rsidRPr="00F920B3" w:rsidRDefault="00F920B3" w:rsidP="00E1794E">
            <w:pPr>
              <w:spacing w:after="0" w:line="240" w:lineRule="auto"/>
              <w:ind w:left="-35" w:right="160" w:firstLine="35"/>
              <w:jc w:val="center"/>
              <w:rPr>
                <w:rFonts w:ascii="Arial" w:eastAsia="Times New Roman" w:hAnsi="Arial" w:cs="Arial"/>
                <w:color w:val="333399"/>
                <w:sz w:val="17"/>
                <w:szCs w:val="17"/>
              </w:rPr>
            </w:pPr>
            <w:r w:rsidRPr="00F920B3">
              <w:rPr>
                <w:rFonts w:ascii="Arial" w:eastAsia="Times New Roman" w:hAnsi="Arial" w:cs="Arial"/>
                <w:color w:val="333399"/>
                <w:sz w:val="17"/>
                <w:szCs w:val="17"/>
              </w:rPr>
              <w:t>THOMAS A. TURCO, III</w:t>
            </w:r>
          </w:p>
          <w:p w:rsidR="00F920B3" w:rsidRPr="00F920B3" w:rsidRDefault="00F920B3" w:rsidP="00E1794E">
            <w:pPr>
              <w:spacing w:after="0" w:line="240" w:lineRule="auto"/>
              <w:jc w:val="center"/>
              <w:rPr>
                <w:rFonts w:ascii="Arial" w:eastAsia="Times New Roman" w:hAnsi="Arial" w:cs="Arial"/>
                <w:color w:val="333399"/>
                <w:sz w:val="17"/>
                <w:szCs w:val="17"/>
              </w:rPr>
            </w:pPr>
            <w:r w:rsidRPr="00F920B3">
              <w:rPr>
                <w:rFonts w:ascii="Arial" w:eastAsia="Times New Roman" w:hAnsi="Arial" w:cs="Arial"/>
                <w:color w:val="333399"/>
                <w:sz w:val="17"/>
                <w:szCs w:val="17"/>
              </w:rPr>
              <w:t>Secretary</w:t>
            </w:r>
          </w:p>
          <w:p w:rsidR="00F920B3" w:rsidRPr="00F920B3" w:rsidRDefault="00F920B3" w:rsidP="00E1794E">
            <w:pPr>
              <w:spacing w:after="0" w:line="240" w:lineRule="auto"/>
              <w:jc w:val="center"/>
              <w:rPr>
                <w:rFonts w:ascii="Arial" w:eastAsia="Times New Roman" w:hAnsi="Arial" w:cs="Arial"/>
                <w:color w:val="333399"/>
                <w:sz w:val="17"/>
                <w:szCs w:val="17"/>
              </w:rPr>
            </w:pPr>
          </w:p>
        </w:tc>
      </w:tr>
    </w:tbl>
    <w:p w:rsidR="00C867A6" w:rsidRPr="00F920B3" w:rsidRDefault="00F920B3" w:rsidP="00C867A6">
      <w:pPr>
        <w:spacing w:after="0" w:line="240" w:lineRule="auto"/>
        <w:rPr>
          <w:rFonts w:ascii="Times New Roman" w:hAnsi="Times New Roman" w:cs="Times New Roman"/>
          <w:sz w:val="24"/>
        </w:rPr>
      </w:pPr>
      <w:r w:rsidRPr="00F920B3">
        <w:rPr>
          <w:rFonts w:ascii="Times New Roman" w:hAnsi="Times New Roman" w:cs="Times New Roman"/>
          <w:sz w:val="24"/>
        </w:rPr>
        <w:t>September 16, 2019</w:t>
      </w:r>
    </w:p>
    <w:p w:rsidR="00F920B3" w:rsidRDefault="00F920B3" w:rsidP="00C867A6">
      <w:pPr>
        <w:spacing w:after="0" w:line="240" w:lineRule="auto"/>
        <w:rPr>
          <w:rFonts w:ascii="Times New Roman" w:hAnsi="Times New Roman" w:cs="Times New Roman"/>
          <w:sz w:val="24"/>
        </w:rPr>
      </w:pPr>
    </w:p>
    <w:p w:rsidR="00C867A6" w:rsidRPr="00F920B3" w:rsidRDefault="00F920B3" w:rsidP="00C867A6">
      <w:pPr>
        <w:spacing w:after="0" w:line="240" w:lineRule="auto"/>
        <w:rPr>
          <w:rFonts w:ascii="Times New Roman" w:hAnsi="Times New Roman" w:cs="Times New Roman"/>
          <w:b/>
          <w:sz w:val="24"/>
        </w:rPr>
      </w:pPr>
      <w:r w:rsidRPr="00F920B3">
        <w:rPr>
          <w:rFonts w:ascii="Times New Roman" w:hAnsi="Times New Roman" w:cs="Times New Roman"/>
          <w:b/>
          <w:sz w:val="24"/>
        </w:rPr>
        <w:t>Members P</w:t>
      </w:r>
      <w:r w:rsidR="00C867A6" w:rsidRPr="00F920B3">
        <w:rPr>
          <w:rFonts w:ascii="Times New Roman" w:hAnsi="Times New Roman" w:cs="Times New Roman"/>
          <w:b/>
          <w:sz w:val="24"/>
        </w:rPr>
        <w:t>resent:</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Maureen Gallagher</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Diane Fasano, Probation</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Gloriann Maroney</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Allison Hallett</w:t>
      </w:r>
    </w:p>
    <w:p w:rsidR="00C867A6" w:rsidRDefault="00F920B3" w:rsidP="00C867A6">
      <w:pPr>
        <w:spacing w:after="0" w:line="240" w:lineRule="auto"/>
        <w:rPr>
          <w:rFonts w:ascii="Times New Roman" w:hAnsi="Times New Roman" w:cs="Times New Roman"/>
          <w:sz w:val="24"/>
        </w:rPr>
      </w:pPr>
      <w:r>
        <w:rPr>
          <w:rFonts w:ascii="Times New Roman" w:hAnsi="Times New Roman" w:cs="Times New Roman"/>
          <w:sz w:val="24"/>
        </w:rPr>
        <w:t>Beth Conno</w:t>
      </w:r>
      <w:r w:rsidR="00C867A6">
        <w:rPr>
          <w:rFonts w:ascii="Times New Roman" w:hAnsi="Times New Roman" w:cs="Times New Roman"/>
          <w:sz w:val="24"/>
        </w:rPr>
        <w:t>lly</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Sarah Ruiz</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Andrea James</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Patty Murphy</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Representative from Senator Friedman’s office</w:t>
      </w:r>
    </w:p>
    <w:p w:rsidR="00C867A6" w:rsidRDefault="00C867A6" w:rsidP="00C867A6">
      <w:pPr>
        <w:spacing w:after="0" w:line="240" w:lineRule="auto"/>
        <w:rPr>
          <w:rFonts w:ascii="Times New Roman" w:hAnsi="Times New Roman" w:cs="Times New Roman"/>
          <w:sz w:val="24"/>
        </w:rPr>
      </w:pPr>
    </w:p>
    <w:p w:rsidR="00C867A6" w:rsidRPr="00F920B3" w:rsidRDefault="00F920B3" w:rsidP="00C867A6">
      <w:pPr>
        <w:spacing w:after="0" w:line="240" w:lineRule="auto"/>
        <w:rPr>
          <w:rFonts w:ascii="Times New Roman" w:hAnsi="Times New Roman" w:cs="Times New Roman"/>
          <w:b/>
          <w:sz w:val="24"/>
        </w:rPr>
      </w:pPr>
      <w:r w:rsidRPr="00F920B3">
        <w:rPr>
          <w:rFonts w:ascii="Times New Roman" w:hAnsi="Times New Roman" w:cs="Times New Roman"/>
          <w:b/>
          <w:sz w:val="24"/>
        </w:rPr>
        <w:t>Others P</w:t>
      </w:r>
      <w:r w:rsidR="00C867A6" w:rsidRPr="00F920B3">
        <w:rPr>
          <w:rFonts w:ascii="Times New Roman" w:hAnsi="Times New Roman" w:cs="Times New Roman"/>
          <w:b/>
          <w:sz w:val="24"/>
        </w:rPr>
        <w:t>resent:</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Arielle Mullaney</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Anne Marie Resca</w:t>
      </w:r>
    </w:p>
    <w:p w:rsidR="00C867A6" w:rsidRDefault="00C867A6" w:rsidP="00C867A6">
      <w:pPr>
        <w:spacing w:after="0" w:line="240" w:lineRule="auto"/>
        <w:rPr>
          <w:rFonts w:ascii="Times New Roman" w:hAnsi="Times New Roman" w:cs="Times New Roman"/>
          <w:sz w:val="24"/>
        </w:rPr>
      </w:pPr>
      <w:r>
        <w:rPr>
          <w:rFonts w:ascii="Times New Roman" w:hAnsi="Times New Roman" w:cs="Times New Roman"/>
          <w:sz w:val="24"/>
        </w:rPr>
        <w:t>Mallory Hanora</w:t>
      </w:r>
    </w:p>
    <w:p w:rsidR="00C867A6" w:rsidRDefault="00C867A6" w:rsidP="00C867A6">
      <w:pPr>
        <w:spacing w:after="0" w:line="240" w:lineRule="auto"/>
        <w:rPr>
          <w:rFonts w:ascii="Times New Roman" w:hAnsi="Times New Roman" w:cs="Times New Roman"/>
          <w:sz w:val="24"/>
        </w:rPr>
      </w:pPr>
    </w:p>
    <w:p w:rsidR="00C867A6" w:rsidRDefault="00F920B3" w:rsidP="00C867A6">
      <w:pPr>
        <w:spacing w:after="0" w:line="240" w:lineRule="auto"/>
        <w:rPr>
          <w:rFonts w:ascii="Times New Roman" w:hAnsi="Times New Roman" w:cs="Times New Roman"/>
          <w:sz w:val="24"/>
        </w:rPr>
      </w:pPr>
      <w:r>
        <w:rPr>
          <w:rFonts w:ascii="Times New Roman" w:hAnsi="Times New Roman" w:cs="Times New Roman"/>
          <w:sz w:val="24"/>
        </w:rPr>
        <w:t>The meeting b</w:t>
      </w:r>
      <w:r w:rsidR="00C867A6">
        <w:rPr>
          <w:rFonts w:ascii="Times New Roman" w:hAnsi="Times New Roman" w:cs="Times New Roman"/>
          <w:sz w:val="24"/>
        </w:rPr>
        <w:t xml:space="preserve">egan </w:t>
      </w:r>
      <w:r>
        <w:rPr>
          <w:rFonts w:ascii="Times New Roman" w:hAnsi="Times New Roman" w:cs="Times New Roman"/>
          <w:sz w:val="24"/>
        </w:rPr>
        <w:t>with</w:t>
      </w:r>
      <w:r w:rsidR="00C867A6">
        <w:rPr>
          <w:rFonts w:ascii="Times New Roman" w:hAnsi="Times New Roman" w:cs="Times New Roman"/>
          <w:sz w:val="24"/>
        </w:rPr>
        <w:t xml:space="preserve"> </w:t>
      </w:r>
      <w:r>
        <w:rPr>
          <w:rFonts w:ascii="Times New Roman" w:hAnsi="Times New Roman" w:cs="Times New Roman"/>
          <w:sz w:val="24"/>
        </w:rPr>
        <w:t>introductions around the table.</w:t>
      </w:r>
    </w:p>
    <w:p w:rsidR="00C867A6" w:rsidRDefault="00C867A6" w:rsidP="00C867A6">
      <w:pPr>
        <w:spacing w:after="0" w:line="240" w:lineRule="auto"/>
        <w:rPr>
          <w:rFonts w:ascii="Times New Roman" w:hAnsi="Times New Roman" w:cs="Times New Roman"/>
          <w:sz w:val="24"/>
        </w:rPr>
      </w:pPr>
    </w:p>
    <w:p w:rsidR="00C867A6" w:rsidRDefault="00732438" w:rsidP="00C867A6">
      <w:pPr>
        <w:spacing w:after="0" w:line="240" w:lineRule="auto"/>
        <w:rPr>
          <w:rFonts w:ascii="Times New Roman" w:hAnsi="Times New Roman" w:cs="Times New Roman"/>
          <w:sz w:val="24"/>
        </w:rPr>
      </w:pPr>
      <w:r>
        <w:rPr>
          <w:rFonts w:ascii="Times New Roman" w:hAnsi="Times New Roman" w:cs="Times New Roman"/>
          <w:sz w:val="24"/>
        </w:rPr>
        <w:t>Chair Hallett</w:t>
      </w:r>
      <w:r w:rsidR="00C867A6">
        <w:rPr>
          <w:rFonts w:ascii="Times New Roman" w:hAnsi="Times New Roman" w:cs="Times New Roman"/>
          <w:sz w:val="24"/>
        </w:rPr>
        <w:t xml:space="preserve"> asked if everyone had a chance to review the meeting minutes from the last meeting and if any changes needed to be made. After no changes were offered, </w:t>
      </w:r>
      <w:r>
        <w:rPr>
          <w:rFonts w:ascii="Times New Roman" w:hAnsi="Times New Roman" w:cs="Times New Roman"/>
          <w:sz w:val="24"/>
        </w:rPr>
        <w:t>Chair Hallett</w:t>
      </w:r>
      <w:r w:rsidR="00C867A6">
        <w:rPr>
          <w:rFonts w:ascii="Times New Roman" w:hAnsi="Times New Roman" w:cs="Times New Roman"/>
          <w:sz w:val="24"/>
        </w:rPr>
        <w:t xml:space="preserve"> asked if there was a motion to approve the minutes. Maureen </w:t>
      </w:r>
      <w:r>
        <w:rPr>
          <w:rFonts w:ascii="Times New Roman" w:hAnsi="Times New Roman" w:cs="Times New Roman"/>
          <w:sz w:val="24"/>
        </w:rPr>
        <w:t>G.</w:t>
      </w:r>
      <w:r w:rsidR="00C867A6">
        <w:rPr>
          <w:rFonts w:ascii="Times New Roman" w:hAnsi="Times New Roman" w:cs="Times New Roman"/>
          <w:sz w:val="24"/>
        </w:rPr>
        <w:t xml:space="preserve"> made a motion to approve the meeting minutes. Andrea </w:t>
      </w:r>
      <w:r>
        <w:rPr>
          <w:rFonts w:ascii="Times New Roman" w:hAnsi="Times New Roman" w:cs="Times New Roman"/>
          <w:sz w:val="24"/>
        </w:rPr>
        <w:t>J.</w:t>
      </w:r>
      <w:r w:rsidR="00C867A6">
        <w:rPr>
          <w:rFonts w:ascii="Times New Roman" w:hAnsi="Times New Roman" w:cs="Times New Roman"/>
          <w:sz w:val="24"/>
        </w:rPr>
        <w:t xml:space="preserve"> seconded the motion. A vote wa</w:t>
      </w:r>
      <w:r>
        <w:rPr>
          <w:rFonts w:ascii="Times New Roman" w:hAnsi="Times New Roman" w:cs="Times New Roman"/>
          <w:sz w:val="24"/>
        </w:rPr>
        <w:t>s taken and all were in favor. The m</w:t>
      </w:r>
      <w:r w:rsidR="00C867A6">
        <w:rPr>
          <w:rFonts w:ascii="Times New Roman" w:hAnsi="Times New Roman" w:cs="Times New Roman"/>
          <w:sz w:val="24"/>
        </w:rPr>
        <w:t>otion carried.</w:t>
      </w:r>
    </w:p>
    <w:p w:rsidR="00C867A6" w:rsidRDefault="00C867A6" w:rsidP="00C867A6">
      <w:pPr>
        <w:spacing w:after="0" w:line="240" w:lineRule="auto"/>
        <w:rPr>
          <w:rFonts w:ascii="Times New Roman" w:hAnsi="Times New Roman" w:cs="Times New Roman"/>
          <w:sz w:val="24"/>
        </w:rPr>
      </w:pPr>
    </w:p>
    <w:p w:rsidR="00C867A6" w:rsidRDefault="00732438" w:rsidP="00C867A6">
      <w:pPr>
        <w:spacing w:after="0" w:line="240" w:lineRule="auto"/>
        <w:rPr>
          <w:rFonts w:ascii="Times New Roman" w:hAnsi="Times New Roman" w:cs="Times New Roman"/>
          <w:sz w:val="24"/>
        </w:rPr>
      </w:pPr>
      <w:r>
        <w:rPr>
          <w:rFonts w:ascii="Times New Roman" w:hAnsi="Times New Roman" w:cs="Times New Roman"/>
          <w:sz w:val="24"/>
        </w:rPr>
        <w:t>Chair Hallett</w:t>
      </w:r>
      <w:r w:rsidR="00C867A6">
        <w:rPr>
          <w:rFonts w:ascii="Times New Roman" w:hAnsi="Times New Roman" w:cs="Times New Roman"/>
          <w:sz w:val="24"/>
        </w:rPr>
        <w:t xml:space="preserve"> then acknowledged Patty </w:t>
      </w:r>
      <w:r>
        <w:rPr>
          <w:rFonts w:ascii="Times New Roman" w:hAnsi="Times New Roman" w:cs="Times New Roman"/>
          <w:sz w:val="24"/>
        </w:rPr>
        <w:t>M.’s</w:t>
      </w:r>
      <w:r w:rsidR="00C867A6">
        <w:rPr>
          <w:rFonts w:ascii="Times New Roman" w:hAnsi="Times New Roman" w:cs="Times New Roman"/>
          <w:sz w:val="24"/>
        </w:rPr>
        <w:t xml:space="preserve"> hard work in creating the</w:t>
      </w:r>
      <w:r>
        <w:rPr>
          <w:rFonts w:ascii="Times New Roman" w:hAnsi="Times New Roman" w:cs="Times New Roman"/>
          <w:sz w:val="24"/>
        </w:rPr>
        <w:t xml:space="preserve"> survey to be submitted by the Sheriffs to the Panel.</w:t>
      </w:r>
    </w:p>
    <w:p w:rsidR="00C867A6" w:rsidRDefault="00C867A6" w:rsidP="00C867A6">
      <w:pPr>
        <w:spacing w:after="0" w:line="240" w:lineRule="auto"/>
        <w:rPr>
          <w:rFonts w:ascii="Times New Roman" w:hAnsi="Times New Roman" w:cs="Times New Roman"/>
          <w:sz w:val="24"/>
        </w:rPr>
      </w:pPr>
    </w:p>
    <w:p w:rsidR="00C867A6" w:rsidRDefault="00F920B3" w:rsidP="00C867A6">
      <w:pPr>
        <w:spacing w:after="0" w:line="240" w:lineRule="auto"/>
        <w:rPr>
          <w:rFonts w:ascii="Times New Roman" w:hAnsi="Times New Roman" w:cs="Times New Roman"/>
          <w:sz w:val="24"/>
        </w:rPr>
      </w:pPr>
      <w:r>
        <w:rPr>
          <w:rFonts w:ascii="Times New Roman" w:hAnsi="Times New Roman" w:cs="Times New Roman"/>
          <w:sz w:val="24"/>
        </w:rPr>
        <w:t>Beth Conno</w:t>
      </w:r>
      <w:r w:rsidR="00C867A6">
        <w:rPr>
          <w:rFonts w:ascii="Times New Roman" w:hAnsi="Times New Roman" w:cs="Times New Roman"/>
          <w:sz w:val="24"/>
        </w:rPr>
        <w:t xml:space="preserve">lly presented to the group on her experience as a formerly incarcerated woman. She recalled how she grew up in Lynn and began using drugs at an early age. </w:t>
      </w:r>
      <w:r w:rsidR="0089786B">
        <w:rPr>
          <w:rFonts w:ascii="Times New Roman" w:hAnsi="Times New Roman" w:cs="Times New Roman"/>
          <w:sz w:val="24"/>
        </w:rPr>
        <w:t xml:space="preserve">Beth was incarcerated </w:t>
      </w:r>
      <w:r w:rsidR="00732438">
        <w:rPr>
          <w:rFonts w:ascii="Times New Roman" w:hAnsi="Times New Roman" w:cs="Times New Roman"/>
          <w:sz w:val="24"/>
        </w:rPr>
        <w:t>at MCI-</w:t>
      </w:r>
      <w:r w:rsidR="0089786B">
        <w:rPr>
          <w:rFonts w:ascii="Times New Roman" w:hAnsi="Times New Roman" w:cs="Times New Roman"/>
          <w:sz w:val="24"/>
        </w:rPr>
        <w:t xml:space="preserve">Framingham on two separate occasions. She said that Framingham changed her life. She </w:t>
      </w:r>
      <w:r w:rsidR="00732438">
        <w:rPr>
          <w:rFonts w:ascii="Times New Roman" w:hAnsi="Times New Roman" w:cs="Times New Roman"/>
          <w:sz w:val="24"/>
        </w:rPr>
        <w:t>first went to MCI-</w:t>
      </w:r>
      <w:r w:rsidR="00C867A6">
        <w:rPr>
          <w:rFonts w:ascii="Times New Roman" w:hAnsi="Times New Roman" w:cs="Times New Roman"/>
          <w:sz w:val="24"/>
        </w:rPr>
        <w:t xml:space="preserve">Framingham at </w:t>
      </w:r>
      <w:r w:rsidR="00732438">
        <w:rPr>
          <w:rFonts w:ascii="Times New Roman" w:hAnsi="Times New Roman" w:cs="Times New Roman"/>
          <w:sz w:val="24"/>
        </w:rPr>
        <w:t>the age of twenty-two</w:t>
      </w:r>
      <w:r w:rsidR="00C867A6">
        <w:rPr>
          <w:rFonts w:ascii="Times New Roman" w:hAnsi="Times New Roman" w:cs="Times New Roman"/>
          <w:sz w:val="24"/>
        </w:rPr>
        <w:t xml:space="preserve"> for </w:t>
      </w:r>
      <w:r w:rsidR="00732438">
        <w:rPr>
          <w:rFonts w:ascii="Times New Roman" w:hAnsi="Times New Roman" w:cs="Times New Roman"/>
          <w:sz w:val="24"/>
        </w:rPr>
        <w:t>seven</w:t>
      </w:r>
      <w:r w:rsidR="00C867A6">
        <w:rPr>
          <w:rFonts w:ascii="Times New Roman" w:hAnsi="Times New Roman" w:cs="Times New Roman"/>
          <w:sz w:val="24"/>
        </w:rPr>
        <w:t xml:space="preserve"> months. She spoke highly of the program she was in </w:t>
      </w:r>
      <w:r w:rsidR="00732438">
        <w:rPr>
          <w:rFonts w:ascii="Times New Roman" w:hAnsi="Times New Roman" w:cs="Times New Roman"/>
          <w:sz w:val="24"/>
        </w:rPr>
        <w:t>and said it</w:t>
      </w:r>
      <w:r w:rsidR="00C867A6">
        <w:rPr>
          <w:rFonts w:ascii="Times New Roman" w:hAnsi="Times New Roman" w:cs="Times New Roman"/>
          <w:sz w:val="24"/>
        </w:rPr>
        <w:t xml:space="preserve"> helped her immensely. When she was released, she did attend </w:t>
      </w:r>
      <w:r w:rsidR="00C867A6">
        <w:rPr>
          <w:rFonts w:ascii="Times New Roman" w:hAnsi="Times New Roman" w:cs="Times New Roman"/>
          <w:sz w:val="24"/>
        </w:rPr>
        <w:lastRenderedPageBreak/>
        <w:t>meetings but found she did not fit in. She relap</w:t>
      </w:r>
      <w:r w:rsidR="00732438">
        <w:rPr>
          <w:rFonts w:ascii="Times New Roman" w:hAnsi="Times New Roman" w:cs="Times New Roman"/>
          <w:sz w:val="24"/>
        </w:rPr>
        <w:t>sed and was incarcerated at MCI-</w:t>
      </w:r>
      <w:r w:rsidR="00C867A6">
        <w:rPr>
          <w:rFonts w:ascii="Times New Roman" w:hAnsi="Times New Roman" w:cs="Times New Roman"/>
          <w:sz w:val="24"/>
        </w:rPr>
        <w:t xml:space="preserve">Framingham for one year. She said during this sentence, there was not enough time for her to enter into a CRE program. She was sent to pre-release, where she spoke to women in the community who helped her transition back into the community. They helped her find a job and a place to live in a shelter and also connected her with a counselor, Barbara. </w:t>
      </w:r>
      <w:r w:rsidR="00A91C49">
        <w:rPr>
          <w:rFonts w:ascii="Times New Roman" w:hAnsi="Times New Roman" w:cs="Times New Roman"/>
          <w:sz w:val="24"/>
        </w:rPr>
        <w:t>Barbara had originally helped her during</w:t>
      </w:r>
      <w:r w:rsidR="00732438">
        <w:rPr>
          <w:rFonts w:ascii="Times New Roman" w:hAnsi="Times New Roman" w:cs="Times New Roman"/>
          <w:sz w:val="24"/>
        </w:rPr>
        <w:t xml:space="preserve"> her first incarceration at MCI-</w:t>
      </w:r>
      <w:r w:rsidR="00A91C49">
        <w:rPr>
          <w:rFonts w:ascii="Times New Roman" w:hAnsi="Times New Roman" w:cs="Times New Roman"/>
          <w:sz w:val="24"/>
        </w:rPr>
        <w:t>Framingham. Barbara continued to help her for the next few years. Beth subsequently relapsed again and was arrested. She described this experience as being her lowest point and</w:t>
      </w:r>
      <w:r w:rsidR="00732438">
        <w:rPr>
          <w:rFonts w:ascii="Times New Roman" w:hAnsi="Times New Roman" w:cs="Times New Roman"/>
          <w:sz w:val="24"/>
        </w:rPr>
        <w:t xml:space="preserve"> when she </w:t>
      </w:r>
      <w:r w:rsidR="00A91C49">
        <w:rPr>
          <w:rFonts w:ascii="Times New Roman" w:hAnsi="Times New Roman" w:cs="Times New Roman"/>
          <w:sz w:val="24"/>
        </w:rPr>
        <w:t>made a decision to change her life. She was sentenced to one year on probation out of Framingham. She remained dedicated to changing her life – she kept her job at the café and eventually got promoted. She began working at the South Middlesex Opportunity Counsel in their Women’s Transitional Program. She was asked to be a ca</w:t>
      </w:r>
      <w:r w:rsidR="00732438">
        <w:rPr>
          <w:rFonts w:ascii="Times New Roman" w:hAnsi="Times New Roman" w:cs="Times New Roman"/>
          <w:sz w:val="24"/>
        </w:rPr>
        <w:t>se manager helping women at MCI-</w:t>
      </w:r>
      <w:r w:rsidR="00A91C49">
        <w:rPr>
          <w:rFonts w:ascii="Times New Roman" w:hAnsi="Times New Roman" w:cs="Times New Roman"/>
          <w:sz w:val="24"/>
        </w:rPr>
        <w:t xml:space="preserve">Framingham. She thought she’d love to do that but wasn’t sure she’d be given the job, given that she had been formerly incarcerated there. She was initially denied, but her boss sent a letter to then Commissioner </w:t>
      </w:r>
      <w:proofErr w:type="spellStart"/>
      <w:r w:rsidR="00A91C49">
        <w:rPr>
          <w:rFonts w:ascii="Times New Roman" w:hAnsi="Times New Roman" w:cs="Times New Roman"/>
          <w:sz w:val="24"/>
        </w:rPr>
        <w:t>Dennehy</w:t>
      </w:r>
      <w:proofErr w:type="spellEnd"/>
      <w:r w:rsidR="00A91C49">
        <w:rPr>
          <w:rFonts w:ascii="Times New Roman" w:hAnsi="Times New Roman" w:cs="Times New Roman"/>
          <w:sz w:val="24"/>
        </w:rPr>
        <w:t xml:space="preserve"> who approved Beth for the position. She began w</w:t>
      </w:r>
      <w:r w:rsidR="00732438">
        <w:rPr>
          <w:rFonts w:ascii="Times New Roman" w:hAnsi="Times New Roman" w:cs="Times New Roman"/>
          <w:sz w:val="24"/>
        </w:rPr>
        <w:t>orking as a case manager at MCI-</w:t>
      </w:r>
      <w:r w:rsidR="00A91C49">
        <w:rPr>
          <w:rFonts w:ascii="Times New Roman" w:hAnsi="Times New Roman" w:cs="Times New Roman"/>
          <w:sz w:val="24"/>
        </w:rPr>
        <w:t>F</w:t>
      </w:r>
      <w:r w:rsidR="00732438">
        <w:rPr>
          <w:rFonts w:ascii="Times New Roman" w:hAnsi="Times New Roman" w:cs="Times New Roman"/>
          <w:sz w:val="24"/>
        </w:rPr>
        <w:t>ramingham on February 15, 2009—</w:t>
      </w:r>
      <w:r w:rsidR="00A91C49">
        <w:rPr>
          <w:rFonts w:ascii="Times New Roman" w:hAnsi="Times New Roman" w:cs="Times New Roman"/>
          <w:sz w:val="24"/>
        </w:rPr>
        <w:t>9 years to the day</w:t>
      </w:r>
      <w:r w:rsidR="00732438">
        <w:rPr>
          <w:rFonts w:ascii="Times New Roman" w:hAnsi="Times New Roman" w:cs="Times New Roman"/>
          <w:sz w:val="24"/>
        </w:rPr>
        <w:t xml:space="preserve"> when she was released from MCI-</w:t>
      </w:r>
      <w:r w:rsidR="00A91C49">
        <w:rPr>
          <w:rFonts w:ascii="Times New Roman" w:hAnsi="Times New Roman" w:cs="Times New Roman"/>
          <w:sz w:val="24"/>
        </w:rPr>
        <w:t xml:space="preserve">Framingham. She was a case manager for the next 5-6 years, then was promoted to manager. She loved the program, but it was ultimately eliminated from the budget. Beth relayed that she cannot speak to the services today at Framingham but </w:t>
      </w:r>
      <w:r w:rsidR="00732438">
        <w:rPr>
          <w:rFonts w:ascii="Times New Roman" w:hAnsi="Times New Roman" w:cs="Times New Roman"/>
          <w:sz w:val="24"/>
        </w:rPr>
        <w:t>that it</w:t>
      </w:r>
      <w:r w:rsidR="00A91C49">
        <w:rPr>
          <w:rFonts w:ascii="Times New Roman" w:hAnsi="Times New Roman" w:cs="Times New Roman"/>
          <w:sz w:val="24"/>
        </w:rPr>
        <w:t xml:space="preserve"> was able to help her greatly by providing her access to treatment, one on one counseling, and mentors after release. When she was a case manager, she formed relationships with women while they were incarcerated and helped them leave and transition out to the community. She believes that initial relationship is </w:t>
      </w:r>
      <w:r w:rsidR="00A91C49">
        <w:rPr>
          <w:rFonts w:ascii="Times New Roman" w:hAnsi="Times New Roman" w:cs="Times New Roman"/>
          <w:i/>
          <w:sz w:val="24"/>
        </w:rPr>
        <w:t>so</w:t>
      </w:r>
      <w:r w:rsidR="00A91C49">
        <w:rPr>
          <w:rFonts w:ascii="Times New Roman" w:hAnsi="Times New Roman" w:cs="Times New Roman"/>
          <w:sz w:val="24"/>
        </w:rPr>
        <w:t xml:space="preserve"> important. Beth said she still feels guilt and shame over her past and doesn’t discuss </w:t>
      </w:r>
      <w:r w:rsidR="00732438">
        <w:rPr>
          <w:rFonts w:ascii="Times New Roman" w:hAnsi="Times New Roman" w:cs="Times New Roman"/>
          <w:sz w:val="24"/>
        </w:rPr>
        <w:t>it</w:t>
      </w:r>
      <w:r w:rsidR="00A91C49">
        <w:rPr>
          <w:rFonts w:ascii="Times New Roman" w:hAnsi="Times New Roman" w:cs="Times New Roman"/>
          <w:sz w:val="24"/>
        </w:rPr>
        <w:t xml:space="preserve"> much. She said Lynn </w:t>
      </w:r>
      <w:proofErr w:type="spellStart"/>
      <w:r w:rsidR="00A91C49">
        <w:rPr>
          <w:rFonts w:ascii="Times New Roman" w:hAnsi="Times New Roman" w:cs="Times New Roman"/>
          <w:sz w:val="24"/>
        </w:rPr>
        <w:t>Lizzotte</w:t>
      </w:r>
      <w:proofErr w:type="spellEnd"/>
      <w:r w:rsidR="00A91C49">
        <w:rPr>
          <w:rFonts w:ascii="Times New Roman" w:hAnsi="Times New Roman" w:cs="Times New Roman"/>
          <w:sz w:val="24"/>
        </w:rPr>
        <w:t xml:space="preserve"> recommended her for this and believes it is so important. Beth stated that it is crucial to hear from women and t</w:t>
      </w:r>
      <w:r w:rsidR="00732438">
        <w:rPr>
          <w:rFonts w:ascii="Times New Roman" w:hAnsi="Times New Roman" w:cs="Times New Roman"/>
          <w:sz w:val="24"/>
        </w:rPr>
        <w:t>heir experiences. She said the P</w:t>
      </w:r>
      <w:r w:rsidR="00A91C49">
        <w:rPr>
          <w:rFonts w:ascii="Times New Roman" w:hAnsi="Times New Roman" w:cs="Times New Roman"/>
          <w:sz w:val="24"/>
        </w:rPr>
        <w:t xml:space="preserve">anel needs to hear from women who have recently been incarcerated as she was released </w:t>
      </w:r>
      <w:r w:rsidR="00732438">
        <w:rPr>
          <w:rFonts w:ascii="Times New Roman" w:hAnsi="Times New Roman" w:cs="Times New Roman"/>
          <w:sz w:val="24"/>
        </w:rPr>
        <w:t>twenty-three</w:t>
      </w:r>
      <w:r w:rsidR="00A91C49">
        <w:rPr>
          <w:rFonts w:ascii="Times New Roman" w:hAnsi="Times New Roman" w:cs="Times New Roman"/>
          <w:sz w:val="24"/>
        </w:rPr>
        <w:t xml:space="preserve"> years ago. </w:t>
      </w:r>
    </w:p>
    <w:p w:rsidR="0089786B" w:rsidRDefault="0089786B" w:rsidP="00C867A6">
      <w:pPr>
        <w:spacing w:after="0" w:line="240" w:lineRule="auto"/>
        <w:rPr>
          <w:rFonts w:ascii="Times New Roman" w:hAnsi="Times New Roman" w:cs="Times New Roman"/>
          <w:sz w:val="24"/>
        </w:rPr>
      </w:pPr>
    </w:p>
    <w:p w:rsidR="0089786B" w:rsidRDefault="0089786B" w:rsidP="00C867A6">
      <w:pPr>
        <w:spacing w:after="0" w:line="240" w:lineRule="auto"/>
        <w:rPr>
          <w:rFonts w:ascii="Times New Roman" w:hAnsi="Times New Roman" w:cs="Times New Roman"/>
          <w:sz w:val="24"/>
        </w:rPr>
      </w:pPr>
      <w:r>
        <w:rPr>
          <w:rFonts w:ascii="Times New Roman" w:hAnsi="Times New Roman" w:cs="Times New Roman"/>
          <w:sz w:val="24"/>
        </w:rPr>
        <w:t xml:space="preserve">Beth then offered to answer any questions the group may have for her. </w:t>
      </w:r>
      <w:r w:rsidR="00732438">
        <w:rPr>
          <w:rFonts w:ascii="Times New Roman" w:hAnsi="Times New Roman" w:cs="Times New Roman"/>
          <w:sz w:val="24"/>
        </w:rPr>
        <w:t>Chair Hallett</w:t>
      </w:r>
      <w:r>
        <w:rPr>
          <w:rFonts w:ascii="Times New Roman" w:hAnsi="Times New Roman" w:cs="Times New Roman"/>
          <w:sz w:val="24"/>
        </w:rPr>
        <w:t xml:space="preserve"> asked which mentor program Beth was in. Beth stated she </w:t>
      </w:r>
      <w:r w:rsidR="00732438">
        <w:rPr>
          <w:rFonts w:ascii="Times New Roman" w:hAnsi="Times New Roman" w:cs="Times New Roman"/>
          <w:sz w:val="24"/>
        </w:rPr>
        <w:t>believes</w:t>
      </w:r>
      <w:r>
        <w:rPr>
          <w:rFonts w:ascii="Times New Roman" w:hAnsi="Times New Roman" w:cs="Times New Roman"/>
          <w:sz w:val="24"/>
        </w:rPr>
        <w:t xml:space="preserve"> it was run by a woman named Linda Gray. She thought Linda picked who she thought would benefit from the program. </w:t>
      </w:r>
      <w:r w:rsidR="00732438">
        <w:rPr>
          <w:rFonts w:ascii="Times New Roman" w:hAnsi="Times New Roman" w:cs="Times New Roman"/>
          <w:sz w:val="24"/>
        </w:rPr>
        <w:t>Chair Hallett</w:t>
      </w:r>
      <w:r>
        <w:rPr>
          <w:rFonts w:ascii="Times New Roman" w:hAnsi="Times New Roman" w:cs="Times New Roman"/>
          <w:sz w:val="24"/>
        </w:rPr>
        <w:t xml:space="preserve"> expressed how important these programs are for the women and relayed how Lynn </w:t>
      </w:r>
      <w:proofErr w:type="spellStart"/>
      <w:r>
        <w:rPr>
          <w:rFonts w:ascii="Times New Roman" w:hAnsi="Times New Roman" w:cs="Times New Roman"/>
          <w:sz w:val="24"/>
        </w:rPr>
        <w:t>Lizotte</w:t>
      </w:r>
      <w:proofErr w:type="spellEnd"/>
      <w:r>
        <w:rPr>
          <w:rFonts w:ascii="Times New Roman" w:hAnsi="Times New Roman" w:cs="Times New Roman"/>
          <w:sz w:val="24"/>
        </w:rPr>
        <w:t xml:space="preserve"> is trying to get more programs up and running now.</w:t>
      </w:r>
    </w:p>
    <w:p w:rsidR="0089786B" w:rsidRDefault="0089786B" w:rsidP="00C867A6">
      <w:pPr>
        <w:spacing w:after="0" w:line="240" w:lineRule="auto"/>
        <w:rPr>
          <w:rFonts w:ascii="Times New Roman" w:hAnsi="Times New Roman" w:cs="Times New Roman"/>
          <w:sz w:val="24"/>
        </w:rPr>
      </w:pPr>
    </w:p>
    <w:p w:rsidR="0089786B" w:rsidRDefault="0089786B" w:rsidP="00C867A6">
      <w:pPr>
        <w:spacing w:after="0" w:line="240" w:lineRule="auto"/>
        <w:rPr>
          <w:rFonts w:ascii="Times New Roman" w:hAnsi="Times New Roman" w:cs="Times New Roman"/>
          <w:sz w:val="24"/>
        </w:rPr>
      </w:pPr>
      <w:r>
        <w:rPr>
          <w:rFonts w:ascii="Times New Roman" w:hAnsi="Times New Roman" w:cs="Times New Roman"/>
          <w:sz w:val="24"/>
        </w:rPr>
        <w:t>Andrea James then thanked Beth for sharing with the group. She said how important her story was and commended her for being willing to share. Allison echoed this sentiment and said when she looks at Beth, she sees courage. Allison said it’s so important to hear from women like her because that is who the women currently incarcerated are going to believe in.</w:t>
      </w:r>
    </w:p>
    <w:p w:rsidR="0089786B" w:rsidRDefault="0089786B" w:rsidP="00C867A6">
      <w:pPr>
        <w:spacing w:after="0" w:line="240" w:lineRule="auto"/>
        <w:rPr>
          <w:rFonts w:ascii="Times New Roman" w:hAnsi="Times New Roman" w:cs="Times New Roman"/>
          <w:sz w:val="24"/>
        </w:rPr>
      </w:pPr>
    </w:p>
    <w:p w:rsidR="0089786B" w:rsidRDefault="0089786B" w:rsidP="00C867A6">
      <w:pPr>
        <w:spacing w:after="0" w:line="240" w:lineRule="auto"/>
        <w:rPr>
          <w:rFonts w:ascii="Times New Roman" w:hAnsi="Times New Roman" w:cs="Times New Roman"/>
          <w:sz w:val="24"/>
        </w:rPr>
      </w:pPr>
      <w:r>
        <w:rPr>
          <w:rFonts w:ascii="Times New Roman" w:hAnsi="Times New Roman" w:cs="Times New Roman"/>
          <w:sz w:val="24"/>
        </w:rPr>
        <w:t>The rest of the group echoed Andrea and Allison’s statement and thanked her for sharing with us.</w:t>
      </w:r>
    </w:p>
    <w:p w:rsidR="0089786B" w:rsidRDefault="0089786B" w:rsidP="00C867A6">
      <w:pPr>
        <w:spacing w:after="0" w:line="240" w:lineRule="auto"/>
        <w:rPr>
          <w:rFonts w:ascii="Times New Roman" w:hAnsi="Times New Roman" w:cs="Times New Roman"/>
          <w:sz w:val="24"/>
        </w:rPr>
      </w:pPr>
    </w:p>
    <w:p w:rsidR="0089786B" w:rsidRDefault="00E34DBB" w:rsidP="00C867A6">
      <w:pPr>
        <w:spacing w:after="0" w:line="240" w:lineRule="auto"/>
        <w:rPr>
          <w:rFonts w:ascii="Times New Roman" w:hAnsi="Times New Roman" w:cs="Times New Roman"/>
          <w:sz w:val="24"/>
        </w:rPr>
      </w:pPr>
      <w:r>
        <w:rPr>
          <w:rFonts w:ascii="Times New Roman" w:hAnsi="Times New Roman" w:cs="Times New Roman"/>
          <w:sz w:val="24"/>
        </w:rPr>
        <w:t>Next, the P</w:t>
      </w:r>
      <w:r w:rsidR="0089786B">
        <w:rPr>
          <w:rFonts w:ascii="Times New Roman" w:hAnsi="Times New Roman" w:cs="Times New Roman"/>
          <w:sz w:val="24"/>
        </w:rPr>
        <w:t>anel began discussing data collection. Allison again thanked Patty for her work</w:t>
      </w:r>
      <w:r w:rsidR="00634D98">
        <w:rPr>
          <w:rFonts w:ascii="Times New Roman" w:hAnsi="Times New Roman" w:cs="Times New Roman"/>
          <w:sz w:val="24"/>
        </w:rPr>
        <w:t xml:space="preserve"> and asked if anyone had anything to add to Patty’s revised survey which had been distributed to the panel</w:t>
      </w:r>
      <w:r w:rsidR="0089786B">
        <w:rPr>
          <w:rFonts w:ascii="Times New Roman" w:hAnsi="Times New Roman" w:cs="Times New Roman"/>
          <w:sz w:val="24"/>
        </w:rPr>
        <w:t xml:space="preserve">. Patter reiterated that she added everything in from the last meeting and had prepared instructions as was discussed at the last meeting. She also said that she spoke with Sheriff Cocchi who will work on getting the survey out to the facilities and get it back to the panel </w:t>
      </w:r>
      <w:r>
        <w:rPr>
          <w:rFonts w:ascii="Times New Roman" w:hAnsi="Times New Roman" w:cs="Times New Roman"/>
          <w:sz w:val="24"/>
        </w:rPr>
        <w:t>ASAP</w:t>
      </w:r>
      <w:r w:rsidR="0089786B">
        <w:rPr>
          <w:rFonts w:ascii="Times New Roman" w:hAnsi="Times New Roman" w:cs="Times New Roman"/>
          <w:sz w:val="24"/>
        </w:rPr>
        <w:t>.</w:t>
      </w:r>
    </w:p>
    <w:p w:rsidR="0089786B" w:rsidRDefault="0089786B" w:rsidP="00C867A6">
      <w:pPr>
        <w:spacing w:after="0" w:line="240" w:lineRule="auto"/>
        <w:rPr>
          <w:rFonts w:ascii="Times New Roman" w:hAnsi="Times New Roman" w:cs="Times New Roman"/>
          <w:sz w:val="24"/>
        </w:rPr>
      </w:pPr>
    </w:p>
    <w:p w:rsidR="00634D98" w:rsidRDefault="0089786B" w:rsidP="00C867A6">
      <w:pPr>
        <w:spacing w:after="0" w:line="240" w:lineRule="auto"/>
        <w:rPr>
          <w:rFonts w:ascii="Times New Roman" w:hAnsi="Times New Roman" w:cs="Times New Roman"/>
          <w:sz w:val="24"/>
        </w:rPr>
      </w:pPr>
      <w:r>
        <w:rPr>
          <w:rFonts w:ascii="Times New Roman" w:hAnsi="Times New Roman" w:cs="Times New Roman"/>
          <w:sz w:val="24"/>
        </w:rPr>
        <w:t>Mallory asked how the survey will work. Specifically, she asked if the panel would be hear</w:t>
      </w:r>
      <w:r w:rsidR="00634D98">
        <w:rPr>
          <w:rFonts w:ascii="Times New Roman" w:hAnsi="Times New Roman" w:cs="Times New Roman"/>
          <w:sz w:val="24"/>
        </w:rPr>
        <w:t xml:space="preserve">ing from the women directly. </w:t>
      </w:r>
      <w:r>
        <w:rPr>
          <w:rFonts w:ascii="Times New Roman" w:hAnsi="Times New Roman" w:cs="Times New Roman"/>
          <w:sz w:val="24"/>
        </w:rPr>
        <w:t xml:space="preserve">There was then a discussion about follow up questions and perhaps regularly getting this info. Patty said she would speak to her colleagues about both. She said she doesn’t </w:t>
      </w:r>
      <w:r w:rsidR="00634D98">
        <w:rPr>
          <w:rFonts w:ascii="Times New Roman" w:hAnsi="Times New Roman" w:cs="Times New Roman"/>
          <w:sz w:val="24"/>
        </w:rPr>
        <w:t>believe it should be a problem for the women themselves to compete. She also mentioned that there are annual reports submitted for each fiscal year with a ton of statistics. She said she would look at these reports and ask for copies of them for the panel as she thinks a lot of the info the board is looking for may already be in these reports. Allison agreed and said it would not be an issue to get these reports from the DOC. She also stated that there is an entire research division at the DOC and on mass.gov there are a lot of statistical information available to the public and the information is updated regularly.</w:t>
      </w:r>
    </w:p>
    <w:p w:rsidR="00634D98" w:rsidRDefault="00634D98" w:rsidP="00C867A6">
      <w:pPr>
        <w:spacing w:after="0" w:line="240" w:lineRule="auto"/>
        <w:rPr>
          <w:rFonts w:ascii="Times New Roman" w:hAnsi="Times New Roman" w:cs="Times New Roman"/>
          <w:sz w:val="24"/>
        </w:rPr>
      </w:pPr>
    </w:p>
    <w:p w:rsidR="00634D98" w:rsidRPr="00A91C49" w:rsidRDefault="00634D98" w:rsidP="00C867A6">
      <w:pPr>
        <w:spacing w:after="0" w:line="240" w:lineRule="auto"/>
        <w:rPr>
          <w:rFonts w:ascii="Times New Roman" w:hAnsi="Times New Roman" w:cs="Times New Roman"/>
          <w:sz w:val="24"/>
        </w:rPr>
      </w:pPr>
      <w:r>
        <w:rPr>
          <w:rFonts w:ascii="Times New Roman" w:hAnsi="Times New Roman" w:cs="Times New Roman"/>
          <w:sz w:val="24"/>
        </w:rPr>
        <w:t>At 12:05</w:t>
      </w:r>
      <w:r w:rsidR="0092569B">
        <w:rPr>
          <w:rFonts w:ascii="Times New Roman" w:hAnsi="Times New Roman" w:cs="Times New Roman"/>
          <w:sz w:val="24"/>
        </w:rPr>
        <w:t>pm</w:t>
      </w:r>
      <w:r>
        <w:rPr>
          <w:rFonts w:ascii="Times New Roman" w:hAnsi="Times New Roman" w:cs="Times New Roman"/>
          <w:sz w:val="24"/>
        </w:rPr>
        <w:t>, quorum was lost. Patty Murphy made a Motion to Adjourn the Meeting, Andrea James seconded it, all were in favor, and the meeting was adjourned.</w:t>
      </w:r>
    </w:p>
    <w:sectPr w:rsidR="00634D98" w:rsidRPr="00A91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A6"/>
    <w:rsid w:val="00634D98"/>
    <w:rsid w:val="00732438"/>
    <w:rsid w:val="0089786B"/>
    <w:rsid w:val="0092569B"/>
    <w:rsid w:val="00A555E3"/>
    <w:rsid w:val="00A91C49"/>
    <w:rsid w:val="00C867A6"/>
    <w:rsid w:val="00D433E8"/>
    <w:rsid w:val="00E34DBB"/>
    <w:rsid w:val="00F9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A8A61-8EA4-45CB-9996-91B631CB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Mullaney, Arielle (EPS)</dc:creator>
  <cp:keywords/>
  <dc:description/>
  <cp:lastModifiedBy>Martini, Michaela (EPS)</cp:lastModifiedBy>
  <cp:revision>2</cp:revision>
  <dcterms:created xsi:type="dcterms:W3CDTF">2020-12-03T23:52:00Z</dcterms:created>
  <dcterms:modified xsi:type="dcterms:W3CDTF">2020-12-03T23:52:00Z</dcterms:modified>
</cp:coreProperties>
</file>