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F850" w14:textId="77777777" w:rsidR="000A4ED3" w:rsidRDefault="000A4ED3">
      <w:pPr>
        <w:spacing w:after="0"/>
        <w:ind w:left="-1440" w:right="14400"/>
      </w:pPr>
    </w:p>
    <w:tbl>
      <w:tblPr>
        <w:tblStyle w:val="TableGrid"/>
        <w:tblW w:w="13750" w:type="dxa"/>
        <w:tblInd w:w="-425" w:type="dxa"/>
        <w:tblCellMar>
          <w:top w:w="24" w:type="dxa"/>
          <w:left w:w="26" w:type="dxa"/>
          <w:bottom w:w="13" w:type="dxa"/>
        </w:tblCellMar>
        <w:tblLook w:val="04A0" w:firstRow="1" w:lastRow="0" w:firstColumn="1" w:lastColumn="0" w:noHBand="0" w:noVBand="1"/>
      </w:tblPr>
      <w:tblGrid>
        <w:gridCol w:w="6006"/>
        <w:gridCol w:w="724"/>
        <w:gridCol w:w="1170"/>
        <w:gridCol w:w="1170"/>
        <w:gridCol w:w="1170"/>
        <w:gridCol w:w="1170"/>
        <w:gridCol w:w="1170"/>
        <w:gridCol w:w="1170"/>
      </w:tblGrid>
      <w:tr w:rsidR="000A4ED3" w14:paraId="4129506D" w14:textId="77777777">
        <w:trPr>
          <w:trHeight w:val="96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9AD62C" w14:textId="77777777" w:rsidR="000A4ED3" w:rsidRDefault="00F13D00">
            <w:pPr>
              <w:ind w:right="20"/>
              <w:jc w:val="center"/>
            </w:pPr>
            <w:r>
              <w:rPr>
                <w:b/>
                <w:sz w:val="15"/>
              </w:rPr>
              <w:t>Charge Description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175044" w14:textId="77777777" w:rsidR="000A4ED3" w:rsidRDefault="00F13D00">
            <w:pPr>
              <w:ind w:right="20"/>
              <w:jc w:val="center"/>
            </w:pPr>
            <w:r>
              <w:rPr>
                <w:b/>
                <w:sz w:val="15"/>
              </w:rPr>
              <w:t>CPT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6F2B54" w14:textId="77777777" w:rsidR="000A4ED3" w:rsidRDefault="00F13D00">
            <w:pPr>
              <w:ind w:right="13"/>
              <w:jc w:val="center"/>
            </w:pPr>
            <w:r>
              <w:rPr>
                <w:b/>
                <w:sz w:val="15"/>
              </w:rPr>
              <w:t>Fee Type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DDFB33" w14:textId="77777777" w:rsidR="000A4ED3" w:rsidRDefault="00F13D00">
            <w:pPr>
              <w:ind w:right="14"/>
              <w:jc w:val="center"/>
            </w:pPr>
            <w:r>
              <w:rPr>
                <w:b/>
                <w:sz w:val="15"/>
              </w:rPr>
              <w:t>Gross Charge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FAAA84" w14:textId="77777777" w:rsidR="000A4ED3" w:rsidRDefault="00F13D00">
            <w:pPr>
              <w:ind w:left="410" w:hanging="356"/>
            </w:pPr>
            <w:r>
              <w:rPr>
                <w:b/>
                <w:sz w:val="15"/>
              </w:rPr>
              <w:t>Discounted Cash Price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6C85BC" w14:textId="77777777" w:rsidR="000A4ED3" w:rsidRDefault="00F13D00">
            <w:pPr>
              <w:ind w:left="87"/>
            </w:pPr>
            <w:r>
              <w:rPr>
                <w:b/>
                <w:sz w:val="15"/>
              </w:rPr>
              <w:t xml:space="preserve">Payer‐Specified </w:t>
            </w:r>
          </w:p>
          <w:p w14:paraId="135359D6" w14:textId="77777777" w:rsidR="000A4ED3" w:rsidRDefault="00F13D00">
            <w:pPr>
              <w:ind w:right="21"/>
              <w:jc w:val="center"/>
            </w:pPr>
            <w:r>
              <w:rPr>
                <w:b/>
                <w:sz w:val="15"/>
              </w:rPr>
              <w:t xml:space="preserve">Negotiated </w:t>
            </w:r>
          </w:p>
          <w:p w14:paraId="7FAA26BA" w14:textId="77777777" w:rsidR="000A4ED3" w:rsidRDefault="00F13D00">
            <w:pPr>
              <w:ind w:right="21"/>
              <w:jc w:val="center"/>
            </w:pPr>
            <w:r>
              <w:rPr>
                <w:b/>
                <w:sz w:val="15"/>
              </w:rPr>
              <w:t>Charge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D9CB26B" w14:textId="77777777" w:rsidR="000A4ED3" w:rsidRDefault="00F13D00">
            <w:pPr>
              <w:ind w:right="19"/>
              <w:jc w:val="center"/>
            </w:pPr>
            <w:r>
              <w:rPr>
                <w:b/>
                <w:sz w:val="15"/>
              </w:rPr>
              <w:t xml:space="preserve">De‐Identified </w:t>
            </w:r>
          </w:p>
          <w:p w14:paraId="3F758EA9" w14:textId="77777777" w:rsidR="000A4ED3" w:rsidRDefault="00F13D00">
            <w:pPr>
              <w:ind w:right="18"/>
              <w:jc w:val="center"/>
            </w:pPr>
            <w:r>
              <w:rPr>
                <w:b/>
                <w:sz w:val="15"/>
              </w:rPr>
              <w:t>Minimum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EEB06E" w14:textId="77777777" w:rsidR="000A4ED3" w:rsidRDefault="00F13D00">
            <w:pPr>
              <w:ind w:right="19"/>
              <w:jc w:val="center"/>
            </w:pPr>
            <w:r>
              <w:rPr>
                <w:b/>
                <w:sz w:val="15"/>
              </w:rPr>
              <w:t xml:space="preserve">De‐Identified </w:t>
            </w:r>
          </w:p>
          <w:p w14:paraId="2EF326EE" w14:textId="77777777" w:rsidR="000A4ED3" w:rsidRDefault="00F13D00">
            <w:pPr>
              <w:ind w:right="18"/>
              <w:jc w:val="center"/>
            </w:pPr>
            <w:r>
              <w:rPr>
                <w:b/>
                <w:sz w:val="15"/>
              </w:rPr>
              <w:t>Maximum</w:t>
            </w:r>
          </w:p>
        </w:tc>
      </w:tr>
      <w:tr w:rsidR="000A4ED3" w14:paraId="528BDC87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F48E0" w14:textId="4A040CEA" w:rsidR="000A4ED3" w:rsidRDefault="00F13D00">
            <w:r>
              <w:rPr>
                <w:sz w:val="15"/>
              </w:rPr>
              <w:t>Cardiac valve and other major cardiothoracic procedures with cardiac catheterization with major complications or comorbidities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9BAD11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216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4B2A0A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8725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729A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4F4E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4460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EEA3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9AF1AD9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A9808C0" w14:textId="77777777" w:rsidR="000A4ED3" w:rsidRDefault="00F13D00">
            <w:r>
              <w:rPr>
                <w:sz w:val="15"/>
              </w:rPr>
              <w:t>Spinal fusion except cervical without major comorbid conditions or complications (MCC)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948232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460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5386D6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8B54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04B0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B0F4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5F86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83B1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27FAD9F5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5D398" w14:textId="77777777" w:rsidR="000A4ED3" w:rsidRDefault="00F13D00">
            <w:r>
              <w:rPr>
                <w:sz w:val="15"/>
              </w:rPr>
              <w:t>Major joint replacement or reattachment of lower extremity without major comorbid conditions or complications (MCC)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B3431D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470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2281A7" w14:textId="77777777" w:rsidR="000A4ED3" w:rsidRDefault="00F13D00">
            <w:pPr>
              <w:ind w:right="14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4E6D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9AE9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B857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BD8F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F07C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261BA948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84300" w14:textId="77777777" w:rsidR="000A4ED3" w:rsidRDefault="00F13D00">
            <w:r>
              <w:rPr>
                <w:sz w:val="15"/>
              </w:rPr>
              <w:t>Cervical spinal fusion without comorbid conditions (CC) or major comorbid conditions or complications (MCC)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7F3D47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473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5EA44F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24A8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2297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567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B728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516E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00AE4703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9E615" w14:textId="77777777" w:rsidR="000A4ED3" w:rsidRDefault="00F13D00">
            <w:r>
              <w:rPr>
                <w:sz w:val="15"/>
              </w:rPr>
              <w:t>Uterine and adnexa procedures for non‐malignancy without comorbid conditions (CC) or major comorbid conditions or complications (MCC)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3C6C93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743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1E1F0A" w14:textId="77777777" w:rsidR="000A4ED3" w:rsidRDefault="00F13D00">
            <w:pPr>
              <w:ind w:right="14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9A21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C35E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DC2A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2512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0D52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283FF639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E6EBA6" w14:textId="77777777" w:rsidR="000A4ED3" w:rsidRDefault="00F13D00">
            <w:r>
              <w:rPr>
                <w:sz w:val="15"/>
              </w:rPr>
              <w:t>Removal of one or more breast growth, open procedure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EB0392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19120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F4A2D4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747A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3B03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B5DA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4DAA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55D0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0B75E6A8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D5A028" w14:textId="77777777" w:rsidR="000A4ED3" w:rsidRDefault="00F13D00">
            <w:r>
              <w:rPr>
                <w:sz w:val="15"/>
              </w:rPr>
              <w:t>Shaving of shoulder bone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6DE1E4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29826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7FCCFB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79B6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2107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D9E4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E2B3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BB40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60F8B9C1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1E6F68" w14:textId="77777777" w:rsidR="000A4ED3" w:rsidRDefault="00F13D00">
            <w:r>
              <w:rPr>
                <w:sz w:val="15"/>
              </w:rPr>
              <w:t>Removal of one knee cartilage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A4C159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29881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9A41A2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4B69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CED4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6DE3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874C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5772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0C77859E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FB0FDC" w14:textId="77777777" w:rsidR="000A4ED3" w:rsidRDefault="00F13D00">
            <w:r>
              <w:rPr>
                <w:sz w:val="15"/>
              </w:rPr>
              <w:t>Removal of tonsils and adenoid glands patient younger than age 12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9C3BB1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42820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AAEE29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F744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CE2B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3852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7820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533F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2F8A5D9F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4DADAD" w14:textId="77777777" w:rsidR="000A4ED3" w:rsidRDefault="00F13D00">
            <w:r>
              <w:rPr>
                <w:sz w:val="15"/>
              </w:rPr>
              <w:t>Diagnostic examination of esophagus, stomach, and/or upper small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0CB74B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43235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E06BDF" w14:textId="77777777" w:rsidR="000A4ED3" w:rsidRDefault="00F13D00">
            <w:pPr>
              <w:ind w:right="14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7299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489E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B7E9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55E7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111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4021A82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36746D" w14:textId="77777777" w:rsidR="000A4ED3" w:rsidRDefault="00F13D00">
            <w:r>
              <w:rPr>
                <w:sz w:val="15"/>
              </w:rPr>
              <w:t>Diagnostic examination of esophagus, stomach, and/or upper small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1D675E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43235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135EF5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EC6B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AB2C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A252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062B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7277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08CB07B9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BFC6FD" w14:textId="77777777" w:rsidR="000A4ED3" w:rsidRDefault="00F13D00">
            <w:r>
              <w:rPr>
                <w:sz w:val="15"/>
              </w:rPr>
              <w:t>Biopsy of the esophagus, stomach, and/or upper small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41C8FB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43239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C7FC69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AF69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33D1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BC90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C604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6168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680E4900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F3ED31" w14:textId="77777777" w:rsidR="000A4ED3" w:rsidRDefault="00F13D00">
            <w:r>
              <w:rPr>
                <w:sz w:val="15"/>
              </w:rPr>
              <w:t>Biopsy of the esophagus, stomach, and/or upper small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DF5859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43239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4D4FBC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8AD7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2D99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1396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451A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D4BB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43A2302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137492" w14:textId="77777777" w:rsidR="000A4ED3" w:rsidRDefault="00F13D00">
            <w:r>
              <w:rPr>
                <w:sz w:val="15"/>
              </w:rPr>
              <w:t>Diagnostic examination of large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6BCA47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45378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3BB2FA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DE89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1363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A70E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AA80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D31B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2CBF674C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5DED86" w14:textId="77777777" w:rsidR="000A4ED3" w:rsidRDefault="00F13D00">
            <w:r>
              <w:rPr>
                <w:sz w:val="15"/>
              </w:rPr>
              <w:t>Diagnostic examination of large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6E19CE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45378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E0AB70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D929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EBAA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C3B5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5C4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FA1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42B00E9D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EA9185" w14:textId="77777777" w:rsidR="000A4ED3" w:rsidRDefault="00F13D00">
            <w:r>
              <w:rPr>
                <w:sz w:val="15"/>
              </w:rPr>
              <w:t>Biopsy of large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DD7D06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45380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1223A0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D7FC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CAAA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C621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C3C3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EC95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11E3C99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2D736D" w14:textId="77777777" w:rsidR="000A4ED3" w:rsidRDefault="00F13D00">
            <w:r>
              <w:rPr>
                <w:sz w:val="15"/>
              </w:rPr>
              <w:t>Biopsy of large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B206FF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45380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C33BC7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924A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FC89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F7CA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F1D0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8FB5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13975752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07A243" w14:textId="77777777" w:rsidR="000A4ED3" w:rsidRDefault="00F13D00">
            <w:r>
              <w:rPr>
                <w:sz w:val="15"/>
              </w:rPr>
              <w:lastRenderedPageBreak/>
              <w:t>Removal of polyps or growths of large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E88E4E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45385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A7EF05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984D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AB0E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27F7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0CC6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D580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104C41D8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FD968B" w14:textId="77777777" w:rsidR="000A4ED3" w:rsidRDefault="00F13D00">
            <w:r>
              <w:rPr>
                <w:sz w:val="15"/>
              </w:rPr>
              <w:t>Removal of polyps or growths of large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851D5A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45385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C3CAC7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7204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DA0B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BD91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4E35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21DC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E7CFA9E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86AEF1" w14:textId="77777777" w:rsidR="000A4ED3" w:rsidRDefault="00F13D00">
            <w:r>
              <w:rPr>
                <w:sz w:val="15"/>
              </w:rPr>
              <w:t>Ultrasound examination of lower large bowel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F24B96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45391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4A92E3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1B65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C804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1A30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8BDE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9354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35C37839" w14:textId="77777777"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A770D6" w14:textId="77777777" w:rsidR="000A4ED3" w:rsidRDefault="00F13D00">
            <w:r>
              <w:rPr>
                <w:sz w:val="15"/>
              </w:rPr>
              <w:t>Removal of gallbladder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A0C218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47562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42F266" w14:textId="77777777" w:rsidR="000A4ED3" w:rsidRDefault="00F13D00">
            <w:pPr>
              <w:ind w:right="13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A318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B1F9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9024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9772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A5E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493289F5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525888" w14:textId="77777777" w:rsidR="000A4ED3" w:rsidRDefault="00F13D00">
            <w:r>
              <w:rPr>
                <w:sz w:val="15"/>
              </w:rPr>
              <w:t xml:space="preserve">Repair of groin hernia patient </w:t>
            </w:r>
            <w:proofErr w:type="gramStart"/>
            <w:r>
              <w:rPr>
                <w:sz w:val="15"/>
              </w:rPr>
              <w:t>age</w:t>
            </w:r>
            <w:proofErr w:type="gramEnd"/>
            <w:r>
              <w:rPr>
                <w:sz w:val="15"/>
              </w:rPr>
              <w:t xml:space="preserve"> 5 years or older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1B2DF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49505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C0929D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557F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D85A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C9A4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85EE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CAE9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90A59CD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E35133" w14:textId="77777777" w:rsidR="000A4ED3" w:rsidRDefault="00F13D00">
            <w:r>
              <w:rPr>
                <w:sz w:val="15"/>
              </w:rPr>
              <w:t>Biopsy of prostate gland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AED928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55700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CDC63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B3C4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3232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8D9C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760C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7FEE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39A4A3B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23F9AA" w14:textId="77777777" w:rsidR="000A4ED3" w:rsidRDefault="00F13D00">
            <w:r>
              <w:rPr>
                <w:sz w:val="15"/>
              </w:rPr>
              <w:t>Surgical removal of prostate and surrounding lymph nodes using an endoscope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2DFA0C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55866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DE91F9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2E1B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9DE4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2325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25C4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A981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1E5058CE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1E8E07" w14:textId="77777777" w:rsidR="000A4ED3" w:rsidRDefault="00F13D00">
            <w:r>
              <w:rPr>
                <w:sz w:val="15"/>
              </w:rPr>
              <w:t xml:space="preserve">Routine obstetric care for vaginal delivery, including pre and </w:t>
            </w:r>
            <w:proofErr w:type="spellStart"/>
            <w:r>
              <w:rPr>
                <w:sz w:val="15"/>
              </w:rPr>
              <w:t>post delivery</w:t>
            </w:r>
            <w:proofErr w:type="spellEnd"/>
            <w:r>
              <w:rPr>
                <w:sz w:val="15"/>
              </w:rPr>
              <w:t xml:space="preserve"> care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3B7F27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59400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89E87D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8DDD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3B0E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5D34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60F7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C81E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25E3C8D1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6BA12B" w14:textId="77777777" w:rsidR="000A4ED3" w:rsidRDefault="00F13D00">
            <w:r>
              <w:rPr>
                <w:sz w:val="15"/>
              </w:rPr>
              <w:t xml:space="preserve">Routine obstetric care for cesarean delivery, including pre and </w:t>
            </w:r>
            <w:proofErr w:type="spellStart"/>
            <w:r>
              <w:rPr>
                <w:sz w:val="15"/>
              </w:rPr>
              <w:t>post delivery</w:t>
            </w:r>
            <w:proofErr w:type="spellEnd"/>
            <w:r>
              <w:rPr>
                <w:sz w:val="15"/>
              </w:rPr>
              <w:t xml:space="preserve"> care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12A94A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59510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F55E56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0FD0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7018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3778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792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E3BA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6A757CD7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BCE85" w14:textId="77777777" w:rsidR="000A4ED3" w:rsidRDefault="00F13D00">
            <w:r>
              <w:rPr>
                <w:sz w:val="15"/>
              </w:rPr>
              <w:t xml:space="preserve">Routine obstetric care for vaginal delivery after prior cesarean delivery, including pre and </w:t>
            </w:r>
            <w:proofErr w:type="spellStart"/>
            <w:r>
              <w:rPr>
                <w:sz w:val="15"/>
              </w:rPr>
              <w:t>post delivery</w:t>
            </w:r>
            <w:proofErr w:type="spellEnd"/>
            <w:r>
              <w:rPr>
                <w:sz w:val="15"/>
              </w:rPr>
              <w:t xml:space="preserve"> care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4EA0EE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59610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80916C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903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529E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4A60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16B9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8BFD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4610A0A1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43321A" w14:textId="77777777" w:rsidR="000A4ED3" w:rsidRDefault="00F13D00">
            <w:r>
              <w:rPr>
                <w:sz w:val="15"/>
              </w:rPr>
              <w:t>Injection of substance into spinal canal of lower back or sacrum using imaging guidance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E5F2CE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62322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A076C5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9244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29BC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FA2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FBAB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A73F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63894F52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EF13AA" w14:textId="77777777" w:rsidR="000A4ED3" w:rsidRDefault="00F13D00">
            <w:r>
              <w:rPr>
                <w:sz w:val="15"/>
              </w:rPr>
              <w:t>Injection of substance into spinal canal of lower back or sacrum using imaging guidance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D205B3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62323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316C8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E7D3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5B97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7C21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E0CB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A242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2B8A029B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4D941" w14:textId="77777777" w:rsidR="000A4ED3" w:rsidRDefault="00F13D00">
            <w:r>
              <w:rPr>
                <w:sz w:val="15"/>
              </w:rPr>
              <w:t>Injections of anesthetic and/or steroid drug into lower or sacral spine nerve root using imaging guidance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FF4BA3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64483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056875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52BD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FC10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E09C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A135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61BE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697A7D41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92ADED" w14:textId="77777777" w:rsidR="000A4ED3" w:rsidRDefault="00F13D00">
            <w:r>
              <w:rPr>
                <w:sz w:val="15"/>
              </w:rPr>
              <w:t>Removal of recurring cataract in lens capsule using laser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275116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66821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5E99BA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C3B2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6250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8546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B478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45B9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0254A9AD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2418CE" w14:textId="77777777" w:rsidR="000A4ED3" w:rsidRDefault="00F13D00">
            <w:r>
              <w:rPr>
                <w:sz w:val="15"/>
              </w:rPr>
              <w:t>Removal of cataract with insertion of lens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D869C8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66984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35EFA6B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9AFC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8C45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080F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145C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E8AE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226C964D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FE1237" w14:textId="77777777" w:rsidR="000A4ED3" w:rsidRDefault="00F13D00">
            <w:r>
              <w:rPr>
                <w:sz w:val="15"/>
              </w:rPr>
              <w:t xml:space="preserve">CT scan, </w:t>
            </w:r>
            <w:proofErr w:type="gramStart"/>
            <w:r>
              <w:rPr>
                <w:sz w:val="15"/>
              </w:rPr>
              <w:t>head</w:t>
            </w:r>
            <w:proofErr w:type="gramEnd"/>
            <w:r>
              <w:rPr>
                <w:sz w:val="15"/>
              </w:rPr>
              <w:t xml:space="preserve"> or brain, without contrast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0D7C96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70450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713E3A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D2D6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44B2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3AC2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0024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31FE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2DBCD5BA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CEBB39" w14:textId="77777777" w:rsidR="000A4ED3" w:rsidRDefault="00F13D00">
            <w:r>
              <w:rPr>
                <w:sz w:val="15"/>
              </w:rPr>
              <w:t xml:space="preserve">CT scan, </w:t>
            </w:r>
            <w:proofErr w:type="gramStart"/>
            <w:r>
              <w:rPr>
                <w:sz w:val="15"/>
              </w:rPr>
              <w:t>head</w:t>
            </w:r>
            <w:proofErr w:type="gramEnd"/>
            <w:r>
              <w:rPr>
                <w:sz w:val="15"/>
              </w:rPr>
              <w:t xml:space="preserve"> or brain, without contrast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F15CD7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70450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83637E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CCC3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4168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2099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7EFE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B544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04B44231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60014F" w14:textId="77777777" w:rsidR="000A4ED3" w:rsidRDefault="00F13D00">
            <w:r>
              <w:rPr>
                <w:sz w:val="15"/>
              </w:rPr>
              <w:t>MRI scan of brain before and after contrast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1F0B24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70553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FB3CF1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DD3B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048D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5F68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078C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575C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758442C5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5BFEB0" w14:textId="77777777" w:rsidR="000A4ED3" w:rsidRDefault="00F13D00">
            <w:r>
              <w:rPr>
                <w:sz w:val="15"/>
              </w:rPr>
              <w:t>X‐Ray, lower back, minimum four views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4651D8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72110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BEB63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23C3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D061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E65D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67EC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AEB5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4FD59CB4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0286A9" w14:textId="77777777" w:rsidR="000A4ED3" w:rsidRDefault="00F13D00">
            <w:r>
              <w:rPr>
                <w:sz w:val="15"/>
              </w:rPr>
              <w:t>MRI scan of lower spinal canal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F4EE6A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72148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6B3D6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0BEF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9E17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A873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30B2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072E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411F968D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E97E7B" w14:textId="77777777" w:rsidR="000A4ED3" w:rsidRDefault="00F13D00">
            <w:r>
              <w:rPr>
                <w:sz w:val="15"/>
              </w:rPr>
              <w:lastRenderedPageBreak/>
              <w:t>CT scan, pelvis, with contrast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A60D67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72193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55CDE4C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8ADB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D812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1758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7E37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E110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5AC0BA6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DF7FBA" w14:textId="77777777" w:rsidR="000A4ED3" w:rsidRDefault="00F13D00">
            <w:r>
              <w:rPr>
                <w:sz w:val="15"/>
              </w:rPr>
              <w:t>CT scan, pelvis, with contrast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3400F9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72193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163AC8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9DAD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CDE7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5BB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A7FE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A6CC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1ED176B3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47B4B9" w14:textId="77777777" w:rsidR="000A4ED3" w:rsidRDefault="00F13D00">
            <w:r>
              <w:rPr>
                <w:sz w:val="15"/>
              </w:rPr>
              <w:t>MRI scan of leg joint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ECF9B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73721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35D460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1455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EB622" w14:textId="77777777" w:rsidR="000A4ED3" w:rsidRDefault="00F13D00">
            <w:pPr>
              <w:ind w:left="331" w:hanging="111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E1CC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2E3B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7EDF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A833EFE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C37390" w14:textId="77777777" w:rsidR="000A4ED3" w:rsidRDefault="00F13D00">
            <w:r>
              <w:rPr>
                <w:sz w:val="15"/>
              </w:rPr>
              <w:t>CT scan of abdomen and pelvis with contrast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35408B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74177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F9D72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0F2E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25C2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744A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087E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A008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49575A5D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146B17" w14:textId="77777777" w:rsidR="000A4ED3" w:rsidRDefault="00F13D00">
            <w:r>
              <w:rPr>
                <w:sz w:val="15"/>
              </w:rPr>
              <w:t>CT scan of abdomen and pelvis with contrast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5D42D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74177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DB460C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AF67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D8D8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BD95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D181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253D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60766A11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EE07DA" w14:textId="77777777" w:rsidR="000A4ED3" w:rsidRDefault="00F13D00">
            <w:r>
              <w:rPr>
                <w:sz w:val="15"/>
              </w:rPr>
              <w:t>Ultrasound of abdomen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B016ED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76700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6C6F0B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CD6E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C666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26AF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F74B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DF75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1BC814AE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D0077C" w14:textId="77777777" w:rsidR="000A4ED3" w:rsidRDefault="00F13D00">
            <w:r>
              <w:rPr>
                <w:sz w:val="15"/>
              </w:rPr>
              <w:t>Abdominal ultrasound of pregnant uterus (greater or equal to 14 weeks 0 days) single or first fetus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BBFCCE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76805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DE6618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F78E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E8CD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CDF4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F81B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FCF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42A69A7A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CE0A3C" w14:textId="77777777" w:rsidR="000A4ED3" w:rsidRDefault="00F13D00">
            <w:r>
              <w:rPr>
                <w:sz w:val="15"/>
              </w:rPr>
              <w:t>Ultrasound pelvis through vagina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6B9463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76830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2865B8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30FD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2CC2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F888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4928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5504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7B20868C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810181" w14:textId="77777777" w:rsidR="000A4ED3" w:rsidRDefault="00F13D00">
            <w:r>
              <w:rPr>
                <w:sz w:val="15"/>
              </w:rPr>
              <w:t xml:space="preserve">Mammography of one breast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237AC5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77065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29A74B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3A5E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0C84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0A74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D69C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049E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3BEDE47F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D6A252" w14:textId="77777777" w:rsidR="000A4ED3" w:rsidRDefault="00F13D00">
            <w:r>
              <w:rPr>
                <w:sz w:val="15"/>
              </w:rPr>
              <w:t xml:space="preserve">Mammography of one breast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1DE833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77065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61C025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5408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A5DC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B8A9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13FE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CD0A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8504DFA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63B4B4" w14:textId="77777777" w:rsidR="000A4ED3" w:rsidRDefault="00F13D00">
            <w:r>
              <w:rPr>
                <w:sz w:val="15"/>
              </w:rPr>
              <w:t>Mammography of both breasts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182BB0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77066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50F806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7C60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5288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0940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C2B1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EA51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7A9AD094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CC5BDF" w14:textId="77777777" w:rsidR="000A4ED3" w:rsidRDefault="00F13D00">
            <w:r>
              <w:rPr>
                <w:sz w:val="15"/>
              </w:rPr>
              <w:t>Mammography of both breasts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ED2AA5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77066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89AAFE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1D52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BDF5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3C4B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EEF4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E839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A703C61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40BBB9" w14:textId="77777777" w:rsidR="000A4ED3" w:rsidRDefault="00F13D00">
            <w:r>
              <w:rPr>
                <w:sz w:val="15"/>
              </w:rPr>
              <w:t>Mammography, screening bilateral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6E68B8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77067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B443B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7B54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1414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2F3C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ED3B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DC73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4BC8554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C9464F" w14:textId="77777777" w:rsidR="000A4ED3" w:rsidRDefault="00F13D00">
            <w:r>
              <w:rPr>
                <w:sz w:val="15"/>
              </w:rPr>
              <w:t>Mammography, screening bilateral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9AFBD9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77067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BC81A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7E5D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9966B" w14:textId="77777777" w:rsidR="000A4ED3" w:rsidRDefault="00F13D00">
            <w:pPr>
              <w:ind w:left="331" w:hanging="111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C3F8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D911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39C3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60A83509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53CCD1" w14:textId="77777777" w:rsidR="000A4ED3" w:rsidRDefault="00F13D00">
            <w:r>
              <w:rPr>
                <w:sz w:val="15"/>
              </w:rPr>
              <w:t>Basic metabolic panel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E55DF2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80048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51D597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C096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17E8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A6C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F1BA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4C86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B038813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078784" w14:textId="77777777" w:rsidR="000A4ED3" w:rsidRDefault="00F13D00">
            <w:r>
              <w:rPr>
                <w:sz w:val="15"/>
              </w:rPr>
              <w:t>Blood test, comprehensive group of blood chemicals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E6A65A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80053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88848A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184A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B422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4B3D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446B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A1E9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17EF6962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1883438" w14:textId="77777777" w:rsidR="000A4ED3" w:rsidRDefault="00F13D00">
            <w:r>
              <w:rPr>
                <w:sz w:val="15"/>
              </w:rPr>
              <w:t>Obstetric blood panel test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4810B9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80055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B674E1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EB64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29F4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51B2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0192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314B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4C5035CB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AA9C75" w14:textId="77777777" w:rsidR="000A4ED3" w:rsidRDefault="00F13D00">
            <w:r>
              <w:rPr>
                <w:sz w:val="15"/>
              </w:rPr>
              <w:t>Blood test, lipids (cholesterol and triglycerides)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4115C2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80061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ECAAD6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2BB2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2476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9B61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ABC5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8FDE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4B5ED284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2C8829" w14:textId="77777777" w:rsidR="000A4ED3" w:rsidRDefault="00F13D00">
            <w:r>
              <w:rPr>
                <w:sz w:val="15"/>
              </w:rPr>
              <w:t>Kidney function panel test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705774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80069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D7A65A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5A0C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633E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232E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7D02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8B11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367E8B04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BEE1E8" w14:textId="77777777" w:rsidR="000A4ED3" w:rsidRDefault="00F13D00">
            <w:r>
              <w:rPr>
                <w:sz w:val="15"/>
              </w:rPr>
              <w:t>Liver function blood test panel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ED3BE0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80076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1EDBDD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57ECF" w14:textId="77777777" w:rsidR="000A4ED3" w:rsidRDefault="00F13D00">
            <w:pPr>
              <w:ind w:left="331" w:hanging="111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E96A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5B2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318B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81DD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68A39F2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A7E93A" w14:textId="77777777" w:rsidR="000A4ED3" w:rsidRDefault="00F13D00">
            <w:r>
              <w:rPr>
                <w:sz w:val="15"/>
              </w:rPr>
              <w:lastRenderedPageBreak/>
              <w:t>Manual urinalysis test with examination using microscope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AB2891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81000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401BFD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EA68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77F4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AB8C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ECEF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656B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4E12C11C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DDD5FA" w14:textId="77777777" w:rsidR="000A4ED3" w:rsidRDefault="00F13D00">
            <w:r>
              <w:rPr>
                <w:sz w:val="15"/>
              </w:rPr>
              <w:t>Manual urinalysis test with examination using microscope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66A239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81001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6A4CB6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9A1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D322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90AA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AB3B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E11E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0AC08790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872D5C" w14:textId="77777777" w:rsidR="000A4ED3" w:rsidRDefault="00F13D00">
            <w:r>
              <w:rPr>
                <w:sz w:val="15"/>
              </w:rPr>
              <w:t>Automated urinalysis test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E3F0A6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81002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93DC0E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DF76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9F1A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78FF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A045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4634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17FDB179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1D55B7" w14:textId="77777777" w:rsidR="000A4ED3" w:rsidRDefault="00F13D00">
            <w:r>
              <w:rPr>
                <w:sz w:val="15"/>
              </w:rPr>
              <w:t>Automated urinalysis test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6DFC02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81003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69D137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BE17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4FB0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E235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F841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A85D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09D0CD2E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8E2820" w14:textId="77777777" w:rsidR="000A4ED3" w:rsidRDefault="00F13D00">
            <w:r>
              <w:rPr>
                <w:sz w:val="15"/>
              </w:rPr>
              <w:t>PSA (prostate specific antigen)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A6442B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84153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91F8D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52EE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5D82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1D71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44F9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D1D7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0F1DF88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5C1ADB" w14:textId="77777777" w:rsidR="000A4ED3" w:rsidRDefault="00F13D00">
            <w:r>
              <w:rPr>
                <w:sz w:val="15"/>
              </w:rPr>
              <w:t>PSA (prostate specific antigen)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7EFF6E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84154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19D774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B7BB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52D7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ED56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C89D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1896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9F59697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1B5E88" w14:textId="77777777" w:rsidR="000A4ED3" w:rsidRDefault="00F13D00">
            <w:r>
              <w:rPr>
                <w:sz w:val="15"/>
              </w:rPr>
              <w:t>Blood test, thyroid stimulating hormone (TSH)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0648BE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84443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2189DA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2281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8E78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6F27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0C9E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F44F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3CC19CD1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D9EF70C" w14:textId="77777777" w:rsidR="000A4ED3" w:rsidRDefault="00F13D00">
            <w:r>
              <w:rPr>
                <w:sz w:val="15"/>
              </w:rPr>
              <w:t>Complete blood cell count, with differential white blood cells, automated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78592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85025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02210A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A429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A73E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D29D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B6E3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0A5B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78DB83B6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A9E121" w14:textId="77777777" w:rsidR="000A4ED3" w:rsidRDefault="00F13D00">
            <w:r>
              <w:rPr>
                <w:sz w:val="15"/>
              </w:rPr>
              <w:t>Complete blood count, automated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2E9BB6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85027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185E19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EBBC6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67AD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350C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E2DB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BE2D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0044A1C0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58E351" w14:textId="77777777" w:rsidR="000A4ED3" w:rsidRDefault="00F13D00">
            <w:r>
              <w:rPr>
                <w:sz w:val="15"/>
              </w:rPr>
              <w:t>Blood test, clotting time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155A31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85610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31D361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7185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C9A5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AD1C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F948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16D2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1F2874ED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FDE18B" w14:textId="77777777" w:rsidR="000A4ED3" w:rsidRDefault="00F13D00">
            <w:r>
              <w:rPr>
                <w:sz w:val="15"/>
              </w:rPr>
              <w:t>Coagulation assessment blood test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C28FF0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85730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18B09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C93B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B7FB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E633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144D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AE2B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0628B375" w14:textId="77777777">
        <w:tblPrEx>
          <w:tblCellMar>
            <w:right w:w="42" w:type="dxa"/>
          </w:tblCellMar>
        </w:tblPrEx>
        <w:trPr>
          <w:trHeight w:val="193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A77E5" w14:textId="77777777" w:rsidR="000A4ED3" w:rsidRDefault="00F13D00">
            <w:r>
              <w:rPr>
                <w:sz w:val="15"/>
              </w:rPr>
              <w:t>Psychotherapy, 30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67731" w14:textId="77777777" w:rsidR="000A4ED3" w:rsidRDefault="00F13D00">
            <w:pPr>
              <w:ind w:left="29"/>
              <w:jc w:val="center"/>
            </w:pPr>
            <w:r>
              <w:rPr>
                <w:sz w:val="15"/>
              </w:rPr>
              <w:t>90832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754F6" w14:textId="77777777" w:rsidR="000A4ED3" w:rsidRDefault="00F13D00">
            <w:pPr>
              <w:ind w:left="30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34A1E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$106.00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F3830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$106.00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B7ABB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$106.00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023FC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$106.00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16266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$106.00 </w:t>
            </w:r>
          </w:p>
        </w:tc>
      </w:tr>
      <w:tr w:rsidR="000A4ED3" w14:paraId="0092E498" w14:textId="77777777">
        <w:tblPrEx>
          <w:tblCellMar>
            <w:right w:w="42" w:type="dxa"/>
          </w:tblCellMar>
        </w:tblPrEx>
        <w:trPr>
          <w:trHeight w:val="193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3F28" w14:textId="77777777" w:rsidR="000A4ED3" w:rsidRDefault="00F13D00">
            <w:r>
              <w:rPr>
                <w:sz w:val="15"/>
              </w:rPr>
              <w:t>Psychotherapy, 45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8CF73" w14:textId="77777777" w:rsidR="000A4ED3" w:rsidRDefault="00F13D00">
            <w:pPr>
              <w:ind w:left="30"/>
              <w:jc w:val="center"/>
            </w:pPr>
            <w:r>
              <w:rPr>
                <w:sz w:val="15"/>
              </w:rPr>
              <w:t>90834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A87" w14:textId="77777777" w:rsidR="000A4ED3" w:rsidRDefault="00F13D00">
            <w:pPr>
              <w:ind w:left="30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CA829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$139.00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C12CC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$139.00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9F725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$139.00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B3AE2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$139.00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EADEC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$139.00 </w:t>
            </w:r>
          </w:p>
        </w:tc>
      </w:tr>
      <w:tr w:rsidR="000A4ED3" w14:paraId="5F7C328C" w14:textId="77777777">
        <w:tblPrEx>
          <w:tblCellMar>
            <w:right w:w="42" w:type="dxa"/>
          </w:tblCellMar>
        </w:tblPrEx>
        <w:trPr>
          <w:trHeight w:val="193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854FE" w14:textId="77777777" w:rsidR="000A4ED3" w:rsidRDefault="00F13D00">
            <w:r>
              <w:rPr>
                <w:sz w:val="15"/>
              </w:rPr>
              <w:t>Psychotherapy, 60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4979" w14:textId="77777777" w:rsidR="000A4ED3" w:rsidRDefault="00F13D00">
            <w:pPr>
              <w:ind w:left="30"/>
              <w:jc w:val="center"/>
            </w:pPr>
            <w:r>
              <w:rPr>
                <w:sz w:val="15"/>
              </w:rPr>
              <w:t>90837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8AF3" w14:textId="77777777" w:rsidR="000A4ED3" w:rsidRDefault="00F13D00">
            <w:pPr>
              <w:ind w:left="30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624C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$204.00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6C52B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$204.00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6C802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$204.00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3AFD8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$204.00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DD760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$204.00 </w:t>
            </w:r>
          </w:p>
        </w:tc>
      </w:tr>
      <w:tr w:rsidR="000A4ED3" w14:paraId="478AB69C" w14:textId="77777777">
        <w:tblPrEx>
          <w:tblCellMar>
            <w:right w:w="42" w:type="dxa"/>
          </w:tblCellMar>
        </w:tblPrEx>
        <w:trPr>
          <w:trHeight w:val="193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C194D" w14:textId="77777777" w:rsidR="000A4ED3" w:rsidRDefault="00F13D00">
            <w:r>
              <w:rPr>
                <w:sz w:val="15"/>
              </w:rPr>
              <w:t>Family Psychotherapy, not including patient, 50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36B2C" w14:textId="77777777" w:rsidR="000A4ED3" w:rsidRDefault="00F13D00">
            <w:pPr>
              <w:ind w:left="29"/>
              <w:jc w:val="center"/>
            </w:pPr>
            <w:r>
              <w:rPr>
                <w:sz w:val="15"/>
              </w:rPr>
              <w:t>90846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36CC5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0B015" w14:textId="77777777" w:rsidR="000A4ED3" w:rsidRDefault="00F13D00">
            <w:pPr>
              <w:ind w:right="18"/>
              <w:jc w:val="center"/>
            </w:pPr>
            <w:r>
              <w:rPr>
                <w:sz w:val="15"/>
              </w:rPr>
              <w:t>$150.00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012C2" w14:textId="77777777" w:rsidR="000A4ED3" w:rsidRDefault="00F13D00">
            <w:pPr>
              <w:ind w:right="17"/>
              <w:jc w:val="center"/>
            </w:pPr>
            <w:r>
              <w:rPr>
                <w:sz w:val="15"/>
              </w:rPr>
              <w:t>$150.00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C8380" w14:textId="77777777" w:rsidR="000A4ED3" w:rsidRDefault="00F13D00">
            <w:pPr>
              <w:ind w:right="16"/>
              <w:jc w:val="center"/>
            </w:pPr>
            <w:r>
              <w:rPr>
                <w:sz w:val="15"/>
              </w:rPr>
              <w:t>$150.00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DBC57" w14:textId="77777777" w:rsidR="000A4ED3" w:rsidRDefault="00F13D00">
            <w:pPr>
              <w:ind w:right="15"/>
              <w:jc w:val="center"/>
            </w:pPr>
            <w:r>
              <w:rPr>
                <w:sz w:val="15"/>
              </w:rPr>
              <w:t>$150.00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F0C62" w14:textId="77777777" w:rsidR="000A4ED3" w:rsidRDefault="00F13D00">
            <w:pPr>
              <w:ind w:right="14"/>
              <w:jc w:val="center"/>
            </w:pPr>
            <w:r>
              <w:rPr>
                <w:sz w:val="15"/>
              </w:rPr>
              <w:t>$150.00</w:t>
            </w:r>
          </w:p>
        </w:tc>
      </w:tr>
      <w:tr w:rsidR="000A4ED3" w14:paraId="23283FB9" w14:textId="77777777">
        <w:tblPrEx>
          <w:tblCellMar>
            <w:right w:w="42" w:type="dxa"/>
          </w:tblCellMar>
        </w:tblPrEx>
        <w:trPr>
          <w:trHeight w:val="193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C628D" w14:textId="77777777" w:rsidR="000A4ED3" w:rsidRDefault="00F13D00">
            <w:r>
              <w:rPr>
                <w:sz w:val="15"/>
              </w:rPr>
              <w:t>Family Psychotherapy, including patient, 50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D99EF" w14:textId="77777777" w:rsidR="000A4ED3" w:rsidRDefault="00F13D00">
            <w:pPr>
              <w:ind w:left="29"/>
              <w:jc w:val="center"/>
            </w:pPr>
            <w:r>
              <w:rPr>
                <w:sz w:val="15"/>
              </w:rPr>
              <w:t>90847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73015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C4954" w14:textId="77777777" w:rsidR="000A4ED3" w:rsidRDefault="00F13D00">
            <w:pPr>
              <w:ind w:right="18"/>
              <w:jc w:val="center"/>
            </w:pPr>
            <w:r>
              <w:rPr>
                <w:sz w:val="15"/>
              </w:rPr>
              <w:t>$156.00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60217" w14:textId="77777777" w:rsidR="000A4ED3" w:rsidRDefault="00F13D00">
            <w:pPr>
              <w:ind w:right="17"/>
              <w:jc w:val="center"/>
            </w:pPr>
            <w:r>
              <w:rPr>
                <w:sz w:val="15"/>
              </w:rPr>
              <w:t>$156.00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B1FBF" w14:textId="77777777" w:rsidR="000A4ED3" w:rsidRDefault="00F13D00">
            <w:pPr>
              <w:ind w:right="16"/>
              <w:jc w:val="center"/>
            </w:pPr>
            <w:r>
              <w:rPr>
                <w:sz w:val="15"/>
              </w:rPr>
              <w:t>$156.00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DB1BD" w14:textId="77777777" w:rsidR="000A4ED3" w:rsidRDefault="00F13D00">
            <w:pPr>
              <w:ind w:right="15"/>
              <w:jc w:val="center"/>
            </w:pPr>
            <w:r>
              <w:rPr>
                <w:sz w:val="15"/>
              </w:rPr>
              <w:t>$156.00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860DA" w14:textId="77777777" w:rsidR="000A4ED3" w:rsidRDefault="00F13D00">
            <w:pPr>
              <w:ind w:right="14"/>
              <w:jc w:val="center"/>
            </w:pPr>
            <w:r>
              <w:rPr>
                <w:sz w:val="15"/>
              </w:rPr>
              <w:t>$156.00</w:t>
            </w:r>
          </w:p>
        </w:tc>
      </w:tr>
      <w:tr w:rsidR="000A4ED3" w14:paraId="32643D51" w14:textId="77777777">
        <w:tblPrEx>
          <w:tblCellMar>
            <w:right w:w="42" w:type="dxa"/>
          </w:tblCellMar>
        </w:tblPrEx>
        <w:trPr>
          <w:trHeight w:val="193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15C58" w14:textId="77777777" w:rsidR="000A4ED3" w:rsidRDefault="00F13D00">
            <w:r>
              <w:rPr>
                <w:sz w:val="15"/>
              </w:rPr>
              <w:t>Group Psychotherapy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08864" w14:textId="77777777" w:rsidR="000A4ED3" w:rsidRDefault="00F13D00">
            <w:pPr>
              <w:ind w:left="29"/>
              <w:jc w:val="center"/>
            </w:pPr>
            <w:r>
              <w:rPr>
                <w:sz w:val="15"/>
              </w:rPr>
              <w:t>90853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D37CC" w14:textId="77777777" w:rsidR="000A4ED3" w:rsidRDefault="00F13D00">
            <w:pPr>
              <w:ind w:left="30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27449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$37.00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3F2EE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$37.00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B6935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$37.00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FDA71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$37.00 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BDFC3" w14:textId="77777777" w:rsidR="000A4ED3" w:rsidRDefault="00F13D00">
            <w:pPr>
              <w:ind w:left="22"/>
              <w:jc w:val="center"/>
            </w:pPr>
            <w:r>
              <w:rPr>
                <w:sz w:val="15"/>
              </w:rPr>
              <w:t xml:space="preserve">$37.00 </w:t>
            </w:r>
          </w:p>
        </w:tc>
      </w:tr>
      <w:tr w:rsidR="000A4ED3" w14:paraId="3E07C221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912178" w14:textId="77777777" w:rsidR="000A4ED3" w:rsidRDefault="00F13D00">
            <w:r>
              <w:rPr>
                <w:sz w:val="15"/>
              </w:rPr>
              <w:t>Electrocardiogram, routine with interpretation and report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BDD8A7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93000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A2D5343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00DF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4109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D97F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AFB0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C11E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4C27616E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AF4574" w14:textId="77777777" w:rsidR="000A4ED3" w:rsidRDefault="00F13D00">
            <w:r>
              <w:rPr>
                <w:sz w:val="15"/>
              </w:rPr>
              <w:t>Insertion of catheter into left heart for diagnosis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084856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93452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CBD2D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5A7B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0680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2DB9D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FC31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B5A6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2C8083AF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D18E4F" w14:textId="77777777" w:rsidR="000A4ED3" w:rsidRDefault="00F13D00">
            <w:r>
              <w:rPr>
                <w:sz w:val="15"/>
              </w:rPr>
              <w:t>Sleep study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4D1BE8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95810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345765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9756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B28E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DBA7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7C4D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85DB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65743E3A" w14:textId="77777777">
        <w:tblPrEx>
          <w:tblCellMar>
            <w:right w:w="42" w:type="dxa"/>
          </w:tblCellMar>
        </w:tblPrEx>
        <w:trPr>
          <w:trHeight w:val="193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8A59E" w14:textId="77777777" w:rsidR="000A4ED3" w:rsidRDefault="00F13D00">
            <w:r>
              <w:rPr>
                <w:sz w:val="15"/>
              </w:rPr>
              <w:t>Physical therapy, therapeutic exercise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67E75" w14:textId="77777777" w:rsidR="000A4ED3" w:rsidRDefault="00F13D00">
            <w:pPr>
              <w:ind w:left="29"/>
              <w:jc w:val="center"/>
            </w:pPr>
            <w:r>
              <w:rPr>
                <w:sz w:val="15"/>
              </w:rPr>
              <w:t>97110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E2319" w14:textId="77777777" w:rsidR="000A4ED3" w:rsidRDefault="00F13D00">
            <w:pPr>
              <w:ind w:left="27"/>
              <w:jc w:val="center"/>
            </w:pPr>
            <w:r>
              <w:rPr>
                <w:sz w:val="15"/>
              </w:rPr>
              <w:t>Technical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552B1" w14:textId="77777777" w:rsidR="000A4ED3" w:rsidRDefault="00F13D00">
            <w:pPr>
              <w:ind w:right="18"/>
              <w:jc w:val="center"/>
            </w:pPr>
            <w:r>
              <w:rPr>
                <w:sz w:val="15"/>
              </w:rPr>
              <w:t>$50.00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23DA0" w14:textId="77777777" w:rsidR="000A4ED3" w:rsidRDefault="00F13D00">
            <w:pPr>
              <w:ind w:right="18"/>
              <w:jc w:val="center"/>
            </w:pPr>
            <w:r>
              <w:rPr>
                <w:sz w:val="15"/>
              </w:rPr>
              <w:t>$50.00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2D734" w14:textId="77777777" w:rsidR="000A4ED3" w:rsidRDefault="00F13D00">
            <w:pPr>
              <w:ind w:right="18"/>
              <w:jc w:val="center"/>
            </w:pPr>
            <w:r>
              <w:rPr>
                <w:sz w:val="15"/>
              </w:rPr>
              <w:t>$50.00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6A296" w14:textId="77777777" w:rsidR="000A4ED3" w:rsidRDefault="00F13D00">
            <w:pPr>
              <w:ind w:right="17"/>
              <w:jc w:val="center"/>
            </w:pPr>
            <w:r>
              <w:rPr>
                <w:sz w:val="15"/>
              </w:rPr>
              <w:t>$50.00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80CE9" w14:textId="77777777" w:rsidR="000A4ED3" w:rsidRDefault="00F13D00">
            <w:pPr>
              <w:ind w:right="17"/>
              <w:jc w:val="center"/>
            </w:pPr>
            <w:r>
              <w:rPr>
                <w:sz w:val="15"/>
              </w:rPr>
              <w:t>$50.00</w:t>
            </w:r>
          </w:p>
        </w:tc>
      </w:tr>
      <w:tr w:rsidR="000A4ED3" w14:paraId="254EC9D5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843361" w14:textId="77777777" w:rsidR="000A4ED3" w:rsidRDefault="00F13D00">
            <w:r>
              <w:rPr>
                <w:sz w:val="15"/>
              </w:rPr>
              <w:t xml:space="preserve">New Patient office or </w:t>
            </w:r>
            <w:proofErr w:type="gramStart"/>
            <w:r>
              <w:rPr>
                <w:sz w:val="15"/>
              </w:rPr>
              <w:t>other</w:t>
            </w:r>
            <w:proofErr w:type="gramEnd"/>
            <w:r>
              <w:rPr>
                <w:sz w:val="15"/>
              </w:rPr>
              <w:t xml:space="preserve"> outpatient visit, typically 30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B3D0D3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99203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5F1E85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2B56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6D9A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8F1AC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C460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83039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630C050D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AA1C306" w14:textId="77777777" w:rsidR="000A4ED3" w:rsidRDefault="00F13D00">
            <w:r>
              <w:rPr>
                <w:sz w:val="15"/>
              </w:rPr>
              <w:t xml:space="preserve">New Patient office or </w:t>
            </w:r>
            <w:proofErr w:type="gramStart"/>
            <w:r>
              <w:rPr>
                <w:sz w:val="15"/>
              </w:rPr>
              <w:t>other</w:t>
            </w:r>
            <w:proofErr w:type="gramEnd"/>
            <w:r>
              <w:rPr>
                <w:sz w:val="15"/>
              </w:rPr>
              <w:t xml:space="preserve"> outpatient visit, typically 45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C3A46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99204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87F558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BDB3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62AF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C33D5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D38E4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C336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530AFF18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2AAFE1" w14:textId="77777777" w:rsidR="000A4ED3" w:rsidRDefault="00F13D00">
            <w:r>
              <w:rPr>
                <w:sz w:val="15"/>
              </w:rPr>
              <w:lastRenderedPageBreak/>
              <w:t xml:space="preserve">New Patient office or </w:t>
            </w:r>
            <w:proofErr w:type="gramStart"/>
            <w:r>
              <w:rPr>
                <w:sz w:val="15"/>
              </w:rPr>
              <w:t>other</w:t>
            </w:r>
            <w:proofErr w:type="gramEnd"/>
            <w:r>
              <w:rPr>
                <w:sz w:val="15"/>
              </w:rPr>
              <w:t xml:space="preserve"> outpatient visit, typically 60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AA3F55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99205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4C4545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A340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B6AE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00E43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FCF9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CD1D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2CDF4003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E91B53" w14:textId="77777777" w:rsidR="000A4ED3" w:rsidRDefault="00F13D00">
            <w:r>
              <w:rPr>
                <w:sz w:val="15"/>
              </w:rPr>
              <w:t>Patient office consultation, typically 40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CA36A9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99243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9FE6BC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37F2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1F89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AE21E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17F40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B98B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353C6BA7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A77328" w14:textId="77777777" w:rsidR="000A4ED3" w:rsidRDefault="00F13D00">
            <w:r>
              <w:rPr>
                <w:sz w:val="15"/>
              </w:rPr>
              <w:t>Patient office consultation, typically 60 min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1F9849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99244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619F5A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B267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0B81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24D8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4F65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BD162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7BEF3D77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9FAB158" w14:textId="77777777" w:rsidR="000A4ED3" w:rsidRDefault="00F13D00">
            <w:r>
              <w:rPr>
                <w:sz w:val="15"/>
              </w:rPr>
              <w:t>Initial new patient preventative medicine evaluation (18‐39 years)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726857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99385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19B69C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F52D1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8F51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F530A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17EB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8569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  <w:tr w:rsidR="000A4ED3" w14:paraId="62D56DAD" w14:textId="77777777">
        <w:tblPrEx>
          <w:tblCellMar>
            <w:right w:w="42" w:type="dxa"/>
          </w:tblCellMar>
        </w:tblPrEx>
        <w:trPr>
          <w:trHeight w:val="386"/>
        </w:trPr>
        <w:tc>
          <w:tcPr>
            <w:tcW w:w="6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15F12C" w14:textId="77777777" w:rsidR="000A4ED3" w:rsidRDefault="00F13D00">
            <w:r>
              <w:rPr>
                <w:sz w:val="15"/>
              </w:rPr>
              <w:t>Initial new patient preventative medicine evaluation (40‐64 years)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D1F109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99386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18CE1F" w14:textId="77777777" w:rsidR="000A4ED3" w:rsidRDefault="00F13D00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84BCF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1282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E45D8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A5BF7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6ED2B" w14:textId="77777777" w:rsidR="000A4ED3" w:rsidRDefault="00F13D00">
            <w:pPr>
              <w:ind w:left="330" w:hanging="110"/>
            </w:pPr>
            <w:r>
              <w:rPr>
                <w:sz w:val="15"/>
              </w:rPr>
              <w:t>Service Not Offered</w:t>
            </w:r>
          </w:p>
        </w:tc>
      </w:tr>
    </w:tbl>
    <w:p w14:paraId="30DD64A2" w14:textId="77777777" w:rsidR="004F2D58" w:rsidRDefault="004F2D58"/>
    <w:sectPr w:rsidR="004F2D58" w:rsidSect="00714E76">
      <w:headerReference w:type="even" r:id="rId6"/>
      <w:headerReference w:type="default" r:id="rId7"/>
      <w:headerReference w:type="first" r:id="rId8"/>
      <w:pgSz w:w="15840" w:h="12240" w:orient="landscape"/>
      <w:pgMar w:top="0" w:right="1440" w:bottom="1234" w:left="1440" w:header="11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441D" w14:textId="77777777" w:rsidR="00714E76" w:rsidRDefault="00714E76">
      <w:pPr>
        <w:spacing w:after="0" w:line="240" w:lineRule="auto"/>
      </w:pPr>
      <w:r>
        <w:separator/>
      </w:r>
    </w:p>
  </w:endnote>
  <w:endnote w:type="continuationSeparator" w:id="0">
    <w:p w14:paraId="6A7922EF" w14:textId="77777777" w:rsidR="00714E76" w:rsidRDefault="0071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B126" w14:textId="77777777" w:rsidR="00714E76" w:rsidRDefault="00714E76">
      <w:pPr>
        <w:spacing w:after="0" w:line="240" w:lineRule="auto"/>
      </w:pPr>
      <w:r>
        <w:separator/>
      </w:r>
    </w:p>
  </w:footnote>
  <w:footnote w:type="continuationSeparator" w:id="0">
    <w:p w14:paraId="5D95D608" w14:textId="77777777" w:rsidR="00714E76" w:rsidRDefault="00714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507E" w14:textId="77777777" w:rsidR="000A4ED3" w:rsidRDefault="00F13D00">
    <w:pPr>
      <w:spacing w:after="0"/>
      <w:ind w:right="56"/>
      <w:jc w:val="center"/>
    </w:pPr>
    <w:r>
      <w:rPr>
        <w:b/>
        <w:sz w:val="21"/>
      </w:rPr>
      <w:t>Pappas Rehabilitation Hospital for Children</w:t>
    </w:r>
  </w:p>
  <w:p w14:paraId="46B9C88A" w14:textId="77777777" w:rsidR="000A4ED3" w:rsidRDefault="00F13D00">
    <w:pPr>
      <w:spacing w:after="0"/>
      <w:ind w:right="57"/>
      <w:jc w:val="center"/>
    </w:pPr>
    <w:r>
      <w:rPr>
        <w:b/>
        <w:sz w:val="21"/>
      </w:rPr>
      <w:t>Fiscal Year 2024</w:t>
    </w:r>
  </w:p>
  <w:p w14:paraId="604F3D02" w14:textId="77777777" w:rsidR="000A4ED3" w:rsidRDefault="00F13D00">
    <w:pPr>
      <w:spacing w:after="0"/>
      <w:ind w:right="57"/>
      <w:jc w:val="center"/>
    </w:pPr>
    <w:r>
      <w:rPr>
        <w:b/>
        <w:sz w:val="21"/>
      </w:rPr>
      <w:t xml:space="preserve">Public Health Hospital System CMS Pricing Transparency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55B" w14:textId="77777777" w:rsidR="000A4ED3" w:rsidRDefault="00F13D00">
    <w:pPr>
      <w:spacing w:after="0"/>
      <w:ind w:right="56"/>
      <w:jc w:val="center"/>
    </w:pPr>
    <w:r>
      <w:rPr>
        <w:b/>
        <w:sz w:val="21"/>
      </w:rPr>
      <w:t>Pappas Rehabilitation Hospital for Children</w:t>
    </w:r>
  </w:p>
  <w:p w14:paraId="094D36C0" w14:textId="77777777" w:rsidR="000A4ED3" w:rsidRDefault="00F13D00">
    <w:pPr>
      <w:spacing w:after="0"/>
      <w:ind w:right="57"/>
      <w:jc w:val="center"/>
    </w:pPr>
    <w:r>
      <w:rPr>
        <w:b/>
        <w:sz w:val="21"/>
      </w:rPr>
      <w:t>Fiscal Year 2024</w:t>
    </w:r>
  </w:p>
  <w:p w14:paraId="723A0A2F" w14:textId="77777777" w:rsidR="000A4ED3" w:rsidRDefault="00F13D00">
    <w:pPr>
      <w:spacing w:after="0"/>
      <w:ind w:right="57"/>
      <w:jc w:val="center"/>
    </w:pPr>
    <w:r>
      <w:rPr>
        <w:b/>
        <w:sz w:val="21"/>
      </w:rPr>
      <w:t xml:space="preserve">Public Health Hospital System CMS Pricing Transparency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A26F" w14:textId="77777777" w:rsidR="000A4ED3" w:rsidRDefault="00F13D00">
    <w:pPr>
      <w:spacing w:after="0"/>
      <w:ind w:right="56"/>
      <w:jc w:val="center"/>
    </w:pPr>
    <w:r>
      <w:rPr>
        <w:b/>
        <w:sz w:val="21"/>
      </w:rPr>
      <w:t>Pappas Rehabilitation Hospital for Children</w:t>
    </w:r>
  </w:p>
  <w:p w14:paraId="12647C74" w14:textId="77777777" w:rsidR="000A4ED3" w:rsidRDefault="00F13D00">
    <w:pPr>
      <w:spacing w:after="0"/>
      <w:ind w:right="57"/>
      <w:jc w:val="center"/>
    </w:pPr>
    <w:r>
      <w:rPr>
        <w:b/>
        <w:sz w:val="21"/>
      </w:rPr>
      <w:t>Fiscal Year 2024</w:t>
    </w:r>
  </w:p>
  <w:p w14:paraId="340738FF" w14:textId="77777777" w:rsidR="000A4ED3" w:rsidRDefault="00F13D00">
    <w:pPr>
      <w:spacing w:after="0"/>
      <w:ind w:right="57"/>
      <w:jc w:val="center"/>
    </w:pPr>
    <w:r>
      <w:rPr>
        <w:b/>
        <w:sz w:val="21"/>
      </w:rPr>
      <w:t xml:space="preserve">Public Health Hospital System CMS Pricing Transparency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ED3"/>
    <w:rsid w:val="000A4ED3"/>
    <w:rsid w:val="004F2D58"/>
    <w:rsid w:val="00714E76"/>
    <w:rsid w:val="00B12092"/>
    <w:rsid w:val="00F1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CDD1"/>
  <w15:docId w15:val="{546AC4CD-7E12-4B24-B131-956D76DC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2044</Words>
  <Characters>11655</Characters>
  <Application>Microsoft Office Word</Application>
  <DocSecurity>0</DocSecurity>
  <Lines>97</Lines>
  <Paragraphs>27</Paragraphs>
  <ScaleCrop>false</ScaleCrop>
  <Company>Commonwealth of Massachusetts</Company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70 Required PRHC 10-26-2023.xlsx</dc:title>
  <dc:subject/>
  <dc:creator>SBKelly</dc:creator>
  <cp:keywords/>
  <cp:lastModifiedBy>Harrison, Deborah (EHS)</cp:lastModifiedBy>
  <cp:revision>2</cp:revision>
  <dcterms:created xsi:type="dcterms:W3CDTF">2024-02-08T19:44:00Z</dcterms:created>
  <dcterms:modified xsi:type="dcterms:W3CDTF">2024-02-08T19:44:00Z</dcterms:modified>
</cp:coreProperties>
</file>