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7EC" w:rsidRPr="00000C63" w:rsidRDefault="00CD77EC" w:rsidP="00CD77EC">
      <w:pPr>
        <w:contextualSpacing/>
        <w:jc w:val="center"/>
        <w:rPr>
          <w:rFonts w:ascii="Times New Roman" w:eastAsia="Times New Roman" w:hAnsi="Times New Roman" w:cs="Times New Roman"/>
          <w:sz w:val="24"/>
          <w:szCs w:val="24"/>
        </w:rPr>
      </w:pPr>
      <w:bookmarkStart w:id="0" w:name="_GoBack"/>
      <w:bookmarkEnd w:id="0"/>
      <w:r w:rsidRPr="00000C63">
        <w:rPr>
          <w:rFonts w:ascii="Times New Roman" w:eastAsia="Times New Roman" w:hAnsi="Times New Roman" w:cs="Times New Roman"/>
          <w:sz w:val="24"/>
          <w:szCs w:val="24"/>
        </w:rPr>
        <w:t>COMMONWEALTH OF MASSACHUSETTS</w:t>
      </w:r>
    </w:p>
    <w:p w:rsidR="00CD77EC" w:rsidRPr="00000C63" w:rsidRDefault="00CD77EC" w:rsidP="00CD77EC">
      <w:pPr>
        <w:contextualSpacing/>
        <w:rPr>
          <w:rFonts w:ascii="Times New Roman" w:eastAsia="Times New Roman" w:hAnsi="Times New Roman" w:cs="Times New Roman"/>
          <w:sz w:val="24"/>
          <w:szCs w:val="24"/>
        </w:rPr>
      </w:pPr>
    </w:p>
    <w:p w:rsidR="00CD77EC" w:rsidRPr="00000C63" w:rsidRDefault="00CD77EC" w:rsidP="00CD77EC">
      <w:pPr>
        <w:contextualSpacing/>
        <w:rPr>
          <w:rFonts w:ascii="Times New Roman" w:eastAsia="Times New Roman" w:hAnsi="Times New Roman" w:cs="Times New Roman"/>
          <w:b/>
          <w:sz w:val="24"/>
          <w:szCs w:val="24"/>
        </w:rPr>
      </w:pPr>
      <w:proofErr w:type="gramStart"/>
      <w:r w:rsidRPr="00000C63">
        <w:rPr>
          <w:rFonts w:ascii="Times New Roman" w:eastAsia="Times New Roman" w:hAnsi="Times New Roman" w:cs="Times New Roman"/>
          <w:sz w:val="24"/>
          <w:szCs w:val="24"/>
        </w:rPr>
        <w:t>Suffolk, ss.</w:t>
      </w:r>
      <w:proofErr w:type="gramEnd"/>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b/>
          <w:sz w:val="24"/>
          <w:szCs w:val="24"/>
        </w:rPr>
        <w:t>Division of Administrative Law Appeals</w:t>
      </w:r>
    </w:p>
    <w:p w:rsidR="00CD77EC" w:rsidRPr="00000C63" w:rsidRDefault="00CD77EC" w:rsidP="00CD77EC">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b/>
      </w:r>
    </w:p>
    <w:p w:rsidR="00CD77EC" w:rsidRPr="00000C63" w:rsidRDefault="00CD77EC" w:rsidP="00CD77EC">
      <w:pPr>
        <w:contextualSpacing/>
        <w:rPr>
          <w:rFonts w:ascii="Times New Roman" w:eastAsia="Times New Roman" w:hAnsi="Times New Roman" w:cs="Times New Roman"/>
          <w:b/>
          <w:sz w:val="24"/>
          <w:szCs w:val="24"/>
        </w:rPr>
      </w:pPr>
    </w:p>
    <w:p w:rsidR="00CD77EC" w:rsidRPr="00000C63" w:rsidRDefault="00CD77EC" w:rsidP="00CD77EC">
      <w:p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Lisa Pare’-Doherty</w:t>
      </w:r>
      <w:r w:rsidRPr="00000C63">
        <w:rPr>
          <w:rFonts w:ascii="Times New Roman" w:eastAsia="Times New Roman" w:hAnsi="Times New Roman" w:cs="Times New Roman"/>
          <w:sz w:val="24"/>
          <w:szCs w:val="24"/>
        </w:rPr>
        <w:t>,</w:t>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p>
    <w:p w:rsidR="00CD77EC" w:rsidRPr="00000C63" w:rsidRDefault="00CD77EC" w:rsidP="00CD77EC">
      <w:pPr>
        <w:ind w:firstLine="720"/>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Petitioner</w:t>
      </w:r>
      <w:r w:rsidRPr="00000C63">
        <w:rPr>
          <w:rFonts w:ascii="Times New Roman" w:eastAsia="Times New Roman" w:hAnsi="Times New Roman" w:cs="Times New Roman"/>
          <w:sz w:val="24"/>
          <w:szCs w:val="24"/>
        </w:rPr>
        <w:tab/>
      </w:r>
    </w:p>
    <w:p w:rsidR="00CD77EC" w:rsidRPr="00000C63" w:rsidRDefault="00CD77EC" w:rsidP="00CD77EC">
      <w:pPr>
        <w:ind w:firstLine="720"/>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p>
    <w:p w:rsidR="00CD77EC" w:rsidRPr="00000C63" w:rsidRDefault="00CD77EC" w:rsidP="00CD77EC">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v.</w:t>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r>
      <w:r w:rsidRPr="00000C63">
        <w:rPr>
          <w:rFonts w:ascii="Times New Roman" w:eastAsia="Times New Roman" w:hAnsi="Times New Roman" w:cs="Times New Roman"/>
          <w:sz w:val="24"/>
          <w:szCs w:val="24"/>
        </w:rPr>
        <w:tab/>
        <w:t xml:space="preserve">Docket No.: </w:t>
      </w:r>
      <w:r w:rsidRPr="00000C63">
        <w:rPr>
          <w:rFonts w:ascii="Times New Roman" w:eastAsia="Times New Roman" w:hAnsi="Times New Roman" w:cs="Times New Roman"/>
          <w:sz w:val="24"/>
          <w:szCs w:val="24"/>
        </w:rPr>
        <w:tab/>
        <w:t>CR-</w:t>
      </w:r>
      <w:r>
        <w:rPr>
          <w:rFonts w:ascii="Times New Roman" w:eastAsia="Times New Roman" w:hAnsi="Times New Roman" w:cs="Times New Roman"/>
          <w:sz w:val="24"/>
          <w:szCs w:val="24"/>
        </w:rPr>
        <w:t>17-829</w:t>
      </w:r>
    </w:p>
    <w:p w:rsidR="00CD77EC" w:rsidRPr="00000C63" w:rsidRDefault="00CD77EC" w:rsidP="00CD77EC">
      <w:pPr>
        <w:ind w:left="3600" w:firstLine="720"/>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Date Issued:</w:t>
      </w:r>
      <w:r w:rsidRPr="00000C63">
        <w:rPr>
          <w:rFonts w:ascii="Times New Roman" w:eastAsia="Times New Roman" w:hAnsi="Times New Roman" w:cs="Times New Roman"/>
          <w:sz w:val="24"/>
          <w:szCs w:val="24"/>
        </w:rPr>
        <w:tab/>
      </w:r>
      <w:r w:rsidR="00885DB2">
        <w:rPr>
          <w:rFonts w:ascii="Times New Roman" w:eastAsia="Times New Roman" w:hAnsi="Times New Roman" w:cs="Times New Roman"/>
          <w:sz w:val="24"/>
          <w:szCs w:val="24"/>
        </w:rPr>
        <w:t xml:space="preserve">May </w:t>
      </w:r>
      <w:r w:rsidR="00E10CA6">
        <w:rPr>
          <w:rFonts w:ascii="Times New Roman" w:eastAsia="Times New Roman" w:hAnsi="Times New Roman" w:cs="Times New Roman"/>
          <w:sz w:val="24"/>
          <w:szCs w:val="24"/>
        </w:rPr>
        <w:t>25</w:t>
      </w:r>
      <w:r w:rsidR="00885DB2">
        <w:rPr>
          <w:rFonts w:ascii="Times New Roman" w:eastAsia="Times New Roman" w:hAnsi="Times New Roman" w:cs="Times New Roman"/>
          <w:sz w:val="24"/>
          <w:szCs w:val="24"/>
        </w:rPr>
        <w:t>, 2018</w:t>
      </w:r>
    </w:p>
    <w:p w:rsidR="00CD77EC" w:rsidRPr="00000C63" w:rsidRDefault="00CD77EC" w:rsidP="00CD77E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Board of Retirement</w:t>
      </w:r>
      <w:r w:rsidRPr="00000C63">
        <w:rPr>
          <w:rFonts w:ascii="Times New Roman" w:eastAsia="Times New Roman" w:hAnsi="Times New Roman" w:cs="Times New Roman"/>
          <w:sz w:val="24"/>
          <w:szCs w:val="24"/>
        </w:rPr>
        <w:t>,</w:t>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b/>
          <w:sz w:val="24"/>
          <w:szCs w:val="24"/>
        </w:rPr>
        <w:tab/>
      </w:r>
    </w:p>
    <w:p w:rsidR="00CD77EC" w:rsidRPr="00000C63" w:rsidRDefault="00CD77EC" w:rsidP="00CD77EC">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b/>
          <w:sz w:val="24"/>
          <w:szCs w:val="24"/>
        </w:rPr>
        <w:tab/>
      </w:r>
      <w:r w:rsidRPr="00000C63">
        <w:rPr>
          <w:rFonts w:ascii="Times New Roman" w:eastAsia="Times New Roman" w:hAnsi="Times New Roman" w:cs="Times New Roman"/>
          <w:sz w:val="24"/>
          <w:szCs w:val="24"/>
        </w:rPr>
        <w:t>Respondent</w:t>
      </w:r>
    </w:p>
    <w:p w:rsidR="00CD77EC" w:rsidRPr="00000C63" w:rsidRDefault="00CD77EC" w:rsidP="00CD77EC">
      <w:pPr>
        <w:contextualSpacing/>
        <w:rPr>
          <w:rFonts w:ascii="Times New Roman" w:eastAsia="Times New Roman" w:hAnsi="Times New Roman" w:cs="Times New Roman"/>
          <w:sz w:val="24"/>
          <w:szCs w:val="24"/>
        </w:rPr>
      </w:pPr>
    </w:p>
    <w:p w:rsidR="00CD77EC" w:rsidRPr="00000C63" w:rsidRDefault="00CD77EC" w:rsidP="00CD77EC">
      <w:pPr>
        <w:contextualSpacing/>
        <w:rPr>
          <w:rFonts w:ascii="Times New Roman" w:eastAsia="Times New Roman" w:hAnsi="Times New Roman" w:cs="Times New Roman"/>
          <w:sz w:val="24"/>
          <w:szCs w:val="24"/>
          <w:highlight w:val="yellow"/>
        </w:rPr>
      </w:pPr>
    </w:p>
    <w:p w:rsidR="00CD77EC" w:rsidRPr="00000C63" w:rsidRDefault="00CD77EC" w:rsidP="00CD77EC">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Appearance for Petitioner:</w:t>
      </w:r>
    </w:p>
    <w:p w:rsidR="00CD77EC" w:rsidRPr="00000C63" w:rsidRDefault="00CD77EC" w:rsidP="00CD77EC">
      <w:pPr>
        <w:contextualSpacing/>
        <w:rPr>
          <w:rFonts w:ascii="Times New Roman" w:eastAsia="Times New Roman" w:hAnsi="Times New Roman" w:cs="Times New Roman"/>
          <w:sz w:val="24"/>
          <w:szCs w:val="24"/>
        </w:rPr>
      </w:pPr>
    </w:p>
    <w:p w:rsidR="00CD77EC" w:rsidRPr="00983F99" w:rsidRDefault="00CD77EC" w:rsidP="00983F99">
      <w:pPr>
        <w:contextualSpacing/>
        <w:rPr>
          <w:rFonts w:ascii="Times New Roman" w:eastAsia="Times New Roman" w:hAnsi="Times New Roman" w:cs="Times New Roman"/>
          <w:i/>
          <w:sz w:val="24"/>
          <w:szCs w:val="24"/>
        </w:rPr>
      </w:pPr>
      <w:r w:rsidRPr="00000C63">
        <w:rPr>
          <w:rFonts w:ascii="Times New Roman" w:eastAsia="Times New Roman" w:hAnsi="Times New Roman" w:cs="Times New Roman"/>
          <w:sz w:val="24"/>
          <w:szCs w:val="24"/>
        </w:rPr>
        <w:tab/>
      </w:r>
      <w:r w:rsidR="00983F99" w:rsidRPr="00983F99">
        <w:rPr>
          <w:rFonts w:ascii="Times New Roman" w:eastAsia="Times New Roman" w:hAnsi="Times New Roman" w:cs="Times New Roman"/>
          <w:i/>
          <w:sz w:val="24"/>
          <w:szCs w:val="24"/>
        </w:rPr>
        <w:t>Pro se</w:t>
      </w:r>
    </w:p>
    <w:p w:rsidR="00983F99" w:rsidRDefault="00983F99" w:rsidP="00983F99">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1035 Ocean Boulevard</w:t>
      </w:r>
    </w:p>
    <w:p w:rsidR="00983F99" w:rsidRPr="00000C63" w:rsidRDefault="00983F99" w:rsidP="00983F99">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Rye, NH 03870</w:t>
      </w:r>
    </w:p>
    <w:p w:rsidR="00CD77EC" w:rsidRPr="00000C63" w:rsidRDefault="00CD77EC" w:rsidP="00CD77EC">
      <w:pPr>
        <w:contextualSpacing/>
        <w:rPr>
          <w:rFonts w:ascii="Times New Roman" w:eastAsia="Times New Roman" w:hAnsi="Times New Roman" w:cs="Times New Roman"/>
          <w:sz w:val="24"/>
          <w:szCs w:val="24"/>
        </w:rPr>
      </w:pPr>
    </w:p>
    <w:p w:rsidR="00CD77EC" w:rsidRPr="00000C63" w:rsidRDefault="00CD77EC" w:rsidP="00CD77EC">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Appearance for Respondent:</w:t>
      </w:r>
    </w:p>
    <w:p w:rsidR="00CD77EC" w:rsidRPr="00000C63" w:rsidRDefault="00CD77EC" w:rsidP="00CD77EC">
      <w:pPr>
        <w:contextualSpacing/>
        <w:rPr>
          <w:rFonts w:ascii="Times New Roman" w:eastAsia="Times New Roman" w:hAnsi="Times New Roman" w:cs="Times New Roman"/>
          <w:sz w:val="24"/>
          <w:szCs w:val="24"/>
          <w:highlight w:val="yellow"/>
        </w:rPr>
      </w:pPr>
    </w:p>
    <w:p w:rsidR="00CD77EC" w:rsidRDefault="00CD77EC" w:rsidP="00E3346E">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sz w:val="24"/>
          <w:szCs w:val="24"/>
        </w:rPr>
        <w:tab/>
      </w:r>
      <w:r w:rsidR="00E3346E">
        <w:rPr>
          <w:rFonts w:ascii="Times New Roman" w:eastAsia="Times New Roman" w:hAnsi="Times New Roman" w:cs="Times New Roman"/>
          <w:sz w:val="24"/>
          <w:szCs w:val="24"/>
        </w:rPr>
        <w:t xml:space="preserve">Kathryn Doty, Esq. </w:t>
      </w:r>
    </w:p>
    <w:p w:rsidR="00E3346E" w:rsidRDefault="00E3346E" w:rsidP="00E3346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3F79">
        <w:rPr>
          <w:rFonts w:ascii="Times New Roman" w:eastAsia="Times New Roman" w:hAnsi="Times New Roman" w:cs="Times New Roman"/>
          <w:sz w:val="24"/>
          <w:szCs w:val="24"/>
        </w:rPr>
        <w:t>State Board of Retirement</w:t>
      </w:r>
    </w:p>
    <w:p w:rsidR="00893F79" w:rsidRDefault="00893F79" w:rsidP="00E3346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One Winter Street</w:t>
      </w:r>
    </w:p>
    <w:p w:rsidR="00893F79" w:rsidRPr="00000C63" w:rsidRDefault="00893F79" w:rsidP="00E3346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Boston, MA 02108</w:t>
      </w:r>
    </w:p>
    <w:p w:rsidR="00CD77EC" w:rsidRPr="00000C63" w:rsidRDefault="00CD77EC" w:rsidP="00CD77EC">
      <w:pPr>
        <w:contextualSpacing/>
        <w:rPr>
          <w:rFonts w:ascii="Times New Roman" w:eastAsia="Times New Roman" w:hAnsi="Times New Roman" w:cs="Times New Roman"/>
          <w:sz w:val="24"/>
          <w:szCs w:val="24"/>
          <w:highlight w:val="yellow"/>
        </w:rPr>
      </w:pPr>
    </w:p>
    <w:p w:rsidR="00CD77EC" w:rsidRPr="00000C63" w:rsidRDefault="00CD77EC" w:rsidP="00CD77EC">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Administrative Magistrate:</w:t>
      </w:r>
    </w:p>
    <w:p w:rsidR="00CD77EC" w:rsidRPr="00000C63" w:rsidRDefault="00CD77EC" w:rsidP="00CD77EC">
      <w:pPr>
        <w:contextualSpacing/>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ab/>
      </w:r>
    </w:p>
    <w:p w:rsidR="00CD77EC" w:rsidRPr="00C1120F" w:rsidRDefault="00CD77EC" w:rsidP="00CD77EC">
      <w:pPr>
        <w:contextualSpacing/>
        <w:rPr>
          <w:rFonts w:ascii="Times New Roman" w:eastAsia="Times New Roman" w:hAnsi="Times New Roman" w:cs="Times New Roman"/>
          <w:sz w:val="24"/>
          <w:szCs w:val="24"/>
        </w:rPr>
      </w:pPr>
      <w:r w:rsidRPr="00000C63">
        <w:rPr>
          <w:rFonts w:ascii="Times New Roman" w:eastAsia="Times New Roman" w:hAnsi="Times New Roman" w:cs="Times New Roman"/>
          <w:b/>
          <w:sz w:val="24"/>
          <w:szCs w:val="24"/>
        </w:rPr>
        <w:tab/>
      </w:r>
      <w:r w:rsidRPr="00C1120F">
        <w:rPr>
          <w:rFonts w:ascii="Times New Roman" w:eastAsia="Times New Roman" w:hAnsi="Times New Roman" w:cs="Times New Roman"/>
          <w:sz w:val="24"/>
          <w:szCs w:val="24"/>
        </w:rPr>
        <w:t>Edward B. McGrath, Esq.</w:t>
      </w:r>
    </w:p>
    <w:p w:rsidR="00CD77EC" w:rsidRPr="00C1120F" w:rsidRDefault="00CD77EC" w:rsidP="00CD77EC">
      <w:pPr>
        <w:contextualSpacing/>
        <w:rPr>
          <w:rFonts w:ascii="Times New Roman" w:eastAsia="Times New Roman" w:hAnsi="Times New Roman" w:cs="Times New Roman"/>
          <w:sz w:val="24"/>
          <w:szCs w:val="24"/>
        </w:rPr>
      </w:pPr>
      <w:r w:rsidRPr="00C1120F">
        <w:rPr>
          <w:rFonts w:ascii="Times New Roman" w:eastAsia="Times New Roman" w:hAnsi="Times New Roman" w:cs="Times New Roman"/>
          <w:sz w:val="24"/>
          <w:szCs w:val="24"/>
        </w:rPr>
        <w:t xml:space="preserve">            Chief Administrative Magistrate</w:t>
      </w:r>
    </w:p>
    <w:p w:rsidR="00CD77EC" w:rsidRDefault="00CD77EC" w:rsidP="00CD77EC">
      <w:pPr>
        <w:rPr>
          <w:rFonts w:ascii="Times New Roman" w:eastAsia="Times New Roman" w:hAnsi="Times New Roman" w:cs="Times New Roman"/>
          <w:sz w:val="24"/>
          <w:szCs w:val="24"/>
          <w:highlight w:val="yellow"/>
        </w:rPr>
      </w:pPr>
    </w:p>
    <w:p w:rsidR="00CD77EC" w:rsidRPr="00000C63" w:rsidRDefault="00CD77EC" w:rsidP="00CD77EC">
      <w:pPr>
        <w:rPr>
          <w:rFonts w:ascii="Times New Roman" w:eastAsia="Times New Roman" w:hAnsi="Times New Roman" w:cs="Times New Roman"/>
          <w:sz w:val="24"/>
          <w:szCs w:val="24"/>
          <w:highlight w:val="yellow"/>
        </w:rPr>
      </w:pPr>
    </w:p>
    <w:p w:rsidR="00CD77EC" w:rsidRDefault="00CD77EC" w:rsidP="00CD77EC">
      <w:pPr>
        <w:jc w:val="center"/>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SUMMARY OF DECISION</w:t>
      </w:r>
    </w:p>
    <w:p w:rsidR="00EF5252" w:rsidRPr="00000C63" w:rsidRDefault="00EF5252" w:rsidP="00CD77EC">
      <w:pPr>
        <w:jc w:val="center"/>
        <w:rPr>
          <w:rFonts w:ascii="Times New Roman" w:eastAsia="Times New Roman" w:hAnsi="Times New Roman" w:cs="Times New Roman"/>
          <w:b/>
          <w:sz w:val="24"/>
          <w:szCs w:val="24"/>
        </w:rPr>
      </w:pPr>
    </w:p>
    <w:p w:rsidR="00D04AB9" w:rsidRDefault="00EF5252" w:rsidP="00A33B1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Board of Retirement’s denial of Lisa Pare’-Doherty’s application for </w:t>
      </w:r>
      <w:r w:rsidR="0029435B">
        <w:rPr>
          <w:rFonts w:ascii="Times New Roman" w:eastAsia="Times New Roman" w:hAnsi="Times New Roman" w:cs="Times New Roman"/>
          <w:sz w:val="24"/>
          <w:szCs w:val="24"/>
        </w:rPr>
        <w:t xml:space="preserve">a </w:t>
      </w:r>
      <w:r w:rsidR="00841895">
        <w:rPr>
          <w:rFonts w:ascii="Times New Roman" w:eastAsia="Times New Roman" w:hAnsi="Times New Roman" w:cs="Times New Roman"/>
          <w:sz w:val="24"/>
          <w:szCs w:val="24"/>
        </w:rPr>
        <w:t>killed</w:t>
      </w:r>
      <w:r w:rsidR="008B06A8">
        <w:rPr>
          <w:rFonts w:ascii="Times New Roman" w:eastAsia="Times New Roman" w:hAnsi="Times New Roman" w:cs="Times New Roman"/>
          <w:sz w:val="24"/>
          <w:szCs w:val="24"/>
        </w:rPr>
        <w:t xml:space="preserve"> </w:t>
      </w:r>
      <w:r w:rsidR="00841895">
        <w:rPr>
          <w:rFonts w:ascii="Times New Roman" w:eastAsia="Times New Roman" w:hAnsi="Times New Roman" w:cs="Times New Roman"/>
          <w:sz w:val="24"/>
          <w:szCs w:val="24"/>
        </w:rPr>
        <w:t>in</w:t>
      </w:r>
      <w:r w:rsidR="008B06A8">
        <w:rPr>
          <w:rFonts w:ascii="Times New Roman" w:eastAsia="Times New Roman" w:hAnsi="Times New Roman" w:cs="Times New Roman"/>
          <w:sz w:val="24"/>
          <w:szCs w:val="24"/>
        </w:rPr>
        <w:t xml:space="preserve"> </w:t>
      </w:r>
      <w:r w:rsidR="0029435B">
        <w:rPr>
          <w:rFonts w:ascii="Times New Roman" w:eastAsia="Times New Roman" w:hAnsi="Times New Roman" w:cs="Times New Roman"/>
          <w:sz w:val="24"/>
          <w:szCs w:val="24"/>
        </w:rPr>
        <w:t xml:space="preserve">the </w:t>
      </w:r>
      <w:r w:rsidR="00841895">
        <w:rPr>
          <w:rFonts w:ascii="Times New Roman" w:eastAsia="Times New Roman" w:hAnsi="Times New Roman" w:cs="Times New Roman"/>
          <w:sz w:val="24"/>
          <w:szCs w:val="24"/>
        </w:rPr>
        <w:t>line</w:t>
      </w:r>
      <w:r w:rsidR="008B06A8">
        <w:rPr>
          <w:rFonts w:ascii="Times New Roman" w:eastAsia="Times New Roman" w:hAnsi="Times New Roman" w:cs="Times New Roman"/>
          <w:sz w:val="24"/>
          <w:szCs w:val="24"/>
        </w:rPr>
        <w:t xml:space="preserve"> </w:t>
      </w:r>
      <w:r w:rsidR="00841895">
        <w:rPr>
          <w:rFonts w:ascii="Times New Roman" w:eastAsia="Times New Roman" w:hAnsi="Times New Roman" w:cs="Times New Roman"/>
          <w:sz w:val="24"/>
          <w:szCs w:val="24"/>
        </w:rPr>
        <w:t>of</w:t>
      </w:r>
      <w:r w:rsidR="008B06A8">
        <w:rPr>
          <w:rFonts w:ascii="Times New Roman" w:eastAsia="Times New Roman" w:hAnsi="Times New Roman" w:cs="Times New Roman"/>
          <w:sz w:val="24"/>
          <w:szCs w:val="24"/>
        </w:rPr>
        <w:t xml:space="preserve"> </w:t>
      </w:r>
      <w:r w:rsidR="00841895">
        <w:rPr>
          <w:rFonts w:ascii="Times New Roman" w:eastAsia="Times New Roman" w:hAnsi="Times New Roman" w:cs="Times New Roman"/>
          <w:sz w:val="24"/>
          <w:szCs w:val="24"/>
        </w:rPr>
        <w:t>duty</w:t>
      </w:r>
      <w:r w:rsidR="00C17914">
        <w:rPr>
          <w:rFonts w:ascii="Times New Roman" w:eastAsia="Times New Roman" w:hAnsi="Times New Roman" w:cs="Times New Roman"/>
          <w:sz w:val="24"/>
          <w:szCs w:val="24"/>
        </w:rPr>
        <w:t xml:space="preserve"> </w:t>
      </w:r>
      <w:r w:rsidR="00841895">
        <w:rPr>
          <w:rFonts w:ascii="Times New Roman" w:eastAsia="Times New Roman" w:hAnsi="Times New Roman" w:cs="Times New Roman"/>
          <w:sz w:val="24"/>
          <w:szCs w:val="24"/>
        </w:rPr>
        <w:t>b</w:t>
      </w:r>
      <w:r w:rsidR="00C10343">
        <w:rPr>
          <w:rFonts w:ascii="Times New Roman" w:eastAsia="Times New Roman" w:hAnsi="Times New Roman" w:cs="Times New Roman"/>
          <w:sz w:val="24"/>
          <w:szCs w:val="24"/>
        </w:rPr>
        <w:t>enefit</w:t>
      </w:r>
      <w:r>
        <w:rPr>
          <w:rFonts w:ascii="Times New Roman" w:eastAsia="Times New Roman" w:hAnsi="Times New Roman" w:cs="Times New Roman"/>
          <w:sz w:val="24"/>
          <w:szCs w:val="24"/>
        </w:rPr>
        <w:t xml:space="preserve"> following the death of her husband, Jon Doherty</w:t>
      </w:r>
      <w:r w:rsidR="00C179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affirmed because h</w:t>
      </w:r>
      <w:r w:rsidR="008B06A8">
        <w:rPr>
          <w:rFonts w:ascii="Times New Roman" w:eastAsia="Times New Roman" w:hAnsi="Times New Roman" w:cs="Times New Roman"/>
          <w:sz w:val="24"/>
          <w:szCs w:val="24"/>
        </w:rPr>
        <w:t xml:space="preserve">e was not killed in the line of duty and </w:t>
      </w:r>
      <w:r w:rsidR="001D3F83">
        <w:rPr>
          <w:rFonts w:ascii="Times New Roman" w:eastAsia="Times New Roman" w:hAnsi="Times New Roman" w:cs="Times New Roman"/>
          <w:sz w:val="24"/>
          <w:szCs w:val="24"/>
        </w:rPr>
        <w:t xml:space="preserve">the </w:t>
      </w:r>
      <w:r w:rsidR="006266E3">
        <w:rPr>
          <w:rFonts w:ascii="Times New Roman" w:eastAsia="Times New Roman" w:hAnsi="Times New Roman" w:cs="Times New Roman"/>
          <w:sz w:val="24"/>
          <w:szCs w:val="24"/>
        </w:rPr>
        <w:t>injury</w:t>
      </w:r>
      <w:r w:rsidR="001D3F83">
        <w:rPr>
          <w:rFonts w:ascii="Times New Roman" w:eastAsia="Times New Roman" w:hAnsi="Times New Roman" w:cs="Times New Roman"/>
          <w:sz w:val="24"/>
          <w:szCs w:val="24"/>
        </w:rPr>
        <w:t xml:space="preserve"> he sustained in the performance of his duties as a public safety employee </w:t>
      </w:r>
      <w:r>
        <w:rPr>
          <w:rFonts w:ascii="Times New Roman" w:eastAsia="Times New Roman" w:hAnsi="Times New Roman" w:cs="Times New Roman"/>
          <w:sz w:val="24"/>
          <w:szCs w:val="24"/>
        </w:rPr>
        <w:t>w</w:t>
      </w:r>
      <w:r w:rsidR="006266E3">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not </w:t>
      </w:r>
      <w:r w:rsidR="00C2720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di</w:t>
      </w:r>
      <w:r w:rsidR="00871E39">
        <w:rPr>
          <w:rFonts w:ascii="Times New Roman" w:eastAsia="Times New Roman" w:hAnsi="Times New Roman" w:cs="Times New Roman"/>
          <w:sz w:val="24"/>
          <w:szCs w:val="24"/>
        </w:rPr>
        <w:t xml:space="preserve">rect </w:t>
      </w:r>
      <w:r w:rsidR="00C27202">
        <w:rPr>
          <w:rFonts w:ascii="Times New Roman" w:eastAsia="Times New Roman" w:hAnsi="Times New Roman" w:cs="Times New Roman"/>
          <w:sz w:val="24"/>
          <w:szCs w:val="24"/>
        </w:rPr>
        <w:t>and</w:t>
      </w:r>
      <w:r w:rsidR="0046384B">
        <w:rPr>
          <w:rFonts w:ascii="Times New Roman" w:eastAsia="Times New Roman" w:hAnsi="Times New Roman" w:cs="Times New Roman"/>
          <w:sz w:val="24"/>
          <w:szCs w:val="24"/>
        </w:rPr>
        <w:t xml:space="preserve"> </w:t>
      </w:r>
      <w:r w:rsidR="00871E39">
        <w:rPr>
          <w:rFonts w:ascii="Times New Roman" w:eastAsia="Times New Roman" w:hAnsi="Times New Roman" w:cs="Times New Roman"/>
          <w:sz w:val="24"/>
          <w:szCs w:val="24"/>
        </w:rPr>
        <w:t>proximate cause</w:t>
      </w:r>
      <w:r w:rsidR="0029435B">
        <w:rPr>
          <w:rFonts w:ascii="Times New Roman" w:eastAsia="Times New Roman" w:hAnsi="Times New Roman" w:cs="Times New Roman"/>
          <w:sz w:val="24"/>
          <w:szCs w:val="24"/>
        </w:rPr>
        <w:t xml:space="preserve"> of</w:t>
      </w:r>
      <w:r w:rsidR="001D3F83">
        <w:rPr>
          <w:rFonts w:ascii="Times New Roman" w:eastAsia="Times New Roman" w:hAnsi="Times New Roman" w:cs="Times New Roman"/>
          <w:sz w:val="24"/>
          <w:szCs w:val="24"/>
        </w:rPr>
        <w:t xml:space="preserve"> his death</w:t>
      </w:r>
      <w:r>
        <w:rPr>
          <w:rFonts w:ascii="Times New Roman" w:eastAsia="Times New Roman" w:hAnsi="Times New Roman" w:cs="Times New Roman"/>
          <w:sz w:val="24"/>
          <w:szCs w:val="24"/>
        </w:rPr>
        <w:t xml:space="preserve">.  </w:t>
      </w:r>
      <w:proofErr w:type="gramStart"/>
      <w:r w:rsidRPr="00EF5252">
        <w:rPr>
          <w:rFonts w:ascii="Times New Roman" w:eastAsia="Times New Roman" w:hAnsi="Times New Roman" w:cs="Times New Roman"/>
          <w:i/>
          <w:sz w:val="24"/>
          <w:szCs w:val="24"/>
        </w:rPr>
        <w:t>See</w:t>
      </w:r>
      <w:r>
        <w:rPr>
          <w:rFonts w:ascii="Times New Roman" w:eastAsia="Times New Roman" w:hAnsi="Times New Roman" w:cs="Times New Roman"/>
          <w:sz w:val="24"/>
          <w:szCs w:val="24"/>
        </w:rPr>
        <w:t xml:space="preserve"> G.L. c. 32, § 100A.</w:t>
      </w:r>
      <w:proofErr w:type="gramEnd"/>
    </w:p>
    <w:p w:rsidR="00F33EC2" w:rsidRDefault="00F33EC2">
      <w:pPr>
        <w:rPr>
          <w:rFonts w:ascii="Times New Roman" w:eastAsia="Times New Roman" w:hAnsi="Times New Roman" w:cs="Times New Roman"/>
          <w:sz w:val="24"/>
          <w:szCs w:val="24"/>
        </w:rPr>
      </w:pPr>
    </w:p>
    <w:p w:rsidR="00F33EC2" w:rsidRPr="00000C63" w:rsidRDefault="00F33EC2" w:rsidP="00F33EC2">
      <w:pPr>
        <w:spacing w:line="480" w:lineRule="auto"/>
        <w:jc w:val="center"/>
        <w:rPr>
          <w:rFonts w:ascii="Times New Roman" w:eastAsia="Times New Roman" w:hAnsi="Times New Roman" w:cs="Times New Roman"/>
          <w:b/>
          <w:sz w:val="24"/>
          <w:szCs w:val="24"/>
        </w:rPr>
      </w:pPr>
      <w:r w:rsidRPr="00000C63">
        <w:rPr>
          <w:rFonts w:ascii="Times New Roman" w:eastAsia="Times New Roman" w:hAnsi="Times New Roman" w:cs="Times New Roman"/>
          <w:b/>
          <w:sz w:val="24"/>
          <w:szCs w:val="24"/>
        </w:rPr>
        <w:t>DECISION</w:t>
      </w:r>
    </w:p>
    <w:p w:rsidR="005E6B3C" w:rsidRDefault="005E6B3C" w:rsidP="005E6B3C">
      <w:pPr>
        <w:spacing w:line="480" w:lineRule="auto"/>
        <w:ind w:firstLine="720"/>
        <w:rPr>
          <w:rFonts w:ascii="Times New Roman" w:hAnsi="Times New Roman" w:cs="Times New Roman"/>
          <w:sz w:val="24"/>
          <w:szCs w:val="24"/>
        </w:rPr>
      </w:pPr>
      <w:proofErr w:type="gramStart"/>
      <w:r w:rsidRPr="00063496">
        <w:rPr>
          <w:rFonts w:ascii="Times New Roman" w:hAnsi="Times New Roman" w:cs="Times New Roman"/>
          <w:sz w:val="24"/>
          <w:szCs w:val="24"/>
        </w:rPr>
        <w:t xml:space="preserve">Petitioner </w:t>
      </w:r>
      <w:r>
        <w:rPr>
          <w:rFonts w:ascii="Times New Roman" w:hAnsi="Times New Roman" w:cs="Times New Roman"/>
          <w:sz w:val="24"/>
          <w:szCs w:val="24"/>
        </w:rPr>
        <w:t>Lisa Pare’-Doherty</w:t>
      </w:r>
      <w:r w:rsidRPr="00063496">
        <w:rPr>
          <w:rFonts w:ascii="Times New Roman" w:hAnsi="Times New Roman" w:cs="Times New Roman"/>
          <w:sz w:val="24"/>
          <w:szCs w:val="24"/>
        </w:rPr>
        <w:t xml:space="preserve"> timely appeals under G.L. c. 32, § 16(4), the decision of the </w:t>
      </w:r>
      <w:r>
        <w:rPr>
          <w:rFonts w:ascii="Times New Roman" w:hAnsi="Times New Roman" w:cs="Times New Roman"/>
          <w:sz w:val="24"/>
          <w:szCs w:val="24"/>
        </w:rPr>
        <w:t>State Board of Retirement</w:t>
      </w:r>
      <w:r w:rsidRPr="00063496">
        <w:rPr>
          <w:rFonts w:ascii="Times New Roman" w:hAnsi="Times New Roman" w:cs="Times New Roman"/>
          <w:sz w:val="24"/>
          <w:szCs w:val="24"/>
        </w:rPr>
        <w:t xml:space="preserve"> to </w:t>
      </w:r>
      <w:r>
        <w:rPr>
          <w:rFonts w:ascii="Times New Roman" w:hAnsi="Times New Roman" w:cs="Times New Roman"/>
          <w:sz w:val="24"/>
          <w:szCs w:val="24"/>
        </w:rPr>
        <w:t>deny her application for</w:t>
      </w:r>
      <w:r w:rsidR="009A0430">
        <w:rPr>
          <w:rFonts w:ascii="Times New Roman" w:hAnsi="Times New Roman" w:cs="Times New Roman"/>
          <w:sz w:val="24"/>
          <w:szCs w:val="24"/>
        </w:rPr>
        <w:t xml:space="preserve"> a</w:t>
      </w:r>
      <w:r w:rsidR="00DF648B">
        <w:rPr>
          <w:rFonts w:ascii="Times New Roman" w:hAnsi="Times New Roman" w:cs="Times New Roman"/>
          <w:sz w:val="24"/>
          <w:szCs w:val="24"/>
        </w:rPr>
        <w:t xml:space="preserve"> killed</w:t>
      </w:r>
      <w:r w:rsidR="009A0430">
        <w:rPr>
          <w:rFonts w:ascii="Times New Roman" w:hAnsi="Times New Roman" w:cs="Times New Roman"/>
          <w:sz w:val="24"/>
          <w:szCs w:val="24"/>
        </w:rPr>
        <w:t xml:space="preserve"> </w:t>
      </w:r>
      <w:r w:rsidR="00DF648B">
        <w:rPr>
          <w:rFonts w:ascii="Times New Roman" w:hAnsi="Times New Roman" w:cs="Times New Roman"/>
          <w:sz w:val="24"/>
          <w:szCs w:val="24"/>
        </w:rPr>
        <w:t>in</w:t>
      </w:r>
      <w:r w:rsidR="009A0430">
        <w:rPr>
          <w:rFonts w:ascii="Times New Roman" w:hAnsi="Times New Roman" w:cs="Times New Roman"/>
          <w:sz w:val="24"/>
          <w:szCs w:val="24"/>
        </w:rPr>
        <w:t xml:space="preserve"> the </w:t>
      </w:r>
      <w:r w:rsidR="00DF648B">
        <w:rPr>
          <w:rFonts w:ascii="Times New Roman" w:hAnsi="Times New Roman" w:cs="Times New Roman"/>
          <w:sz w:val="24"/>
          <w:szCs w:val="24"/>
        </w:rPr>
        <w:t>line</w:t>
      </w:r>
      <w:r w:rsidR="009A0430">
        <w:rPr>
          <w:rFonts w:ascii="Times New Roman" w:hAnsi="Times New Roman" w:cs="Times New Roman"/>
          <w:sz w:val="24"/>
          <w:szCs w:val="24"/>
        </w:rPr>
        <w:t xml:space="preserve"> </w:t>
      </w:r>
      <w:r w:rsidR="00DF648B">
        <w:rPr>
          <w:rFonts w:ascii="Times New Roman" w:hAnsi="Times New Roman" w:cs="Times New Roman"/>
          <w:sz w:val="24"/>
          <w:szCs w:val="24"/>
        </w:rPr>
        <w:t>of</w:t>
      </w:r>
      <w:r w:rsidR="009A0430">
        <w:rPr>
          <w:rFonts w:ascii="Times New Roman" w:hAnsi="Times New Roman" w:cs="Times New Roman"/>
          <w:sz w:val="24"/>
          <w:szCs w:val="24"/>
        </w:rPr>
        <w:t xml:space="preserve"> </w:t>
      </w:r>
      <w:r w:rsidR="00A60378">
        <w:rPr>
          <w:rFonts w:ascii="Times New Roman" w:hAnsi="Times New Roman" w:cs="Times New Roman"/>
          <w:sz w:val="24"/>
          <w:szCs w:val="24"/>
        </w:rPr>
        <w:t xml:space="preserve">duty </w:t>
      </w:r>
      <w:r>
        <w:rPr>
          <w:rFonts w:ascii="Times New Roman" w:hAnsi="Times New Roman" w:cs="Times New Roman"/>
          <w:sz w:val="24"/>
          <w:szCs w:val="24"/>
        </w:rPr>
        <w:t xml:space="preserve">benefit for her </w:t>
      </w:r>
      <w:r w:rsidR="00DF648B">
        <w:rPr>
          <w:rFonts w:ascii="Times New Roman" w:hAnsi="Times New Roman" w:cs="Times New Roman"/>
          <w:sz w:val="24"/>
          <w:szCs w:val="24"/>
        </w:rPr>
        <w:lastRenderedPageBreak/>
        <w:t xml:space="preserve">late </w:t>
      </w:r>
      <w:r>
        <w:rPr>
          <w:rFonts w:ascii="Times New Roman" w:hAnsi="Times New Roman" w:cs="Times New Roman"/>
          <w:sz w:val="24"/>
          <w:szCs w:val="24"/>
        </w:rPr>
        <w:t>husband.</w:t>
      </w:r>
      <w:proofErr w:type="gramEnd"/>
      <w:r>
        <w:rPr>
          <w:rFonts w:ascii="Times New Roman" w:hAnsi="Times New Roman" w:cs="Times New Roman"/>
          <w:sz w:val="24"/>
          <w:szCs w:val="24"/>
        </w:rPr>
        <w:t xml:space="preserve">  </w:t>
      </w:r>
      <w:r w:rsidR="00885DB2">
        <w:rPr>
          <w:rFonts w:ascii="Times New Roman" w:hAnsi="Times New Roman" w:cs="Times New Roman"/>
          <w:sz w:val="24"/>
          <w:szCs w:val="24"/>
        </w:rPr>
        <w:t>On October 22, 2017 the Petitioner filed a submission to have her case d</w:t>
      </w:r>
      <w:r w:rsidR="00260894">
        <w:rPr>
          <w:rFonts w:ascii="Times New Roman" w:hAnsi="Times New Roman" w:cs="Times New Roman"/>
          <w:sz w:val="24"/>
          <w:szCs w:val="24"/>
        </w:rPr>
        <w:t xml:space="preserve">ecided upon the papers. </w:t>
      </w:r>
      <w:r w:rsidR="00584257">
        <w:rPr>
          <w:rFonts w:ascii="Times New Roman" w:hAnsi="Times New Roman" w:cs="Times New Roman"/>
          <w:sz w:val="24"/>
          <w:szCs w:val="24"/>
        </w:rPr>
        <w:t xml:space="preserve"> Ms. Pare’-Doherty submitted five supporting documents.  </w:t>
      </w:r>
      <w:r w:rsidR="00260894">
        <w:rPr>
          <w:rFonts w:ascii="Times New Roman" w:hAnsi="Times New Roman" w:cs="Times New Roman"/>
          <w:sz w:val="24"/>
          <w:szCs w:val="24"/>
        </w:rPr>
        <w:t>On Novem</w:t>
      </w:r>
      <w:r w:rsidR="00885DB2">
        <w:rPr>
          <w:rFonts w:ascii="Times New Roman" w:hAnsi="Times New Roman" w:cs="Times New Roman"/>
          <w:sz w:val="24"/>
          <w:szCs w:val="24"/>
        </w:rPr>
        <w:t>ber 22, 2017</w:t>
      </w:r>
      <w:r w:rsidR="006A5649">
        <w:rPr>
          <w:rFonts w:ascii="Times New Roman" w:hAnsi="Times New Roman" w:cs="Times New Roman"/>
          <w:sz w:val="24"/>
          <w:szCs w:val="24"/>
        </w:rPr>
        <w:t>,</w:t>
      </w:r>
      <w:r w:rsidR="00885DB2">
        <w:rPr>
          <w:rFonts w:ascii="Times New Roman" w:hAnsi="Times New Roman" w:cs="Times New Roman"/>
          <w:sz w:val="24"/>
          <w:szCs w:val="24"/>
        </w:rPr>
        <w:t xml:space="preserve"> I issued a </w:t>
      </w:r>
      <w:r w:rsidR="006A5649">
        <w:rPr>
          <w:rFonts w:ascii="Times New Roman" w:hAnsi="Times New Roman" w:cs="Times New Roman"/>
          <w:sz w:val="24"/>
          <w:szCs w:val="24"/>
        </w:rPr>
        <w:t>Scheduling</w:t>
      </w:r>
      <w:r w:rsidR="00885DB2">
        <w:rPr>
          <w:rFonts w:ascii="Times New Roman" w:hAnsi="Times New Roman" w:cs="Times New Roman"/>
          <w:sz w:val="24"/>
          <w:szCs w:val="24"/>
        </w:rPr>
        <w:t xml:space="preserve"> Order.</w:t>
      </w:r>
      <w:r w:rsidR="00260894">
        <w:rPr>
          <w:rFonts w:ascii="Times New Roman" w:hAnsi="Times New Roman" w:cs="Times New Roman"/>
          <w:sz w:val="24"/>
          <w:szCs w:val="24"/>
        </w:rPr>
        <w:t xml:space="preserve"> </w:t>
      </w:r>
      <w:r w:rsidR="002925F7">
        <w:rPr>
          <w:rFonts w:ascii="Times New Roman" w:hAnsi="Times New Roman" w:cs="Times New Roman"/>
          <w:sz w:val="24"/>
          <w:szCs w:val="24"/>
        </w:rPr>
        <w:t xml:space="preserve"> </w:t>
      </w:r>
      <w:r w:rsidR="0046384B">
        <w:rPr>
          <w:rFonts w:ascii="Times New Roman" w:hAnsi="Times New Roman" w:cs="Times New Roman"/>
          <w:sz w:val="24"/>
          <w:szCs w:val="24"/>
        </w:rPr>
        <w:t>In response to the S</w:t>
      </w:r>
      <w:r w:rsidR="00260894">
        <w:rPr>
          <w:rFonts w:ascii="Times New Roman" w:hAnsi="Times New Roman" w:cs="Times New Roman"/>
          <w:sz w:val="24"/>
          <w:szCs w:val="24"/>
        </w:rPr>
        <w:t>cheduling Order</w:t>
      </w:r>
      <w:r w:rsidR="0046384B">
        <w:rPr>
          <w:rFonts w:ascii="Times New Roman" w:hAnsi="Times New Roman" w:cs="Times New Roman"/>
          <w:sz w:val="24"/>
          <w:szCs w:val="24"/>
        </w:rPr>
        <w:t>,</w:t>
      </w:r>
      <w:r w:rsidR="00A36235">
        <w:rPr>
          <w:rFonts w:ascii="Times New Roman" w:hAnsi="Times New Roman" w:cs="Times New Roman"/>
          <w:sz w:val="24"/>
          <w:szCs w:val="24"/>
        </w:rPr>
        <w:t xml:space="preserve"> the Responden</w:t>
      </w:r>
      <w:r w:rsidR="00260894">
        <w:rPr>
          <w:rFonts w:ascii="Times New Roman" w:hAnsi="Times New Roman" w:cs="Times New Roman"/>
          <w:sz w:val="24"/>
          <w:szCs w:val="24"/>
        </w:rPr>
        <w:t>t filed a written submission and 13 proposed exhibits.</w:t>
      </w:r>
      <w:r w:rsidR="002925F7">
        <w:rPr>
          <w:rFonts w:ascii="Times New Roman" w:hAnsi="Times New Roman" w:cs="Times New Roman"/>
          <w:sz w:val="24"/>
          <w:szCs w:val="24"/>
        </w:rPr>
        <w:t xml:space="preserve"> </w:t>
      </w:r>
      <w:r w:rsidR="00260894">
        <w:rPr>
          <w:rFonts w:ascii="Times New Roman" w:hAnsi="Times New Roman" w:cs="Times New Roman"/>
          <w:sz w:val="24"/>
          <w:szCs w:val="24"/>
        </w:rPr>
        <w:t xml:space="preserve"> The Petitioner did no</w:t>
      </w:r>
      <w:r w:rsidR="00A36235">
        <w:rPr>
          <w:rFonts w:ascii="Times New Roman" w:hAnsi="Times New Roman" w:cs="Times New Roman"/>
          <w:sz w:val="24"/>
          <w:szCs w:val="24"/>
        </w:rPr>
        <w:t>t file any additional documents.  I marked the Petitioner’s</w:t>
      </w:r>
      <w:r w:rsidR="00260894">
        <w:rPr>
          <w:rFonts w:ascii="Times New Roman" w:hAnsi="Times New Roman" w:cs="Times New Roman"/>
          <w:sz w:val="24"/>
          <w:szCs w:val="24"/>
        </w:rPr>
        <w:t xml:space="preserve"> Request for Submission without a Hearing “A” for identification</w:t>
      </w:r>
      <w:r>
        <w:rPr>
          <w:rFonts w:ascii="Times New Roman" w:hAnsi="Times New Roman" w:cs="Times New Roman"/>
          <w:sz w:val="24"/>
          <w:szCs w:val="24"/>
        </w:rPr>
        <w:t xml:space="preserve">.  I marked the Respondent’s </w:t>
      </w:r>
      <w:r w:rsidR="006A5649">
        <w:rPr>
          <w:rFonts w:ascii="Times New Roman" w:hAnsi="Times New Roman" w:cs="Times New Roman"/>
          <w:sz w:val="24"/>
          <w:szCs w:val="24"/>
        </w:rPr>
        <w:t>Written S</w:t>
      </w:r>
      <w:r w:rsidR="00A36235">
        <w:rPr>
          <w:rFonts w:ascii="Times New Roman" w:hAnsi="Times New Roman" w:cs="Times New Roman"/>
          <w:sz w:val="24"/>
          <w:szCs w:val="24"/>
        </w:rPr>
        <w:t>ubmission</w:t>
      </w:r>
      <w:r>
        <w:rPr>
          <w:rFonts w:ascii="Times New Roman" w:hAnsi="Times New Roman" w:cs="Times New Roman"/>
          <w:sz w:val="24"/>
          <w:szCs w:val="24"/>
        </w:rPr>
        <w:t xml:space="preserve"> “B” for identification.</w:t>
      </w:r>
      <w:r w:rsidRPr="0006349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C07CA" w:rsidRPr="00B95ABB" w:rsidRDefault="00EC07CA" w:rsidP="00EC07CA">
      <w:pPr>
        <w:spacing w:line="480" w:lineRule="auto"/>
        <w:ind w:firstLine="720"/>
        <w:rPr>
          <w:rFonts w:ascii="Times New Roman" w:eastAsia="Times New Roman" w:hAnsi="Times New Roman" w:cs="Times New Roman"/>
          <w:sz w:val="24"/>
          <w:szCs w:val="24"/>
        </w:rPr>
      </w:pPr>
      <w:r w:rsidRPr="00B95ABB">
        <w:rPr>
          <w:rFonts w:ascii="Times New Roman" w:eastAsia="Times New Roman" w:hAnsi="Times New Roman" w:cs="Times New Roman"/>
          <w:sz w:val="24"/>
          <w:szCs w:val="24"/>
        </w:rPr>
        <w:t xml:space="preserve">From the record and the documents submitted, I enter the following exhibits into evidence: </w:t>
      </w:r>
    </w:p>
    <w:p w:rsidR="00EC07CA"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1</w:t>
      </w:r>
      <w:r w:rsidR="00EC07CA">
        <w:rPr>
          <w:rFonts w:ascii="Times New Roman" w:hAnsi="Times New Roman" w:cs="Times New Roman"/>
          <w:sz w:val="24"/>
          <w:szCs w:val="24"/>
        </w:rPr>
        <w:t xml:space="preserve">: Beneficiary Claim Statement for a Line of Duty Death Benefit, dated July 27, </w:t>
      </w:r>
      <w:r w:rsidR="00425F97">
        <w:rPr>
          <w:rFonts w:ascii="Times New Roman" w:hAnsi="Times New Roman" w:cs="Times New Roman"/>
          <w:sz w:val="24"/>
          <w:szCs w:val="24"/>
        </w:rPr>
        <w:t>20</w:t>
      </w:r>
      <w:r w:rsidR="00EC07CA">
        <w:rPr>
          <w:rFonts w:ascii="Times New Roman" w:hAnsi="Times New Roman" w:cs="Times New Roman"/>
          <w:sz w:val="24"/>
          <w:szCs w:val="24"/>
        </w:rPr>
        <w:t>17;</w:t>
      </w:r>
    </w:p>
    <w:p w:rsidR="004A7756" w:rsidRDefault="004A7756" w:rsidP="004A77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2: Letter from the Board to Ms. Pare’-Doherty denying her request for a Line of Duty Death Benefit, dated September 5, 2017;</w:t>
      </w:r>
    </w:p>
    <w:p w:rsidR="00EC07CA" w:rsidRDefault="00EC07CA"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Ex. 3: </w:t>
      </w:r>
      <w:r w:rsidR="004A101B">
        <w:rPr>
          <w:rFonts w:ascii="Times New Roman" w:hAnsi="Times New Roman" w:cs="Times New Roman"/>
          <w:sz w:val="24"/>
          <w:szCs w:val="24"/>
        </w:rPr>
        <w:t xml:space="preserve">Letter from the Board to Ms. Pare’-Doherty approving her application for Accidental Death Benefits subject to final approval from PERAC, dated May 30, 2017; </w:t>
      </w:r>
    </w:p>
    <w:p w:rsidR="004A101B" w:rsidRDefault="004A101B"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4: Job posting for Correction Officer I, published by the Massachusetts Human Resources Division;</w:t>
      </w:r>
    </w:p>
    <w:p w:rsidR="004A101B" w:rsidRDefault="004A101B"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5: A list of all full-time and part-time permanent and provisional employees in Bargaining Unit 4;</w:t>
      </w:r>
    </w:p>
    <w:p w:rsidR="00C66C76"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6</w:t>
      </w:r>
      <w:r w:rsidR="00C66C76">
        <w:rPr>
          <w:rFonts w:ascii="Times New Roman" w:hAnsi="Times New Roman" w:cs="Times New Roman"/>
          <w:sz w:val="24"/>
          <w:szCs w:val="24"/>
        </w:rPr>
        <w:t>: Ms. Pare’-Doherty’s appeal letter, dated September 15, 2017;</w:t>
      </w:r>
    </w:p>
    <w:p w:rsidR="00C66C76"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7</w:t>
      </w:r>
      <w:r w:rsidR="00C66C76">
        <w:rPr>
          <w:rFonts w:ascii="Times New Roman" w:hAnsi="Times New Roman" w:cs="Times New Roman"/>
          <w:sz w:val="24"/>
          <w:szCs w:val="24"/>
        </w:rPr>
        <w:t xml:space="preserve">: Ms. Pare’-Doherty’s </w:t>
      </w:r>
      <w:r w:rsidR="00853C5F">
        <w:rPr>
          <w:rFonts w:ascii="Times New Roman" w:hAnsi="Times New Roman" w:cs="Times New Roman"/>
          <w:sz w:val="24"/>
          <w:szCs w:val="24"/>
        </w:rPr>
        <w:t>application for Accidental Death Benefits, dated July 11, 2014;</w:t>
      </w:r>
    </w:p>
    <w:p w:rsidR="00853C5F"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8</w:t>
      </w:r>
      <w:r w:rsidR="00853C5F">
        <w:rPr>
          <w:rFonts w:ascii="Times New Roman" w:hAnsi="Times New Roman" w:cs="Times New Roman"/>
          <w:sz w:val="24"/>
          <w:szCs w:val="24"/>
        </w:rPr>
        <w:t>: Jon Doherty’s death certificate;</w:t>
      </w:r>
    </w:p>
    <w:p w:rsidR="00853C5F"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9</w:t>
      </w:r>
      <w:r w:rsidR="00853C5F">
        <w:rPr>
          <w:rFonts w:ascii="Times New Roman" w:hAnsi="Times New Roman" w:cs="Times New Roman"/>
          <w:sz w:val="24"/>
          <w:szCs w:val="24"/>
        </w:rPr>
        <w:t>: Marriage certificate of Jon Doherty and Lisa Pare’-Doherty;</w:t>
      </w:r>
    </w:p>
    <w:p w:rsidR="00853C5F"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Ex. 10</w:t>
      </w:r>
      <w:r w:rsidR="00853C5F">
        <w:rPr>
          <w:rFonts w:ascii="Times New Roman" w:hAnsi="Times New Roman" w:cs="Times New Roman"/>
          <w:sz w:val="24"/>
          <w:szCs w:val="24"/>
        </w:rPr>
        <w:t>: Autopsy and post-mortem toxicology report of Jon Doherty;</w:t>
      </w:r>
    </w:p>
    <w:p w:rsidR="00853C5F"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11</w:t>
      </w:r>
      <w:r w:rsidR="00AE483A">
        <w:rPr>
          <w:rFonts w:ascii="Times New Roman" w:hAnsi="Times New Roman" w:cs="Times New Roman"/>
          <w:sz w:val="24"/>
          <w:szCs w:val="24"/>
        </w:rPr>
        <w:t>: Job description of HVAC Industrial Instructor II;</w:t>
      </w:r>
    </w:p>
    <w:p w:rsidR="00AE483A"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12</w:t>
      </w:r>
      <w:r w:rsidR="00AE483A">
        <w:rPr>
          <w:rFonts w:ascii="Times New Roman" w:hAnsi="Times New Roman" w:cs="Times New Roman"/>
          <w:sz w:val="24"/>
          <w:szCs w:val="24"/>
        </w:rPr>
        <w:t xml:space="preserve">: </w:t>
      </w:r>
      <w:r w:rsidR="00CB5713">
        <w:rPr>
          <w:rFonts w:ascii="Times New Roman" w:hAnsi="Times New Roman" w:cs="Times New Roman"/>
          <w:sz w:val="24"/>
          <w:szCs w:val="24"/>
        </w:rPr>
        <w:t>PERAC’s review of medical panel certificate</w:t>
      </w:r>
      <w:r>
        <w:rPr>
          <w:rFonts w:ascii="Times New Roman" w:hAnsi="Times New Roman" w:cs="Times New Roman"/>
          <w:sz w:val="24"/>
          <w:szCs w:val="24"/>
        </w:rPr>
        <w:t xml:space="preserve"> on</w:t>
      </w:r>
      <w:r w:rsidR="00AE483A">
        <w:rPr>
          <w:rFonts w:ascii="Times New Roman" w:hAnsi="Times New Roman" w:cs="Times New Roman"/>
          <w:sz w:val="24"/>
          <w:szCs w:val="24"/>
        </w:rPr>
        <w:t xml:space="preserve"> Jon Doherty to determine cause of death, dated May 4, 2017;</w:t>
      </w:r>
    </w:p>
    <w:p w:rsidR="00AE483A"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13</w:t>
      </w:r>
      <w:r w:rsidR="00AE483A">
        <w:rPr>
          <w:rFonts w:ascii="Times New Roman" w:hAnsi="Times New Roman" w:cs="Times New Roman"/>
          <w:sz w:val="24"/>
          <w:szCs w:val="24"/>
        </w:rPr>
        <w:t xml:space="preserve">: </w:t>
      </w:r>
      <w:r w:rsidR="00CD6D9A">
        <w:rPr>
          <w:rFonts w:ascii="Times New Roman" w:hAnsi="Times New Roman" w:cs="Times New Roman"/>
          <w:sz w:val="24"/>
          <w:szCs w:val="24"/>
        </w:rPr>
        <w:t>Beneficiary Claim Statement;</w:t>
      </w:r>
    </w:p>
    <w:p w:rsidR="00CD6D9A"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14</w:t>
      </w:r>
      <w:r w:rsidR="00CD6D9A">
        <w:rPr>
          <w:rFonts w:ascii="Times New Roman" w:hAnsi="Times New Roman" w:cs="Times New Roman"/>
          <w:sz w:val="24"/>
          <w:szCs w:val="24"/>
        </w:rPr>
        <w:t>: Request for Appointment of a Regional Medical Panel, dated November 30, 2016;</w:t>
      </w:r>
    </w:p>
    <w:p w:rsidR="00CD6D9A" w:rsidRPr="00063496" w:rsidRDefault="004A7756" w:rsidP="005E6B3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 15</w:t>
      </w:r>
      <w:r w:rsidR="00CD6D9A">
        <w:rPr>
          <w:rFonts w:ascii="Times New Roman" w:hAnsi="Times New Roman" w:cs="Times New Roman"/>
          <w:sz w:val="24"/>
          <w:szCs w:val="24"/>
        </w:rPr>
        <w:t>: Jon Doherty’s medical records.</w:t>
      </w:r>
      <w:r w:rsidR="00983E6A">
        <w:rPr>
          <w:rStyle w:val="FootnoteReference"/>
          <w:rFonts w:ascii="Times New Roman" w:hAnsi="Times New Roman" w:cs="Times New Roman"/>
          <w:sz w:val="24"/>
          <w:szCs w:val="24"/>
        </w:rPr>
        <w:footnoteReference w:id="1"/>
      </w:r>
    </w:p>
    <w:p w:rsidR="00F33EC2" w:rsidRPr="00FD5678" w:rsidRDefault="00FD5678" w:rsidP="00FD5678">
      <w:pPr>
        <w:spacing w:after="200" w:line="480" w:lineRule="auto"/>
        <w:ind w:firstLine="720"/>
        <w:contextualSpacing/>
        <w:rPr>
          <w:rFonts w:ascii="Times New Roman" w:eastAsia="Calibri" w:hAnsi="Times New Roman" w:cs="Times New Roman"/>
          <w:sz w:val="24"/>
          <w:szCs w:val="24"/>
        </w:rPr>
      </w:pPr>
      <w:r w:rsidRPr="00B95ABB">
        <w:rPr>
          <w:rFonts w:ascii="Times New Roman" w:eastAsia="Calibri" w:hAnsi="Times New Roman" w:cs="Times New Roman"/>
          <w:sz w:val="24"/>
          <w:szCs w:val="24"/>
        </w:rPr>
        <w:t>I</w:t>
      </w:r>
      <w:r w:rsidR="00983E6A">
        <w:rPr>
          <w:rFonts w:ascii="Times New Roman" w:eastAsia="Calibri" w:hAnsi="Times New Roman" w:cs="Times New Roman"/>
          <w:sz w:val="24"/>
          <w:szCs w:val="24"/>
        </w:rPr>
        <w:t xml:space="preserve"> </w:t>
      </w:r>
      <w:r w:rsidRPr="00B95ABB">
        <w:rPr>
          <w:rFonts w:ascii="Times New Roman" w:eastAsia="Calibri" w:hAnsi="Times New Roman" w:cs="Times New Roman"/>
          <w:sz w:val="24"/>
          <w:szCs w:val="24"/>
        </w:rPr>
        <w:t>decide the matter on the papers pursuant to 801 CMR</w:t>
      </w:r>
      <w:r w:rsidR="00355659">
        <w:rPr>
          <w:rFonts w:ascii="Times New Roman" w:eastAsia="Calibri" w:hAnsi="Times New Roman" w:cs="Times New Roman"/>
          <w:sz w:val="24"/>
          <w:szCs w:val="24"/>
        </w:rPr>
        <w:t xml:space="preserve"> </w:t>
      </w:r>
      <w:r w:rsidR="00355659">
        <w:rPr>
          <w:rFonts w:ascii="Times New Roman" w:eastAsia="Times New Roman" w:hAnsi="Times New Roman" w:cs="Times New Roman"/>
          <w:sz w:val="24"/>
          <w:szCs w:val="24"/>
        </w:rPr>
        <w:t>§</w:t>
      </w:r>
      <w:r w:rsidR="00355659">
        <w:rPr>
          <w:rFonts w:ascii="Times New Roman" w:eastAsia="Calibri" w:hAnsi="Times New Roman" w:cs="Times New Roman"/>
          <w:sz w:val="24"/>
          <w:szCs w:val="24"/>
        </w:rPr>
        <w:t xml:space="preserve"> </w:t>
      </w:r>
      <w:r w:rsidRPr="00B95ABB">
        <w:rPr>
          <w:rFonts w:ascii="Times New Roman" w:eastAsia="Calibri" w:hAnsi="Times New Roman" w:cs="Times New Roman"/>
          <w:sz w:val="24"/>
          <w:szCs w:val="24"/>
        </w:rPr>
        <w:t>1.01(</w:t>
      </w:r>
      <w:r w:rsidR="00355659">
        <w:rPr>
          <w:rFonts w:ascii="Times New Roman" w:eastAsia="Calibri" w:hAnsi="Times New Roman" w:cs="Times New Roman"/>
          <w:sz w:val="24"/>
          <w:szCs w:val="24"/>
        </w:rPr>
        <w:t>10</w:t>
      </w:r>
      <w:proofErr w:type="gramStart"/>
      <w:r w:rsidR="00355659">
        <w:rPr>
          <w:rFonts w:ascii="Times New Roman" w:eastAsia="Calibri" w:hAnsi="Times New Roman" w:cs="Times New Roman"/>
          <w:sz w:val="24"/>
          <w:szCs w:val="24"/>
        </w:rPr>
        <w:t>)(</w:t>
      </w:r>
      <w:proofErr w:type="gramEnd"/>
      <w:r w:rsidR="00355659">
        <w:rPr>
          <w:rFonts w:ascii="Times New Roman" w:eastAsia="Calibri" w:hAnsi="Times New Roman" w:cs="Times New Roman"/>
          <w:sz w:val="24"/>
          <w:szCs w:val="24"/>
        </w:rPr>
        <w:t>c).</w:t>
      </w:r>
    </w:p>
    <w:p w:rsidR="00123611" w:rsidRDefault="00123611" w:rsidP="00123611">
      <w:pPr>
        <w:spacing w:line="480" w:lineRule="auto"/>
        <w:jc w:val="center"/>
        <w:rPr>
          <w:rFonts w:ascii="Times New Roman" w:eastAsia="Times New Roman" w:hAnsi="Times New Roman" w:cs="Times New Roman"/>
          <w:b/>
          <w:sz w:val="24"/>
          <w:szCs w:val="24"/>
          <w:u w:val="single"/>
        </w:rPr>
      </w:pPr>
      <w:r w:rsidRPr="00000C63">
        <w:rPr>
          <w:rFonts w:ascii="Times New Roman" w:eastAsia="Times New Roman" w:hAnsi="Times New Roman" w:cs="Times New Roman"/>
          <w:b/>
          <w:sz w:val="24"/>
          <w:szCs w:val="24"/>
          <w:u w:val="single"/>
        </w:rPr>
        <w:t>FINDINGS OF FACT</w:t>
      </w:r>
    </w:p>
    <w:p w:rsidR="00FD5678" w:rsidRPr="00FD5678" w:rsidRDefault="00FD5678" w:rsidP="00FD5678">
      <w:pPr>
        <w:shd w:val="clear" w:color="auto" w:fill="FFFFFF"/>
        <w:spacing w:before="20" w:line="480" w:lineRule="auto"/>
        <w:ind w:firstLine="720"/>
        <w:rPr>
          <w:rFonts w:ascii="Times New Roman" w:eastAsia="Times New Roman" w:hAnsi="Times New Roman" w:cs="Times New Roman"/>
          <w:color w:val="000000"/>
          <w:sz w:val="24"/>
          <w:szCs w:val="24"/>
          <w:lang w:val="en"/>
        </w:rPr>
      </w:pPr>
      <w:r w:rsidRPr="00860365">
        <w:rPr>
          <w:rFonts w:ascii="Times New Roman" w:eastAsia="Times New Roman" w:hAnsi="Times New Roman" w:cs="Times New Roman"/>
          <w:sz w:val="24"/>
          <w:szCs w:val="24"/>
          <w:lang w:val="en"/>
        </w:rPr>
        <w:t>Ba</w:t>
      </w:r>
      <w:r w:rsidRPr="00860365">
        <w:rPr>
          <w:rFonts w:ascii="Times New Roman" w:eastAsia="Times New Roman" w:hAnsi="Times New Roman" w:cs="Times New Roman"/>
          <w:color w:val="000000"/>
          <w:sz w:val="24"/>
          <w:szCs w:val="24"/>
          <w:lang w:val="en"/>
        </w:rPr>
        <w:t xml:space="preserve">sed on the documents admitted into evidence, I make the following findings of fact: </w:t>
      </w:r>
    </w:p>
    <w:p w:rsidR="000D738E" w:rsidRDefault="000D738E"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Lisa Pare’-Doherty is the widow of Jon Doherty.  Mr. Doherty was born in 1965.  (</w:t>
      </w:r>
      <w:proofErr w:type="spellStart"/>
      <w:r w:rsidR="001A7090">
        <w:rPr>
          <w:rFonts w:ascii="Times New Roman" w:eastAsia="Times New Roman" w:hAnsi="Times New Roman" w:cs="Times New Roman"/>
          <w:sz w:val="24"/>
          <w:szCs w:val="24"/>
        </w:rPr>
        <w:t>Exs</w:t>
      </w:r>
      <w:proofErr w:type="spellEnd"/>
      <w:r w:rsidR="001A7090">
        <w:rPr>
          <w:rFonts w:ascii="Times New Roman" w:eastAsia="Times New Roman" w:hAnsi="Times New Roman" w:cs="Times New Roman"/>
          <w:sz w:val="24"/>
          <w:szCs w:val="24"/>
        </w:rPr>
        <w:t>. 1, 9, 13</w:t>
      </w:r>
      <w:r>
        <w:rPr>
          <w:rFonts w:ascii="Times New Roman" w:eastAsia="Times New Roman" w:hAnsi="Times New Roman" w:cs="Times New Roman"/>
          <w:sz w:val="24"/>
          <w:szCs w:val="24"/>
        </w:rPr>
        <w:t>.)</w:t>
      </w:r>
    </w:p>
    <w:p w:rsidR="00123611" w:rsidRDefault="000D738E"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AD0E6A">
        <w:rPr>
          <w:rFonts w:ascii="Times New Roman" w:eastAsia="Times New Roman" w:hAnsi="Times New Roman" w:cs="Times New Roman"/>
          <w:sz w:val="24"/>
          <w:szCs w:val="24"/>
        </w:rPr>
        <w:t xml:space="preserve"> Doherty</w:t>
      </w:r>
      <w:r w:rsidR="00123611">
        <w:rPr>
          <w:rFonts w:ascii="Times New Roman" w:eastAsia="Times New Roman" w:hAnsi="Times New Roman" w:cs="Times New Roman"/>
          <w:sz w:val="24"/>
          <w:szCs w:val="24"/>
        </w:rPr>
        <w:t xml:space="preserve"> </w:t>
      </w:r>
      <w:r w:rsidR="00AD0E6A">
        <w:rPr>
          <w:rFonts w:ascii="Times New Roman" w:eastAsia="Times New Roman" w:hAnsi="Times New Roman" w:cs="Times New Roman"/>
          <w:sz w:val="24"/>
          <w:szCs w:val="24"/>
        </w:rPr>
        <w:t>s</w:t>
      </w:r>
      <w:r w:rsidR="00FE5B21">
        <w:rPr>
          <w:rFonts w:ascii="Times New Roman" w:eastAsia="Times New Roman" w:hAnsi="Times New Roman" w:cs="Times New Roman"/>
          <w:sz w:val="24"/>
          <w:szCs w:val="24"/>
        </w:rPr>
        <w:t xml:space="preserve">erved the Department of Correction as an HVAC Industrial Instructor II at MCI Norfolk, beginning September 8, 1998.  </w:t>
      </w:r>
      <w:r w:rsidR="001A7090">
        <w:rPr>
          <w:rFonts w:ascii="Times New Roman" w:eastAsia="Times New Roman" w:hAnsi="Times New Roman" w:cs="Times New Roman"/>
          <w:sz w:val="24"/>
          <w:szCs w:val="24"/>
        </w:rPr>
        <w:t>(</w:t>
      </w:r>
      <w:proofErr w:type="spellStart"/>
      <w:r w:rsidR="001A7090">
        <w:rPr>
          <w:rFonts w:ascii="Times New Roman" w:eastAsia="Times New Roman" w:hAnsi="Times New Roman" w:cs="Times New Roman"/>
          <w:sz w:val="24"/>
          <w:szCs w:val="24"/>
        </w:rPr>
        <w:t>Exs</w:t>
      </w:r>
      <w:proofErr w:type="spellEnd"/>
      <w:r w:rsidR="001A7090">
        <w:rPr>
          <w:rFonts w:ascii="Times New Roman" w:eastAsia="Times New Roman" w:hAnsi="Times New Roman" w:cs="Times New Roman"/>
          <w:sz w:val="24"/>
          <w:szCs w:val="24"/>
        </w:rPr>
        <w:t>. 11, 12</w:t>
      </w:r>
      <w:r w:rsidR="00151A27">
        <w:rPr>
          <w:rFonts w:ascii="Times New Roman" w:eastAsia="Times New Roman" w:hAnsi="Times New Roman" w:cs="Times New Roman"/>
          <w:sz w:val="24"/>
          <w:szCs w:val="24"/>
        </w:rPr>
        <w:t>.)</w:t>
      </w:r>
    </w:p>
    <w:p w:rsidR="00D62F6D" w:rsidRDefault="00D62F6D"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October 15, 2012, </w:t>
      </w:r>
      <w:r w:rsidR="009A15B4">
        <w:rPr>
          <w:rFonts w:ascii="Times New Roman" w:eastAsia="Times New Roman" w:hAnsi="Times New Roman" w:cs="Times New Roman"/>
          <w:sz w:val="24"/>
          <w:szCs w:val="24"/>
        </w:rPr>
        <w:t xml:space="preserve">while working </w:t>
      </w:r>
      <w:r w:rsidR="008514EC">
        <w:rPr>
          <w:rFonts w:ascii="Times New Roman" w:eastAsia="Times New Roman" w:hAnsi="Times New Roman" w:cs="Times New Roman"/>
          <w:sz w:val="24"/>
          <w:szCs w:val="24"/>
        </w:rPr>
        <w:t>on an HVAC unit on the roof at</w:t>
      </w:r>
      <w:r w:rsidR="00203EF4">
        <w:rPr>
          <w:rFonts w:ascii="Times New Roman" w:eastAsia="Times New Roman" w:hAnsi="Times New Roman" w:cs="Times New Roman"/>
          <w:sz w:val="24"/>
          <w:szCs w:val="24"/>
        </w:rPr>
        <w:t xml:space="preserve"> MCI Norfolk, Mr. Doherty fell </w:t>
      </w:r>
      <w:r w:rsidR="008514EC">
        <w:rPr>
          <w:rFonts w:ascii="Times New Roman" w:eastAsia="Times New Roman" w:hAnsi="Times New Roman" w:cs="Times New Roman"/>
          <w:sz w:val="24"/>
          <w:szCs w:val="24"/>
        </w:rPr>
        <w:t xml:space="preserve">approximately 14 feet </w:t>
      </w:r>
      <w:r w:rsidR="00203EF4">
        <w:rPr>
          <w:rFonts w:ascii="Times New Roman" w:eastAsia="Times New Roman" w:hAnsi="Times New Roman" w:cs="Times New Roman"/>
          <w:sz w:val="24"/>
          <w:szCs w:val="24"/>
        </w:rPr>
        <w:t>to the ground</w:t>
      </w:r>
      <w:r w:rsidR="009A15B4">
        <w:rPr>
          <w:rFonts w:ascii="Times New Roman" w:eastAsia="Times New Roman" w:hAnsi="Times New Roman" w:cs="Times New Roman"/>
          <w:sz w:val="24"/>
          <w:szCs w:val="24"/>
        </w:rPr>
        <w:t xml:space="preserve">.  As a result of this accident, he sustained injuries to his </w:t>
      </w:r>
      <w:r w:rsidR="000C5E86">
        <w:rPr>
          <w:rFonts w:ascii="Times New Roman" w:eastAsia="Times New Roman" w:hAnsi="Times New Roman" w:cs="Times New Roman"/>
          <w:sz w:val="24"/>
          <w:szCs w:val="24"/>
        </w:rPr>
        <w:t xml:space="preserve">head, neck, </w:t>
      </w:r>
      <w:r w:rsidR="009A15B4">
        <w:rPr>
          <w:rFonts w:ascii="Times New Roman" w:eastAsia="Times New Roman" w:hAnsi="Times New Roman" w:cs="Times New Roman"/>
          <w:sz w:val="24"/>
          <w:szCs w:val="24"/>
        </w:rPr>
        <w:t xml:space="preserve">back, </w:t>
      </w:r>
      <w:r w:rsidR="000C5E86">
        <w:rPr>
          <w:rFonts w:ascii="Times New Roman" w:eastAsia="Times New Roman" w:hAnsi="Times New Roman" w:cs="Times New Roman"/>
          <w:sz w:val="24"/>
          <w:szCs w:val="24"/>
        </w:rPr>
        <w:t xml:space="preserve">shoulder, </w:t>
      </w:r>
      <w:r w:rsidR="009A15B4">
        <w:rPr>
          <w:rFonts w:ascii="Times New Roman" w:eastAsia="Times New Roman" w:hAnsi="Times New Roman" w:cs="Times New Roman"/>
          <w:sz w:val="24"/>
          <w:szCs w:val="24"/>
        </w:rPr>
        <w:t>and knee</w:t>
      </w:r>
      <w:r w:rsidR="00C14176">
        <w:rPr>
          <w:rFonts w:ascii="Times New Roman" w:eastAsia="Times New Roman" w:hAnsi="Times New Roman" w:cs="Times New Roman"/>
          <w:sz w:val="24"/>
          <w:szCs w:val="24"/>
        </w:rPr>
        <w:t xml:space="preserve">, including a concussion and herniated discs.  </w:t>
      </w:r>
      <w:r w:rsidR="008514EC">
        <w:rPr>
          <w:rFonts w:ascii="Times New Roman" w:eastAsia="Times New Roman" w:hAnsi="Times New Roman" w:cs="Times New Roman"/>
          <w:sz w:val="24"/>
          <w:szCs w:val="24"/>
        </w:rPr>
        <w:t>He also</w:t>
      </w:r>
      <w:r w:rsidR="009A15B4">
        <w:rPr>
          <w:rFonts w:ascii="Times New Roman" w:eastAsia="Times New Roman" w:hAnsi="Times New Roman" w:cs="Times New Roman"/>
          <w:sz w:val="24"/>
          <w:szCs w:val="24"/>
        </w:rPr>
        <w:t xml:space="preserve"> suffered post-concussion syndrome, memory impairment, blurred vision, headaches, depression, anxiety, and sleep disorder.  (</w:t>
      </w:r>
      <w:proofErr w:type="spellStart"/>
      <w:r w:rsidR="009A15B4">
        <w:rPr>
          <w:rFonts w:ascii="Times New Roman" w:eastAsia="Times New Roman" w:hAnsi="Times New Roman" w:cs="Times New Roman"/>
          <w:sz w:val="24"/>
          <w:szCs w:val="24"/>
        </w:rPr>
        <w:t>Ex</w:t>
      </w:r>
      <w:r w:rsidR="00A86C82">
        <w:rPr>
          <w:rFonts w:ascii="Times New Roman" w:eastAsia="Times New Roman" w:hAnsi="Times New Roman" w:cs="Times New Roman"/>
          <w:sz w:val="24"/>
          <w:szCs w:val="24"/>
        </w:rPr>
        <w:t>s</w:t>
      </w:r>
      <w:proofErr w:type="spellEnd"/>
      <w:r w:rsidR="001A7090">
        <w:rPr>
          <w:rFonts w:ascii="Times New Roman" w:eastAsia="Times New Roman" w:hAnsi="Times New Roman" w:cs="Times New Roman"/>
          <w:sz w:val="24"/>
          <w:szCs w:val="24"/>
        </w:rPr>
        <w:t>. 7, 10, 12, 15</w:t>
      </w:r>
      <w:r w:rsidR="009A15B4">
        <w:rPr>
          <w:rFonts w:ascii="Times New Roman" w:eastAsia="Times New Roman" w:hAnsi="Times New Roman" w:cs="Times New Roman"/>
          <w:sz w:val="24"/>
          <w:szCs w:val="24"/>
        </w:rPr>
        <w:t>.)</w:t>
      </w:r>
    </w:p>
    <w:p w:rsidR="00E52F76" w:rsidRDefault="00E52F76"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Doherty received medical treatment for his injuries, including cortisone shots, physical therapy, and pain medication.  (Ex. 15.)</w:t>
      </w:r>
    </w:p>
    <w:p w:rsidR="00EE0097" w:rsidRDefault="00EE0097" w:rsidP="00EE0097">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Doherty did not return to work following the </w:t>
      </w:r>
      <w:r w:rsidR="00D07E71">
        <w:rPr>
          <w:rFonts w:ascii="Times New Roman" w:eastAsia="Times New Roman" w:hAnsi="Times New Roman" w:cs="Times New Roman"/>
          <w:sz w:val="24"/>
          <w:szCs w:val="24"/>
        </w:rPr>
        <w:t>accident</w:t>
      </w:r>
      <w:r>
        <w:rPr>
          <w:rFonts w:ascii="Times New Roman" w:eastAsia="Times New Roman" w:hAnsi="Times New Roman" w:cs="Times New Roman"/>
          <w:sz w:val="24"/>
          <w:szCs w:val="24"/>
        </w:rPr>
        <w:t xml:space="preserve">.  </w:t>
      </w:r>
      <w:r w:rsidR="001A7090">
        <w:rPr>
          <w:rFonts w:ascii="Times New Roman" w:eastAsia="Times New Roman" w:hAnsi="Times New Roman" w:cs="Times New Roman"/>
          <w:sz w:val="24"/>
          <w:szCs w:val="24"/>
        </w:rPr>
        <w:t>(Ex. 12</w:t>
      </w:r>
      <w:r w:rsidR="00E83D3B">
        <w:rPr>
          <w:rFonts w:ascii="Times New Roman" w:eastAsia="Times New Roman" w:hAnsi="Times New Roman" w:cs="Times New Roman"/>
          <w:sz w:val="24"/>
          <w:szCs w:val="24"/>
        </w:rPr>
        <w:t>.)</w:t>
      </w:r>
    </w:p>
    <w:p w:rsidR="00A04AF5" w:rsidRDefault="00EE0097"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his post-concussion syndrome, Mr. Doherty’s personality changed.  He became more withdrawn, irritable, lacked motivation, and lost interest in activities he previously enjoyed.  He became depressed because of his chronic pain</w:t>
      </w:r>
      <w:r w:rsidR="00A04AF5">
        <w:rPr>
          <w:rFonts w:ascii="Times New Roman" w:eastAsia="Times New Roman" w:hAnsi="Times New Roman" w:cs="Times New Roman"/>
          <w:sz w:val="24"/>
          <w:szCs w:val="24"/>
        </w:rPr>
        <w:t xml:space="preserve">.  His PTSD from childhood sexual </w:t>
      </w:r>
      <w:r w:rsidR="00CD1380">
        <w:rPr>
          <w:rFonts w:ascii="Times New Roman" w:eastAsia="Times New Roman" w:hAnsi="Times New Roman" w:cs="Times New Roman"/>
          <w:sz w:val="24"/>
          <w:szCs w:val="24"/>
        </w:rPr>
        <w:t xml:space="preserve">abuse </w:t>
      </w:r>
      <w:r w:rsidR="00A04AF5">
        <w:rPr>
          <w:rFonts w:ascii="Times New Roman" w:eastAsia="Times New Roman" w:hAnsi="Times New Roman" w:cs="Times New Roman"/>
          <w:sz w:val="24"/>
          <w:szCs w:val="24"/>
        </w:rPr>
        <w:t>was also exacerbated</w:t>
      </w:r>
      <w:r w:rsidR="008A5A1A">
        <w:rPr>
          <w:rFonts w:ascii="Times New Roman" w:eastAsia="Times New Roman" w:hAnsi="Times New Roman" w:cs="Times New Roman"/>
          <w:sz w:val="24"/>
          <w:szCs w:val="24"/>
        </w:rPr>
        <w:t xml:space="preserve"> after his work accident</w:t>
      </w:r>
      <w:r w:rsidR="00A04AF5">
        <w:rPr>
          <w:rFonts w:ascii="Times New Roman" w:eastAsia="Times New Roman" w:hAnsi="Times New Roman" w:cs="Times New Roman"/>
          <w:sz w:val="24"/>
          <w:szCs w:val="24"/>
        </w:rPr>
        <w:t>.  (</w:t>
      </w:r>
      <w:proofErr w:type="spellStart"/>
      <w:r w:rsidR="00A04AF5">
        <w:rPr>
          <w:rFonts w:ascii="Times New Roman" w:eastAsia="Times New Roman" w:hAnsi="Times New Roman" w:cs="Times New Roman"/>
          <w:sz w:val="24"/>
          <w:szCs w:val="24"/>
        </w:rPr>
        <w:t>Exs</w:t>
      </w:r>
      <w:proofErr w:type="spellEnd"/>
      <w:r w:rsidR="00A04AF5">
        <w:rPr>
          <w:rFonts w:ascii="Times New Roman" w:eastAsia="Times New Roman" w:hAnsi="Times New Roman" w:cs="Times New Roman"/>
          <w:sz w:val="24"/>
          <w:szCs w:val="24"/>
        </w:rPr>
        <w:t>. 12, 15.)</w:t>
      </w:r>
    </w:p>
    <w:p w:rsidR="00EE0097" w:rsidRDefault="00A04AF5"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Mr. Doherty had been sober for a number of years, he</w:t>
      </w:r>
      <w:r w:rsidR="00EE0097">
        <w:rPr>
          <w:rFonts w:ascii="Times New Roman" w:eastAsia="Times New Roman" w:hAnsi="Times New Roman" w:cs="Times New Roman"/>
          <w:sz w:val="24"/>
          <w:szCs w:val="24"/>
        </w:rPr>
        <w:t xml:space="preserve"> relapsed into alcohol </w:t>
      </w:r>
      <w:r w:rsidR="00355659">
        <w:rPr>
          <w:rFonts w:ascii="Times New Roman" w:eastAsia="Times New Roman" w:hAnsi="Times New Roman" w:cs="Times New Roman"/>
          <w:sz w:val="24"/>
          <w:szCs w:val="24"/>
        </w:rPr>
        <w:t xml:space="preserve">abuse </w:t>
      </w:r>
      <w:r w:rsidR="00EE0097">
        <w:rPr>
          <w:rFonts w:ascii="Times New Roman" w:eastAsia="Times New Roman" w:hAnsi="Times New Roman" w:cs="Times New Roman"/>
          <w:sz w:val="24"/>
          <w:szCs w:val="24"/>
        </w:rPr>
        <w:t>and addiction.  He also began abusing</w:t>
      </w:r>
      <w:r>
        <w:rPr>
          <w:rFonts w:ascii="Times New Roman" w:eastAsia="Times New Roman" w:hAnsi="Times New Roman" w:cs="Times New Roman"/>
          <w:sz w:val="24"/>
          <w:szCs w:val="24"/>
        </w:rPr>
        <w:t xml:space="preserve"> his</w:t>
      </w:r>
      <w:r w:rsidR="00EE0097">
        <w:rPr>
          <w:rFonts w:ascii="Times New Roman" w:eastAsia="Times New Roman" w:hAnsi="Times New Roman" w:cs="Times New Roman"/>
          <w:sz w:val="24"/>
          <w:szCs w:val="24"/>
        </w:rPr>
        <w:t xml:space="preserve"> prescription opioid medications.  (</w:t>
      </w:r>
      <w:proofErr w:type="spellStart"/>
      <w:r w:rsidR="00EE0097">
        <w:rPr>
          <w:rFonts w:ascii="Times New Roman" w:eastAsia="Times New Roman" w:hAnsi="Times New Roman" w:cs="Times New Roman"/>
          <w:sz w:val="24"/>
          <w:szCs w:val="24"/>
        </w:rPr>
        <w:t>Ex</w:t>
      </w:r>
      <w:r w:rsidR="00BD2530">
        <w:rPr>
          <w:rFonts w:ascii="Times New Roman" w:eastAsia="Times New Roman" w:hAnsi="Times New Roman" w:cs="Times New Roman"/>
          <w:sz w:val="24"/>
          <w:szCs w:val="24"/>
        </w:rPr>
        <w:t>s</w:t>
      </w:r>
      <w:proofErr w:type="spellEnd"/>
      <w:r w:rsidR="001A7090">
        <w:rPr>
          <w:rFonts w:ascii="Times New Roman" w:eastAsia="Times New Roman" w:hAnsi="Times New Roman" w:cs="Times New Roman"/>
          <w:sz w:val="24"/>
          <w:szCs w:val="24"/>
        </w:rPr>
        <w:t>. 12, 15</w:t>
      </w:r>
      <w:r w:rsidR="00EE0097">
        <w:rPr>
          <w:rFonts w:ascii="Times New Roman" w:eastAsia="Times New Roman" w:hAnsi="Times New Roman" w:cs="Times New Roman"/>
          <w:sz w:val="24"/>
          <w:szCs w:val="24"/>
        </w:rPr>
        <w:t>.)</w:t>
      </w:r>
    </w:p>
    <w:p w:rsidR="00BD2530" w:rsidRDefault="00BD2530" w:rsidP="00D0596A">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January 2013, Mr. Doherty </w:t>
      </w:r>
      <w:r w:rsidR="00355659">
        <w:rPr>
          <w:rFonts w:ascii="Times New Roman" w:eastAsia="Times New Roman" w:hAnsi="Times New Roman" w:cs="Times New Roman"/>
          <w:sz w:val="24"/>
          <w:szCs w:val="24"/>
        </w:rPr>
        <w:t xml:space="preserve">sought psychiatric </w:t>
      </w:r>
      <w:r>
        <w:rPr>
          <w:rFonts w:ascii="Times New Roman" w:eastAsia="Times New Roman" w:hAnsi="Times New Roman" w:cs="Times New Roman"/>
          <w:sz w:val="24"/>
          <w:szCs w:val="24"/>
        </w:rPr>
        <w:t>treatment after a suicide attempt.  He lat</w:t>
      </w:r>
      <w:r w:rsidR="001A7090">
        <w:rPr>
          <w:rFonts w:ascii="Times New Roman" w:eastAsia="Times New Roman" w:hAnsi="Times New Roman" w:cs="Times New Roman"/>
          <w:sz w:val="24"/>
          <w:szCs w:val="24"/>
        </w:rPr>
        <w:t xml:space="preserve">er engaged in </w:t>
      </w:r>
      <w:r w:rsidR="006E2FB1">
        <w:rPr>
          <w:rFonts w:ascii="Times New Roman" w:eastAsia="Times New Roman" w:hAnsi="Times New Roman" w:cs="Times New Roman"/>
          <w:sz w:val="24"/>
          <w:szCs w:val="24"/>
        </w:rPr>
        <w:t>self-harm</w:t>
      </w:r>
      <w:r w:rsidR="000A6839">
        <w:rPr>
          <w:rFonts w:ascii="Times New Roman" w:eastAsia="Times New Roman" w:hAnsi="Times New Roman" w:cs="Times New Roman"/>
          <w:sz w:val="24"/>
          <w:szCs w:val="24"/>
        </w:rPr>
        <w:t>ing</w:t>
      </w:r>
      <w:r w:rsidR="006E2FB1">
        <w:rPr>
          <w:rFonts w:ascii="Times New Roman" w:eastAsia="Times New Roman" w:hAnsi="Times New Roman" w:cs="Times New Roman"/>
          <w:sz w:val="24"/>
          <w:szCs w:val="24"/>
        </w:rPr>
        <w:t xml:space="preserve"> behavior</w:t>
      </w:r>
      <w:r w:rsidR="000A6839">
        <w:rPr>
          <w:rFonts w:ascii="Times New Roman" w:eastAsia="Times New Roman" w:hAnsi="Times New Roman" w:cs="Times New Roman"/>
          <w:sz w:val="24"/>
          <w:szCs w:val="24"/>
        </w:rPr>
        <w:t xml:space="preserve"> by </w:t>
      </w:r>
      <w:r w:rsidR="001A7090">
        <w:rPr>
          <w:rFonts w:ascii="Times New Roman" w:eastAsia="Times New Roman" w:hAnsi="Times New Roman" w:cs="Times New Roman"/>
          <w:sz w:val="24"/>
          <w:szCs w:val="24"/>
        </w:rPr>
        <w:t>cutting</w:t>
      </w:r>
      <w:r w:rsidR="006E2FB1">
        <w:rPr>
          <w:rFonts w:ascii="Times New Roman" w:eastAsia="Times New Roman" w:hAnsi="Times New Roman" w:cs="Times New Roman"/>
          <w:sz w:val="24"/>
          <w:szCs w:val="24"/>
        </w:rPr>
        <w:t xml:space="preserve"> himself</w:t>
      </w:r>
      <w:r w:rsidR="001A7090">
        <w:rPr>
          <w:rFonts w:ascii="Times New Roman" w:eastAsia="Times New Roman" w:hAnsi="Times New Roman" w:cs="Times New Roman"/>
          <w:sz w:val="24"/>
          <w:szCs w:val="24"/>
        </w:rPr>
        <w:t>.</w:t>
      </w:r>
      <w:r w:rsidR="000A6839">
        <w:rPr>
          <w:rStyle w:val="FootnoteReference"/>
          <w:rFonts w:ascii="Times New Roman" w:eastAsia="Times New Roman" w:hAnsi="Times New Roman" w:cs="Times New Roman"/>
          <w:sz w:val="24"/>
          <w:szCs w:val="24"/>
        </w:rPr>
        <w:footnoteReference w:id="2"/>
      </w:r>
      <w:r w:rsidR="001A7090">
        <w:rPr>
          <w:rFonts w:ascii="Times New Roman" w:eastAsia="Times New Roman" w:hAnsi="Times New Roman" w:cs="Times New Roman"/>
          <w:sz w:val="24"/>
          <w:szCs w:val="24"/>
        </w:rPr>
        <w:t xml:space="preserve">  (</w:t>
      </w:r>
      <w:proofErr w:type="spellStart"/>
      <w:r w:rsidR="001A7090">
        <w:rPr>
          <w:rFonts w:ascii="Times New Roman" w:eastAsia="Times New Roman" w:hAnsi="Times New Roman" w:cs="Times New Roman"/>
          <w:sz w:val="24"/>
          <w:szCs w:val="24"/>
        </w:rPr>
        <w:t>Exs</w:t>
      </w:r>
      <w:proofErr w:type="spellEnd"/>
      <w:r w:rsidR="001A7090">
        <w:rPr>
          <w:rFonts w:ascii="Times New Roman" w:eastAsia="Times New Roman" w:hAnsi="Times New Roman" w:cs="Times New Roman"/>
          <w:sz w:val="24"/>
          <w:szCs w:val="24"/>
        </w:rPr>
        <w:t>. 12, 15</w:t>
      </w:r>
      <w:r>
        <w:rPr>
          <w:rFonts w:ascii="Times New Roman" w:eastAsia="Times New Roman" w:hAnsi="Times New Roman" w:cs="Times New Roman"/>
          <w:sz w:val="24"/>
          <w:szCs w:val="24"/>
        </w:rPr>
        <w:t>.)</w:t>
      </w:r>
    </w:p>
    <w:p w:rsidR="001A7090" w:rsidRPr="00E10CA6" w:rsidRDefault="00E52F76" w:rsidP="00E52F76">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w:t>
      </w:r>
      <w:r w:rsidR="00A04AF5">
        <w:rPr>
          <w:rFonts w:ascii="Times New Roman" w:eastAsia="Times New Roman" w:hAnsi="Times New Roman" w:cs="Times New Roman"/>
          <w:sz w:val="24"/>
          <w:szCs w:val="24"/>
        </w:rPr>
        <w:t>ctober 2013, Mr. Doherty</w:t>
      </w:r>
      <w:r>
        <w:rPr>
          <w:rFonts w:ascii="Times New Roman" w:eastAsia="Times New Roman" w:hAnsi="Times New Roman" w:cs="Times New Roman"/>
          <w:sz w:val="24"/>
          <w:szCs w:val="24"/>
        </w:rPr>
        <w:t xml:space="preserve"> was diagnosed</w:t>
      </w:r>
      <w:r w:rsidR="00CF26E5">
        <w:rPr>
          <w:rFonts w:ascii="Times New Roman" w:eastAsia="Times New Roman" w:hAnsi="Times New Roman" w:cs="Times New Roman"/>
          <w:sz w:val="24"/>
          <w:szCs w:val="24"/>
        </w:rPr>
        <w:t xml:space="preserve"> with cervical spine stenosis. </w:t>
      </w:r>
      <w:r w:rsidR="001A7090" w:rsidRPr="00E10CA6">
        <w:rPr>
          <w:rFonts w:ascii="Times New Roman" w:eastAsia="Times New Roman" w:hAnsi="Times New Roman" w:cs="Times New Roman"/>
          <w:sz w:val="24"/>
          <w:szCs w:val="24"/>
        </w:rPr>
        <w:t xml:space="preserve">Shortly before his death, he underwent surgery to treat </w:t>
      </w:r>
      <w:r w:rsidR="00A04AF5">
        <w:rPr>
          <w:rFonts w:ascii="Times New Roman" w:eastAsia="Times New Roman" w:hAnsi="Times New Roman" w:cs="Times New Roman"/>
          <w:sz w:val="24"/>
          <w:szCs w:val="24"/>
        </w:rPr>
        <w:t xml:space="preserve">his </w:t>
      </w:r>
      <w:r w:rsidR="001A7090" w:rsidRPr="00E10CA6">
        <w:rPr>
          <w:rFonts w:ascii="Times New Roman" w:eastAsia="Times New Roman" w:hAnsi="Times New Roman" w:cs="Times New Roman"/>
          <w:sz w:val="24"/>
          <w:szCs w:val="24"/>
        </w:rPr>
        <w:t xml:space="preserve">herniated discs.  (Ex. 12.)  </w:t>
      </w:r>
    </w:p>
    <w:p w:rsidR="009A15B4" w:rsidRDefault="009A15B4"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November 13, 2013, Mr. Doherty died from acute intoxication due to the combined effects of ethanol and oxycodone.  This was a result of his </w:t>
      </w:r>
      <w:r w:rsidR="001A7090">
        <w:rPr>
          <w:rFonts w:ascii="Times New Roman" w:eastAsia="Times New Roman" w:hAnsi="Times New Roman" w:cs="Times New Roman"/>
          <w:sz w:val="24"/>
          <w:szCs w:val="24"/>
        </w:rPr>
        <w:t>chronic substance abuse.  (</w:t>
      </w:r>
      <w:proofErr w:type="spellStart"/>
      <w:r w:rsidR="001A7090">
        <w:rPr>
          <w:rFonts w:ascii="Times New Roman" w:eastAsia="Times New Roman" w:hAnsi="Times New Roman" w:cs="Times New Roman"/>
          <w:sz w:val="24"/>
          <w:szCs w:val="24"/>
        </w:rPr>
        <w:t>Ex</w:t>
      </w:r>
      <w:r w:rsidR="00B97C90">
        <w:rPr>
          <w:rFonts w:ascii="Times New Roman" w:eastAsia="Times New Roman" w:hAnsi="Times New Roman" w:cs="Times New Roman"/>
          <w:sz w:val="24"/>
          <w:szCs w:val="24"/>
        </w:rPr>
        <w:t>s</w:t>
      </w:r>
      <w:proofErr w:type="spellEnd"/>
      <w:r w:rsidR="001A7090">
        <w:rPr>
          <w:rFonts w:ascii="Times New Roman" w:eastAsia="Times New Roman" w:hAnsi="Times New Roman" w:cs="Times New Roman"/>
          <w:sz w:val="24"/>
          <w:szCs w:val="24"/>
        </w:rPr>
        <w:t>. 8, 10</w:t>
      </w:r>
      <w:r>
        <w:rPr>
          <w:rFonts w:ascii="Times New Roman" w:eastAsia="Times New Roman" w:hAnsi="Times New Roman" w:cs="Times New Roman"/>
          <w:sz w:val="24"/>
          <w:szCs w:val="24"/>
        </w:rPr>
        <w:t>.)</w:t>
      </w:r>
    </w:p>
    <w:p w:rsidR="00FE5B21" w:rsidRDefault="00BE2A1D"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July 11, 2014, Ms. Pare’-D</w:t>
      </w:r>
      <w:r w:rsidR="009761BD">
        <w:rPr>
          <w:rFonts w:ascii="Times New Roman" w:eastAsia="Times New Roman" w:hAnsi="Times New Roman" w:cs="Times New Roman"/>
          <w:sz w:val="24"/>
          <w:szCs w:val="24"/>
        </w:rPr>
        <w:t>oherty filed an application for</w:t>
      </w:r>
      <w:r>
        <w:rPr>
          <w:rFonts w:ascii="Times New Roman" w:eastAsia="Times New Roman" w:hAnsi="Times New Roman" w:cs="Times New Roman"/>
          <w:sz w:val="24"/>
          <w:szCs w:val="24"/>
        </w:rPr>
        <w:t xml:space="preserve"> </w:t>
      </w:r>
      <w:r w:rsidR="008C77B4">
        <w:rPr>
          <w:rFonts w:ascii="Times New Roman" w:eastAsia="Times New Roman" w:hAnsi="Times New Roman" w:cs="Times New Roman"/>
          <w:sz w:val="24"/>
          <w:szCs w:val="24"/>
        </w:rPr>
        <w:t xml:space="preserve">accidental death </w:t>
      </w:r>
      <w:r w:rsidR="00D0596A">
        <w:rPr>
          <w:rFonts w:ascii="Times New Roman" w:eastAsia="Times New Roman" w:hAnsi="Times New Roman" w:cs="Times New Roman"/>
          <w:sz w:val="24"/>
          <w:szCs w:val="24"/>
        </w:rPr>
        <w:t xml:space="preserve">benefits pursuant to G.L. c. 32, § 9. </w:t>
      </w:r>
      <w:r w:rsidR="001A7090">
        <w:rPr>
          <w:rFonts w:ascii="Times New Roman" w:eastAsia="Times New Roman" w:hAnsi="Times New Roman" w:cs="Times New Roman"/>
          <w:sz w:val="24"/>
          <w:szCs w:val="24"/>
        </w:rPr>
        <w:t xml:space="preserve"> (Ex. 7</w:t>
      </w:r>
      <w:r w:rsidR="00C41A92">
        <w:rPr>
          <w:rFonts w:ascii="Times New Roman" w:eastAsia="Times New Roman" w:hAnsi="Times New Roman" w:cs="Times New Roman"/>
          <w:sz w:val="24"/>
          <w:szCs w:val="24"/>
        </w:rPr>
        <w:t>.)</w:t>
      </w:r>
    </w:p>
    <w:p w:rsidR="00AD7E0A" w:rsidRDefault="00AD7E0A" w:rsidP="00AD7E0A">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PERAC appointed a regional medical panel.  On May 4, 2017, Mr. Doherty’s records were reviewed by Tracy </w:t>
      </w:r>
      <w:proofErr w:type="spellStart"/>
      <w:r>
        <w:rPr>
          <w:rFonts w:ascii="Times New Roman" w:eastAsia="Times New Roman" w:hAnsi="Times New Roman" w:cs="Times New Roman"/>
          <w:sz w:val="24"/>
          <w:szCs w:val="24"/>
        </w:rPr>
        <w:t>Mullare</w:t>
      </w:r>
      <w:proofErr w:type="spellEnd"/>
      <w:r>
        <w:rPr>
          <w:rFonts w:ascii="Times New Roman" w:eastAsia="Times New Roman" w:hAnsi="Times New Roman" w:cs="Times New Roman"/>
          <w:sz w:val="24"/>
          <w:szCs w:val="24"/>
        </w:rPr>
        <w:t>, M.D., to determine the cause of his death.  (</w:t>
      </w:r>
      <w:proofErr w:type="spellStart"/>
      <w:r>
        <w:rPr>
          <w:rFonts w:ascii="Times New Roman" w:eastAsia="Times New Roman" w:hAnsi="Times New Roman" w:cs="Times New Roman"/>
          <w:sz w:val="24"/>
          <w:szCs w:val="24"/>
        </w:rPr>
        <w:t>Ex</w:t>
      </w:r>
      <w:r w:rsidR="00D26968">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w:t>
      </w:r>
      <w:r w:rsidR="001A7090">
        <w:rPr>
          <w:rFonts w:ascii="Times New Roman" w:eastAsia="Times New Roman" w:hAnsi="Times New Roman" w:cs="Times New Roman"/>
          <w:sz w:val="24"/>
          <w:szCs w:val="24"/>
        </w:rPr>
        <w:t>12</w:t>
      </w:r>
      <w:r w:rsidR="00D26968">
        <w:rPr>
          <w:rFonts w:ascii="Times New Roman" w:eastAsia="Times New Roman" w:hAnsi="Times New Roman" w:cs="Times New Roman"/>
          <w:sz w:val="24"/>
          <w:szCs w:val="24"/>
        </w:rPr>
        <w:t xml:space="preserve">, </w:t>
      </w:r>
      <w:r w:rsidR="001A7090">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p>
    <w:p w:rsidR="00654027" w:rsidRDefault="00654027"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reviewing Mr. Doherty’s medical record</w:t>
      </w:r>
      <w:r w:rsidR="00E10C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Dr. </w:t>
      </w:r>
      <w:proofErr w:type="spellStart"/>
      <w:r>
        <w:rPr>
          <w:rFonts w:ascii="Times New Roman" w:eastAsia="Times New Roman" w:hAnsi="Times New Roman" w:cs="Times New Roman"/>
          <w:sz w:val="24"/>
          <w:szCs w:val="24"/>
        </w:rPr>
        <w:t>Mullare</w:t>
      </w:r>
      <w:proofErr w:type="spellEnd"/>
      <w:r>
        <w:rPr>
          <w:rFonts w:ascii="Times New Roman" w:eastAsia="Times New Roman" w:hAnsi="Times New Roman" w:cs="Times New Roman"/>
          <w:sz w:val="24"/>
          <w:szCs w:val="24"/>
        </w:rPr>
        <w:t xml:space="preserve"> determined that his death was caused by “acute intoxication due to the combined effects of Ethanol and </w:t>
      </w:r>
      <w:r>
        <w:rPr>
          <w:rFonts w:ascii="Times New Roman" w:eastAsia="Times New Roman" w:hAnsi="Times New Roman" w:cs="Times New Roman"/>
          <w:sz w:val="24"/>
          <w:szCs w:val="24"/>
        </w:rPr>
        <w:lastRenderedPageBreak/>
        <w:t xml:space="preserve">Oxycodone.”  Dr. </w:t>
      </w:r>
      <w:proofErr w:type="spellStart"/>
      <w:r>
        <w:rPr>
          <w:rFonts w:ascii="Times New Roman" w:eastAsia="Times New Roman" w:hAnsi="Times New Roman" w:cs="Times New Roman"/>
          <w:sz w:val="24"/>
          <w:szCs w:val="24"/>
        </w:rPr>
        <w:t>Mullare</w:t>
      </w:r>
      <w:proofErr w:type="spellEnd"/>
      <w:r>
        <w:rPr>
          <w:rFonts w:ascii="Times New Roman" w:eastAsia="Times New Roman" w:hAnsi="Times New Roman" w:cs="Times New Roman"/>
          <w:sz w:val="24"/>
          <w:szCs w:val="24"/>
        </w:rPr>
        <w:t xml:space="preserve"> also determined that Mr. Doherty died as a natural and proximate result of his October 2012 injury.  He wrote, </w:t>
      </w:r>
    </w:p>
    <w:p w:rsidR="00AD7E0A" w:rsidRDefault="00654027" w:rsidP="00654027">
      <w:pPr>
        <w:pStyle w:val="ListParagraph"/>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his fall, Mr. Doherty was functioning well.  In his medical record he was described prior to the accident as being sober and was not obtaining mental health treatmen</w:t>
      </w:r>
      <w:r w:rsidR="00321524">
        <w:rPr>
          <w:rFonts w:ascii="Times New Roman" w:eastAsia="Times New Roman" w:hAnsi="Times New Roman" w:cs="Times New Roman"/>
          <w:sz w:val="24"/>
          <w:szCs w:val="24"/>
        </w:rPr>
        <w:t>t. [. . .]</w:t>
      </w:r>
      <w:r>
        <w:rPr>
          <w:rFonts w:ascii="Times New Roman" w:eastAsia="Times New Roman" w:hAnsi="Times New Roman" w:cs="Times New Roman"/>
          <w:sz w:val="24"/>
          <w:szCs w:val="24"/>
        </w:rPr>
        <w:t xml:space="preserve"> As a result of his head injury, he developed a significant change in personality and cognitive ability.  It was not until after his work injury that he developed depression surrounding his inability to work and his efforts to cope with chronic pain.</w:t>
      </w:r>
    </w:p>
    <w:p w:rsidR="00654027" w:rsidRDefault="00654027" w:rsidP="00654027">
      <w:pPr>
        <w:ind w:right="720"/>
        <w:rPr>
          <w:rFonts w:ascii="Times New Roman" w:eastAsia="Times New Roman" w:hAnsi="Times New Roman" w:cs="Times New Roman"/>
          <w:sz w:val="24"/>
          <w:szCs w:val="24"/>
        </w:rPr>
      </w:pPr>
    </w:p>
    <w:p w:rsidR="00654027" w:rsidRDefault="001A7090" w:rsidP="00654027">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 12</w:t>
      </w:r>
      <w:r w:rsidR="00654027">
        <w:rPr>
          <w:rFonts w:ascii="Times New Roman" w:eastAsia="Times New Roman" w:hAnsi="Times New Roman" w:cs="Times New Roman"/>
          <w:sz w:val="24"/>
          <w:szCs w:val="24"/>
        </w:rPr>
        <w:t>.)</w:t>
      </w:r>
      <w:proofErr w:type="gramEnd"/>
    </w:p>
    <w:p w:rsidR="00D26968" w:rsidRPr="00654027" w:rsidRDefault="00D26968" w:rsidP="00654027">
      <w:pPr>
        <w:ind w:right="720"/>
        <w:rPr>
          <w:rFonts w:ascii="Times New Roman" w:eastAsia="Times New Roman" w:hAnsi="Times New Roman" w:cs="Times New Roman"/>
          <w:sz w:val="24"/>
          <w:szCs w:val="24"/>
        </w:rPr>
      </w:pPr>
    </w:p>
    <w:p w:rsidR="008514EC" w:rsidRDefault="008514EC"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May 30, 2017, the Board </w:t>
      </w:r>
      <w:r w:rsidR="001A7090">
        <w:rPr>
          <w:rFonts w:ascii="Times New Roman" w:eastAsia="Times New Roman" w:hAnsi="Times New Roman" w:cs="Times New Roman"/>
          <w:sz w:val="24"/>
          <w:szCs w:val="24"/>
        </w:rPr>
        <w:t xml:space="preserve">approved Ms. Pare’-Doherty’s </w:t>
      </w:r>
      <w:r>
        <w:rPr>
          <w:rFonts w:ascii="Times New Roman" w:eastAsia="Times New Roman" w:hAnsi="Times New Roman" w:cs="Times New Roman"/>
          <w:sz w:val="24"/>
          <w:szCs w:val="24"/>
        </w:rPr>
        <w:t>application for Accidental Death Benefits.  (Ex. 3.)</w:t>
      </w:r>
    </w:p>
    <w:p w:rsidR="00CB0F2A" w:rsidRDefault="00CB0F2A"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Pare’-Doherty </w:t>
      </w:r>
      <w:r w:rsidR="00C27202">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 xml:space="preserve">applied for </w:t>
      </w:r>
      <w:r w:rsidR="00D4772E">
        <w:rPr>
          <w:rFonts w:ascii="Times New Roman" w:eastAsia="Times New Roman" w:hAnsi="Times New Roman" w:cs="Times New Roman"/>
          <w:sz w:val="24"/>
          <w:szCs w:val="24"/>
        </w:rPr>
        <w:t xml:space="preserve">killed </w:t>
      </w:r>
      <w:r w:rsidR="00C27202">
        <w:rPr>
          <w:rFonts w:ascii="Times New Roman" w:eastAsia="Times New Roman" w:hAnsi="Times New Roman" w:cs="Times New Roman"/>
          <w:sz w:val="24"/>
          <w:szCs w:val="24"/>
        </w:rPr>
        <w:t>in</w:t>
      </w:r>
      <w:r w:rsidR="00D4772E">
        <w:rPr>
          <w:rFonts w:ascii="Times New Roman" w:eastAsia="Times New Roman" w:hAnsi="Times New Roman" w:cs="Times New Roman"/>
          <w:sz w:val="24"/>
          <w:szCs w:val="24"/>
        </w:rPr>
        <w:t xml:space="preserve"> </w:t>
      </w:r>
      <w:r w:rsidR="00C27202">
        <w:rPr>
          <w:rFonts w:ascii="Times New Roman" w:eastAsia="Times New Roman" w:hAnsi="Times New Roman" w:cs="Times New Roman"/>
          <w:sz w:val="24"/>
          <w:szCs w:val="24"/>
        </w:rPr>
        <w:t>the</w:t>
      </w:r>
      <w:r w:rsidR="00D4772E">
        <w:rPr>
          <w:rFonts w:ascii="Times New Roman" w:eastAsia="Times New Roman" w:hAnsi="Times New Roman" w:cs="Times New Roman"/>
          <w:sz w:val="24"/>
          <w:szCs w:val="24"/>
        </w:rPr>
        <w:t xml:space="preserve"> </w:t>
      </w:r>
      <w:r w:rsidR="00C27202">
        <w:rPr>
          <w:rFonts w:ascii="Times New Roman" w:eastAsia="Times New Roman" w:hAnsi="Times New Roman" w:cs="Times New Roman"/>
          <w:sz w:val="24"/>
          <w:szCs w:val="24"/>
        </w:rPr>
        <w:t>line</w:t>
      </w:r>
      <w:r w:rsidR="00D4772E">
        <w:rPr>
          <w:rFonts w:ascii="Times New Roman" w:eastAsia="Times New Roman" w:hAnsi="Times New Roman" w:cs="Times New Roman"/>
          <w:sz w:val="24"/>
          <w:szCs w:val="24"/>
        </w:rPr>
        <w:t xml:space="preserve"> </w:t>
      </w:r>
      <w:r w:rsidR="00C27202">
        <w:rPr>
          <w:rFonts w:ascii="Times New Roman" w:eastAsia="Times New Roman" w:hAnsi="Times New Roman" w:cs="Times New Roman"/>
          <w:sz w:val="24"/>
          <w:szCs w:val="24"/>
        </w:rPr>
        <w:t>of</w:t>
      </w:r>
      <w:r w:rsidR="00D4772E">
        <w:rPr>
          <w:rFonts w:ascii="Times New Roman" w:eastAsia="Times New Roman" w:hAnsi="Times New Roman" w:cs="Times New Roman"/>
          <w:sz w:val="24"/>
          <w:szCs w:val="24"/>
        </w:rPr>
        <w:t xml:space="preserve"> </w:t>
      </w:r>
      <w:r w:rsidR="00C27202">
        <w:rPr>
          <w:rFonts w:ascii="Times New Roman" w:eastAsia="Times New Roman" w:hAnsi="Times New Roman" w:cs="Times New Roman"/>
          <w:sz w:val="24"/>
          <w:szCs w:val="24"/>
        </w:rPr>
        <w:t xml:space="preserve">duty </w:t>
      </w:r>
      <w:r>
        <w:rPr>
          <w:rFonts w:ascii="Times New Roman" w:eastAsia="Times New Roman" w:hAnsi="Times New Roman" w:cs="Times New Roman"/>
          <w:sz w:val="24"/>
          <w:szCs w:val="24"/>
        </w:rPr>
        <w:t>benefits pursuant to G.L. c. 32, § 100A, on July 27, 2018.</w:t>
      </w:r>
      <w:r w:rsidR="001A7090">
        <w:rPr>
          <w:rFonts w:ascii="Times New Roman" w:eastAsia="Times New Roman" w:hAnsi="Times New Roman" w:cs="Times New Roman"/>
          <w:sz w:val="24"/>
          <w:szCs w:val="24"/>
        </w:rPr>
        <w:t xml:space="preserve">  (Ex. 1</w:t>
      </w:r>
      <w:r w:rsidR="0076412F">
        <w:rPr>
          <w:rFonts w:ascii="Times New Roman" w:eastAsia="Times New Roman" w:hAnsi="Times New Roman" w:cs="Times New Roman"/>
          <w:sz w:val="24"/>
          <w:szCs w:val="24"/>
        </w:rPr>
        <w:t>.</w:t>
      </w:r>
      <w:r w:rsidR="00C41A92">
        <w:rPr>
          <w:rFonts w:ascii="Times New Roman" w:eastAsia="Times New Roman" w:hAnsi="Times New Roman" w:cs="Times New Roman"/>
          <w:sz w:val="24"/>
          <w:szCs w:val="24"/>
        </w:rPr>
        <w:t>)</w:t>
      </w:r>
    </w:p>
    <w:p w:rsidR="00135AD5" w:rsidRDefault="00135AD5"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September 5, 2017, the Board advised Ms. Pare’-Doherty that it had denied her application for benefits u</w:t>
      </w:r>
      <w:r w:rsidR="001A7090">
        <w:rPr>
          <w:rFonts w:ascii="Times New Roman" w:eastAsia="Times New Roman" w:hAnsi="Times New Roman" w:cs="Times New Roman"/>
          <w:sz w:val="24"/>
          <w:szCs w:val="24"/>
        </w:rPr>
        <w:t>nder G.L. c. 32, § 100A.  (Ex. 2</w:t>
      </w:r>
      <w:r>
        <w:rPr>
          <w:rFonts w:ascii="Times New Roman" w:eastAsia="Times New Roman" w:hAnsi="Times New Roman" w:cs="Times New Roman"/>
          <w:sz w:val="24"/>
          <w:szCs w:val="24"/>
        </w:rPr>
        <w:t>.)</w:t>
      </w:r>
    </w:p>
    <w:p w:rsidR="001B0FB9" w:rsidRDefault="00135AD5" w:rsidP="00123611">
      <w:pPr>
        <w:pStyle w:val="ListParagraph"/>
        <w:numPr>
          <w:ilvl w:val="0"/>
          <w:numId w:val="1"/>
        </w:numPr>
        <w:spacing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September 15, 2017, Ms. Pare’-Doherty timely appealed the Bo</w:t>
      </w:r>
      <w:r w:rsidR="00C50C09">
        <w:rPr>
          <w:rFonts w:ascii="Times New Roman" w:eastAsia="Times New Roman" w:hAnsi="Times New Roman" w:cs="Times New Roman"/>
          <w:sz w:val="24"/>
          <w:szCs w:val="24"/>
        </w:rPr>
        <w:t xml:space="preserve">ard’s decision.  (Ex. </w:t>
      </w:r>
      <w:r w:rsidR="001A709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p w:rsidR="001B0FB9" w:rsidRPr="001B0FB9" w:rsidRDefault="001B0FB9" w:rsidP="001B0FB9">
      <w:pPr>
        <w:spacing w:line="480" w:lineRule="auto"/>
        <w:jc w:val="center"/>
        <w:rPr>
          <w:rFonts w:ascii="Times New Roman" w:eastAsia="Times New Roman" w:hAnsi="Times New Roman" w:cs="Times New Roman"/>
          <w:b/>
          <w:sz w:val="24"/>
          <w:szCs w:val="24"/>
          <w:u w:val="single"/>
        </w:rPr>
      </w:pPr>
      <w:r w:rsidRPr="001B0FB9">
        <w:rPr>
          <w:rFonts w:ascii="Times New Roman" w:eastAsia="Times New Roman" w:hAnsi="Times New Roman" w:cs="Times New Roman"/>
          <w:b/>
          <w:sz w:val="24"/>
          <w:szCs w:val="24"/>
          <w:u w:val="single"/>
        </w:rPr>
        <w:t>CONCLUSION AND ORDER</w:t>
      </w:r>
    </w:p>
    <w:p w:rsidR="00605297" w:rsidRPr="00605297" w:rsidRDefault="00605297" w:rsidP="00605297">
      <w:pPr>
        <w:spacing w:line="480" w:lineRule="auto"/>
        <w:ind w:firstLine="720"/>
        <w:contextualSpacing/>
        <w:rPr>
          <w:rFonts w:ascii="Times New Roman" w:eastAsia="Times New Roman" w:hAnsi="Times New Roman" w:cs="Times New Roman"/>
          <w:sz w:val="24"/>
          <w:szCs w:val="24"/>
        </w:rPr>
      </w:pPr>
      <w:r w:rsidRPr="006B2291">
        <w:rPr>
          <w:rFonts w:ascii="Times New Roman" w:eastAsia="Times New Roman" w:hAnsi="Times New Roman" w:cs="Times New Roman"/>
          <w:sz w:val="24"/>
          <w:szCs w:val="24"/>
        </w:rPr>
        <w:t xml:space="preserve">The Board’s denial of </w:t>
      </w:r>
      <w:r>
        <w:rPr>
          <w:rFonts w:ascii="Times New Roman" w:eastAsia="Times New Roman" w:hAnsi="Times New Roman" w:cs="Times New Roman"/>
          <w:sz w:val="24"/>
          <w:szCs w:val="24"/>
        </w:rPr>
        <w:t>Ms. Pare’-Doherty’s</w:t>
      </w:r>
      <w:r w:rsidRPr="006B2291">
        <w:rPr>
          <w:rFonts w:ascii="Times New Roman" w:eastAsia="Times New Roman" w:hAnsi="Times New Roman" w:cs="Times New Roman"/>
          <w:sz w:val="24"/>
          <w:szCs w:val="24"/>
        </w:rPr>
        <w:t xml:space="preserve"> application for </w:t>
      </w:r>
      <w:r w:rsidR="00F43B5E">
        <w:rPr>
          <w:rFonts w:ascii="Times New Roman" w:eastAsia="Times New Roman" w:hAnsi="Times New Roman" w:cs="Times New Roman"/>
          <w:sz w:val="24"/>
          <w:szCs w:val="24"/>
        </w:rPr>
        <w:t xml:space="preserve">a </w:t>
      </w:r>
      <w:r w:rsidR="00F240DB">
        <w:rPr>
          <w:rFonts w:ascii="Times New Roman" w:eastAsia="Times New Roman" w:hAnsi="Times New Roman" w:cs="Times New Roman"/>
          <w:sz w:val="24"/>
          <w:szCs w:val="24"/>
        </w:rPr>
        <w:t>Line of Duty Death Benefit</w:t>
      </w:r>
      <w:r w:rsidRPr="006B2291">
        <w:rPr>
          <w:rFonts w:ascii="Times New Roman" w:eastAsia="Times New Roman" w:hAnsi="Times New Roman" w:cs="Times New Roman"/>
          <w:sz w:val="24"/>
          <w:szCs w:val="24"/>
        </w:rPr>
        <w:t xml:space="preserve"> is affirmed.  </w:t>
      </w:r>
      <w:r>
        <w:rPr>
          <w:rFonts w:ascii="Times New Roman" w:eastAsia="Times New Roman" w:hAnsi="Times New Roman" w:cs="Times New Roman"/>
          <w:sz w:val="24"/>
          <w:szCs w:val="24"/>
        </w:rPr>
        <w:t xml:space="preserve">Ms. Pare’-Doherty </w:t>
      </w:r>
      <w:r w:rsidRPr="006B2291">
        <w:rPr>
          <w:rFonts w:ascii="Times New Roman" w:eastAsia="Times New Roman" w:hAnsi="Times New Roman" w:cs="Times New Roman"/>
          <w:sz w:val="24"/>
          <w:szCs w:val="24"/>
        </w:rPr>
        <w:t xml:space="preserve">failed to </w:t>
      </w:r>
      <w:r>
        <w:rPr>
          <w:rFonts w:ascii="Times New Roman" w:eastAsia="Times New Roman" w:hAnsi="Times New Roman" w:cs="Times New Roman"/>
          <w:sz w:val="24"/>
          <w:szCs w:val="24"/>
        </w:rPr>
        <w:t xml:space="preserve">show </w:t>
      </w:r>
      <w:r w:rsidR="00F24830">
        <w:rPr>
          <w:rFonts w:ascii="Times New Roman" w:eastAsia="Times New Roman" w:hAnsi="Times New Roman" w:cs="Times New Roman"/>
          <w:sz w:val="24"/>
          <w:szCs w:val="24"/>
        </w:rPr>
        <w:t>that</w:t>
      </w:r>
      <w:r w:rsidR="004F5170">
        <w:rPr>
          <w:rFonts w:ascii="Times New Roman" w:eastAsia="Times New Roman" w:hAnsi="Times New Roman" w:cs="Times New Roman"/>
          <w:sz w:val="24"/>
          <w:szCs w:val="24"/>
        </w:rPr>
        <w:t xml:space="preserve"> </w:t>
      </w:r>
      <w:r w:rsidR="0008510E">
        <w:rPr>
          <w:rFonts w:ascii="Times New Roman" w:eastAsia="Times New Roman" w:hAnsi="Times New Roman" w:cs="Times New Roman"/>
          <w:sz w:val="24"/>
          <w:szCs w:val="24"/>
        </w:rPr>
        <w:t>her husband</w:t>
      </w:r>
      <w:r w:rsidR="0046384B">
        <w:rPr>
          <w:rFonts w:ascii="Times New Roman" w:eastAsia="Times New Roman" w:hAnsi="Times New Roman" w:cs="Times New Roman"/>
          <w:sz w:val="24"/>
          <w:szCs w:val="24"/>
        </w:rPr>
        <w:t xml:space="preserve"> was killed in the line of duty or that his</w:t>
      </w:r>
      <w:r w:rsidR="006E2FB1">
        <w:rPr>
          <w:rFonts w:ascii="Times New Roman" w:eastAsia="Times New Roman" w:hAnsi="Times New Roman" w:cs="Times New Roman"/>
          <w:sz w:val="24"/>
          <w:szCs w:val="24"/>
        </w:rPr>
        <w:t xml:space="preserve"> </w:t>
      </w:r>
      <w:r w:rsidR="0008510E">
        <w:rPr>
          <w:rFonts w:ascii="Times New Roman" w:eastAsia="Times New Roman" w:hAnsi="Times New Roman" w:cs="Times New Roman"/>
          <w:sz w:val="24"/>
          <w:szCs w:val="24"/>
        </w:rPr>
        <w:t>work injury was</w:t>
      </w:r>
      <w:r>
        <w:rPr>
          <w:rFonts w:ascii="Times New Roman" w:eastAsia="Times New Roman" w:hAnsi="Times New Roman" w:cs="Times New Roman"/>
          <w:sz w:val="24"/>
          <w:szCs w:val="24"/>
        </w:rPr>
        <w:t xml:space="preserve"> the direct and proximate cause of his </w:t>
      </w:r>
      <w:r w:rsidR="00440469">
        <w:rPr>
          <w:rFonts w:ascii="Times New Roman" w:eastAsia="Times New Roman" w:hAnsi="Times New Roman" w:cs="Times New Roman"/>
          <w:sz w:val="24"/>
          <w:szCs w:val="24"/>
        </w:rPr>
        <w:t>death</w:t>
      </w:r>
      <w:r>
        <w:rPr>
          <w:rFonts w:ascii="Times New Roman" w:eastAsia="Times New Roman" w:hAnsi="Times New Roman" w:cs="Times New Roman"/>
          <w:sz w:val="24"/>
          <w:szCs w:val="24"/>
        </w:rPr>
        <w:t>.</w:t>
      </w:r>
      <w:r w:rsidRPr="0044538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See </w:t>
      </w:r>
      <w:r w:rsidRPr="00150D87">
        <w:rPr>
          <w:rFonts w:ascii="Times New Roman" w:eastAsia="Times New Roman" w:hAnsi="Times New Roman" w:cs="Times New Roman"/>
          <w:sz w:val="24"/>
          <w:szCs w:val="24"/>
        </w:rPr>
        <w:t xml:space="preserve">G.L. c. 32, § </w:t>
      </w:r>
      <w:r>
        <w:rPr>
          <w:rFonts w:ascii="Times New Roman" w:eastAsia="Times New Roman" w:hAnsi="Times New Roman" w:cs="Times New Roman"/>
          <w:sz w:val="24"/>
          <w:szCs w:val="24"/>
        </w:rPr>
        <w:t>100A.</w:t>
      </w:r>
      <w:proofErr w:type="gramEnd"/>
    </w:p>
    <w:p w:rsidR="00FD655E" w:rsidRDefault="007D0347" w:rsidP="008E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3D20A2">
        <w:rPr>
          <w:rFonts w:ascii="Times New Roman" w:hAnsi="Times New Roman" w:cs="Times New Roman"/>
          <w:sz w:val="24"/>
          <w:szCs w:val="24"/>
        </w:rPr>
        <w:t xml:space="preserve">G.L. c. </w:t>
      </w:r>
      <w:r>
        <w:rPr>
          <w:rFonts w:ascii="Times New Roman" w:hAnsi="Times New Roman" w:cs="Times New Roman"/>
          <w:sz w:val="24"/>
          <w:szCs w:val="24"/>
        </w:rPr>
        <w:t>32</w:t>
      </w:r>
      <w:r w:rsidR="00EB3F17">
        <w:rPr>
          <w:rFonts w:ascii="Times New Roman" w:hAnsi="Times New Roman" w:cs="Times New Roman"/>
          <w:sz w:val="24"/>
          <w:szCs w:val="24"/>
        </w:rPr>
        <w:t xml:space="preserve">, §100A provides </w:t>
      </w:r>
      <w:r w:rsidR="003D20A2">
        <w:rPr>
          <w:rFonts w:ascii="Times New Roman" w:hAnsi="Times New Roman" w:cs="Times New Roman"/>
          <w:sz w:val="24"/>
          <w:szCs w:val="24"/>
        </w:rPr>
        <w:t>for a one-time award of $150,000 payable to the family of a deceased public safety employee “</w:t>
      </w:r>
      <w:r w:rsidR="00EB3F17" w:rsidRPr="00EB3F17">
        <w:rPr>
          <w:rFonts w:ascii="Times New Roman" w:hAnsi="Times New Roman" w:cs="Times New Roman"/>
          <w:sz w:val="24"/>
          <w:szCs w:val="24"/>
        </w:rPr>
        <w:t xml:space="preserve">who, </w:t>
      </w:r>
      <w:r w:rsidR="00EB3F17" w:rsidRPr="008E0B82">
        <w:rPr>
          <w:rFonts w:ascii="Times New Roman" w:hAnsi="Times New Roman" w:cs="Times New Roman"/>
          <w:i/>
          <w:sz w:val="24"/>
          <w:szCs w:val="24"/>
        </w:rPr>
        <w:t>while in the performance of his duties</w:t>
      </w:r>
      <w:r w:rsidR="00EB3F17" w:rsidRPr="00EB3F17">
        <w:rPr>
          <w:rFonts w:ascii="Times New Roman" w:hAnsi="Times New Roman" w:cs="Times New Roman"/>
          <w:sz w:val="24"/>
          <w:szCs w:val="24"/>
        </w:rPr>
        <w:t xml:space="preserve"> </w:t>
      </w:r>
      <w:r w:rsidR="00EB3F17" w:rsidRPr="008E0B82">
        <w:rPr>
          <w:rFonts w:ascii="Times New Roman" w:hAnsi="Times New Roman" w:cs="Times New Roman"/>
          <w:i/>
          <w:sz w:val="24"/>
          <w:szCs w:val="24"/>
        </w:rPr>
        <w:t xml:space="preserve">and as a result of incident, accident or violence, was killed or sustained injuries which were the </w:t>
      </w:r>
      <w:r w:rsidR="00EB3F17" w:rsidRPr="008B06A8">
        <w:rPr>
          <w:rFonts w:ascii="Times New Roman" w:hAnsi="Times New Roman" w:cs="Times New Roman"/>
          <w:i/>
          <w:sz w:val="24"/>
          <w:szCs w:val="24"/>
        </w:rPr>
        <w:t>direct and proximate cause</w:t>
      </w:r>
      <w:r w:rsidR="00EB3F17" w:rsidRPr="008E0B82">
        <w:rPr>
          <w:rFonts w:ascii="Times New Roman" w:hAnsi="Times New Roman" w:cs="Times New Roman"/>
          <w:i/>
          <w:sz w:val="24"/>
          <w:szCs w:val="24"/>
        </w:rPr>
        <w:t xml:space="preserve"> of his death</w:t>
      </w:r>
      <w:r w:rsidR="00EB3F17" w:rsidRPr="003D20A2">
        <w:rPr>
          <w:rFonts w:ascii="Times New Roman" w:hAnsi="Times New Roman" w:cs="Times New Roman"/>
          <w:sz w:val="24"/>
          <w:szCs w:val="24"/>
        </w:rPr>
        <w:t>.</w:t>
      </w:r>
      <w:r w:rsidR="003D20A2">
        <w:rPr>
          <w:rFonts w:ascii="Times New Roman" w:hAnsi="Times New Roman" w:cs="Times New Roman"/>
          <w:sz w:val="24"/>
          <w:szCs w:val="24"/>
        </w:rPr>
        <w:t>”</w:t>
      </w:r>
      <w:r>
        <w:rPr>
          <w:rFonts w:ascii="Times New Roman" w:hAnsi="Times New Roman" w:cs="Times New Roman"/>
          <w:sz w:val="24"/>
          <w:szCs w:val="24"/>
        </w:rPr>
        <w:t xml:space="preserve"> </w:t>
      </w:r>
      <w:r w:rsidR="00605297">
        <w:rPr>
          <w:rFonts w:ascii="Times New Roman" w:hAnsi="Times New Roman" w:cs="Times New Roman"/>
          <w:sz w:val="24"/>
          <w:szCs w:val="24"/>
        </w:rPr>
        <w:t xml:space="preserve"> (Emphasis added.)</w:t>
      </w:r>
      <w:r w:rsidR="00452B2A">
        <w:rPr>
          <w:rFonts w:ascii="Times New Roman" w:hAnsi="Times New Roman" w:cs="Times New Roman"/>
          <w:sz w:val="24"/>
          <w:szCs w:val="24"/>
        </w:rPr>
        <w:t xml:space="preserve">  </w:t>
      </w:r>
      <w:r w:rsidR="006839D8">
        <w:rPr>
          <w:rFonts w:ascii="Times New Roman" w:hAnsi="Times New Roman" w:cs="Times New Roman"/>
          <w:sz w:val="24"/>
          <w:szCs w:val="24"/>
        </w:rPr>
        <w:t xml:space="preserve">Neither party disputes that Mr. Doherty </w:t>
      </w:r>
      <w:r w:rsidR="00AF7DD9">
        <w:rPr>
          <w:rFonts w:ascii="Times New Roman" w:hAnsi="Times New Roman" w:cs="Times New Roman"/>
          <w:sz w:val="24"/>
          <w:szCs w:val="24"/>
        </w:rPr>
        <w:t>wa</w:t>
      </w:r>
      <w:r w:rsidR="006839D8">
        <w:rPr>
          <w:rFonts w:ascii="Times New Roman" w:hAnsi="Times New Roman" w:cs="Times New Roman"/>
          <w:sz w:val="24"/>
          <w:szCs w:val="24"/>
        </w:rPr>
        <w:t xml:space="preserve">s a public safety employee within the meaning of the statute.  </w:t>
      </w:r>
    </w:p>
    <w:p w:rsidR="00EF7421" w:rsidRDefault="00EF7421" w:rsidP="00EF742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Ms. Pare’-Doherty, Mr. Doherty’s widow, applied for and received accidental death benefits pursuant to G.L. c. 32, § 9.  That section grants an accidental death benefit to the beneficiary if, in relevant part,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Board [. . .] finds that any member in service died as the </w:t>
      </w:r>
      <w:r w:rsidRPr="00EF7421">
        <w:rPr>
          <w:rFonts w:ascii="Times New Roman" w:hAnsi="Times New Roman" w:cs="Times New Roman"/>
          <w:i/>
          <w:sz w:val="24"/>
          <w:szCs w:val="24"/>
        </w:rPr>
        <w:t>natural and proximate result</w:t>
      </w:r>
      <w:r>
        <w:rPr>
          <w:rFonts w:ascii="Times New Roman" w:hAnsi="Times New Roman" w:cs="Times New Roman"/>
          <w:sz w:val="24"/>
          <w:szCs w:val="24"/>
        </w:rPr>
        <w:t xml:space="preserve"> of a personal injury sustained or a hazard undergone as a result of, and while in the performance of, his duties [. . .].”  Dr. </w:t>
      </w:r>
      <w:proofErr w:type="spellStart"/>
      <w:r>
        <w:rPr>
          <w:rFonts w:ascii="Times New Roman" w:hAnsi="Times New Roman" w:cs="Times New Roman"/>
          <w:sz w:val="24"/>
          <w:szCs w:val="24"/>
        </w:rPr>
        <w:t>Mullare</w:t>
      </w:r>
      <w:proofErr w:type="spellEnd"/>
      <w:r>
        <w:rPr>
          <w:rFonts w:ascii="Times New Roman" w:hAnsi="Times New Roman" w:cs="Times New Roman"/>
          <w:sz w:val="24"/>
          <w:szCs w:val="24"/>
        </w:rPr>
        <w:t xml:space="preserve">, a PERAC appointed expert, determined that Mr. Doherty died as a natural and proximate result of his October 2012 work injury.  </w:t>
      </w:r>
    </w:p>
    <w:p w:rsidR="00AE2D10" w:rsidRDefault="006F2EB3">
      <w:pPr>
        <w:spacing w:line="480" w:lineRule="auto"/>
        <w:ind w:firstLine="720"/>
        <w:rPr>
          <w:rFonts w:ascii="Times New Roman" w:hAnsi="Times New Roman" w:cs="Times New Roman"/>
          <w:sz w:val="24"/>
          <w:szCs w:val="24"/>
        </w:rPr>
      </w:pPr>
      <w:r>
        <w:rPr>
          <w:rFonts w:ascii="Times New Roman" w:hAnsi="Times New Roman" w:cs="Times New Roman"/>
          <w:sz w:val="24"/>
          <w:szCs w:val="24"/>
        </w:rPr>
        <w:t>Ms. Pare’</w:t>
      </w:r>
      <w:r w:rsidR="00EF7421">
        <w:rPr>
          <w:rFonts w:ascii="Times New Roman" w:hAnsi="Times New Roman" w:cs="Times New Roman"/>
          <w:sz w:val="24"/>
          <w:szCs w:val="24"/>
        </w:rPr>
        <w:t>-Doherty</w:t>
      </w:r>
      <w:r>
        <w:rPr>
          <w:rFonts w:ascii="Times New Roman" w:hAnsi="Times New Roman" w:cs="Times New Roman"/>
          <w:sz w:val="24"/>
          <w:szCs w:val="24"/>
        </w:rPr>
        <w:t xml:space="preserve"> argues that she is </w:t>
      </w:r>
      <w:r w:rsidR="00EF7421">
        <w:rPr>
          <w:rFonts w:ascii="Times New Roman" w:hAnsi="Times New Roman" w:cs="Times New Roman"/>
          <w:sz w:val="24"/>
          <w:szCs w:val="24"/>
        </w:rPr>
        <w:t xml:space="preserve">also </w:t>
      </w:r>
      <w:r>
        <w:rPr>
          <w:rFonts w:ascii="Times New Roman" w:hAnsi="Times New Roman" w:cs="Times New Roman"/>
          <w:sz w:val="24"/>
          <w:szCs w:val="24"/>
        </w:rPr>
        <w:t xml:space="preserve">entitled to </w:t>
      </w:r>
      <w:r w:rsidR="002826FD">
        <w:rPr>
          <w:rFonts w:ascii="Times New Roman" w:hAnsi="Times New Roman" w:cs="Times New Roman"/>
          <w:sz w:val="24"/>
          <w:szCs w:val="24"/>
        </w:rPr>
        <w:t>the killed in the line of duty benefit</w:t>
      </w:r>
      <w:r w:rsidR="00EF7421">
        <w:rPr>
          <w:rFonts w:ascii="Times New Roman" w:hAnsi="Times New Roman" w:cs="Times New Roman"/>
          <w:sz w:val="24"/>
          <w:szCs w:val="24"/>
        </w:rPr>
        <w:t xml:space="preserve"> </w:t>
      </w:r>
      <w:r w:rsidR="008C77B4">
        <w:rPr>
          <w:rFonts w:ascii="Times New Roman" w:hAnsi="Times New Roman" w:cs="Times New Roman"/>
          <w:sz w:val="24"/>
          <w:szCs w:val="24"/>
        </w:rPr>
        <w:t>because Mr. Doherty’s</w:t>
      </w:r>
      <w:r>
        <w:rPr>
          <w:rFonts w:ascii="Times New Roman" w:hAnsi="Times New Roman" w:cs="Times New Roman"/>
          <w:sz w:val="24"/>
          <w:szCs w:val="24"/>
        </w:rPr>
        <w:t xml:space="preserve"> death was a direct result of his on-duty accident.  </w:t>
      </w:r>
      <w:r w:rsidR="00AE2D10">
        <w:rPr>
          <w:rFonts w:ascii="Times New Roman" w:hAnsi="Times New Roman" w:cs="Times New Roman"/>
          <w:sz w:val="24"/>
          <w:szCs w:val="24"/>
        </w:rPr>
        <w:t>To succeed on her claim, Ms. Pare’-</w:t>
      </w:r>
      <w:r w:rsidR="006A7DAF">
        <w:rPr>
          <w:rFonts w:ascii="Times New Roman" w:hAnsi="Times New Roman" w:cs="Times New Roman"/>
          <w:sz w:val="24"/>
          <w:szCs w:val="24"/>
        </w:rPr>
        <w:t>Doherty has</w:t>
      </w:r>
      <w:r w:rsidR="00AE2D10">
        <w:rPr>
          <w:rFonts w:ascii="Times New Roman" w:hAnsi="Times New Roman" w:cs="Times New Roman"/>
          <w:sz w:val="24"/>
          <w:szCs w:val="24"/>
        </w:rPr>
        <w:t xml:space="preserve"> to prove that </w:t>
      </w:r>
      <w:r w:rsidR="00AE2D10" w:rsidRPr="00700DF6">
        <w:rPr>
          <w:rFonts w:ascii="Times New Roman" w:hAnsi="Times New Roman" w:cs="Times New Roman"/>
          <w:sz w:val="24"/>
          <w:szCs w:val="24"/>
          <w:lang w:val="en"/>
        </w:rPr>
        <w:t>M</w:t>
      </w:r>
      <w:r w:rsidR="00AE2D10" w:rsidRPr="002D30F1">
        <w:rPr>
          <w:rFonts w:ascii="Times New Roman" w:hAnsi="Times New Roman" w:cs="Times New Roman"/>
          <w:sz w:val="24"/>
          <w:szCs w:val="24"/>
          <w:lang w:val="en"/>
        </w:rPr>
        <w:t>r. Doherty</w:t>
      </w:r>
      <w:r w:rsidR="00AE2D10">
        <w:rPr>
          <w:rFonts w:ascii="Times New Roman" w:hAnsi="Times New Roman" w:cs="Times New Roman"/>
          <w:sz w:val="24"/>
          <w:szCs w:val="24"/>
          <w:lang w:val="en"/>
        </w:rPr>
        <w:t xml:space="preserve"> </w:t>
      </w:r>
      <w:r w:rsidR="00AE2D10" w:rsidRPr="00700DF6">
        <w:rPr>
          <w:rFonts w:ascii="Times New Roman" w:hAnsi="Times New Roman" w:cs="Times New Roman"/>
          <w:sz w:val="24"/>
          <w:szCs w:val="24"/>
          <w:lang w:val="en"/>
        </w:rPr>
        <w:t>"while in the performance of his duties and as a result of incident, accident or violence, was killed or sustained injuries which were the direct and proximate cause of his death."</w:t>
      </w:r>
      <w:r w:rsidR="00AE2D10">
        <w:rPr>
          <w:rFonts w:ascii="Times New Roman" w:hAnsi="Times New Roman" w:cs="Times New Roman"/>
          <w:sz w:val="24"/>
          <w:szCs w:val="24"/>
          <w:lang w:val="en"/>
        </w:rPr>
        <w:t xml:space="preserve"> </w:t>
      </w:r>
      <w:r w:rsidR="00AE2D10" w:rsidRPr="00700DF6">
        <w:rPr>
          <w:rFonts w:ascii="Times New Roman" w:hAnsi="Times New Roman" w:cs="Times New Roman"/>
          <w:i/>
          <w:sz w:val="24"/>
          <w:szCs w:val="24"/>
        </w:rPr>
        <w:t xml:space="preserve"> </w:t>
      </w:r>
      <w:r w:rsidR="00AE2D10">
        <w:rPr>
          <w:rFonts w:ascii="Times New Roman" w:hAnsi="Times New Roman" w:cs="Times New Roman"/>
          <w:sz w:val="24"/>
          <w:szCs w:val="24"/>
        </w:rPr>
        <w:t xml:space="preserve">G.L. c. 32, § 100A; </w:t>
      </w:r>
      <w:r w:rsidR="00AE2D10" w:rsidRPr="00B35163">
        <w:rPr>
          <w:rFonts w:ascii="Times New Roman" w:hAnsi="Times New Roman" w:cs="Times New Roman"/>
          <w:i/>
          <w:sz w:val="24"/>
          <w:szCs w:val="24"/>
        </w:rPr>
        <w:t>see</w:t>
      </w:r>
      <w:r w:rsidR="00AE2D10">
        <w:rPr>
          <w:rFonts w:ascii="Times New Roman" w:hAnsi="Times New Roman" w:cs="Times New Roman"/>
          <w:sz w:val="24"/>
          <w:szCs w:val="24"/>
        </w:rPr>
        <w:t xml:space="preserve"> </w:t>
      </w:r>
      <w:proofErr w:type="spellStart"/>
      <w:r w:rsidR="00AE2D10" w:rsidRPr="00700DF6">
        <w:rPr>
          <w:rFonts w:ascii="Times New Roman" w:hAnsi="Times New Roman" w:cs="Times New Roman"/>
          <w:i/>
          <w:sz w:val="24"/>
          <w:szCs w:val="24"/>
        </w:rPr>
        <w:t>Sparuk</w:t>
      </w:r>
      <w:proofErr w:type="spellEnd"/>
      <w:r w:rsidR="00AE2D10" w:rsidRPr="00700DF6">
        <w:rPr>
          <w:rFonts w:ascii="Times New Roman" w:hAnsi="Times New Roman" w:cs="Times New Roman"/>
          <w:i/>
          <w:sz w:val="24"/>
          <w:szCs w:val="24"/>
        </w:rPr>
        <w:t xml:space="preserve"> v. State Bd. of Ret</w:t>
      </w:r>
      <w:r w:rsidR="00AE2D10" w:rsidRPr="002D30F1">
        <w:rPr>
          <w:rFonts w:ascii="Times New Roman" w:hAnsi="Times New Roman" w:cs="Times New Roman"/>
          <w:sz w:val="24"/>
          <w:szCs w:val="24"/>
        </w:rPr>
        <w:t>.,</w:t>
      </w:r>
      <w:r w:rsidR="00AE2D10">
        <w:rPr>
          <w:rFonts w:ascii="Times New Roman" w:hAnsi="Times New Roman" w:cs="Times New Roman"/>
          <w:sz w:val="24"/>
          <w:szCs w:val="24"/>
        </w:rPr>
        <w:t xml:space="preserve"> CR-11-268, at *8 (DALA, Dec. 9</w:t>
      </w:r>
      <w:r w:rsidR="00AE2D10" w:rsidRPr="002D30F1">
        <w:rPr>
          <w:rFonts w:ascii="Times New Roman" w:hAnsi="Times New Roman" w:cs="Times New Roman"/>
          <w:sz w:val="24"/>
          <w:szCs w:val="24"/>
        </w:rPr>
        <w:t>, 2011)</w:t>
      </w:r>
      <w:r w:rsidR="00AE2D10">
        <w:rPr>
          <w:rFonts w:ascii="Times New Roman" w:hAnsi="Times New Roman" w:cs="Times New Roman"/>
          <w:sz w:val="24"/>
          <w:szCs w:val="24"/>
        </w:rPr>
        <w:t xml:space="preserve">.  In this case, Mr. Doherty </w:t>
      </w:r>
      <w:r w:rsidR="009F1A1B">
        <w:rPr>
          <w:rFonts w:ascii="Times New Roman" w:hAnsi="Times New Roman" w:cs="Times New Roman"/>
          <w:sz w:val="24"/>
          <w:szCs w:val="24"/>
        </w:rPr>
        <w:t>did not die immediately from his 2012 fall.  Thus, to show she is eligible for the killed in the line of duty benefit</w:t>
      </w:r>
      <w:proofErr w:type="gramStart"/>
      <w:r w:rsidR="009F1A1B">
        <w:rPr>
          <w:rFonts w:ascii="Times New Roman" w:hAnsi="Times New Roman" w:cs="Times New Roman"/>
          <w:sz w:val="24"/>
          <w:szCs w:val="24"/>
        </w:rPr>
        <w:t xml:space="preserve">, </w:t>
      </w:r>
      <w:r w:rsidR="00AE2D10">
        <w:rPr>
          <w:rFonts w:ascii="Times New Roman" w:hAnsi="Times New Roman" w:cs="Times New Roman"/>
          <w:sz w:val="24"/>
          <w:szCs w:val="24"/>
        </w:rPr>
        <w:t xml:space="preserve"> Ms</w:t>
      </w:r>
      <w:proofErr w:type="gramEnd"/>
      <w:r w:rsidR="00AE2D10">
        <w:rPr>
          <w:rFonts w:ascii="Times New Roman" w:hAnsi="Times New Roman" w:cs="Times New Roman"/>
          <w:sz w:val="24"/>
          <w:szCs w:val="24"/>
        </w:rPr>
        <w:t xml:space="preserve">. Pare’-Doherty </w:t>
      </w:r>
      <w:r w:rsidR="009F1A1B">
        <w:rPr>
          <w:rFonts w:ascii="Times New Roman" w:hAnsi="Times New Roman" w:cs="Times New Roman"/>
          <w:sz w:val="24"/>
          <w:szCs w:val="24"/>
        </w:rPr>
        <w:t xml:space="preserve">had to </w:t>
      </w:r>
      <w:r w:rsidR="00AE2D10">
        <w:rPr>
          <w:rFonts w:ascii="Times New Roman" w:hAnsi="Times New Roman" w:cs="Times New Roman"/>
          <w:sz w:val="24"/>
          <w:szCs w:val="24"/>
        </w:rPr>
        <w:t xml:space="preserve"> meet her burden of showing that Mr. Doherty’s workplace injury was the “direct and proximate cause of his death.”</w:t>
      </w:r>
      <w:r w:rsidR="00284393">
        <w:rPr>
          <w:rFonts w:ascii="Times New Roman" w:hAnsi="Times New Roman" w:cs="Times New Roman"/>
          <w:sz w:val="24"/>
          <w:szCs w:val="24"/>
        </w:rPr>
        <w:t xml:space="preserve">  </w:t>
      </w:r>
      <w:proofErr w:type="gramStart"/>
      <w:r w:rsidR="00284393" w:rsidRPr="00E10CA6">
        <w:rPr>
          <w:rFonts w:ascii="Times New Roman" w:hAnsi="Times New Roman" w:cs="Times New Roman"/>
          <w:i/>
          <w:sz w:val="24"/>
          <w:szCs w:val="24"/>
        </w:rPr>
        <w:t>See</w:t>
      </w:r>
      <w:r w:rsidR="00284393">
        <w:rPr>
          <w:rFonts w:ascii="Times New Roman" w:hAnsi="Times New Roman" w:cs="Times New Roman"/>
          <w:sz w:val="24"/>
          <w:szCs w:val="24"/>
        </w:rPr>
        <w:t xml:space="preserve"> G.L. c. 32, § 100A.</w:t>
      </w:r>
      <w:proofErr w:type="gramEnd"/>
      <w:r w:rsidR="009F1A1B">
        <w:rPr>
          <w:rFonts w:ascii="Times New Roman" w:hAnsi="Times New Roman" w:cs="Times New Roman"/>
          <w:sz w:val="24"/>
          <w:szCs w:val="24"/>
        </w:rPr>
        <w:t xml:space="preserve">  This she has failed to do.</w:t>
      </w:r>
    </w:p>
    <w:p w:rsidR="002826FD" w:rsidRPr="002826FD" w:rsidRDefault="00AE2D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Applicants for </w:t>
      </w:r>
      <w:r w:rsidR="002427E6">
        <w:rPr>
          <w:rFonts w:ascii="Times New Roman" w:hAnsi="Times New Roman" w:cs="Times New Roman"/>
          <w:sz w:val="24"/>
          <w:szCs w:val="24"/>
        </w:rPr>
        <w:t xml:space="preserve">the </w:t>
      </w:r>
      <w:r w:rsidR="00284393">
        <w:rPr>
          <w:rFonts w:ascii="Times New Roman" w:hAnsi="Times New Roman" w:cs="Times New Roman"/>
          <w:sz w:val="24"/>
          <w:szCs w:val="24"/>
        </w:rPr>
        <w:t xml:space="preserve">Section 100A </w:t>
      </w:r>
      <w:r>
        <w:rPr>
          <w:rFonts w:ascii="Times New Roman" w:hAnsi="Times New Roman" w:cs="Times New Roman"/>
          <w:sz w:val="24"/>
          <w:szCs w:val="24"/>
        </w:rPr>
        <w:t xml:space="preserve">killed in the line of duty benefit must </w:t>
      </w:r>
      <w:r w:rsidR="003A55DA">
        <w:rPr>
          <w:rFonts w:ascii="Times New Roman" w:hAnsi="Times New Roman" w:cs="Times New Roman"/>
          <w:sz w:val="24"/>
          <w:szCs w:val="24"/>
        </w:rPr>
        <w:t xml:space="preserve">meet a </w:t>
      </w:r>
      <w:r w:rsidR="009277DD">
        <w:rPr>
          <w:rFonts w:ascii="Times New Roman" w:hAnsi="Times New Roman" w:cs="Times New Roman"/>
          <w:sz w:val="24"/>
          <w:szCs w:val="24"/>
        </w:rPr>
        <w:t xml:space="preserve">much higher standard than that </w:t>
      </w:r>
      <w:r w:rsidR="00162155">
        <w:rPr>
          <w:rFonts w:ascii="Times New Roman" w:hAnsi="Times New Roman" w:cs="Times New Roman"/>
          <w:sz w:val="24"/>
          <w:szCs w:val="24"/>
        </w:rPr>
        <w:t>imposed by</w:t>
      </w:r>
      <w:r w:rsidR="009277DD">
        <w:rPr>
          <w:rFonts w:ascii="Times New Roman" w:hAnsi="Times New Roman" w:cs="Times New Roman"/>
          <w:sz w:val="24"/>
          <w:szCs w:val="24"/>
        </w:rPr>
        <w:t xml:space="preserve"> G.L. c. 32, § 9.  Instead of merely </w:t>
      </w:r>
      <w:r w:rsidR="00EF7421">
        <w:rPr>
          <w:rFonts w:ascii="Times New Roman" w:hAnsi="Times New Roman" w:cs="Times New Roman"/>
          <w:sz w:val="24"/>
          <w:szCs w:val="24"/>
        </w:rPr>
        <w:t>requiring that the</w:t>
      </w:r>
      <w:r w:rsidR="009277DD">
        <w:rPr>
          <w:rFonts w:ascii="Times New Roman" w:hAnsi="Times New Roman" w:cs="Times New Roman"/>
          <w:sz w:val="24"/>
          <w:szCs w:val="24"/>
        </w:rPr>
        <w:t xml:space="preserve"> employee’s</w:t>
      </w:r>
      <w:r w:rsidR="00EF7421">
        <w:rPr>
          <w:rFonts w:ascii="Times New Roman" w:hAnsi="Times New Roman" w:cs="Times New Roman"/>
          <w:sz w:val="24"/>
          <w:szCs w:val="24"/>
        </w:rPr>
        <w:t xml:space="preserve"> death be a “natural and proximate result” of a personal injury sustained</w:t>
      </w:r>
      <w:r w:rsidR="009277DD">
        <w:rPr>
          <w:rFonts w:ascii="Times New Roman" w:hAnsi="Times New Roman" w:cs="Times New Roman"/>
          <w:sz w:val="24"/>
          <w:szCs w:val="24"/>
        </w:rPr>
        <w:t xml:space="preserve"> </w:t>
      </w:r>
      <w:r w:rsidR="00EF7421">
        <w:rPr>
          <w:rFonts w:ascii="Times New Roman" w:hAnsi="Times New Roman" w:cs="Times New Roman"/>
          <w:sz w:val="24"/>
          <w:szCs w:val="24"/>
        </w:rPr>
        <w:t xml:space="preserve">in the performance of </w:t>
      </w:r>
      <w:r w:rsidR="009277DD">
        <w:rPr>
          <w:rFonts w:ascii="Times New Roman" w:hAnsi="Times New Roman" w:cs="Times New Roman"/>
          <w:sz w:val="24"/>
          <w:szCs w:val="24"/>
        </w:rPr>
        <w:t>his duties</w:t>
      </w:r>
      <w:r w:rsidR="00EF7421">
        <w:rPr>
          <w:rFonts w:ascii="Times New Roman" w:hAnsi="Times New Roman" w:cs="Times New Roman"/>
          <w:sz w:val="24"/>
          <w:szCs w:val="24"/>
        </w:rPr>
        <w:t xml:space="preserve">, </w:t>
      </w:r>
      <w:r w:rsidR="009277DD">
        <w:rPr>
          <w:rFonts w:ascii="Times New Roman" w:hAnsi="Times New Roman" w:cs="Times New Roman"/>
          <w:sz w:val="24"/>
          <w:szCs w:val="24"/>
        </w:rPr>
        <w:t>Section</w:t>
      </w:r>
      <w:r w:rsidR="00EF7421">
        <w:rPr>
          <w:rFonts w:ascii="Times New Roman" w:hAnsi="Times New Roman" w:cs="Times New Roman"/>
          <w:sz w:val="24"/>
          <w:szCs w:val="24"/>
        </w:rPr>
        <w:t xml:space="preserve"> 100A requires that the </w:t>
      </w:r>
      <w:r w:rsidR="008C77B4">
        <w:rPr>
          <w:rFonts w:ascii="Times New Roman" w:hAnsi="Times New Roman" w:cs="Times New Roman"/>
          <w:sz w:val="24"/>
          <w:szCs w:val="24"/>
        </w:rPr>
        <w:t xml:space="preserve">incident, accident, or violence </w:t>
      </w:r>
      <w:r w:rsidR="00B32878">
        <w:rPr>
          <w:rFonts w:ascii="Times New Roman" w:hAnsi="Times New Roman" w:cs="Times New Roman"/>
          <w:sz w:val="24"/>
          <w:szCs w:val="24"/>
        </w:rPr>
        <w:t xml:space="preserve">occurred </w:t>
      </w:r>
      <w:r w:rsidR="008B06A8">
        <w:rPr>
          <w:rFonts w:ascii="Times New Roman" w:hAnsi="Times New Roman" w:cs="Times New Roman"/>
          <w:sz w:val="24"/>
          <w:szCs w:val="24"/>
        </w:rPr>
        <w:t>“</w:t>
      </w:r>
      <w:r w:rsidR="008C77B4">
        <w:rPr>
          <w:rFonts w:ascii="Times New Roman" w:hAnsi="Times New Roman" w:cs="Times New Roman"/>
          <w:sz w:val="24"/>
          <w:szCs w:val="24"/>
        </w:rPr>
        <w:t xml:space="preserve">while in </w:t>
      </w:r>
      <w:r w:rsidR="005344E7">
        <w:rPr>
          <w:rFonts w:ascii="Times New Roman" w:hAnsi="Times New Roman" w:cs="Times New Roman"/>
          <w:sz w:val="24"/>
          <w:szCs w:val="24"/>
        </w:rPr>
        <w:t>the performance of his duties</w:t>
      </w:r>
      <w:r w:rsidR="00D11D98">
        <w:rPr>
          <w:rFonts w:ascii="Times New Roman" w:hAnsi="Times New Roman" w:cs="Times New Roman"/>
          <w:sz w:val="24"/>
          <w:szCs w:val="24"/>
        </w:rPr>
        <w:t>”</w:t>
      </w:r>
      <w:r w:rsidR="005344E7">
        <w:rPr>
          <w:rFonts w:ascii="Times New Roman" w:hAnsi="Times New Roman" w:cs="Times New Roman"/>
          <w:sz w:val="24"/>
          <w:szCs w:val="24"/>
        </w:rPr>
        <w:t xml:space="preserve"> </w:t>
      </w:r>
      <w:r w:rsidR="002826FD">
        <w:rPr>
          <w:rFonts w:ascii="Times New Roman" w:hAnsi="Times New Roman" w:cs="Times New Roman"/>
          <w:sz w:val="24"/>
          <w:szCs w:val="24"/>
        </w:rPr>
        <w:t>and wa</w:t>
      </w:r>
      <w:r w:rsidR="005344E7">
        <w:rPr>
          <w:rFonts w:ascii="Times New Roman" w:hAnsi="Times New Roman" w:cs="Times New Roman"/>
          <w:sz w:val="24"/>
          <w:szCs w:val="24"/>
        </w:rPr>
        <w:t>s</w:t>
      </w:r>
      <w:r w:rsidR="008C77B4">
        <w:rPr>
          <w:rFonts w:ascii="Times New Roman" w:hAnsi="Times New Roman" w:cs="Times New Roman"/>
          <w:sz w:val="24"/>
          <w:szCs w:val="24"/>
        </w:rPr>
        <w:t xml:space="preserve"> the</w:t>
      </w:r>
      <w:r w:rsidR="00EF7421">
        <w:rPr>
          <w:rFonts w:ascii="Times New Roman" w:hAnsi="Times New Roman" w:cs="Times New Roman"/>
          <w:sz w:val="24"/>
          <w:szCs w:val="24"/>
        </w:rPr>
        <w:t xml:space="preserve"> “</w:t>
      </w:r>
      <w:r w:rsidR="009277DD">
        <w:rPr>
          <w:rFonts w:ascii="Times New Roman" w:hAnsi="Times New Roman" w:cs="Times New Roman"/>
          <w:sz w:val="24"/>
          <w:szCs w:val="24"/>
        </w:rPr>
        <w:t>direct and proximate cause</w:t>
      </w:r>
      <w:r w:rsidR="008368B1">
        <w:rPr>
          <w:rFonts w:ascii="Times New Roman" w:hAnsi="Times New Roman" w:cs="Times New Roman"/>
          <w:sz w:val="24"/>
          <w:szCs w:val="24"/>
        </w:rPr>
        <w:t xml:space="preserve"> of </w:t>
      </w:r>
      <w:r w:rsidR="00B32878">
        <w:rPr>
          <w:rFonts w:ascii="Times New Roman" w:hAnsi="Times New Roman" w:cs="Times New Roman"/>
          <w:sz w:val="24"/>
          <w:szCs w:val="24"/>
        </w:rPr>
        <w:t>his</w:t>
      </w:r>
      <w:r w:rsidR="002826FD">
        <w:rPr>
          <w:rFonts w:ascii="Times New Roman" w:hAnsi="Times New Roman" w:cs="Times New Roman"/>
          <w:sz w:val="24"/>
          <w:szCs w:val="24"/>
        </w:rPr>
        <w:t xml:space="preserve"> </w:t>
      </w:r>
      <w:r w:rsidR="008C77B4">
        <w:rPr>
          <w:rFonts w:ascii="Times New Roman" w:hAnsi="Times New Roman" w:cs="Times New Roman"/>
          <w:sz w:val="24"/>
          <w:szCs w:val="24"/>
        </w:rPr>
        <w:t>death</w:t>
      </w:r>
      <w:r w:rsidR="008368B1">
        <w:rPr>
          <w:rFonts w:ascii="Times New Roman" w:hAnsi="Times New Roman" w:cs="Times New Roman"/>
          <w:sz w:val="24"/>
          <w:szCs w:val="24"/>
        </w:rPr>
        <w:t>.</w:t>
      </w:r>
      <w:r w:rsidR="00D11D98">
        <w:rPr>
          <w:rFonts w:ascii="Times New Roman" w:hAnsi="Times New Roman" w:cs="Times New Roman"/>
          <w:sz w:val="24"/>
          <w:szCs w:val="24"/>
        </w:rPr>
        <w:t>”</w:t>
      </w:r>
      <w:r w:rsidR="008368B1">
        <w:rPr>
          <w:rFonts w:ascii="Times New Roman" w:hAnsi="Times New Roman" w:cs="Times New Roman"/>
          <w:sz w:val="24"/>
          <w:szCs w:val="24"/>
        </w:rPr>
        <w:t xml:space="preserve">  </w:t>
      </w:r>
      <w:r w:rsidR="00956119">
        <w:rPr>
          <w:rFonts w:ascii="Times New Roman" w:hAnsi="Times New Roman" w:cs="Times New Roman"/>
          <w:sz w:val="24"/>
          <w:szCs w:val="24"/>
        </w:rPr>
        <w:t xml:space="preserve">Merriam-Webster defines “cause” as “something that brings about an effect or a result,” and “result” as “to proceed or arise as a consequence, effect, or conclusion.”  While an accident or </w:t>
      </w:r>
      <w:r w:rsidR="00956119">
        <w:rPr>
          <w:rFonts w:ascii="Times New Roman" w:hAnsi="Times New Roman" w:cs="Times New Roman"/>
          <w:sz w:val="24"/>
          <w:szCs w:val="24"/>
        </w:rPr>
        <w:lastRenderedPageBreak/>
        <w:t>injury that arises as a consequence of a workplace accident may qualify for an accidental death benefit, a line of duty benefit must be directly brought about by the workplace accident or incident in question.</w:t>
      </w:r>
    </w:p>
    <w:p w:rsidR="008B06A8" w:rsidRDefault="002D30F1" w:rsidP="008368B1">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Doherty’s</w:t>
      </w:r>
      <w:r w:rsidR="008B06A8">
        <w:rPr>
          <w:rFonts w:ascii="Times New Roman" w:hAnsi="Times New Roman" w:cs="Times New Roman"/>
          <w:sz w:val="24"/>
          <w:szCs w:val="24"/>
        </w:rPr>
        <w:t xml:space="preserve"> </w:t>
      </w:r>
      <w:r w:rsidR="00A408CD">
        <w:rPr>
          <w:rFonts w:ascii="Times New Roman" w:hAnsi="Times New Roman" w:cs="Times New Roman"/>
          <w:sz w:val="24"/>
          <w:szCs w:val="24"/>
        </w:rPr>
        <w:t xml:space="preserve">depression and personality changes developed over the course of </w:t>
      </w:r>
      <w:r w:rsidR="00A52A2A">
        <w:rPr>
          <w:rFonts w:ascii="Times New Roman" w:hAnsi="Times New Roman" w:cs="Times New Roman"/>
          <w:sz w:val="24"/>
          <w:szCs w:val="24"/>
        </w:rPr>
        <w:t xml:space="preserve">several </w:t>
      </w:r>
      <w:r w:rsidR="00A408CD">
        <w:rPr>
          <w:rFonts w:ascii="Times New Roman" w:hAnsi="Times New Roman" w:cs="Times New Roman"/>
          <w:sz w:val="24"/>
          <w:szCs w:val="24"/>
        </w:rPr>
        <w:t xml:space="preserve">months following his accidental fall from </w:t>
      </w:r>
      <w:r w:rsidR="00E874BE">
        <w:rPr>
          <w:rFonts w:ascii="Times New Roman" w:hAnsi="Times New Roman" w:cs="Times New Roman"/>
          <w:sz w:val="24"/>
          <w:szCs w:val="24"/>
        </w:rPr>
        <w:t>a</w:t>
      </w:r>
      <w:r w:rsidR="00A408CD">
        <w:rPr>
          <w:rFonts w:ascii="Times New Roman" w:hAnsi="Times New Roman" w:cs="Times New Roman"/>
          <w:sz w:val="24"/>
          <w:szCs w:val="24"/>
        </w:rPr>
        <w:t xml:space="preserve"> roof at work.  </w:t>
      </w:r>
      <w:r w:rsidR="008368B1">
        <w:rPr>
          <w:rFonts w:ascii="Times New Roman" w:hAnsi="Times New Roman" w:cs="Times New Roman"/>
          <w:sz w:val="24"/>
          <w:szCs w:val="24"/>
        </w:rPr>
        <w:t>While he had been sober for a number of years</w:t>
      </w:r>
      <w:r w:rsidR="00A408CD">
        <w:rPr>
          <w:rFonts w:ascii="Times New Roman" w:hAnsi="Times New Roman" w:cs="Times New Roman"/>
          <w:sz w:val="24"/>
          <w:szCs w:val="24"/>
        </w:rPr>
        <w:t xml:space="preserve"> </w:t>
      </w:r>
      <w:r w:rsidR="0046384B">
        <w:rPr>
          <w:rFonts w:ascii="Times New Roman" w:hAnsi="Times New Roman" w:cs="Times New Roman"/>
          <w:sz w:val="24"/>
          <w:szCs w:val="24"/>
        </w:rPr>
        <w:t>before the accident</w:t>
      </w:r>
      <w:r w:rsidR="008368B1">
        <w:rPr>
          <w:rFonts w:ascii="Times New Roman" w:hAnsi="Times New Roman" w:cs="Times New Roman"/>
          <w:sz w:val="24"/>
          <w:szCs w:val="24"/>
        </w:rPr>
        <w:t xml:space="preserve">, Mr. Doherty started abusing alcohol and </w:t>
      </w:r>
      <w:r w:rsidR="00A408CD">
        <w:rPr>
          <w:rFonts w:ascii="Times New Roman" w:hAnsi="Times New Roman" w:cs="Times New Roman"/>
          <w:sz w:val="24"/>
          <w:szCs w:val="24"/>
        </w:rPr>
        <w:t>prescription</w:t>
      </w:r>
      <w:r w:rsidR="008368B1">
        <w:rPr>
          <w:rFonts w:ascii="Times New Roman" w:hAnsi="Times New Roman" w:cs="Times New Roman"/>
          <w:sz w:val="24"/>
          <w:szCs w:val="24"/>
        </w:rPr>
        <w:t xml:space="preserve"> medication </w:t>
      </w:r>
      <w:r w:rsidR="0046384B">
        <w:rPr>
          <w:rFonts w:ascii="Times New Roman" w:hAnsi="Times New Roman" w:cs="Times New Roman"/>
          <w:sz w:val="24"/>
          <w:szCs w:val="24"/>
        </w:rPr>
        <w:t xml:space="preserve">again </w:t>
      </w:r>
      <w:r w:rsidR="00A408CD">
        <w:rPr>
          <w:rFonts w:ascii="Times New Roman" w:hAnsi="Times New Roman" w:cs="Times New Roman"/>
          <w:sz w:val="24"/>
          <w:szCs w:val="24"/>
        </w:rPr>
        <w:t>after</w:t>
      </w:r>
      <w:r w:rsidR="008368B1">
        <w:rPr>
          <w:rFonts w:ascii="Times New Roman" w:hAnsi="Times New Roman" w:cs="Times New Roman"/>
          <w:sz w:val="24"/>
          <w:szCs w:val="24"/>
        </w:rPr>
        <w:t xml:space="preserve"> the accident.  He was not working </w:t>
      </w:r>
      <w:r w:rsidR="002826FD">
        <w:rPr>
          <w:rFonts w:ascii="Times New Roman" w:hAnsi="Times New Roman" w:cs="Times New Roman"/>
          <w:sz w:val="24"/>
          <w:szCs w:val="24"/>
        </w:rPr>
        <w:t>during this</w:t>
      </w:r>
      <w:r w:rsidR="008E0B82">
        <w:rPr>
          <w:rFonts w:ascii="Times New Roman" w:hAnsi="Times New Roman" w:cs="Times New Roman"/>
          <w:sz w:val="24"/>
          <w:szCs w:val="24"/>
        </w:rPr>
        <w:t xml:space="preserve"> </w:t>
      </w:r>
      <w:r w:rsidR="008368B1">
        <w:rPr>
          <w:rFonts w:ascii="Times New Roman" w:hAnsi="Times New Roman" w:cs="Times New Roman"/>
          <w:sz w:val="24"/>
          <w:szCs w:val="24"/>
        </w:rPr>
        <w:t>time.  Mr. Doherty’s cause of death was acute intoxication due to the combined effects of ethanol and oxycodone</w:t>
      </w:r>
      <w:r w:rsidR="005A4141">
        <w:rPr>
          <w:rFonts w:ascii="Times New Roman" w:hAnsi="Times New Roman" w:cs="Times New Roman"/>
          <w:sz w:val="24"/>
          <w:szCs w:val="24"/>
        </w:rPr>
        <w:t>,</w:t>
      </w:r>
      <w:r w:rsidR="008368B1">
        <w:rPr>
          <w:rFonts w:ascii="Times New Roman" w:hAnsi="Times New Roman" w:cs="Times New Roman"/>
          <w:sz w:val="24"/>
          <w:szCs w:val="24"/>
        </w:rPr>
        <w:t xml:space="preserve"> as a result of his chronic substance abuse.  </w:t>
      </w:r>
      <w:r w:rsidR="00D363BE">
        <w:rPr>
          <w:rFonts w:ascii="Times New Roman" w:hAnsi="Times New Roman" w:cs="Times New Roman"/>
          <w:sz w:val="24"/>
          <w:szCs w:val="24"/>
        </w:rPr>
        <w:t xml:space="preserve">I find that, based on this evidence, </w:t>
      </w:r>
      <w:r w:rsidR="008B06A8" w:rsidRPr="002D30F1">
        <w:rPr>
          <w:rFonts w:ascii="Times New Roman" w:hAnsi="Times New Roman" w:cs="Times New Roman"/>
          <w:sz w:val="24"/>
          <w:szCs w:val="24"/>
        </w:rPr>
        <w:t>Mr. Doherty was not killed in the line of duty.</w:t>
      </w:r>
      <w:r w:rsidR="00E137E0" w:rsidRPr="002D30F1">
        <w:rPr>
          <w:rFonts w:ascii="Times New Roman" w:hAnsi="Times New Roman" w:cs="Times New Roman"/>
          <w:sz w:val="24"/>
          <w:szCs w:val="24"/>
        </w:rPr>
        <w:t xml:space="preserve"> </w:t>
      </w:r>
    </w:p>
    <w:p w:rsidR="002E4002" w:rsidRDefault="008B06A8" w:rsidP="008E0B8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w:t>
      </w:r>
      <w:r w:rsidR="00D07E71">
        <w:rPr>
          <w:rFonts w:ascii="Times New Roman" w:hAnsi="Times New Roman" w:cs="Times New Roman"/>
          <w:sz w:val="24"/>
          <w:szCs w:val="24"/>
        </w:rPr>
        <w:t>n</w:t>
      </w:r>
      <w:r>
        <w:rPr>
          <w:rFonts w:ascii="Times New Roman" w:hAnsi="Times New Roman" w:cs="Times New Roman"/>
          <w:sz w:val="24"/>
          <w:szCs w:val="24"/>
        </w:rPr>
        <w:t xml:space="preserve">, </w:t>
      </w:r>
      <w:r w:rsidR="00D363BE">
        <w:rPr>
          <w:rFonts w:ascii="Times New Roman" w:hAnsi="Times New Roman" w:cs="Times New Roman"/>
          <w:sz w:val="24"/>
          <w:szCs w:val="24"/>
        </w:rPr>
        <w:t xml:space="preserve">his workplace injury was not </w:t>
      </w:r>
      <w:r w:rsidR="00B32878">
        <w:rPr>
          <w:rFonts w:ascii="Times New Roman" w:hAnsi="Times New Roman" w:cs="Times New Roman"/>
          <w:sz w:val="24"/>
          <w:szCs w:val="24"/>
        </w:rPr>
        <w:t>the</w:t>
      </w:r>
      <w:r w:rsidR="00D363BE">
        <w:rPr>
          <w:rFonts w:ascii="Times New Roman" w:hAnsi="Times New Roman" w:cs="Times New Roman"/>
          <w:sz w:val="24"/>
          <w:szCs w:val="24"/>
        </w:rPr>
        <w:t xml:space="preserve"> direct and proximate cause of </w:t>
      </w:r>
      <w:r w:rsidR="00B32878">
        <w:rPr>
          <w:rFonts w:ascii="Times New Roman" w:hAnsi="Times New Roman" w:cs="Times New Roman"/>
          <w:sz w:val="24"/>
          <w:szCs w:val="24"/>
        </w:rPr>
        <w:t>Mr. Doherty’s</w:t>
      </w:r>
      <w:r w:rsidR="00D363BE">
        <w:rPr>
          <w:rFonts w:ascii="Times New Roman" w:hAnsi="Times New Roman" w:cs="Times New Roman"/>
          <w:sz w:val="24"/>
          <w:szCs w:val="24"/>
        </w:rPr>
        <w:t xml:space="preserve"> death.</w:t>
      </w:r>
      <w:r>
        <w:rPr>
          <w:rFonts w:ascii="Times New Roman" w:hAnsi="Times New Roman" w:cs="Times New Roman"/>
          <w:sz w:val="24"/>
          <w:szCs w:val="24"/>
        </w:rPr>
        <w:t xml:space="preserve">  </w:t>
      </w:r>
      <w:r w:rsidRPr="00690049">
        <w:rPr>
          <w:rFonts w:ascii="Times New Roman" w:hAnsi="Times New Roman" w:cs="Times New Roman"/>
          <w:sz w:val="24"/>
          <w:szCs w:val="24"/>
        </w:rPr>
        <w:t xml:space="preserve">Proximate cause is "that which in a continuous sequence, unbroken by any new cause, produces an event and without which the event would not have occurred." </w:t>
      </w:r>
      <w:r>
        <w:rPr>
          <w:rFonts w:ascii="Times New Roman" w:hAnsi="Times New Roman" w:cs="Times New Roman"/>
          <w:sz w:val="24"/>
          <w:szCs w:val="24"/>
        </w:rPr>
        <w:t xml:space="preserve"> </w:t>
      </w:r>
      <w:r w:rsidRPr="00592BE3">
        <w:rPr>
          <w:rFonts w:ascii="Times New Roman" w:hAnsi="Times New Roman" w:cs="Times New Roman"/>
          <w:i/>
          <w:sz w:val="24"/>
          <w:szCs w:val="24"/>
        </w:rPr>
        <w:t>Wallace v. Ludwig</w:t>
      </w:r>
      <w:r w:rsidRPr="00690049">
        <w:rPr>
          <w:rFonts w:ascii="Times New Roman" w:hAnsi="Times New Roman" w:cs="Times New Roman"/>
          <w:sz w:val="24"/>
          <w:szCs w:val="24"/>
        </w:rPr>
        <w:t xml:space="preserve">, 292 Mass. </w:t>
      </w:r>
      <w:r>
        <w:rPr>
          <w:rFonts w:ascii="Times New Roman" w:hAnsi="Times New Roman" w:cs="Times New Roman"/>
          <w:sz w:val="24"/>
          <w:szCs w:val="24"/>
        </w:rPr>
        <w:t xml:space="preserve">251, 198 N.E.2d 159, 161 (1935); </w:t>
      </w:r>
      <w:r w:rsidRPr="00592BE3">
        <w:rPr>
          <w:rFonts w:ascii="Times New Roman" w:hAnsi="Times New Roman" w:cs="Times New Roman"/>
          <w:i/>
          <w:sz w:val="24"/>
          <w:szCs w:val="24"/>
        </w:rPr>
        <w:t>see</w:t>
      </w:r>
      <w:r>
        <w:rPr>
          <w:rFonts w:ascii="Times New Roman" w:hAnsi="Times New Roman" w:cs="Times New Roman"/>
          <w:sz w:val="24"/>
          <w:szCs w:val="24"/>
        </w:rPr>
        <w:t xml:space="preserve"> </w:t>
      </w:r>
      <w:r w:rsidRPr="00592BE3">
        <w:rPr>
          <w:rFonts w:ascii="Times New Roman" w:hAnsi="Times New Roman" w:cs="Times New Roman"/>
          <w:i/>
          <w:sz w:val="24"/>
          <w:szCs w:val="24"/>
        </w:rPr>
        <w:t>Araujo v. B</w:t>
      </w:r>
      <w:r>
        <w:rPr>
          <w:rFonts w:ascii="Times New Roman" w:hAnsi="Times New Roman" w:cs="Times New Roman"/>
          <w:i/>
          <w:sz w:val="24"/>
          <w:szCs w:val="24"/>
        </w:rPr>
        <w:t>ristol County Retirement B</w:t>
      </w:r>
      <w:r w:rsidRPr="00592BE3">
        <w:rPr>
          <w:rFonts w:ascii="Times New Roman" w:hAnsi="Times New Roman" w:cs="Times New Roman"/>
          <w:i/>
          <w:sz w:val="24"/>
          <w:szCs w:val="24"/>
        </w:rPr>
        <w:t>d</w:t>
      </w:r>
      <w:r>
        <w:rPr>
          <w:rFonts w:ascii="Times New Roman" w:hAnsi="Times New Roman" w:cs="Times New Roman"/>
          <w:i/>
          <w:sz w:val="24"/>
          <w:szCs w:val="24"/>
        </w:rPr>
        <w:t>.</w:t>
      </w:r>
      <w:r>
        <w:rPr>
          <w:rFonts w:ascii="Times New Roman" w:hAnsi="Times New Roman" w:cs="Times New Roman"/>
          <w:sz w:val="24"/>
          <w:szCs w:val="24"/>
        </w:rPr>
        <w:t>, CR-</w:t>
      </w:r>
      <w:r w:rsidRPr="00690049">
        <w:rPr>
          <w:rFonts w:ascii="Times New Roman" w:hAnsi="Times New Roman" w:cs="Times New Roman"/>
          <w:sz w:val="24"/>
          <w:szCs w:val="24"/>
        </w:rPr>
        <w:t>00-785</w:t>
      </w:r>
      <w:r>
        <w:rPr>
          <w:rFonts w:ascii="Times New Roman" w:hAnsi="Times New Roman" w:cs="Times New Roman"/>
          <w:sz w:val="24"/>
          <w:szCs w:val="24"/>
        </w:rPr>
        <w:t xml:space="preserve"> (DALA, May 10, 2002)</w:t>
      </w:r>
      <w:r w:rsidR="00883646">
        <w:rPr>
          <w:rFonts w:ascii="Times New Roman" w:hAnsi="Times New Roman" w:cs="Times New Roman"/>
          <w:sz w:val="24"/>
          <w:szCs w:val="24"/>
        </w:rPr>
        <w:t xml:space="preserve">; </w:t>
      </w:r>
      <w:r w:rsidR="00883646" w:rsidRPr="000A25A4">
        <w:rPr>
          <w:rFonts w:ascii="Times New Roman" w:hAnsi="Times New Roman" w:cs="Times New Roman"/>
          <w:i/>
          <w:sz w:val="24"/>
          <w:szCs w:val="24"/>
        </w:rPr>
        <w:t>see also Lynn Gas and Electric Company v. Meriden Fire Insurance Co.</w:t>
      </w:r>
      <w:r w:rsidR="00883646">
        <w:rPr>
          <w:rFonts w:ascii="Times New Roman" w:hAnsi="Times New Roman" w:cs="Times New Roman"/>
          <w:sz w:val="24"/>
          <w:szCs w:val="24"/>
        </w:rPr>
        <w:t>, 158 Mass. 570, 575 (1893) (“The active efficient cause that sets in motion a train of events which brings about a result without the intervention of any force started and working actively from a new and independent source is the direct and proximate cause</w:t>
      </w:r>
      <w:r w:rsidR="002F4079">
        <w:rPr>
          <w:rFonts w:ascii="Times New Roman" w:hAnsi="Times New Roman" w:cs="Times New Roman"/>
          <w:sz w:val="24"/>
          <w:szCs w:val="24"/>
        </w:rPr>
        <w:t xml:space="preserve"> [. . </w:t>
      </w:r>
      <w:r w:rsidR="00883646">
        <w:rPr>
          <w:rFonts w:ascii="Times New Roman" w:hAnsi="Times New Roman" w:cs="Times New Roman"/>
          <w:sz w:val="24"/>
          <w:szCs w:val="24"/>
        </w:rPr>
        <w:t>.</w:t>
      </w:r>
      <w:r w:rsidR="002F4079">
        <w:rPr>
          <w:rFonts w:ascii="Times New Roman" w:hAnsi="Times New Roman" w:cs="Times New Roman"/>
          <w:sz w:val="24"/>
          <w:szCs w:val="24"/>
        </w:rPr>
        <w:t>]</w:t>
      </w:r>
      <w:r w:rsidR="00F06738">
        <w:rPr>
          <w:rFonts w:ascii="Times New Roman" w:hAnsi="Times New Roman" w:cs="Times New Roman"/>
          <w:sz w:val="24"/>
          <w:szCs w:val="24"/>
        </w:rPr>
        <w:t>.</w:t>
      </w:r>
      <w:r w:rsidR="00883646">
        <w:rPr>
          <w:rFonts w:ascii="Times New Roman" w:hAnsi="Times New Roman" w:cs="Times New Roman"/>
          <w:sz w:val="24"/>
          <w:szCs w:val="24"/>
        </w:rPr>
        <w:t>”)</w:t>
      </w:r>
    </w:p>
    <w:p w:rsidR="00587BF9" w:rsidRDefault="003C0942" w:rsidP="002E40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3C0942">
        <w:rPr>
          <w:rFonts w:ascii="Times New Roman" w:hAnsi="Times New Roman" w:cs="Times New Roman"/>
          <w:i/>
          <w:sz w:val="24"/>
          <w:szCs w:val="24"/>
        </w:rPr>
        <w:t>McCarthy v. State Board of Retirement</w:t>
      </w:r>
      <w:r>
        <w:rPr>
          <w:rFonts w:ascii="Times New Roman" w:hAnsi="Times New Roman" w:cs="Times New Roman"/>
          <w:sz w:val="24"/>
          <w:szCs w:val="24"/>
        </w:rPr>
        <w:t xml:space="preserve">, CR-09-1041 (DALA, Mar. 11, 2011), </w:t>
      </w:r>
      <w:r w:rsidR="00BE407F">
        <w:rPr>
          <w:rFonts w:ascii="Times New Roman" w:hAnsi="Times New Roman" w:cs="Times New Roman"/>
          <w:sz w:val="24"/>
          <w:szCs w:val="24"/>
        </w:rPr>
        <w:t xml:space="preserve">the widow of a state police captain who committed suicide as a result of his PTSD from several on-duty car accidents was not eligible for </w:t>
      </w:r>
      <w:r w:rsidR="00D00994">
        <w:rPr>
          <w:rFonts w:ascii="Times New Roman" w:hAnsi="Times New Roman" w:cs="Times New Roman"/>
          <w:sz w:val="24"/>
          <w:szCs w:val="24"/>
        </w:rPr>
        <w:t>a</w:t>
      </w:r>
      <w:r w:rsidR="00BE407F">
        <w:rPr>
          <w:rFonts w:ascii="Times New Roman" w:hAnsi="Times New Roman" w:cs="Times New Roman"/>
          <w:sz w:val="24"/>
          <w:szCs w:val="24"/>
        </w:rPr>
        <w:t xml:space="preserve"> Line of Duty Death Benefit.</w:t>
      </w:r>
      <w:r w:rsidR="002E4002">
        <w:rPr>
          <w:rFonts w:ascii="Times New Roman" w:hAnsi="Times New Roman" w:cs="Times New Roman"/>
          <w:sz w:val="24"/>
          <w:szCs w:val="24"/>
        </w:rPr>
        <w:t xml:space="preserve">  T</w:t>
      </w:r>
      <w:r w:rsidR="00BE407F">
        <w:rPr>
          <w:rFonts w:ascii="Times New Roman" w:hAnsi="Times New Roman" w:cs="Times New Roman"/>
          <w:sz w:val="24"/>
          <w:szCs w:val="24"/>
        </w:rPr>
        <w:t>he magistrate</w:t>
      </w:r>
      <w:r w:rsidR="002E4002">
        <w:rPr>
          <w:rFonts w:ascii="Times New Roman" w:hAnsi="Times New Roman" w:cs="Times New Roman"/>
          <w:sz w:val="24"/>
          <w:szCs w:val="24"/>
        </w:rPr>
        <w:t xml:space="preserve"> in that case</w:t>
      </w:r>
      <w:r w:rsidR="00BE407F">
        <w:rPr>
          <w:rFonts w:ascii="Times New Roman" w:hAnsi="Times New Roman" w:cs="Times New Roman"/>
          <w:sz w:val="24"/>
          <w:szCs w:val="24"/>
        </w:rPr>
        <w:t xml:space="preserve"> held that </w:t>
      </w:r>
      <w:r w:rsidR="008E0B82">
        <w:rPr>
          <w:rFonts w:ascii="Times New Roman" w:hAnsi="Times New Roman" w:cs="Times New Roman"/>
          <w:sz w:val="24"/>
          <w:szCs w:val="24"/>
        </w:rPr>
        <w:t xml:space="preserve">the captain’s </w:t>
      </w:r>
      <w:r w:rsidR="00BE407F">
        <w:rPr>
          <w:rFonts w:ascii="Times New Roman" w:hAnsi="Times New Roman" w:cs="Times New Roman"/>
          <w:sz w:val="24"/>
          <w:szCs w:val="24"/>
        </w:rPr>
        <w:t>death was not caused by the injuries sustained in th</w:t>
      </w:r>
      <w:r w:rsidR="004D7E6E">
        <w:rPr>
          <w:rFonts w:ascii="Times New Roman" w:hAnsi="Times New Roman" w:cs="Times New Roman"/>
          <w:sz w:val="24"/>
          <w:szCs w:val="24"/>
        </w:rPr>
        <w:t>os</w:t>
      </w:r>
      <w:r w:rsidR="00BE407F">
        <w:rPr>
          <w:rFonts w:ascii="Times New Roman" w:hAnsi="Times New Roman" w:cs="Times New Roman"/>
          <w:sz w:val="24"/>
          <w:szCs w:val="24"/>
        </w:rPr>
        <w:t xml:space="preserve">e accidents or as a direct result of the </w:t>
      </w:r>
      <w:r w:rsidR="00BE407F" w:rsidRPr="00FE4A5F">
        <w:rPr>
          <w:rFonts w:ascii="Times New Roman" w:hAnsi="Times New Roman" w:cs="Times New Roman"/>
          <w:i/>
          <w:sz w:val="24"/>
          <w:szCs w:val="24"/>
        </w:rPr>
        <w:t>physical</w:t>
      </w:r>
      <w:r w:rsidR="00BE407F">
        <w:rPr>
          <w:rFonts w:ascii="Times New Roman" w:hAnsi="Times New Roman" w:cs="Times New Roman"/>
          <w:sz w:val="24"/>
          <w:szCs w:val="24"/>
        </w:rPr>
        <w:t xml:space="preserve"> injuries sustained in those accidents.  “Rather, </w:t>
      </w:r>
      <w:r w:rsidR="008E0B82">
        <w:rPr>
          <w:rFonts w:ascii="Times New Roman" w:hAnsi="Times New Roman" w:cs="Times New Roman"/>
          <w:sz w:val="24"/>
          <w:szCs w:val="24"/>
        </w:rPr>
        <w:t>[the captain]</w:t>
      </w:r>
      <w:r w:rsidR="00BE407F">
        <w:rPr>
          <w:rFonts w:ascii="Times New Roman" w:hAnsi="Times New Roman" w:cs="Times New Roman"/>
          <w:sz w:val="24"/>
          <w:szCs w:val="24"/>
        </w:rPr>
        <w:t xml:space="preserve"> </w:t>
      </w:r>
      <w:r w:rsidR="00BE407F">
        <w:rPr>
          <w:rFonts w:ascii="Times New Roman" w:hAnsi="Times New Roman" w:cs="Times New Roman"/>
          <w:sz w:val="24"/>
          <w:szCs w:val="24"/>
        </w:rPr>
        <w:lastRenderedPageBreak/>
        <w:t xml:space="preserve">experienced cognitive and emotional sequelae following the accidents.”  </w:t>
      </w:r>
      <w:proofErr w:type="gramStart"/>
      <w:r w:rsidR="00BE407F" w:rsidRPr="00BE407F">
        <w:rPr>
          <w:rFonts w:ascii="Times New Roman" w:hAnsi="Times New Roman" w:cs="Times New Roman"/>
          <w:i/>
          <w:sz w:val="24"/>
          <w:szCs w:val="24"/>
        </w:rPr>
        <w:t>Id.</w:t>
      </w:r>
      <w:r w:rsidR="00BE407F">
        <w:rPr>
          <w:rFonts w:ascii="Times New Roman" w:hAnsi="Times New Roman" w:cs="Times New Roman"/>
          <w:sz w:val="24"/>
          <w:szCs w:val="24"/>
        </w:rPr>
        <w:t xml:space="preserve"> at *17.</w:t>
      </w:r>
      <w:proofErr w:type="gramEnd"/>
      <w:r w:rsidR="00BE407F">
        <w:rPr>
          <w:rFonts w:ascii="Times New Roman" w:hAnsi="Times New Roman" w:cs="Times New Roman"/>
          <w:sz w:val="24"/>
          <w:szCs w:val="24"/>
        </w:rPr>
        <w:t xml:space="preserve">  </w:t>
      </w:r>
      <w:r w:rsidR="002F7034">
        <w:rPr>
          <w:rFonts w:ascii="Times New Roman" w:hAnsi="Times New Roman" w:cs="Times New Roman"/>
          <w:sz w:val="24"/>
          <w:szCs w:val="24"/>
        </w:rPr>
        <w:t xml:space="preserve">In the present case, Mr. Doherty’s death was not caused by or </w:t>
      </w:r>
      <w:r w:rsidR="008E0B82">
        <w:rPr>
          <w:rFonts w:ascii="Times New Roman" w:hAnsi="Times New Roman" w:cs="Times New Roman"/>
          <w:sz w:val="24"/>
          <w:szCs w:val="24"/>
        </w:rPr>
        <w:t xml:space="preserve">the </w:t>
      </w:r>
      <w:r w:rsidR="002F7034">
        <w:rPr>
          <w:rFonts w:ascii="Times New Roman" w:hAnsi="Times New Roman" w:cs="Times New Roman"/>
          <w:sz w:val="24"/>
          <w:szCs w:val="24"/>
        </w:rPr>
        <w:t xml:space="preserve">direct result of his physical injuries from </w:t>
      </w:r>
      <w:r w:rsidR="002D30F1">
        <w:rPr>
          <w:rFonts w:ascii="Times New Roman" w:hAnsi="Times New Roman" w:cs="Times New Roman"/>
          <w:sz w:val="24"/>
          <w:szCs w:val="24"/>
        </w:rPr>
        <w:t>his</w:t>
      </w:r>
      <w:r w:rsidR="002F7034">
        <w:rPr>
          <w:rFonts w:ascii="Times New Roman" w:hAnsi="Times New Roman" w:cs="Times New Roman"/>
          <w:sz w:val="24"/>
          <w:szCs w:val="24"/>
        </w:rPr>
        <w:t xml:space="preserve"> fall at work.  Instead, his depression following the accident led to his chronic substance abuse</w:t>
      </w:r>
      <w:r w:rsidR="0093101A">
        <w:rPr>
          <w:rFonts w:ascii="Times New Roman" w:hAnsi="Times New Roman" w:cs="Times New Roman"/>
          <w:sz w:val="24"/>
          <w:szCs w:val="24"/>
        </w:rPr>
        <w:t>.  His</w:t>
      </w:r>
      <w:r w:rsidR="002F7034">
        <w:rPr>
          <w:rFonts w:ascii="Times New Roman" w:hAnsi="Times New Roman" w:cs="Times New Roman"/>
          <w:sz w:val="24"/>
          <w:szCs w:val="24"/>
        </w:rPr>
        <w:t xml:space="preserve"> accidental overdose</w:t>
      </w:r>
      <w:r w:rsidR="00CE28ED">
        <w:rPr>
          <w:rFonts w:ascii="Times New Roman" w:hAnsi="Times New Roman" w:cs="Times New Roman"/>
          <w:sz w:val="24"/>
          <w:szCs w:val="24"/>
        </w:rPr>
        <w:t xml:space="preserve"> was caused, in part, by his </w:t>
      </w:r>
      <w:r w:rsidR="009B32D9">
        <w:rPr>
          <w:rFonts w:ascii="Times New Roman" w:hAnsi="Times New Roman" w:cs="Times New Roman"/>
          <w:sz w:val="24"/>
          <w:szCs w:val="24"/>
        </w:rPr>
        <w:t>alcohol</w:t>
      </w:r>
      <w:r w:rsidR="0093101A">
        <w:rPr>
          <w:rFonts w:ascii="Times New Roman" w:hAnsi="Times New Roman" w:cs="Times New Roman"/>
          <w:sz w:val="24"/>
          <w:szCs w:val="24"/>
        </w:rPr>
        <w:t xml:space="preserve"> abuse</w:t>
      </w:r>
      <w:r w:rsidR="00CE28ED">
        <w:rPr>
          <w:rFonts w:ascii="Times New Roman" w:hAnsi="Times New Roman" w:cs="Times New Roman"/>
          <w:sz w:val="24"/>
          <w:szCs w:val="24"/>
        </w:rPr>
        <w:t xml:space="preserve"> and, in part, by his opioid abuse</w:t>
      </w:r>
      <w:r w:rsidR="002F7034">
        <w:rPr>
          <w:rFonts w:ascii="Times New Roman" w:hAnsi="Times New Roman" w:cs="Times New Roman"/>
          <w:sz w:val="24"/>
          <w:szCs w:val="24"/>
        </w:rPr>
        <w:t xml:space="preserve">.  </w:t>
      </w:r>
      <w:r w:rsidR="00E820F0">
        <w:rPr>
          <w:rFonts w:ascii="Times New Roman" w:hAnsi="Times New Roman" w:cs="Times New Roman"/>
          <w:sz w:val="24"/>
          <w:szCs w:val="24"/>
        </w:rPr>
        <w:t xml:space="preserve">Mr. </w:t>
      </w:r>
      <w:r w:rsidR="005B0963">
        <w:rPr>
          <w:rFonts w:ascii="Times New Roman" w:hAnsi="Times New Roman" w:cs="Times New Roman"/>
          <w:sz w:val="24"/>
          <w:szCs w:val="24"/>
        </w:rPr>
        <w:t>Doherty had suffered from alcohol abuse</w:t>
      </w:r>
      <w:r w:rsidR="00E820F0">
        <w:rPr>
          <w:rFonts w:ascii="Times New Roman" w:hAnsi="Times New Roman" w:cs="Times New Roman"/>
          <w:sz w:val="24"/>
          <w:szCs w:val="24"/>
        </w:rPr>
        <w:t xml:space="preserve"> before</w:t>
      </w:r>
      <w:r w:rsidR="005B0963">
        <w:rPr>
          <w:rFonts w:ascii="Times New Roman" w:hAnsi="Times New Roman" w:cs="Times New Roman"/>
          <w:sz w:val="24"/>
          <w:szCs w:val="24"/>
        </w:rPr>
        <w:t xml:space="preserve">.  </w:t>
      </w:r>
      <w:r w:rsidR="00181502">
        <w:rPr>
          <w:rFonts w:ascii="Times New Roman" w:hAnsi="Times New Roman" w:cs="Times New Roman"/>
          <w:sz w:val="24"/>
          <w:szCs w:val="24"/>
        </w:rPr>
        <w:t>I find that in this case, Mr. Doherty’</w:t>
      </w:r>
      <w:r w:rsidR="000162A7">
        <w:rPr>
          <w:rFonts w:ascii="Times New Roman" w:hAnsi="Times New Roman" w:cs="Times New Roman"/>
          <w:sz w:val="24"/>
          <w:szCs w:val="24"/>
        </w:rPr>
        <w:t>s substance</w:t>
      </w:r>
      <w:r w:rsidR="00667BEC">
        <w:rPr>
          <w:rFonts w:ascii="Times New Roman" w:hAnsi="Times New Roman" w:cs="Times New Roman"/>
          <w:sz w:val="24"/>
          <w:szCs w:val="24"/>
        </w:rPr>
        <w:t xml:space="preserve"> </w:t>
      </w:r>
      <w:r w:rsidR="004C00D3">
        <w:rPr>
          <w:rFonts w:ascii="Times New Roman" w:hAnsi="Times New Roman" w:cs="Times New Roman"/>
          <w:sz w:val="24"/>
          <w:szCs w:val="24"/>
        </w:rPr>
        <w:t>a</w:t>
      </w:r>
      <w:r w:rsidR="00A9468C">
        <w:rPr>
          <w:rFonts w:ascii="Times New Roman" w:hAnsi="Times New Roman" w:cs="Times New Roman"/>
          <w:sz w:val="24"/>
          <w:szCs w:val="24"/>
        </w:rPr>
        <w:t>buse</w:t>
      </w:r>
      <w:r w:rsidR="004C00D3">
        <w:rPr>
          <w:rFonts w:ascii="Times New Roman" w:hAnsi="Times New Roman" w:cs="Times New Roman"/>
          <w:sz w:val="24"/>
          <w:szCs w:val="24"/>
        </w:rPr>
        <w:t xml:space="preserve"> </w:t>
      </w:r>
      <w:r w:rsidR="00887607">
        <w:rPr>
          <w:rFonts w:ascii="Times New Roman" w:hAnsi="Times New Roman" w:cs="Times New Roman"/>
          <w:sz w:val="24"/>
          <w:szCs w:val="24"/>
        </w:rPr>
        <w:t xml:space="preserve">was the intervening cause of his death, interrupting the chain of events leading from his workplace injury.  </w:t>
      </w:r>
      <w:r w:rsidR="00B77350" w:rsidRPr="000A25A4">
        <w:rPr>
          <w:rFonts w:ascii="Times New Roman" w:hAnsi="Times New Roman" w:cs="Times New Roman"/>
          <w:i/>
          <w:sz w:val="24"/>
          <w:szCs w:val="24"/>
        </w:rPr>
        <w:t xml:space="preserve">Cf. </w:t>
      </w:r>
      <w:proofErr w:type="spellStart"/>
      <w:r w:rsidR="00B77350" w:rsidRPr="000A25A4">
        <w:rPr>
          <w:rFonts w:ascii="Times New Roman" w:hAnsi="Times New Roman" w:cs="Times New Roman"/>
          <w:i/>
          <w:sz w:val="24"/>
          <w:szCs w:val="24"/>
        </w:rPr>
        <w:t>Chaput’s</w:t>
      </w:r>
      <w:proofErr w:type="spellEnd"/>
      <w:r w:rsidR="00B77350" w:rsidRPr="000A25A4">
        <w:rPr>
          <w:rFonts w:ascii="Times New Roman" w:hAnsi="Times New Roman" w:cs="Times New Roman"/>
          <w:i/>
          <w:sz w:val="24"/>
          <w:szCs w:val="24"/>
        </w:rPr>
        <w:t xml:space="preserve"> Case</w:t>
      </w:r>
      <w:r w:rsidR="00B77350">
        <w:rPr>
          <w:rFonts w:ascii="Times New Roman" w:hAnsi="Times New Roman" w:cs="Times New Roman"/>
          <w:sz w:val="24"/>
          <w:szCs w:val="24"/>
        </w:rPr>
        <w:t xml:space="preserve">, 85 Mass. App. Ct. 1113, at *9 (Rule 1:28) (Apr. 10, 2014) (finding that there was a “direct unbroken causal relationship between the industrial injuries and the Employee’s tragic taking of his own life.”)  </w:t>
      </w:r>
      <w:r w:rsidR="002F7034">
        <w:rPr>
          <w:rFonts w:ascii="Times New Roman" w:hAnsi="Times New Roman" w:cs="Times New Roman"/>
          <w:sz w:val="24"/>
          <w:szCs w:val="24"/>
        </w:rPr>
        <w:t xml:space="preserve">While it may be true that Mr. Doherty would not have overdosed if not for the emotional and personality changes brought about by his post-concussion syndrome </w:t>
      </w:r>
      <w:r w:rsidR="00274CC7">
        <w:rPr>
          <w:rFonts w:ascii="Times New Roman" w:hAnsi="Times New Roman" w:cs="Times New Roman"/>
          <w:sz w:val="24"/>
          <w:szCs w:val="24"/>
        </w:rPr>
        <w:t>after the</w:t>
      </w:r>
      <w:r w:rsidR="002F7034">
        <w:rPr>
          <w:rFonts w:ascii="Times New Roman" w:hAnsi="Times New Roman" w:cs="Times New Roman"/>
          <w:sz w:val="24"/>
          <w:szCs w:val="24"/>
        </w:rPr>
        <w:t xml:space="preserve"> accident, </w:t>
      </w:r>
      <w:r w:rsidR="00B466E3">
        <w:rPr>
          <w:rFonts w:ascii="Times New Roman" w:hAnsi="Times New Roman" w:cs="Times New Roman"/>
          <w:sz w:val="24"/>
          <w:szCs w:val="24"/>
        </w:rPr>
        <w:t xml:space="preserve">it does not constitute a direct and </w:t>
      </w:r>
      <w:r w:rsidR="005D6A20">
        <w:rPr>
          <w:rFonts w:ascii="Times New Roman" w:hAnsi="Times New Roman" w:cs="Times New Roman"/>
          <w:sz w:val="24"/>
          <w:szCs w:val="24"/>
        </w:rPr>
        <w:t>proximate cause</w:t>
      </w:r>
      <w:r w:rsidR="002F7034">
        <w:rPr>
          <w:rFonts w:ascii="Times New Roman" w:hAnsi="Times New Roman" w:cs="Times New Roman"/>
          <w:sz w:val="24"/>
          <w:szCs w:val="24"/>
        </w:rPr>
        <w:t xml:space="preserve"> </w:t>
      </w:r>
      <w:r w:rsidR="005D6A20">
        <w:rPr>
          <w:rFonts w:ascii="Times New Roman" w:hAnsi="Times New Roman" w:cs="Times New Roman"/>
          <w:sz w:val="24"/>
          <w:szCs w:val="24"/>
        </w:rPr>
        <w:t xml:space="preserve">sufficient </w:t>
      </w:r>
      <w:r w:rsidR="002F7034">
        <w:rPr>
          <w:rFonts w:ascii="Times New Roman" w:hAnsi="Times New Roman" w:cs="Times New Roman"/>
          <w:sz w:val="24"/>
          <w:szCs w:val="24"/>
        </w:rPr>
        <w:t xml:space="preserve">to award a </w:t>
      </w:r>
      <w:r w:rsidR="00274CC7">
        <w:rPr>
          <w:rFonts w:ascii="Times New Roman" w:hAnsi="Times New Roman" w:cs="Times New Roman"/>
          <w:sz w:val="24"/>
          <w:szCs w:val="24"/>
        </w:rPr>
        <w:t xml:space="preserve">§ </w:t>
      </w:r>
      <w:r w:rsidR="002F7034">
        <w:rPr>
          <w:rFonts w:ascii="Times New Roman" w:hAnsi="Times New Roman" w:cs="Times New Roman"/>
          <w:sz w:val="24"/>
          <w:szCs w:val="24"/>
        </w:rPr>
        <w:t xml:space="preserve">100A </w:t>
      </w:r>
      <w:r w:rsidR="00F85867">
        <w:rPr>
          <w:rFonts w:ascii="Times New Roman" w:hAnsi="Times New Roman" w:cs="Times New Roman"/>
          <w:sz w:val="24"/>
          <w:szCs w:val="24"/>
        </w:rPr>
        <w:t>benefit.</w:t>
      </w:r>
    </w:p>
    <w:p w:rsidR="00321A3D" w:rsidRDefault="0021629B" w:rsidP="001B0FB9">
      <w:pPr>
        <w:spacing w:line="480" w:lineRule="auto"/>
        <w:rPr>
          <w:rFonts w:ascii="Times New Roman" w:hAnsi="Times New Roman" w:cs="Times New Roman"/>
          <w:sz w:val="24"/>
          <w:szCs w:val="24"/>
        </w:rPr>
      </w:pPr>
      <w:r>
        <w:rPr>
          <w:rFonts w:ascii="Times New Roman" w:hAnsi="Times New Roman" w:cs="Times New Roman"/>
          <w:sz w:val="24"/>
          <w:szCs w:val="24"/>
        </w:rPr>
        <w:tab/>
      </w:r>
      <w:r w:rsidR="00D90BB4">
        <w:rPr>
          <w:rFonts w:ascii="Times New Roman" w:hAnsi="Times New Roman" w:cs="Times New Roman"/>
          <w:sz w:val="24"/>
          <w:szCs w:val="24"/>
        </w:rPr>
        <w:t xml:space="preserve">In summary, although the </w:t>
      </w:r>
      <w:r>
        <w:rPr>
          <w:rFonts w:ascii="Times New Roman" w:hAnsi="Times New Roman" w:cs="Times New Roman"/>
          <w:sz w:val="24"/>
          <w:szCs w:val="24"/>
        </w:rPr>
        <w:t>circumstances surrounding Mr. Doherty’</w:t>
      </w:r>
      <w:r w:rsidR="00D90BB4">
        <w:rPr>
          <w:rFonts w:ascii="Times New Roman" w:hAnsi="Times New Roman" w:cs="Times New Roman"/>
          <w:sz w:val="24"/>
          <w:szCs w:val="24"/>
        </w:rPr>
        <w:t>s death were tragic,</w:t>
      </w:r>
      <w:r>
        <w:rPr>
          <w:rFonts w:ascii="Times New Roman" w:hAnsi="Times New Roman" w:cs="Times New Roman"/>
          <w:sz w:val="24"/>
          <w:szCs w:val="24"/>
        </w:rPr>
        <w:t xml:space="preserve"> </w:t>
      </w:r>
      <w:r w:rsidR="00D90BB4">
        <w:rPr>
          <w:rFonts w:ascii="Times New Roman" w:hAnsi="Times New Roman" w:cs="Times New Roman"/>
          <w:sz w:val="24"/>
          <w:szCs w:val="24"/>
        </w:rPr>
        <w:t xml:space="preserve">the Petitioner is not entitled to the Line of Duty Death Benefit, pursuant to the criteria of G.L. c. 32, § 100A.  Therefore, the Board’s decision is </w:t>
      </w:r>
      <w:r w:rsidR="002D30F1" w:rsidRPr="008E0B82">
        <w:rPr>
          <w:rFonts w:ascii="Times New Roman" w:hAnsi="Times New Roman" w:cs="Times New Roman"/>
          <w:b/>
          <w:sz w:val="24"/>
          <w:szCs w:val="24"/>
        </w:rPr>
        <w:t>AFFIRMED</w:t>
      </w:r>
      <w:r w:rsidR="002D30F1">
        <w:rPr>
          <w:rFonts w:ascii="Times New Roman" w:hAnsi="Times New Roman" w:cs="Times New Roman"/>
          <w:sz w:val="24"/>
          <w:szCs w:val="24"/>
        </w:rPr>
        <w:t xml:space="preserve"> and the Petitioner’s appeal is </w:t>
      </w:r>
      <w:r w:rsidR="002D30F1" w:rsidRPr="008E0B82">
        <w:rPr>
          <w:rFonts w:ascii="Times New Roman" w:hAnsi="Times New Roman" w:cs="Times New Roman"/>
          <w:b/>
          <w:sz w:val="24"/>
          <w:szCs w:val="24"/>
        </w:rPr>
        <w:t>DISMISSED</w:t>
      </w:r>
      <w:r w:rsidR="00D90BB4">
        <w:rPr>
          <w:rFonts w:ascii="Times New Roman" w:hAnsi="Times New Roman" w:cs="Times New Roman"/>
          <w:sz w:val="24"/>
          <w:szCs w:val="24"/>
        </w:rPr>
        <w:t xml:space="preserve">. </w:t>
      </w:r>
    </w:p>
    <w:p w:rsidR="001B0FB9" w:rsidRPr="00000C63" w:rsidRDefault="001B0FB9" w:rsidP="001B0FB9">
      <w:pPr>
        <w:spacing w:line="480" w:lineRule="auto"/>
        <w:rPr>
          <w:rFonts w:ascii="Times New Roman" w:hAnsi="Times New Roman" w:cs="Times New Roman"/>
          <w:sz w:val="24"/>
          <w:szCs w:val="24"/>
        </w:rPr>
      </w:pPr>
      <w:proofErr w:type="gramStart"/>
      <w:r w:rsidRPr="00000C63">
        <w:rPr>
          <w:rFonts w:ascii="Times New Roman" w:hAnsi="Times New Roman" w:cs="Times New Roman"/>
          <w:sz w:val="24"/>
          <w:szCs w:val="24"/>
        </w:rPr>
        <w:t>SO ORDERED.</w:t>
      </w:r>
      <w:proofErr w:type="gramEnd"/>
    </w:p>
    <w:p w:rsidR="008E0B82" w:rsidRDefault="001B0FB9" w:rsidP="008E0B82">
      <w:pPr>
        <w:pStyle w:val="NoSpacing"/>
        <w:rPr>
          <w:rFonts w:ascii="Times New Roman" w:hAnsi="Times New Roman" w:cs="Times New Roman"/>
          <w:sz w:val="24"/>
          <w:szCs w:val="24"/>
        </w:rPr>
      </w:pPr>
      <w:r w:rsidRPr="00000C63">
        <w:rPr>
          <w:rFonts w:ascii="Times New Roman" w:hAnsi="Times New Roman" w:cs="Times New Roman"/>
          <w:sz w:val="24"/>
          <w:szCs w:val="24"/>
        </w:rPr>
        <w:t>DIVISION OF ADMINISTRATIVE LAW APPEALS</w:t>
      </w:r>
    </w:p>
    <w:p w:rsidR="008E0B82" w:rsidRDefault="008E0B82" w:rsidP="008E0B82">
      <w:pPr>
        <w:pStyle w:val="NoSpacing"/>
      </w:pPr>
    </w:p>
    <w:p w:rsidR="001B0FB9" w:rsidRPr="00000C63" w:rsidRDefault="001B0FB9" w:rsidP="008E0B82">
      <w:pPr>
        <w:pStyle w:val="NoSpacing"/>
      </w:pPr>
      <w:r w:rsidRPr="00000C63">
        <w:t>____________________________________________</w:t>
      </w:r>
    </w:p>
    <w:p w:rsidR="001B0FB9" w:rsidRPr="008E0B82" w:rsidRDefault="001B0FB9" w:rsidP="008E0B82">
      <w:pPr>
        <w:pStyle w:val="NoSpacing"/>
        <w:rPr>
          <w:rFonts w:ascii="Times New Roman" w:hAnsi="Times New Roman" w:cs="Times New Roman"/>
          <w:sz w:val="24"/>
          <w:szCs w:val="24"/>
        </w:rPr>
      </w:pPr>
      <w:r w:rsidRPr="008E0B82">
        <w:rPr>
          <w:rFonts w:ascii="Times New Roman" w:hAnsi="Times New Roman" w:cs="Times New Roman"/>
          <w:sz w:val="24"/>
          <w:szCs w:val="24"/>
        </w:rPr>
        <w:t>Edward B. McGrath, Esq.</w:t>
      </w:r>
    </w:p>
    <w:p w:rsidR="001B0FB9" w:rsidRPr="008E0B82" w:rsidRDefault="001B0FB9" w:rsidP="008E0B82">
      <w:pPr>
        <w:pStyle w:val="NoSpacing"/>
        <w:rPr>
          <w:rFonts w:ascii="Times New Roman" w:hAnsi="Times New Roman" w:cs="Times New Roman"/>
          <w:sz w:val="24"/>
          <w:szCs w:val="24"/>
        </w:rPr>
      </w:pPr>
      <w:r w:rsidRPr="008E0B82">
        <w:rPr>
          <w:rFonts w:ascii="Times New Roman" w:hAnsi="Times New Roman" w:cs="Times New Roman"/>
          <w:sz w:val="24"/>
          <w:szCs w:val="24"/>
        </w:rPr>
        <w:t>Chief Administrative Magistrate</w:t>
      </w:r>
    </w:p>
    <w:p w:rsidR="000A25A4" w:rsidRDefault="000A25A4" w:rsidP="008E0B82">
      <w:pPr>
        <w:pStyle w:val="NoSpacing"/>
        <w:rPr>
          <w:rFonts w:ascii="Times New Roman" w:hAnsi="Times New Roman" w:cs="Times New Roman"/>
          <w:sz w:val="24"/>
          <w:szCs w:val="24"/>
        </w:rPr>
      </w:pPr>
    </w:p>
    <w:p w:rsidR="001B0FB9" w:rsidRPr="008E0B82" w:rsidRDefault="001B0FB9" w:rsidP="008E0B82">
      <w:pPr>
        <w:pStyle w:val="NoSpacing"/>
        <w:rPr>
          <w:rFonts w:ascii="Times New Roman" w:hAnsi="Times New Roman" w:cs="Times New Roman"/>
          <w:sz w:val="24"/>
          <w:szCs w:val="24"/>
        </w:rPr>
      </w:pPr>
      <w:r w:rsidRPr="008E0B82">
        <w:rPr>
          <w:rFonts w:ascii="Times New Roman" w:hAnsi="Times New Roman" w:cs="Times New Roman"/>
          <w:sz w:val="24"/>
          <w:szCs w:val="24"/>
        </w:rPr>
        <w:t xml:space="preserve">DATED: </w:t>
      </w:r>
      <w:r w:rsidR="005E03E3">
        <w:rPr>
          <w:rFonts w:ascii="Times New Roman" w:hAnsi="Times New Roman" w:cs="Times New Roman"/>
          <w:sz w:val="24"/>
          <w:szCs w:val="24"/>
        </w:rPr>
        <w:t xml:space="preserve">May </w:t>
      </w:r>
      <w:r w:rsidR="000A25A4">
        <w:rPr>
          <w:rFonts w:ascii="Times New Roman" w:hAnsi="Times New Roman" w:cs="Times New Roman"/>
          <w:sz w:val="24"/>
          <w:szCs w:val="24"/>
        </w:rPr>
        <w:t>25, 2018</w:t>
      </w:r>
      <w:r w:rsidRPr="008E0B82">
        <w:rPr>
          <w:rFonts w:ascii="Times New Roman" w:hAnsi="Times New Roman" w:cs="Times New Roman"/>
          <w:sz w:val="24"/>
          <w:szCs w:val="24"/>
        </w:rPr>
        <w:t xml:space="preserve"> </w:t>
      </w:r>
    </w:p>
    <w:p w:rsidR="00F33EC2" w:rsidRPr="00EF5252" w:rsidRDefault="00F33EC2" w:rsidP="008E0B82">
      <w:pPr>
        <w:pStyle w:val="NoSpacing"/>
        <w:rPr>
          <w:rFonts w:eastAsia="Times New Roman"/>
        </w:rPr>
      </w:pPr>
    </w:p>
    <w:sectPr w:rsidR="00F33EC2" w:rsidRPr="00EF5252" w:rsidSect="004C38DC">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AAD" w:rsidRDefault="00AE4AAD" w:rsidP="00F33EC2">
      <w:r>
        <w:separator/>
      </w:r>
    </w:p>
  </w:endnote>
  <w:endnote w:type="continuationSeparator" w:id="0">
    <w:p w:rsidR="00AE4AAD" w:rsidRDefault="00AE4AAD" w:rsidP="00F3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321319"/>
      <w:docPartObj>
        <w:docPartGallery w:val="Page Numbers (Bottom of Page)"/>
        <w:docPartUnique/>
      </w:docPartObj>
    </w:sdtPr>
    <w:sdtEndPr>
      <w:rPr>
        <w:rFonts w:ascii="Times New Roman" w:hAnsi="Times New Roman" w:cs="Times New Roman"/>
        <w:noProof/>
        <w:sz w:val="24"/>
        <w:szCs w:val="24"/>
      </w:rPr>
    </w:sdtEndPr>
    <w:sdtContent>
      <w:p w:rsidR="004C38DC" w:rsidRPr="004C38DC" w:rsidRDefault="004C38DC">
        <w:pPr>
          <w:pStyle w:val="Footer"/>
          <w:jc w:val="center"/>
          <w:rPr>
            <w:rFonts w:ascii="Times New Roman" w:hAnsi="Times New Roman" w:cs="Times New Roman"/>
            <w:sz w:val="24"/>
            <w:szCs w:val="24"/>
          </w:rPr>
        </w:pPr>
        <w:r w:rsidRPr="004C38DC">
          <w:rPr>
            <w:rFonts w:ascii="Times New Roman" w:hAnsi="Times New Roman" w:cs="Times New Roman"/>
            <w:sz w:val="24"/>
            <w:szCs w:val="24"/>
          </w:rPr>
          <w:fldChar w:fldCharType="begin"/>
        </w:r>
        <w:r w:rsidRPr="004C38DC">
          <w:rPr>
            <w:rFonts w:ascii="Times New Roman" w:hAnsi="Times New Roman" w:cs="Times New Roman"/>
            <w:sz w:val="24"/>
            <w:szCs w:val="24"/>
          </w:rPr>
          <w:instrText xml:space="preserve"> PAGE   \* MERGEFORMAT </w:instrText>
        </w:r>
        <w:r w:rsidRPr="004C38DC">
          <w:rPr>
            <w:rFonts w:ascii="Times New Roman" w:hAnsi="Times New Roman" w:cs="Times New Roman"/>
            <w:sz w:val="24"/>
            <w:szCs w:val="24"/>
          </w:rPr>
          <w:fldChar w:fldCharType="separate"/>
        </w:r>
        <w:r w:rsidR="009A180B">
          <w:rPr>
            <w:rFonts w:ascii="Times New Roman" w:hAnsi="Times New Roman" w:cs="Times New Roman"/>
            <w:noProof/>
            <w:sz w:val="24"/>
            <w:szCs w:val="24"/>
          </w:rPr>
          <w:t>2</w:t>
        </w:r>
        <w:r w:rsidRPr="004C38DC">
          <w:rPr>
            <w:rFonts w:ascii="Times New Roman" w:hAnsi="Times New Roman" w:cs="Times New Roman"/>
            <w:noProof/>
            <w:sz w:val="24"/>
            <w:szCs w:val="24"/>
          </w:rPr>
          <w:fldChar w:fldCharType="end"/>
        </w:r>
      </w:p>
    </w:sdtContent>
  </w:sdt>
  <w:p w:rsidR="004C38DC" w:rsidRDefault="004C3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AAD" w:rsidRDefault="00AE4AAD" w:rsidP="00F33EC2">
      <w:r>
        <w:separator/>
      </w:r>
    </w:p>
  </w:footnote>
  <w:footnote w:type="continuationSeparator" w:id="0">
    <w:p w:rsidR="00AE4AAD" w:rsidRDefault="00AE4AAD" w:rsidP="00F33EC2">
      <w:r>
        <w:continuationSeparator/>
      </w:r>
    </w:p>
  </w:footnote>
  <w:footnote w:id="1">
    <w:p w:rsidR="00983E6A" w:rsidRPr="00983E6A" w:rsidRDefault="00983E6A">
      <w:pPr>
        <w:pStyle w:val="FootnoteText"/>
        <w:rPr>
          <w:rFonts w:ascii="Times New Roman" w:hAnsi="Times New Roman" w:cs="Times New Roman"/>
          <w:sz w:val="24"/>
          <w:szCs w:val="24"/>
        </w:rPr>
      </w:pPr>
      <w:r w:rsidRPr="00983E6A">
        <w:rPr>
          <w:rStyle w:val="FootnoteReference"/>
          <w:rFonts w:ascii="Times New Roman" w:hAnsi="Times New Roman" w:cs="Times New Roman"/>
          <w:sz w:val="24"/>
          <w:szCs w:val="24"/>
        </w:rPr>
        <w:footnoteRef/>
      </w:r>
      <w:r w:rsidRPr="00983E6A">
        <w:rPr>
          <w:rFonts w:ascii="Times New Roman" w:hAnsi="Times New Roman" w:cs="Times New Roman"/>
          <w:sz w:val="24"/>
          <w:szCs w:val="24"/>
        </w:rPr>
        <w:t xml:space="preserve"> </w:t>
      </w:r>
      <w:r w:rsidR="000A25A4">
        <w:rPr>
          <w:rFonts w:ascii="Times New Roman" w:hAnsi="Times New Roman" w:cs="Times New Roman"/>
          <w:sz w:val="24"/>
          <w:szCs w:val="24"/>
        </w:rPr>
        <w:t xml:space="preserve">While I marked each of the documents submitted by the parties, </w:t>
      </w:r>
      <w:r w:rsidRPr="00983E6A">
        <w:rPr>
          <w:rFonts w:ascii="Times New Roman" w:hAnsi="Times New Roman" w:cs="Times New Roman"/>
          <w:sz w:val="24"/>
          <w:szCs w:val="24"/>
        </w:rPr>
        <w:t>I did not mark duplicate exhibits.</w:t>
      </w:r>
    </w:p>
  </w:footnote>
  <w:footnote w:id="2">
    <w:p w:rsidR="000A6839" w:rsidRPr="00E10CA6" w:rsidRDefault="000A6839">
      <w:pPr>
        <w:pStyle w:val="FootnoteText"/>
        <w:rPr>
          <w:rFonts w:ascii="Times New Roman" w:hAnsi="Times New Roman" w:cs="Times New Roman"/>
          <w:sz w:val="24"/>
          <w:szCs w:val="24"/>
        </w:rPr>
      </w:pPr>
      <w:r w:rsidRPr="00E10CA6">
        <w:rPr>
          <w:rStyle w:val="FootnoteReference"/>
          <w:rFonts w:ascii="Times New Roman" w:hAnsi="Times New Roman" w:cs="Times New Roman"/>
          <w:sz w:val="24"/>
          <w:szCs w:val="24"/>
        </w:rPr>
        <w:footnoteRef/>
      </w:r>
      <w:r w:rsidRPr="00E10CA6">
        <w:rPr>
          <w:rFonts w:ascii="Times New Roman" w:hAnsi="Times New Roman" w:cs="Times New Roman"/>
          <w:sz w:val="24"/>
          <w:szCs w:val="24"/>
        </w:rPr>
        <w:t xml:space="preserve"> The psychotherapy progress notes from June 2013 did not detail the extent of Mr. Doherty’s self-injurious behavior.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C2" w:rsidRPr="00722F5F" w:rsidRDefault="00F33EC2" w:rsidP="00F33EC2">
    <w:pPr>
      <w:tabs>
        <w:tab w:val="center" w:pos="4320"/>
        <w:tab w:val="right" w:pos="8640"/>
      </w:tabs>
      <w:rPr>
        <w:rFonts w:ascii="Times New Roman" w:hAnsi="Times New Roman" w:cs="Times New Roman"/>
        <w:i/>
        <w:sz w:val="24"/>
        <w:szCs w:val="24"/>
      </w:rPr>
    </w:pPr>
    <w:r>
      <w:rPr>
        <w:rFonts w:ascii="Times New Roman" w:hAnsi="Times New Roman" w:cs="Times New Roman"/>
        <w:i/>
        <w:sz w:val="24"/>
        <w:szCs w:val="24"/>
      </w:rPr>
      <w:t>Lisa Pare’-Doherty</w:t>
    </w:r>
    <w:r w:rsidRPr="00722F5F">
      <w:rPr>
        <w:rFonts w:ascii="Times New Roman" w:hAnsi="Times New Roman" w:cs="Times New Roman"/>
        <w:i/>
        <w:sz w:val="24"/>
        <w:szCs w:val="24"/>
      </w:rPr>
      <w:t xml:space="preserve"> v. </w:t>
    </w:r>
    <w:r>
      <w:rPr>
        <w:rFonts w:ascii="Times New Roman" w:hAnsi="Times New Roman" w:cs="Times New Roman"/>
        <w:i/>
        <w:sz w:val="24"/>
        <w:szCs w:val="24"/>
      </w:rPr>
      <w:t>State Board of Ret.</w:t>
    </w:r>
    <w:r>
      <w:rPr>
        <w:rFonts w:ascii="Times New Roman" w:hAnsi="Times New Roman" w:cs="Times New Roman"/>
        <w:i/>
        <w:sz w:val="24"/>
        <w:szCs w:val="24"/>
      </w:rPr>
      <w:tab/>
    </w:r>
    <w:r w:rsidRPr="00722F5F">
      <w:rPr>
        <w:rFonts w:ascii="Times New Roman" w:hAnsi="Times New Roman" w:cs="Times New Roman"/>
        <w:i/>
        <w:sz w:val="24"/>
        <w:szCs w:val="24"/>
      </w:rPr>
      <w:tab/>
      <w:t>CR-</w:t>
    </w:r>
    <w:r>
      <w:rPr>
        <w:rFonts w:ascii="Times New Roman" w:hAnsi="Times New Roman" w:cs="Times New Roman"/>
        <w:i/>
        <w:sz w:val="24"/>
        <w:szCs w:val="24"/>
      </w:rPr>
      <w:t>17-829</w:t>
    </w:r>
  </w:p>
  <w:p w:rsidR="00F33EC2" w:rsidRDefault="00F33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D742A"/>
    <w:multiLevelType w:val="hybridMultilevel"/>
    <w:tmpl w:val="3946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EC"/>
    <w:rsid w:val="000162A7"/>
    <w:rsid w:val="00033AE0"/>
    <w:rsid w:val="000347BD"/>
    <w:rsid w:val="00040FCF"/>
    <w:rsid w:val="00046931"/>
    <w:rsid w:val="00060892"/>
    <w:rsid w:val="000638C1"/>
    <w:rsid w:val="00065085"/>
    <w:rsid w:val="00072ED1"/>
    <w:rsid w:val="000811E1"/>
    <w:rsid w:val="0008156C"/>
    <w:rsid w:val="0008510E"/>
    <w:rsid w:val="000A25A4"/>
    <w:rsid w:val="000A6839"/>
    <w:rsid w:val="000C5E86"/>
    <w:rsid w:val="000D738E"/>
    <w:rsid w:val="00123611"/>
    <w:rsid w:val="0013453D"/>
    <w:rsid w:val="00135AD5"/>
    <w:rsid w:val="00151A27"/>
    <w:rsid w:val="00162155"/>
    <w:rsid w:val="00166638"/>
    <w:rsid w:val="00181502"/>
    <w:rsid w:val="00185D84"/>
    <w:rsid w:val="00196BDA"/>
    <w:rsid w:val="001A7090"/>
    <w:rsid w:val="001A7FB6"/>
    <w:rsid w:val="001B0FB9"/>
    <w:rsid w:val="001B1548"/>
    <w:rsid w:val="001D3F83"/>
    <w:rsid w:val="001D6AAC"/>
    <w:rsid w:val="001D7B36"/>
    <w:rsid w:val="001E161C"/>
    <w:rsid w:val="0020018B"/>
    <w:rsid w:val="00201D37"/>
    <w:rsid w:val="00203EF4"/>
    <w:rsid w:val="00205805"/>
    <w:rsid w:val="0021582E"/>
    <w:rsid w:val="0021629B"/>
    <w:rsid w:val="002427E6"/>
    <w:rsid w:val="00260894"/>
    <w:rsid w:val="00271E64"/>
    <w:rsid w:val="00273CFC"/>
    <w:rsid w:val="00274CC7"/>
    <w:rsid w:val="00280F7E"/>
    <w:rsid w:val="002826FD"/>
    <w:rsid w:val="00284393"/>
    <w:rsid w:val="00285851"/>
    <w:rsid w:val="002925F7"/>
    <w:rsid w:val="0029435B"/>
    <w:rsid w:val="00294511"/>
    <w:rsid w:val="002C592D"/>
    <w:rsid w:val="002D30F1"/>
    <w:rsid w:val="002E19E5"/>
    <w:rsid w:val="002E4002"/>
    <w:rsid w:val="002F3515"/>
    <w:rsid w:val="002F4079"/>
    <w:rsid w:val="002F7034"/>
    <w:rsid w:val="00321524"/>
    <w:rsid w:val="00321A3D"/>
    <w:rsid w:val="00322A34"/>
    <w:rsid w:val="00322E9C"/>
    <w:rsid w:val="0032723C"/>
    <w:rsid w:val="00347C49"/>
    <w:rsid w:val="003534F0"/>
    <w:rsid w:val="00355659"/>
    <w:rsid w:val="003832B7"/>
    <w:rsid w:val="00391F7D"/>
    <w:rsid w:val="003A55DA"/>
    <w:rsid w:val="003B65D6"/>
    <w:rsid w:val="003C0942"/>
    <w:rsid w:val="003D20A2"/>
    <w:rsid w:val="00400C9F"/>
    <w:rsid w:val="00422855"/>
    <w:rsid w:val="00425F97"/>
    <w:rsid w:val="00437109"/>
    <w:rsid w:val="00440469"/>
    <w:rsid w:val="00452B2A"/>
    <w:rsid w:val="0045524E"/>
    <w:rsid w:val="00456ADB"/>
    <w:rsid w:val="0046384B"/>
    <w:rsid w:val="00467AD5"/>
    <w:rsid w:val="00474264"/>
    <w:rsid w:val="00480064"/>
    <w:rsid w:val="004824F4"/>
    <w:rsid w:val="004A101B"/>
    <w:rsid w:val="004A7756"/>
    <w:rsid w:val="004C00D3"/>
    <w:rsid w:val="004C3080"/>
    <w:rsid w:val="004C38DC"/>
    <w:rsid w:val="004C59FB"/>
    <w:rsid w:val="004C6A15"/>
    <w:rsid w:val="004D7E6E"/>
    <w:rsid w:val="004E45D1"/>
    <w:rsid w:val="004F5170"/>
    <w:rsid w:val="00521387"/>
    <w:rsid w:val="0052403D"/>
    <w:rsid w:val="005344E7"/>
    <w:rsid w:val="00541580"/>
    <w:rsid w:val="005429C1"/>
    <w:rsid w:val="005448C6"/>
    <w:rsid w:val="00573680"/>
    <w:rsid w:val="00584257"/>
    <w:rsid w:val="00587BF9"/>
    <w:rsid w:val="00591F44"/>
    <w:rsid w:val="00592BE3"/>
    <w:rsid w:val="005A4141"/>
    <w:rsid w:val="005A56A7"/>
    <w:rsid w:val="005B0963"/>
    <w:rsid w:val="005D6A20"/>
    <w:rsid w:val="005D72A6"/>
    <w:rsid w:val="005E03E3"/>
    <w:rsid w:val="005E1BB3"/>
    <w:rsid w:val="005E6B3C"/>
    <w:rsid w:val="005F0B86"/>
    <w:rsid w:val="005F7E83"/>
    <w:rsid w:val="00605297"/>
    <w:rsid w:val="00605BF2"/>
    <w:rsid w:val="00610D2B"/>
    <w:rsid w:val="00612F60"/>
    <w:rsid w:val="00615507"/>
    <w:rsid w:val="00620061"/>
    <w:rsid w:val="006266E3"/>
    <w:rsid w:val="006370B6"/>
    <w:rsid w:val="006409FA"/>
    <w:rsid w:val="006464BE"/>
    <w:rsid w:val="00654027"/>
    <w:rsid w:val="00667BEC"/>
    <w:rsid w:val="00672CBE"/>
    <w:rsid w:val="006839D8"/>
    <w:rsid w:val="0068646A"/>
    <w:rsid w:val="00690049"/>
    <w:rsid w:val="0069662D"/>
    <w:rsid w:val="006A5649"/>
    <w:rsid w:val="006A7DAF"/>
    <w:rsid w:val="006B27E8"/>
    <w:rsid w:val="006C7A8D"/>
    <w:rsid w:val="006D0170"/>
    <w:rsid w:val="006D06AB"/>
    <w:rsid w:val="006D4F7B"/>
    <w:rsid w:val="006E284D"/>
    <w:rsid w:val="006E2FB1"/>
    <w:rsid w:val="006F2EB3"/>
    <w:rsid w:val="006F4BCE"/>
    <w:rsid w:val="00701A03"/>
    <w:rsid w:val="007135A0"/>
    <w:rsid w:val="00731480"/>
    <w:rsid w:val="0075679F"/>
    <w:rsid w:val="0076412F"/>
    <w:rsid w:val="00781369"/>
    <w:rsid w:val="007B64C5"/>
    <w:rsid w:val="007D0347"/>
    <w:rsid w:val="007E48B8"/>
    <w:rsid w:val="007F2F86"/>
    <w:rsid w:val="007F4558"/>
    <w:rsid w:val="008368B1"/>
    <w:rsid w:val="00840929"/>
    <w:rsid w:val="00841895"/>
    <w:rsid w:val="008514EC"/>
    <w:rsid w:val="00853C5F"/>
    <w:rsid w:val="00856A25"/>
    <w:rsid w:val="00871E39"/>
    <w:rsid w:val="0087662D"/>
    <w:rsid w:val="00883646"/>
    <w:rsid w:val="00885DB2"/>
    <w:rsid w:val="00887607"/>
    <w:rsid w:val="008917F5"/>
    <w:rsid w:val="00892140"/>
    <w:rsid w:val="00893F79"/>
    <w:rsid w:val="00897A8F"/>
    <w:rsid w:val="008A57C3"/>
    <w:rsid w:val="008A5A1A"/>
    <w:rsid w:val="008A6DD3"/>
    <w:rsid w:val="008B06A8"/>
    <w:rsid w:val="008B235D"/>
    <w:rsid w:val="008C20D6"/>
    <w:rsid w:val="008C77B4"/>
    <w:rsid w:val="008D57E2"/>
    <w:rsid w:val="008E0749"/>
    <w:rsid w:val="008E0B82"/>
    <w:rsid w:val="008E34CE"/>
    <w:rsid w:val="008F0F4F"/>
    <w:rsid w:val="008F6E55"/>
    <w:rsid w:val="008F79F4"/>
    <w:rsid w:val="009176CD"/>
    <w:rsid w:val="00926A90"/>
    <w:rsid w:val="009277DD"/>
    <w:rsid w:val="0093101A"/>
    <w:rsid w:val="00942C91"/>
    <w:rsid w:val="009456EF"/>
    <w:rsid w:val="00953DD0"/>
    <w:rsid w:val="00956119"/>
    <w:rsid w:val="009761BD"/>
    <w:rsid w:val="00983E6A"/>
    <w:rsid w:val="00983F99"/>
    <w:rsid w:val="009A0430"/>
    <w:rsid w:val="009A15B4"/>
    <w:rsid w:val="009A180B"/>
    <w:rsid w:val="009B32D9"/>
    <w:rsid w:val="009C5513"/>
    <w:rsid w:val="009F1A1B"/>
    <w:rsid w:val="009F27C7"/>
    <w:rsid w:val="00A04AF5"/>
    <w:rsid w:val="00A079B8"/>
    <w:rsid w:val="00A33B14"/>
    <w:rsid w:val="00A34BBC"/>
    <w:rsid w:val="00A3573F"/>
    <w:rsid w:val="00A36235"/>
    <w:rsid w:val="00A408CD"/>
    <w:rsid w:val="00A52A2A"/>
    <w:rsid w:val="00A544DA"/>
    <w:rsid w:val="00A57D9C"/>
    <w:rsid w:val="00A60378"/>
    <w:rsid w:val="00A76BDB"/>
    <w:rsid w:val="00A835E4"/>
    <w:rsid w:val="00A864D3"/>
    <w:rsid w:val="00A86C82"/>
    <w:rsid w:val="00A9468C"/>
    <w:rsid w:val="00AA6E02"/>
    <w:rsid w:val="00AA7E26"/>
    <w:rsid w:val="00AB166D"/>
    <w:rsid w:val="00AD0E6A"/>
    <w:rsid w:val="00AD578A"/>
    <w:rsid w:val="00AD7E0A"/>
    <w:rsid w:val="00AE2D10"/>
    <w:rsid w:val="00AE483A"/>
    <w:rsid w:val="00AE4AAD"/>
    <w:rsid w:val="00AF7DD9"/>
    <w:rsid w:val="00B03F50"/>
    <w:rsid w:val="00B12C8B"/>
    <w:rsid w:val="00B16CD4"/>
    <w:rsid w:val="00B17A8F"/>
    <w:rsid w:val="00B300DF"/>
    <w:rsid w:val="00B32878"/>
    <w:rsid w:val="00B35163"/>
    <w:rsid w:val="00B466E3"/>
    <w:rsid w:val="00B6554A"/>
    <w:rsid w:val="00B7628A"/>
    <w:rsid w:val="00B77350"/>
    <w:rsid w:val="00B92ACF"/>
    <w:rsid w:val="00B97C90"/>
    <w:rsid w:val="00BB1995"/>
    <w:rsid w:val="00BB6B92"/>
    <w:rsid w:val="00BD2530"/>
    <w:rsid w:val="00BE2A1D"/>
    <w:rsid w:val="00BE407F"/>
    <w:rsid w:val="00C10343"/>
    <w:rsid w:val="00C13166"/>
    <w:rsid w:val="00C14176"/>
    <w:rsid w:val="00C17914"/>
    <w:rsid w:val="00C20CFA"/>
    <w:rsid w:val="00C2555B"/>
    <w:rsid w:val="00C27202"/>
    <w:rsid w:val="00C41A92"/>
    <w:rsid w:val="00C45CC9"/>
    <w:rsid w:val="00C47315"/>
    <w:rsid w:val="00C50C09"/>
    <w:rsid w:val="00C66C76"/>
    <w:rsid w:val="00C7463E"/>
    <w:rsid w:val="00C86890"/>
    <w:rsid w:val="00C92259"/>
    <w:rsid w:val="00CB0F2A"/>
    <w:rsid w:val="00CB5713"/>
    <w:rsid w:val="00CD1380"/>
    <w:rsid w:val="00CD6D9A"/>
    <w:rsid w:val="00CD77EC"/>
    <w:rsid w:val="00CE28ED"/>
    <w:rsid w:val="00CF2532"/>
    <w:rsid w:val="00CF26E5"/>
    <w:rsid w:val="00D00994"/>
    <w:rsid w:val="00D04AB9"/>
    <w:rsid w:val="00D0596A"/>
    <w:rsid w:val="00D07E71"/>
    <w:rsid w:val="00D11D98"/>
    <w:rsid w:val="00D12081"/>
    <w:rsid w:val="00D16DAC"/>
    <w:rsid w:val="00D262AB"/>
    <w:rsid w:val="00D26968"/>
    <w:rsid w:val="00D363BE"/>
    <w:rsid w:val="00D377EA"/>
    <w:rsid w:val="00D400BF"/>
    <w:rsid w:val="00D45434"/>
    <w:rsid w:val="00D45E0A"/>
    <w:rsid w:val="00D4772E"/>
    <w:rsid w:val="00D62F6D"/>
    <w:rsid w:val="00D65DA8"/>
    <w:rsid w:val="00D74034"/>
    <w:rsid w:val="00D75A03"/>
    <w:rsid w:val="00D82C96"/>
    <w:rsid w:val="00D86B5D"/>
    <w:rsid w:val="00D90BB4"/>
    <w:rsid w:val="00DA0E9D"/>
    <w:rsid w:val="00DB2FC7"/>
    <w:rsid w:val="00DF1689"/>
    <w:rsid w:val="00DF648B"/>
    <w:rsid w:val="00E10CA6"/>
    <w:rsid w:val="00E137E0"/>
    <w:rsid w:val="00E13A12"/>
    <w:rsid w:val="00E13F38"/>
    <w:rsid w:val="00E30B16"/>
    <w:rsid w:val="00E31878"/>
    <w:rsid w:val="00E3346E"/>
    <w:rsid w:val="00E52F76"/>
    <w:rsid w:val="00E64BA8"/>
    <w:rsid w:val="00E6535A"/>
    <w:rsid w:val="00E653EA"/>
    <w:rsid w:val="00E820F0"/>
    <w:rsid w:val="00E83D3B"/>
    <w:rsid w:val="00E874BE"/>
    <w:rsid w:val="00EB3F17"/>
    <w:rsid w:val="00EC07CA"/>
    <w:rsid w:val="00ED10D9"/>
    <w:rsid w:val="00EE0097"/>
    <w:rsid w:val="00EF48A0"/>
    <w:rsid w:val="00EF4DAA"/>
    <w:rsid w:val="00EF5252"/>
    <w:rsid w:val="00EF7421"/>
    <w:rsid w:val="00F00E91"/>
    <w:rsid w:val="00F00FE1"/>
    <w:rsid w:val="00F06738"/>
    <w:rsid w:val="00F116D4"/>
    <w:rsid w:val="00F215A1"/>
    <w:rsid w:val="00F240DB"/>
    <w:rsid w:val="00F24830"/>
    <w:rsid w:val="00F2535F"/>
    <w:rsid w:val="00F33EC2"/>
    <w:rsid w:val="00F33FEC"/>
    <w:rsid w:val="00F43B5E"/>
    <w:rsid w:val="00F55A98"/>
    <w:rsid w:val="00F77110"/>
    <w:rsid w:val="00F85867"/>
    <w:rsid w:val="00FD5678"/>
    <w:rsid w:val="00FD655E"/>
    <w:rsid w:val="00FE4A5F"/>
    <w:rsid w:val="00FE5B21"/>
    <w:rsid w:val="00FF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EC2"/>
    <w:pPr>
      <w:tabs>
        <w:tab w:val="center" w:pos="4680"/>
        <w:tab w:val="right" w:pos="9360"/>
      </w:tabs>
    </w:pPr>
  </w:style>
  <w:style w:type="character" w:customStyle="1" w:styleId="HeaderChar">
    <w:name w:val="Header Char"/>
    <w:basedOn w:val="DefaultParagraphFont"/>
    <w:link w:val="Header"/>
    <w:uiPriority w:val="99"/>
    <w:rsid w:val="00F33EC2"/>
  </w:style>
  <w:style w:type="paragraph" w:styleId="Footer">
    <w:name w:val="footer"/>
    <w:basedOn w:val="Normal"/>
    <w:link w:val="FooterChar"/>
    <w:uiPriority w:val="99"/>
    <w:unhideWhenUsed/>
    <w:rsid w:val="00F33EC2"/>
    <w:pPr>
      <w:tabs>
        <w:tab w:val="center" w:pos="4680"/>
        <w:tab w:val="right" w:pos="9360"/>
      </w:tabs>
    </w:pPr>
  </w:style>
  <w:style w:type="character" w:customStyle="1" w:styleId="FooterChar">
    <w:name w:val="Footer Char"/>
    <w:basedOn w:val="DefaultParagraphFont"/>
    <w:link w:val="Footer"/>
    <w:uiPriority w:val="99"/>
    <w:rsid w:val="00F33EC2"/>
  </w:style>
  <w:style w:type="paragraph" w:styleId="ListParagraph">
    <w:name w:val="List Paragraph"/>
    <w:basedOn w:val="Normal"/>
    <w:uiPriority w:val="34"/>
    <w:qFormat/>
    <w:rsid w:val="00123611"/>
    <w:pPr>
      <w:ind w:left="720"/>
      <w:contextualSpacing/>
    </w:pPr>
  </w:style>
  <w:style w:type="paragraph" w:styleId="BalloonText">
    <w:name w:val="Balloon Text"/>
    <w:basedOn w:val="Normal"/>
    <w:link w:val="BalloonTextChar"/>
    <w:uiPriority w:val="99"/>
    <w:semiHidden/>
    <w:unhideWhenUsed/>
    <w:rsid w:val="00C17914"/>
    <w:rPr>
      <w:rFonts w:ascii="Tahoma" w:hAnsi="Tahoma" w:cs="Tahoma"/>
      <w:sz w:val="16"/>
      <w:szCs w:val="16"/>
    </w:rPr>
  </w:style>
  <w:style w:type="character" w:customStyle="1" w:styleId="BalloonTextChar">
    <w:name w:val="Balloon Text Char"/>
    <w:basedOn w:val="DefaultParagraphFont"/>
    <w:link w:val="BalloonText"/>
    <w:uiPriority w:val="99"/>
    <w:semiHidden/>
    <w:rsid w:val="00C17914"/>
    <w:rPr>
      <w:rFonts w:ascii="Tahoma" w:hAnsi="Tahoma" w:cs="Tahoma"/>
      <w:sz w:val="16"/>
      <w:szCs w:val="16"/>
    </w:rPr>
  </w:style>
  <w:style w:type="character" w:styleId="CommentReference">
    <w:name w:val="annotation reference"/>
    <w:basedOn w:val="DefaultParagraphFont"/>
    <w:uiPriority w:val="99"/>
    <w:semiHidden/>
    <w:unhideWhenUsed/>
    <w:rsid w:val="00DB2FC7"/>
    <w:rPr>
      <w:sz w:val="16"/>
      <w:szCs w:val="16"/>
    </w:rPr>
  </w:style>
  <w:style w:type="paragraph" w:styleId="CommentText">
    <w:name w:val="annotation text"/>
    <w:basedOn w:val="Normal"/>
    <w:link w:val="CommentTextChar"/>
    <w:uiPriority w:val="99"/>
    <w:semiHidden/>
    <w:unhideWhenUsed/>
    <w:rsid w:val="00DB2FC7"/>
    <w:rPr>
      <w:sz w:val="20"/>
      <w:szCs w:val="20"/>
    </w:rPr>
  </w:style>
  <w:style w:type="character" w:customStyle="1" w:styleId="CommentTextChar">
    <w:name w:val="Comment Text Char"/>
    <w:basedOn w:val="DefaultParagraphFont"/>
    <w:link w:val="CommentText"/>
    <w:uiPriority w:val="99"/>
    <w:semiHidden/>
    <w:rsid w:val="00DB2FC7"/>
    <w:rPr>
      <w:sz w:val="20"/>
      <w:szCs w:val="20"/>
    </w:rPr>
  </w:style>
  <w:style w:type="paragraph" w:styleId="CommentSubject">
    <w:name w:val="annotation subject"/>
    <w:basedOn w:val="CommentText"/>
    <w:next w:val="CommentText"/>
    <w:link w:val="CommentSubjectChar"/>
    <w:uiPriority w:val="99"/>
    <w:semiHidden/>
    <w:unhideWhenUsed/>
    <w:rsid w:val="00DB2FC7"/>
    <w:rPr>
      <w:b/>
      <w:bCs/>
    </w:rPr>
  </w:style>
  <w:style w:type="character" w:customStyle="1" w:styleId="CommentSubjectChar">
    <w:name w:val="Comment Subject Char"/>
    <w:basedOn w:val="CommentTextChar"/>
    <w:link w:val="CommentSubject"/>
    <w:uiPriority w:val="99"/>
    <w:semiHidden/>
    <w:rsid w:val="00DB2FC7"/>
    <w:rPr>
      <w:b/>
      <w:bCs/>
      <w:sz w:val="20"/>
      <w:szCs w:val="20"/>
    </w:rPr>
  </w:style>
  <w:style w:type="paragraph" w:styleId="NoSpacing">
    <w:name w:val="No Spacing"/>
    <w:uiPriority w:val="1"/>
    <w:qFormat/>
    <w:rsid w:val="008E0B82"/>
  </w:style>
  <w:style w:type="paragraph" w:styleId="FootnoteText">
    <w:name w:val="footnote text"/>
    <w:basedOn w:val="Normal"/>
    <w:link w:val="FootnoteTextChar"/>
    <w:uiPriority w:val="99"/>
    <w:semiHidden/>
    <w:unhideWhenUsed/>
    <w:rsid w:val="00983E6A"/>
    <w:rPr>
      <w:sz w:val="20"/>
      <w:szCs w:val="20"/>
    </w:rPr>
  </w:style>
  <w:style w:type="character" w:customStyle="1" w:styleId="FootnoteTextChar">
    <w:name w:val="Footnote Text Char"/>
    <w:basedOn w:val="DefaultParagraphFont"/>
    <w:link w:val="FootnoteText"/>
    <w:uiPriority w:val="99"/>
    <w:semiHidden/>
    <w:rsid w:val="00983E6A"/>
    <w:rPr>
      <w:sz w:val="20"/>
      <w:szCs w:val="20"/>
    </w:rPr>
  </w:style>
  <w:style w:type="character" w:styleId="FootnoteReference">
    <w:name w:val="footnote reference"/>
    <w:basedOn w:val="DefaultParagraphFont"/>
    <w:uiPriority w:val="99"/>
    <w:semiHidden/>
    <w:unhideWhenUsed/>
    <w:rsid w:val="00983E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EC2"/>
    <w:pPr>
      <w:tabs>
        <w:tab w:val="center" w:pos="4680"/>
        <w:tab w:val="right" w:pos="9360"/>
      </w:tabs>
    </w:pPr>
  </w:style>
  <w:style w:type="character" w:customStyle="1" w:styleId="HeaderChar">
    <w:name w:val="Header Char"/>
    <w:basedOn w:val="DefaultParagraphFont"/>
    <w:link w:val="Header"/>
    <w:uiPriority w:val="99"/>
    <w:rsid w:val="00F33EC2"/>
  </w:style>
  <w:style w:type="paragraph" w:styleId="Footer">
    <w:name w:val="footer"/>
    <w:basedOn w:val="Normal"/>
    <w:link w:val="FooterChar"/>
    <w:uiPriority w:val="99"/>
    <w:unhideWhenUsed/>
    <w:rsid w:val="00F33EC2"/>
    <w:pPr>
      <w:tabs>
        <w:tab w:val="center" w:pos="4680"/>
        <w:tab w:val="right" w:pos="9360"/>
      </w:tabs>
    </w:pPr>
  </w:style>
  <w:style w:type="character" w:customStyle="1" w:styleId="FooterChar">
    <w:name w:val="Footer Char"/>
    <w:basedOn w:val="DefaultParagraphFont"/>
    <w:link w:val="Footer"/>
    <w:uiPriority w:val="99"/>
    <w:rsid w:val="00F33EC2"/>
  </w:style>
  <w:style w:type="paragraph" w:styleId="ListParagraph">
    <w:name w:val="List Paragraph"/>
    <w:basedOn w:val="Normal"/>
    <w:uiPriority w:val="34"/>
    <w:qFormat/>
    <w:rsid w:val="00123611"/>
    <w:pPr>
      <w:ind w:left="720"/>
      <w:contextualSpacing/>
    </w:pPr>
  </w:style>
  <w:style w:type="paragraph" w:styleId="BalloonText">
    <w:name w:val="Balloon Text"/>
    <w:basedOn w:val="Normal"/>
    <w:link w:val="BalloonTextChar"/>
    <w:uiPriority w:val="99"/>
    <w:semiHidden/>
    <w:unhideWhenUsed/>
    <w:rsid w:val="00C17914"/>
    <w:rPr>
      <w:rFonts w:ascii="Tahoma" w:hAnsi="Tahoma" w:cs="Tahoma"/>
      <w:sz w:val="16"/>
      <w:szCs w:val="16"/>
    </w:rPr>
  </w:style>
  <w:style w:type="character" w:customStyle="1" w:styleId="BalloonTextChar">
    <w:name w:val="Balloon Text Char"/>
    <w:basedOn w:val="DefaultParagraphFont"/>
    <w:link w:val="BalloonText"/>
    <w:uiPriority w:val="99"/>
    <w:semiHidden/>
    <w:rsid w:val="00C17914"/>
    <w:rPr>
      <w:rFonts w:ascii="Tahoma" w:hAnsi="Tahoma" w:cs="Tahoma"/>
      <w:sz w:val="16"/>
      <w:szCs w:val="16"/>
    </w:rPr>
  </w:style>
  <w:style w:type="character" w:styleId="CommentReference">
    <w:name w:val="annotation reference"/>
    <w:basedOn w:val="DefaultParagraphFont"/>
    <w:uiPriority w:val="99"/>
    <w:semiHidden/>
    <w:unhideWhenUsed/>
    <w:rsid w:val="00DB2FC7"/>
    <w:rPr>
      <w:sz w:val="16"/>
      <w:szCs w:val="16"/>
    </w:rPr>
  </w:style>
  <w:style w:type="paragraph" w:styleId="CommentText">
    <w:name w:val="annotation text"/>
    <w:basedOn w:val="Normal"/>
    <w:link w:val="CommentTextChar"/>
    <w:uiPriority w:val="99"/>
    <w:semiHidden/>
    <w:unhideWhenUsed/>
    <w:rsid w:val="00DB2FC7"/>
    <w:rPr>
      <w:sz w:val="20"/>
      <w:szCs w:val="20"/>
    </w:rPr>
  </w:style>
  <w:style w:type="character" w:customStyle="1" w:styleId="CommentTextChar">
    <w:name w:val="Comment Text Char"/>
    <w:basedOn w:val="DefaultParagraphFont"/>
    <w:link w:val="CommentText"/>
    <w:uiPriority w:val="99"/>
    <w:semiHidden/>
    <w:rsid w:val="00DB2FC7"/>
    <w:rPr>
      <w:sz w:val="20"/>
      <w:szCs w:val="20"/>
    </w:rPr>
  </w:style>
  <w:style w:type="paragraph" w:styleId="CommentSubject">
    <w:name w:val="annotation subject"/>
    <w:basedOn w:val="CommentText"/>
    <w:next w:val="CommentText"/>
    <w:link w:val="CommentSubjectChar"/>
    <w:uiPriority w:val="99"/>
    <w:semiHidden/>
    <w:unhideWhenUsed/>
    <w:rsid w:val="00DB2FC7"/>
    <w:rPr>
      <w:b/>
      <w:bCs/>
    </w:rPr>
  </w:style>
  <w:style w:type="character" w:customStyle="1" w:styleId="CommentSubjectChar">
    <w:name w:val="Comment Subject Char"/>
    <w:basedOn w:val="CommentTextChar"/>
    <w:link w:val="CommentSubject"/>
    <w:uiPriority w:val="99"/>
    <w:semiHidden/>
    <w:rsid w:val="00DB2FC7"/>
    <w:rPr>
      <w:b/>
      <w:bCs/>
      <w:sz w:val="20"/>
      <w:szCs w:val="20"/>
    </w:rPr>
  </w:style>
  <w:style w:type="paragraph" w:styleId="NoSpacing">
    <w:name w:val="No Spacing"/>
    <w:uiPriority w:val="1"/>
    <w:qFormat/>
    <w:rsid w:val="008E0B82"/>
  </w:style>
  <w:style w:type="paragraph" w:styleId="FootnoteText">
    <w:name w:val="footnote text"/>
    <w:basedOn w:val="Normal"/>
    <w:link w:val="FootnoteTextChar"/>
    <w:uiPriority w:val="99"/>
    <w:semiHidden/>
    <w:unhideWhenUsed/>
    <w:rsid w:val="00983E6A"/>
    <w:rPr>
      <w:sz w:val="20"/>
      <w:szCs w:val="20"/>
    </w:rPr>
  </w:style>
  <w:style w:type="character" w:customStyle="1" w:styleId="FootnoteTextChar">
    <w:name w:val="Footnote Text Char"/>
    <w:basedOn w:val="DefaultParagraphFont"/>
    <w:link w:val="FootnoteText"/>
    <w:uiPriority w:val="99"/>
    <w:semiHidden/>
    <w:rsid w:val="00983E6A"/>
    <w:rPr>
      <w:sz w:val="20"/>
      <w:szCs w:val="20"/>
    </w:rPr>
  </w:style>
  <w:style w:type="character" w:styleId="FootnoteReference">
    <w:name w:val="footnote reference"/>
    <w:basedOn w:val="DefaultParagraphFont"/>
    <w:uiPriority w:val="99"/>
    <w:semiHidden/>
    <w:unhideWhenUsed/>
    <w:rsid w:val="00983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A8A15-EC00-4D7F-AF14-03021577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2018-05-17T14:12:00Z</cp:lastPrinted>
  <dcterms:created xsi:type="dcterms:W3CDTF">2018-08-24T23:47:00Z</dcterms:created>
  <dcterms:modified xsi:type="dcterms:W3CDTF">2018-08-24T23:47:00Z</dcterms:modified>
</cp:coreProperties>
</file>