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F019" w14:textId="131A752D" w:rsidR="00AE0EC0" w:rsidRPr="00652447" w:rsidRDefault="00AE0EC0" w:rsidP="00BE10A6">
      <w:pPr>
        <w:rPr>
          <w:sz w:val="28"/>
          <w:szCs w:val="28"/>
        </w:rPr>
      </w:pPr>
      <w:r w:rsidRPr="00652447">
        <w:rPr>
          <w:b/>
          <w:bCs/>
          <w:sz w:val="28"/>
          <w:szCs w:val="28"/>
        </w:rPr>
        <w:t>Debriefing and Comment Form</w:t>
      </w:r>
    </w:p>
    <w:p w14:paraId="44BF2620" w14:textId="442B57C3" w:rsidR="00AE0EC0" w:rsidRPr="00982C99" w:rsidRDefault="00AE0EC0" w:rsidP="00AE0EC0">
      <w:r w:rsidRPr="00982C99">
        <w:t xml:space="preserve">Taking into consideration the </w:t>
      </w:r>
      <w:r w:rsidR="00D628A7">
        <w:t>individual</w:t>
      </w:r>
      <w:r w:rsidRPr="00982C99">
        <w:t xml:space="preserve">’s emotional needs, the </w:t>
      </w:r>
      <w:r w:rsidR="00D628A7">
        <w:t>individual</w:t>
      </w:r>
      <w:r w:rsidRPr="00982C99">
        <w:t xml:space="preserve"> must be offered the opportunity to participate in a debriefing to share feedback about the restraint/seclusion episode. If the </w:t>
      </w:r>
      <w:r w:rsidR="00D628A7">
        <w:t>individual</w:t>
      </w:r>
      <w:r w:rsidRPr="00982C99">
        <w:t xml:space="preserve"> initially </w:t>
      </w:r>
      <w:r w:rsidR="0012022E">
        <w:t>chooses not to participate</w:t>
      </w:r>
      <w:r w:rsidRPr="00982C99">
        <w:t xml:space="preserve">, staff must make </w:t>
      </w:r>
      <w:r w:rsidR="000C6183">
        <w:t>another</w:t>
      </w:r>
      <w:r w:rsidRPr="00982C99">
        <w:t xml:space="preserve"> clinically appropriate attempt to re-offer debriefin</w:t>
      </w:r>
      <w:r w:rsidR="006B243A">
        <w:t>g and</w:t>
      </w:r>
      <w:r w:rsidR="006B243A" w:rsidRPr="00982C99">
        <w:t xml:space="preserve"> document</w:t>
      </w:r>
      <w:r w:rsidR="006B243A">
        <w:t xml:space="preserve"> </w:t>
      </w:r>
      <w:r w:rsidRPr="00982C99">
        <w:t>below.</w:t>
      </w:r>
      <w:r w:rsidR="00FA46E0">
        <w:t xml:space="preserve"> </w:t>
      </w:r>
    </w:p>
    <w:p w14:paraId="60064DA3" w14:textId="77777777" w:rsidR="00BE10A6" w:rsidRPr="00982C99" w:rsidRDefault="00BE10A6" w:rsidP="00AE0EC0"/>
    <w:p w14:paraId="2995AC05" w14:textId="70E9781B" w:rsidR="009773E9" w:rsidRDefault="00AE0EC0" w:rsidP="00AE0EC0">
      <w:r w:rsidRPr="00982C99">
        <w:rPr>
          <w:b/>
          <w:bCs/>
        </w:rPr>
        <w:t>Name:</w:t>
      </w:r>
      <w:r w:rsidRPr="00982C99">
        <w:t xml:space="preserve"> ___________________</w:t>
      </w:r>
      <w:r w:rsidR="00982C99" w:rsidRPr="00982C99">
        <w:t>______</w:t>
      </w:r>
      <w:r w:rsidR="009773E9" w:rsidRPr="00982C99">
        <w:t>______</w:t>
      </w:r>
    </w:p>
    <w:p w14:paraId="6B55C1D8" w14:textId="77777777" w:rsidR="009773E9" w:rsidRDefault="009773E9" w:rsidP="00AE0EC0"/>
    <w:p w14:paraId="7A96FB84" w14:textId="6DF501DF" w:rsidR="00AE0EC0" w:rsidRPr="00982C99" w:rsidRDefault="00AE0EC0" w:rsidP="00AE0EC0">
      <w:r w:rsidRPr="00982C99">
        <w:rPr>
          <w:b/>
          <w:bCs/>
        </w:rPr>
        <w:t>Date</w:t>
      </w:r>
      <w:r w:rsidR="009773E9">
        <w:rPr>
          <w:b/>
          <w:bCs/>
        </w:rPr>
        <w:t>/Time</w:t>
      </w:r>
      <w:r w:rsidR="00291671">
        <w:rPr>
          <w:b/>
          <w:bCs/>
        </w:rPr>
        <w:t xml:space="preserve"> of </w:t>
      </w:r>
      <w:r w:rsidRPr="00982C99">
        <w:rPr>
          <w:b/>
          <w:bCs/>
        </w:rPr>
        <w:t>Restraint/</w:t>
      </w:r>
      <w:r w:rsidR="00291671" w:rsidRPr="00982C99">
        <w:rPr>
          <w:b/>
          <w:bCs/>
        </w:rPr>
        <w:t>Seclusion</w:t>
      </w:r>
      <w:r w:rsidR="009773E9">
        <w:rPr>
          <w:b/>
          <w:bCs/>
        </w:rPr>
        <w:t xml:space="preserve"> start</w:t>
      </w:r>
      <w:r w:rsidR="00291671" w:rsidRPr="00982C99">
        <w:rPr>
          <w:b/>
          <w:bCs/>
        </w:rPr>
        <w:t>:</w:t>
      </w:r>
      <w:r w:rsidR="00291671" w:rsidRPr="00982C99">
        <w:t xml:space="preserve"> </w:t>
      </w:r>
      <w:r w:rsidRPr="00982C99">
        <w:t>_____________</w:t>
      </w:r>
      <w:r w:rsidR="00291671" w:rsidRPr="00982C99">
        <w:t>__________</w:t>
      </w:r>
    </w:p>
    <w:p w14:paraId="193F1BD4" w14:textId="77777777" w:rsidR="00AE0EC0" w:rsidRPr="00982C99" w:rsidRDefault="00AE0EC0" w:rsidP="00AE0EC0">
      <w:pPr>
        <w:rPr>
          <w:b/>
          <w:bCs/>
        </w:rPr>
      </w:pPr>
    </w:p>
    <w:p w14:paraId="40368223" w14:textId="4B7786DA" w:rsidR="00AE0EC0" w:rsidRPr="00982C99" w:rsidRDefault="00904E0C" w:rsidP="00AE0EC0">
      <w:pPr>
        <w:numPr>
          <w:ilvl w:val="0"/>
          <w:numId w:val="1"/>
        </w:numPr>
      </w:pPr>
      <w:r>
        <w:t>We would like to understand what happened from your perspective</w:t>
      </w:r>
      <w:r w:rsidR="00AE0EC0" w:rsidRPr="00982C99">
        <w:t>:</w:t>
      </w:r>
    </w:p>
    <w:p w14:paraId="062B5BD9" w14:textId="77777777" w:rsidR="00AE0EC0" w:rsidRPr="00982C99" w:rsidRDefault="00B92A4F" w:rsidP="00AE0EC0">
      <w:r>
        <w:rPr>
          <w:noProof/>
        </w:rPr>
        <w:pict w14:anchorId="52ABE3F3">
          <v:rect id="_x0000_i1055" alt="" style="width:468pt;height:.05pt;mso-width-percent:0;mso-height-percent:0;mso-width-percent:0;mso-height-percent:0" o:hralign="center" o:hrstd="t" o:hr="t" fillcolor="#a0a0a0" stroked="f"/>
        </w:pict>
      </w:r>
    </w:p>
    <w:p w14:paraId="486F5339" w14:textId="77777777" w:rsidR="00AE0EC0" w:rsidRPr="00982C99" w:rsidRDefault="00B92A4F" w:rsidP="00AE0EC0">
      <w:r>
        <w:rPr>
          <w:noProof/>
        </w:rPr>
        <w:pict w14:anchorId="20429AA2">
          <v:rect id="_x0000_i1054" alt="" style="width:468pt;height:.05pt;mso-width-percent:0;mso-height-percent:0;mso-width-percent:0;mso-height-percent:0" o:hralign="center" o:hrstd="t" o:hr="t" fillcolor="#a0a0a0" stroked="f"/>
        </w:pict>
      </w:r>
    </w:p>
    <w:p w14:paraId="56D74D19" w14:textId="136271E6" w:rsidR="00AE0EC0" w:rsidRPr="00982C99" w:rsidRDefault="00B92A4F" w:rsidP="00AE0EC0">
      <w:r>
        <w:rPr>
          <w:noProof/>
        </w:rPr>
        <w:pict w14:anchorId="6FBF95F1">
          <v:rect id="_x0000_i1053" alt="" style="width:468pt;height:.05pt;mso-width-percent:0;mso-height-percent:0;mso-width-percent:0;mso-height-percent:0" o:hralign="center" o:hrstd="t" o:hr="t" fillcolor="#a0a0a0" stroked="f"/>
        </w:pict>
      </w:r>
    </w:p>
    <w:p w14:paraId="71D87ECE" w14:textId="6E3C64BC" w:rsidR="00AE0EC0" w:rsidRPr="00982C99" w:rsidRDefault="00AE0EC0" w:rsidP="00AE0EC0">
      <w:pPr>
        <w:numPr>
          <w:ilvl w:val="0"/>
          <w:numId w:val="1"/>
        </w:numPr>
      </w:pPr>
      <w:r w:rsidRPr="00982C99">
        <w:t>Is there anything</w:t>
      </w:r>
      <w:r w:rsidR="00904E0C">
        <w:t xml:space="preserve"> </w:t>
      </w:r>
      <w:r w:rsidRPr="00982C99">
        <w:t xml:space="preserve">that could have been done </w:t>
      </w:r>
      <w:r w:rsidR="00904E0C">
        <w:t xml:space="preserve">differently </w:t>
      </w:r>
      <w:r w:rsidR="001E3CEB">
        <w:t>to better support you</w:t>
      </w:r>
      <w:r w:rsidR="006275CE">
        <w:t xml:space="preserve"> in this situation?</w:t>
      </w:r>
      <w:r w:rsidRPr="00982C99">
        <w:br/>
      </w:r>
      <w:r w:rsidRPr="00982C99">
        <w:rPr>
          <w:rFonts w:ascii="Segoe UI Symbol" w:hAnsi="Segoe UI Symbol" w:cs="Segoe UI Symbol"/>
        </w:rPr>
        <w:t>☐</w:t>
      </w:r>
      <w:r w:rsidRPr="00982C99">
        <w:t xml:space="preserve"> Yes </w:t>
      </w:r>
      <w:r w:rsidRPr="00982C99">
        <w:rPr>
          <w:rFonts w:ascii="Segoe UI Symbol" w:hAnsi="Segoe UI Symbol" w:cs="Segoe UI Symbol"/>
        </w:rPr>
        <w:t>☐</w:t>
      </w:r>
      <w:r w:rsidRPr="00982C99">
        <w:t xml:space="preserve"> No</w:t>
      </w:r>
      <w:r w:rsidR="00C22C15" w:rsidRPr="00982C99">
        <w:tab/>
      </w:r>
      <w:r w:rsidR="00C22C15" w:rsidRPr="00982C99">
        <w:tab/>
      </w:r>
      <w:r w:rsidR="00C22C15" w:rsidRPr="00982C99">
        <w:tab/>
      </w:r>
      <w:r w:rsidRPr="00982C99">
        <w:t>If yes, please explain:</w:t>
      </w:r>
    </w:p>
    <w:p w14:paraId="1985A185" w14:textId="77777777" w:rsidR="00AE0EC0" w:rsidRPr="00982C99" w:rsidRDefault="00B92A4F" w:rsidP="00AE0EC0">
      <w:r>
        <w:rPr>
          <w:noProof/>
        </w:rPr>
        <w:pict w14:anchorId="54AEC397">
          <v:rect id="_x0000_i1052" alt="" style="width:468pt;height:.05pt;mso-width-percent:0;mso-height-percent:0;mso-width-percent:0;mso-height-percent:0" o:hralign="center" o:hrstd="t" o:hr="t" fillcolor="#a0a0a0" stroked="f"/>
        </w:pict>
      </w:r>
    </w:p>
    <w:p w14:paraId="429CA689" w14:textId="382865FE" w:rsidR="00AE0EC0" w:rsidRPr="00982C99" w:rsidRDefault="00B92A4F" w:rsidP="00AE0EC0">
      <w:r>
        <w:rPr>
          <w:noProof/>
        </w:rPr>
        <w:pict w14:anchorId="0BEC53F3">
          <v:rect id="_x0000_i1051" alt="" style="width:468pt;height:.05pt;mso-width-percent:0;mso-height-percent:0;mso-width-percent:0;mso-height-percent:0" o:hralign="center" o:hrstd="t" o:hr="t" fillcolor="#a0a0a0" stroked="f"/>
        </w:pict>
      </w:r>
    </w:p>
    <w:p w14:paraId="36922862" w14:textId="33F6C491" w:rsidR="00AE0EC0" w:rsidRPr="00982C99" w:rsidRDefault="00AE0EC0" w:rsidP="00AE0EC0">
      <w:pPr>
        <w:numPr>
          <w:ilvl w:val="0"/>
          <w:numId w:val="1"/>
        </w:numPr>
      </w:pPr>
      <w:r w:rsidRPr="00982C99">
        <w:t>Do you have any physical discomfort, injury, or pain related to this event?</w:t>
      </w:r>
      <w:r w:rsidRPr="00982C99">
        <w:br/>
      </w:r>
      <w:r w:rsidRPr="00982C99">
        <w:rPr>
          <w:rFonts w:ascii="Segoe UI Symbol" w:hAnsi="Segoe UI Symbol" w:cs="Segoe UI Symbol"/>
        </w:rPr>
        <w:t>☐</w:t>
      </w:r>
      <w:r w:rsidRPr="00982C99">
        <w:t xml:space="preserve"> Yes </w:t>
      </w:r>
      <w:r w:rsidRPr="00982C99">
        <w:rPr>
          <w:rFonts w:ascii="Segoe UI Symbol" w:hAnsi="Segoe UI Symbol" w:cs="Segoe UI Symbol"/>
        </w:rPr>
        <w:t>☐</w:t>
      </w:r>
      <w:r w:rsidRPr="00982C99">
        <w:t xml:space="preserve"> No</w:t>
      </w:r>
      <w:r w:rsidR="00C22C15" w:rsidRPr="00982C99">
        <w:tab/>
      </w:r>
      <w:r w:rsidR="00C22C15" w:rsidRPr="00982C99">
        <w:tab/>
      </w:r>
      <w:r w:rsidR="00C22C15" w:rsidRPr="00982C99">
        <w:tab/>
      </w:r>
      <w:r w:rsidRPr="00982C99">
        <w:t>If yes, please describe:</w:t>
      </w:r>
    </w:p>
    <w:p w14:paraId="202412DE" w14:textId="77777777" w:rsidR="00AE0EC0" w:rsidRPr="00982C99" w:rsidRDefault="00B92A4F" w:rsidP="00AE0EC0">
      <w:r>
        <w:rPr>
          <w:noProof/>
        </w:rPr>
        <w:pict w14:anchorId="627C69C1">
          <v:rect id="_x0000_i1050" alt="" style="width:468pt;height:.05pt;mso-width-percent:0;mso-height-percent:0;mso-width-percent:0;mso-height-percent:0" o:hralign="center" o:hrstd="t" o:hr="t" fillcolor="#a0a0a0" stroked="f"/>
        </w:pict>
      </w:r>
    </w:p>
    <w:p w14:paraId="38BB6CEE" w14:textId="292F09F2" w:rsidR="00AE0EC0" w:rsidRPr="00982C99" w:rsidRDefault="00B92A4F" w:rsidP="00AE0EC0">
      <w:r>
        <w:rPr>
          <w:noProof/>
        </w:rPr>
        <w:pict w14:anchorId="2D6AE617">
          <v:rect id="_x0000_i1049" alt="" style="width:468pt;height:.05pt;mso-width-percent:0;mso-height-percent:0;mso-width-percent:0;mso-height-percent:0" o:hralign="center" o:hrstd="t" o:hr="t" fillcolor="#a0a0a0" stroked="f"/>
        </w:pict>
      </w:r>
    </w:p>
    <w:p w14:paraId="22F48B44" w14:textId="4F19C07B" w:rsidR="00AE0EC0" w:rsidRPr="00982C99" w:rsidRDefault="00AE0EC0" w:rsidP="00AE0EC0">
      <w:pPr>
        <w:numPr>
          <w:ilvl w:val="0"/>
          <w:numId w:val="1"/>
        </w:numPr>
      </w:pPr>
      <w:r w:rsidRPr="00982C99">
        <w:t>Is there anything we can do right now to help you recover or feel safer following this incident?</w:t>
      </w:r>
      <w:r w:rsidRPr="00982C99">
        <w:br/>
      </w:r>
      <w:r w:rsidRPr="00982C99">
        <w:rPr>
          <w:rFonts w:ascii="Segoe UI Symbol" w:hAnsi="Segoe UI Symbol" w:cs="Segoe UI Symbol"/>
        </w:rPr>
        <w:t>☐</w:t>
      </w:r>
      <w:r w:rsidRPr="00982C99">
        <w:t xml:space="preserve"> Yes </w:t>
      </w:r>
      <w:r w:rsidRPr="00982C99">
        <w:rPr>
          <w:rFonts w:ascii="Segoe UI Symbol" w:hAnsi="Segoe UI Symbol" w:cs="Segoe UI Symbol"/>
        </w:rPr>
        <w:t>☐</w:t>
      </w:r>
      <w:r w:rsidRPr="00982C99">
        <w:t xml:space="preserve"> No</w:t>
      </w:r>
      <w:r w:rsidR="00C22C15" w:rsidRPr="00982C99">
        <w:tab/>
      </w:r>
      <w:r w:rsidR="00C22C15" w:rsidRPr="00982C99">
        <w:tab/>
      </w:r>
      <w:r w:rsidR="00C22C15" w:rsidRPr="00982C99">
        <w:tab/>
      </w:r>
      <w:r w:rsidRPr="00982C99">
        <w:t>If yes, please tell us what would help:</w:t>
      </w:r>
    </w:p>
    <w:p w14:paraId="1A8F8786" w14:textId="77777777" w:rsidR="00AE0EC0" w:rsidRPr="00982C99" w:rsidRDefault="00B92A4F" w:rsidP="00AE0EC0">
      <w:r>
        <w:rPr>
          <w:noProof/>
        </w:rPr>
        <w:pict w14:anchorId="7BF3923F">
          <v:rect id="_x0000_i1048" alt="" style="width:468pt;height:.05pt;mso-width-percent:0;mso-height-percent:0;mso-width-percent:0;mso-height-percent:0" o:hralign="center" o:hrstd="t" o:hr="t" fillcolor="#a0a0a0" stroked="f"/>
        </w:pict>
      </w:r>
    </w:p>
    <w:p w14:paraId="786F0026" w14:textId="3814B7CA" w:rsidR="00AE0EC0" w:rsidRPr="00982C99" w:rsidRDefault="00B92A4F" w:rsidP="00AE0EC0">
      <w:r>
        <w:rPr>
          <w:noProof/>
        </w:rPr>
        <w:pict w14:anchorId="5F8B3494">
          <v:rect id="_x0000_i1047" alt="" style="width:468pt;height:.05pt;mso-width-percent:0;mso-height-percent:0;mso-width-percent:0;mso-height-percent:0" o:hralign="center" o:hrstd="t" o:hr="t" fillcolor="#a0a0a0" stroked="f"/>
        </w:pict>
      </w:r>
    </w:p>
    <w:p w14:paraId="0F4ECEAA" w14:textId="4D9F159C" w:rsidR="00AE0EC0" w:rsidRPr="00982C99" w:rsidRDefault="00AE0EC0" w:rsidP="00AE0EC0">
      <w:pPr>
        <w:numPr>
          <w:ilvl w:val="0"/>
          <w:numId w:val="1"/>
        </w:numPr>
      </w:pPr>
      <w:r w:rsidRPr="00982C99">
        <w:t>Do you feel your privacy and dignity were respected during the restraint</w:t>
      </w:r>
      <w:r w:rsidR="00C22C15" w:rsidRPr="00982C99">
        <w:t>/</w:t>
      </w:r>
      <w:r w:rsidRPr="00982C99">
        <w:t>seclusion?</w:t>
      </w:r>
      <w:r w:rsidRPr="00982C99">
        <w:br/>
      </w:r>
      <w:r w:rsidRPr="00982C99">
        <w:rPr>
          <w:rFonts w:ascii="Segoe UI Symbol" w:hAnsi="Segoe UI Symbol" w:cs="Segoe UI Symbol"/>
        </w:rPr>
        <w:t>☐</w:t>
      </w:r>
      <w:r w:rsidRPr="00982C99">
        <w:t xml:space="preserve"> Yes </w:t>
      </w:r>
      <w:r w:rsidRPr="00982C99">
        <w:rPr>
          <w:rFonts w:ascii="Segoe UI Symbol" w:hAnsi="Segoe UI Symbol" w:cs="Segoe UI Symbol"/>
        </w:rPr>
        <w:t>☐</w:t>
      </w:r>
      <w:r w:rsidRPr="00982C99">
        <w:t xml:space="preserve"> No</w:t>
      </w:r>
      <w:r w:rsidR="00C22C15" w:rsidRPr="00982C99">
        <w:tab/>
      </w:r>
      <w:r w:rsidR="00C22C15" w:rsidRPr="00982C99">
        <w:tab/>
      </w:r>
      <w:r w:rsidR="00C22C15" w:rsidRPr="00982C99">
        <w:tab/>
      </w:r>
      <w:r w:rsidRPr="00982C99">
        <w:t>If no, please explain your concerns:</w:t>
      </w:r>
    </w:p>
    <w:p w14:paraId="5D5AFEF6" w14:textId="77777777" w:rsidR="00AE0EC0" w:rsidRPr="00982C99" w:rsidRDefault="00B92A4F" w:rsidP="00AE0EC0">
      <w:r>
        <w:rPr>
          <w:noProof/>
        </w:rPr>
        <w:pict w14:anchorId="646AC420">
          <v:rect id="_x0000_i1046" alt="" style="width:468pt;height:.05pt;mso-width-percent:0;mso-height-percent:0;mso-width-percent:0;mso-height-percent:0" o:hralign="center" o:hrstd="t" o:hr="t" fillcolor="#a0a0a0" stroked="f"/>
        </w:pict>
      </w:r>
    </w:p>
    <w:p w14:paraId="1E3A5EBE" w14:textId="0C8BB685" w:rsidR="00C22C15" w:rsidRPr="00982C99" w:rsidRDefault="00B92A4F" w:rsidP="00AE0EC0">
      <w:r>
        <w:rPr>
          <w:noProof/>
        </w:rPr>
        <w:pict w14:anchorId="7F003B1C">
          <v:rect id="_x0000_i1045" alt="" style="width:468pt;height:.05pt;mso-width-percent:0;mso-height-percent:0;mso-width-percent:0;mso-height-percent:0" o:hralign="center" o:hrstd="t" o:hr="t" fillcolor="#a0a0a0" stroked="f"/>
        </w:pict>
      </w:r>
    </w:p>
    <w:p w14:paraId="06F40DD8" w14:textId="412E9B5B" w:rsidR="00AE0EC0" w:rsidRPr="00982C99" w:rsidRDefault="00AE0EC0" w:rsidP="00AE0EC0">
      <w:pPr>
        <w:numPr>
          <w:ilvl w:val="0"/>
          <w:numId w:val="1"/>
        </w:numPr>
      </w:pPr>
      <w:r w:rsidRPr="00982C99">
        <w:t>Was your individual crisis prevention plan used (</w:t>
      </w:r>
      <w:r w:rsidR="000C6183">
        <w:t xml:space="preserve">example: </w:t>
      </w:r>
      <w:r w:rsidRPr="00982C99">
        <w:t>Safety and Wellness Action Plan)?</w:t>
      </w:r>
      <w:r w:rsidRPr="00982C99">
        <w:br/>
      </w:r>
      <w:r w:rsidRPr="00982C99">
        <w:rPr>
          <w:rFonts w:ascii="Segoe UI Symbol" w:hAnsi="Segoe UI Symbol" w:cs="Segoe UI Symbol"/>
        </w:rPr>
        <w:t>☐</w:t>
      </w:r>
      <w:r w:rsidRPr="00982C99">
        <w:t xml:space="preserve"> Yes </w:t>
      </w:r>
      <w:r w:rsidRPr="00982C99">
        <w:rPr>
          <w:rFonts w:ascii="Segoe UI Symbol" w:hAnsi="Segoe UI Symbol" w:cs="Segoe UI Symbol"/>
        </w:rPr>
        <w:t>☐</w:t>
      </w:r>
      <w:r w:rsidRPr="00982C99">
        <w:t xml:space="preserve"> No</w:t>
      </w:r>
      <w:r w:rsidR="00291671">
        <w:tab/>
      </w:r>
      <w:r w:rsidR="00291671">
        <w:tab/>
      </w:r>
      <w:r w:rsidR="00291671">
        <w:tab/>
      </w:r>
      <w:r w:rsidRPr="00982C99">
        <w:t xml:space="preserve">Would you like to make any changes to your plan? </w:t>
      </w:r>
      <w:r w:rsidRPr="00982C99">
        <w:rPr>
          <w:rFonts w:ascii="Segoe UI Symbol" w:hAnsi="Segoe UI Symbol" w:cs="Segoe UI Symbol"/>
        </w:rPr>
        <w:t>☐</w:t>
      </w:r>
      <w:r w:rsidRPr="00982C99">
        <w:t xml:space="preserve"> Yes </w:t>
      </w:r>
      <w:r w:rsidRPr="00982C99">
        <w:rPr>
          <w:rFonts w:ascii="Segoe UI Symbol" w:hAnsi="Segoe UI Symbol" w:cs="Segoe UI Symbol"/>
        </w:rPr>
        <w:t>☐</w:t>
      </w:r>
      <w:r w:rsidRPr="00982C99">
        <w:t xml:space="preserve"> No</w:t>
      </w:r>
    </w:p>
    <w:p w14:paraId="1F5BED16" w14:textId="0F3658CB" w:rsidR="00AE0EC0" w:rsidRPr="00982C99" w:rsidRDefault="00AE0EC0" w:rsidP="00AE0EC0"/>
    <w:p w14:paraId="24A31EFD" w14:textId="2F86DDA0" w:rsidR="00AE0EC0" w:rsidRPr="00982C99" w:rsidRDefault="00D628A7" w:rsidP="00AE0EC0">
      <w:r>
        <w:t>Individual</w:t>
      </w:r>
      <w:r w:rsidR="00BE42A6" w:rsidRPr="00982C99">
        <w:t xml:space="preserve"> </w:t>
      </w:r>
      <w:r w:rsidR="00AE0EC0" w:rsidRPr="00982C99">
        <w:t xml:space="preserve">has been informed of the complaint process: </w:t>
      </w:r>
      <w:r w:rsidR="00AE0EC0" w:rsidRPr="00982C99">
        <w:rPr>
          <w:rFonts w:ascii="Segoe UI Symbol" w:hAnsi="Segoe UI Symbol" w:cs="Segoe UI Symbol"/>
        </w:rPr>
        <w:t>☐</w:t>
      </w:r>
      <w:r w:rsidR="00AE0EC0" w:rsidRPr="00982C99">
        <w:t xml:space="preserve"> Yes </w:t>
      </w:r>
      <w:r w:rsidR="00AE0EC0" w:rsidRPr="00982C99">
        <w:rPr>
          <w:rFonts w:ascii="Segoe UI Symbol" w:hAnsi="Segoe UI Symbol" w:cs="Segoe UI Symbol"/>
        </w:rPr>
        <w:t>☐</w:t>
      </w:r>
      <w:r w:rsidR="00AE0EC0" w:rsidRPr="00982C99">
        <w:t xml:space="preserve"> No</w:t>
      </w:r>
    </w:p>
    <w:p w14:paraId="20E89A04" w14:textId="5D128716" w:rsidR="00AE0EC0" w:rsidRPr="00982C99" w:rsidRDefault="00D628A7" w:rsidP="00AE0EC0">
      <w:r>
        <w:t>Individual</w:t>
      </w:r>
      <w:r w:rsidR="00AE0EC0" w:rsidRPr="00982C99">
        <w:t xml:space="preserve"> is requesting a meeting with the Human Rights Officer</w:t>
      </w:r>
      <w:r w:rsidR="00840E63" w:rsidRPr="00291671">
        <w:rPr>
          <w:rStyle w:val="FootnoteReference"/>
          <w:sz w:val="20"/>
          <w:szCs w:val="20"/>
        </w:rPr>
        <w:footnoteRef/>
      </w:r>
      <w:r w:rsidR="00AE0EC0" w:rsidRPr="00982C99">
        <w:t xml:space="preserve">: </w:t>
      </w:r>
      <w:r w:rsidR="00AE0EC0" w:rsidRPr="00982C99">
        <w:rPr>
          <w:rFonts w:ascii="Segoe UI Symbol" w:hAnsi="Segoe UI Symbol" w:cs="Segoe UI Symbol"/>
        </w:rPr>
        <w:t>☐</w:t>
      </w:r>
      <w:r w:rsidR="00AE0EC0" w:rsidRPr="00982C99">
        <w:t xml:space="preserve"> Yes </w:t>
      </w:r>
      <w:r w:rsidR="00AE0EC0" w:rsidRPr="00982C99">
        <w:rPr>
          <w:rFonts w:ascii="Segoe UI Symbol" w:hAnsi="Segoe UI Symbol" w:cs="Segoe UI Symbol"/>
        </w:rPr>
        <w:t>☐</w:t>
      </w:r>
      <w:r w:rsidR="00AE0EC0" w:rsidRPr="00982C99">
        <w:t xml:space="preserve"> No</w:t>
      </w:r>
    </w:p>
    <w:p w14:paraId="16695795" w14:textId="7435E985" w:rsidR="00AE0EC0" w:rsidRPr="00982C99" w:rsidRDefault="00AE0EC0" w:rsidP="00AE0EC0">
      <w:r w:rsidRPr="00982C99">
        <w:t>Copies of this completed form were forwarded to:</w:t>
      </w:r>
      <w:r w:rsidR="00BE10A6" w:rsidRPr="00982C99">
        <w:t xml:space="preserve"> </w:t>
      </w:r>
      <w:r w:rsidR="00BE10A6" w:rsidRPr="00982C99">
        <w:tab/>
      </w:r>
      <w:r w:rsidRPr="00982C99">
        <w:rPr>
          <w:rFonts w:ascii="Segoe UI Symbol" w:hAnsi="Segoe UI Symbol" w:cs="Segoe UI Symbol"/>
        </w:rPr>
        <w:t>☐</w:t>
      </w:r>
      <w:r w:rsidRPr="00982C99">
        <w:t xml:space="preserve"> Treatment Team</w:t>
      </w:r>
      <w:r w:rsidR="00BE10A6" w:rsidRPr="00982C99">
        <w:t xml:space="preserve"> </w:t>
      </w:r>
      <w:r w:rsidR="00BE10A6" w:rsidRPr="00982C99">
        <w:tab/>
      </w:r>
      <w:r w:rsidRPr="00982C99">
        <w:rPr>
          <w:rFonts w:ascii="Segoe UI Symbol" w:hAnsi="Segoe UI Symbol" w:cs="Segoe UI Symbol"/>
        </w:rPr>
        <w:t>☐</w:t>
      </w:r>
      <w:r w:rsidRPr="00982C99">
        <w:t xml:space="preserve"> Human Rights Officer</w:t>
      </w:r>
    </w:p>
    <w:p w14:paraId="6D4F4B89" w14:textId="77777777" w:rsidR="00BE42A6" w:rsidRPr="00982C99" w:rsidRDefault="00BE42A6" w:rsidP="00BE42A6">
      <w:pPr>
        <w:rPr>
          <w:b/>
          <w:bCs/>
        </w:rPr>
      </w:pPr>
    </w:p>
    <w:p w14:paraId="1611BFB5" w14:textId="0D00DBF8" w:rsidR="00BE42A6" w:rsidRPr="00982C99" w:rsidRDefault="00BE42A6" w:rsidP="00BE42A6">
      <w:r w:rsidRPr="00982C99">
        <w:rPr>
          <w:b/>
          <w:bCs/>
        </w:rPr>
        <w:t>Debriefing Attempts</w:t>
      </w:r>
      <w:r w:rsidR="00BE10A6" w:rsidRPr="00982C99">
        <w:rPr>
          <w:b/>
          <w:bCs/>
        </w:rPr>
        <w:t xml:space="preserve"> </w:t>
      </w:r>
      <w:r w:rsidR="00BE10A6" w:rsidRPr="00982C99">
        <w:t xml:space="preserve">(Document ongoing efforts if the </w:t>
      </w:r>
      <w:r w:rsidR="00D628A7">
        <w:t>individual</w:t>
      </w:r>
      <w:r w:rsidR="00BE10A6" w:rsidRPr="00982C99">
        <w:t xml:space="preserve"> declined to participate</w:t>
      </w:r>
      <w:r w:rsidR="00987B6B">
        <w:t xml:space="preserve"> in medical record</w:t>
      </w:r>
      <w:r w:rsidR="00BE10A6" w:rsidRPr="00982C99">
        <w:t>)</w:t>
      </w:r>
    </w:p>
    <w:p w14:paraId="23CBFDE3" w14:textId="3462ACD1" w:rsidR="00BE10A6" w:rsidRPr="00982C99" w:rsidRDefault="00BE42A6" w:rsidP="00BE42A6">
      <w:r w:rsidRPr="00982C99">
        <w:rPr>
          <w:rFonts w:ascii="Segoe UI Symbol" w:hAnsi="Segoe UI Symbol" w:cs="Segoe UI Symbol"/>
        </w:rPr>
        <w:t>☐</w:t>
      </w:r>
      <w:r w:rsidRPr="00982C99">
        <w:t xml:space="preserve"> Attempt 1 </w:t>
      </w:r>
      <w:r w:rsidRPr="00982C99">
        <w:tab/>
      </w:r>
      <w:r w:rsidR="00291671" w:rsidRPr="00982C99">
        <w:t>Date/Time: __________________ Staff: ___________________________</w:t>
      </w:r>
    </w:p>
    <w:p w14:paraId="51CE3BB9" w14:textId="77777777" w:rsidR="00BE42A6" w:rsidRDefault="00BE42A6" w:rsidP="00BE42A6">
      <w:r w:rsidRPr="00982C99">
        <w:rPr>
          <w:rFonts w:ascii="Segoe UI Symbol" w:hAnsi="Segoe UI Symbol" w:cs="Segoe UI Symbol"/>
        </w:rPr>
        <w:t>☐</w:t>
      </w:r>
      <w:r w:rsidRPr="00982C99">
        <w:t xml:space="preserve"> Attempt 2 </w:t>
      </w:r>
      <w:r w:rsidRPr="00982C99">
        <w:tab/>
        <w:t>Date/Time: __________________ Staff: ___________________________</w:t>
      </w:r>
    </w:p>
    <w:p w14:paraId="416AC9BA" w14:textId="77777777" w:rsidR="00D02508" w:rsidRPr="00D02508" w:rsidRDefault="00D02508" w:rsidP="00BE42A6">
      <w:pPr>
        <w:rPr>
          <w:sz w:val="10"/>
          <w:szCs w:val="10"/>
        </w:rPr>
      </w:pPr>
    </w:p>
    <w:p w14:paraId="30C5AAE4" w14:textId="75F479AA" w:rsidR="00652447" w:rsidRDefault="00BE10A6" w:rsidP="00291671">
      <w:pPr>
        <w:contextualSpacing/>
        <w:rPr>
          <w:sz w:val="20"/>
          <w:szCs w:val="20"/>
        </w:rPr>
      </w:pPr>
      <w:r w:rsidRPr="00291671">
        <w:rPr>
          <w:rStyle w:val="FootnoteReference"/>
          <w:sz w:val="20"/>
          <w:szCs w:val="20"/>
        </w:rPr>
        <w:footnoteRef/>
      </w:r>
      <w:r w:rsidRPr="00291671">
        <w:rPr>
          <w:sz w:val="20"/>
          <w:szCs w:val="20"/>
        </w:rPr>
        <w:t>27.12(5)(b) 5. The human rights officer shall offer to meet with a patient who requests such a meeting, or whose comments about or description of an episode of restraint or seclusion suggests a possible rights violation or other harmful consequence.</w:t>
      </w:r>
    </w:p>
    <w:p w14:paraId="5854C9F3" w14:textId="49B085CE" w:rsidR="0012022E" w:rsidRDefault="005F74B0" w:rsidP="00291671">
      <w:pPr>
        <w:contextualSpacing/>
      </w:pPr>
      <w:r w:rsidRPr="005F74B0">
        <w:lastRenderedPageBreak/>
        <w:t>Our goal is to support you as best as possible while maintaining safety. Is there anything not covered on this form that you would like to share with us? Please let us know below.</w:t>
      </w:r>
    </w:p>
    <w:p w14:paraId="61CE5FE1" w14:textId="77777777" w:rsidR="005F74B0" w:rsidRPr="00982C99" w:rsidRDefault="00B92A4F" w:rsidP="005F74B0">
      <w:r>
        <w:rPr>
          <w:noProof/>
        </w:rPr>
        <w:pict w14:anchorId="0A2F7A3E">
          <v:rect id="_x0000_i1044" alt="" style="width:468pt;height:.05pt;mso-width-percent:0;mso-height-percent:0;mso-width-percent:0;mso-height-percent:0" o:hralign="center" o:hrstd="t" o:hr="t" fillcolor="#a0a0a0" stroked="f"/>
        </w:pict>
      </w:r>
    </w:p>
    <w:p w14:paraId="4541304D" w14:textId="77777777" w:rsidR="005F74B0" w:rsidRPr="00982C99" w:rsidRDefault="00B92A4F" w:rsidP="005F74B0">
      <w:r>
        <w:rPr>
          <w:noProof/>
        </w:rPr>
        <w:pict w14:anchorId="24FBA733">
          <v:rect id="_x0000_i1043" alt="" style="width:468pt;height:.05pt;mso-width-percent:0;mso-height-percent:0;mso-width-percent:0;mso-height-percent:0" o:hralign="center" o:hrstd="t" o:hr="t" fillcolor="#a0a0a0" stroked="f"/>
        </w:pict>
      </w:r>
    </w:p>
    <w:p w14:paraId="6863CF4B" w14:textId="77777777" w:rsidR="005F74B0" w:rsidRPr="00982C99" w:rsidRDefault="00B92A4F" w:rsidP="005F74B0">
      <w:r>
        <w:rPr>
          <w:noProof/>
        </w:rPr>
        <w:pict w14:anchorId="4679CA26">
          <v:rect id="_x0000_i1042" alt="" style="width:468pt;height:.05pt;mso-width-percent:0;mso-height-percent:0;mso-width-percent:0;mso-height-percent:0" o:hralign="center" o:hrstd="t" o:hr="t" fillcolor="#a0a0a0" stroked="f"/>
        </w:pict>
      </w:r>
    </w:p>
    <w:p w14:paraId="5814540D" w14:textId="77777777" w:rsidR="005F74B0" w:rsidRPr="00982C99" w:rsidRDefault="00B92A4F" w:rsidP="005F74B0">
      <w:r>
        <w:rPr>
          <w:noProof/>
        </w:rPr>
        <w:pict w14:anchorId="755EA011">
          <v:rect id="_x0000_i1041" alt="" style="width:468pt;height:.05pt;mso-width-percent:0;mso-height-percent:0;mso-width-percent:0;mso-height-percent:0" o:hralign="center" o:hrstd="t" o:hr="t" fillcolor="#a0a0a0" stroked="f"/>
        </w:pict>
      </w:r>
    </w:p>
    <w:p w14:paraId="1EE94E77" w14:textId="77777777" w:rsidR="005F74B0" w:rsidRPr="00982C99" w:rsidRDefault="00B92A4F" w:rsidP="005F74B0">
      <w:r>
        <w:rPr>
          <w:noProof/>
        </w:rPr>
        <w:pict w14:anchorId="663FECE4">
          <v:rect id="_x0000_i1040" alt="" style="width:468pt;height:.05pt;mso-width-percent:0;mso-height-percent:0;mso-width-percent:0;mso-height-percent:0" o:hralign="center" o:hrstd="t" o:hr="t" fillcolor="#a0a0a0" stroked="f"/>
        </w:pict>
      </w:r>
    </w:p>
    <w:p w14:paraId="5CA455CC" w14:textId="77777777" w:rsidR="005F74B0" w:rsidRPr="00982C99" w:rsidRDefault="00B92A4F" w:rsidP="005F74B0">
      <w:r>
        <w:rPr>
          <w:noProof/>
        </w:rPr>
        <w:pict w14:anchorId="7969C047">
          <v:rect id="_x0000_i1039" alt="" style="width:468pt;height:.05pt;mso-width-percent:0;mso-height-percent:0;mso-width-percent:0;mso-height-percent:0" o:hralign="center" o:hrstd="t" o:hr="t" fillcolor="#a0a0a0" stroked="f"/>
        </w:pict>
      </w:r>
    </w:p>
    <w:p w14:paraId="277C62D5" w14:textId="77777777" w:rsidR="005F74B0" w:rsidRPr="00982C99" w:rsidRDefault="00B92A4F" w:rsidP="005F74B0">
      <w:r>
        <w:rPr>
          <w:noProof/>
        </w:rPr>
        <w:pict w14:anchorId="150B9CFA">
          <v:rect id="_x0000_i1038" alt="" style="width:468pt;height:.05pt;mso-width-percent:0;mso-height-percent:0;mso-width-percent:0;mso-height-percent:0" o:hralign="center" o:hrstd="t" o:hr="t" fillcolor="#a0a0a0" stroked="f"/>
        </w:pict>
      </w:r>
    </w:p>
    <w:p w14:paraId="69E84930" w14:textId="77777777" w:rsidR="005F74B0" w:rsidRPr="00982C99" w:rsidRDefault="00B92A4F" w:rsidP="005F74B0">
      <w:r>
        <w:rPr>
          <w:noProof/>
        </w:rPr>
        <w:pict w14:anchorId="61B3FCDB">
          <v:rect id="_x0000_i1037" alt="" style="width:468pt;height:.05pt;mso-width-percent:0;mso-height-percent:0;mso-width-percent:0;mso-height-percent:0" o:hralign="center" o:hrstd="t" o:hr="t" fillcolor="#a0a0a0" stroked="f"/>
        </w:pict>
      </w:r>
    </w:p>
    <w:p w14:paraId="3BA23CEF" w14:textId="77777777" w:rsidR="005F74B0" w:rsidRPr="00982C99" w:rsidRDefault="00B92A4F" w:rsidP="005F74B0">
      <w:r>
        <w:rPr>
          <w:noProof/>
        </w:rPr>
        <w:pict w14:anchorId="29FD7B1B">
          <v:rect id="_x0000_i1036" alt="" style="width:468pt;height:.05pt;mso-width-percent:0;mso-height-percent:0;mso-width-percent:0;mso-height-percent:0" o:hralign="center" o:hrstd="t" o:hr="t" fillcolor="#a0a0a0" stroked="f"/>
        </w:pict>
      </w:r>
    </w:p>
    <w:p w14:paraId="5A08655B" w14:textId="77777777" w:rsidR="005F74B0" w:rsidRPr="00982C99" w:rsidRDefault="00B92A4F" w:rsidP="005F74B0">
      <w:r>
        <w:rPr>
          <w:noProof/>
        </w:rPr>
        <w:pict w14:anchorId="2DD733C1">
          <v:rect id="_x0000_i1035" alt="" style="width:468pt;height:.05pt;mso-width-percent:0;mso-height-percent:0;mso-width-percent:0;mso-height-percent:0" o:hralign="center" o:hrstd="t" o:hr="t" fillcolor="#a0a0a0" stroked="f"/>
        </w:pict>
      </w:r>
    </w:p>
    <w:p w14:paraId="0F25274F" w14:textId="77777777" w:rsidR="005F74B0" w:rsidRPr="00982C99" w:rsidRDefault="00B92A4F" w:rsidP="005F74B0">
      <w:r>
        <w:rPr>
          <w:noProof/>
        </w:rPr>
        <w:pict w14:anchorId="77D0BD25">
          <v:rect id="_x0000_i1034" alt="" style="width:468pt;height:.05pt;mso-width-percent:0;mso-height-percent:0;mso-width-percent:0;mso-height-percent:0" o:hralign="center" o:hrstd="t" o:hr="t" fillcolor="#a0a0a0" stroked="f"/>
        </w:pict>
      </w:r>
    </w:p>
    <w:p w14:paraId="6B9C4900" w14:textId="77777777" w:rsidR="005F74B0" w:rsidRPr="00982C99" w:rsidRDefault="00B92A4F" w:rsidP="005F74B0">
      <w:r>
        <w:rPr>
          <w:noProof/>
        </w:rPr>
        <w:pict w14:anchorId="71584CA0">
          <v:rect id="_x0000_i1033" alt="" style="width:468pt;height:.05pt;mso-width-percent:0;mso-height-percent:0;mso-width-percent:0;mso-height-percent:0" o:hralign="center" o:hrstd="t" o:hr="t" fillcolor="#a0a0a0" stroked="f"/>
        </w:pict>
      </w:r>
    </w:p>
    <w:p w14:paraId="65A966AB" w14:textId="77777777" w:rsidR="005F74B0" w:rsidRPr="00982C99" w:rsidRDefault="00B92A4F" w:rsidP="005F74B0">
      <w:r>
        <w:rPr>
          <w:noProof/>
        </w:rPr>
        <w:pict w14:anchorId="00235AE8">
          <v:rect id="_x0000_i1032" alt="" style="width:468pt;height:.05pt;mso-width-percent:0;mso-height-percent:0;mso-width-percent:0;mso-height-percent:0" o:hralign="center" o:hrstd="t" o:hr="t" fillcolor="#a0a0a0" stroked="f"/>
        </w:pict>
      </w:r>
    </w:p>
    <w:p w14:paraId="2ED4924D" w14:textId="77777777" w:rsidR="005F74B0" w:rsidRPr="00982C99" w:rsidRDefault="00B92A4F" w:rsidP="005F74B0">
      <w:r>
        <w:rPr>
          <w:noProof/>
        </w:rPr>
        <w:pict w14:anchorId="6C1594F9">
          <v:rect id="_x0000_i1031" alt="" style="width:468pt;height:.05pt;mso-width-percent:0;mso-height-percent:0;mso-width-percent:0;mso-height-percent:0" o:hralign="center" o:hrstd="t" o:hr="t" fillcolor="#a0a0a0" stroked="f"/>
        </w:pict>
      </w:r>
    </w:p>
    <w:p w14:paraId="7AFF6174" w14:textId="77777777" w:rsidR="005F74B0" w:rsidRPr="00982C99" w:rsidRDefault="00B92A4F" w:rsidP="005F74B0">
      <w:r>
        <w:rPr>
          <w:noProof/>
        </w:rPr>
        <w:pict w14:anchorId="6A1B957C">
          <v:rect id="_x0000_i1030" alt="" style="width:468pt;height:.05pt;mso-width-percent:0;mso-height-percent:0;mso-width-percent:0;mso-height-percent:0" o:hralign="center" o:hrstd="t" o:hr="t" fillcolor="#a0a0a0" stroked="f"/>
        </w:pict>
      </w:r>
    </w:p>
    <w:p w14:paraId="324A8CD6" w14:textId="77777777" w:rsidR="005F74B0" w:rsidRPr="00982C99" w:rsidRDefault="00B92A4F" w:rsidP="005F74B0">
      <w:r>
        <w:rPr>
          <w:noProof/>
        </w:rPr>
        <w:pict w14:anchorId="768030C9">
          <v:rect id="_x0000_i1029" alt="" style="width:468pt;height:.05pt;mso-width-percent:0;mso-height-percent:0;mso-width-percent:0;mso-height-percent:0" o:hralign="center" o:hrstd="t" o:hr="t" fillcolor="#a0a0a0" stroked="f"/>
        </w:pict>
      </w:r>
    </w:p>
    <w:p w14:paraId="7109C495" w14:textId="77777777" w:rsidR="005F74B0" w:rsidRPr="00982C99" w:rsidRDefault="00B92A4F" w:rsidP="005F74B0">
      <w:r>
        <w:rPr>
          <w:noProof/>
        </w:rPr>
        <w:pict w14:anchorId="6272D2A9">
          <v:rect id="_x0000_i1028" alt="" style="width:468pt;height:.05pt;mso-width-percent:0;mso-height-percent:0;mso-width-percent:0;mso-height-percent:0" o:hralign="center" o:hrstd="t" o:hr="t" fillcolor="#a0a0a0" stroked="f"/>
        </w:pict>
      </w:r>
    </w:p>
    <w:p w14:paraId="61285F5D" w14:textId="77777777" w:rsidR="005F74B0" w:rsidRPr="00982C99" w:rsidRDefault="00B92A4F" w:rsidP="005F74B0">
      <w:r>
        <w:rPr>
          <w:noProof/>
        </w:rPr>
        <w:pict w14:anchorId="6D5F3496">
          <v:rect id="_x0000_i1027" alt="" style="width:468pt;height:.05pt;mso-width-percent:0;mso-height-percent:0;mso-width-percent:0;mso-height-percent:0" o:hralign="center" o:hrstd="t" o:hr="t" fillcolor="#a0a0a0" stroked="f"/>
        </w:pict>
      </w:r>
    </w:p>
    <w:p w14:paraId="64DF5218" w14:textId="77777777" w:rsidR="005F74B0" w:rsidRPr="00982C99" w:rsidRDefault="00B92A4F" w:rsidP="005F74B0">
      <w:r>
        <w:rPr>
          <w:noProof/>
        </w:rPr>
        <w:pict w14:anchorId="6562C110">
          <v:rect id="_x0000_i1026" alt="" style="width:468pt;height:.05pt;mso-width-percent:0;mso-height-percent:0;mso-width-percent:0;mso-height-percent:0" o:hralign="center" o:hrstd="t" o:hr="t" fillcolor="#a0a0a0" stroked="f"/>
        </w:pict>
      </w:r>
    </w:p>
    <w:p w14:paraId="665D3E5B" w14:textId="77777777" w:rsidR="005F74B0" w:rsidRPr="00982C99" w:rsidRDefault="00B92A4F" w:rsidP="005F74B0">
      <w:r>
        <w:rPr>
          <w:noProof/>
        </w:rPr>
        <w:pict w14:anchorId="23A826D1">
          <v:rect id="_x0000_i1025" alt="" style="width:468pt;height:.05pt;mso-width-percent:0;mso-height-percent:0;mso-width-percent:0;mso-height-percent:0" o:hralign="center" o:hrstd="t" o:hr="t" fillcolor="#a0a0a0" stroked="f"/>
        </w:pict>
      </w:r>
    </w:p>
    <w:p w14:paraId="59814DC5" w14:textId="77777777" w:rsidR="005F74B0" w:rsidRPr="005F74B0" w:rsidRDefault="005F74B0" w:rsidP="00291671">
      <w:pPr>
        <w:contextualSpacing/>
      </w:pPr>
    </w:p>
    <w:sectPr w:rsidR="005F74B0" w:rsidRPr="005F74B0" w:rsidSect="00D02508">
      <w:headerReference w:type="default" r:id="rId7"/>
      <w:footerReference w:type="even" r:id="rId8"/>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E37B" w14:textId="77777777" w:rsidR="00B92A4F" w:rsidRDefault="00B92A4F" w:rsidP="00AE0EC0">
      <w:r>
        <w:separator/>
      </w:r>
    </w:p>
  </w:endnote>
  <w:endnote w:type="continuationSeparator" w:id="0">
    <w:p w14:paraId="752A71B3" w14:textId="77777777" w:rsidR="00B92A4F" w:rsidRDefault="00B92A4F" w:rsidP="00AE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7990887"/>
      <w:docPartObj>
        <w:docPartGallery w:val="Page Numbers (Bottom of Page)"/>
        <w:docPartUnique/>
      </w:docPartObj>
    </w:sdtPr>
    <w:sdtContent>
      <w:p w14:paraId="4038319D" w14:textId="52C4851C" w:rsidR="00D628A7" w:rsidRDefault="00D628A7" w:rsidP="005B0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708762" w14:textId="77777777" w:rsidR="00D628A7" w:rsidRDefault="00D628A7" w:rsidP="00D62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4044403"/>
      <w:docPartObj>
        <w:docPartGallery w:val="Page Numbers (Bottom of Page)"/>
        <w:docPartUnique/>
      </w:docPartObj>
    </w:sdtPr>
    <w:sdtContent>
      <w:p w14:paraId="4A5DE9A6" w14:textId="0D53CA30" w:rsidR="00D628A7" w:rsidRDefault="00D628A7" w:rsidP="005B0F5B">
        <w:pPr>
          <w:pStyle w:val="Footer"/>
          <w:framePr w:wrap="none" w:vAnchor="text" w:hAnchor="margin" w:xAlign="right" w:y="1"/>
          <w:rPr>
            <w:rStyle w:val="PageNumber"/>
          </w:rPr>
        </w:pPr>
        <w:r w:rsidRPr="00563356">
          <w:rPr>
            <w:rStyle w:val="PageNumber"/>
            <w:sz w:val="20"/>
            <w:szCs w:val="20"/>
          </w:rPr>
          <w:fldChar w:fldCharType="begin"/>
        </w:r>
        <w:r w:rsidRPr="00563356">
          <w:rPr>
            <w:rStyle w:val="PageNumber"/>
            <w:sz w:val="20"/>
            <w:szCs w:val="20"/>
          </w:rPr>
          <w:instrText xml:space="preserve"> PAGE </w:instrText>
        </w:r>
        <w:r w:rsidRPr="00563356">
          <w:rPr>
            <w:rStyle w:val="PageNumber"/>
            <w:sz w:val="20"/>
            <w:szCs w:val="20"/>
          </w:rPr>
          <w:fldChar w:fldCharType="separate"/>
        </w:r>
        <w:r w:rsidRPr="00563356">
          <w:rPr>
            <w:rStyle w:val="PageNumber"/>
            <w:noProof/>
            <w:sz w:val="20"/>
            <w:szCs w:val="20"/>
          </w:rPr>
          <w:t>1</w:t>
        </w:r>
        <w:r w:rsidRPr="00563356">
          <w:rPr>
            <w:rStyle w:val="PageNumber"/>
            <w:sz w:val="20"/>
            <w:szCs w:val="20"/>
          </w:rPr>
          <w:fldChar w:fldCharType="end"/>
        </w:r>
      </w:p>
    </w:sdtContent>
  </w:sdt>
  <w:p w14:paraId="6BF2659A" w14:textId="77777777" w:rsidR="00D628A7" w:rsidRPr="00563356" w:rsidRDefault="00652447" w:rsidP="00D628A7">
    <w:pPr>
      <w:pStyle w:val="Footer"/>
      <w:ind w:right="360"/>
      <w:jc w:val="right"/>
      <w:rPr>
        <w:sz w:val="20"/>
        <w:szCs w:val="20"/>
      </w:rPr>
    </w:pPr>
    <w:r w:rsidRPr="006B243A">
      <w:ptab w:relativeTo="margin" w:alignment="center" w:leader="none"/>
    </w:r>
  </w:p>
  <w:p w14:paraId="19009836" w14:textId="4D2051E4" w:rsidR="00652447" w:rsidRPr="00563356" w:rsidRDefault="00D628A7" w:rsidP="00652447">
    <w:pPr>
      <w:pStyle w:val="Footer"/>
      <w:jc w:val="right"/>
      <w:rPr>
        <w:sz w:val="20"/>
        <w:szCs w:val="20"/>
      </w:rPr>
    </w:pPr>
    <w:r w:rsidRPr="00563356">
      <w:rPr>
        <w:sz w:val="20"/>
        <w:szCs w:val="20"/>
      </w:rPr>
      <w:t xml:space="preserve">v. </w:t>
    </w:r>
    <w:r w:rsidR="00652447" w:rsidRPr="00563356">
      <w:rPr>
        <w:sz w:val="20"/>
        <w:szCs w:val="20"/>
      </w:rPr>
      <w:t>2026</w:t>
    </w:r>
    <w:r w:rsidRPr="00563356">
      <w:rPr>
        <w:sz w:val="20"/>
        <w:szCs w:val="20"/>
      </w:rPr>
      <w:t>.03.03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76FA4" w14:textId="77777777" w:rsidR="00B92A4F" w:rsidRDefault="00B92A4F" w:rsidP="00AE0EC0">
      <w:r>
        <w:separator/>
      </w:r>
    </w:p>
  </w:footnote>
  <w:footnote w:type="continuationSeparator" w:id="0">
    <w:p w14:paraId="297011C0" w14:textId="77777777" w:rsidR="00B92A4F" w:rsidRDefault="00B92A4F" w:rsidP="00AE0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2A16" w14:textId="4894D641" w:rsidR="00AE0EC0" w:rsidRDefault="00AE0EC0" w:rsidP="00C22C15">
    <w:pPr>
      <w:pStyle w:val="Header"/>
      <w:jc w:val="center"/>
    </w:pPr>
    <w:r>
      <w:rPr>
        <w:noProof/>
        <w:sz w:val="20"/>
      </w:rPr>
      <mc:AlternateContent>
        <mc:Choice Requires="wpg">
          <w:drawing>
            <wp:inline distT="0" distB="0" distL="0" distR="0" wp14:anchorId="10EC50F6" wp14:editId="7DEB7416">
              <wp:extent cx="5943600" cy="888194"/>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888194"/>
                        <a:chOff x="-903344" y="-87213"/>
                        <a:chExt cx="6983351" cy="1061121"/>
                      </a:xfrm>
                    </wpg:grpSpPr>
                    <wps:wsp>
                      <wps:cNvPr id="2" name="Graphic 2"/>
                      <wps:cNvSpPr/>
                      <wps:spPr>
                        <a:xfrm>
                          <a:off x="2697431" y="-79945"/>
                          <a:ext cx="3382576" cy="1053853"/>
                        </a:xfrm>
                        <a:custGeom>
                          <a:avLst/>
                          <a:gdLst/>
                          <a:ahLst/>
                          <a:cxnLst/>
                          <a:rect l="l" t="t" r="r" b="b"/>
                          <a:pathLst>
                            <a:path w="3034665" h="1059815">
                              <a:moveTo>
                                <a:pt x="3028442" y="0"/>
                              </a:moveTo>
                              <a:lnTo>
                                <a:pt x="6096" y="0"/>
                              </a:lnTo>
                              <a:lnTo>
                                <a:pt x="0" y="0"/>
                              </a:lnTo>
                              <a:lnTo>
                                <a:pt x="0" y="6057"/>
                              </a:lnTo>
                              <a:lnTo>
                                <a:pt x="0" y="1053338"/>
                              </a:lnTo>
                              <a:lnTo>
                                <a:pt x="0" y="1059434"/>
                              </a:lnTo>
                              <a:lnTo>
                                <a:pt x="6096" y="1059434"/>
                              </a:lnTo>
                              <a:lnTo>
                                <a:pt x="3028442" y="1059434"/>
                              </a:lnTo>
                              <a:lnTo>
                                <a:pt x="3028442" y="1053338"/>
                              </a:lnTo>
                              <a:lnTo>
                                <a:pt x="6096" y="1053338"/>
                              </a:lnTo>
                              <a:lnTo>
                                <a:pt x="6096" y="6096"/>
                              </a:lnTo>
                              <a:lnTo>
                                <a:pt x="3028442" y="6096"/>
                              </a:lnTo>
                              <a:lnTo>
                                <a:pt x="3028442" y="0"/>
                              </a:lnTo>
                              <a:close/>
                            </a:path>
                            <a:path w="3034665" h="1059815">
                              <a:moveTo>
                                <a:pt x="3034652" y="0"/>
                              </a:moveTo>
                              <a:lnTo>
                                <a:pt x="3028569" y="0"/>
                              </a:lnTo>
                              <a:lnTo>
                                <a:pt x="3028569" y="6057"/>
                              </a:lnTo>
                              <a:lnTo>
                                <a:pt x="3028569" y="1053338"/>
                              </a:lnTo>
                              <a:lnTo>
                                <a:pt x="3028569" y="1059434"/>
                              </a:lnTo>
                              <a:lnTo>
                                <a:pt x="3034652" y="1059434"/>
                              </a:lnTo>
                              <a:lnTo>
                                <a:pt x="3034652" y="1053338"/>
                              </a:lnTo>
                              <a:lnTo>
                                <a:pt x="3034652" y="6096"/>
                              </a:lnTo>
                              <a:lnTo>
                                <a:pt x="3034652"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903344" y="-87213"/>
                          <a:ext cx="3601121" cy="1046585"/>
                        </a:xfrm>
                        <a:prstGeom prst="rect">
                          <a:avLst/>
                        </a:prstGeom>
                        <a:ln w="6096">
                          <a:solidFill>
                            <a:srgbClr val="000000"/>
                          </a:solidFill>
                          <a:prstDash val="solid"/>
                        </a:ln>
                      </wps:spPr>
                      <wps:txbx>
                        <w:txbxContent>
                          <w:p w14:paraId="7103ECFA" w14:textId="77777777" w:rsidR="00AE0EC0" w:rsidRDefault="00AE0EC0" w:rsidP="00AE0EC0">
                            <w:pPr>
                              <w:spacing w:line="321" w:lineRule="exact"/>
                              <w:ind w:left="2" w:right="4"/>
                              <w:jc w:val="center"/>
                              <w:rPr>
                                <w:b/>
                                <w:sz w:val="28"/>
                              </w:rPr>
                            </w:pPr>
                            <w:r>
                              <w:rPr>
                                <w:b/>
                                <w:sz w:val="28"/>
                              </w:rPr>
                              <w:t>[Hospital</w:t>
                            </w:r>
                            <w:r>
                              <w:rPr>
                                <w:b/>
                                <w:spacing w:val="-7"/>
                                <w:sz w:val="28"/>
                              </w:rPr>
                              <w:t xml:space="preserve"> /</w:t>
                            </w:r>
                            <w:r>
                              <w:rPr>
                                <w:b/>
                                <w:spacing w:val="-2"/>
                                <w:sz w:val="28"/>
                              </w:rPr>
                              <w:t>Program Name]</w:t>
                            </w:r>
                          </w:p>
                          <w:p w14:paraId="3EA72F80" w14:textId="77777777" w:rsidR="00AE0EC0" w:rsidRDefault="00AE0EC0" w:rsidP="00AE0EC0">
                            <w:pPr>
                              <w:spacing w:line="441" w:lineRule="auto"/>
                              <w:ind w:left="1404" w:right="1406"/>
                              <w:jc w:val="center"/>
                            </w:pPr>
                          </w:p>
                          <w:p w14:paraId="2ED624EE" w14:textId="77777777" w:rsidR="00AE0EC0" w:rsidRDefault="00AE0EC0" w:rsidP="00AE0EC0">
                            <w:pPr>
                              <w:spacing w:line="441" w:lineRule="auto"/>
                              <w:ind w:left="1404" w:right="1406"/>
                              <w:jc w:val="center"/>
                            </w:pPr>
                            <w:r>
                              <w:t xml:space="preserve">[ADDRESS] </w:t>
                            </w:r>
                          </w:p>
                          <w:p w14:paraId="685399B9" w14:textId="77777777" w:rsidR="00AE0EC0" w:rsidRDefault="00AE0EC0" w:rsidP="00AE0EC0">
                            <w:pPr>
                              <w:spacing w:line="441" w:lineRule="auto"/>
                              <w:ind w:left="1404" w:right="1406"/>
                              <w:jc w:val="center"/>
                            </w:pPr>
                          </w:p>
                        </w:txbxContent>
                      </wps:txbx>
                      <wps:bodyPr wrap="square" lIns="0" tIns="0" rIns="0" bIns="0" rtlCol="0">
                        <a:noAutofit/>
                      </wps:bodyPr>
                    </wps:wsp>
                  </wpg:wgp>
                </a:graphicData>
              </a:graphic>
            </wp:inline>
          </w:drawing>
        </mc:Choice>
        <mc:Fallback>
          <w:pict>
            <v:group w14:anchorId="10EC50F6" id="Group 1" o:spid="_x0000_s1026" style="width:468pt;height:69.95pt;mso-position-horizontal-relative:char;mso-position-vertical-relative:line" coordorigin="-9033,-872" coordsize="69833,10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">
              <v:shape id="Graphic 2" o:spid="_x0000_s1027" style="position:absolute;left:26974;top:-799;width:33826;height:10538;visibility:visible;mso-wrap-style:square;v-text-anchor:top" coordsize="303466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" path="m3028442,l6096,,,,,6057,,1053338r,6096l6096,1059434r3022346,l3028442,1053338r-3022346,l6096,6096r3022346,l3028442,xem3034652,r-6083,l3028569,6057r,1047281l3028569,1059434r6083,l3034652,1053338r,-1047242l3034652,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9033;top:-872;width:36010;height:10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7103ECFA" w14:textId="77777777" w:rsidR="00AE0EC0" w:rsidRDefault="00AE0EC0" w:rsidP="00AE0EC0">
                      <w:pPr>
                        <w:spacing w:line="321" w:lineRule="exact"/>
                        <w:ind w:left="2" w:right="4"/>
                        <w:jc w:val="center"/>
                        <w:rPr>
                          <w:b/>
                          <w:sz w:val="28"/>
                        </w:rPr>
                      </w:pPr>
                      <w:r>
                        <w:rPr>
                          <w:b/>
                          <w:sz w:val="28"/>
                        </w:rPr>
                        <w:t>[Hospital</w:t>
                      </w:r>
                      <w:r>
                        <w:rPr>
                          <w:b/>
                          <w:spacing w:val="-7"/>
                          <w:sz w:val="28"/>
                        </w:rPr>
                        <w:t xml:space="preserve"> /</w:t>
                      </w:r>
                      <w:r>
                        <w:rPr>
                          <w:b/>
                          <w:spacing w:val="-2"/>
                          <w:sz w:val="28"/>
                        </w:rPr>
                        <w:t>Program Name]</w:t>
                      </w:r>
                    </w:p>
                    <w:p w14:paraId="3EA72F80" w14:textId="77777777" w:rsidR="00AE0EC0" w:rsidRDefault="00AE0EC0" w:rsidP="00AE0EC0">
                      <w:pPr>
                        <w:spacing w:line="441" w:lineRule="auto"/>
                        <w:ind w:left="1404" w:right="1406"/>
                        <w:jc w:val="center"/>
                      </w:pPr>
                    </w:p>
                    <w:p w14:paraId="2ED624EE" w14:textId="77777777" w:rsidR="00AE0EC0" w:rsidRDefault="00AE0EC0" w:rsidP="00AE0EC0">
                      <w:pPr>
                        <w:spacing w:line="441" w:lineRule="auto"/>
                        <w:ind w:left="1404" w:right="1406"/>
                        <w:jc w:val="center"/>
                      </w:pPr>
                      <w:r>
                        <w:t xml:space="preserve">[ADDRESS] </w:t>
                      </w:r>
                    </w:p>
                    <w:p w14:paraId="685399B9" w14:textId="77777777" w:rsidR="00AE0EC0" w:rsidRDefault="00AE0EC0" w:rsidP="00AE0EC0">
                      <w:pPr>
                        <w:spacing w:line="441" w:lineRule="auto"/>
                        <w:ind w:left="1404" w:right="1406"/>
                        <w:jc w:val="center"/>
                      </w:pPr>
                    </w:p>
                  </w:txbxContent>
                </v:textbox>
              </v:shape>
              <w10:anchorlock/>
            </v:group>
          </w:pict>
        </mc:Fallback>
      </mc:AlternateContent>
    </w:r>
  </w:p>
  <w:p w14:paraId="09D87AB0" w14:textId="77777777" w:rsidR="00AE0EC0" w:rsidRDefault="00AE0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F1F4D"/>
    <w:multiLevelType w:val="multilevel"/>
    <w:tmpl w:val="E96A3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268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C0"/>
    <w:rsid w:val="00073BAA"/>
    <w:rsid w:val="00081036"/>
    <w:rsid w:val="000C185B"/>
    <w:rsid w:val="000C6183"/>
    <w:rsid w:val="000F44A4"/>
    <w:rsid w:val="0012022E"/>
    <w:rsid w:val="001E3CEB"/>
    <w:rsid w:val="00230C69"/>
    <w:rsid w:val="00234BDC"/>
    <w:rsid w:val="00252F79"/>
    <w:rsid w:val="00291671"/>
    <w:rsid w:val="00492C5C"/>
    <w:rsid w:val="004B0526"/>
    <w:rsid w:val="00563356"/>
    <w:rsid w:val="005B678F"/>
    <w:rsid w:val="005F74B0"/>
    <w:rsid w:val="006275CE"/>
    <w:rsid w:val="00652447"/>
    <w:rsid w:val="006B243A"/>
    <w:rsid w:val="007859CF"/>
    <w:rsid w:val="00840E63"/>
    <w:rsid w:val="008A45AF"/>
    <w:rsid w:val="00904E0C"/>
    <w:rsid w:val="009773E9"/>
    <w:rsid w:val="00982C99"/>
    <w:rsid w:val="00985EE1"/>
    <w:rsid w:val="00987B6B"/>
    <w:rsid w:val="00993414"/>
    <w:rsid w:val="009C59A2"/>
    <w:rsid w:val="00AE0EC0"/>
    <w:rsid w:val="00B92A4F"/>
    <w:rsid w:val="00BA53AF"/>
    <w:rsid w:val="00BE10A6"/>
    <w:rsid w:val="00BE42A6"/>
    <w:rsid w:val="00C1470B"/>
    <w:rsid w:val="00C22C15"/>
    <w:rsid w:val="00C569CA"/>
    <w:rsid w:val="00D02508"/>
    <w:rsid w:val="00D628A7"/>
    <w:rsid w:val="00D86530"/>
    <w:rsid w:val="00F83190"/>
    <w:rsid w:val="00FA4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A2C4"/>
  <w15:chartTrackingRefBased/>
  <w15:docId w15:val="{F2291542-3158-4DCA-A14D-C8653C01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E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E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0E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0E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0E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0E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0E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E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E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E0E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E0E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0E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0E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0E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0E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E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E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0E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0EC0"/>
    <w:rPr>
      <w:i/>
      <w:iCs/>
      <w:color w:val="404040" w:themeColor="text1" w:themeTint="BF"/>
    </w:rPr>
  </w:style>
  <w:style w:type="paragraph" w:styleId="ListParagraph">
    <w:name w:val="List Paragraph"/>
    <w:basedOn w:val="Normal"/>
    <w:uiPriority w:val="34"/>
    <w:qFormat/>
    <w:rsid w:val="00AE0EC0"/>
    <w:pPr>
      <w:ind w:left="720"/>
      <w:contextualSpacing/>
    </w:pPr>
  </w:style>
  <w:style w:type="character" w:styleId="IntenseEmphasis">
    <w:name w:val="Intense Emphasis"/>
    <w:basedOn w:val="DefaultParagraphFont"/>
    <w:uiPriority w:val="21"/>
    <w:qFormat/>
    <w:rsid w:val="00AE0EC0"/>
    <w:rPr>
      <w:i/>
      <w:iCs/>
      <w:color w:val="0F4761" w:themeColor="accent1" w:themeShade="BF"/>
    </w:rPr>
  </w:style>
  <w:style w:type="paragraph" w:styleId="IntenseQuote">
    <w:name w:val="Intense Quote"/>
    <w:basedOn w:val="Normal"/>
    <w:next w:val="Normal"/>
    <w:link w:val="IntenseQuoteChar"/>
    <w:uiPriority w:val="30"/>
    <w:qFormat/>
    <w:rsid w:val="00AE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EC0"/>
    <w:rPr>
      <w:i/>
      <w:iCs/>
      <w:color w:val="0F4761" w:themeColor="accent1" w:themeShade="BF"/>
    </w:rPr>
  </w:style>
  <w:style w:type="character" w:styleId="IntenseReference">
    <w:name w:val="Intense Reference"/>
    <w:basedOn w:val="DefaultParagraphFont"/>
    <w:uiPriority w:val="32"/>
    <w:qFormat/>
    <w:rsid w:val="00AE0EC0"/>
    <w:rPr>
      <w:b/>
      <w:bCs/>
      <w:smallCaps/>
      <w:color w:val="0F4761" w:themeColor="accent1" w:themeShade="BF"/>
      <w:spacing w:val="5"/>
    </w:rPr>
  </w:style>
  <w:style w:type="paragraph" w:styleId="Header">
    <w:name w:val="header"/>
    <w:basedOn w:val="Normal"/>
    <w:link w:val="HeaderChar"/>
    <w:uiPriority w:val="99"/>
    <w:unhideWhenUsed/>
    <w:rsid w:val="00AE0EC0"/>
    <w:pPr>
      <w:tabs>
        <w:tab w:val="center" w:pos="4680"/>
        <w:tab w:val="right" w:pos="9360"/>
      </w:tabs>
    </w:pPr>
  </w:style>
  <w:style w:type="character" w:customStyle="1" w:styleId="HeaderChar">
    <w:name w:val="Header Char"/>
    <w:basedOn w:val="DefaultParagraphFont"/>
    <w:link w:val="Header"/>
    <w:uiPriority w:val="99"/>
    <w:rsid w:val="00AE0EC0"/>
  </w:style>
  <w:style w:type="paragraph" w:styleId="Footer">
    <w:name w:val="footer"/>
    <w:basedOn w:val="Normal"/>
    <w:link w:val="FooterChar"/>
    <w:uiPriority w:val="99"/>
    <w:unhideWhenUsed/>
    <w:rsid w:val="00AE0EC0"/>
    <w:pPr>
      <w:tabs>
        <w:tab w:val="center" w:pos="4680"/>
        <w:tab w:val="right" w:pos="9360"/>
      </w:tabs>
    </w:pPr>
  </w:style>
  <w:style w:type="character" w:customStyle="1" w:styleId="FooterChar">
    <w:name w:val="Footer Char"/>
    <w:basedOn w:val="DefaultParagraphFont"/>
    <w:link w:val="Footer"/>
    <w:uiPriority w:val="99"/>
    <w:rsid w:val="00AE0EC0"/>
  </w:style>
  <w:style w:type="character" w:styleId="FootnoteReference">
    <w:name w:val="footnote reference"/>
    <w:basedOn w:val="DefaultParagraphFont"/>
    <w:uiPriority w:val="99"/>
    <w:semiHidden/>
    <w:unhideWhenUsed/>
    <w:rsid w:val="00BE10A6"/>
    <w:rPr>
      <w:vertAlign w:val="superscript"/>
    </w:rPr>
  </w:style>
  <w:style w:type="character" w:styleId="PageNumber">
    <w:name w:val="page number"/>
    <w:basedOn w:val="DefaultParagraphFont"/>
    <w:uiPriority w:val="99"/>
    <w:semiHidden/>
    <w:unhideWhenUsed/>
    <w:rsid w:val="00D62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Tia (DMH)</dc:creator>
  <cp:keywords/>
  <dc:description/>
  <cp:lastModifiedBy>Margaret Guyer</cp:lastModifiedBy>
  <cp:revision>5</cp:revision>
  <cp:lastPrinted>2026-02-03T15:18:00Z</cp:lastPrinted>
  <dcterms:created xsi:type="dcterms:W3CDTF">2026-03-09T17:59:00Z</dcterms:created>
  <dcterms:modified xsi:type="dcterms:W3CDTF">2026-03-09T18:05:00Z</dcterms:modified>
</cp:coreProperties>
</file>